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DF0AFA" w:rsidRDefault="00DF0AFA" w:rsidP="00E90130">
      <w:pPr>
        <w:widowControl w:val="0"/>
        <w:autoSpaceDE w:val="0"/>
        <w:autoSpaceDN w:val="0"/>
        <w:adjustRightInd w:val="0"/>
        <w:spacing w:after="0" w:line="240" w:lineRule="auto"/>
        <w:jc w:val="center"/>
        <w:outlineLvl w:val="0"/>
        <w:rPr>
          <w:rFonts w:ascii="Arial" w:hAnsi="Arial" w:cs="Arial"/>
          <w:b/>
          <w:sz w:val="56"/>
          <w:szCs w:val="56"/>
        </w:rPr>
      </w:pPr>
      <w:r>
        <w:rPr>
          <w:rFonts w:ascii="Arial" w:hAnsi="Arial" w:cs="Arial"/>
          <w:b/>
          <w:sz w:val="56"/>
          <w:szCs w:val="56"/>
        </w:rPr>
        <w:t xml:space="preserve">Федеральные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 xml:space="preserve">нормативные правовые акты </w:t>
      </w:r>
    </w:p>
    <w:p w:rsidR="00DF0AFA"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по опеке и попечительств</w:t>
      </w:r>
      <w:r w:rsidR="0033730B">
        <w:rPr>
          <w:rFonts w:ascii="Arial" w:hAnsi="Arial" w:cs="Arial"/>
          <w:b/>
          <w:sz w:val="56"/>
          <w:szCs w:val="56"/>
        </w:rPr>
        <w:t>у</w:t>
      </w:r>
      <w:r w:rsidRPr="00E90130">
        <w:rPr>
          <w:rFonts w:ascii="Arial" w:hAnsi="Arial" w:cs="Arial"/>
          <w:b/>
          <w:sz w:val="56"/>
          <w:szCs w:val="56"/>
        </w:rPr>
        <w:t xml:space="preserve">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 xml:space="preserve">в отношении несовершеннолетних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 xml:space="preserve">и в сфере защиты прав и интересов детей-сирот и детей,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оставшихся без попечения родителей</w:t>
      </w: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E90130">
      <w:pPr>
        <w:widowControl w:val="0"/>
        <w:autoSpaceDE w:val="0"/>
        <w:autoSpaceDN w:val="0"/>
        <w:adjustRightInd w:val="0"/>
        <w:spacing w:after="0" w:line="240" w:lineRule="auto"/>
        <w:jc w:val="center"/>
        <w:outlineLvl w:val="0"/>
        <w:rPr>
          <w:rFonts w:ascii="Calibri" w:hAnsi="Calibri" w:cs="Calibri"/>
          <w:b/>
        </w:rPr>
      </w:pP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E90130">
      <w:pPr>
        <w:widowControl w:val="0"/>
        <w:autoSpaceDE w:val="0"/>
        <w:autoSpaceDN w:val="0"/>
        <w:adjustRightInd w:val="0"/>
        <w:spacing w:after="0" w:line="240" w:lineRule="auto"/>
        <w:jc w:val="center"/>
        <w:outlineLvl w:val="0"/>
        <w:rPr>
          <w:rFonts w:ascii="Calibri" w:hAnsi="Calibri" w:cs="Calibri"/>
          <w:b/>
          <w:sz w:val="44"/>
          <w:szCs w:val="44"/>
        </w:rPr>
      </w:pPr>
      <w:r w:rsidRPr="00E90130">
        <w:rPr>
          <w:rFonts w:ascii="Calibri" w:hAnsi="Calibri" w:cs="Calibri"/>
          <w:b/>
          <w:sz w:val="44"/>
          <w:szCs w:val="44"/>
        </w:rPr>
        <w:t>по состоянию на 25 апреля 2014 г.</w:t>
      </w: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33730B" w:rsidRDefault="0033730B" w:rsidP="00E90130">
      <w:pPr>
        <w:widowControl w:val="0"/>
        <w:autoSpaceDE w:val="0"/>
        <w:autoSpaceDN w:val="0"/>
        <w:adjustRightInd w:val="0"/>
        <w:spacing w:after="0" w:line="240" w:lineRule="auto"/>
        <w:jc w:val="center"/>
        <w:outlineLvl w:val="0"/>
        <w:rPr>
          <w:rFonts w:ascii="Calibri" w:hAnsi="Calibri" w:cs="Calibri"/>
          <w:b/>
          <w:sz w:val="48"/>
          <w:szCs w:val="48"/>
        </w:rPr>
      </w:pPr>
      <w:r>
        <w:rPr>
          <w:rFonts w:ascii="Calibri" w:hAnsi="Calibri" w:cs="Calibri"/>
          <w:b/>
          <w:sz w:val="48"/>
          <w:szCs w:val="48"/>
        </w:rPr>
        <w:t>Правовая система</w:t>
      </w:r>
    </w:p>
    <w:p w:rsidR="00E90130" w:rsidRPr="00E90130" w:rsidRDefault="0033730B" w:rsidP="00E90130">
      <w:pPr>
        <w:widowControl w:val="0"/>
        <w:autoSpaceDE w:val="0"/>
        <w:autoSpaceDN w:val="0"/>
        <w:adjustRightInd w:val="0"/>
        <w:spacing w:after="0" w:line="240" w:lineRule="auto"/>
        <w:jc w:val="center"/>
        <w:outlineLvl w:val="0"/>
        <w:rPr>
          <w:rFonts w:ascii="Calibri" w:hAnsi="Calibri" w:cs="Calibri"/>
          <w:b/>
          <w:sz w:val="48"/>
          <w:szCs w:val="48"/>
        </w:rPr>
      </w:pPr>
      <w:r>
        <w:rPr>
          <w:rFonts w:ascii="Calibri" w:hAnsi="Calibri" w:cs="Calibri"/>
          <w:b/>
          <w:sz w:val="48"/>
          <w:szCs w:val="48"/>
        </w:rPr>
        <w:t>«</w:t>
      </w:r>
      <w:proofErr w:type="spellStart"/>
      <w:r w:rsidR="00E90130" w:rsidRPr="00E90130">
        <w:rPr>
          <w:rFonts w:ascii="Calibri" w:hAnsi="Calibri" w:cs="Calibri"/>
          <w:b/>
          <w:sz w:val="48"/>
          <w:szCs w:val="48"/>
        </w:rPr>
        <w:t>КонсультантПлюс</w:t>
      </w:r>
      <w:proofErr w:type="spellEnd"/>
      <w:r>
        <w:rPr>
          <w:rFonts w:ascii="Calibri" w:hAnsi="Calibri" w:cs="Calibri"/>
          <w:b/>
          <w:sz w:val="48"/>
          <w:szCs w:val="48"/>
        </w:rPr>
        <w:t>»</w:t>
      </w:r>
    </w:p>
    <w:p w:rsidR="00E90130" w:rsidRPr="00E90130" w:rsidRDefault="00E90130" w:rsidP="00E90130">
      <w:pPr>
        <w:widowControl w:val="0"/>
        <w:autoSpaceDE w:val="0"/>
        <w:autoSpaceDN w:val="0"/>
        <w:adjustRightInd w:val="0"/>
        <w:spacing w:after="0" w:line="240" w:lineRule="auto"/>
        <w:jc w:val="center"/>
        <w:outlineLvl w:val="0"/>
        <w:rPr>
          <w:rFonts w:ascii="Calibri" w:hAnsi="Calibri" w:cs="Calibri"/>
          <w:b/>
          <w:sz w:val="48"/>
          <w:szCs w:val="48"/>
        </w:rPr>
      </w:pPr>
    </w:p>
    <w:p w:rsidR="00D542D1" w:rsidRDefault="00D542D1" w:rsidP="00E90130">
      <w:pPr>
        <w:widowControl w:val="0"/>
        <w:autoSpaceDE w:val="0"/>
        <w:autoSpaceDN w:val="0"/>
        <w:adjustRightInd w:val="0"/>
        <w:spacing w:after="0" w:line="240" w:lineRule="auto"/>
        <w:jc w:val="center"/>
        <w:outlineLvl w:val="0"/>
        <w:rPr>
          <w:rFonts w:ascii="Calibri" w:hAnsi="Calibri" w:cs="Calibri"/>
          <w:sz w:val="44"/>
          <w:szCs w:val="44"/>
        </w:rPr>
        <w:sectPr w:rsidR="00D542D1" w:rsidSect="00E90130">
          <w:headerReference w:type="default" r:id="rId8"/>
          <w:pgSz w:w="11906" w:h="16838"/>
          <w:pgMar w:top="851" w:right="850" w:bottom="851" w:left="1418" w:header="708" w:footer="708" w:gutter="0"/>
          <w:cols w:space="708"/>
          <w:titlePg/>
          <w:docGrid w:linePitch="360"/>
        </w:sectPr>
      </w:pPr>
    </w:p>
    <w:p w:rsidR="00492D27" w:rsidRPr="009D0E6B" w:rsidRDefault="009D0E6B" w:rsidP="009D0E6B">
      <w:pPr>
        <w:widowControl w:val="0"/>
        <w:autoSpaceDE w:val="0"/>
        <w:autoSpaceDN w:val="0"/>
        <w:adjustRightInd w:val="0"/>
        <w:spacing w:after="0" w:line="240" w:lineRule="auto"/>
        <w:jc w:val="center"/>
        <w:rPr>
          <w:rFonts w:ascii="Calibri" w:hAnsi="Calibri" w:cs="Calibri"/>
          <w:b/>
          <w:sz w:val="28"/>
          <w:szCs w:val="28"/>
        </w:rPr>
      </w:pPr>
      <w:r w:rsidRPr="009D0E6B">
        <w:rPr>
          <w:rFonts w:ascii="Calibri" w:hAnsi="Calibri" w:cs="Calibri"/>
          <w:b/>
          <w:sz w:val="28"/>
          <w:szCs w:val="28"/>
        </w:rPr>
        <w:lastRenderedPageBreak/>
        <w:t>СОДЕРЖАНИЕ</w:t>
      </w:r>
    </w:p>
    <w:p w:rsidR="009D0E6B" w:rsidRPr="00353126" w:rsidRDefault="00E22955" w:rsidP="009D0E6B">
      <w:pPr>
        <w:rPr>
          <w:sz w:val="6"/>
          <w:szCs w:val="6"/>
        </w:rPr>
      </w:pPr>
      <w:r>
        <w:t xml:space="preserve"> </w:t>
      </w:r>
      <w:bookmarkStart w:id="0" w:name="_GoBack"/>
      <w:bookmarkEnd w:id="0"/>
    </w:p>
    <w:tbl>
      <w:tblPr>
        <w:tblW w:w="985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3"/>
        <w:gridCol w:w="284"/>
        <w:gridCol w:w="1207"/>
      </w:tblGrid>
      <w:tr w:rsidR="009D0E6B" w:rsidRPr="00156CE4"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СЕМЕЙНЫЙ КОДЕКС РОССИЙСКОЙ ФЕДЕРАЦИИ, </w:t>
            </w:r>
            <w:r w:rsidRPr="00555D0E">
              <w:rPr>
                <w:rFonts w:cs="Calibri"/>
                <w:sz w:val="20"/>
                <w:szCs w:val="20"/>
              </w:rPr>
              <w:t>29 декабря 1995 года N 223-ФЗ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390FF0" w:rsidP="00050A22">
            <w:pPr>
              <w:spacing w:after="0" w:line="240" w:lineRule="auto"/>
              <w:jc w:val="center"/>
              <w:rPr>
                <w:sz w:val="20"/>
                <w:szCs w:val="20"/>
              </w:rPr>
            </w:pPr>
            <w:r w:rsidRPr="00555D0E">
              <w:rPr>
                <w:sz w:val="20"/>
                <w:szCs w:val="20"/>
                <w:lang w:val="en-US"/>
              </w:rPr>
              <w:t>5-32</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sz w:val="20"/>
                <w:szCs w:val="20"/>
              </w:rPr>
              <w:t xml:space="preserve">ГРАЖДАНСКИЙ ПРОЦЕССУАЛЬНЫЙ КОДЕКС  </w:t>
            </w:r>
            <w:r w:rsidRPr="00555D0E">
              <w:rPr>
                <w:rFonts w:cs="Calibri"/>
                <w:bCs/>
                <w:sz w:val="20"/>
                <w:szCs w:val="20"/>
              </w:rPr>
              <w:t>РОССИЙСКОЙ ФЕДЕРАЦИИ</w:t>
            </w:r>
            <w:r w:rsidRPr="00555D0E">
              <w:rPr>
                <w:rFonts w:cs="Calibri"/>
                <w:sz w:val="20"/>
                <w:szCs w:val="20"/>
              </w:rPr>
              <w:t>, 14 ноября 2002 г. N 138-ФЗ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38-44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ГРАЖДАНСКИЙ КОДЕКС РОССИЙСКОЙ ФЕДЕРАЦИИ, </w:t>
            </w:r>
            <w:r w:rsidRPr="00555D0E">
              <w:rPr>
                <w:rFonts w:cs="Calibri"/>
                <w:sz w:val="20"/>
                <w:szCs w:val="20"/>
              </w:rPr>
              <w:t>30 ноября 1994 года N 51-ФЗ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33-37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sz w:val="20"/>
                <w:szCs w:val="20"/>
              </w:rPr>
            </w:pPr>
            <w:r w:rsidRPr="00555D0E">
              <w:rPr>
                <w:rFonts w:ascii="Calibri" w:hAnsi="Calibri" w:cs="Calibri"/>
                <w:bCs/>
                <w:sz w:val="20"/>
                <w:szCs w:val="20"/>
              </w:rPr>
              <w:t>ЖИЛИЩНЫЙ КОДЕКС РОССИЙСКОЙ ФЕДЕРАЦИИ</w:t>
            </w:r>
            <w:r w:rsidRPr="00555D0E">
              <w:rPr>
                <w:rFonts w:cs="Calibri"/>
                <w:bCs/>
                <w:sz w:val="20"/>
                <w:szCs w:val="20"/>
              </w:rPr>
              <w:t xml:space="preserve">, </w:t>
            </w:r>
            <w:r w:rsidRPr="00555D0E">
              <w:rPr>
                <w:rFonts w:cs="Calibri"/>
                <w:sz w:val="20"/>
                <w:szCs w:val="20"/>
              </w:rPr>
              <w:t>29 декабря 2004 года N 188-ФЗ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45-50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КОДЕКС РОССИЙСКОЙ ФЕДЕРАЦИИ ОБ АДМИНИСТРАТИВНЫХ ПРАВОНАРУШЕНИЯХ, </w:t>
            </w:r>
            <w:r w:rsidRPr="00555D0E">
              <w:rPr>
                <w:rFonts w:cs="Calibri"/>
                <w:sz w:val="20"/>
                <w:szCs w:val="20"/>
              </w:rPr>
              <w:t>30 декабря 2001 года N 195-ФЗ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51-52</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 ДОПОЛНИТЕЛЬНЫХ ГАРАНТИЯХ ПО СОЦИАЛЬНОЙ ПОДДЕРЖКЕ ДЕТЕЙ-СИРОТ И ДЕТЕЙ, ОСТАВШИХСЯ БЕЗ ПОПЕЧЕНИЯ РОДИТЕЛЕЙ», </w:t>
            </w:r>
            <w:r w:rsidRPr="00555D0E">
              <w:rPr>
                <w:rFonts w:cs="Calibri"/>
                <w:sz w:val="20"/>
                <w:szCs w:val="20"/>
              </w:rPr>
              <w:t>21 декабря 1996 года N 159-ФЗ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53-60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«ОБ ОПЕКЕ И ПОПЕЧИТЕЛЬСТВЕ», </w:t>
            </w:r>
            <w:r w:rsidRPr="00555D0E">
              <w:rPr>
                <w:rFonts w:cs="Calibri"/>
                <w:sz w:val="20"/>
                <w:szCs w:val="20"/>
              </w:rPr>
              <w:t>24 апреля 2008 года N 48-ФЗ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61-76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w:t>
            </w:r>
            <w:r w:rsidRPr="00555D0E">
              <w:rPr>
                <w:rFonts w:cs="Calibri"/>
                <w:sz w:val="20"/>
                <w:szCs w:val="20"/>
              </w:rPr>
              <w:t xml:space="preserve"> </w:t>
            </w:r>
            <w:r w:rsidRPr="00555D0E">
              <w:rPr>
                <w:rFonts w:cs="Calibri"/>
                <w:bCs/>
                <w:sz w:val="20"/>
                <w:szCs w:val="20"/>
              </w:rPr>
              <w:t>РОССИЙСКОЙ ФЕДЕРАЦИИ</w:t>
            </w:r>
            <w:r w:rsidRPr="00555D0E">
              <w:rPr>
                <w:rFonts w:cs="Calibri"/>
                <w:sz w:val="20"/>
                <w:szCs w:val="20"/>
              </w:rPr>
              <w:t xml:space="preserve"> "О государственном банке данных о детях, оставшихся без попечения родителей",  16 апреля 2001 г. N 44-ФЗ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77-85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sz w:val="20"/>
                <w:szCs w:val="20"/>
              </w:rPr>
            </w:pPr>
            <w:r w:rsidRPr="00555D0E">
              <w:rPr>
                <w:rFonts w:cs="Calibri"/>
                <w:bCs/>
                <w:sz w:val="20"/>
                <w:szCs w:val="20"/>
              </w:rPr>
              <w:t xml:space="preserve">ФЕДЕРАЛЬНЫЙ ЗАКОН РОССИЙСКОЙ ФЕДЕРАЦИИ «О ГОСУДАРСТВЕННЫХ ПОСОБИЯХ ГРАЖДАНАМ, ИМЕЮЩИМ ДЕТЕЙ», </w:t>
            </w:r>
            <w:r w:rsidRPr="00555D0E">
              <w:rPr>
                <w:rFonts w:cs="Calibri"/>
                <w:sz w:val="20"/>
                <w:szCs w:val="20"/>
              </w:rPr>
              <w:t>19 мая 1995 года N 81-ФЗ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86-103</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ИНДЕКСАЦИЯ ПОСОБИЙ ГРАЖДАНАМ, ИМЕЮЩИМ ДЕТЕЙ</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104-111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 ГРАЖДАНСТВЕ РОССИЙСКОЙ ФЕДЕРАЦИИ», </w:t>
            </w:r>
            <w:r w:rsidRPr="00555D0E">
              <w:rPr>
                <w:rFonts w:cs="Calibri"/>
                <w:sz w:val="20"/>
                <w:szCs w:val="20"/>
              </w:rPr>
              <w:t>31 мая 2002 года N 62-ФЗ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112-113</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«ОБ ОСНОВАХ СИСТЕМЫ ПРОФИЛАКТИКИ БЕЗНАДЗОРНОСТИ И ПРАВОНАРУШЕНИЙ НЕСОВЕРШЕННОЛЕТНИХ», </w:t>
            </w:r>
            <w:r w:rsidRPr="00555D0E">
              <w:rPr>
                <w:rFonts w:cs="Calibri"/>
                <w:sz w:val="20"/>
                <w:szCs w:val="20"/>
              </w:rPr>
              <w:t>24 июня 1999 года N 120-ФЗ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114-146</w:t>
            </w:r>
          </w:p>
        </w:tc>
      </w:tr>
      <w:tr w:rsidR="00DF26C7" w:rsidRPr="00DF26C7" w:rsidTr="003911B8">
        <w:tc>
          <w:tcPr>
            <w:tcW w:w="8363" w:type="dxa"/>
          </w:tcPr>
          <w:p w:rsidR="00DF26C7" w:rsidRPr="00555D0E" w:rsidRDefault="00DF26C7"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 РОССИЙСКОЙ ФЕДЕРАЦИИ</w:t>
            </w:r>
            <w:r w:rsidRPr="00555D0E">
              <w:rPr>
                <w:rFonts w:ascii="Calibri" w:hAnsi="Calibri" w:cs="Calibri"/>
                <w:bCs/>
                <w:sz w:val="20"/>
                <w:szCs w:val="20"/>
              </w:rPr>
              <w:t xml:space="preserve"> «ОБ ОБРАЗОВАНИИ В РОССИЙСКОЙ ФЕДЕРАЦИИ», </w:t>
            </w:r>
            <w:r w:rsidRPr="00555D0E">
              <w:rPr>
                <w:rFonts w:ascii="Calibri" w:hAnsi="Calibri" w:cs="Calibri"/>
                <w:sz w:val="20"/>
                <w:szCs w:val="20"/>
              </w:rPr>
              <w:t>29 декабря 2012 года N 273-ФЗ</w:t>
            </w:r>
          </w:p>
        </w:tc>
        <w:tc>
          <w:tcPr>
            <w:tcW w:w="284" w:type="dxa"/>
          </w:tcPr>
          <w:p w:rsidR="00DF26C7" w:rsidRPr="00555D0E" w:rsidRDefault="00DF26C7" w:rsidP="00555D0E">
            <w:pPr>
              <w:spacing w:after="0" w:line="240" w:lineRule="auto"/>
              <w:rPr>
                <w:sz w:val="20"/>
                <w:szCs w:val="20"/>
              </w:rPr>
            </w:pPr>
          </w:p>
        </w:tc>
        <w:tc>
          <w:tcPr>
            <w:tcW w:w="1207" w:type="dxa"/>
          </w:tcPr>
          <w:p w:rsidR="00DF26C7" w:rsidRPr="003F2156" w:rsidRDefault="003F2156" w:rsidP="00050A22">
            <w:pPr>
              <w:spacing w:after="0" w:line="240" w:lineRule="auto"/>
              <w:jc w:val="center"/>
              <w:rPr>
                <w:sz w:val="20"/>
                <w:szCs w:val="20"/>
                <w:lang w:val="en-US"/>
              </w:rPr>
            </w:pPr>
            <w:r>
              <w:rPr>
                <w:sz w:val="20"/>
                <w:szCs w:val="20"/>
                <w:lang w:val="en-US"/>
              </w:rPr>
              <w:t>147-158</w:t>
            </w:r>
          </w:p>
        </w:tc>
      </w:tr>
      <w:tr w:rsidR="00E935CF" w:rsidRPr="00E935CF" w:rsidTr="003911B8">
        <w:tc>
          <w:tcPr>
            <w:tcW w:w="8363" w:type="dxa"/>
          </w:tcPr>
          <w:p w:rsidR="00E935CF" w:rsidRPr="00555D0E" w:rsidRDefault="00E935CF"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 РОССИЙСКОЙ ФЕДЕРАЦИИ</w:t>
            </w:r>
            <w:r w:rsidRPr="00555D0E">
              <w:rPr>
                <w:rFonts w:ascii="Calibri" w:hAnsi="Calibri" w:cs="Calibri"/>
                <w:bCs/>
                <w:sz w:val="20"/>
                <w:szCs w:val="20"/>
              </w:rPr>
              <w:t xml:space="preserve"> «ОБ ОСНОВАХ СОЦИАЛЬНОГО ОБСЛУЖИВАНИЯ ГРАЖДАН В РОССИЙСКОЙ ФЕДЕРАЦИИ, </w:t>
            </w:r>
            <w:r w:rsidRPr="00555D0E">
              <w:rPr>
                <w:rFonts w:ascii="Calibri" w:hAnsi="Calibri" w:cs="Calibri"/>
                <w:sz w:val="20"/>
                <w:szCs w:val="20"/>
              </w:rPr>
              <w:t xml:space="preserve">28 декабря 2013 года N 442-ФЗ» </w:t>
            </w:r>
          </w:p>
        </w:tc>
        <w:tc>
          <w:tcPr>
            <w:tcW w:w="284" w:type="dxa"/>
          </w:tcPr>
          <w:p w:rsidR="00E935CF" w:rsidRPr="00555D0E" w:rsidRDefault="00E935CF" w:rsidP="00555D0E">
            <w:pPr>
              <w:spacing w:after="0" w:line="240" w:lineRule="auto"/>
              <w:rPr>
                <w:sz w:val="20"/>
                <w:szCs w:val="20"/>
              </w:rPr>
            </w:pPr>
          </w:p>
        </w:tc>
        <w:tc>
          <w:tcPr>
            <w:tcW w:w="1207" w:type="dxa"/>
          </w:tcPr>
          <w:p w:rsidR="00E935CF" w:rsidRPr="003F2156" w:rsidRDefault="003F2156" w:rsidP="00050A22">
            <w:pPr>
              <w:spacing w:after="0" w:line="240" w:lineRule="auto"/>
              <w:jc w:val="center"/>
              <w:rPr>
                <w:sz w:val="20"/>
                <w:szCs w:val="20"/>
                <w:lang w:val="en-US"/>
              </w:rPr>
            </w:pPr>
            <w:r>
              <w:rPr>
                <w:sz w:val="20"/>
                <w:szCs w:val="20"/>
                <w:lang w:val="en-US"/>
              </w:rPr>
              <w:t>159-174</w:t>
            </w:r>
          </w:p>
        </w:tc>
      </w:tr>
      <w:tr w:rsidR="0066763B" w:rsidRPr="00E935CF" w:rsidTr="003911B8">
        <w:tc>
          <w:tcPr>
            <w:tcW w:w="8363" w:type="dxa"/>
          </w:tcPr>
          <w:p w:rsidR="0066763B" w:rsidRPr="00555D0E" w:rsidRDefault="0066763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 РОССИЙСКОЙ ФЕДЕРАЦИИ</w:t>
            </w:r>
            <w:r w:rsidRPr="00555D0E">
              <w:rPr>
                <w:rFonts w:ascii="Calibri" w:hAnsi="Calibri" w:cs="Calibri"/>
                <w:bCs/>
                <w:sz w:val="20"/>
                <w:szCs w:val="20"/>
              </w:rPr>
              <w:t xml:space="preserve"> «О БЕСПЛАТНОЙ ЮРИДИЧЕСКОЙ ПОМОЩИ В РОССИЙСКОЙ ФЕДЕРАЦИИ»,</w:t>
            </w:r>
            <w:r w:rsidRPr="00555D0E">
              <w:rPr>
                <w:rFonts w:ascii="Calibri" w:hAnsi="Calibri" w:cs="Calibri"/>
                <w:b/>
                <w:bCs/>
                <w:sz w:val="20"/>
                <w:szCs w:val="20"/>
              </w:rPr>
              <w:t xml:space="preserve"> </w:t>
            </w:r>
            <w:r w:rsidRPr="00555D0E">
              <w:rPr>
                <w:rFonts w:ascii="Calibri" w:hAnsi="Calibri" w:cs="Calibri"/>
                <w:sz w:val="20"/>
                <w:szCs w:val="20"/>
              </w:rPr>
              <w:t>21 ноября 2011 года N 324-ФЗ</w:t>
            </w:r>
          </w:p>
        </w:tc>
        <w:tc>
          <w:tcPr>
            <w:tcW w:w="284" w:type="dxa"/>
          </w:tcPr>
          <w:p w:rsidR="0066763B" w:rsidRPr="00555D0E" w:rsidRDefault="0066763B" w:rsidP="00555D0E">
            <w:pPr>
              <w:spacing w:after="0" w:line="240" w:lineRule="auto"/>
              <w:rPr>
                <w:sz w:val="20"/>
                <w:szCs w:val="20"/>
              </w:rPr>
            </w:pPr>
          </w:p>
        </w:tc>
        <w:tc>
          <w:tcPr>
            <w:tcW w:w="1207" w:type="dxa"/>
          </w:tcPr>
          <w:p w:rsidR="0066763B" w:rsidRPr="003F2156" w:rsidRDefault="003F2156" w:rsidP="00050A22">
            <w:pPr>
              <w:spacing w:after="0" w:line="240" w:lineRule="auto"/>
              <w:jc w:val="center"/>
              <w:rPr>
                <w:sz w:val="20"/>
                <w:szCs w:val="20"/>
                <w:lang w:val="en-US"/>
              </w:rPr>
            </w:pPr>
            <w:r>
              <w:rPr>
                <w:sz w:val="20"/>
                <w:szCs w:val="20"/>
                <w:lang w:val="en-US"/>
              </w:rPr>
              <w:t>175-189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УКАЗ</w:t>
            </w:r>
            <w:r w:rsidRPr="00555D0E">
              <w:rPr>
                <w:rFonts w:cs="Calibri"/>
                <w:bCs/>
                <w:sz w:val="20"/>
                <w:szCs w:val="20"/>
              </w:rPr>
              <w:t xml:space="preserve"> </w:t>
            </w:r>
            <w:r w:rsidRPr="00555D0E">
              <w:rPr>
                <w:rFonts w:ascii="Calibri" w:hAnsi="Calibri" w:cs="Calibri"/>
                <w:bCs/>
                <w:sz w:val="20"/>
                <w:szCs w:val="20"/>
              </w:rPr>
              <w:t>ПРЕЗИДЕНТА РОССИЙСКОЙ ФЕДЕРАЦИИ</w:t>
            </w:r>
            <w:r w:rsidRPr="00555D0E">
              <w:rPr>
                <w:rFonts w:cs="Calibri"/>
                <w:bCs/>
                <w:sz w:val="20"/>
                <w:szCs w:val="20"/>
              </w:rPr>
              <w:t xml:space="preserve"> «</w:t>
            </w:r>
            <w:r w:rsidRPr="00555D0E">
              <w:rPr>
                <w:rFonts w:ascii="Calibri" w:hAnsi="Calibri" w:cs="Calibri"/>
                <w:bCs/>
                <w:sz w:val="20"/>
                <w:szCs w:val="20"/>
              </w:rPr>
              <w:t>О НАЦИОНАЛЬНОЙ СТРАТЕГИИ</w:t>
            </w:r>
            <w:r w:rsidR="00E935CF" w:rsidRPr="00555D0E">
              <w:rPr>
                <w:rFonts w:ascii="Calibri" w:hAnsi="Calibri" w:cs="Calibri"/>
                <w:bCs/>
                <w:sz w:val="20"/>
                <w:szCs w:val="20"/>
              </w:rPr>
              <w:t xml:space="preserve"> </w:t>
            </w:r>
            <w:r w:rsidRPr="00555D0E">
              <w:rPr>
                <w:rFonts w:ascii="Calibri" w:hAnsi="Calibri" w:cs="Calibri"/>
                <w:bCs/>
                <w:sz w:val="20"/>
                <w:szCs w:val="20"/>
              </w:rPr>
              <w:t>ДЕЙСТВИЙ В ИНТЕРЕСАХ ДЕТЕЙ НА 2012 - 2017 ГОДЫ</w:t>
            </w:r>
            <w:r w:rsidRPr="00555D0E">
              <w:rPr>
                <w:rFonts w:cs="Calibri"/>
                <w:bCs/>
                <w:sz w:val="20"/>
                <w:szCs w:val="20"/>
              </w:rPr>
              <w:t xml:space="preserve">», </w:t>
            </w:r>
            <w:r w:rsidRPr="00555D0E">
              <w:rPr>
                <w:rFonts w:ascii="Calibri" w:hAnsi="Calibri" w:cs="Calibri"/>
                <w:sz w:val="20"/>
                <w:szCs w:val="20"/>
              </w:rPr>
              <w:t>1 июня 2012 года N 761</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190-214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УКАЗ</w:t>
            </w:r>
            <w:r w:rsidRPr="00555D0E">
              <w:rPr>
                <w:rFonts w:cs="Calibri"/>
                <w:bCs/>
                <w:sz w:val="20"/>
                <w:szCs w:val="20"/>
              </w:rPr>
              <w:t xml:space="preserve"> </w:t>
            </w:r>
            <w:r w:rsidRPr="00555D0E">
              <w:rPr>
                <w:rFonts w:ascii="Calibri" w:hAnsi="Calibri" w:cs="Calibri"/>
                <w:bCs/>
                <w:sz w:val="20"/>
                <w:szCs w:val="20"/>
              </w:rPr>
              <w:t>ПРЕЗИДЕНТА РОССИЙСКОЙ ФЕДЕРАЦИИ</w:t>
            </w:r>
            <w:r w:rsidRPr="00555D0E">
              <w:rPr>
                <w:rFonts w:cs="Calibri"/>
                <w:bCs/>
                <w:sz w:val="20"/>
                <w:szCs w:val="20"/>
              </w:rPr>
              <w:t xml:space="preserve"> «</w:t>
            </w:r>
            <w:r w:rsidRPr="00555D0E">
              <w:rPr>
                <w:rFonts w:ascii="Calibri" w:hAnsi="Calibri" w:cs="Calibri"/>
                <w:bCs/>
                <w:sz w:val="20"/>
                <w:szCs w:val="20"/>
              </w:rPr>
              <w:t>О НЕКОТОРЫХ МЕРАХ</w:t>
            </w:r>
            <w:r w:rsidRPr="00555D0E">
              <w:rPr>
                <w:rFonts w:cs="Calibri"/>
                <w:bCs/>
                <w:sz w:val="20"/>
                <w:szCs w:val="20"/>
              </w:rPr>
              <w:t xml:space="preserve"> </w:t>
            </w:r>
            <w:r w:rsidRPr="00555D0E">
              <w:rPr>
                <w:rFonts w:ascii="Calibri" w:hAnsi="Calibri" w:cs="Calibri"/>
                <w:bCs/>
                <w:sz w:val="20"/>
                <w:szCs w:val="20"/>
              </w:rPr>
              <w:t>ПО РЕАЛИЗАЦИИ ГОСУДАРСТВЕННОЙ ПОЛИТИКИ В СФЕРЕ ЗАЩИТЫ</w:t>
            </w:r>
            <w:r w:rsidRPr="00555D0E">
              <w:rPr>
                <w:rFonts w:cs="Calibri"/>
                <w:bCs/>
                <w:sz w:val="20"/>
                <w:szCs w:val="20"/>
              </w:rPr>
              <w:t xml:space="preserve"> </w:t>
            </w:r>
            <w:r w:rsidRPr="00555D0E">
              <w:rPr>
                <w:rFonts w:ascii="Calibri" w:hAnsi="Calibri" w:cs="Calibri"/>
                <w:bCs/>
                <w:sz w:val="20"/>
                <w:szCs w:val="20"/>
              </w:rPr>
              <w:t>ДЕТЕЙ-СИРОТ И ДЕТЕЙ, ОСТАВШИХСЯ БЕЗ ПОПЕЧЕНИЯ РОДИТЕЛЕЙ</w:t>
            </w:r>
            <w:r w:rsidRPr="00555D0E">
              <w:rPr>
                <w:rFonts w:cs="Calibri"/>
                <w:bCs/>
                <w:sz w:val="20"/>
                <w:szCs w:val="20"/>
              </w:rPr>
              <w:t xml:space="preserve">», </w:t>
            </w:r>
            <w:r w:rsidRPr="00555D0E">
              <w:rPr>
                <w:rFonts w:ascii="Calibri" w:hAnsi="Calibri" w:cs="Calibri"/>
                <w:sz w:val="20"/>
                <w:szCs w:val="20"/>
              </w:rPr>
              <w:t>28 декабря 2012 года N 1688</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215-216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УКАЗ</w:t>
            </w:r>
            <w:r w:rsidRPr="00555D0E">
              <w:rPr>
                <w:rFonts w:cs="Calibri"/>
                <w:bCs/>
                <w:sz w:val="20"/>
                <w:szCs w:val="20"/>
              </w:rPr>
              <w:t xml:space="preserve"> </w:t>
            </w:r>
            <w:r w:rsidRPr="00555D0E">
              <w:rPr>
                <w:rFonts w:ascii="Calibri" w:hAnsi="Calibri" w:cs="Calibri"/>
                <w:bCs/>
                <w:sz w:val="20"/>
                <w:szCs w:val="20"/>
              </w:rPr>
              <w:t>ПРЕЗИДЕНТА РОССИЙСКОЙ ФЕДЕРАЦИИ</w:t>
            </w:r>
            <w:r w:rsidRPr="00555D0E">
              <w:rPr>
                <w:rFonts w:cs="Calibri"/>
                <w:bCs/>
                <w:sz w:val="20"/>
                <w:szCs w:val="20"/>
              </w:rPr>
              <w:t xml:space="preserve"> «</w:t>
            </w:r>
            <w:r w:rsidRPr="00555D0E">
              <w:rPr>
                <w:rFonts w:ascii="Calibri" w:hAnsi="Calibri" w:cs="Calibri"/>
                <w:bCs/>
                <w:sz w:val="20"/>
                <w:szCs w:val="20"/>
              </w:rPr>
              <w:t>ОБ ОЦЕНКЕ ЭФФЕКТИВНОСТИ ДЕЯТЕЛЬНОСТИ</w:t>
            </w:r>
            <w:r w:rsidRPr="00555D0E">
              <w:rPr>
                <w:rFonts w:cs="Calibri"/>
                <w:bCs/>
                <w:sz w:val="20"/>
                <w:szCs w:val="20"/>
              </w:rPr>
              <w:t xml:space="preserve"> </w:t>
            </w:r>
            <w:r w:rsidRPr="00555D0E">
              <w:rPr>
                <w:rFonts w:ascii="Calibri" w:hAnsi="Calibri" w:cs="Calibri"/>
                <w:bCs/>
                <w:sz w:val="20"/>
                <w:szCs w:val="20"/>
              </w:rPr>
              <w:t>ОРГАНОВ ИСПОЛНИТЕЛЬНОЙ ВЛАСТИ СУБЪЕКТОВ</w:t>
            </w:r>
            <w:r w:rsidRPr="00555D0E">
              <w:rPr>
                <w:rFonts w:cs="Calibri"/>
                <w:bCs/>
                <w:sz w:val="20"/>
                <w:szCs w:val="20"/>
              </w:rPr>
              <w:t xml:space="preserve"> </w:t>
            </w:r>
            <w:r w:rsidRPr="00555D0E">
              <w:rPr>
                <w:rFonts w:ascii="Calibri" w:hAnsi="Calibri" w:cs="Calibri"/>
                <w:bCs/>
                <w:sz w:val="20"/>
                <w:szCs w:val="20"/>
              </w:rPr>
              <w:t>РОССИЙСКОЙ ФЕДЕРАЦИИ</w:t>
            </w:r>
            <w:r w:rsidRPr="00555D0E">
              <w:rPr>
                <w:rFonts w:cs="Calibri"/>
                <w:bCs/>
                <w:sz w:val="20"/>
                <w:szCs w:val="20"/>
              </w:rPr>
              <w:t xml:space="preserve">» </w:t>
            </w:r>
            <w:r w:rsidRPr="00555D0E">
              <w:rPr>
                <w:rFonts w:ascii="Calibri" w:hAnsi="Calibri" w:cs="Calibri"/>
                <w:sz w:val="20"/>
                <w:szCs w:val="20"/>
              </w:rPr>
              <w:t xml:space="preserve">(в ред. </w:t>
            </w:r>
            <w:hyperlink r:id="rId9" w:history="1">
              <w:r w:rsidRPr="00555D0E">
                <w:rPr>
                  <w:rFonts w:ascii="Calibri" w:hAnsi="Calibri" w:cs="Calibri"/>
                  <w:color w:val="0000FF"/>
                  <w:sz w:val="20"/>
                  <w:szCs w:val="20"/>
                </w:rPr>
                <w:t>Указа</w:t>
              </w:r>
            </w:hyperlink>
            <w:r w:rsidRPr="00555D0E">
              <w:rPr>
                <w:rFonts w:ascii="Calibri" w:hAnsi="Calibri" w:cs="Calibri"/>
                <w:sz w:val="20"/>
                <w:szCs w:val="20"/>
              </w:rPr>
              <w:t xml:space="preserve"> Президента РФ от 28.12.2012 N 1688)</w:t>
            </w:r>
            <w:r w:rsidRPr="00555D0E">
              <w:rPr>
                <w:rFonts w:cs="Calibri"/>
                <w:sz w:val="20"/>
                <w:szCs w:val="20"/>
              </w:rPr>
              <w:t xml:space="preserve">, </w:t>
            </w:r>
            <w:r w:rsidRPr="00555D0E">
              <w:rPr>
                <w:rFonts w:ascii="Calibri" w:hAnsi="Calibri" w:cs="Calibri"/>
                <w:sz w:val="20"/>
                <w:szCs w:val="20"/>
              </w:rPr>
              <w:t>21 августа 2012 года N 1199</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217-218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 </w:t>
            </w:r>
            <w:r w:rsidRPr="00555D0E">
              <w:rPr>
                <w:rFonts w:cs="Calibri"/>
                <w:sz w:val="20"/>
                <w:szCs w:val="20"/>
              </w:rPr>
              <w:t xml:space="preserve">(в ред. Постановлений Правительства РФ от 26.07.2010 </w:t>
            </w:r>
            <w:hyperlink r:id="rId10" w:history="1">
              <w:r w:rsidRPr="00555D0E">
                <w:rPr>
                  <w:rFonts w:cs="Calibri"/>
                  <w:color w:val="0000FF"/>
                  <w:sz w:val="20"/>
                  <w:szCs w:val="20"/>
                </w:rPr>
                <w:t>N 559</w:t>
              </w:r>
            </w:hyperlink>
            <w:r w:rsidRPr="00555D0E">
              <w:rPr>
                <w:rFonts w:cs="Calibri"/>
                <w:sz w:val="20"/>
                <w:szCs w:val="20"/>
              </w:rPr>
              <w:t xml:space="preserve">, от 25.04.2012 </w:t>
            </w:r>
            <w:hyperlink r:id="rId11" w:history="1">
              <w:r w:rsidRPr="00555D0E">
                <w:rPr>
                  <w:rFonts w:cs="Calibri"/>
                  <w:color w:val="0000FF"/>
                  <w:sz w:val="20"/>
                  <w:szCs w:val="20"/>
                </w:rPr>
                <w:t>N 391</w:t>
              </w:r>
            </w:hyperlink>
            <w:r w:rsidRPr="00555D0E">
              <w:rPr>
                <w:rFonts w:cs="Calibri"/>
                <w:sz w:val="20"/>
                <w:szCs w:val="20"/>
              </w:rPr>
              <w:t xml:space="preserve"> (ред. 12.05.2012), от 12.05.2012 </w:t>
            </w:r>
            <w:hyperlink r:id="rId12" w:history="1">
              <w:r w:rsidRPr="00555D0E">
                <w:rPr>
                  <w:rFonts w:cs="Calibri"/>
                  <w:color w:val="0000FF"/>
                  <w:sz w:val="20"/>
                  <w:szCs w:val="20"/>
                </w:rPr>
                <w:t>N 474</w:t>
              </w:r>
            </w:hyperlink>
            <w:r w:rsidRPr="00555D0E">
              <w:rPr>
                <w:rFonts w:cs="Calibri"/>
                <w:sz w:val="20"/>
                <w:szCs w:val="20"/>
              </w:rPr>
              <w:t xml:space="preserve">, от 04.09.2012 </w:t>
            </w:r>
            <w:hyperlink r:id="rId13" w:history="1">
              <w:r w:rsidRPr="00555D0E">
                <w:rPr>
                  <w:rFonts w:cs="Calibri"/>
                  <w:color w:val="0000FF"/>
                  <w:sz w:val="20"/>
                  <w:szCs w:val="20"/>
                </w:rPr>
                <w:t>N 882</w:t>
              </w:r>
            </w:hyperlink>
            <w:r w:rsidRPr="00555D0E">
              <w:rPr>
                <w:rFonts w:cs="Calibri"/>
                <w:sz w:val="20"/>
                <w:szCs w:val="20"/>
              </w:rPr>
              <w:t xml:space="preserve">, от 14.02.2013 </w:t>
            </w:r>
            <w:hyperlink r:id="rId14" w:history="1">
              <w:r w:rsidRPr="00555D0E">
                <w:rPr>
                  <w:rFonts w:cs="Calibri"/>
                  <w:color w:val="0000FF"/>
                  <w:sz w:val="20"/>
                  <w:szCs w:val="20"/>
                </w:rPr>
                <w:t>N 118</w:t>
              </w:r>
            </w:hyperlink>
            <w:r w:rsidRPr="00555D0E">
              <w:rPr>
                <w:rFonts w:cs="Calibri"/>
                <w:sz w:val="20"/>
                <w:szCs w:val="20"/>
              </w:rPr>
              <w:t xml:space="preserve">, от 02.07.2013 </w:t>
            </w:r>
            <w:hyperlink r:id="rId15" w:history="1">
              <w:r w:rsidRPr="00555D0E">
                <w:rPr>
                  <w:rFonts w:cs="Calibri"/>
                  <w:color w:val="0000FF"/>
                  <w:sz w:val="20"/>
                  <w:szCs w:val="20"/>
                </w:rPr>
                <w:t>N 558</w:t>
              </w:r>
            </w:hyperlink>
            <w:r w:rsidRPr="00555D0E">
              <w:rPr>
                <w:rFonts w:cs="Calibri"/>
                <w:sz w:val="20"/>
                <w:szCs w:val="20"/>
              </w:rPr>
              <w:t xml:space="preserve">, от 10.02.2014 </w:t>
            </w:r>
            <w:hyperlink r:id="rId16" w:history="1">
              <w:r w:rsidRPr="00555D0E">
                <w:rPr>
                  <w:rFonts w:cs="Calibri"/>
                  <w:color w:val="0000FF"/>
                  <w:sz w:val="20"/>
                  <w:szCs w:val="20"/>
                </w:rPr>
                <w:t>N 93</w:t>
              </w:r>
            </w:hyperlink>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219-239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29 марта 2000 г. N 275</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240-250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 государственном банке данных о детях, оставшихся без попечения родителей, и осуществлении контроля за его формированием и использованием", 4 апреля 2002 г. N 217</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251-258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 10 марта 2005 г. N 123</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259</w:t>
            </w:r>
          </w:p>
        </w:tc>
      </w:tr>
      <w:tr w:rsidR="009D0E6B" w:rsidRPr="003E0E47" w:rsidTr="003911B8">
        <w:tc>
          <w:tcPr>
            <w:tcW w:w="8363" w:type="dxa"/>
          </w:tcPr>
          <w:p w:rsidR="009D0E6B" w:rsidRPr="00555D0E" w:rsidRDefault="009D0E6B" w:rsidP="00555D0E">
            <w:pPr>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260-269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от 19 марта 2001 г. N 195 «О ДЕТСКОМ ДОМЕ СЕМЕЙНОГО ТИПА» </w:t>
            </w:r>
            <w:r w:rsidRPr="00555D0E">
              <w:rPr>
                <w:rFonts w:cs="Calibri"/>
                <w:sz w:val="20"/>
                <w:szCs w:val="20"/>
              </w:rPr>
              <w:t xml:space="preserve">(в ред. Постановлений Правительства РФ от 01.02.2005 </w:t>
            </w:r>
            <w:hyperlink r:id="rId17" w:history="1">
              <w:r w:rsidRPr="00555D0E">
                <w:rPr>
                  <w:rFonts w:cs="Calibri"/>
                  <w:color w:val="0000FF"/>
                  <w:sz w:val="20"/>
                  <w:szCs w:val="20"/>
                </w:rPr>
                <w:t>N 49</w:t>
              </w:r>
            </w:hyperlink>
            <w:r w:rsidRPr="00555D0E">
              <w:rPr>
                <w:rFonts w:cs="Calibri"/>
                <w:sz w:val="20"/>
                <w:szCs w:val="20"/>
              </w:rPr>
              <w:t xml:space="preserve">, от 11.05.2007 </w:t>
            </w:r>
            <w:hyperlink r:id="rId18" w:history="1">
              <w:r w:rsidRPr="00555D0E">
                <w:rPr>
                  <w:rFonts w:cs="Calibri"/>
                  <w:color w:val="0000FF"/>
                  <w:sz w:val="20"/>
                  <w:szCs w:val="20"/>
                </w:rPr>
                <w:t>N 283</w:t>
              </w:r>
            </w:hyperlink>
            <w:r w:rsidRPr="00555D0E">
              <w:rPr>
                <w:rFonts w:cs="Calibri"/>
                <w:sz w:val="20"/>
                <w:szCs w:val="20"/>
              </w:rPr>
              <w:t xml:space="preserve">, от 18.08.2008 </w:t>
            </w:r>
            <w:hyperlink r:id="rId19" w:history="1">
              <w:r w:rsidRPr="00555D0E">
                <w:rPr>
                  <w:rFonts w:cs="Calibri"/>
                  <w:color w:val="0000FF"/>
                  <w:sz w:val="20"/>
                  <w:szCs w:val="20"/>
                </w:rPr>
                <w:t>N 617</w:t>
              </w:r>
            </w:hyperlink>
            <w:r w:rsidRPr="00555D0E">
              <w:rPr>
                <w:rFonts w:cs="Calibri"/>
                <w:sz w:val="20"/>
                <w:szCs w:val="20"/>
              </w:rPr>
              <w:t xml:space="preserve">, от 04.09.2012 </w:t>
            </w:r>
            <w:hyperlink r:id="rId20" w:history="1">
              <w:r w:rsidRPr="00555D0E">
                <w:rPr>
                  <w:rFonts w:cs="Calibri"/>
                  <w:color w:val="0000FF"/>
                  <w:sz w:val="20"/>
                  <w:szCs w:val="20"/>
                </w:rPr>
                <w:t>N 882</w:t>
              </w:r>
            </w:hyperlink>
            <w:r w:rsidRPr="00555D0E">
              <w:rPr>
                <w:rFonts w:cs="Calibri"/>
                <w:sz w:val="20"/>
                <w:szCs w:val="20"/>
              </w:rPr>
              <w:t xml:space="preserve">, от 14.02.2013 </w:t>
            </w:r>
            <w:hyperlink r:id="rId21" w:history="1">
              <w:r w:rsidRPr="00555D0E">
                <w:rPr>
                  <w:rFonts w:cs="Calibri"/>
                  <w:color w:val="0000FF"/>
                  <w:sz w:val="20"/>
                  <w:szCs w:val="20"/>
                </w:rPr>
                <w:t>N 117</w:t>
              </w:r>
            </w:hyperlink>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270-272</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lastRenderedPageBreak/>
              <w:t xml:space="preserve">ПОСТАНОВЛЕНИЕ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w:t>
            </w:r>
            <w:r w:rsidRPr="00555D0E">
              <w:rPr>
                <w:rFonts w:cs="Calibri"/>
                <w:sz w:val="20"/>
                <w:szCs w:val="20"/>
              </w:rPr>
              <w:t xml:space="preserve">(в ред. Постановлений Правительства РФ от 12.05.2012 </w:t>
            </w:r>
            <w:hyperlink r:id="rId22" w:history="1">
              <w:r w:rsidRPr="00555D0E">
                <w:rPr>
                  <w:rFonts w:cs="Calibri"/>
                  <w:color w:val="0000FF"/>
                  <w:sz w:val="20"/>
                  <w:szCs w:val="20"/>
                </w:rPr>
                <w:t>N 474</w:t>
              </w:r>
            </w:hyperlink>
            <w:r w:rsidRPr="00555D0E">
              <w:rPr>
                <w:rFonts w:cs="Calibri"/>
                <w:sz w:val="20"/>
                <w:szCs w:val="20"/>
              </w:rPr>
              <w:t xml:space="preserve">, от 14.02.2013 </w:t>
            </w:r>
            <w:hyperlink r:id="rId23" w:history="1">
              <w:r w:rsidRPr="00555D0E">
                <w:rPr>
                  <w:rFonts w:cs="Calibri"/>
                  <w:color w:val="0000FF"/>
                  <w:sz w:val="20"/>
                  <w:szCs w:val="20"/>
                </w:rPr>
                <w:t>N 118</w:t>
              </w:r>
            </w:hyperlink>
            <w:r w:rsidRPr="00555D0E">
              <w:rPr>
                <w:rFonts w:cs="Calibri"/>
                <w:sz w:val="20"/>
                <w:szCs w:val="20"/>
              </w:rPr>
              <w:t xml:space="preserve">, от 02.07.2013 </w:t>
            </w:r>
            <w:hyperlink r:id="rId24" w:history="1">
              <w:r w:rsidRPr="00555D0E">
                <w:rPr>
                  <w:rFonts w:cs="Calibri"/>
                  <w:color w:val="0000FF"/>
                  <w:sz w:val="20"/>
                  <w:szCs w:val="20"/>
                </w:rPr>
                <w:t>N 558</w:t>
              </w:r>
            </w:hyperlink>
            <w:r w:rsidRPr="00555D0E">
              <w:rPr>
                <w:rFonts w:cs="Calibri"/>
                <w:sz w:val="20"/>
                <w:szCs w:val="20"/>
              </w:rPr>
              <w:t xml:space="preserve">,от 10.02.2014 </w:t>
            </w:r>
            <w:hyperlink r:id="rId25" w:history="1">
              <w:r w:rsidRPr="00555D0E">
                <w:rPr>
                  <w:rFonts w:cs="Calibri"/>
                  <w:color w:val="0000FF"/>
                  <w:sz w:val="20"/>
                  <w:szCs w:val="20"/>
                </w:rPr>
                <w:t>N 93</w:t>
              </w:r>
            </w:hyperlink>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273-279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280-283</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7 июля 2011 г. N 558</w:t>
            </w:r>
            <w:r w:rsidRPr="00555D0E">
              <w:rPr>
                <w:rFonts w:cs="Calibri"/>
                <w:bCs/>
                <w:sz w:val="20"/>
                <w:szCs w:val="20"/>
              </w:rPr>
              <w:t xml:space="preserve">  «</w:t>
            </w:r>
            <w:r w:rsidRPr="00555D0E">
              <w:rPr>
                <w:rFonts w:ascii="Calibri" w:hAnsi="Calibri" w:cs="Calibri"/>
                <w:bCs/>
                <w:sz w:val="20"/>
                <w:szCs w:val="20"/>
              </w:rPr>
              <w:t>ОБ УТВЕРЖДЕНИИ ТРЕБОВАНИЙ</w:t>
            </w:r>
            <w:r w:rsidRPr="00555D0E">
              <w:rPr>
                <w:rFonts w:cs="Calibri"/>
                <w:bCs/>
                <w:sz w:val="20"/>
                <w:szCs w:val="20"/>
              </w:rPr>
              <w:t xml:space="preserve"> </w:t>
            </w:r>
            <w:r w:rsidRPr="00555D0E">
              <w:rPr>
                <w:rFonts w:ascii="Calibri" w:hAnsi="Calibri" w:cs="Calibri"/>
                <w:bCs/>
                <w:sz w:val="20"/>
                <w:szCs w:val="20"/>
              </w:rPr>
              <w:t>К УСЛОВИЯМ ПРЕБЫВАНИЯ ДЕТЕЙ В ОРГАНИЗАЦИЯХ ДЛЯ ДЕТЕЙ-СИРОТ</w:t>
            </w:r>
            <w:r w:rsidRPr="00555D0E">
              <w:rPr>
                <w:rFonts w:cs="Calibri"/>
                <w:bCs/>
                <w:sz w:val="20"/>
                <w:szCs w:val="20"/>
              </w:rPr>
              <w:t xml:space="preserve"> </w:t>
            </w:r>
            <w:r w:rsidRPr="00555D0E">
              <w:rPr>
                <w:rFonts w:ascii="Calibri" w:hAnsi="Calibri" w:cs="Calibri"/>
                <w:bCs/>
                <w:sz w:val="20"/>
                <w:szCs w:val="20"/>
              </w:rPr>
              <w:t>И ДЕТЕЙ, ОСТАВШИХСЯ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284-285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14 февраля 2013 г. N 117</w:t>
            </w:r>
            <w:r w:rsidRPr="00555D0E">
              <w:rPr>
                <w:rFonts w:cs="Calibri"/>
                <w:bCs/>
                <w:sz w:val="20"/>
                <w:szCs w:val="20"/>
              </w:rPr>
              <w:t xml:space="preserve"> «</w:t>
            </w:r>
            <w:r w:rsidRPr="00555D0E">
              <w:rPr>
                <w:rFonts w:ascii="Calibri" w:hAnsi="Calibri" w:cs="Calibri"/>
                <w:bCs/>
                <w:sz w:val="20"/>
                <w:szCs w:val="20"/>
              </w:rPr>
              <w:t>ОБ УТВЕРЖДЕНИИ ПЕРЕЧНЯ</w:t>
            </w:r>
            <w:r w:rsidRPr="00555D0E">
              <w:rPr>
                <w:rFonts w:cs="Calibri"/>
                <w:bCs/>
                <w:sz w:val="20"/>
                <w:szCs w:val="20"/>
              </w:rPr>
              <w:t xml:space="preserve"> </w:t>
            </w:r>
            <w:r w:rsidRPr="00555D0E">
              <w:rPr>
                <w:rFonts w:ascii="Calibri" w:hAnsi="Calibri" w:cs="Calibri"/>
                <w:bCs/>
                <w:sz w:val="20"/>
                <w:szCs w:val="20"/>
              </w:rPr>
              <w:t>ЗАБОЛЕВАНИЙ, ПРИ НАЛИЧИИ КОТОРЫХ ЛИЦО НЕ МОЖЕТ</w:t>
            </w:r>
            <w:r w:rsidRPr="00555D0E">
              <w:rPr>
                <w:rFonts w:cs="Calibri"/>
                <w:bCs/>
                <w:sz w:val="20"/>
                <w:szCs w:val="20"/>
              </w:rPr>
              <w:t xml:space="preserve"> </w:t>
            </w:r>
            <w:r w:rsidRPr="00555D0E">
              <w:rPr>
                <w:rFonts w:ascii="Calibri" w:hAnsi="Calibri" w:cs="Calibri"/>
                <w:bCs/>
                <w:sz w:val="20"/>
                <w:szCs w:val="20"/>
              </w:rPr>
              <w:t>УСЫНОВИТЬ (УДОЧЕРИТЬ) РЕБЕНКА, ПРИНЯТЬ ЕГО ПОД ОПЕКУ(ПОПЕЧИТЕЛЬСТВО), ВЗЯТЬ В ПРИЕМНУЮ ИЛИ ПАТРОНАТНУЮ СЕМЬЮ</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от 14 февраля 2013 г. N 116 «О МЕРАХ ПО СОВЕРШЕНСТВОВАНИЮ ОРГАНИЗАЦИИ МЕДИЦИНСКОЙ ПОМОЩИ ДЕТЯМ-СИРОТАМ И ДЕТЯМ, ОСТАВШИМСЯ БЕЗ ПОПЕЧЕНИЯ РОДИТЕЛЕЙ» </w:t>
            </w:r>
            <w:r w:rsidRPr="00555D0E">
              <w:rPr>
                <w:rFonts w:cs="Calibri"/>
                <w:sz w:val="20"/>
                <w:szCs w:val="20"/>
              </w:rPr>
              <w:t xml:space="preserve">(в ред. </w:t>
            </w:r>
            <w:hyperlink r:id="rId26" w:history="1">
              <w:r w:rsidRPr="00555D0E">
                <w:rPr>
                  <w:rFonts w:cs="Calibri"/>
                  <w:color w:val="0000FF"/>
                  <w:sz w:val="20"/>
                  <w:szCs w:val="20"/>
                </w:rPr>
                <w:t>Постановления</w:t>
              </w:r>
            </w:hyperlink>
            <w:r w:rsidRPr="00555D0E">
              <w:rPr>
                <w:rFonts w:cs="Calibri"/>
                <w:sz w:val="20"/>
                <w:szCs w:val="20"/>
              </w:rPr>
              <w:t xml:space="preserve"> Правительства РФ от 02.07.2013 N 558)</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31 декабря 2009 г. N 1203</w:t>
            </w:r>
            <w:r w:rsidRPr="00555D0E">
              <w:rPr>
                <w:rFonts w:cs="Calibri"/>
                <w:bCs/>
                <w:sz w:val="20"/>
                <w:szCs w:val="20"/>
              </w:rPr>
              <w:t xml:space="preserve"> «</w:t>
            </w:r>
            <w:r w:rsidRPr="00555D0E">
              <w:rPr>
                <w:rFonts w:ascii="Calibri" w:hAnsi="Calibri" w:cs="Calibri"/>
                <w:bCs/>
                <w:sz w:val="20"/>
                <w:szCs w:val="20"/>
              </w:rPr>
              <w:t>ОБ УТВЕРЖДЕНИИ ПРАВИЛ ПРЕДОСТАВЛЕНИЯ</w:t>
            </w:r>
            <w:r w:rsidRPr="00555D0E">
              <w:rPr>
                <w:rFonts w:cs="Calibri"/>
                <w:bCs/>
                <w:sz w:val="20"/>
                <w:szCs w:val="20"/>
              </w:rPr>
              <w:t xml:space="preserve"> </w:t>
            </w:r>
            <w:r w:rsidRPr="00555D0E">
              <w:rPr>
                <w:rFonts w:ascii="Calibri" w:hAnsi="Calibri" w:cs="Calibri"/>
                <w:bCs/>
                <w:sz w:val="20"/>
                <w:szCs w:val="20"/>
              </w:rPr>
              <w:t>И РАСПРЕДЕЛЕНИЯ СУБСИДИЙ ИЗ ФЕДЕРАЛЬНОГО БЮДЖЕТА</w:t>
            </w:r>
            <w:r w:rsidRPr="00555D0E">
              <w:rPr>
                <w:rFonts w:cs="Calibri"/>
                <w:bCs/>
                <w:sz w:val="20"/>
                <w:szCs w:val="20"/>
              </w:rPr>
              <w:t xml:space="preserve"> </w:t>
            </w:r>
            <w:r w:rsidRPr="00555D0E">
              <w:rPr>
                <w:rFonts w:ascii="Calibri" w:hAnsi="Calibri" w:cs="Calibri"/>
                <w:bCs/>
                <w:sz w:val="20"/>
                <w:szCs w:val="20"/>
              </w:rPr>
              <w:t>БЮДЖЕТАМ СУБЪЕКТОВ РОССИЙСКОЙ ФЕДЕРАЦИИ НА ПРЕДОСТАВЛЕНИЕ</w:t>
            </w:r>
            <w:r w:rsidRPr="00555D0E">
              <w:rPr>
                <w:rFonts w:cs="Calibri"/>
                <w:bCs/>
                <w:sz w:val="20"/>
                <w:szCs w:val="20"/>
              </w:rPr>
              <w:t xml:space="preserve"> </w:t>
            </w:r>
            <w:r w:rsidRPr="00555D0E">
              <w:rPr>
                <w:rFonts w:ascii="Calibri" w:hAnsi="Calibri" w:cs="Calibri"/>
                <w:bCs/>
                <w:sz w:val="20"/>
                <w:szCs w:val="20"/>
              </w:rPr>
              <w:t>ЖИЛЫХ ПОМЕЩЕНИЙ ДЕТЯМ-СИРОТАМ И ДЕТЯМ, ОСТАВШИМСЯ</w:t>
            </w:r>
            <w:r w:rsidRPr="00555D0E">
              <w:rPr>
                <w:rFonts w:cs="Calibri"/>
                <w:bCs/>
                <w:sz w:val="20"/>
                <w:szCs w:val="20"/>
              </w:rPr>
              <w:t xml:space="preserve"> </w:t>
            </w:r>
            <w:r w:rsidRPr="00555D0E">
              <w:rPr>
                <w:rFonts w:ascii="Calibri" w:hAnsi="Calibri" w:cs="Calibri"/>
                <w:bCs/>
                <w:sz w:val="20"/>
                <w:szCs w:val="20"/>
              </w:rPr>
              <w:t>БЕЗ ПОПЕЧЕНИЯ РОДИТЕЛЕЙ, ЛИЦАМ ИЗ ИХ ЧИСЛА</w:t>
            </w:r>
            <w:r w:rsidRPr="00555D0E">
              <w:rPr>
                <w:rFonts w:cs="Calibri"/>
                <w:bCs/>
                <w:sz w:val="20"/>
                <w:szCs w:val="20"/>
              </w:rPr>
              <w:t xml:space="preserve"> </w:t>
            </w:r>
            <w:r w:rsidRPr="00555D0E">
              <w:rPr>
                <w:rFonts w:ascii="Calibri" w:hAnsi="Calibri" w:cs="Calibri"/>
                <w:bCs/>
                <w:sz w:val="20"/>
                <w:szCs w:val="20"/>
              </w:rPr>
              <w:t>ПО ДОГОВОРАМ НАЙМА СПЕЦИАЛИЗИРОВАННЫХ</w:t>
            </w:r>
            <w:r w:rsidRPr="00555D0E">
              <w:rPr>
                <w:rFonts w:cs="Calibri"/>
                <w:bCs/>
                <w:sz w:val="20"/>
                <w:szCs w:val="20"/>
              </w:rPr>
              <w:t xml:space="preserve"> </w:t>
            </w:r>
            <w:r w:rsidRPr="00555D0E">
              <w:rPr>
                <w:rFonts w:ascii="Calibri" w:hAnsi="Calibri" w:cs="Calibri"/>
                <w:bCs/>
                <w:sz w:val="20"/>
                <w:szCs w:val="20"/>
              </w:rPr>
              <w:t>ЖИЛЫХ ПОМЕЩЕНИЙ</w:t>
            </w:r>
            <w:r w:rsidRPr="00555D0E">
              <w:rPr>
                <w:rFonts w:cs="Calibri"/>
                <w:bCs/>
                <w:sz w:val="20"/>
                <w:szCs w:val="20"/>
              </w:rPr>
              <w:t xml:space="preserve">»  </w:t>
            </w:r>
            <w:r w:rsidRPr="00555D0E">
              <w:rPr>
                <w:rFonts w:ascii="Calibri" w:hAnsi="Calibri" w:cs="Calibri"/>
                <w:sz w:val="20"/>
                <w:szCs w:val="20"/>
              </w:rPr>
              <w:t xml:space="preserve">(в ред. Постановлений Правительства РФ от 28.12.2010 </w:t>
            </w:r>
            <w:hyperlink r:id="rId27" w:history="1">
              <w:r w:rsidRPr="00555D0E">
                <w:rPr>
                  <w:rFonts w:ascii="Calibri" w:hAnsi="Calibri" w:cs="Calibri"/>
                  <w:color w:val="0000FF"/>
                  <w:sz w:val="20"/>
                  <w:szCs w:val="20"/>
                </w:rPr>
                <w:t>N 1171</w:t>
              </w:r>
            </w:hyperlink>
            <w:r w:rsidRPr="00555D0E">
              <w:rPr>
                <w:rFonts w:ascii="Calibri" w:hAnsi="Calibri" w:cs="Calibri"/>
                <w:sz w:val="20"/>
                <w:szCs w:val="20"/>
              </w:rPr>
              <w:t>,</w:t>
            </w:r>
            <w:r w:rsidRPr="00555D0E">
              <w:rPr>
                <w:rFonts w:cs="Calibri"/>
                <w:sz w:val="20"/>
                <w:szCs w:val="20"/>
              </w:rPr>
              <w:t xml:space="preserve"> </w:t>
            </w:r>
            <w:r w:rsidRPr="00555D0E">
              <w:rPr>
                <w:rFonts w:ascii="Calibri" w:hAnsi="Calibri" w:cs="Calibri"/>
                <w:sz w:val="20"/>
                <w:szCs w:val="20"/>
              </w:rPr>
              <w:t xml:space="preserve">от 22.07.2011 </w:t>
            </w:r>
            <w:hyperlink r:id="rId28" w:history="1">
              <w:r w:rsidRPr="00555D0E">
                <w:rPr>
                  <w:rFonts w:ascii="Calibri" w:hAnsi="Calibri" w:cs="Calibri"/>
                  <w:color w:val="0000FF"/>
                  <w:sz w:val="20"/>
                  <w:szCs w:val="20"/>
                </w:rPr>
                <w:t>N 611</w:t>
              </w:r>
            </w:hyperlink>
            <w:r w:rsidRPr="00555D0E">
              <w:rPr>
                <w:rFonts w:ascii="Calibri" w:hAnsi="Calibri" w:cs="Calibri"/>
                <w:sz w:val="20"/>
                <w:szCs w:val="20"/>
              </w:rPr>
              <w:t xml:space="preserve">, от 30.12.2011 </w:t>
            </w:r>
            <w:hyperlink r:id="rId29" w:history="1">
              <w:r w:rsidRPr="00555D0E">
                <w:rPr>
                  <w:rFonts w:ascii="Calibri" w:hAnsi="Calibri" w:cs="Calibri"/>
                  <w:color w:val="0000FF"/>
                  <w:sz w:val="20"/>
                  <w:szCs w:val="20"/>
                </w:rPr>
                <w:t>N 1249</w:t>
              </w:r>
            </w:hyperlink>
            <w:r w:rsidRPr="00555D0E">
              <w:rPr>
                <w:rFonts w:ascii="Calibri" w:hAnsi="Calibri" w:cs="Calibri"/>
                <w:sz w:val="20"/>
                <w:szCs w:val="20"/>
              </w:rPr>
              <w:t xml:space="preserve">, от 30.07.2012 </w:t>
            </w:r>
            <w:hyperlink r:id="rId30" w:history="1">
              <w:r w:rsidRPr="00555D0E">
                <w:rPr>
                  <w:rFonts w:ascii="Calibri" w:hAnsi="Calibri" w:cs="Calibri"/>
                  <w:color w:val="0000FF"/>
                  <w:sz w:val="20"/>
                  <w:szCs w:val="20"/>
                </w:rPr>
                <w:t>N 781</w:t>
              </w:r>
            </w:hyperlink>
            <w:r w:rsidRPr="00555D0E">
              <w:rPr>
                <w:rFonts w:ascii="Calibri" w:hAnsi="Calibri" w:cs="Calibri"/>
                <w:sz w:val="20"/>
                <w:szCs w:val="20"/>
              </w:rPr>
              <w:t>,</w:t>
            </w:r>
            <w:r w:rsidRPr="00555D0E">
              <w:rPr>
                <w:rFonts w:cs="Calibri"/>
                <w:sz w:val="20"/>
                <w:szCs w:val="20"/>
              </w:rPr>
              <w:t xml:space="preserve"> </w:t>
            </w:r>
            <w:r w:rsidRPr="00555D0E">
              <w:rPr>
                <w:rFonts w:ascii="Calibri" w:hAnsi="Calibri" w:cs="Calibri"/>
                <w:sz w:val="20"/>
                <w:szCs w:val="20"/>
              </w:rPr>
              <w:t xml:space="preserve">от 24.12.2012 </w:t>
            </w:r>
            <w:hyperlink r:id="rId31" w:history="1">
              <w:r w:rsidRPr="00555D0E">
                <w:rPr>
                  <w:rFonts w:ascii="Calibri" w:hAnsi="Calibri" w:cs="Calibri"/>
                  <w:color w:val="0000FF"/>
                  <w:sz w:val="20"/>
                  <w:szCs w:val="20"/>
                </w:rPr>
                <w:t>N 1390</w:t>
              </w:r>
            </w:hyperlink>
            <w:r w:rsidRPr="00555D0E">
              <w:rPr>
                <w:rFonts w:ascii="Calibri" w:hAnsi="Calibri" w:cs="Calibri"/>
                <w:sz w:val="20"/>
                <w:szCs w:val="20"/>
              </w:rPr>
              <w:t xml:space="preserve">, от 13.03.2014 </w:t>
            </w:r>
            <w:hyperlink r:id="rId32" w:history="1">
              <w:r w:rsidRPr="00555D0E">
                <w:rPr>
                  <w:rFonts w:ascii="Calibri" w:hAnsi="Calibri" w:cs="Calibri"/>
                  <w:color w:val="0000FF"/>
                  <w:sz w:val="20"/>
                  <w:szCs w:val="20"/>
                </w:rPr>
                <w:t>N 182</w:t>
              </w:r>
            </w:hyperlink>
            <w:r w:rsidRPr="00555D0E">
              <w:rPr>
                <w:rFonts w:ascii="Calibri" w:hAnsi="Calibri"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288-296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28 июня 2013 г. N 548</w:t>
            </w:r>
            <w:r w:rsidRPr="00555D0E">
              <w:rPr>
                <w:rFonts w:cs="Calibri"/>
                <w:bCs/>
                <w:sz w:val="20"/>
                <w:szCs w:val="20"/>
              </w:rPr>
              <w:t xml:space="preserve">  «</w:t>
            </w:r>
            <w:r w:rsidRPr="00555D0E">
              <w:rPr>
                <w:rFonts w:ascii="Calibri" w:hAnsi="Calibri" w:cs="Calibri"/>
                <w:bCs/>
                <w:sz w:val="20"/>
                <w:szCs w:val="20"/>
              </w:rPr>
              <w:t>ОБ УТВЕРЖДЕНИИ ТИПОВОГО ДОГОВОРА</w:t>
            </w:r>
            <w:r w:rsidRPr="00555D0E">
              <w:rPr>
                <w:rFonts w:cs="Calibri"/>
                <w:bCs/>
                <w:sz w:val="20"/>
                <w:szCs w:val="20"/>
              </w:rPr>
              <w:t xml:space="preserve"> </w:t>
            </w:r>
            <w:r w:rsidRPr="00555D0E">
              <w:rPr>
                <w:rFonts w:ascii="Calibri" w:hAnsi="Calibri" w:cs="Calibri"/>
                <w:bCs/>
                <w:sz w:val="20"/>
                <w:szCs w:val="20"/>
              </w:rPr>
              <w:t>НАЙМА ЖИЛОГО ПОМЕЩЕНИЯ ДЛЯ ДЕТЕЙ-СИРОТ И ДЕТЕЙ, ОСТАВШИХСЯ</w:t>
            </w:r>
            <w:r w:rsidRPr="00555D0E">
              <w:rPr>
                <w:rFonts w:cs="Calibri"/>
                <w:bCs/>
                <w:sz w:val="20"/>
                <w:szCs w:val="20"/>
              </w:rPr>
              <w:t xml:space="preserve"> </w:t>
            </w:r>
            <w:r w:rsidRPr="00555D0E">
              <w:rPr>
                <w:rFonts w:ascii="Calibri" w:hAnsi="Calibri" w:cs="Calibri"/>
                <w:bCs/>
                <w:sz w:val="20"/>
                <w:szCs w:val="20"/>
              </w:rPr>
              <w:t>БЕЗ ПОПЕЧЕНИЯ РОДИТЕЛЕЙ, ЛИЦ ИЗ ЧИСЛА ДЕТЕЙ-СИРОТ И ДЕТЕЙ,</w:t>
            </w:r>
            <w:r w:rsidRPr="00555D0E">
              <w:rPr>
                <w:rFonts w:cs="Calibri"/>
                <w:bCs/>
                <w:sz w:val="20"/>
                <w:szCs w:val="20"/>
              </w:rPr>
              <w:t xml:space="preserve"> </w:t>
            </w:r>
            <w:r w:rsidRPr="00555D0E">
              <w:rPr>
                <w:rFonts w:ascii="Calibri" w:hAnsi="Calibri" w:cs="Calibri"/>
                <w:bCs/>
                <w:sz w:val="20"/>
                <w:szCs w:val="20"/>
              </w:rPr>
              <w:t>ОСТАВШИХСЯ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297-301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РАСПОРЯЖЕНИЕ</w:t>
            </w:r>
            <w:r w:rsidRPr="00555D0E">
              <w:rPr>
                <w:rFonts w:cs="Calibri"/>
                <w:bCs/>
                <w:sz w:val="20"/>
                <w:szCs w:val="20"/>
              </w:rPr>
              <w:t xml:space="preserve"> ПРАВИТЕЛЬСТВА РОССИЙСКОЙ ФЕДЕРАЦИИ </w:t>
            </w:r>
            <w:r w:rsidRPr="00555D0E">
              <w:rPr>
                <w:rFonts w:ascii="Calibri" w:hAnsi="Calibri" w:cs="Calibri"/>
                <w:bCs/>
                <w:sz w:val="20"/>
                <w:szCs w:val="20"/>
              </w:rPr>
              <w:t>от 21 сентября 2013 г. N 1701-р</w:t>
            </w:r>
            <w:r w:rsidRPr="00555D0E">
              <w:rPr>
                <w:rFonts w:cs="Calibri"/>
                <w:bCs/>
                <w:sz w:val="20"/>
                <w:szCs w:val="20"/>
              </w:rPr>
              <w:t xml:space="preserve"> «Об утверждении </w:t>
            </w:r>
            <w:hyperlink w:anchor="Par24" w:history="1">
              <w:r w:rsidRPr="00555D0E">
                <w:rPr>
                  <w:rFonts w:ascii="Calibri" w:hAnsi="Calibri" w:cs="Calibri"/>
                  <w:color w:val="0000FF"/>
                  <w:sz w:val="20"/>
                  <w:szCs w:val="20"/>
                </w:rPr>
                <w:t>комплекс</w:t>
              </w:r>
            </w:hyperlink>
            <w:r w:rsidRPr="00555D0E">
              <w:rPr>
                <w:rFonts w:cs="Calibri"/>
                <w:sz w:val="20"/>
                <w:szCs w:val="20"/>
              </w:rPr>
              <w:t>а</w:t>
            </w:r>
            <w:r w:rsidRPr="00555D0E">
              <w:rPr>
                <w:rFonts w:ascii="Calibri" w:hAnsi="Calibri" w:cs="Calibri"/>
                <w:sz w:val="20"/>
                <w:szCs w:val="20"/>
              </w:rPr>
              <w:t xml:space="preserve"> мер по предоставлению жилья детям-сиротам, детям, оставшимся без попечения родителей, и лицам из их числа на период 2013 - 2017 годов</w:t>
            </w:r>
            <w:r w:rsidRPr="00555D0E">
              <w:rPr>
                <w:rFonts w:cs="Calibri"/>
                <w:sz w:val="20"/>
                <w:szCs w:val="20"/>
              </w:rPr>
              <w:t xml:space="preserve">» </w:t>
            </w:r>
            <w:r w:rsidRPr="00555D0E">
              <w:rPr>
                <w:rFonts w:ascii="Calibri" w:hAnsi="Calibri" w:cs="Calibri"/>
                <w:sz w:val="20"/>
                <w:szCs w:val="20"/>
              </w:rPr>
              <w:t xml:space="preserve">(в ред. </w:t>
            </w:r>
            <w:hyperlink r:id="rId33" w:history="1">
              <w:r w:rsidRPr="00555D0E">
                <w:rPr>
                  <w:rFonts w:ascii="Calibri" w:hAnsi="Calibri" w:cs="Calibri"/>
                  <w:color w:val="0000FF"/>
                  <w:sz w:val="20"/>
                  <w:szCs w:val="20"/>
                </w:rPr>
                <w:t>Постановления</w:t>
              </w:r>
            </w:hyperlink>
            <w:r w:rsidRPr="00555D0E">
              <w:rPr>
                <w:rFonts w:ascii="Calibri" w:hAnsi="Calibri" w:cs="Calibri"/>
                <w:sz w:val="20"/>
                <w:szCs w:val="20"/>
              </w:rPr>
              <w:t xml:space="preserve"> Правительства РФ от 26.03.2014 N 230)</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302-304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ПРИКАЗ МИНИСТЕРСТВА ОБРАЗОВАНИЯ И НАУКИ РОССИЙСКОЙ ФЕДЕРАЦИИ от 12 ноября 2008 г. N 347 «ОБ УТВЕРЖДЕНИИ АДМИНИСТРАТИВНОГО РЕГЛАМЕНТА МИНИСТЕРСТВА ОБРАЗОВАНИЯ И НАУКИ РОССИЙСКОЙ ФЕДЕРАЦИИ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ЗАКОНОДАТЕЛЬСТВОМ РОССИЙСКОЙ ФЕДЕРАЦИИ»</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305-368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ОБРАЗОВАНИЯ И НАУКИ РОССИЙСКОЙ ФЕДЕРАЦИИ от 14 сентября 2009 г. N 334 «О РЕАЛИЗАЦИИ ПОСТАНОВЛЕНИЯ ПРАВИТЕЛЬСТВА РОССИЙСКОЙ ФЕДЕРАЦИИ ОТ 18 МАЯ 2009 Г. N 423» </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369-381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ОБРАЗОВАНИЯ И НАУКИ РОССИЙСКОЙ ФЕДЕРАЦИИ </w:t>
            </w:r>
            <w:r w:rsidRPr="00555D0E">
              <w:rPr>
                <w:rFonts w:ascii="Calibri" w:hAnsi="Calibri" w:cs="Calibri"/>
                <w:bCs/>
                <w:sz w:val="20"/>
                <w:szCs w:val="20"/>
              </w:rPr>
              <w:t>от 18 июня 2009 г. N 212</w:t>
            </w:r>
            <w:r w:rsidRPr="00555D0E">
              <w:rPr>
                <w:rFonts w:cs="Calibri"/>
                <w:bCs/>
                <w:sz w:val="20"/>
                <w:szCs w:val="20"/>
              </w:rPr>
              <w:t xml:space="preserve"> « </w:t>
            </w:r>
            <w:r w:rsidRPr="00555D0E">
              <w:rPr>
                <w:rFonts w:ascii="Calibri" w:hAnsi="Calibri" w:cs="Calibri"/>
                <w:bCs/>
                <w:sz w:val="20"/>
                <w:szCs w:val="20"/>
              </w:rPr>
              <w:t>О РЕАЛИЗАЦИИПОСТАНОВЛЕНИЯ ПРАВИТЕЛЬСТВА РОССИЙСКОЙ ФЕДЕРАЦИИ</w:t>
            </w:r>
            <w:r w:rsidRPr="00555D0E">
              <w:rPr>
                <w:rFonts w:cs="Calibri"/>
                <w:bCs/>
                <w:sz w:val="20"/>
                <w:szCs w:val="20"/>
              </w:rPr>
              <w:t xml:space="preserve"> </w:t>
            </w:r>
            <w:r w:rsidRPr="00555D0E">
              <w:rPr>
                <w:rFonts w:ascii="Calibri" w:hAnsi="Calibri" w:cs="Calibri"/>
                <w:bCs/>
                <w:sz w:val="20"/>
                <w:szCs w:val="20"/>
              </w:rPr>
              <w:t>ОТ 19 МАЯ 2009 Г. N 432</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382-387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ОБРАЗОВАНИЯ И НАУКИ РОССИЙСКОЙ ФЕДЕРАЦИИ </w:t>
            </w:r>
            <w:r w:rsidRPr="00555D0E">
              <w:rPr>
                <w:rFonts w:ascii="Calibri" w:hAnsi="Calibri" w:cs="Calibri"/>
                <w:bCs/>
                <w:sz w:val="20"/>
                <w:szCs w:val="20"/>
              </w:rPr>
              <w:t>от 12 мая 2011 г. N 1611</w:t>
            </w:r>
            <w:r w:rsidRPr="00555D0E">
              <w:rPr>
                <w:rFonts w:cs="Calibri"/>
                <w:bCs/>
                <w:sz w:val="20"/>
                <w:szCs w:val="20"/>
              </w:rPr>
              <w:t xml:space="preserve"> «</w:t>
            </w:r>
            <w:r w:rsidRPr="00555D0E">
              <w:rPr>
                <w:rFonts w:ascii="Calibri" w:hAnsi="Calibri" w:cs="Calibri"/>
                <w:bCs/>
                <w:sz w:val="20"/>
                <w:szCs w:val="20"/>
              </w:rPr>
              <w:t>О РЕАЛИЗАЦИИ</w:t>
            </w:r>
            <w:r w:rsidRPr="00555D0E">
              <w:rPr>
                <w:rFonts w:cs="Calibri"/>
                <w:bCs/>
                <w:sz w:val="20"/>
                <w:szCs w:val="20"/>
              </w:rPr>
              <w:t xml:space="preserve"> </w:t>
            </w:r>
            <w:r w:rsidRPr="00555D0E">
              <w:rPr>
                <w:rFonts w:ascii="Calibri" w:hAnsi="Calibri" w:cs="Calibri"/>
                <w:bCs/>
                <w:sz w:val="20"/>
                <w:szCs w:val="20"/>
              </w:rPr>
              <w:t>ПОСТАНОВЛЕНИЯ ПРАВИТЕЛЬСТВА РОССИЙСКОЙ ФЕДЕРАЦИИ</w:t>
            </w:r>
            <w:r w:rsidRPr="00555D0E">
              <w:rPr>
                <w:rFonts w:cs="Calibri"/>
                <w:bCs/>
                <w:sz w:val="20"/>
                <w:szCs w:val="20"/>
              </w:rPr>
              <w:t xml:space="preserve"> </w:t>
            </w:r>
            <w:r w:rsidRPr="00555D0E">
              <w:rPr>
                <w:rFonts w:ascii="Calibri" w:hAnsi="Calibri" w:cs="Calibri"/>
                <w:bCs/>
                <w:sz w:val="20"/>
                <w:szCs w:val="20"/>
              </w:rPr>
              <w:t>ОТ 6 АПРЕЛЯ 2011 Г. N 249</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388-391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ПРИКАЗ МИНИСТЕРСТВА ОБРАЗОВАНИЯ И НАУКИ РОССИЙСКОЙ ФЕДЕРАЦИИ от 20 августа 2012 г. N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392-398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ЗДРАВООХРАНЕНИЯ И СОЦИАЛЬНОГО РАЗВИТИЯ РОССИЙСКОЙ ФЕДЕРАЦИИ от 23 декабря 2009 г. N 1012н «ОБ УТВЕРЖДЕНИИ ПОРЯДКА И УСЛОВИЙ НАЗНАЧЕНИЯ И ВЫПЛАТЫ ГОСУДАРСТВЕННЫХ ПОСОБИЙ ГРАЖДАНАМ, ИМЕЮЩИМ ДЕТЕЙ»  </w:t>
            </w:r>
            <w:r w:rsidRPr="00555D0E">
              <w:rPr>
                <w:rFonts w:cs="Calibri"/>
                <w:sz w:val="20"/>
                <w:szCs w:val="20"/>
              </w:rPr>
              <w:t xml:space="preserve">(в </w:t>
            </w:r>
            <w:r w:rsidRPr="00555D0E">
              <w:rPr>
                <w:rFonts w:cs="Calibri"/>
                <w:sz w:val="20"/>
                <w:szCs w:val="20"/>
              </w:rPr>
              <w:lastRenderedPageBreak/>
              <w:t xml:space="preserve">ред. Приказов Минздравсоцразвития России от 23.08.2010 </w:t>
            </w:r>
            <w:hyperlink r:id="rId34" w:history="1">
              <w:r w:rsidRPr="00555D0E">
                <w:rPr>
                  <w:rFonts w:cs="Calibri"/>
                  <w:color w:val="0000FF"/>
                  <w:sz w:val="20"/>
                  <w:szCs w:val="20"/>
                </w:rPr>
                <w:t>N 709н</w:t>
              </w:r>
            </w:hyperlink>
            <w:r w:rsidRPr="00555D0E">
              <w:rPr>
                <w:rFonts w:cs="Calibri"/>
                <w:sz w:val="20"/>
                <w:szCs w:val="20"/>
              </w:rPr>
              <w:t xml:space="preserve">, от 07.06.2011 </w:t>
            </w:r>
            <w:hyperlink r:id="rId35" w:history="1">
              <w:r w:rsidRPr="00555D0E">
                <w:rPr>
                  <w:rFonts w:cs="Calibri"/>
                  <w:color w:val="0000FF"/>
                  <w:sz w:val="20"/>
                  <w:szCs w:val="20"/>
                </w:rPr>
                <w:t>N 473н</w:t>
              </w:r>
            </w:hyperlink>
            <w:r w:rsidRPr="00555D0E">
              <w:rPr>
                <w:rFonts w:cs="Calibri"/>
                <w:sz w:val="20"/>
                <w:szCs w:val="20"/>
              </w:rPr>
              <w:t xml:space="preserve">, от 14.10.2011 </w:t>
            </w:r>
            <w:hyperlink r:id="rId36" w:history="1">
              <w:r w:rsidRPr="00555D0E">
                <w:rPr>
                  <w:rFonts w:cs="Calibri"/>
                  <w:color w:val="0000FF"/>
                  <w:sz w:val="20"/>
                  <w:szCs w:val="20"/>
                </w:rPr>
                <w:t>N 1177н</w:t>
              </w:r>
            </w:hyperlink>
            <w:r w:rsidRPr="00555D0E">
              <w:rPr>
                <w:rFonts w:cs="Calibri"/>
                <w:sz w:val="20"/>
                <w:szCs w:val="20"/>
              </w:rPr>
              <w:t xml:space="preserve">, от 27.01.2012 </w:t>
            </w:r>
            <w:hyperlink r:id="rId37" w:history="1">
              <w:r w:rsidRPr="00555D0E">
                <w:rPr>
                  <w:rFonts w:cs="Calibri"/>
                  <w:color w:val="0000FF"/>
                  <w:sz w:val="20"/>
                  <w:szCs w:val="20"/>
                </w:rPr>
                <w:t>N 64н</w:t>
              </w:r>
            </w:hyperlink>
            <w:r w:rsidRPr="00555D0E">
              <w:rPr>
                <w:rFonts w:cs="Calibri"/>
                <w:sz w:val="20"/>
                <w:szCs w:val="20"/>
              </w:rPr>
              <w:t xml:space="preserve">, </w:t>
            </w:r>
            <w:hyperlink r:id="rId38" w:history="1">
              <w:r w:rsidRPr="00555D0E">
                <w:rPr>
                  <w:rFonts w:cs="Calibri"/>
                  <w:color w:val="0000FF"/>
                  <w:sz w:val="20"/>
                  <w:szCs w:val="20"/>
                </w:rPr>
                <w:t>Приказа</w:t>
              </w:r>
            </w:hyperlink>
            <w:r w:rsidRPr="00555D0E">
              <w:rPr>
                <w:rFonts w:cs="Calibri"/>
                <w:sz w:val="20"/>
                <w:szCs w:val="20"/>
              </w:rPr>
              <w:t xml:space="preserve"> Минтруда России от 21.10.2013 N 547н)</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399-421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lastRenderedPageBreak/>
              <w:t>ПРИКАЗ МИНИСТЕРСТВА ЗДРАВООХРАНЕНИЯ И СОЦИАЛЬНОГО РАЗВИТИЯ РОССИЙСКОЙ ФЕДЕРАЦИИ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422-427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ПРИКАЗ МИНИСТЕРСТВА ЗДРАВООХРАНЕНИЯ И СОЦИАЛЬНОГО РАЗВИТИЯ РОССИЙСКОЙ ФЕДЕРАЦИИ от 10 сентября 1996 г. N 332 «О ПОРЯДКЕ МЕДИЦИНСКОГО ОСВИДЕТЕЛЬСТВОВАНИЯ ГРАЖДАН, ЖЕЛАЮЩИХ СТАТЬ УСЫНОВИТЕЛЯМИ, ОПЕКУНАМИ (ПОПЕЧИТЕЛЯМИ) ИЛИ ПРИЕМНЫМИ РОДИТЕЛЯМИ»</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428-430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ЗДРАВООХРАНЕНИЯ И СОЦИАЛЬНОГО РАЗВИТИЯ РОССИЙСКОЙ ФЕДЕРАЦИИ </w:t>
            </w:r>
            <w:r w:rsidRPr="00555D0E">
              <w:rPr>
                <w:rFonts w:ascii="Calibri" w:hAnsi="Calibri" w:cs="Calibri"/>
                <w:bCs/>
                <w:sz w:val="20"/>
                <w:szCs w:val="20"/>
              </w:rPr>
              <w:t>от 25 июня 2010 г. N 480н</w:t>
            </w:r>
            <w:r w:rsidRPr="00555D0E">
              <w:rPr>
                <w:rFonts w:cs="Calibri"/>
                <w:bCs/>
                <w:sz w:val="20"/>
                <w:szCs w:val="20"/>
              </w:rPr>
              <w:t xml:space="preserve">  «О</w:t>
            </w:r>
            <w:r w:rsidRPr="00555D0E">
              <w:rPr>
                <w:rFonts w:ascii="Calibri" w:hAnsi="Calibri" w:cs="Calibri"/>
                <w:bCs/>
                <w:sz w:val="20"/>
                <w:szCs w:val="20"/>
              </w:rPr>
              <w:t xml:space="preserve"> ПОРЯДКЕ</w:t>
            </w:r>
            <w:r w:rsidRPr="00555D0E">
              <w:rPr>
                <w:rFonts w:cs="Calibri"/>
                <w:bCs/>
                <w:sz w:val="20"/>
                <w:szCs w:val="20"/>
              </w:rPr>
              <w:t xml:space="preserve"> </w:t>
            </w:r>
            <w:r w:rsidRPr="00555D0E">
              <w:rPr>
                <w:rFonts w:ascii="Calibri" w:hAnsi="Calibri" w:cs="Calibri"/>
                <w:bCs/>
                <w:sz w:val="20"/>
                <w:szCs w:val="20"/>
              </w:rPr>
              <w:t>ПРЕДОСТАВЛЕНИЯ СВЕДЕНИЙ О СОСТОЯНИИ ЗДОРОВЬЯ</w:t>
            </w:r>
            <w:r w:rsidRPr="00555D0E">
              <w:rPr>
                <w:rFonts w:cs="Calibri"/>
                <w:bCs/>
                <w:sz w:val="20"/>
                <w:szCs w:val="20"/>
              </w:rPr>
              <w:t xml:space="preserve"> </w:t>
            </w:r>
            <w:r w:rsidRPr="00555D0E">
              <w:rPr>
                <w:rFonts w:ascii="Calibri" w:hAnsi="Calibri" w:cs="Calibri"/>
                <w:bCs/>
                <w:sz w:val="20"/>
                <w:szCs w:val="20"/>
              </w:rPr>
              <w:t>ДЕТЕЙ, ОСТАВШИХСЯ БЕЗ ПОПЕЧЕНИЯ РОДИТЕЛЕЙ, ДЛЯ ВНЕСЕНИЯ</w:t>
            </w:r>
            <w:r w:rsidRPr="00555D0E">
              <w:rPr>
                <w:rFonts w:cs="Calibri"/>
                <w:bCs/>
                <w:sz w:val="20"/>
                <w:szCs w:val="20"/>
              </w:rPr>
              <w:t xml:space="preserve"> </w:t>
            </w:r>
            <w:r w:rsidRPr="00555D0E">
              <w:rPr>
                <w:rFonts w:ascii="Calibri" w:hAnsi="Calibri" w:cs="Calibri"/>
                <w:bCs/>
                <w:sz w:val="20"/>
                <w:szCs w:val="20"/>
              </w:rPr>
              <w:t>В ГОСУДАРСТВЕННЫЙ БАНК ДАННЫХ О ДЕТЯХ, ОСТАВШИХСЯ</w:t>
            </w:r>
            <w:r w:rsidRPr="00555D0E">
              <w:rPr>
                <w:rFonts w:cs="Calibri"/>
                <w:bCs/>
                <w:sz w:val="20"/>
                <w:szCs w:val="20"/>
              </w:rPr>
              <w:t xml:space="preserve"> </w:t>
            </w:r>
            <w:r w:rsidRPr="00555D0E">
              <w:rPr>
                <w:rFonts w:ascii="Calibri" w:hAnsi="Calibri" w:cs="Calibri"/>
                <w:bCs/>
                <w:sz w:val="20"/>
                <w:szCs w:val="20"/>
              </w:rPr>
              <w:t>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431-434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ФИНАНСОВ РОССИЙСКОЙ ФЕДЕРАЦИИ от 8 апреля 2013 г. N 41н «ОБ УТВЕРЖДЕНИИ ФОРМЫ СОГЛАШЕНИЯ О ПРЕДОСТАВЛЕНИИ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ФОРМЫ ЗАЯВКИ НА ПЕРЕЧИСЛЕНИЕ УКАЗАННОЙ СУБСИДИИ И ФОРМЫ ОТЧЕТА ОБ ИСПОЛНЕНИИ УСЛОВИЙ ПРЕДОСТАВЛЕНИЯ УКАЗАННОЙ СУБСИДИИ» (в ред. </w:t>
            </w:r>
            <w:hyperlink r:id="rId39" w:history="1">
              <w:r w:rsidRPr="00555D0E">
                <w:rPr>
                  <w:rFonts w:cs="Calibri"/>
                  <w:bCs/>
                  <w:color w:val="0000FF"/>
                  <w:sz w:val="20"/>
                  <w:szCs w:val="20"/>
                </w:rPr>
                <w:t>Приказа</w:t>
              </w:r>
            </w:hyperlink>
            <w:r w:rsidRPr="00555D0E">
              <w:rPr>
                <w:rFonts w:cs="Calibri"/>
                <w:bCs/>
                <w:sz w:val="20"/>
                <w:szCs w:val="20"/>
              </w:rPr>
              <w:t xml:space="preserve"> Минфина России от 12.02.2014 N 5н)</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435-444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ПРИКАЗ МИНИСТЕРСТВА ФИНАНСОВ РОССИЙСКОЙ ФЕДЕРАЦИИ от 8 апреля 2013 г. N 40н  «ОБ УТВЕРЖДЕНИИ СРЕДНИХ УРОВНЕЙ СОФИНАНСИРОВАНИЯ РАСХОДНЫХ ОБЯЗАТЕЛЬСТВ СУБЪЕКТОВ РОССИЙСКОЙ ФЕДЕРАЦИИ ЗА СЧЕТ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НА 2013 ГОД И ПЛАНОВЫЙ ПЕРИОД 2014 И 2015 ГОДОВ»</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445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ПРИКАЗ МИНИСТЕРСТВА ФИНАНСОВ РОССИЙСКОЙ ФЕДЕРАЦИИ от 5 апреля 2013 г. N 39н «ОБ УТВЕРЖДЕНИИ ПОРЯДКА СОГЛАСОВАНИЯ РЕГИОНАЛЬНЫХ ПРОГРАММ (ПОДПРОГРАММ), ПРЕДУСМАТРИВАЮЩИХ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446-448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ПИСЬМО МИНИСТЕРСТВА ОБРАЗОВАНИЯ И НАУКИ РОССИЙСКОЙ ФЕДЕРАЦИИ от 31 августа 2010 г. N 06-364 «О ПРИМЕНЕНИИ ЗАКОНОДАТЕЛЬСТВА ПО ОПЕКЕ И ПОПЕЧИТЕЛЬСТВУ В ОТНОШЕНИИ НЕСОВЕРШЕННОЛЕТНИХ»</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449-476</w:t>
            </w:r>
          </w:p>
        </w:tc>
      </w:tr>
      <w:tr w:rsidR="003911B8" w:rsidRPr="003911B8" w:rsidTr="003911B8">
        <w:tc>
          <w:tcPr>
            <w:tcW w:w="8363" w:type="dxa"/>
          </w:tcPr>
          <w:p w:rsidR="003911B8" w:rsidRPr="00555D0E" w:rsidRDefault="003911B8"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 марта 2011 г. N 06-369 «О НАПРАВЛЕНИИ РЕКОМЕНДАЦИЙ</w:t>
            </w:r>
            <w:r w:rsidRPr="00555D0E">
              <w:rPr>
                <w:rFonts w:ascii="Calibri" w:hAnsi="Calibri" w:cs="Calibri"/>
                <w:sz w:val="20"/>
                <w:szCs w:val="20"/>
              </w:rPr>
              <w:t xml:space="preserve">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 </w:t>
            </w:r>
          </w:p>
        </w:tc>
        <w:tc>
          <w:tcPr>
            <w:tcW w:w="284" w:type="dxa"/>
          </w:tcPr>
          <w:p w:rsidR="003911B8" w:rsidRPr="00555D0E" w:rsidRDefault="003911B8" w:rsidP="00555D0E">
            <w:pPr>
              <w:spacing w:after="0" w:line="240" w:lineRule="auto"/>
              <w:rPr>
                <w:sz w:val="20"/>
                <w:szCs w:val="20"/>
              </w:rPr>
            </w:pPr>
          </w:p>
        </w:tc>
        <w:tc>
          <w:tcPr>
            <w:tcW w:w="1207" w:type="dxa"/>
          </w:tcPr>
          <w:p w:rsidR="003911B8" w:rsidRPr="003F2156" w:rsidRDefault="003F2156" w:rsidP="00050A22">
            <w:pPr>
              <w:spacing w:after="0" w:line="240" w:lineRule="auto"/>
              <w:jc w:val="center"/>
              <w:rPr>
                <w:sz w:val="20"/>
                <w:szCs w:val="20"/>
                <w:lang w:val="en-US"/>
              </w:rPr>
            </w:pPr>
            <w:r>
              <w:rPr>
                <w:sz w:val="20"/>
                <w:szCs w:val="20"/>
                <w:lang w:val="en-US"/>
              </w:rPr>
              <w:t>477-485</w:t>
            </w:r>
          </w:p>
        </w:tc>
      </w:tr>
      <w:tr w:rsidR="003911B8" w:rsidRPr="003911B8" w:rsidTr="003911B8">
        <w:tc>
          <w:tcPr>
            <w:tcW w:w="8363" w:type="dxa"/>
          </w:tcPr>
          <w:p w:rsidR="003911B8" w:rsidRPr="00555D0E" w:rsidRDefault="003911B8"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 марта 2011 г. N 06-370 «О НАПРАВЛЕНИИ ПРИМЕРНОГО ПОЛОЖЕНИЯ»</w:t>
            </w:r>
          </w:p>
        </w:tc>
        <w:tc>
          <w:tcPr>
            <w:tcW w:w="284" w:type="dxa"/>
          </w:tcPr>
          <w:p w:rsidR="003911B8" w:rsidRPr="00555D0E" w:rsidRDefault="003911B8" w:rsidP="00555D0E">
            <w:pPr>
              <w:spacing w:after="0" w:line="240" w:lineRule="auto"/>
              <w:rPr>
                <w:sz w:val="20"/>
                <w:szCs w:val="20"/>
              </w:rPr>
            </w:pPr>
          </w:p>
        </w:tc>
        <w:tc>
          <w:tcPr>
            <w:tcW w:w="1207" w:type="dxa"/>
          </w:tcPr>
          <w:p w:rsidR="003911B8" w:rsidRPr="003F2156" w:rsidRDefault="003F2156" w:rsidP="00050A22">
            <w:pPr>
              <w:spacing w:after="0" w:line="240" w:lineRule="auto"/>
              <w:jc w:val="center"/>
              <w:rPr>
                <w:sz w:val="20"/>
                <w:szCs w:val="20"/>
                <w:lang w:val="en-US"/>
              </w:rPr>
            </w:pPr>
            <w:r>
              <w:rPr>
                <w:sz w:val="20"/>
                <w:szCs w:val="20"/>
                <w:lang w:val="en-US"/>
              </w:rPr>
              <w:t>486-489</w:t>
            </w:r>
          </w:p>
        </w:tc>
      </w:tr>
      <w:tr w:rsidR="003911B8" w:rsidRPr="003911B8" w:rsidTr="003911B8">
        <w:tc>
          <w:tcPr>
            <w:tcW w:w="8363" w:type="dxa"/>
          </w:tcPr>
          <w:p w:rsidR="003911B8" w:rsidRPr="00555D0E" w:rsidRDefault="003911B8"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11 мая 2012 г. N АФ-118/06  «О МЕРАХ ПО ЗАЩИТЕ ПРАВА ВОСПИТАННИКОВ ОРГАНИЗАЦИЙ ДЛЯ ДЕТЕЙ-СИРОТ И ДЕТЕЙ, ОСТАВШИХСЯ БЕЗ ПОПЕЧЕНИЯ РОДИТЕЛЕЙ, НА ПОЛУЧЕНИЕ АЛИМЕНТОВ»</w:t>
            </w:r>
          </w:p>
        </w:tc>
        <w:tc>
          <w:tcPr>
            <w:tcW w:w="284" w:type="dxa"/>
          </w:tcPr>
          <w:p w:rsidR="003911B8" w:rsidRPr="00555D0E" w:rsidRDefault="003911B8" w:rsidP="00555D0E">
            <w:pPr>
              <w:spacing w:after="0" w:line="240" w:lineRule="auto"/>
              <w:rPr>
                <w:sz w:val="20"/>
                <w:szCs w:val="20"/>
              </w:rPr>
            </w:pPr>
          </w:p>
        </w:tc>
        <w:tc>
          <w:tcPr>
            <w:tcW w:w="1207" w:type="dxa"/>
          </w:tcPr>
          <w:p w:rsidR="003911B8" w:rsidRPr="003F2156" w:rsidRDefault="003F2156" w:rsidP="00050A22">
            <w:pPr>
              <w:spacing w:after="0" w:line="240" w:lineRule="auto"/>
              <w:jc w:val="center"/>
              <w:rPr>
                <w:sz w:val="20"/>
                <w:szCs w:val="20"/>
                <w:lang w:val="en-US"/>
              </w:rPr>
            </w:pPr>
            <w:r>
              <w:rPr>
                <w:sz w:val="20"/>
                <w:szCs w:val="20"/>
                <w:lang w:val="en-US"/>
              </w:rPr>
              <w:t>490-491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24 августа 2012 г. N ИР-713/07</w:t>
            </w:r>
            <w:r w:rsidRPr="00555D0E">
              <w:rPr>
                <w:rFonts w:cs="Calibri"/>
                <w:bCs/>
                <w:sz w:val="20"/>
                <w:szCs w:val="20"/>
              </w:rPr>
              <w:t xml:space="preserve"> «</w:t>
            </w:r>
            <w:r w:rsidRPr="00555D0E">
              <w:rPr>
                <w:rFonts w:ascii="Calibri" w:hAnsi="Calibri" w:cs="Calibri"/>
                <w:bCs/>
                <w:sz w:val="20"/>
                <w:szCs w:val="20"/>
              </w:rPr>
              <w:t>О ПОДГОТОВКЕ ЛИЦ,</w:t>
            </w:r>
            <w:r w:rsidRPr="00555D0E">
              <w:rPr>
                <w:rFonts w:cs="Calibri"/>
                <w:bCs/>
                <w:sz w:val="20"/>
                <w:szCs w:val="20"/>
              </w:rPr>
              <w:t xml:space="preserve"> </w:t>
            </w:r>
            <w:r w:rsidRPr="00555D0E">
              <w:rPr>
                <w:rFonts w:ascii="Calibri" w:hAnsi="Calibri" w:cs="Calibri"/>
                <w:bCs/>
                <w:sz w:val="20"/>
                <w:szCs w:val="20"/>
              </w:rPr>
              <w:t>ЖЕЛАЮЩИХ ПРИНЯТЬ НА ВОСПИТАНИЕ В СВОЮ СЕМЬЮ РЕБЕНКА,</w:t>
            </w:r>
            <w:r w:rsidRPr="00555D0E">
              <w:rPr>
                <w:rFonts w:cs="Calibri"/>
                <w:bCs/>
                <w:sz w:val="20"/>
                <w:szCs w:val="20"/>
              </w:rPr>
              <w:t xml:space="preserve"> </w:t>
            </w:r>
            <w:r w:rsidRPr="00555D0E">
              <w:rPr>
                <w:rFonts w:ascii="Calibri" w:hAnsi="Calibri" w:cs="Calibri"/>
                <w:bCs/>
                <w:sz w:val="20"/>
                <w:szCs w:val="20"/>
              </w:rPr>
              <w:t>ОСТАВШЕГОСЯ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492-499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8 октября 2012 г. N ИР-864/07</w:t>
            </w:r>
            <w:r w:rsidRPr="00555D0E">
              <w:rPr>
                <w:rFonts w:cs="Calibri"/>
                <w:bCs/>
                <w:sz w:val="20"/>
                <w:szCs w:val="20"/>
              </w:rPr>
              <w:t xml:space="preserve"> «</w:t>
            </w:r>
            <w:r w:rsidRPr="00555D0E">
              <w:rPr>
                <w:rFonts w:ascii="Calibri" w:hAnsi="Calibri" w:cs="Calibri"/>
                <w:bCs/>
                <w:sz w:val="20"/>
                <w:szCs w:val="20"/>
              </w:rPr>
              <w:t>О НАПРАВЛЕНИИ РЕКОМЕНДАЦИЙ</w:t>
            </w:r>
            <w:r w:rsidRPr="00555D0E">
              <w:rPr>
                <w:rFonts w:cs="Calibri"/>
                <w:bCs/>
                <w:sz w:val="20"/>
                <w:szCs w:val="20"/>
              </w:rPr>
              <w:t xml:space="preserve"> </w:t>
            </w:r>
            <w:r w:rsidRPr="00555D0E">
              <w:rPr>
                <w:rFonts w:ascii="Calibri" w:hAnsi="Calibri" w:cs="Calibri"/>
                <w:sz w:val="20"/>
                <w:szCs w:val="20"/>
              </w:rPr>
              <w:t>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w:t>
            </w:r>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500-545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18 июня 2013 г. N ИР-590/07</w:t>
            </w:r>
            <w:r w:rsidRPr="00555D0E">
              <w:rPr>
                <w:rFonts w:cs="Calibri"/>
                <w:bCs/>
                <w:sz w:val="20"/>
                <w:szCs w:val="20"/>
              </w:rPr>
              <w:t xml:space="preserve">  «</w:t>
            </w:r>
            <w:r w:rsidRPr="00555D0E">
              <w:rPr>
                <w:rFonts w:ascii="Calibri" w:hAnsi="Calibri" w:cs="Calibri"/>
                <w:bCs/>
                <w:sz w:val="20"/>
                <w:szCs w:val="20"/>
              </w:rPr>
              <w:t>О СОВЕРШЕНСТВОВАНИИ</w:t>
            </w:r>
            <w:r w:rsidRPr="00555D0E">
              <w:rPr>
                <w:rFonts w:cs="Calibri"/>
                <w:bCs/>
                <w:sz w:val="20"/>
                <w:szCs w:val="20"/>
              </w:rPr>
              <w:t xml:space="preserve"> </w:t>
            </w:r>
            <w:r w:rsidRPr="00555D0E">
              <w:rPr>
                <w:rFonts w:ascii="Calibri" w:hAnsi="Calibri" w:cs="Calibri"/>
                <w:bCs/>
                <w:sz w:val="20"/>
                <w:szCs w:val="20"/>
              </w:rPr>
              <w:t>ДЕЯТЕЛЬНОСТИ ОРГАНИЗАЦИЙ ДЛЯ ДЕТЕЙ-СИРОТ И ДЕТЕЙ,</w:t>
            </w:r>
            <w:r w:rsidRPr="00555D0E">
              <w:rPr>
                <w:rFonts w:cs="Calibri"/>
                <w:bCs/>
                <w:sz w:val="20"/>
                <w:szCs w:val="20"/>
              </w:rPr>
              <w:t xml:space="preserve"> </w:t>
            </w:r>
            <w:r w:rsidRPr="00555D0E">
              <w:rPr>
                <w:rFonts w:ascii="Calibri" w:hAnsi="Calibri" w:cs="Calibri"/>
                <w:bCs/>
                <w:sz w:val="20"/>
                <w:szCs w:val="20"/>
              </w:rPr>
              <w:t>ОСТАВШИХСЯ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546-</w:t>
            </w:r>
            <w:r w:rsidR="00050A22">
              <w:rPr>
                <w:sz w:val="20"/>
                <w:szCs w:val="20"/>
                <w:lang w:val="en-US"/>
              </w:rPr>
              <w:t>577</w:t>
            </w:r>
          </w:p>
        </w:tc>
      </w:tr>
    </w:tbl>
    <w:p w:rsidR="00492D27" w:rsidRDefault="00492D27" w:rsidP="00C66064">
      <w:pPr>
        <w:widowControl w:val="0"/>
        <w:autoSpaceDE w:val="0"/>
        <w:autoSpaceDN w:val="0"/>
        <w:adjustRightInd w:val="0"/>
        <w:spacing w:after="0" w:line="240" w:lineRule="auto"/>
        <w:jc w:val="both"/>
        <w:rPr>
          <w:rFonts w:ascii="Calibri" w:hAnsi="Calibri" w:cs="Calibri"/>
        </w:rPr>
        <w:sectPr w:rsidR="00492D27" w:rsidSect="00E90130">
          <w:pgSz w:w="11906" w:h="16838"/>
          <w:pgMar w:top="709" w:right="566" w:bottom="709" w:left="1134" w:header="708" w:footer="708" w:gutter="0"/>
          <w:cols w:space="708"/>
          <w:titlePg/>
          <w:docGrid w:linePitch="360"/>
        </w:sectPr>
      </w:pPr>
    </w:p>
    <w:p w:rsidR="00C66064" w:rsidRDefault="00C66064" w:rsidP="00C66064">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29 декабря 1995 года N 223-ФЗ</w:t>
      </w:r>
      <w:r>
        <w:rPr>
          <w:rFonts w:ascii="Calibri" w:hAnsi="Calibri" w:cs="Calibri"/>
        </w:rPr>
        <w:br/>
      </w:r>
    </w:p>
    <w:p w:rsidR="00C66064" w:rsidRDefault="00C66064" w:rsidP="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rsidP="00C66064">
      <w:pPr>
        <w:widowControl w:val="0"/>
        <w:autoSpaceDE w:val="0"/>
        <w:autoSpaceDN w:val="0"/>
        <w:adjustRightInd w:val="0"/>
        <w:spacing w:after="0" w:line="240" w:lineRule="auto"/>
        <w:jc w:val="both"/>
        <w:rPr>
          <w:rFonts w:ascii="Calibri" w:hAnsi="Calibri" w:cs="Calibri"/>
        </w:rPr>
      </w:pPr>
    </w:p>
    <w:p w:rsidR="00C66064" w:rsidRDefault="00C66064" w:rsidP="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C66064" w:rsidRDefault="00C66064" w:rsidP="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СЕМЕЙНЫЙ КОДЕКС РОССИЙСКОЙ ФЕДЕРАЦИИ</w:t>
      </w:r>
    </w:p>
    <w:p w:rsidR="00C66064" w:rsidRDefault="00C66064" w:rsidP="00C66064">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C66064" w:rsidRDefault="00C66064" w:rsidP="00C66064">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C66064" w:rsidRDefault="00C66064" w:rsidP="00C66064">
      <w:pPr>
        <w:widowControl w:val="0"/>
        <w:autoSpaceDE w:val="0"/>
        <w:autoSpaceDN w:val="0"/>
        <w:adjustRightInd w:val="0"/>
        <w:spacing w:after="0" w:line="240" w:lineRule="auto"/>
        <w:jc w:val="right"/>
        <w:rPr>
          <w:rFonts w:ascii="Calibri" w:hAnsi="Calibri" w:cs="Calibri"/>
        </w:rPr>
      </w:pPr>
      <w:r>
        <w:rPr>
          <w:rFonts w:ascii="Calibri" w:hAnsi="Calibri" w:cs="Calibri"/>
        </w:rPr>
        <w:t>8 декабря 1995 года</w:t>
      </w:r>
    </w:p>
    <w:p w:rsidR="00C66064" w:rsidRDefault="00C66064" w:rsidP="00C66064">
      <w:pPr>
        <w:widowControl w:val="0"/>
        <w:autoSpaceDE w:val="0"/>
        <w:autoSpaceDN w:val="0"/>
        <w:adjustRightInd w:val="0"/>
        <w:spacing w:after="0" w:line="240" w:lineRule="auto"/>
        <w:jc w:val="center"/>
        <w:rPr>
          <w:rFonts w:ascii="Calibri" w:hAnsi="Calibri" w:cs="Calibri"/>
        </w:rPr>
      </w:pP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(в ред. Федеральных законов от 15.11.1997 </w:t>
      </w:r>
      <w:hyperlink r:id="rId40" w:history="1">
        <w:r w:rsidRPr="00E90130">
          <w:rPr>
            <w:rFonts w:ascii="Calibri" w:hAnsi="Calibri" w:cs="Calibri"/>
            <w:color w:val="0000FF"/>
            <w:sz w:val="18"/>
            <w:szCs w:val="18"/>
          </w:rPr>
          <w:t>N 140-ФЗ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27.06.1998 </w:t>
      </w:r>
      <w:hyperlink r:id="rId41" w:history="1">
        <w:r w:rsidRPr="00E90130">
          <w:rPr>
            <w:rFonts w:ascii="Calibri" w:hAnsi="Calibri" w:cs="Calibri"/>
            <w:color w:val="0000FF"/>
            <w:sz w:val="18"/>
            <w:szCs w:val="18"/>
          </w:rPr>
          <w:t>N 94-ФЗ</w:t>
        </w:r>
      </w:hyperlink>
      <w:r w:rsidRPr="00E90130">
        <w:rPr>
          <w:rFonts w:ascii="Calibri" w:hAnsi="Calibri" w:cs="Calibri"/>
          <w:sz w:val="18"/>
          <w:szCs w:val="18"/>
        </w:rPr>
        <w:t xml:space="preserve">, от 02.01.2000 </w:t>
      </w:r>
      <w:hyperlink r:id="rId42" w:history="1">
        <w:r w:rsidRPr="00E90130">
          <w:rPr>
            <w:rFonts w:ascii="Calibri" w:hAnsi="Calibri" w:cs="Calibri"/>
            <w:color w:val="0000FF"/>
            <w:sz w:val="18"/>
            <w:szCs w:val="18"/>
          </w:rPr>
          <w:t>N 32-ФЗ</w:t>
        </w:r>
      </w:hyperlink>
      <w:r w:rsidRPr="00E90130">
        <w:rPr>
          <w:rFonts w:ascii="Calibri" w:hAnsi="Calibri" w:cs="Calibri"/>
          <w:sz w:val="18"/>
          <w:szCs w:val="18"/>
        </w:rPr>
        <w:t xml:space="preserve">,от 22.08.2004 </w:t>
      </w:r>
      <w:hyperlink r:id="rId43" w:history="1">
        <w:r w:rsidRPr="00E90130">
          <w:rPr>
            <w:rFonts w:ascii="Calibri" w:hAnsi="Calibri" w:cs="Calibri"/>
            <w:color w:val="0000FF"/>
            <w:sz w:val="18"/>
            <w:szCs w:val="18"/>
          </w:rPr>
          <w:t>N 122-ФЗ</w:t>
        </w:r>
      </w:hyperlink>
      <w:r w:rsidRPr="00E90130">
        <w:rPr>
          <w:rFonts w:ascii="Calibri" w:hAnsi="Calibri" w:cs="Calibri"/>
          <w:sz w:val="18"/>
          <w:szCs w:val="18"/>
        </w:rPr>
        <w:t xml:space="preserve">, от 28.12.2004 </w:t>
      </w:r>
      <w:hyperlink r:id="rId44" w:history="1">
        <w:r w:rsidRPr="00E90130">
          <w:rPr>
            <w:rFonts w:ascii="Calibri" w:hAnsi="Calibri" w:cs="Calibri"/>
            <w:color w:val="0000FF"/>
            <w:sz w:val="18"/>
            <w:szCs w:val="18"/>
          </w:rPr>
          <w:t>N 185-ФЗ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03.06.2006 </w:t>
      </w:r>
      <w:hyperlink r:id="rId45" w:history="1">
        <w:r w:rsidRPr="00E90130">
          <w:rPr>
            <w:rFonts w:ascii="Calibri" w:hAnsi="Calibri" w:cs="Calibri"/>
            <w:color w:val="0000FF"/>
            <w:sz w:val="18"/>
            <w:szCs w:val="18"/>
          </w:rPr>
          <w:t>N 71-ФЗ</w:t>
        </w:r>
      </w:hyperlink>
      <w:r w:rsidRPr="00E90130">
        <w:rPr>
          <w:rFonts w:ascii="Calibri" w:hAnsi="Calibri" w:cs="Calibri"/>
          <w:sz w:val="18"/>
          <w:szCs w:val="18"/>
        </w:rPr>
        <w:t xml:space="preserve">, от 18.12.2006 </w:t>
      </w:r>
      <w:hyperlink r:id="rId46" w:history="1">
        <w:r w:rsidRPr="00E90130">
          <w:rPr>
            <w:rFonts w:ascii="Calibri" w:hAnsi="Calibri" w:cs="Calibri"/>
            <w:color w:val="0000FF"/>
            <w:sz w:val="18"/>
            <w:szCs w:val="18"/>
          </w:rPr>
          <w:t>N 231-ФЗ</w:t>
        </w:r>
      </w:hyperlink>
      <w:r w:rsidRPr="00E90130">
        <w:rPr>
          <w:rFonts w:ascii="Calibri" w:hAnsi="Calibri" w:cs="Calibri"/>
          <w:sz w:val="18"/>
          <w:szCs w:val="18"/>
        </w:rPr>
        <w:t xml:space="preserve">,от 29.12.2006 </w:t>
      </w:r>
      <w:hyperlink r:id="rId47" w:history="1">
        <w:r w:rsidRPr="00E90130">
          <w:rPr>
            <w:rFonts w:ascii="Calibri" w:hAnsi="Calibri" w:cs="Calibri"/>
            <w:color w:val="0000FF"/>
            <w:sz w:val="18"/>
            <w:szCs w:val="18"/>
          </w:rPr>
          <w:t>N 258-ФЗ</w:t>
        </w:r>
      </w:hyperlink>
      <w:r w:rsidRPr="00E90130">
        <w:rPr>
          <w:rFonts w:ascii="Calibri" w:hAnsi="Calibri" w:cs="Calibri"/>
          <w:sz w:val="18"/>
          <w:szCs w:val="18"/>
        </w:rPr>
        <w:t xml:space="preserve">, от 21.07.2007 </w:t>
      </w:r>
      <w:hyperlink r:id="rId48" w:history="1">
        <w:r w:rsidRPr="00E90130">
          <w:rPr>
            <w:rFonts w:ascii="Calibri" w:hAnsi="Calibri" w:cs="Calibri"/>
            <w:color w:val="0000FF"/>
            <w:sz w:val="18"/>
            <w:szCs w:val="18"/>
          </w:rPr>
          <w:t>N 194-ФЗ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24.04.2008 </w:t>
      </w:r>
      <w:hyperlink r:id="rId49" w:history="1">
        <w:r w:rsidRPr="00E90130">
          <w:rPr>
            <w:rFonts w:ascii="Calibri" w:hAnsi="Calibri" w:cs="Calibri"/>
            <w:color w:val="0000FF"/>
            <w:sz w:val="18"/>
            <w:szCs w:val="18"/>
          </w:rPr>
          <w:t>N 49-ФЗ</w:t>
        </w:r>
      </w:hyperlink>
      <w:r w:rsidRPr="00E90130">
        <w:rPr>
          <w:rFonts w:ascii="Calibri" w:hAnsi="Calibri" w:cs="Calibri"/>
          <w:sz w:val="18"/>
          <w:szCs w:val="18"/>
        </w:rPr>
        <w:t xml:space="preserve">, от 30.06.2008 </w:t>
      </w:r>
      <w:hyperlink r:id="rId50" w:history="1">
        <w:r w:rsidRPr="00E90130">
          <w:rPr>
            <w:rFonts w:ascii="Calibri" w:hAnsi="Calibri" w:cs="Calibri"/>
            <w:color w:val="0000FF"/>
            <w:sz w:val="18"/>
            <w:szCs w:val="18"/>
          </w:rPr>
          <w:t>N 106-ФЗ</w:t>
        </w:r>
      </w:hyperlink>
      <w:r w:rsidRPr="00E90130">
        <w:rPr>
          <w:rFonts w:ascii="Calibri" w:hAnsi="Calibri" w:cs="Calibri"/>
          <w:sz w:val="18"/>
          <w:szCs w:val="18"/>
        </w:rPr>
        <w:t xml:space="preserve">,от 23.12.2010 </w:t>
      </w:r>
      <w:hyperlink r:id="rId51" w:history="1">
        <w:r w:rsidRPr="00E90130">
          <w:rPr>
            <w:rFonts w:ascii="Calibri" w:hAnsi="Calibri" w:cs="Calibri"/>
            <w:color w:val="0000FF"/>
            <w:sz w:val="18"/>
            <w:szCs w:val="18"/>
          </w:rPr>
          <w:t>N 386-ФЗ</w:t>
        </w:r>
      </w:hyperlink>
      <w:r w:rsidRPr="00E90130">
        <w:rPr>
          <w:rFonts w:ascii="Calibri" w:hAnsi="Calibri" w:cs="Calibri"/>
          <w:sz w:val="18"/>
          <w:szCs w:val="18"/>
        </w:rPr>
        <w:t xml:space="preserve">, от 04.05.2011 </w:t>
      </w:r>
      <w:hyperlink r:id="rId52" w:history="1">
        <w:r w:rsidRPr="00E90130">
          <w:rPr>
            <w:rFonts w:ascii="Calibri" w:hAnsi="Calibri" w:cs="Calibri"/>
            <w:color w:val="0000FF"/>
            <w:sz w:val="18"/>
            <w:szCs w:val="18"/>
          </w:rPr>
          <w:t>N 98-ФЗ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30.11.2011 </w:t>
      </w:r>
      <w:hyperlink r:id="rId53" w:history="1">
        <w:r w:rsidRPr="00E90130">
          <w:rPr>
            <w:rFonts w:ascii="Calibri" w:hAnsi="Calibri" w:cs="Calibri"/>
            <w:color w:val="0000FF"/>
            <w:sz w:val="18"/>
            <w:szCs w:val="18"/>
          </w:rPr>
          <w:t>N 351-ФЗ</w:t>
        </w:r>
      </w:hyperlink>
      <w:r w:rsidRPr="00E90130">
        <w:rPr>
          <w:rFonts w:ascii="Calibri" w:hAnsi="Calibri" w:cs="Calibri"/>
          <w:sz w:val="18"/>
          <w:szCs w:val="18"/>
        </w:rPr>
        <w:t xml:space="preserve">, от 30.11.2011 </w:t>
      </w:r>
      <w:hyperlink r:id="rId54" w:history="1">
        <w:r w:rsidRPr="00E90130">
          <w:rPr>
            <w:rFonts w:ascii="Calibri" w:hAnsi="Calibri" w:cs="Calibri"/>
            <w:color w:val="0000FF"/>
            <w:sz w:val="18"/>
            <w:szCs w:val="18"/>
          </w:rPr>
          <w:t>N 363-ФЗ</w:t>
        </w:r>
      </w:hyperlink>
      <w:r w:rsidRPr="00E90130">
        <w:rPr>
          <w:rFonts w:ascii="Calibri" w:hAnsi="Calibri" w:cs="Calibri"/>
          <w:sz w:val="18"/>
          <w:szCs w:val="18"/>
        </w:rPr>
        <w:t xml:space="preserve">,от 12.11.2012 </w:t>
      </w:r>
      <w:hyperlink r:id="rId55" w:history="1">
        <w:r w:rsidRPr="00E90130">
          <w:rPr>
            <w:rFonts w:ascii="Calibri" w:hAnsi="Calibri" w:cs="Calibri"/>
            <w:color w:val="0000FF"/>
            <w:sz w:val="18"/>
            <w:szCs w:val="18"/>
          </w:rPr>
          <w:t>N 183-ФЗ</w:t>
        </w:r>
      </w:hyperlink>
      <w:r w:rsidRPr="00E90130">
        <w:rPr>
          <w:rFonts w:ascii="Calibri" w:hAnsi="Calibri" w:cs="Calibri"/>
          <w:sz w:val="18"/>
          <w:szCs w:val="18"/>
        </w:rPr>
        <w:t xml:space="preserve">, от 02.07.2013 </w:t>
      </w:r>
      <w:hyperlink r:id="rId56" w:history="1">
        <w:r w:rsidRPr="00E90130">
          <w:rPr>
            <w:rFonts w:ascii="Calibri" w:hAnsi="Calibri" w:cs="Calibri"/>
            <w:color w:val="0000FF"/>
            <w:sz w:val="18"/>
            <w:szCs w:val="18"/>
          </w:rPr>
          <w:t>N 167-ФЗ</w:t>
        </w:r>
      </w:hyperlink>
      <w:r w:rsidRPr="00E90130">
        <w:rPr>
          <w:rFonts w:ascii="Calibri" w:hAnsi="Calibri" w:cs="Calibri"/>
          <w:sz w:val="18"/>
          <w:szCs w:val="18"/>
        </w:rPr>
        <w:t>,</w:t>
      </w:r>
    </w:p>
    <w:p w:rsid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02.07.2013 </w:t>
      </w:r>
      <w:hyperlink r:id="rId57" w:history="1">
        <w:r w:rsidRPr="00E90130">
          <w:rPr>
            <w:rFonts w:ascii="Calibri" w:hAnsi="Calibri" w:cs="Calibri"/>
            <w:color w:val="0000FF"/>
            <w:sz w:val="18"/>
            <w:szCs w:val="18"/>
          </w:rPr>
          <w:t>N 185-ФЗ</w:t>
        </w:r>
      </w:hyperlink>
      <w:r w:rsidRPr="00E90130">
        <w:rPr>
          <w:rFonts w:ascii="Calibri" w:hAnsi="Calibri" w:cs="Calibri"/>
          <w:sz w:val="18"/>
          <w:szCs w:val="18"/>
        </w:rPr>
        <w:t xml:space="preserve">, от 25.11.2013 </w:t>
      </w:r>
      <w:hyperlink r:id="rId58" w:history="1">
        <w:r w:rsidRPr="00E90130">
          <w:rPr>
            <w:rFonts w:ascii="Calibri" w:hAnsi="Calibri" w:cs="Calibri"/>
            <w:color w:val="0000FF"/>
            <w:sz w:val="18"/>
            <w:szCs w:val="18"/>
          </w:rPr>
          <w:t>N 317-ФЗ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с изм., внесенными </w:t>
      </w:r>
      <w:hyperlink r:id="rId59" w:history="1">
        <w:r w:rsidRPr="00E90130">
          <w:rPr>
            <w:rFonts w:ascii="Calibri" w:hAnsi="Calibri" w:cs="Calibri"/>
            <w:color w:val="0000FF"/>
            <w:sz w:val="18"/>
            <w:szCs w:val="18"/>
          </w:rPr>
          <w:t>Постановлением</w:t>
        </w:r>
      </w:hyperlink>
      <w:r w:rsidRPr="00E90130">
        <w:rPr>
          <w:rFonts w:ascii="Calibri" w:hAnsi="Calibri" w:cs="Calibri"/>
          <w:sz w:val="18"/>
          <w:szCs w:val="18"/>
        </w:rPr>
        <w:t xml:space="preserve"> Конституционного Суда РФ</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от 31.01.2014 N 1-П)</w:t>
      </w:r>
    </w:p>
    <w:p w:rsidR="00C66064" w:rsidRDefault="00C66064">
      <w:pPr>
        <w:widowControl w:val="0"/>
        <w:autoSpaceDE w:val="0"/>
        <w:autoSpaceDN w:val="0"/>
        <w:adjustRightInd w:val="0"/>
        <w:spacing w:after="0" w:line="240" w:lineRule="auto"/>
        <w:jc w:val="center"/>
        <w:outlineLvl w:val="0"/>
        <w:rPr>
          <w:rFonts w:ascii="Calibri" w:hAnsi="Calibri" w:cs="Calibri"/>
          <w:b/>
          <w:bCs/>
        </w:rPr>
      </w:pPr>
    </w:p>
    <w:p w:rsidR="00C66064" w:rsidRDefault="00C6606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VI. ФОРМЫ ВОСПИТАНИЯ ДЕТЕЙ, ОСТАВШИХСЯ</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18. ВЫЯВЛЕНИЕ И УСТРОЙСТВО ДЕТЕЙ, ОСТАВШИХСЯ</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дополнительных гарантиях по социальной защите детей-сирот и детей, оставшихся без попечения родителей, см. Федеральный </w:t>
      </w:r>
      <w:hyperlink r:id="rId60" w:history="1">
        <w:r>
          <w:rPr>
            <w:rFonts w:ascii="Calibri" w:hAnsi="Calibri" w:cs="Calibri"/>
            <w:color w:val="0000FF"/>
          </w:rPr>
          <w:t>закон</w:t>
        </w:r>
      </w:hyperlink>
      <w:r>
        <w:rPr>
          <w:rFonts w:ascii="Calibri" w:hAnsi="Calibri" w:cs="Calibri"/>
        </w:rPr>
        <w:t xml:space="preserve"> от 21.12.1996 N 159-ФЗ.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121. Защита прав и интересов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 w:name="Par12"/>
      <w:bookmarkEnd w:id="1"/>
      <w:r>
        <w:rPr>
          <w:rFonts w:ascii="Calibri" w:hAnsi="Calibri" w:cs="Calibri"/>
        </w:rPr>
        <w:t>1. Защита прав и интересов детей в 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 возлагается на органы опеки и попечительства.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опеки и попечительства выявляют детей, оставшихся без попечения родителей, ведут учет таких детей в </w:t>
      </w:r>
      <w:hyperlink r:id="rId62"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 обеспечивают защиту их прав и интересов до решения вопроса об их устройстве и исходя из конкретных обстоятельств утраты попечения родителей избирают формы устройства детей, оставшихся без попечения родителей (</w:t>
      </w:r>
      <w:hyperlink w:anchor="Par45" w:history="1">
        <w:r>
          <w:rPr>
            <w:rFonts w:ascii="Calibri" w:hAnsi="Calibri" w:cs="Calibri"/>
            <w:color w:val="0000FF"/>
          </w:rPr>
          <w:t>статья 123</w:t>
        </w:r>
      </w:hyperlink>
      <w:r>
        <w:rPr>
          <w:rFonts w:ascii="Calibri" w:hAnsi="Calibri" w:cs="Calibri"/>
        </w:rPr>
        <w:t xml:space="preserve"> настоящего Кодекса), а также осуществляют последующий контроль за условиями их содержания, воспитания и образования.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других, кроме органов опеки и попечительства, юридических и физических лиц по выявлению и устройству детей, оставшихся без попечения родителей, не допускается.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2 статьи 121 см. </w:t>
      </w:r>
      <w:hyperlink r:id="rId64" w:history="1">
        <w:r>
          <w:rPr>
            <w:rFonts w:ascii="Calibri" w:hAnsi="Calibri" w:cs="Calibri"/>
            <w:color w:val="0000FF"/>
          </w:rPr>
          <w:t>Определение</w:t>
        </w:r>
      </w:hyperlink>
      <w:r>
        <w:rPr>
          <w:rFonts w:ascii="Calibri" w:hAnsi="Calibri" w:cs="Calibri"/>
        </w:rPr>
        <w:t xml:space="preserve"> Конституционного Суда РФ от 06.02.2004 N 52-О.</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Органами опеки и попечительства являются органы исполнительной власти субъекта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65" w:history="1">
        <w:r>
          <w:rPr>
            <w:rFonts w:ascii="Calibri" w:hAnsi="Calibri" w:cs="Calibri"/>
            <w:color w:val="0000FF"/>
          </w:rPr>
          <w:t>законами</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Гражданским </w:t>
      </w:r>
      <w:hyperlink r:id="rId66"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67" w:history="1">
        <w:r>
          <w:rPr>
            <w:rFonts w:ascii="Calibri" w:hAnsi="Calibri" w:cs="Calibri"/>
            <w:color w:val="0000FF"/>
          </w:rPr>
          <w:t>законом</w:t>
        </w:r>
      </w:hyperlink>
      <w:r>
        <w:rPr>
          <w:rFonts w:ascii="Calibri" w:hAnsi="Calibri" w:cs="Calibri"/>
        </w:rPr>
        <w:t xml:space="preserve"> от 6 октября 1999 года N 184-ФЗ </w:t>
      </w:r>
      <w:r>
        <w:rPr>
          <w:rFonts w:ascii="Calibri" w:hAnsi="Calibri" w:cs="Calibri"/>
        </w:rPr>
        <w:lastRenderedPageBreak/>
        <w:t>"Об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другими федеральными законами и законами субъектов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8"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9" w:history="1">
        <w:r>
          <w:rPr>
            <w:rFonts w:ascii="Calibri" w:hAnsi="Calibri" w:cs="Calibri"/>
            <w:color w:val="0000FF"/>
          </w:rPr>
          <w:t>законом</w:t>
        </w:r>
      </w:hyperlink>
      <w:r>
        <w:rPr>
          <w:rFonts w:ascii="Calibri" w:hAnsi="Calibri" w:cs="Calibri"/>
        </w:rPr>
        <w:t xml:space="preserve"> от 02.07.2013 N 167-ФЗ </w:t>
      </w:r>
      <w:hyperlink r:id="rId70" w:history="1">
        <w:r>
          <w:rPr>
            <w:rFonts w:ascii="Calibri" w:hAnsi="Calibri" w:cs="Calibri"/>
            <w:color w:val="0000FF"/>
          </w:rPr>
          <w:t>с 1 января 2015 года</w:t>
        </w:r>
      </w:hyperlink>
      <w:r>
        <w:rPr>
          <w:rFonts w:ascii="Calibri" w:hAnsi="Calibri" w:cs="Calibri"/>
        </w:rPr>
        <w:t xml:space="preserve"> статья 122 будет изложена в новой редакции.</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122. Выявление и учет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 w:name="Par32"/>
      <w:bookmarkEnd w:id="2"/>
      <w:r>
        <w:rPr>
          <w:rFonts w:ascii="Calibri" w:hAnsi="Calibri" w:cs="Calibri"/>
        </w:rPr>
        <w:t xml:space="preserve">1. Должностные лица организаций (дошкольных образовательных организаций, общеобразовательных организаций, медицинских организаций и других организаций) и иные граждане, располагающие сведениями о детях, указанных в пункте 1 </w:t>
      </w:r>
      <w:hyperlink w:anchor="Par12" w:history="1">
        <w:r>
          <w:rPr>
            <w:rFonts w:ascii="Calibri" w:hAnsi="Calibri" w:cs="Calibri"/>
            <w:color w:val="0000FF"/>
          </w:rPr>
          <w:t>статьи 121</w:t>
        </w:r>
      </w:hyperlink>
      <w:r>
        <w:rPr>
          <w:rFonts w:ascii="Calibri" w:hAnsi="Calibri" w:cs="Calibri"/>
        </w:rPr>
        <w:t xml:space="preserve"> настоящего Кодекса, обязаны сообщить об этом в органы опеки и попечительства по месту фактического нахождения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 w:history="1">
        <w:r>
          <w:rPr>
            <w:rFonts w:ascii="Calibri" w:hAnsi="Calibri" w:cs="Calibri"/>
            <w:color w:val="0000FF"/>
          </w:rPr>
          <w:t>закона</w:t>
        </w:r>
      </w:hyperlink>
      <w:r>
        <w:rPr>
          <w:rFonts w:ascii="Calibri" w:hAnsi="Calibri" w:cs="Calibri"/>
        </w:rPr>
        <w:t xml:space="preserve"> от 25.11.2013 N 317-ФЗ)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 течение трех дней со дня получения таких сведений обязан провести обследование условий жизни ребенка и при установлении факта отсутствия попечения его родителей или его родственников обеспечить защиту прав и интересов ребенка до решения вопроса о его устройстве.</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3" w:name="Par35"/>
      <w:bookmarkEnd w:id="3"/>
      <w:r>
        <w:rPr>
          <w:rFonts w:ascii="Calibri" w:hAnsi="Calibri" w:cs="Calibri"/>
        </w:rPr>
        <w:t>2. Руководители образовательных организаций, медицинских организаций, организаций, оказывающих социальные услуги, или аналогичных организаций, в которых находятся дети, оставшиеся без попечения родителей, в семидневный срок со дня, когда им стало известно, что ребенок может быть передан на воспитание в семью, обязаны сообщить об этом в орган опеки и попечительства по месту нахождения данной организации.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2"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 опеки и попечительства в течение месяца со дня поступления сведений, указанных в </w:t>
      </w:r>
      <w:hyperlink w:anchor="Par32" w:history="1">
        <w:r>
          <w:rPr>
            <w:rFonts w:ascii="Calibri" w:hAnsi="Calibri" w:cs="Calibri"/>
            <w:color w:val="0000FF"/>
          </w:rPr>
          <w:t>пунктах 1</w:t>
        </w:r>
      </w:hyperlink>
      <w:r>
        <w:rPr>
          <w:rFonts w:ascii="Calibri" w:hAnsi="Calibri" w:cs="Calibri"/>
        </w:rPr>
        <w:t xml:space="preserve"> и </w:t>
      </w:r>
      <w:hyperlink w:anchor="Par35" w:history="1">
        <w:r>
          <w:rPr>
            <w:rFonts w:ascii="Calibri" w:hAnsi="Calibri" w:cs="Calibri"/>
            <w:color w:val="0000FF"/>
          </w:rPr>
          <w:t>2</w:t>
        </w:r>
      </w:hyperlink>
      <w:r>
        <w:rPr>
          <w:rFonts w:ascii="Calibri" w:hAnsi="Calibri" w:cs="Calibri"/>
        </w:rPr>
        <w:t xml:space="preserve"> настоящей статьи, обеспечивает устройство ребенка (</w:t>
      </w:r>
      <w:hyperlink w:anchor="Par45" w:history="1">
        <w:r>
          <w:rPr>
            <w:rFonts w:ascii="Calibri" w:hAnsi="Calibri" w:cs="Calibri"/>
            <w:color w:val="0000FF"/>
          </w:rPr>
          <w:t>статья 123</w:t>
        </w:r>
      </w:hyperlink>
      <w:r>
        <w:rPr>
          <w:rFonts w:ascii="Calibri" w:hAnsi="Calibri" w:cs="Calibri"/>
        </w:rPr>
        <w:t xml:space="preserve"> настоящего Кодекса) и при невозможности передать ребенка на воспитание в семью направляет сведения о таком ребенке по истечении указанного срока в соответствующий орган исполнительной власти субъекта Российской Федерации для учета в региональном банке данных о детях,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исполнительной власти субъекта Российской Федерации в течение месяца со дня поступления сведений о ребенке организует его устройство в семью граждан, проживающих на территории данного субъекта Российской Федерации, а при отсутствии такой возможности направляет указанные сведения в федеральный </w:t>
      </w:r>
      <w:hyperlink r:id="rId73" w:history="1">
        <w:r>
          <w:rPr>
            <w:rFonts w:ascii="Calibri" w:hAnsi="Calibri" w:cs="Calibri"/>
            <w:color w:val="0000FF"/>
          </w:rPr>
          <w:t>орган</w:t>
        </w:r>
      </w:hyperlink>
      <w:r>
        <w:rPr>
          <w:rFonts w:ascii="Calibri" w:hAnsi="Calibri" w:cs="Calibri"/>
        </w:rPr>
        <w:t xml:space="preserve"> исполнительной власти, определяемый Правительством Российской Федерации, для учета в федеральном банке данных о детях, оставшихся без попечения родителей, и оказания содействия в последующем устройстве ребенка на воспитание в семью граждан Российской Федерации, постоянно проживающих на территории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Региональные банки данных о детях, оставшихся без попечения родителей, и федеральный банк данных о детях, оставшихся без попечения родителей, составляют государственный банк данных о детях,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формирования и пользования государственным банком данных о детях, оставшихся без попечения родителей, определяется федеральным </w:t>
      </w:r>
      <w:hyperlink r:id="rId74" w:history="1">
        <w:r>
          <w:rPr>
            <w:rFonts w:ascii="Calibri" w:hAnsi="Calibri" w:cs="Calibri"/>
            <w:color w:val="0000FF"/>
          </w:rPr>
          <w:t>законом.</w:t>
        </w:r>
      </w:hyperlink>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5" w:history="1">
        <w:r>
          <w:rPr>
            <w:rFonts w:ascii="Calibri" w:hAnsi="Calibri" w:cs="Calibri"/>
            <w:color w:val="0000FF"/>
          </w:rPr>
          <w:t>закона</w:t>
        </w:r>
      </w:hyperlink>
      <w:r>
        <w:rPr>
          <w:rFonts w:ascii="Calibri" w:hAnsi="Calibri" w:cs="Calibri"/>
        </w:rPr>
        <w:t xml:space="preserve"> от 28.12.2004 N 185-ФЗ)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неисполнение обязанностей, предусмотренных </w:t>
      </w:r>
      <w:hyperlink w:anchor="Par35" w:history="1">
        <w:r>
          <w:rPr>
            <w:rFonts w:ascii="Calibri" w:hAnsi="Calibri" w:cs="Calibri"/>
            <w:color w:val="0000FF"/>
          </w:rPr>
          <w:t>пунктами 2</w:t>
        </w:r>
      </w:hyperlink>
      <w:r>
        <w:rPr>
          <w:rFonts w:ascii="Calibri" w:hAnsi="Calibri" w:cs="Calibri"/>
        </w:rPr>
        <w:t xml:space="preserve"> и </w:t>
      </w:r>
      <w:hyperlink w:anchor="Par37" w:history="1">
        <w:r>
          <w:rPr>
            <w:rFonts w:ascii="Calibri" w:hAnsi="Calibri" w:cs="Calibri"/>
            <w:color w:val="0000FF"/>
          </w:rPr>
          <w:t>3</w:t>
        </w:r>
      </w:hyperlink>
      <w:r>
        <w:rPr>
          <w:rFonts w:ascii="Calibri" w:hAnsi="Calibri" w:cs="Calibri"/>
        </w:rPr>
        <w:t xml:space="preserve"> настоящей статьи, за предоставление заведомо недостоверных сведений, а также за иные действия, направленные на сокрытие ребенка от передачи на воспитание в семью, руководители организаций и должностные лица указанных в </w:t>
      </w:r>
      <w:hyperlink w:anchor="Par35" w:history="1">
        <w:r>
          <w:rPr>
            <w:rFonts w:ascii="Calibri" w:hAnsi="Calibri" w:cs="Calibri"/>
            <w:color w:val="0000FF"/>
          </w:rPr>
          <w:t>пунктах 2</w:t>
        </w:r>
      </w:hyperlink>
      <w:r>
        <w:rPr>
          <w:rFonts w:ascii="Calibri" w:hAnsi="Calibri" w:cs="Calibri"/>
        </w:rPr>
        <w:t xml:space="preserve"> и </w:t>
      </w:r>
      <w:hyperlink w:anchor="Par37" w:history="1">
        <w:r>
          <w:rPr>
            <w:rFonts w:ascii="Calibri" w:hAnsi="Calibri" w:cs="Calibri"/>
            <w:color w:val="0000FF"/>
          </w:rPr>
          <w:t>3</w:t>
        </w:r>
      </w:hyperlink>
      <w:r>
        <w:rPr>
          <w:rFonts w:ascii="Calibri" w:hAnsi="Calibri" w:cs="Calibri"/>
        </w:rPr>
        <w:t xml:space="preserve"> настоящей статьи органов привлекаются к ответственности в порядке, установленном </w:t>
      </w:r>
      <w:hyperlink r:id="rId76" w:history="1">
        <w:r>
          <w:rPr>
            <w:rFonts w:ascii="Calibri" w:hAnsi="Calibri" w:cs="Calibri"/>
            <w:color w:val="0000FF"/>
          </w:rPr>
          <w:t>законом.</w:t>
        </w:r>
      </w:hyperlink>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27.06.1998 </w:t>
      </w:r>
      <w:hyperlink r:id="rId77" w:history="1">
        <w:r>
          <w:rPr>
            <w:rFonts w:ascii="Calibri" w:hAnsi="Calibri" w:cs="Calibri"/>
            <w:color w:val="0000FF"/>
          </w:rPr>
          <w:t>N 94-ФЗ</w:t>
        </w:r>
      </w:hyperlink>
      <w:r>
        <w:rPr>
          <w:rFonts w:ascii="Calibri" w:hAnsi="Calibri" w:cs="Calibri"/>
        </w:rPr>
        <w:t xml:space="preserve">, от 24.04.2008 </w:t>
      </w:r>
      <w:hyperlink r:id="rId78" w:history="1">
        <w:r>
          <w:rPr>
            <w:rFonts w:ascii="Calibri" w:hAnsi="Calibri" w:cs="Calibri"/>
            <w:color w:val="0000FF"/>
          </w:rPr>
          <w:t>N 49-ФЗ</w:t>
        </w:r>
      </w:hyperlink>
      <w:r>
        <w:rPr>
          <w:rFonts w:ascii="Calibri" w:hAnsi="Calibri" w:cs="Calibri"/>
        </w:rPr>
        <w:t>)</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4" w:name="Par45"/>
      <w:bookmarkEnd w:id="4"/>
      <w:r>
        <w:rPr>
          <w:rFonts w:ascii="Calibri" w:hAnsi="Calibri" w:cs="Calibri"/>
        </w:rPr>
        <w:t>Статья 123. Устройство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5" w:name="Par47"/>
      <w:bookmarkEnd w:id="5"/>
      <w:r>
        <w:rPr>
          <w:rFonts w:ascii="Calibri" w:hAnsi="Calibri" w:cs="Calibri"/>
        </w:rPr>
        <w:t xml:space="preserve">1.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w:t>
      </w:r>
      <w:r>
        <w:rPr>
          <w:rFonts w:ascii="Calibri" w:hAnsi="Calibri" w:cs="Calibri"/>
        </w:rPr>
        <w:lastRenderedPageBreak/>
        <w:t>организации для детей-сирот и детей, оставшихся без попечения родителей, всех типов (</w:t>
      </w:r>
      <w:hyperlink w:anchor="Par400" w:history="1">
        <w:r>
          <w:rPr>
            <w:rFonts w:ascii="Calibri" w:hAnsi="Calibri" w:cs="Calibri"/>
            <w:color w:val="0000FF"/>
          </w:rPr>
          <w:t>статья 155.1</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79" w:history="1">
        <w:r>
          <w:rPr>
            <w:rFonts w:ascii="Calibri" w:hAnsi="Calibri" w:cs="Calibri"/>
            <w:color w:val="0000FF"/>
          </w:rPr>
          <w:t>N 49-ФЗ</w:t>
        </w:r>
      </w:hyperlink>
      <w:r>
        <w:rPr>
          <w:rFonts w:ascii="Calibri" w:hAnsi="Calibri" w:cs="Calibri"/>
        </w:rPr>
        <w:t xml:space="preserve">, от 02.07.2013 </w:t>
      </w:r>
      <w:hyperlink r:id="rId80" w:history="1">
        <w:r>
          <w:rPr>
            <w:rFonts w:ascii="Calibri" w:hAnsi="Calibri" w:cs="Calibri"/>
            <w:color w:val="0000FF"/>
          </w:rPr>
          <w:t>N 167-ФЗ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сентября 2008 года. - Федеральный </w:t>
      </w:r>
      <w:hyperlink r:id="rId81"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ребенка должны учитываться его этническое происхождение, принадлежность к определенной религии и культуре, родной язык, возможность обеспечения преемственности в воспитании и образовании.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устройства детей, оставшихся без попечения родителей, на воспитание в семью или в организации, указанные в </w:t>
      </w:r>
      <w:hyperlink w:anchor="Par47" w:history="1">
        <w:r>
          <w:rPr>
            <w:rFonts w:ascii="Calibri" w:hAnsi="Calibri" w:cs="Calibri"/>
            <w:color w:val="0000FF"/>
          </w:rPr>
          <w:t>пункте 1</w:t>
        </w:r>
      </w:hyperlink>
      <w:r>
        <w:rPr>
          <w:rFonts w:ascii="Calibri" w:hAnsi="Calibri" w:cs="Calibri"/>
        </w:rPr>
        <w:t xml:space="preserve"> настоящей статьи, исполнение обязанностей опекуна (попечителя) детей временно возлагается на органы опеки и попечительства.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применения судами законодательства при рассмотрении дел об усыновлении (удочерении) детей, см. </w:t>
      </w:r>
      <w:hyperlink r:id="rId83" w:history="1">
        <w:r>
          <w:rPr>
            <w:rFonts w:ascii="Calibri" w:hAnsi="Calibri" w:cs="Calibri"/>
            <w:color w:val="0000FF"/>
          </w:rPr>
          <w:t>Постановление</w:t>
        </w:r>
      </w:hyperlink>
      <w:r>
        <w:rPr>
          <w:rFonts w:ascii="Calibri" w:hAnsi="Calibri" w:cs="Calibri"/>
        </w:rPr>
        <w:t xml:space="preserve"> Пленума Верховного Суда РФ от 20.04.2006 N 8.</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bookmarkStart w:id="6" w:name="Par58"/>
      <w:bookmarkEnd w:id="6"/>
      <w:r>
        <w:rPr>
          <w:rFonts w:ascii="Calibri" w:hAnsi="Calibri" w:cs="Calibri"/>
          <w:b/>
          <w:bCs/>
        </w:rPr>
        <w:t>Глава 19. УСЫНОВЛЕНИЕ (УДОЧЕРЕНИЕ)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7" w:name="Par60"/>
      <w:bookmarkEnd w:id="7"/>
      <w:r>
        <w:rPr>
          <w:rFonts w:ascii="Calibri" w:hAnsi="Calibri" w:cs="Calibri"/>
        </w:rPr>
        <w:t>Статья 124. Дети, в отношении которых допускается усыновление (удочерение)</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Усыновление или удочерение (далее - усыновление) является приоритетной формой устройства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введен Федеральным </w:t>
      </w:r>
      <w:hyperlink r:id="rId84"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Усыновление допускается в отношении несовершеннолетних детей и только в их интересах с соблюдением требований абзаца третьего пункта 1 </w:t>
      </w:r>
      <w:hyperlink w:anchor="Par47" w:history="1">
        <w:r>
          <w:rPr>
            <w:rFonts w:ascii="Calibri" w:hAnsi="Calibri" w:cs="Calibri"/>
            <w:color w:val="0000FF"/>
          </w:rPr>
          <w:t>статьи 123</w:t>
        </w:r>
      </w:hyperlink>
      <w:r>
        <w:rPr>
          <w:rFonts w:ascii="Calibri" w:hAnsi="Calibri" w:cs="Calibri"/>
        </w:rPr>
        <w:t xml:space="preserve"> настоящего Кодекса, а также с учетом возможностей обеспечить детям полноценное физическое, психическое, духовное и нравственное развитие.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Усыновление братьев и сестер разными лицами не допускается, за исключением случаев, когда усыновление отвечает интересам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запрете передачи детей, являющихся гражданами Российской Федерации,  на усыновление гражданам США см. Федеральный </w:t>
      </w:r>
      <w:hyperlink r:id="rId87" w:history="1">
        <w:r>
          <w:rPr>
            <w:rFonts w:ascii="Calibri" w:hAnsi="Calibri" w:cs="Calibri"/>
            <w:color w:val="0000FF"/>
          </w:rPr>
          <w:t>закон</w:t>
        </w:r>
      </w:hyperlink>
      <w:r>
        <w:rPr>
          <w:rFonts w:ascii="Calibri" w:hAnsi="Calibri" w:cs="Calibri"/>
        </w:rPr>
        <w:t xml:space="preserve"> от 28.12.2012 N 272-ФЗ.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Усыновление детей иностранными гражданами или лицами без гражданства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 могут быть переданы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 не являющимся родственниками детей, по истечении двенадцати месяцев со дня поступления сведений о таких детях в федеральный банк данных о детях, оставшихся без попечения родителей, в соответствии с пунктом 3 </w:t>
      </w:r>
      <w:hyperlink w:anchor="Par37" w:history="1">
        <w:r>
          <w:rPr>
            <w:rFonts w:ascii="Calibri" w:hAnsi="Calibri" w:cs="Calibri"/>
            <w:color w:val="0000FF"/>
          </w:rPr>
          <w:t>статьи 122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27.06.1998 </w:t>
      </w:r>
      <w:hyperlink r:id="rId88" w:history="1">
        <w:r>
          <w:rPr>
            <w:rFonts w:ascii="Calibri" w:hAnsi="Calibri" w:cs="Calibri"/>
            <w:color w:val="0000FF"/>
          </w:rPr>
          <w:t>N 94-ФЗ</w:t>
        </w:r>
      </w:hyperlink>
      <w:r>
        <w:rPr>
          <w:rFonts w:ascii="Calibri" w:hAnsi="Calibri" w:cs="Calibri"/>
        </w:rPr>
        <w:t xml:space="preserve">, от 28.12.2004 </w:t>
      </w:r>
      <w:hyperlink r:id="rId89" w:history="1">
        <w:r>
          <w:rPr>
            <w:rFonts w:ascii="Calibri" w:hAnsi="Calibri" w:cs="Calibri"/>
            <w:color w:val="0000FF"/>
          </w:rPr>
          <w:t>N 185-ФЗ</w:t>
        </w:r>
      </w:hyperlink>
      <w:r>
        <w:rPr>
          <w:rFonts w:ascii="Calibri" w:hAnsi="Calibri" w:cs="Calibri"/>
        </w:rPr>
        <w:t xml:space="preserve">, от 02.07.2013 </w:t>
      </w:r>
      <w:hyperlink r:id="rId90" w:history="1">
        <w:r>
          <w:rPr>
            <w:rFonts w:ascii="Calibri" w:hAnsi="Calibri" w:cs="Calibri"/>
            <w:color w:val="0000FF"/>
          </w:rPr>
          <w:t>N 167-ФЗ</w:t>
        </w:r>
      </w:hyperlink>
      <w:r>
        <w:rPr>
          <w:rFonts w:ascii="Calibri" w:hAnsi="Calibri" w:cs="Calibri"/>
        </w:rPr>
        <w:t>)</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125. Порядок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Усыновление производится судом по заявлению лиц (лица), желающих усыновить ребенка. Рассмотрение дел об установлении усыновления ребенка производится судом в порядке особого производства по правилам, предусмотренным гражданским процессуальным </w:t>
      </w:r>
      <w:hyperlink r:id="rId91" w:history="1">
        <w:r>
          <w:rPr>
            <w:rFonts w:ascii="Calibri" w:hAnsi="Calibri" w:cs="Calibri"/>
            <w:color w:val="0000FF"/>
          </w:rPr>
          <w:t>законодательством.</w:t>
        </w:r>
      </w:hyperlink>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Дела об установлении усыновления детей рассматриваются судом с обязательным участием самих усыновителей, органов опеки и попечительства, а также прокурора.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установления усыновления ребенка необходимо заключение органа опеки и попечительства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93" w:history="1">
        <w:r w:rsidR="00C66064">
          <w:rPr>
            <w:rFonts w:ascii="Calibri" w:hAnsi="Calibri" w:cs="Calibri"/>
            <w:color w:val="0000FF"/>
          </w:rPr>
          <w:t>Порядок</w:t>
        </w:r>
      </w:hyperlink>
      <w:r w:rsidR="00C66064">
        <w:rPr>
          <w:rFonts w:ascii="Calibri" w:hAnsi="Calibri" w:cs="Calibri"/>
        </w:rPr>
        <w:t xml:space="preserve"> передачи детей на усыновление, а также осуществления контроля за условиями жизни и воспитания детей в семьях усыновителей на территории Российской Федерации определяется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94"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Права и обязанности усыновителя и усыновленного ребенка </w:t>
      </w:r>
      <w:hyperlink w:anchor="Par223" w:history="1">
        <w:r>
          <w:rPr>
            <w:rFonts w:ascii="Calibri" w:hAnsi="Calibri" w:cs="Calibri"/>
            <w:color w:val="0000FF"/>
          </w:rPr>
          <w:t>(статья 137</w:t>
        </w:r>
      </w:hyperlink>
      <w:r>
        <w:rPr>
          <w:rFonts w:ascii="Calibri" w:hAnsi="Calibri" w:cs="Calibri"/>
        </w:rPr>
        <w:t xml:space="preserve"> настоящего Кодекса) возникают со дня вступления в законную силу решения суда об установлении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обязан в течение трех дней со дня вступления в законную силу решения суда об установлении усыновления ребенка направить выписку из этого решения суда в орган записи актов гражданского состояния по месту вынесения решения.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ребенка подлежит государственной регистрации в </w:t>
      </w:r>
      <w:hyperlink r:id="rId96" w:history="1">
        <w:r>
          <w:rPr>
            <w:rFonts w:ascii="Calibri" w:hAnsi="Calibri" w:cs="Calibri"/>
            <w:color w:val="0000FF"/>
          </w:rPr>
          <w:t>порядке,</w:t>
        </w:r>
      </w:hyperlink>
      <w:r>
        <w:rPr>
          <w:rFonts w:ascii="Calibri" w:hAnsi="Calibri" w:cs="Calibri"/>
        </w:rPr>
        <w:t xml:space="preserve"> установленном для государственной регистрации актов гражданского состояния.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8" w:name="Par89"/>
      <w:bookmarkEnd w:id="8"/>
      <w:r>
        <w:rPr>
          <w:rFonts w:ascii="Calibri" w:hAnsi="Calibri" w:cs="Calibri"/>
        </w:rPr>
        <w:t>Статья 126. Учет детей, подлежащих усыновлению, и лиц, желающих усыновить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Учет детей, подлежащих усыновлению, осуществляется в порядке, установленном пунктом 3 </w:t>
      </w:r>
      <w:hyperlink w:anchor="Par37" w:history="1">
        <w:r>
          <w:rPr>
            <w:rFonts w:ascii="Calibri" w:hAnsi="Calibri" w:cs="Calibri"/>
            <w:color w:val="0000FF"/>
          </w:rPr>
          <w:t>статьи 122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Учет лиц, желающих усыновить детей, осуществляется в порядке, определяемом органами исполнительной власти субъектов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иностранных граждан и лиц без гражданства, желающих усыновить детей, являющихся гражданами Российской Федерации, производится органами исполнительной власти субъектов Российской Федерации или федеральным органом исполнительной власти (пункт 3 </w:t>
      </w:r>
      <w:hyperlink w:anchor="Par37" w:history="1">
        <w:r>
          <w:rPr>
            <w:rFonts w:ascii="Calibri" w:hAnsi="Calibri" w:cs="Calibri"/>
            <w:color w:val="0000FF"/>
          </w:rPr>
          <w:t>статьи 122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126.1. Недопустимость посреднической деятельности по усыновлению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97"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Посредническая деятельность по усыновлению детей, то есть любая деятельность других лиц в целях подбора и передачи детей на усыновление от имени и в интересах лиц, желающих усыновить детей, не допускается.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запрете на осуществление деятельности органами и организациями в целях подбора и передачи детей, являющихся гражданами Российской Федерации, на усыновление (удочерение) гражданам США см. Федеральный </w:t>
      </w:r>
      <w:hyperlink r:id="rId98" w:history="1">
        <w:r>
          <w:rPr>
            <w:rFonts w:ascii="Calibri" w:hAnsi="Calibri" w:cs="Calibri"/>
            <w:color w:val="0000FF"/>
          </w:rPr>
          <w:t>закон</w:t>
        </w:r>
      </w:hyperlink>
      <w:r>
        <w:rPr>
          <w:rFonts w:ascii="Calibri" w:hAnsi="Calibri" w:cs="Calibri"/>
        </w:rPr>
        <w:t xml:space="preserve"> от 28.12.2012 N 272-ФЗ.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является посреднической деятельностью по усыновлению детей деятельность органов опеки и попечительства и органов исполнительной власти по выполнению возложенных на них обязанностей по выявлению и устройству детей, оставшихся без попечения родителей, а также деятельность специально уполномоченных иностранными государствами органов или организаций по усыновлению детей, которая осуществляется на территории Российской Федерации в силу международного договора Российской Федерации или на основе принципа взаимности. Органы и организации, указанные в настоящем пункте, не могут преследовать в своей деятельности коммерческие цели.</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99" w:history="1">
        <w:r w:rsidR="00C66064">
          <w:rPr>
            <w:rFonts w:ascii="Calibri" w:hAnsi="Calibri" w:cs="Calibri"/>
            <w:color w:val="0000FF"/>
          </w:rPr>
          <w:t>Порядок</w:t>
        </w:r>
      </w:hyperlink>
      <w:r w:rsidR="00C66064">
        <w:rPr>
          <w:rFonts w:ascii="Calibri" w:hAnsi="Calibri" w:cs="Calibri"/>
        </w:rPr>
        <w:t xml:space="preserve"> деятельности органов и организаций иностранных государств по усыновлению детей на территории Российской Федерации и порядок контроля за ее осуществлением устанавливаются Правительством Российской Федерации по представлению Министерства юстиции Российской Федерации и Министерства иностранных дел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Обязательное личное участие лиц (лица), желающих усыновить ребенка, в процессе усыновления не лишает их права иметь одновременно своего представителя, права и обязанности которого установлены </w:t>
      </w:r>
      <w:hyperlink r:id="rId100" w:history="1">
        <w:r>
          <w:rPr>
            <w:rFonts w:ascii="Calibri" w:hAnsi="Calibri" w:cs="Calibri"/>
            <w:color w:val="0000FF"/>
          </w:rPr>
          <w:t>гражданским</w:t>
        </w:r>
      </w:hyperlink>
      <w:r>
        <w:rPr>
          <w:rFonts w:ascii="Calibri" w:hAnsi="Calibri" w:cs="Calibri"/>
        </w:rPr>
        <w:t xml:space="preserve"> и </w:t>
      </w:r>
      <w:hyperlink r:id="rId101" w:history="1">
        <w:r>
          <w:rPr>
            <w:rFonts w:ascii="Calibri" w:hAnsi="Calibri" w:cs="Calibri"/>
            <w:color w:val="0000FF"/>
          </w:rPr>
          <w:t>гражданским процессуальным</w:t>
        </w:r>
      </w:hyperlink>
      <w:r>
        <w:rPr>
          <w:rFonts w:ascii="Calibri" w:hAnsi="Calibri" w:cs="Calibri"/>
        </w:rPr>
        <w:t xml:space="preserve"> законодательством, а также пользоваться в необходимых случаях услугами переводчика.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Ответственность за осуществление посреднической деятельности по усыновлению детей устанавливается законодательством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9" w:name="Par109"/>
      <w:bookmarkEnd w:id="9"/>
      <w:r>
        <w:rPr>
          <w:rFonts w:ascii="Calibri" w:hAnsi="Calibri" w:cs="Calibri"/>
        </w:rPr>
        <w:t>Статья 127. Лица, имеющие право быть усыновителями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Усыновителями могут быть совершеннолетние лица обоего пола, за исключением: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признанных судом недееспособными или ограниченно дееспособными;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супругов, один из которых признан судом недееспособным или ограниченно дееспособным;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лишенных по суду родительских прав или ограниченных судом в родительских правах;</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отстраненных от обязанностей опекуна (попечителя) за ненадлежащее выполнение возложенных на него законом обязанностей;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усыновителей, если усыновление отменено судом по их вине;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 которые по состоянию здоровья не могут усыновить (удочерить) ребенка. </w:t>
      </w:r>
      <w:hyperlink r:id="rId102" w:history="1">
        <w:r>
          <w:rPr>
            <w:rFonts w:ascii="Calibri" w:hAnsi="Calibri" w:cs="Calibri"/>
            <w:color w:val="0000FF"/>
          </w:rPr>
          <w:t>Перечень</w:t>
        </w:r>
      </w:hyperlink>
      <w:r>
        <w:rPr>
          <w:rFonts w:ascii="Calibri" w:hAnsi="Calibri" w:cs="Calibri"/>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(удочерить)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103"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104" w:history="1">
        <w:r>
          <w:rPr>
            <w:rFonts w:ascii="Calibri" w:hAnsi="Calibri" w:cs="Calibri"/>
            <w:color w:val="0000FF"/>
          </w:rPr>
          <w:t>N 167-ФЗ</w:t>
        </w:r>
      </w:hyperlink>
      <w:r>
        <w:rPr>
          <w:rFonts w:ascii="Calibri" w:hAnsi="Calibri" w:cs="Calibri"/>
        </w:rPr>
        <w:t xml:space="preserve">, от 25.11.2013 </w:t>
      </w:r>
      <w:hyperlink r:id="rId105" w:history="1">
        <w:r>
          <w:rPr>
            <w:rFonts w:ascii="Calibri" w:hAnsi="Calibri" w:cs="Calibri"/>
            <w:color w:val="0000FF"/>
          </w:rPr>
          <w:t>N 317-ФЗ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0" w:name="Par119"/>
      <w:bookmarkEnd w:id="10"/>
      <w:r>
        <w:rPr>
          <w:rFonts w:ascii="Calibri" w:hAnsi="Calibri" w:cs="Calibri"/>
        </w:rPr>
        <w:t>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 имеющих постоянного места жительства;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7" w:history="1">
        <w:r>
          <w:rPr>
            <w:rFonts w:ascii="Calibri" w:hAnsi="Calibri" w:cs="Calibri"/>
            <w:color w:val="0000FF"/>
          </w:rPr>
          <w:t>законом</w:t>
        </w:r>
      </w:hyperlink>
      <w:r>
        <w:rPr>
          <w:rFonts w:ascii="Calibri" w:hAnsi="Calibri" w:cs="Calibri"/>
        </w:rPr>
        <w:t xml:space="preserve"> от 27.06.1998 N 94-ФЗ, в ред. Федерального </w:t>
      </w:r>
      <w:hyperlink r:id="rId108" w:history="1">
        <w:r>
          <w:rPr>
            <w:rFonts w:ascii="Calibri" w:hAnsi="Calibri" w:cs="Calibri"/>
            <w:color w:val="0000FF"/>
          </w:rPr>
          <w:t>закона</w:t>
        </w:r>
      </w:hyperlink>
      <w:r>
        <w:rPr>
          <w:rFonts w:ascii="Calibri" w:hAnsi="Calibri" w:cs="Calibri"/>
        </w:rPr>
        <w:t xml:space="preserve"> от 28.12.2004 N 185-ФЗ)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десятый пункта 1 статьи 127 признан не соответствующим Конституции РФ </w:t>
      </w:r>
      <w:hyperlink r:id="rId109" w:history="1">
        <w:r>
          <w:rPr>
            <w:rFonts w:ascii="Calibri" w:hAnsi="Calibri" w:cs="Calibri"/>
            <w:color w:val="0000FF"/>
          </w:rPr>
          <w:t>Постановлением</w:t>
        </w:r>
      </w:hyperlink>
      <w:r>
        <w:rPr>
          <w:rFonts w:ascii="Calibri" w:hAnsi="Calibri" w:cs="Calibri"/>
        </w:rPr>
        <w:t xml:space="preserve"> Конституционного Суда РФ от 31.01.2014 N 1-П в той мере, в какой предусмотренный им запрет на усыновление детей распространяется на лиц, имевших судимость за указанные в данном законоположении преступления (за исключением относящихся к категориям тяжких и особо тяжких преступлений, а также преступлений против половой неприкосновенности и половой свободы личности независимо от степени тяжести), либо лиц, уголовное преследование в отношении которых в связи с преступлениями, не относящимися к категориям тяжких и особо тяжких, а также преступлениям против половой неприкосновенности и половой свободы личности, было прекращено по </w:t>
      </w:r>
      <w:proofErr w:type="spellStart"/>
      <w:r>
        <w:rPr>
          <w:rFonts w:ascii="Calibri" w:hAnsi="Calibri" w:cs="Calibri"/>
        </w:rPr>
        <w:t>нереабилитирующим</w:t>
      </w:r>
      <w:proofErr w:type="spellEnd"/>
      <w:r>
        <w:rPr>
          <w:rFonts w:ascii="Calibri" w:hAnsi="Calibri" w:cs="Calibri"/>
        </w:rPr>
        <w:t xml:space="preserve"> основаниям, - постольку, поскольку в силу безусловного характера данного запрета суд при рассмотрении дел об установлении усыновления, в том числе в случаях, когда потенциальный усыновитель (при наличии фактически сложившихся между ним и ребенком отношений и с учетом характера совершенного им или вменявшегося ему деяния) способен обеспечить полноценное физическое, духовное и нравственное развитие усыновляемого ребенка без риска подвергнуть опасности его психику и здоровье, не правомочен принимать во внимание обстоятельства совершенного преступления, срок, прошедший с момента его совершения, форму вины, обстоятельства, характеризующие личность, в том числе поведение лица после совершения преступления, а также иные существенные для дела обстоятельства. В соответствии с </w:t>
      </w:r>
      <w:hyperlink r:id="rId110" w:history="1">
        <w:r>
          <w:rPr>
            <w:rFonts w:ascii="Calibri" w:hAnsi="Calibri" w:cs="Calibri"/>
            <w:color w:val="0000FF"/>
          </w:rPr>
          <w:t>частью 3 статьи 79</w:t>
        </w:r>
      </w:hyperlink>
      <w:r>
        <w:rPr>
          <w:rFonts w:ascii="Calibri" w:hAnsi="Calibri" w:cs="Calibri"/>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111" w:history="1">
        <w:r w:rsidR="00C66064">
          <w:rPr>
            <w:rFonts w:ascii="Calibri" w:hAnsi="Calibri" w:cs="Calibri"/>
            <w:color w:val="0000FF"/>
          </w:rPr>
          <w:t>Постановлением</w:t>
        </w:r>
      </w:hyperlink>
      <w:r w:rsidR="00C66064">
        <w:rPr>
          <w:rFonts w:ascii="Calibri" w:hAnsi="Calibri" w:cs="Calibri"/>
        </w:rPr>
        <w:t xml:space="preserve"> Конституционного Суда РФ от 31.01.2014 N 1-П абзац десятый пункта 1 статьи 127 признан соответствующим Конституции РФ в той мере, в какой предусмотренный им запрет на установление усыновления детей, как направленный на предотвращение опасности для жизни, здоровья, нравственности несовершеннолетних, распространяется: на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указанные в данном законоположении преступления, относящиеся к категориям тяжких и особо тяжких преступлений, а также за преступления против половой неприкосновенности и половой свободы личности независимо от степени тяжести; на лиц, имеющих судимость либо подвергающихся уголовному преследованию за иные указанные в данном законоположении преступления; на лиц, имевших судимость либо подвергавшихся уголовному преследованию за иные указанные в данном законоположении преступления, - постольку, поскольку на основе оценки опасности таких лиц для жизни, здоровья и нравственности усыновляемого обеспечивается соразмерность введенного ограничения целям государственной защиты прав несовершеннолетних.</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абзацев десятого и одиннадцатого пункта 1 статьи 127 </w:t>
      </w:r>
      <w:hyperlink r:id="rId112" w:history="1">
        <w:r>
          <w:rPr>
            <w:rFonts w:ascii="Calibri" w:hAnsi="Calibri" w:cs="Calibri"/>
            <w:color w:val="0000FF"/>
          </w:rPr>
          <w:t>не применяются</w:t>
        </w:r>
      </w:hyperlink>
      <w:r>
        <w:rPr>
          <w:rFonts w:ascii="Calibri" w:hAnsi="Calibri" w:cs="Calibri"/>
        </w:rPr>
        <w:t xml:space="preserve"> к правоотношениям, возникшим на основании решений судов об усыновлении (удочерении) ребенка, </w:t>
      </w:r>
      <w:r>
        <w:rPr>
          <w:rFonts w:ascii="Calibri" w:hAnsi="Calibri" w:cs="Calibri"/>
        </w:rPr>
        <w:lastRenderedPageBreak/>
        <w:t xml:space="preserve">вступивших в законную силу до дня вступления в силу Федерального </w:t>
      </w:r>
      <w:hyperlink r:id="rId113" w:history="1">
        <w:r>
          <w:rPr>
            <w:rFonts w:ascii="Calibri" w:hAnsi="Calibri" w:cs="Calibri"/>
            <w:color w:val="0000FF"/>
          </w:rPr>
          <w:t>закона</w:t>
        </w:r>
      </w:hyperlink>
      <w:r>
        <w:rPr>
          <w:rFonts w:ascii="Calibri" w:hAnsi="Calibri" w:cs="Calibri"/>
        </w:rPr>
        <w:t xml:space="preserve"> от 23.12.2010 N 386-ФЗ.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 w:history="1">
        <w:r>
          <w:rPr>
            <w:rFonts w:ascii="Calibri" w:hAnsi="Calibri" w:cs="Calibri"/>
            <w:color w:val="0000FF"/>
          </w:rPr>
          <w:t>закона</w:t>
        </w:r>
      </w:hyperlink>
      <w:r>
        <w:rPr>
          <w:rFonts w:ascii="Calibri" w:hAnsi="Calibri" w:cs="Calibri"/>
        </w:rPr>
        <w:t xml:space="preserve"> от 23.12.2010 N 386-ФЗ)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имеющих неснятую или непогашенную судимость за тяжкие или особо тяжкие преступления;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5" w:history="1">
        <w:r>
          <w:rPr>
            <w:rFonts w:ascii="Calibri" w:hAnsi="Calibri" w:cs="Calibri"/>
            <w:color w:val="0000FF"/>
          </w:rPr>
          <w:t>законом</w:t>
        </w:r>
      </w:hyperlink>
      <w:r>
        <w:rPr>
          <w:rFonts w:ascii="Calibri" w:hAnsi="Calibri" w:cs="Calibri"/>
        </w:rPr>
        <w:t xml:space="preserve"> от 23.12.2010 N 386-ФЗ)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16" w:history="1">
        <w:r>
          <w:rPr>
            <w:rFonts w:ascii="Calibri" w:hAnsi="Calibri" w:cs="Calibri"/>
            <w:color w:val="0000FF"/>
          </w:rPr>
          <w:t>закон</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1" w:name="Par136"/>
      <w:bookmarkEnd w:id="11"/>
      <w:r>
        <w:rPr>
          <w:rFonts w:ascii="Calibri" w:hAnsi="Calibri" w:cs="Calibri"/>
        </w:rPr>
        <w:t xml:space="preserve">лиц, не прошедших подготовки в порядке, установленном </w:t>
      </w:r>
      <w:hyperlink w:anchor="Par151" w:history="1">
        <w:r>
          <w:rPr>
            <w:rFonts w:ascii="Calibri" w:hAnsi="Calibri" w:cs="Calibri"/>
            <w:color w:val="0000FF"/>
          </w:rPr>
          <w:t>пунктом 4</w:t>
        </w:r>
      </w:hyperlink>
      <w:r>
        <w:rPr>
          <w:rFonts w:ascii="Calibri" w:hAnsi="Calibri" w:cs="Calibri"/>
        </w:rPr>
        <w:t xml:space="preserve"> настоящей статьи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7" w:history="1">
        <w:r>
          <w:rPr>
            <w:rFonts w:ascii="Calibri" w:hAnsi="Calibri" w:cs="Calibri"/>
            <w:color w:val="0000FF"/>
          </w:rPr>
          <w:t>законом</w:t>
        </w:r>
      </w:hyperlink>
      <w:r>
        <w:rPr>
          <w:rFonts w:ascii="Calibri" w:hAnsi="Calibri" w:cs="Calibri"/>
        </w:rPr>
        <w:t xml:space="preserve"> от 30.11.2011 N 351-ФЗ, в ред. Федерального </w:t>
      </w:r>
      <w:hyperlink r:id="rId118"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9" w:history="1">
        <w:r>
          <w:rPr>
            <w:rFonts w:ascii="Calibri" w:hAnsi="Calibri" w:cs="Calibri"/>
            <w:color w:val="0000FF"/>
          </w:rPr>
          <w:t>законом</w:t>
        </w:r>
      </w:hyperlink>
      <w:r>
        <w:rPr>
          <w:rFonts w:ascii="Calibri" w:hAnsi="Calibri" w:cs="Calibri"/>
        </w:rPr>
        <w:t xml:space="preserve"> от 02.07.2013 N 167-ФЗ)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120" w:history="1">
        <w:r>
          <w:rPr>
            <w:rFonts w:ascii="Calibri" w:hAnsi="Calibri" w:cs="Calibri"/>
            <w:color w:val="0000FF"/>
          </w:rPr>
          <w:t>законом</w:t>
        </w:r>
      </w:hyperlink>
      <w:r>
        <w:rPr>
          <w:rFonts w:ascii="Calibri" w:hAnsi="Calibri" w:cs="Calibri"/>
        </w:rPr>
        <w:t xml:space="preserve"> от 02.07.2013 N 167-ФЗ абзац двенадцатый пункта 1 статьи 127 признан утратившим силу.</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вынесении решения об усыновлении ребенка суд вправе отступить от положений, установленных </w:t>
      </w:r>
      <w:hyperlink w:anchor="Par119" w:history="1">
        <w:r>
          <w:rPr>
            <w:rFonts w:ascii="Calibri" w:hAnsi="Calibri" w:cs="Calibri"/>
            <w:color w:val="0000FF"/>
          </w:rPr>
          <w:t>абзацами восьмым</w:t>
        </w:r>
      </w:hyperlink>
      <w:r>
        <w:rPr>
          <w:rFonts w:ascii="Calibri" w:hAnsi="Calibri" w:cs="Calibri"/>
        </w:rPr>
        <w:t xml:space="preserve">, </w:t>
      </w:r>
      <w:hyperlink w:anchor="Par135" w:history="1">
        <w:r>
          <w:rPr>
            <w:rFonts w:ascii="Calibri" w:hAnsi="Calibri" w:cs="Calibri"/>
            <w:color w:val="0000FF"/>
          </w:rPr>
          <w:t>двенадцатым</w:t>
        </w:r>
      </w:hyperlink>
      <w:r>
        <w:rPr>
          <w:rFonts w:ascii="Calibri" w:hAnsi="Calibri" w:cs="Calibri"/>
        </w:rPr>
        <w:t xml:space="preserve"> и </w:t>
      </w:r>
      <w:hyperlink w:anchor="Par136" w:history="1">
        <w:r>
          <w:rPr>
            <w:rFonts w:ascii="Calibri" w:hAnsi="Calibri" w:cs="Calibri"/>
            <w:color w:val="0000FF"/>
          </w:rPr>
          <w:t>тринадцатым пункта 1</w:t>
        </w:r>
      </w:hyperlink>
      <w:r>
        <w:rPr>
          <w:rFonts w:ascii="Calibri" w:hAnsi="Calibri" w:cs="Calibri"/>
        </w:rPr>
        <w:t xml:space="preserve"> настоящей статьи, с учетом интересов усыновляемого ребенка и заслуживающих внимания обстоятельств.</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21" w:history="1">
        <w:r>
          <w:rPr>
            <w:rFonts w:ascii="Calibri" w:hAnsi="Calibri" w:cs="Calibri"/>
            <w:color w:val="0000FF"/>
          </w:rPr>
          <w:t>законом</w:t>
        </w:r>
      </w:hyperlink>
      <w:r>
        <w:rPr>
          <w:rFonts w:ascii="Calibri" w:hAnsi="Calibri" w:cs="Calibri"/>
        </w:rPr>
        <w:t xml:space="preserve"> от 28.12.2004 N 185-ФЗ, в ред. Федеральных законов от 23.12.2010 </w:t>
      </w:r>
      <w:hyperlink r:id="rId122" w:history="1">
        <w:r>
          <w:rPr>
            <w:rFonts w:ascii="Calibri" w:hAnsi="Calibri" w:cs="Calibri"/>
            <w:color w:val="0000FF"/>
          </w:rPr>
          <w:t>N 386-ФЗ</w:t>
        </w:r>
      </w:hyperlink>
      <w:r>
        <w:rPr>
          <w:rFonts w:ascii="Calibri" w:hAnsi="Calibri" w:cs="Calibri"/>
        </w:rPr>
        <w:t xml:space="preserve">, от 30.11.2011 </w:t>
      </w:r>
      <w:hyperlink r:id="rId123" w:history="1">
        <w:r>
          <w:rPr>
            <w:rFonts w:ascii="Calibri" w:hAnsi="Calibri" w:cs="Calibri"/>
            <w:color w:val="0000FF"/>
          </w:rPr>
          <w:t>N 351-ФЗ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Положения, установленные </w:t>
      </w:r>
      <w:hyperlink w:anchor="Par119" w:history="1">
        <w:r>
          <w:rPr>
            <w:rFonts w:ascii="Calibri" w:hAnsi="Calibri" w:cs="Calibri"/>
            <w:color w:val="0000FF"/>
          </w:rPr>
          <w:t>абзацами восьмым</w:t>
        </w:r>
      </w:hyperlink>
      <w:r>
        <w:rPr>
          <w:rFonts w:ascii="Calibri" w:hAnsi="Calibri" w:cs="Calibri"/>
        </w:rPr>
        <w:t xml:space="preserve">, </w:t>
      </w:r>
      <w:hyperlink w:anchor="Par135" w:history="1">
        <w:r>
          <w:rPr>
            <w:rFonts w:ascii="Calibri" w:hAnsi="Calibri" w:cs="Calibri"/>
            <w:color w:val="0000FF"/>
          </w:rPr>
          <w:t>двенадцатым</w:t>
        </w:r>
      </w:hyperlink>
      <w:r>
        <w:rPr>
          <w:rFonts w:ascii="Calibri" w:hAnsi="Calibri" w:cs="Calibri"/>
        </w:rPr>
        <w:t xml:space="preserve"> и </w:t>
      </w:r>
      <w:hyperlink w:anchor="Par136" w:history="1">
        <w:r>
          <w:rPr>
            <w:rFonts w:ascii="Calibri" w:hAnsi="Calibri" w:cs="Calibri"/>
            <w:color w:val="0000FF"/>
          </w:rPr>
          <w:t>тринадцатым пункта 1</w:t>
        </w:r>
      </w:hyperlink>
      <w:r>
        <w:rPr>
          <w:rFonts w:ascii="Calibri" w:hAnsi="Calibri" w:cs="Calibri"/>
        </w:rPr>
        <w:t xml:space="preserve"> настоящей статьи, не распространяются на отчима (мачеху) усыновляемого ребенка.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4" w:history="1">
        <w:r>
          <w:rPr>
            <w:rFonts w:ascii="Calibri" w:hAnsi="Calibri" w:cs="Calibri"/>
            <w:color w:val="0000FF"/>
          </w:rPr>
          <w:t>законом</w:t>
        </w:r>
      </w:hyperlink>
      <w:r>
        <w:rPr>
          <w:rFonts w:ascii="Calibri" w:hAnsi="Calibri" w:cs="Calibri"/>
        </w:rPr>
        <w:t xml:space="preserve"> от 28.12.2004 N 185-ФЗ, в ред. Федеральных законов от 23.12.2010 </w:t>
      </w:r>
      <w:hyperlink r:id="rId125" w:history="1">
        <w:r>
          <w:rPr>
            <w:rFonts w:ascii="Calibri" w:hAnsi="Calibri" w:cs="Calibri"/>
            <w:color w:val="0000FF"/>
          </w:rPr>
          <w:t>N 386-ФЗ</w:t>
        </w:r>
      </w:hyperlink>
      <w:r>
        <w:rPr>
          <w:rFonts w:ascii="Calibri" w:hAnsi="Calibri" w:cs="Calibri"/>
        </w:rPr>
        <w:t xml:space="preserve">, от 30.11.2011 </w:t>
      </w:r>
      <w:hyperlink r:id="rId126" w:history="1">
        <w:r>
          <w:rPr>
            <w:rFonts w:ascii="Calibri" w:hAnsi="Calibri" w:cs="Calibri"/>
            <w:color w:val="0000FF"/>
          </w:rPr>
          <w:t>N 351-ФЗ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не состоящие между собой в браке, не могут совместно усыновить одного и того же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наличии нескольких лиц, желающих усыновить одного и того же ребенка, преимущественное право предоставляется родственникам ребенка при условии обязательного соблюдения требований </w:t>
      </w:r>
      <w:hyperlink w:anchor="Par111" w:history="1">
        <w:r>
          <w:rPr>
            <w:rFonts w:ascii="Calibri" w:hAnsi="Calibri" w:cs="Calibri"/>
            <w:color w:val="0000FF"/>
          </w:rPr>
          <w:t>пунктов 1</w:t>
        </w:r>
      </w:hyperlink>
      <w:r>
        <w:rPr>
          <w:rFonts w:ascii="Calibri" w:hAnsi="Calibri" w:cs="Calibri"/>
        </w:rPr>
        <w:t xml:space="preserve"> и </w:t>
      </w:r>
      <w:hyperlink w:anchor="Par148" w:history="1">
        <w:r>
          <w:rPr>
            <w:rFonts w:ascii="Calibri" w:hAnsi="Calibri" w:cs="Calibri"/>
            <w:color w:val="0000FF"/>
          </w:rPr>
          <w:t>2</w:t>
        </w:r>
      </w:hyperlink>
      <w:r>
        <w:rPr>
          <w:rFonts w:ascii="Calibri" w:hAnsi="Calibri" w:cs="Calibri"/>
        </w:rPr>
        <w:t xml:space="preserve"> настоящей статьи и интересов усыновляемого ребенка.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27"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содействия психолого-педагогической и правовой подготовке лиц, желающих принять на воспитание в свою семью ребенка, оставшегося без попечения родителей, осуществляется их подготовка по программе, утвержденной органами исполнительной власти субъектов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 w:history="1">
        <w:r>
          <w:rPr>
            <w:rFonts w:ascii="Calibri" w:hAnsi="Calibri" w:cs="Calibri"/>
            <w:color w:val="0000FF"/>
          </w:rPr>
          <w:t>закона</w:t>
        </w:r>
      </w:hyperlink>
      <w:r>
        <w:rPr>
          <w:rFonts w:ascii="Calibri" w:hAnsi="Calibri" w:cs="Calibri"/>
        </w:rPr>
        <w:t xml:space="preserve"> от 02.07.2013 N 167-ФЗ)</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129" w:history="1">
        <w:r w:rsidR="00C66064">
          <w:rPr>
            <w:rFonts w:ascii="Calibri" w:hAnsi="Calibri" w:cs="Calibri"/>
            <w:color w:val="0000FF"/>
          </w:rPr>
          <w:t>Требования</w:t>
        </w:r>
      </w:hyperlink>
      <w:r w:rsidR="00C66064">
        <w:rPr>
          <w:rFonts w:ascii="Calibri" w:hAnsi="Calibri" w:cs="Calibri"/>
        </w:rPr>
        <w:t xml:space="preserve"> к содержанию программы подготовки, порядок организации и осуществления деятельности по подготовке лиц, желающих принять на воспитание в свою семью ребенка, оставшегося без попечения родителей, и </w:t>
      </w:r>
      <w:hyperlink r:id="rId130" w:history="1">
        <w:r w:rsidR="00C66064">
          <w:rPr>
            <w:rFonts w:ascii="Calibri" w:hAnsi="Calibri" w:cs="Calibri"/>
            <w:color w:val="0000FF"/>
          </w:rPr>
          <w:t>форма</w:t>
        </w:r>
      </w:hyperlink>
      <w:r w:rsidR="00C66064">
        <w:rPr>
          <w:rFonts w:ascii="Calibri" w:hAnsi="Calibri" w:cs="Calibri"/>
        </w:rPr>
        <w:t xml:space="preserve"> свидетельства о прохождении такой подготовки на территории Российской Федерации утверждаются уполномоченным Правительством Российской Федерации федеральным органом исполнительной власти.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подготовки лиц, желающих принять на воспитание в свою семью ребенка, оставшегося без попечения родителей, осуществляется органами опеки и попечительства за счет и в пределах средств, которые предусматриваются на эти цели в бюджете субъекта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Иностранными гражданами, лицами без гражданства или гражданами Российской Федерации, постоянно проживающими за пределами территории Российской Федерации, которые желают принять на воспитание в свою семью ребенка, оставшегося без попечения родителей и являющегося гражданином Российской Федерации, могут быть представлены документы о прохождении соответствующей подготовки </w:t>
      </w:r>
      <w:r>
        <w:rPr>
          <w:rFonts w:ascii="Calibri" w:hAnsi="Calibri" w:cs="Calibri"/>
        </w:rPr>
        <w:lastRenderedPageBreak/>
        <w:t>на территории государства, в котором они постоянно проживают, с учетом тематики и в объеме не менее, чем это предусмотрено указанными в абзаце втором настоящего пункта требованиями к содержанию программы подготовки лиц, желающих принять на воспитание в свою семью ребенка, оставшегося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иностранные граждане, лица без гражданства или граждане Российской Федерации, постоянно проживающие за пределами территории Российской Федерации, которые желают принять на воспитание в свою семью ребенка, оставшегося без попечения родителей, не прошли соответствующую подготовку на территории иностранного государства, в котором они постоянно проживают, указанная подготовка проводится на территории Российской Федерации в порядке, установленном настоящим пунктом.</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32" w:history="1">
        <w:r>
          <w:rPr>
            <w:rFonts w:ascii="Calibri" w:hAnsi="Calibri" w:cs="Calibri"/>
            <w:color w:val="0000FF"/>
          </w:rPr>
          <w:t>законом</w:t>
        </w:r>
      </w:hyperlink>
      <w:r>
        <w:rPr>
          <w:rFonts w:ascii="Calibri" w:hAnsi="Calibri" w:cs="Calibri"/>
        </w:rPr>
        <w:t xml:space="preserve"> от 30.11.2011 N 351-ФЗ)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128. Разница в возрасте между усыновителем и усыновляемым ребенком</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Разница в возрасте между усыновителем, не состоящим в браке, и усыновляемым ребенком должна быть, как правило, не менее шестнадцати лет. По причинам, признанным судом уважительными, разница в возрасте может быть сокращена.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усыновлении ребенка отчимом (мачехой) наличие разницы в возрасте, установленной </w:t>
      </w:r>
      <w:hyperlink w:anchor="Par162" w:history="1">
        <w:r>
          <w:rPr>
            <w:rFonts w:ascii="Calibri" w:hAnsi="Calibri" w:cs="Calibri"/>
            <w:color w:val="0000FF"/>
          </w:rPr>
          <w:t>пунктом 1</w:t>
        </w:r>
      </w:hyperlink>
      <w:r>
        <w:rPr>
          <w:rFonts w:ascii="Calibri" w:hAnsi="Calibri" w:cs="Calibri"/>
        </w:rPr>
        <w:t xml:space="preserve"> настоящей статьи, не требуется.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2" w:name="Par166"/>
      <w:bookmarkEnd w:id="12"/>
      <w:r>
        <w:rPr>
          <w:rFonts w:ascii="Calibri" w:hAnsi="Calibri" w:cs="Calibri"/>
        </w:rPr>
        <w:t>Статья 129. Согласие родителей на усыновление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усыновления ребенка необходимо согласие его родителей. При усыновлении ребенка несовершеннолетних родителей, не достигших возраста шестнадцати лет, необходимо также согласие их родителей или опекунов (попечителей), а при отсутствии родителей или опекунов (попечителей) - согласие органа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Согласие родителей на усыновление ребенка должно быть выражено в заявлении, нотариально удостоверенном или заверенном руководителем организации, в которой находится ребенок, оставшийся без попечения родителей, либо органом опеки и попечительства по месту производства усыновления ребенка или по месту жительства родителей, а также может быть выражено непосредственно в суде при производстве усыновления.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вправе отозвать данное ими согласие на усыновление ребенка до вынесения решения суда о его усыновлении.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Родители могут дать согласие на усыновление ребенка конкретным лицом либо без указания конкретного лица. Согласие родителей на усыновление ребенка может быть дано только после его рождения.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5"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3" w:name="Par175"/>
      <w:bookmarkEnd w:id="13"/>
      <w:r>
        <w:rPr>
          <w:rFonts w:ascii="Calibri" w:hAnsi="Calibri" w:cs="Calibri"/>
        </w:rPr>
        <w:t>Статья 130. Усыновление ребенка без согласия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требуется согласие родителей ребенка на его усыновление в случаях, если они: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неизвестны или признаны судом безвестно отсутствующими;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признаны судом недееспособными;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лишены судом родительских прав (при соблюдении требований пункта 6 </w:t>
      </w:r>
      <w:hyperlink r:id="rId136" w:history="1">
        <w:r>
          <w:rPr>
            <w:rFonts w:ascii="Calibri" w:hAnsi="Calibri" w:cs="Calibri"/>
            <w:color w:val="0000FF"/>
          </w:rPr>
          <w:t>статьи 71</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причинам, признанным судом неуважительными, более шести месяцев не проживают совместно с ребенком и уклоняются от его воспитания и содержания.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131. Согласие на усыновление детей опекунов (попечителей), приемных родителей, руководителей организаций, в которых находятся дети, оставшиеся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4" w:name="Par186"/>
      <w:bookmarkEnd w:id="14"/>
      <w:r>
        <w:rPr>
          <w:rFonts w:ascii="Calibri" w:hAnsi="Calibri" w:cs="Calibri"/>
        </w:rPr>
        <w:t>1. Для усыновления детей, находящихся под опекой (попечительством), необходимо согласие в письменной форме их опекунов (попечителей).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усыновления детей, находящихся в приемных семьях, необходимо согласие в письменной форме приемных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усыновления детей, оставшихся без попечения родителей и находящихся в воспитательных учреждениях, медицинских организациях, учреждениях социальной защиты населения и аналогичных организациях, необходимо согласие в письменной форме руководителей данных организаций.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138" w:history="1">
        <w:r>
          <w:rPr>
            <w:rFonts w:ascii="Calibri" w:hAnsi="Calibri" w:cs="Calibri"/>
            <w:color w:val="0000FF"/>
          </w:rPr>
          <w:t>N 49-ФЗ</w:t>
        </w:r>
      </w:hyperlink>
      <w:r>
        <w:rPr>
          <w:rFonts w:ascii="Calibri" w:hAnsi="Calibri" w:cs="Calibri"/>
        </w:rPr>
        <w:t xml:space="preserve">, от 25.11.2013 </w:t>
      </w:r>
      <w:hyperlink r:id="rId139" w:history="1">
        <w:r>
          <w:rPr>
            <w:rFonts w:ascii="Calibri" w:hAnsi="Calibri" w:cs="Calibri"/>
            <w:color w:val="0000FF"/>
          </w:rPr>
          <w:t>N 317-ФЗ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Суд вправе в интересах ребенка вынести решение о его усыновлении без согласия лиц, указанных в </w:t>
      </w:r>
      <w:hyperlink w:anchor="Par186" w:history="1">
        <w:r>
          <w:rPr>
            <w:rFonts w:ascii="Calibri" w:hAnsi="Calibri" w:cs="Calibri"/>
            <w:color w:val="0000FF"/>
          </w:rPr>
          <w:t>пункте 1</w:t>
        </w:r>
      </w:hyperlink>
      <w:r>
        <w:rPr>
          <w:rFonts w:ascii="Calibri" w:hAnsi="Calibri" w:cs="Calibri"/>
        </w:rPr>
        <w:t xml:space="preserve"> настоящей статьи.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132. Согласие усыновляемого ребенка на усыновление</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усыновления ребенка, достигшего возраста десяти лет, необходимо его согласие.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 подачи заявления об усыновлении ребенок проживал в семье усыновителя и считает его своим родителем, усыновление, в порядке исключения, может быть произведено без получения согласия усыновляемого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5" w:name="Par197"/>
      <w:bookmarkEnd w:id="15"/>
      <w:r>
        <w:rPr>
          <w:rFonts w:ascii="Calibri" w:hAnsi="Calibri" w:cs="Calibri"/>
        </w:rPr>
        <w:t>Статья 133. Согласие супруга усыновителя на усыновление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усыновлении ребенка одним из супругов требуется согласие другого супруга на усыновление, если ребенок не усыновляется обоими супругами.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Согласие супруга на усыновление ребенка не требуется, если супруги прекратили семейные отношения, не проживают совместно более года и место жительства другого супруга неизвестно.</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134. Имя, отчество и фамилия усыновленного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усыновленным ребенком сохраняются его имя, отчество и фамилия.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просьбе усыновителя усыновленному ребенку присваиваются фамилия усыновителя, а также указанное им имя. Отчество усыновленного ребенка определяется по имени усыновителя, если усыновитель мужчина, а при усыновлении ребенка женщиной - по имени лица, указанного ею в качестве отца усыновленного ребенка. Если фамилии супругов-усыновителей различные, по соглашению супругов-усыновителей усыновленному ребенку присваивается фамилия одного из них.</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усыновлении ребенка лицом, не состоящим в браке, по его просьбе фамилия, имя и отчество матери (отца) усыновленного ребенка записываются в книге записей рождений по указанию этого лица (усыновителя).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Изменение фамилии, имени и отчества усыновленного ребенка, достигшего возраста десяти лет, может быть произведено только с его согласия, за исключением случаев, предусмотренных пунктом 2 </w:t>
      </w:r>
      <w:hyperlink w:anchor="Par195" w:history="1">
        <w:r>
          <w:rPr>
            <w:rFonts w:ascii="Calibri" w:hAnsi="Calibri" w:cs="Calibri"/>
            <w:color w:val="0000FF"/>
          </w:rPr>
          <w:t>статьи 132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 изменении фамилии, имени и отчества усыновленного ребенка указывается в решении суда о его усыновлении.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135. Изменение даты и места рождения усыновленного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обеспечения тайны усыновления по просьбе усыновителя могут быть изменены дата рождения усыновленного ребенка, но не более чем на три месяца, а также место его рождения.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даты рождения усыновленного ребенка допускается только при усыновлении ребенка в возрасте до года. По причинам, признанным судом уважительными, изменение даты рождения усыновленного ребенка может быть разрешено при усыновлении ребенка, достигшего возраста одного года и старше.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 w:history="1">
        <w:r>
          <w:rPr>
            <w:rFonts w:ascii="Calibri" w:hAnsi="Calibri" w:cs="Calibri"/>
            <w:color w:val="0000FF"/>
          </w:rPr>
          <w:t>закона</w:t>
        </w:r>
      </w:hyperlink>
      <w:r>
        <w:rPr>
          <w:rFonts w:ascii="Calibri" w:hAnsi="Calibri" w:cs="Calibri"/>
        </w:rPr>
        <w:t xml:space="preserve"> от 28.12.2004 N 185-ФЗ)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 изменениях даты и (или) места рождения усыновленного ребенка указывается в решении суда о его усыновлении.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136. Запись усыновителей в качестве родителей усыновленного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просьбе усыновителей суд может принять решение о записи усыновителей в книге записей рождений в качестве родителей усыновленного ими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Для совершения такой записи в отношении усыновленного ребенка, достигшего возраста десяти лет, необходимо его согласие, за исключением случаев, предусмотренных пунктом 2 </w:t>
      </w:r>
      <w:hyperlink w:anchor="Par195" w:history="1">
        <w:r>
          <w:rPr>
            <w:rFonts w:ascii="Calibri" w:hAnsi="Calibri" w:cs="Calibri"/>
            <w:color w:val="0000FF"/>
          </w:rPr>
          <w:t>статьи 132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 необходимости производства такой записи указывается в решении суда об усыновлении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137. Правовые последствия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6" w:name="Par225"/>
      <w:bookmarkEnd w:id="16"/>
      <w:r>
        <w:rPr>
          <w:rFonts w:ascii="Calibri" w:hAnsi="Calibri" w:cs="Calibri"/>
        </w:rPr>
        <w:t>1. 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Усыновленные дети утрачивают личные неимущественные и имущественные права и освобождаются от обязанностей по отношению к своим родителям (своим родственникам).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усыновлении ребенка одним лицом личные неимущественные и имущественные права и обязанности могут быть сохранены по желанию матери, если усыновитель - мужчина, или по желанию отца, если усыновитель - женщина.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один из родителей усыновленного ребенка умер, то по просьбе родителей умершего родителя (дедушки или бабушки ребенка) могут быть сохранены личные неимущественные и имущественные права и обязанности по отношению к родственникам умершего родителя, если этого требуют интересы ребенка. Право родственников умершего родителя на общение с усыновленным ребенком осуществляется в соответствии со </w:t>
      </w:r>
      <w:hyperlink r:id="rId141" w:history="1">
        <w:r>
          <w:rPr>
            <w:rFonts w:ascii="Calibri" w:hAnsi="Calibri" w:cs="Calibri"/>
            <w:color w:val="0000FF"/>
          </w:rPr>
          <w:t>статьей 67</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сохранении отношений усыновленного ребенка с одним из родителей или с родственниками умершего родителя указывается в решении суда об усыновлении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Правовые последствия усыновления ребенка, предусмотренные </w:t>
      </w:r>
      <w:hyperlink w:anchor="Par225" w:history="1">
        <w:r>
          <w:rPr>
            <w:rFonts w:ascii="Calibri" w:hAnsi="Calibri" w:cs="Calibri"/>
            <w:color w:val="0000FF"/>
          </w:rPr>
          <w:t>пунктами 1</w:t>
        </w:r>
      </w:hyperlink>
      <w:r>
        <w:rPr>
          <w:rFonts w:ascii="Calibri" w:hAnsi="Calibri" w:cs="Calibri"/>
        </w:rPr>
        <w:t xml:space="preserve"> и </w:t>
      </w:r>
      <w:hyperlink w:anchor="Par226" w:history="1">
        <w:r>
          <w:rPr>
            <w:rFonts w:ascii="Calibri" w:hAnsi="Calibri" w:cs="Calibri"/>
            <w:color w:val="0000FF"/>
          </w:rPr>
          <w:t>2</w:t>
        </w:r>
      </w:hyperlink>
      <w:r>
        <w:rPr>
          <w:rFonts w:ascii="Calibri" w:hAnsi="Calibri" w:cs="Calibri"/>
        </w:rPr>
        <w:t xml:space="preserve"> настоящей статьи, наступают независимо от записи усыновителей в качестве родителей в актовой записи о рождении этого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138. Сохранение за усыновленным ребенком права на пенсию и пособия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сохранении права ребенка на трудовую пенсию по случаю потери кормильца при усыновлении, см. Федеральный </w:t>
      </w:r>
      <w:hyperlink r:id="rId142" w:history="1">
        <w:r>
          <w:rPr>
            <w:rFonts w:ascii="Calibri" w:hAnsi="Calibri" w:cs="Calibri"/>
            <w:color w:val="0000FF"/>
          </w:rPr>
          <w:t>закон</w:t>
        </w:r>
      </w:hyperlink>
      <w:r>
        <w:rPr>
          <w:rFonts w:ascii="Calibri" w:hAnsi="Calibri" w:cs="Calibri"/>
        </w:rPr>
        <w:t xml:space="preserve"> от 17.12.2001 N 173-ФЗ.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Ребенок, имеющий к моменту своего усыновления право на пенсию и пособия, полагающиеся ему в связи со смертью родителей, сохраняет это право и при его усыновлении.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139. Тайна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Тайна усыновления ребенка охраняется законом.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Судьи, вынесшие решение об усыновлении ребенка, или должностные лица, осуществившие государственную регистрацию усыновления, а также лица, иным образом осведомленные об усыновлении, обязаны сохранять тайну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Лица, указанные в </w:t>
      </w:r>
      <w:hyperlink w:anchor="Par242" w:history="1">
        <w:r>
          <w:rPr>
            <w:rFonts w:ascii="Calibri" w:hAnsi="Calibri" w:cs="Calibri"/>
            <w:color w:val="0000FF"/>
          </w:rPr>
          <w:t>пункте 1</w:t>
        </w:r>
      </w:hyperlink>
      <w:r>
        <w:rPr>
          <w:rFonts w:ascii="Calibri" w:hAnsi="Calibri" w:cs="Calibri"/>
        </w:rPr>
        <w:t xml:space="preserve"> настоящей статьи, разгласившие тайну усыновления ребенка против воли его усыновителей, привлекаются к ответственности в установленном </w:t>
      </w:r>
      <w:hyperlink r:id="rId143" w:history="1">
        <w:r>
          <w:rPr>
            <w:rFonts w:ascii="Calibri" w:hAnsi="Calibri" w:cs="Calibri"/>
            <w:color w:val="0000FF"/>
          </w:rPr>
          <w:t>законом</w:t>
        </w:r>
      </w:hyperlink>
      <w:r>
        <w:rPr>
          <w:rFonts w:ascii="Calibri" w:hAnsi="Calibri" w:cs="Calibri"/>
        </w:rPr>
        <w:t xml:space="preserve"> порядке.</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140. Отмена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Отмена усыновления ребенка производится в судебном порядке.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Дело об отмене усыновления ребенка рассматривается с участием органа опеки и попечительства, а также прокурора.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Усыновление прекращается со дня вступления в законную силу решения суда об отмене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обязан в течение трех дней со дня вступления в законную силу решения суда об отмене усыновления ребенка направить выписку из этого решения суда в орган записи актов гражданского состояния по месту государственной регистрации усыновления.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141. Основания к отмене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Усыновление ребенка может быть отменено в случаях, если усыновители уклоняются от выполнения возложенных на них обязанностей родителей, злоупотребляют родительскими правами, </w:t>
      </w:r>
      <w:r>
        <w:rPr>
          <w:rFonts w:ascii="Calibri" w:hAnsi="Calibri" w:cs="Calibri"/>
        </w:rPr>
        <w:lastRenderedPageBreak/>
        <w:t>жестоко обращаются с усыновленным ребенком, являются больными хроническим алкоголизмом или наркоманией.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вправе отменить усыновление ребенка и по другим основаниям исходя из интересов ребенка и с учетом мнения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142. Лица, обладающие правом требовать отмены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Правом требовать отмены усыновления ребенка обладают его родители, усыновители ребенка, усыновленный ребенок, достигший возраста четырнадцати лет, орган опеки и попечительства, а также прокурор.</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143. Последствия отмены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отмене судом усыновления ребенка взаимные права и обязанности усыновленного ребенка и усыновителей (родственников усыновителей) прекращаются и восстанавливаются взаимные права и обязанности ребенка и его родителей (его родственников), если этого требуют интересы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отмене усыновления ребенок по решению суда передается родителям. При отсутствии родителей, а также если передача ребенка родителям противоречит его интересам, ребенок передается на попечение органа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 также разрешает вопрос, сохраняются ли за ребенком присвоенные ему в связи с его усыновлением имя, отчество и фамилия.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имени, отчества или фамилии ребенка, достигшего возраста десяти лет, возможно только с его согласия.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рассмотрения дел о взыскании алиментов см. </w:t>
      </w:r>
      <w:hyperlink r:id="rId144" w:history="1">
        <w:r>
          <w:rPr>
            <w:rFonts w:ascii="Calibri" w:hAnsi="Calibri" w:cs="Calibri"/>
            <w:color w:val="0000FF"/>
          </w:rPr>
          <w:t>Постановление</w:t>
        </w:r>
      </w:hyperlink>
      <w:r>
        <w:rPr>
          <w:rFonts w:ascii="Calibri" w:hAnsi="Calibri" w:cs="Calibri"/>
        </w:rPr>
        <w:t xml:space="preserve"> Пленума Верховного Суда РФ от 25.10.1996 N 9.</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Суд исходя из интересов ребенка вправе обязать бывшего усыновителя выплачивать средства на содержание ребенка в размере, установленном </w:t>
      </w:r>
      <w:hyperlink r:id="rId145" w:history="1">
        <w:r>
          <w:rPr>
            <w:rFonts w:ascii="Calibri" w:hAnsi="Calibri" w:cs="Calibri"/>
            <w:color w:val="0000FF"/>
          </w:rPr>
          <w:t>статьями 81</w:t>
        </w:r>
      </w:hyperlink>
      <w:r>
        <w:rPr>
          <w:rFonts w:ascii="Calibri" w:hAnsi="Calibri" w:cs="Calibri"/>
        </w:rPr>
        <w:t xml:space="preserve"> и </w:t>
      </w:r>
      <w:hyperlink r:id="rId146" w:history="1">
        <w:r>
          <w:rPr>
            <w:rFonts w:ascii="Calibri" w:hAnsi="Calibri" w:cs="Calibri"/>
            <w:color w:val="0000FF"/>
          </w:rPr>
          <w:t>83</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144 в системе действующего правового регулирования не предполагают отказ - по причине несогласия усыновителя - в удовлетворении требования об отмене усыновления достигшему совершеннолетия усыновленному, в отношении которого усыновителем было совершено преступление против половой неприкосновенности несовершеннолетнего (</w:t>
      </w:r>
      <w:hyperlink r:id="rId147" w:history="1">
        <w:r>
          <w:rPr>
            <w:rFonts w:ascii="Calibri" w:hAnsi="Calibri" w:cs="Calibri"/>
            <w:color w:val="0000FF"/>
          </w:rPr>
          <w:t>Определение</w:t>
        </w:r>
      </w:hyperlink>
      <w:r>
        <w:rPr>
          <w:rFonts w:ascii="Calibri" w:hAnsi="Calibri" w:cs="Calibri"/>
        </w:rPr>
        <w:t xml:space="preserve"> Конституционного Суда РФ от 17.12.2008 N 1055-О-П).</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144. Недопустимость отмены усыновления по достижении усыновленным ребенком совершеннолетия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Отмена усыновления ребенка не допускается, если к моменту предъявления требования об отмене усыновления усыновленный ребенок достиг совершеннолетия, за исключением случаев, когда на такую отмену имеется взаимное согласие усыновителя и усыновленного ребенка, а также родителей усыновленного ребенка, если они живы, не лишены родительских прав или не признаны судом недееспособными.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bookmarkStart w:id="17" w:name="Par282"/>
      <w:bookmarkEnd w:id="17"/>
      <w:r>
        <w:rPr>
          <w:rFonts w:ascii="Calibri" w:hAnsi="Calibri" w:cs="Calibri"/>
          <w:b/>
          <w:bCs/>
        </w:rPr>
        <w:t>Глава 20. ОПЕКА И ПОПЕЧИТЕЛЬСТВО НАД ДЕТЬМИ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145. Установление опеки или попечительства над детьми, оставшимися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Опека или попечительство устанавливаются над детьми, оставшимися без попечения родителей (пункт 1 </w:t>
      </w:r>
      <w:hyperlink w:anchor="Par12" w:history="1">
        <w:r>
          <w:rPr>
            <w:rFonts w:ascii="Calibri" w:hAnsi="Calibri" w:cs="Calibri"/>
            <w:color w:val="0000FF"/>
          </w:rPr>
          <w:t>статьи 121</w:t>
        </w:r>
      </w:hyperlink>
      <w:r>
        <w:rPr>
          <w:rFonts w:ascii="Calibri" w:hAnsi="Calibri" w:cs="Calibri"/>
        </w:rPr>
        <w:t xml:space="preserve"> настоящего Кодекса), в целях их содержания, воспитания и образования, а также для защиты их прав и интересов.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Опека устанавливается над детьми, не достигшими возраста четырнадцати лет.</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Попечительство устанавливается над детьми в возрасте от четырнадцати до восемнадцати лет.</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Отношения, возникающие в связи с установлением, осуществлением и прекращением опеки и попечительства над детьми, оставшимися без попечения родителей, регулируются Гражданским </w:t>
      </w:r>
      <w:hyperlink r:id="rId149"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150" w:history="1">
        <w:r>
          <w:rPr>
            <w:rFonts w:ascii="Calibri" w:hAnsi="Calibri" w:cs="Calibri"/>
            <w:color w:val="0000FF"/>
          </w:rPr>
          <w:t>законом</w:t>
        </w:r>
      </w:hyperlink>
      <w:r>
        <w:rPr>
          <w:rFonts w:ascii="Calibri" w:hAnsi="Calibri" w:cs="Calibri"/>
        </w:rPr>
        <w:t xml:space="preserve"> "Об опеке и попечительстве" и принимаемыми в соответствии с ними иными нормативными правовыми актами Российской Федерации, если иное не предусмотрено настоящим Кодексом и иными нормативными правовыми актами, содержащими нормы семейного права.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51"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Устройство ребенка под опеку или попечительство осуществляется с учетом его мнения. Назначение опекуна ребенку, достигшему возраста десяти лет, осуществляется с его согласия.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52"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братьев и сестер под опеку или попечительство разным лицам не допускается, за исключением случаев, если такая передача отвечает интересам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3"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Устройство ребенка под опеку или попечительство допускается в соответствии с Федеральным </w:t>
      </w:r>
      <w:hyperlink r:id="rId154" w:history="1">
        <w:r>
          <w:rPr>
            <w:rFonts w:ascii="Calibri" w:hAnsi="Calibri" w:cs="Calibri"/>
            <w:color w:val="0000FF"/>
          </w:rPr>
          <w:t>законом</w:t>
        </w:r>
      </w:hyperlink>
      <w:r>
        <w:rPr>
          <w:rFonts w:ascii="Calibri" w:hAnsi="Calibri" w:cs="Calibri"/>
        </w:rPr>
        <w:t xml:space="preserve"> "Об опеке и попечительстве"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55"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устройстве ребенка под опеку или попечительство по договору об осуществлении опеки или попечительства требуется принятие акта органа опеки и попечительства о назначении опекуна или попечителя, исполняющего свои обязанности </w:t>
      </w:r>
      <w:proofErr w:type="spellStart"/>
      <w:r>
        <w:rPr>
          <w:rFonts w:ascii="Calibri" w:hAnsi="Calibri" w:cs="Calibri"/>
        </w:rPr>
        <w:t>возмездно</w:t>
      </w:r>
      <w:proofErr w:type="spellEnd"/>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необоснованном уклонении органа опеки и попечительства, который принял акт о назначении опекуна или попечителя, исполняющих свои обязанности </w:t>
      </w:r>
      <w:proofErr w:type="spellStart"/>
      <w:r>
        <w:rPr>
          <w:rFonts w:ascii="Calibri" w:hAnsi="Calibri" w:cs="Calibri"/>
        </w:rPr>
        <w:t>возмездно</w:t>
      </w:r>
      <w:proofErr w:type="spellEnd"/>
      <w:r>
        <w:rPr>
          <w:rFonts w:ascii="Calibri" w:hAnsi="Calibri" w:cs="Calibri"/>
        </w:rPr>
        <w:t xml:space="preserve">, от заключения договора об осуществлении опеки или попечительства опекун или попечитель вправе предъявить органу опеки и попечительства требования, предусмотренные </w:t>
      </w:r>
      <w:hyperlink r:id="rId156" w:history="1">
        <w:r>
          <w:rPr>
            <w:rFonts w:ascii="Calibri" w:hAnsi="Calibri" w:cs="Calibri"/>
            <w:color w:val="0000FF"/>
          </w:rPr>
          <w:t>пунктом 4 статьи 445</w:t>
        </w:r>
      </w:hyperlink>
      <w:r>
        <w:rPr>
          <w:rFonts w:ascii="Calibri" w:hAnsi="Calibri" w:cs="Calibri"/>
        </w:rPr>
        <w:t xml:space="preserve"> Гражданского кодекса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ребенка под опеку или попечительство по договору об осуществлении опеки или попечительства права и обязанности опекуна или попечителя по представительству и защите прав и законных интересов ребенка возникают с момента принятия акта органа опеки и попечительства о назначении опекуна или попечителя. Право опекуна или попечителя на вознаграждение возникает с момента заключения этого договора.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7"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146. Опекуны (попечители)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Опекунами (попечителями) детей могут назначаться только совершеннолетние </w:t>
      </w:r>
      <w:hyperlink r:id="rId158" w:history="1">
        <w:r>
          <w:rPr>
            <w:rFonts w:ascii="Calibri" w:hAnsi="Calibri" w:cs="Calibri"/>
            <w:color w:val="0000FF"/>
          </w:rPr>
          <w:t>дееспособные</w:t>
        </w:r>
      </w:hyperlink>
      <w:r>
        <w:rPr>
          <w:rFonts w:ascii="Calibri" w:hAnsi="Calibri" w:cs="Calibri"/>
        </w:rPr>
        <w:t xml:space="preserve"> лица. Не могут быть назначены опекунами (попечителями):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лишенные родительских прав;</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абзацев третьего и четвертого пункта 1 статьи 146 </w:t>
      </w:r>
      <w:hyperlink r:id="rId159" w:history="1">
        <w:r>
          <w:rPr>
            <w:rFonts w:ascii="Calibri" w:hAnsi="Calibri" w:cs="Calibri"/>
            <w:color w:val="0000FF"/>
          </w:rPr>
          <w:t>не применяются</w:t>
        </w:r>
      </w:hyperlink>
      <w:r>
        <w:rPr>
          <w:rFonts w:ascii="Calibri" w:hAnsi="Calibri" w:cs="Calibri"/>
        </w:rPr>
        <w:t xml:space="preserve"> к правоотношениям, возникшим на основании актов органов опеки и попечительства о назначении опекуна или попечителя ребенку, принятых до дня вступления в силу Федерального закона от 23.12.2010 </w:t>
      </w:r>
      <w:hyperlink r:id="rId160" w:history="1">
        <w:r>
          <w:rPr>
            <w:rFonts w:ascii="Calibri" w:hAnsi="Calibri" w:cs="Calibri"/>
            <w:color w:val="0000FF"/>
          </w:rPr>
          <w:t>N 386-ФЗ</w:t>
        </w:r>
      </w:hyperlink>
      <w:r>
        <w:rPr>
          <w:rFonts w:ascii="Calibri" w:hAnsi="Calibri" w:cs="Calibri"/>
        </w:rPr>
        <w:t>.</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имеющие неснятую или непогашенную судимость за тяжкие или особо тяжкие преступления;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не прошедшие подготовки в порядке, установленном </w:t>
      </w:r>
      <w:hyperlink w:anchor="Par151" w:history="1">
        <w:r>
          <w:rPr>
            <w:rFonts w:ascii="Calibri" w:hAnsi="Calibri" w:cs="Calibri"/>
            <w:color w:val="0000FF"/>
          </w:rPr>
          <w:t>пунктом 4 статьи 127</w:t>
        </w:r>
      </w:hyperlink>
      <w:r>
        <w:rPr>
          <w:rFonts w:ascii="Calibri" w:hAnsi="Calibri" w:cs="Calibri"/>
        </w:rPr>
        <w:t xml:space="preserve"> настоящего Кодекса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1" w:history="1">
        <w:r>
          <w:rPr>
            <w:rFonts w:ascii="Calibri" w:hAnsi="Calibri" w:cs="Calibri"/>
            <w:color w:val="0000FF"/>
          </w:rPr>
          <w:t>законом</w:t>
        </w:r>
      </w:hyperlink>
      <w:r>
        <w:rPr>
          <w:rFonts w:ascii="Calibri" w:hAnsi="Calibri" w:cs="Calibri"/>
        </w:rPr>
        <w:t xml:space="preserve"> от 30.11.2011 N 351-ФЗ, в ред. Федерального </w:t>
      </w:r>
      <w:hyperlink r:id="rId162"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состоящие в союзе, заключенном между лицами одного пола, признанном браком и </w:t>
      </w:r>
      <w:r>
        <w:rPr>
          <w:rFonts w:ascii="Calibri" w:hAnsi="Calibri" w:cs="Calibri"/>
        </w:rPr>
        <w:lastRenderedPageBreak/>
        <w:t>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3" w:history="1">
        <w:r>
          <w:rPr>
            <w:rFonts w:ascii="Calibri" w:hAnsi="Calibri" w:cs="Calibri"/>
            <w:color w:val="0000FF"/>
          </w:rPr>
          <w:t>законом</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64" w:history="1">
        <w:r>
          <w:rPr>
            <w:rFonts w:ascii="Calibri" w:hAnsi="Calibri" w:cs="Calibri"/>
            <w:color w:val="0000FF"/>
          </w:rPr>
          <w:t>закона</w:t>
        </w:r>
      </w:hyperlink>
      <w:r>
        <w:rPr>
          <w:rFonts w:ascii="Calibri" w:hAnsi="Calibri" w:cs="Calibri"/>
        </w:rPr>
        <w:t xml:space="preserve"> от 23.12.2010 N 386-ФЗ)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назначении ребенку опекуна (попечителя) учитываются нравственные и иные личные качества опекуна (попечителя), способность его к выполнению обязанностей опекуна (попечителя), отношения между опекуном (попечителем) и ребенком, отношение к ребенку членов семьи опекуна (попечителя), а также, если это возможно, желание самого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назначаются опекунами (попечителями) 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также лица, страдающие заболеваниями, при наличии которых лицо не может принять ребенка под опеку, попечительство, взять его в приемную или патронатную семью (</w:t>
      </w:r>
      <w:hyperlink w:anchor="Par111" w:history="1">
        <w:r>
          <w:rPr>
            <w:rFonts w:ascii="Calibri" w:hAnsi="Calibri" w:cs="Calibri"/>
            <w:color w:val="0000FF"/>
          </w:rPr>
          <w:t>пункт 1 статьи 127</w:t>
        </w:r>
      </w:hyperlink>
      <w:r>
        <w:rPr>
          <w:rFonts w:ascii="Calibri" w:hAnsi="Calibri" w:cs="Calibri"/>
        </w:rPr>
        <w:t xml:space="preserve"> настоящего Кодекса). 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165"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166" w:history="1">
        <w:r>
          <w:rPr>
            <w:rFonts w:ascii="Calibri" w:hAnsi="Calibri" w:cs="Calibri"/>
            <w:color w:val="0000FF"/>
          </w:rPr>
          <w:t>N 167-ФЗ</w:t>
        </w:r>
      </w:hyperlink>
      <w:r>
        <w:rPr>
          <w:rFonts w:ascii="Calibri" w:hAnsi="Calibri" w:cs="Calibri"/>
        </w:rPr>
        <w:t xml:space="preserve">, от 25.11.2013 </w:t>
      </w:r>
      <w:hyperlink r:id="rId167" w:history="1">
        <w:r>
          <w:rPr>
            <w:rFonts w:ascii="Calibri" w:hAnsi="Calibri" w:cs="Calibri"/>
            <w:color w:val="0000FF"/>
          </w:rPr>
          <w:t>N 317-ФЗ</w:t>
        </w:r>
      </w:hyperlink>
      <w:r>
        <w:rPr>
          <w:rFonts w:ascii="Calibri" w:hAnsi="Calibri" w:cs="Calibri"/>
        </w:rPr>
        <w:t>)</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147. Утратила силу с 1 сентября 2008 года. - Федеральный </w:t>
      </w:r>
      <w:hyperlink r:id="rId168"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148. Права детей, находящихся под опекой (попечительством)</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Дети, находящиеся под опекой (попечительством), имеют право на: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воспитание в семье опекуна (попечителя), заботу со стороны опекуна (попечителя), совместное с ним проживание, за исключением случаев, предусмотренных пунктом 2 </w:t>
      </w:r>
      <w:hyperlink r:id="rId169" w:history="1">
        <w:r>
          <w:rPr>
            <w:rFonts w:ascii="Calibri" w:hAnsi="Calibri" w:cs="Calibri"/>
            <w:color w:val="0000FF"/>
          </w:rPr>
          <w:t>статьи 36</w:t>
        </w:r>
      </w:hyperlink>
      <w:r>
        <w:rPr>
          <w:rFonts w:ascii="Calibri" w:hAnsi="Calibri" w:cs="Calibri"/>
        </w:rPr>
        <w:t xml:space="preserve"> Гражданского кодекса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им условий для содержания, воспитания, образования, всестороннего развития и уважение их человеческого достоинства;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причитающиеся им алименты, пенсии, пособия и другие социальные выплаты;</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права собственности на жилое помещение или права пользования жилым помещением, а при отсутствии жилого помещения имеют право на получение жилого помещения в соответствии с жилищным законодательством;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защиту от злоупотреблений со стороны опекуна (попечителя) в соответствии со </w:t>
      </w:r>
      <w:hyperlink r:id="rId170" w:history="1">
        <w:r>
          <w:rPr>
            <w:rFonts w:ascii="Calibri" w:hAnsi="Calibri" w:cs="Calibri"/>
            <w:color w:val="0000FF"/>
          </w:rPr>
          <w:t>статьей 56</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Дети, находящиеся под опекой (попечительством), обладают также правами, предусмотренными </w:t>
      </w:r>
      <w:hyperlink r:id="rId171" w:history="1">
        <w:r>
          <w:rPr>
            <w:rFonts w:ascii="Calibri" w:hAnsi="Calibri" w:cs="Calibri"/>
            <w:color w:val="0000FF"/>
          </w:rPr>
          <w:t>статьями 55</w:t>
        </w:r>
      </w:hyperlink>
      <w:r>
        <w:rPr>
          <w:rFonts w:ascii="Calibri" w:hAnsi="Calibri" w:cs="Calibri"/>
        </w:rPr>
        <w:t xml:space="preserve"> и </w:t>
      </w:r>
      <w:hyperlink r:id="rId172" w:history="1">
        <w:r>
          <w:rPr>
            <w:rFonts w:ascii="Calibri" w:hAnsi="Calibri" w:cs="Calibri"/>
            <w:color w:val="0000FF"/>
          </w:rPr>
          <w:t>57</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Дети, находящиеся под опекой или попечительством, имеют право на содержание, денежные средства на которое выплачиваются ежемесячно в порядке и в размере, которые установлены законами субъектов Российской Федерации, за исключением случаев, если опекуны или попечители назначаются по заявлениям родителей в порядке, определенном </w:t>
      </w:r>
      <w:hyperlink r:id="rId173" w:history="1">
        <w:r>
          <w:rPr>
            <w:rFonts w:ascii="Calibri" w:hAnsi="Calibri" w:cs="Calibri"/>
            <w:color w:val="0000FF"/>
          </w:rPr>
          <w:t>частью 1 статьи 13</w:t>
        </w:r>
      </w:hyperlink>
      <w:r>
        <w:rPr>
          <w:rFonts w:ascii="Calibri" w:hAnsi="Calibri" w:cs="Calibri"/>
        </w:rPr>
        <w:t xml:space="preserve"> Федерального закона "Об опеке и попечительстве". Указанные денежные средства расходуются опекунами или попечителями в порядке, установленном </w:t>
      </w:r>
      <w:hyperlink r:id="rId174" w:history="1">
        <w:r>
          <w:rPr>
            <w:rFonts w:ascii="Calibri" w:hAnsi="Calibri" w:cs="Calibri"/>
            <w:color w:val="0000FF"/>
          </w:rPr>
          <w:t>статьей 37</w:t>
        </w:r>
      </w:hyperlink>
      <w:r>
        <w:rPr>
          <w:rFonts w:ascii="Calibri" w:hAnsi="Calibri" w:cs="Calibri"/>
        </w:rPr>
        <w:t xml:space="preserve"> Гражданского кодекса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75"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148.1. Права и обязанности опекуна или попечителя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6"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Права и обязанности опекуна или попечителя ребенка возникают в соответствии с Федеральным </w:t>
      </w:r>
      <w:hyperlink r:id="rId177" w:history="1">
        <w:r>
          <w:rPr>
            <w:rFonts w:ascii="Calibri" w:hAnsi="Calibri" w:cs="Calibri"/>
            <w:color w:val="0000FF"/>
          </w:rPr>
          <w:t>законом</w:t>
        </w:r>
      </w:hyperlink>
      <w:r>
        <w:rPr>
          <w:rFonts w:ascii="Calibri" w:hAnsi="Calibri" w:cs="Calibri"/>
        </w:rPr>
        <w:t xml:space="preserve"> "Об опеке и попечительстве".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иное не установлено федеральным законом, родители ребенка или лица, их заменяющие, утрачивают свои права и обязанности по представительству и защите прав и законных интересов ребенка с момента возникновения прав и обязанностей опекуна или попечителя.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Любые действия (бездействие) по осуществлению опеки или попечительства опекуном или попечителем ребенка могут быть обжалованы родителями или другими родственниками либо </w:t>
      </w:r>
      <w:r>
        <w:rPr>
          <w:rFonts w:ascii="Calibri" w:hAnsi="Calibri" w:cs="Calibri"/>
        </w:rPr>
        <w:lastRenderedPageBreak/>
        <w:t>усыновителями ребенка в орган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вправе обязать опекуна или попечителя устранить нарушения прав и законных интересов ребенка либо его родителей или других родственников либо усыновителей. В случае если опекун или попечитель не подчиняется решению органа опеки и попечительства, родители или другие родственники либо усыновители ребенка вправе обратиться в суд с требованием о защите прав и законных интересов ребенка и (или) своих прав и законных интересов. Суд разрешает спор исходя из интересов ребенка и с учетом его мнения. Неисполнение решения суда является основанием для отстранения опекуна или попечителя от исполнения возложенных на них обязанностей.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 или попечитель вправе требовать на основании решения суда возврата ребенка, находящегося под опекой или попечительством, от любых лиц, удерживающих у себя ребенка без законных оснований, в том числе от родителей или других родственников либо усыновителей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Опекун или попечитель не вправе препятствовать общению ребенка с его родителями и другими родственниками, за исключением случаев, если такое общение не отвечает интересам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Опекун или попечитель ребенка имеет право и обязан воспитывать ребенка, находящегося под их опекой или попечительством, заботиться о здоровье, физическом, психическом, духовном и нравственном развитии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Опекун или попечитель вправе самостоятельно определять способы воспитания ребенка, находящегося под опекой или попечительством, с учетом мнения ребенка и рекомендаций органа опеки и попечительства, а также при соблюдении требований, предусмотренных </w:t>
      </w:r>
      <w:hyperlink r:id="rId178" w:history="1">
        <w:r>
          <w:rPr>
            <w:rFonts w:ascii="Calibri" w:hAnsi="Calibri" w:cs="Calibri"/>
            <w:color w:val="0000FF"/>
          </w:rPr>
          <w:t>пунктом 1 статьи 65</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Опекун или попечитель имеет право выбора образовательной организации, </w:t>
      </w:r>
      <w:hyperlink r:id="rId179" w:history="1">
        <w:r>
          <w:rPr>
            <w:rFonts w:ascii="Calibri" w:hAnsi="Calibri" w:cs="Calibri"/>
            <w:color w:val="0000FF"/>
          </w:rPr>
          <w:t>формы</w:t>
        </w:r>
      </w:hyperlink>
      <w:r>
        <w:rPr>
          <w:rFonts w:ascii="Calibri" w:hAnsi="Calibri" w:cs="Calibri"/>
        </w:rPr>
        <w:t xml:space="preserve"> получения ребенком образования и формы его обучения с учетом мнения ребенка до получения им основного общего образования и обязан обеспечить получение ребенком общего образования.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 w:history="1">
        <w:r>
          <w:rPr>
            <w:rFonts w:ascii="Calibri" w:hAnsi="Calibri" w:cs="Calibri"/>
            <w:color w:val="0000FF"/>
          </w:rPr>
          <w:t>закона</w:t>
        </w:r>
      </w:hyperlink>
      <w:r>
        <w:rPr>
          <w:rFonts w:ascii="Calibri" w:hAnsi="Calibri" w:cs="Calibri"/>
        </w:rPr>
        <w:t xml:space="preserve"> от 02.07.2013 N 185-ФЗ)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Имущественные права и обязанности опекуна или попечителя определяются гражданским законодательством, а также Федеральным законом "Об опеке и попечительстве".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Надзор за деятельностью опекунов или попечителей несовершеннолетних граждан осуществляется в соответствии с Федеральным </w:t>
      </w:r>
      <w:hyperlink r:id="rId181" w:history="1">
        <w:r>
          <w:rPr>
            <w:rFonts w:ascii="Calibri" w:hAnsi="Calibri" w:cs="Calibri"/>
            <w:color w:val="0000FF"/>
          </w:rPr>
          <w:t>законом</w:t>
        </w:r>
      </w:hyperlink>
      <w:r>
        <w:rPr>
          <w:rFonts w:ascii="Calibri" w:hAnsi="Calibri" w:cs="Calibri"/>
        </w:rPr>
        <w:t xml:space="preserve"> "Об опеке и попечительстве".</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Статьи 149 - 150. Утратили силу с 1 сентября 2008 года. - Федеральный </w:t>
      </w:r>
      <w:hyperlink r:id="rId182"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21. ПРИЕМНАЯ СЕМЬЯ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151. Утратила силу с 1 сентября 2008 года. - Федеральный </w:t>
      </w:r>
      <w:hyperlink r:id="rId183"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152. Приемная семья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4"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Приемной семьей 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отношениям, возникающим из договора о приемной семье, применяются положения </w:t>
      </w:r>
      <w:hyperlink w:anchor="Par282" w:history="1">
        <w:r>
          <w:rPr>
            <w:rFonts w:ascii="Calibri" w:hAnsi="Calibri" w:cs="Calibri"/>
            <w:color w:val="0000FF"/>
          </w:rPr>
          <w:t>главы 20</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отношениям, возникающим из договора о приемной семье, в части, не урегулированной настоящим Кодексом, применяются правила гражданского законодательства о возмездном оказании услуг постольку, поскольку это не противоречит существу таких отношений.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5" w:history="1">
        <w:r>
          <w:rPr>
            <w:rFonts w:ascii="Calibri" w:hAnsi="Calibri" w:cs="Calibri"/>
            <w:color w:val="0000FF"/>
          </w:rPr>
          <w:t>Порядок</w:t>
        </w:r>
      </w:hyperlink>
      <w:r>
        <w:rPr>
          <w:rFonts w:ascii="Calibri" w:hAnsi="Calibri" w:cs="Calibri"/>
        </w:rPr>
        <w:t xml:space="preserve"> создания приемной семьи и осуществления контроля за условиями жизни и воспитания ребенка или детей в приемной семье определяется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 Приемные родители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6"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Приемными родителями могут быть супруги, а также отдельные граждане, желающие принять ребенка или детей на воспитание. Лица, не состоящие в браке между собой, не могут быть приемными родителями одного и того же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Подбор и подготовка приемных родителей осуществляются органами опеки и попечительства при </w:t>
      </w:r>
      <w:r>
        <w:rPr>
          <w:rFonts w:ascii="Calibri" w:hAnsi="Calibri" w:cs="Calibri"/>
        </w:rPr>
        <w:lastRenderedPageBreak/>
        <w:t xml:space="preserve">соблюдении требований, установленных Гражданским </w:t>
      </w:r>
      <w:hyperlink r:id="rId187"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188" w:history="1">
        <w:r>
          <w:rPr>
            <w:rFonts w:ascii="Calibri" w:hAnsi="Calibri" w:cs="Calibri"/>
            <w:color w:val="0000FF"/>
          </w:rPr>
          <w:t>законом</w:t>
        </w:r>
      </w:hyperlink>
      <w:r>
        <w:rPr>
          <w:rFonts w:ascii="Calibri" w:hAnsi="Calibri" w:cs="Calibri"/>
        </w:rPr>
        <w:t xml:space="preserve"> "Об опеке и попечительстве", а также </w:t>
      </w:r>
      <w:hyperlink w:anchor="Par303" w:history="1">
        <w:r>
          <w:rPr>
            <w:rFonts w:ascii="Calibri" w:hAnsi="Calibri" w:cs="Calibri"/>
            <w:color w:val="0000FF"/>
          </w:rPr>
          <w:t>статьей 146</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Приемные родители по отношению к принятому на воспитание ребенку или детям осуществляют права и исполняют обязанности опекуна или попечителя и несут ответственность за неисполнение или ненадлежащее исполнение возложенных на них обязанностей в порядке и на условиях, которые предусмотрены федеральным законом и договором.</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153.1. Содержание договора о приемной семье</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9"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о приемной семье должен содержать сведения о ребенке или детях, передаваемых на воспитание в приемную семью (имя, возраст, состояние здоровья, физическое и умственное развитие), срок действия такого договора, условия содержания, воспитания и образования ребенка или детей, права и обязанности приемных родителей, права и обязанности органа опеки и попечительства по отношению к приемным родителям, а также основания и последствия прекращения такого договора.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договором о приемной семье в соответствии с законами субъектов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153.2. Прекращение договора о приемной семье</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0"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о приемной семье прекращается по основаниям, предусмотренным гражданским законодательством для прекращения обязательств, а также в связи с прекращением опеки или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Приемные родители вправе отказаться от исполнения договора о приемной семье при наличии уважительных причин (болезнь, изменение семейного или имущественного положения, отсутствие взаимопонимания с ребенком или детьми, наличие конфликтных отношений между детьми и другие).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вправе отказаться от исполнения договора о приемной семье в случае возникновения в приемной семье неблагоприятных условий для содержания, воспитания и образования ребенка или детей, возвращения ребенка или детей родителям либо усыновления ребенка или детей.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основанием для расторжения договора о приемной семье послужило существенное нарушение договора одной из сторон по ее вине, другая сторона вправе требовать возмещения убытков, причиненных расторжением этого договора.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Статьи 154 - 155. Утратили силу с 1 сентября 2008 года. - Федеральный </w:t>
      </w:r>
      <w:hyperlink r:id="rId191"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22. УСТРОЙСТВО ДЕТЕЙ, ОСТАВШИХСЯ БЕЗ ПОПЕЧЕНИЯ</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В ОРГАНИЗАЦИИ ДЛЯ ДЕТЕЙ-СИРОТ И ДЕТЕЙ,</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192"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8" w:name="Par400"/>
      <w:bookmarkEnd w:id="18"/>
      <w:r>
        <w:rPr>
          <w:rFonts w:ascii="Calibri" w:hAnsi="Calibri" w:cs="Calibri"/>
        </w:rPr>
        <w:t>Статья 155.1. Устройство детей, оставшихся без попечения родителей, в организации для детей-сирот и детей,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9" w:name="Par402"/>
      <w:bookmarkEnd w:id="19"/>
      <w:r>
        <w:rPr>
          <w:rFonts w:ascii="Calibri" w:hAnsi="Calibri" w:cs="Calibri"/>
        </w:rPr>
        <w:t>1. Под устройством детей, оставшихся без попечения родителей, в организации для детей-сирот и детей, оставшихся без попечения родителей, понимается помещение таких детей под надзор в образовательные организации, медицинские организации, организации, оказывающие социальные услуги.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территории субъекта Российской Федерации, где выявлен ребенок, оставшийся без попечения родителей, отсутствует организация для детей-сирот и детей, оставшихся без попечения родителей, в которую он может быть устроен в целях обеспечения ему необходимых условий содержания, воспитания и образования исходя из его потребностей, этот ребенок передается органам опеки и </w:t>
      </w:r>
      <w:r>
        <w:rPr>
          <w:rFonts w:ascii="Calibri" w:hAnsi="Calibri" w:cs="Calibri"/>
        </w:rPr>
        <w:lastRenderedPageBreak/>
        <w:t>попечительства субъекта Российской Федерации, на территории которого такая организация имеется.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дня вступления в силу нормативных правовых актов Правительства РФ, предусмотренных абзацем третьим пункта 1 статьи 155.1 (в редакции Федерального закона от 02.07.2013 N 167-ФЗ), устройство детей, оставшихся без попечения родителей, в организации для детей-сирот и детей, оставшихся без попечения родителей, осуществляется в </w:t>
      </w:r>
      <w:hyperlink w:anchor="Par402" w:history="1">
        <w:r>
          <w:rPr>
            <w:rFonts w:ascii="Calibri" w:hAnsi="Calibri" w:cs="Calibri"/>
            <w:color w:val="0000FF"/>
          </w:rPr>
          <w:t>порядке</w:t>
        </w:r>
      </w:hyperlink>
      <w:r>
        <w:rPr>
          <w:rFonts w:ascii="Calibri" w:hAnsi="Calibri" w:cs="Calibri"/>
        </w:rPr>
        <w:t xml:space="preserve">, действовавшем до дня </w:t>
      </w:r>
      <w:hyperlink r:id="rId193" w:history="1">
        <w:r>
          <w:rPr>
            <w:rFonts w:ascii="Calibri" w:hAnsi="Calibri" w:cs="Calibri"/>
            <w:color w:val="0000FF"/>
          </w:rPr>
          <w:t>вступления</w:t>
        </w:r>
      </w:hyperlink>
      <w:r>
        <w:rPr>
          <w:rFonts w:ascii="Calibri" w:hAnsi="Calibri" w:cs="Calibri"/>
        </w:rPr>
        <w:t xml:space="preserve"> в силу Федерального </w:t>
      </w:r>
      <w:hyperlink r:id="rId194"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осуществляемых видов деятельности, оказываемых услуг организациями для детей-сирот и детей, оставшихся без попечения родителей, порядок осуществления деятельности указанными организациями, порядок устройства детей, оставшихся без попечения родителей (включая порядок и условия взаимодействия субъектов Российской Федерации и их уполномоченных органов исполнительной власти при принятии решения по устройству ребенка, оставшегося без попечения родителей), порядок обследования таких детей, основания принятия решений по устройству детей, оставшихся без попечения родителей, в зависимости от осуществляемых видов деятельности, оказываемых услуг организациями для детей-сирот и детей, оставшихся без попечения родителей, </w:t>
      </w:r>
      <w:hyperlink r:id="rId195" w:history="1">
        <w:r>
          <w:rPr>
            <w:rFonts w:ascii="Calibri" w:hAnsi="Calibri" w:cs="Calibri"/>
            <w:color w:val="0000FF"/>
          </w:rPr>
          <w:t>требования</w:t>
        </w:r>
      </w:hyperlink>
      <w:r>
        <w:rPr>
          <w:rFonts w:ascii="Calibri" w:hAnsi="Calibri" w:cs="Calibri"/>
        </w:rPr>
        <w:t xml:space="preserve"> к условиям пребывания в указанных организациях определяются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96"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Временное пребывание ребенка в организации для детей-сирот и детей, оставшихся без попечения родителей, в целях получения им медицинских, социальных, образовательных или иных услуг либо в целях обеспечения временного проживания ребенка в течение периода, когда родители, усыновители либо опекуны или попечители по уважительным причинам не могут исполнять свои обязанности в отношении ребенка, не прекращает прав и обязанностей родителей, усыновителей либо опекунов или попечителей в отношении этого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опеки и попечительства осуществляют контроль за условиями содержания, воспитания и образования детей, находящихся в организациях для детей-сирот и детей, оставшихся без попечения родителей, а также принимают меры для устройства таких детей на воспитание в семью.</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завершении пребывания ребенка в образовательной организации для детей-сирот и детей, оставшихся без попечения родителей, до достижения им возраста восемнадцати лет исполнение обязанностей опекуна или попечителя этого ребенка возлагается на органы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155.2. Деятельность организаций для детей-сирот и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Права и обязанности организаций, указанных в </w:t>
      </w:r>
      <w:hyperlink w:anchor="Par402" w:history="1">
        <w:r>
          <w:rPr>
            <w:rFonts w:ascii="Calibri" w:hAnsi="Calibri" w:cs="Calibri"/>
            <w:color w:val="0000FF"/>
          </w:rPr>
          <w:t>пункте 1 статьи 155.1</w:t>
        </w:r>
      </w:hyperlink>
      <w:r>
        <w:rPr>
          <w:rFonts w:ascii="Calibri" w:hAnsi="Calibri" w:cs="Calibri"/>
        </w:rPr>
        <w:t xml:space="preserve"> настоящего Кодекса, в отношении детей, оставшихся без попечения родителей, возникают с момента принятия органами опеки и попечительства актов об устройстве детей в указанные организации.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Детям, помещенным под надзор в организации для детей-сирот и детей, оставшихся без попечения родителей, опекуны или попечители не назначаются. Исполнение обязанностей по содержанию, воспитанию и образованию детей, а также защите их прав и законных интересов возлагается на эти организации.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для детей-сирот и детей, оставшихся без попечения родителей, в которые дети помещены под надзор, применяются нормы законодательства об опеке и попечительстве, относящиеся к правам, обязанностям и ответственности опекунов и попечителей.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0" w:name="Par421"/>
      <w:bookmarkEnd w:id="20"/>
      <w:r>
        <w:rPr>
          <w:rFonts w:ascii="Calibri" w:hAnsi="Calibri" w:cs="Calibri"/>
        </w:rPr>
        <w:t xml:space="preserve">3. Организации, которые указаны в </w:t>
      </w:r>
      <w:hyperlink w:anchor="Par402" w:history="1">
        <w:r>
          <w:rPr>
            <w:rFonts w:ascii="Calibri" w:hAnsi="Calibri" w:cs="Calibri"/>
            <w:color w:val="0000FF"/>
          </w:rPr>
          <w:t>пункте 1 статьи 155.1</w:t>
        </w:r>
      </w:hyperlink>
      <w:r>
        <w:rPr>
          <w:rFonts w:ascii="Calibri" w:hAnsi="Calibri" w:cs="Calibri"/>
        </w:rPr>
        <w:t xml:space="preserve"> настоящего Кодекса и в которые дети помещены под надзор, вправе осуществлять временную передачу детей в семьи граждан, постоянно проживающих на территории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Временная передача ребенка в семью граждан, постоянно проживающих на территории Российской Федерации, не является формой устройства ребенка в семью и осуществляется на основании распоряжения администрации такой организации в интересах ребенка в целях обеспечения его воспитания и гармоничного развития (на период каникул, выходных или нерабочих праздничных дней и другое). Данная передача не допускается, если пребывание ребенка в семье может создать угрозу причинения вреда физическому и (или) психическому здоровью ребенка, его нравственному развитию либо иную угрозу его законным интересам.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Временная передача ребенка в семью граждан, постоянно проживающих на территории </w:t>
      </w:r>
      <w:r>
        <w:rPr>
          <w:rFonts w:ascii="Calibri" w:hAnsi="Calibri" w:cs="Calibri"/>
        </w:rPr>
        <w:lastRenderedPageBreak/>
        <w:t>Российской Федерации, осуществляется на срок не более чем три месяца. При наличии исключительных обстоятельств срок временной передачи ребенка в семью граждан может быть продлен с согласия органа опеки и попечительства. При этом непрерывный срок временного пребывания ребенка в семье не может превышать шесть месяцев.</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Граждане, в семью которых временно передан ребенок в порядке, установленном </w:t>
      </w:r>
      <w:hyperlink w:anchor="Par421" w:history="1">
        <w:r>
          <w:rPr>
            <w:rFonts w:ascii="Calibri" w:hAnsi="Calibri" w:cs="Calibri"/>
            <w:color w:val="0000FF"/>
          </w:rPr>
          <w:t>пунктом 3</w:t>
        </w:r>
      </w:hyperlink>
      <w:r>
        <w:rPr>
          <w:rFonts w:ascii="Calibri" w:hAnsi="Calibri" w:cs="Calibri"/>
        </w:rPr>
        <w:t xml:space="preserve"> настоящей статьи, не вправе осуществлять вывоз ребенка из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осуществления временной передачи ребенка в семью граждан, постоянно проживающих на территории Российской Федерации, организация, которая указана в </w:t>
      </w:r>
      <w:hyperlink w:anchor="Par402" w:history="1">
        <w:r>
          <w:rPr>
            <w:rFonts w:ascii="Calibri" w:hAnsi="Calibri" w:cs="Calibri"/>
            <w:color w:val="0000FF"/>
          </w:rPr>
          <w:t>пункте 1 статьи 155.1</w:t>
        </w:r>
      </w:hyperlink>
      <w:r>
        <w:rPr>
          <w:rFonts w:ascii="Calibri" w:hAnsi="Calibri" w:cs="Calibri"/>
        </w:rPr>
        <w:t xml:space="preserve"> настоящего Кодекса и в которую помещен под надзор ребенок, вправе обращаться в орган опеки и попечительства с просьбой о предоставлении информации о гражданах, которые выразили желание стать опекунами или попечителями и учет которых ведется в соответствии с </w:t>
      </w:r>
      <w:hyperlink r:id="rId200" w:history="1">
        <w:r>
          <w:rPr>
            <w:rFonts w:ascii="Calibri" w:hAnsi="Calibri" w:cs="Calibri"/>
            <w:color w:val="0000FF"/>
          </w:rPr>
          <w:t>пунктом 10 части 1 статьи 8</w:t>
        </w:r>
      </w:hyperlink>
      <w:r>
        <w:rPr>
          <w:rFonts w:ascii="Calibri" w:hAnsi="Calibri" w:cs="Calibri"/>
        </w:rPr>
        <w:t xml:space="preserve"> Федерального закона "Об опеке и попечительстве".</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201" w:history="1">
        <w:r w:rsidR="00C66064">
          <w:rPr>
            <w:rFonts w:ascii="Calibri" w:hAnsi="Calibri" w:cs="Calibri"/>
            <w:color w:val="0000FF"/>
          </w:rPr>
          <w:t>Порядок</w:t>
        </w:r>
      </w:hyperlink>
      <w:r w:rsidR="00C66064">
        <w:rPr>
          <w:rFonts w:ascii="Calibri" w:hAnsi="Calibri" w:cs="Calibri"/>
        </w:rPr>
        <w:t xml:space="preserve"> и условия временной передачи ребенка в семью граждан, постоянно проживающих на территории Российской Федерации, а также требования к таким гражданам устанавливаются Правительством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155.3. Права детей, оставшихся без попечения родителей и находящихся в организациях для детей-сирот и детей,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Дети, оставшиеся без попечения родителей и находящиеся в организациях для детей-сирот и детей, оставшихся без попечения родителей, имеют право на: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воспитание, образование, всестороннее развитие, уважение их человеческого достоинства, защиту их прав и законных интересов;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причитающиеся им алименты, пенсии, пособия и иные социальные выплаты;</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права собственности на жилое помещение или права пользования жилым помещением либо, если отсутствует жилое помещение, получение жилого помещения в соответствии с жилищным законодательством.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Дети, оставшиеся без попечения родителей и находящиеся в организациях для детей-сирот и детей, оставшихся без попечения родителей, обладают также правами, предусмотренными </w:t>
      </w:r>
      <w:hyperlink r:id="rId202" w:history="1">
        <w:r>
          <w:rPr>
            <w:rFonts w:ascii="Calibri" w:hAnsi="Calibri" w:cs="Calibri"/>
            <w:color w:val="0000FF"/>
          </w:rPr>
          <w:t>статьями 55</w:t>
        </w:r>
      </w:hyperlink>
      <w:r>
        <w:rPr>
          <w:rFonts w:ascii="Calibri" w:hAnsi="Calibri" w:cs="Calibri"/>
        </w:rPr>
        <w:t xml:space="preserve"> - </w:t>
      </w:r>
      <w:hyperlink r:id="rId203" w:history="1">
        <w:r>
          <w:rPr>
            <w:rFonts w:ascii="Calibri" w:hAnsi="Calibri" w:cs="Calibri"/>
            <w:color w:val="0000FF"/>
          </w:rPr>
          <w:t>57</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VII. ПРИМЕНЕНИЕ СЕМЕЙНОГО ЗАКОНОДАТЕЛЬСТВА</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СЕМЕЙНЫМ ОТНОШЕНИЯМ С УЧАСТИЕМ ИНОСТРАННЫХ ГРАЖДАН</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ЛИЦ БЕЗ ГРАЖДАНСТВА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156. Заключение брака на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Форма и порядок заключения брака на территории Российской Федерации определяются законодательством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Условия заключения брака на территории Российской Федерации определяются для каждого из лиц, вступающих в брак, законодательством государства, гражданином которого лицо является в момент заключения брака, с соблюдением требований </w:t>
      </w:r>
      <w:hyperlink r:id="rId204" w:history="1">
        <w:r>
          <w:rPr>
            <w:rFonts w:ascii="Calibri" w:hAnsi="Calibri" w:cs="Calibri"/>
            <w:color w:val="0000FF"/>
          </w:rPr>
          <w:t>статьи 14</w:t>
        </w:r>
      </w:hyperlink>
      <w:r>
        <w:rPr>
          <w:rFonts w:ascii="Calibri" w:hAnsi="Calibri" w:cs="Calibri"/>
        </w:rPr>
        <w:t xml:space="preserve"> настоящего Кодекса в отношении обстоятельств, препятствующих заключению брака.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лицо наряду с гражданством иностранного государства имеет гражданство Российской Федерации, к условиям заключения брака применяется законодательство Российской Федерации. При наличии у лица гражданства нескольких иностранных государств применяется по выбору данного лица законодательство одного из этих государств.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Условия заключения брака лицом без гражданства на территории Российской Федерации определяются законодательством государства, в котором это лицо имеет постоянное место жительства.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157. Заключение браков в дипломатических представительствах и консульских учреждениях</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Браки между гражданами Российской Федерации, проживающими за пределами территории Российской Федерации, заключаются в дипломатических представительствах или в консульских учреждениях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Браки между иностранными гражданами, заключенные на территории Российской Федерации в дипломатических представительствах и консульских учреждениях иностранных государств, признаются на условиях взаимности действительными в Российской Федерации, если эти лица в момент заключения брака являлись гражданами иностранного государства, назначившего посла или консула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bookmarkStart w:id="21" w:name="Par453"/>
      <w:bookmarkEnd w:id="21"/>
      <w:r>
        <w:rPr>
          <w:rFonts w:ascii="Calibri" w:hAnsi="Calibri" w:cs="Calibri"/>
        </w:rPr>
        <w:t>Статья 158. Признание браков, заключенных за пределами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Браки между гражданами Российской Федерации и браки между гражданами Российской Федерации и иностранными гражданами или лицами без гражданства, заключенные за пределами территории Российской Федерации с соблюдением законодательства государства, на территории которого они заключены, признаются действительными в Российской Федерации, если отсутствуют предусмотренные </w:t>
      </w:r>
      <w:hyperlink r:id="rId205" w:history="1">
        <w:r>
          <w:rPr>
            <w:rFonts w:ascii="Calibri" w:hAnsi="Calibri" w:cs="Calibri"/>
            <w:color w:val="0000FF"/>
          </w:rPr>
          <w:t>статьей 14</w:t>
        </w:r>
      </w:hyperlink>
      <w:r>
        <w:rPr>
          <w:rFonts w:ascii="Calibri" w:hAnsi="Calibri" w:cs="Calibri"/>
        </w:rPr>
        <w:t xml:space="preserve"> настоящего Кодекса обстоятельства, препятствующие заключению брака.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Браки между иностранными гражданами, заключенные за пределами территории Российской Федерации с соблюдением законодательства государства, на территории которого они заключены, признаются действительными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159. Недействительность брака, заключенного на территории Российской Федерации или за пределами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Недействительность брака, заключенного на территории Российской Федерации или за пределами Российской Федерации, определяется законодательством, которое в соответствии со статьями </w:t>
      </w:r>
      <w:hyperlink w:anchor="Par441" w:history="1">
        <w:r>
          <w:rPr>
            <w:rFonts w:ascii="Calibri" w:hAnsi="Calibri" w:cs="Calibri"/>
            <w:color w:val="0000FF"/>
          </w:rPr>
          <w:t>156</w:t>
        </w:r>
      </w:hyperlink>
      <w:r>
        <w:rPr>
          <w:rFonts w:ascii="Calibri" w:hAnsi="Calibri" w:cs="Calibri"/>
        </w:rPr>
        <w:t xml:space="preserve"> и </w:t>
      </w:r>
      <w:hyperlink w:anchor="Par453" w:history="1">
        <w:r>
          <w:rPr>
            <w:rFonts w:ascii="Calibri" w:hAnsi="Calibri" w:cs="Calibri"/>
            <w:color w:val="0000FF"/>
          </w:rPr>
          <w:t>158</w:t>
        </w:r>
      </w:hyperlink>
      <w:r>
        <w:rPr>
          <w:rFonts w:ascii="Calibri" w:hAnsi="Calibri" w:cs="Calibri"/>
        </w:rPr>
        <w:t xml:space="preserve"> настоящего Кодекса применялось при заключении брака.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160. Расторжение брака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Расторжение брака между гражданами Российской Федерации и иностранными гражданами или лицами без гражданства, а также брака между иностранными гражданами на территории Российской Федерации производится в соответствии с законодательством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Гражданин Российской Федерации, проживающий за пределами территории Российской Федерации, вправе расторгнуть брак с проживающим за пределами территории Российской Федерации супругом независимо от его гражданства в суде Российской Федерации. В случае, если в соответствии с законодательством Российской Федерации допускается расторжение брака в органах записи актов гражданского состояния, брак может быть расторгнут в дипломатических представительствах или в консульских учреждениях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Расторжение брака между гражданами Российской Федерации либо расторжение брака между гражданами Российской Федерации и иностранными гражданами или лицами без гражданства, совершенные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и подлежащем применению при расторжении брака законодательстве, признается действительным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06" w:history="1">
        <w:r>
          <w:rPr>
            <w:rFonts w:ascii="Calibri" w:hAnsi="Calibri" w:cs="Calibri"/>
            <w:color w:val="0000FF"/>
          </w:rPr>
          <w:t>закона</w:t>
        </w:r>
      </w:hyperlink>
      <w:r>
        <w:rPr>
          <w:rFonts w:ascii="Calibri" w:hAnsi="Calibri" w:cs="Calibri"/>
        </w:rPr>
        <w:t xml:space="preserve"> от 15.11.1997 N 140-ФЗ)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Расторжение брака между иностранными гражданами, совершенное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и подлежащем применению при расторжении брака законодательстве, признается действительным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161. Личные неимущественные и имущественные права и обязанности супругов</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2" w:name="Par472"/>
      <w:bookmarkEnd w:id="22"/>
      <w:r>
        <w:rPr>
          <w:rFonts w:ascii="Calibri" w:hAnsi="Calibri" w:cs="Calibri"/>
        </w:rPr>
        <w:t xml:space="preserve">1. Личные неимущественные и имущественные права и обязанности супругов определяются законодательством государства, на территории которого они имеют совместное место жительства, а при отсутствии совместного места жительства законодательством государства, на территории которого они имели последнее совместное место жительства. Личные неимущественные и имущественные права и обязанности супругов, не имевших совместного места жительства, определяются на территории Российской Федерации </w:t>
      </w:r>
      <w:hyperlink r:id="rId20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заключении брачного договора или соглашения об уплате алиментов друг другу супруги, не имеющие общего гражданства или совместного места жительства, могут избрать законодательство, </w:t>
      </w:r>
      <w:r>
        <w:rPr>
          <w:rFonts w:ascii="Calibri" w:hAnsi="Calibri" w:cs="Calibri"/>
        </w:rPr>
        <w:lastRenderedPageBreak/>
        <w:t xml:space="preserve">подлежащее применению для определения их прав и обязанностей по брачному договору или по соглашению об уплате алиментов. В случае, если супруги не избрали подлежащее применению законодательство, к брачному договору или к их соглашению об уплате алиментов применяются положения </w:t>
      </w:r>
      <w:hyperlink w:anchor="Par472" w:history="1">
        <w:r>
          <w:rPr>
            <w:rFonts w:ascii="Calibri" w:hAnsi="Calibri" w:cs="Calibri"/>
            <w:color w:val="0000FF"/>
          </w:rPr>
          <w:t>пункта 1</w:t>
        </w:r>
      </w:hyperlink>
      <w:r>
        <w:rPr>
          <w:rFonts w:ascii="Calibri" w:hAnsi="Calibri" w:cs="Calibri"/>
        </w:rPr>
        <w:t xml:space="preserve"> настоящей статьи.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162. Установление и оспаривание отцовства (материнства)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Установление и оспаривание отцовства (материнства) определяются законодательством государства, гражданином которого является ребенок по рождению.</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установления и оспаривания отцовства (материнства) на территории Российской Федерации определяется законодательством Российской Федерации. В случаях, если законодательством Российской Федерации допускается установление отцовства (материнства) в органах записи актов гражданского состояния, проживающие за пределами территории Российской Федерации родители ребенка, из которых хотя бы один является гражданином Российской Федерации, вправе обращаться с заявлениями об установлении отцовства (материнства) в дипломатические представительства или в консульские учреждения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163. Права и обязанности родителей и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Права и обязанности родителей и детей, в том числе обязанность родителей по содержанию детей, определяются законодательством государства, на территории которого они имеют совместное место жительства. При отсутствии совместного места жительства родителей и детей права и обязанности родителей и детей определяются законодательством государства, гражданином которого является ребенок. По требованию истца к алиментным обязательствам и к другим отношениям между родителями и детьми может быть применено законодательство государства, на территории которого постоянно проживает ребенок.</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164. Алиментные обязательства совершеннолетних детей и других членов семьи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Алиментные обязательства совершеннолетних детей в пользу родителей, а также алиментные обязательства других членов семьи определяются законодательством государства, на территории которого они имеют совместное место жительства. При отсутствии совместного места жительства такие обязательства определяются законодательством государства, гражданином которого является лицо, претендующее на получение алиментов.</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165. Усыновление (удочерение)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Усыновление (удочерение), в том числе отмена усыновления, на территории Российской Федерации иностранными гражданами или лицами без гражданства ребенка, являющегося гражданином Российской Федерации, производится в соответствии с законодательством государства, гражданином которого является усыновитель (при усыновлении (удочерении) ребенка лицом без гражданства - в соответствии с законодательством государства, в котором это лицо имеет постоянное место жительства) на момент подачи заявления об усыновлении (удочерении) или об отмене усыновления.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усыновлении (удочерении) на территории Российской Федерации иностранными гражданами или лицами без гражданства ребенка, являющегося гражданином Российской Федерации, должны быть также соблюдены требования </w:t>
      </w:r>
      <w:hyperlink w:anchor="Par60" w:history="1">
        <w:r>
          <w:rPr>
            <w:rFonts w:ascii="Calibri" w:hAnsi="Calibri" w:cs="Calibri"/>
            <w:color w:val="0000FF"/>
          </w:rPr>
          <w:t>статей 124</w:t>
        </w:r>
      </w:hyperlink>
      <w:r>
        <w:rPr>
          <w:rFonts w:ascii="Calibri" w:hAnsi="Calibri" w:cs="Calibri"/>
        </w:rPr>
        <w:t xml:space="preserve"> - </w:t>
      </w:r>
      <w:hyperlink w:anchor="Par89" w:history="1">
        <w:r>
          <w:rPr>
            <w:rFonts w:ascii="Calibri" w:hAnsi="Calibri" w:cs="Calibri"/>
            <w:color w:val="0000FF"/>
          </w:rPr>
          <w:t>126,</w:t>
        </w:r>
      </w:hyperlink>
      <w:r>
        <w:rPr>
          <w:rFonts w:ascii="Calibri" w:hAnsi="Calibri" w:cs="Calibri"/>
        </w:rPr>
        <w:t xml:space="preserve"> </w:t>
      </w:r>
      <w:hyperlink w:anchor="Par109" w:history="1">
        <w:r>
          <w:rPr>
            <w:rFonts w:ascii="Calibri" w:hAnsi="Calibri" w:cs="Calibri"/>
            <w:color w:val="0000FF"/>
          </w:rPr>
          <w:t>статьи 127</w:t>
        </w:r>
      </w:hyperlink>
      <w:r>
        <w:rPr>
          <w:rFonts w:ascii="Calibri" w:hAnsi="Calibri" w:cs="Calibri"/>
        </w:rPr>
        <w:t xml:space="preserve"> (за исключением абзаца восьмого </w:t>
      </w:r>
      <w:hyperlink w:anchor="Par119" w:history="1">
        <w:r>
          <w:rPr>
            <w:rFonts w:ascii="Calibri" w:hAnsi="Calibri" w:cs="Calibri"/>
            <w:color w:val="0000FF"/>
          </w:rPr>
          <w:t>пункта 1),</w:t>
        </w:r>
      </w:hyperlink>
      <w:r>
        <w:rPr>
          <w:rFonts w:ascii="Calibri" w:hAnsi="Calibri" w:cs="Calibri"/>
        </w:rPr>
        <w:t xml:space="preserve"> </w:t>
      </w:r>
      <w:hyperlink w:anchor="Par160" w:history="1">
        <w:r>
          <w:rPr>
            <w:rFonts w:ascii="Calibri" w:hAnsi="Calibri" w:cs="Calibri"/>
            <w:color w:val="0000FF"/>
          </w:rPr>
          <w:t>статей 128</w:t>
        </w:r>
      </w:hyperlink>
      <w:r>
        <w:rPr>
          <w:rFonts w:ascii="Calibri" w:hAnsi="Calibri" w:cs="Calibri"/>
        </w:rPr>
        <w:t xml:space="preserve"> и </w:t>
      </w:r>
      <w:hyperlink w:anchor="Par166" w:history="1">
        <w:r>
          <w:rPr>
            <w:rFonts w:ascii="Calibri" w:hAnsi="Calibri" w:cs="Calibri"/>
            <w:color w:val="0000FF"/>
          </w:rPr>
          <w:t>129,</w:t>
        </w:r>
      </w:hyperlink>
      <w:r>
        <w:rPr>
          <w:rFonts w:ascii="Calibri" w:hAnsi="Calibri" w:cs="Calibri"/>
        </w:rPr>
        <w:t xml:space="preserve"> статьи </w:t>
      </w:r>
      <w:hyperlink w:anchor="Par175" w:history="1">
        <w:r>
          <w:rPr>
            <w:rFonts w:ascii="Calibri" w:hAnsi="Calibri" w:cs="Calibri"/>
            <w:color w:val="0000FF"/>
          </w:rPr>
          <w:t>130</w:t>
        </w:r>
      </w:hyperlink>
      <w:r>
        <w:rPr>
          <w:rFonts w:ascii="Calibri" w:hAnsi="Calibri" w:cs="Calibri"/>
        </w:rPr>
        <w:t xml:space="preserve"> (за исключением </w:t>
      </w:r>
      <w:hyperlink w:anchor="Par181" w:history="1">
        <w:r>
          <w:rPr>
            <w:rFonts w:ascii="Calibri" w:hAnsi="Calibri" w:cs="Calibri"/>
            <w:color w:val="0000FF"/>
          </w:rPr>
          <w:t>абзаца пятого),</w:t>
        </w:r>
      </w:hyperlink>
      <w:r>
        <w:rPr>
          <w:rFonts w:ascii="Calibri" w:hAnsi="Calibri" w:cs="Calibri"/>
        </w:rPr>
        <w:t xml:space="preserve"> </w:t>
      </w:r>
      <w:hyperlink w:anchor="Par183" w:history="1">
        <w:r>
          <w:rPr>
            <w:rFonts w:ascii="Calibri" w:hAnsi="Calibri" w:cs="Calibri"/>
            <w:color w:val="0000FF"/>
          </w:rPr>
          <w:t>статей 131</w:t>
        </w:r>
      </w:hyperlink>
      <w:r>
        <w:rPr>
          <w:rFonts w:ascii="Calibri" w:hAnsi="Calibri" w:cs="Calibri"/>
        </w:rPr>
        <w:t xml:space="preserve"> - </w:t>
      </w:r>
      <w:hyperlink w:anchor="Par197" w:history="1">
        <w:r>
          <w:rPr>
            <w:rFonts w:ascii="Calibri" w:hAnsi="Calibri" w:cs="Calibri"/>
            <w:color w:val="0000FF"/>
          </w:rPr>
          <w:t>133</w:t>
        </w:r>
      </w:hyperlink>
      <w:r>
        <w:rPr>
          <w:rFonts w:ascii="Calibri" w:hAnsi="Calibri" w:cs="Calibri"/>
        </w:rPr>
        <w:t xml:space="preserve"> настоящего Кодекса с учетом положений международного договора Российской Федерации о межгосударственном сотрудничестве в области усыновления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(удочерение) на территории Российской Федерации иностранными гражданами или лицами без гражданства, состоящими в браке с гражданами Российской Федерации, детей, являющихся гражданами Российской Федерации, производится в порядке, установленном настоящим </w:t>
      </w:r>
      <w:hyperlink w:anchor="Par58" w:history="1">
        <w:r>
          <w:rPr>
            <w:rFonts w:ascii="Calibri" w:hAnsi="Calibri" w:cs="Calibri"/>
            <w:color w:val="0000FF"/>
          </w:rPr>
          <w:t>Кодексом</w:t>
        </w:r>
      </w:hyperlink>
      <w:r>
        <w:rPr>
          <w:rFonts w:ascii="Calibri" w:hAnsi="Calibri" w:cs="Calibri"/>
        </w:rPr>
        <w:t xml:space="preserve"> для граждан Российской Федерации, если иное не предусмотрено международным договором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усыновлении (удочерении) на территории Российской Федерации гражданами Российской </w:t>
      </w:r>
      <w:r>
        <w:rPr>
          <w:rFonts w:ascii="Calibri" w:hAnsi="Calibri" w:cs="Calibri"/>
        </w:rPr>
        <w:lastRenderedPageBreak/>
        <w:t>Федерации ребенка, являющегося иностранным гражданином, необходимо получить согласие законного представителя ребенка и компетентного органа государства, гражданином которого является ребенок, а также, если это требуется в соответствии с законодательством указанного государства, согласие ребенка на усыновление.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в результате усыновления (удочерения) могут быть нарушены права ребенка, установленные законодательством Российской Федерации и международными договорами Российской Федерации, усыновление не может быть произведено независимо от гражданства усыновителя, а произведенное усыновление (удочерение) подлежит отмене в судебном порядке.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Защита прав и законных интересов детей, являющихся гражданами Российской Федерации и усыновленных иностранными гражданами или лицами без гражданства, за пределами территории Российской Федерации, если иное не предусмотрено международным договором Российской Федерации, осуществляется в пределах, допускаемых нормами международного права, консульскими учреждениями Российской Федерации, в которых указанные дети состоят на учете до достижения ими совершеннолетия.</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211" w:history="1">
        <w:r w:rsidR="00C66064">
          <w:rPr>
            <w:rFonts w:ascii="Calibri" w:hAnsi="Calibri" w:cs="Calibri"/>
            <w:color w:val="0000FF"/>
          </w:rPr>
          <w:t>Порядок</w:t>
        </w:r>
      </w:hyperlink>
      <w:r w:rsidR="00C66064">
        <w:rPr>
          <w:rFonts w:ascii="Calibri" w:hAnsi="Calibri" w:cs="Calibri"/>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определяется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12"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Усыновление (удочерение) являющегося гражданином Российской Федерации и проживающего за пределами Российской Федерации ребенка, произведенное компетентным органом иностранного государства, гражданином которого является усыновитель, признается действительным в Российской Федерации при условии получения предварительного разрешения на усыновление (удочерение) от органа исполнительной власти субъекта Российской Федерации, на территории которого ребенок или его родители (один из них) проживали до выезда за пределы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166. Установление содержания норм иностранного семейного права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3" w:name="Par506"/>
      <w:bookmarkEnd w:id="23"/>
      <w:r>
        <w:rPr>
          <w:rFonts w:ascii="Calibri" w:hAnsi="Calibri" w:cs="Calibri"/>
        </w:rPr>
        <w:t>1. При применении норм иностранного семейного права суд или органы записи актов гражданского состояния и иные органы устанавливают содержание этих норм в соответствии с их официальным толкованием, практикой применения и доктриной в соответствующем иностранном государстве.</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C66064" w:rsidRDefault="00353126">
      <w:pPr>
        <w:widowControl w:val="0"/>
        <w:autoSpaceDE w:val="0"/>
        <w:autoSpaceDN w:val="0"/>
        <w:adjustRightInd w:val="0"/>
        <w:spacing w:after="0" w:line="240" w:lineRule="auto"/>
        <w:ind w:firstLine="540"/>
        <w:jc w:val="both"/>
        <w:rPr>
          <w:rFonts w:ascii="Calibri" w:hAnsi="Calibri" w:cs="Calibri"/>
        </w:rPr>
      </w:pPr>
      <w:hyperlink r:id="rId214" w:history="1">
        <w:r w:rsidR="00C66064">
          <w:rPr>
            <w:rFonts w:ascii="Calibri" w:hAnsi="Calibri" w:cs="Calibri"/>
            <w:color w:val="0000FF"/>
          </w:rPr>
          <w:t>Указом</w:t>
        </w:r>
      </w:hyperlink>
      <w:r w:rsidR="00C66064">
        <w:rPr>
          <w:rFonts w:ascii="Calibri" w:hAnsi="Calibri" w:cs="Calibri"/>
        </w:rPr>
        <w:t xml:space="preserve"> Президента РФ от 13.10.2004 N 1313 установлены полномочия Министерства юстиции РФ по взаимодействию с органами государственной власти иностранных государств и международными организациями по вопросам, относящимся к его компетенции, и осуществлению обмена правовой информацией с иностранными государствами.</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установления содержания норм иностранного семейного права суд, органы записи актов гражданского состояния и иные органы могут обратиться в установленном порядке за содействием и разъяснениями в Министерство юстиции Российской Федерации и в другие компетентные органы Российской Федерации либо привлечь экспертов.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Заинтересованные лица вправе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суду или органам записи актов гражданского состояния и иным органам в установлении содержания норм иностранного семейного права.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содержание норм иностранного семейного права, несмотря на предпринятые в соответствии с </w:t>
      </w:r>
      <w:hyperlink w:anchor="Par506" w:history="1">
        <w:r>
          <w:rPr>
            <w:rFonts w:ascii="Calibri" w:hAnsi="Calibri" w:cs="Calibri"/>
            <w:color w:val="0000FF"/>
          </w:rPr>
          <w:t>пунктом 1</w:t>
        </w:r>
      </w:hyperlink>
      <w:r>
        <w:rPr>
          <w:rFonts w:ascii="Calibri" w:hAnsi="Calibri" w:cs="Calibri"/>
        </w:rPr>
        <w:t xml:space="preserve"> настоящей статьи меры, не установлено, применяется законодательство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167. Ограничение применения норм иностранного семейного права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иностранного семейного права не применяются в случае, если такое применение противоречило бы основам правопорядка (публичному порядку) Российской Федерации. В этом случае применяется законодательство Российской Федерации.</w:t>
      </w:r>
    </w:p>
    <w:p w:rsidR="00C66064" w:rsidRDefault="00353126">
      <w:pPr>
        <w:widowControl w:val="0"/>
        <w:autoSpaceDE w:val="0"/>
        <w:autoSpaceDN w:val="0"/>
        <w:adjustRightInd w:val="0"/>
        <w:spacing w:after="0" w:line="240" w:lineRule="auto"/>
        <w:rPr>
          <w:rFonts w:ascii="Calibri" w:hAnsi="Calibri" w:cs="Calibri"/>
        </w:rPr>
      </w:pPr>
      <w:hyperlink r:id="rId215" w:history="1">
        <w:r w:rsidR="00C66064">
          <w:rPr>
            <w:rFonts w:ascii="Calibri" w:hAnsi="Calibri" w:cs="Calibri"/>
            <w:i/>
            <w:iCs/>
            <w:color w:val="0000FF"/>
          </w:rPr>
          <w:br/>
          <w:t>"Семейный кодекс Российской Федерации" от 29.12.1995 N 223-ФЗ (ред. от 25.11.2013, с изм. от 31.01.2014) {</w:t>
        </w:r>
        <w:proofErr w:type="spellStart"/>
        <w:r w:rsidR="00C66064">
          <w:rPr>
            <w:rFonts w:ascii="Calibri" w:hAnsi="Calibri" w:cs="Calibri"/>
            <w:i/>
            <w:iCs/>
            <w:color w:val="0000FF"/>
          </w:rPr>
          <w:t>КонсультантПлюс</w:t>
        </w:r>
        <w:proofErr w:type="spellEnd"/>
        <w:r w:rsidR="00C66064">
          <w:rPr>
            <w:rFonts w:ascii="Calibri" w:hAnsi="Calibri" w:cs="Calibri"/>
            <w:i/>
            <w:iCs/>
            <w:color w:val="0000FF"/>
          </w:rPr>
          <w:t>}</w:t>
        </w:r>
      </w:hyperlink>
    </w:p>
    <w:p w:rsidR="001A2156" w:rsidRDefault="001A2156">
      <w:pPr>
        <w:widowControl w:val="0"/>
        <w:autoSpaceDE w:val="0"/>
        <w:autoSpaceDN w:val="0"/>
        <w:adjustRightInd w:val="0"/>
        <w:spacing w:after="0" w:line="240" w:lineRule="auto"/>
        <w:jc w:val="both"/>
        <w:outlineLvl w:val="0"/>
        <w:rPr>
          <w:rFonts w:ascii="Calibri" w:hAnsi="Calibri" w:cs="Calibri"/>
        </w:rPr>
      </w:pPr>
    </w:p>
    <w:p w:rsidR="008C4E17" w:rsidRDefault="008C4E17">
      <w:pPr>
        <w:widowControl w:val="0"/>
        <w:autoSpaceDE w:val="0"/>
        <w:autoSpaceDN w:val="0"/>
        <w:adjustRightInd w:val="0"/>
        <w:spacing w:after="0" w:line="240" w:lineRule="auto"/>
        <w:jc w:val="both"/>
        <w:outlineLvl w:val="0"/>
        <w:rPr>
          <w:rFonts w:ascii="Calibri" w:hAnsi="Calibri" w:cs="Calibri"/>
        </w:rPr>
        <w:sectPr w:rsidR="008C4E17" w:rsidSect="00E90130">
          <w:pgSz w:w="11906" w:h="16838"/>
          <w:pgMar w:top="709" w:right="566" w:bottom="709" w:left="1134" w:header="708" w:footer="708" w:gutter="0"/>
          <w:cols w:space="708"/>
          <w:titlePg/>
          <w:docGrid w:linePitch="360"/>
        </w:sectPr>
      </w:pPr>
    </w:p>
    <w:p w:rsidR="008C4E17" w:rsidRDefault="008C4E17" w:rsidP="008C4E17">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29 декабря 1995 года N 223-ФЗ</w:t>
      </w:r>
      <w:r>
        <w:rPr>
          <w:rFonts w:ascii="Calibri" w:hAnsi="Calibri" w:cs="Calibri"/>
        </w:rPr>
        <w:br/>
      </w:r>
    </w:p>
    <w:p w:rsidR="008C4E17" w:rsidRDefault="008C4E17" w:rsidP="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rsidP="008C4E17">
      <w:pPr>
        <w:widowControl w:val="0"/>
        <w:autoSpaceDE w:val="0"/>
        <w:autoSpaceDN w:val="0"/>
        <w:adjustRightInd w:val="0"/>
        <w:spacing w:after="0" w:line="240" w:lineRule="auto"/>
        <w:jc w:val="both"/>
        <w:rPr>
          <w:rFonts w:ascii="Calibri" w:hAnsi="Calibri" w:cs="Calibri"/>
        </w:rPr>
      </w:pPr>
    </w:p>
    <w:p w:rsidR="008C4E17" w:rsidRDefault="008C4E17" w:rsidP="008C4E1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8C4E17" w:rsidRDefault="008C4E17" w:rsidP="008C4E1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СЕМЕЙНЫЙ КОДЕКС РОССИЙСКОЙ ФЕДЕРАЦИИ</w:t>
      </w:r>
    </w:p>
    <w:p w:rsidR="008C4E17" w:rsidRDefault="008C4E17" w:rsidP="008C4E17">
      <w:pPr>
        <w:widowControl w:val="0"/>
        <w:autoSpaceDE w:val="0"/>
        <w:autoSpaceDN w:val="0"/>
        <w:adjustRightInd w:val="0"/>
        <w:spacing w:after="0" w:line="240" w:lineRule="auto"/>
        <w:jc w:val="both"/>
        <w:rPr>
          <w:rFonts w:ascii="Calibri" w:hAnsi="Calibri" w:cs="Calibri"/>
        </w:rPr>
      </w:pPr>
    </w:p>
    <w:p w:rsidR="008C4E17" w:rsidRDefault="008C4E17" w:rsidP="008C4E17">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8C4E17" w:rsidRDefault="008C4E17" w:rsidP="008C4E17">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8C4E17" w:rsidRDefault="008C4E17" w:rsidP="008C4E17">
      <w:pPr>
        <w:widowControl w:val="0"/>
        <w:autoSpaceDE w:val="0"/>
        <w:autoSpaceDN w:val="0"/>
        <w:adjustRightInd w:val="0"/>
        <w:spacing w:after="0" w:line="240" w:lineRule="auto"/>
        <w:jc w:val="right"/>
        <w:rPr>
          <w:rFonts w:ascii="Calibri" w:hAnsi="Calibri" w:cs="Calibri"/>
        </w:rPr>
      </w:pPr>
      <w:r>
        <w:rPr>
          <w:rFonts w:ascii="Calibri" w:hAnsi="Calibri" w:cs="Calibri"/>
        </w:rPr>
        <w:t>8 декабря 1995 года</w:t>
      </w:r>
    </w:p>
    <w:p w:rsidR="008C4E17" w:rsidRDefault="008C4E17">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12. ПРАВА И ОБЯЗАННОСТИ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61. Равенство прав и обязанностей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имеют равные права и несут равные обязанности в отношении своих детей (родительские права).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Родительские права, предусмотренные настоящей главой,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w:t>
      </w:r>
      <w:hyperlink r:id="rId216" w:history="1">
        <w:r>
          <w:rPr>
            <w:rFonts w:ascii="Calibri" w:hAnsi="Calibri" w:cs="Calibri"/>
            <w:color w:val="0000FF"/>
          </w:rPr>
          <w:t>законом</w:t>
        </w:r>
      </w:hyperlink>
      <w:r>
        <w:rPr>
          <w:rFonts w:ascii="Calibri" w:hAnsi="Calibri" w:cs="Calibri"/>
        </w:rPr>
        <w:t xml:space="preserve"> случаях приобретения детьми полной дееспособности до достижения ими совершеннолетия.</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62. Права несовершеннолетних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Несовершеннолетние родители имеют права на совместное проживание с ребенком и участие в его воспитании.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 До достижения несовершеннолетними родителями возраста шестнадцати лет ребенку может быть назначен опекун, который будет осуществлять его воспитание совместно с несовершеннолетними родителями ребенка. Разногласия, возникающие между опекуном ребенка и несовершеннолетними родителями, разрешаются органом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Несовершеннолетние родители имеют права признавать и оспаривать свое отцовство и материнство на общих основаниях, а также имеют право требовать по достижении ими возраста четырнадцати лет установления отцовства в отношении своих детей в судебном порядке.</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63. Права и обязанности родителей по воспитанию и образованию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прав и обязанностей родителей по воспитанию и образованию детей, см. также </w:t>
      </w:r>
      <w:hyperlink r:id="rId217" w:history="1">
        <w:r>
          <w:rPr>
            <w:rFonts w:ascii="Calibri" w:hAnsi="Calibri" w:cs="Calibri"/>
            <w:color w:val="0000FF"/>
          </w:rPr>
          <w:t>статью 44</w:t>
        </w:r>
      </w:hyperlink>
      <w:r>
        <w:rPr>
          <w:rFonts w:ascii="Calibri" w:hAnsi="Calibri" w:cs="Calibri"/>
        </w:rPr>
        <w:t xml:space="preserve"> Федерального закона от 29.12.2012 N 273-ФЗ.</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имеют право и обязаны воспитывать своих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имеют преимущественное право на обучение и воспитание своих детей перед всеми другими лицами.</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 w:history="1">
        <w:r>
          <w:rPr>
            <w:rFonts w:ascii="Calibri" w:hAnsi="Calibri" w:cs="Calibri"/>
            <w:color w:val="0000FF"/>
          </w:rPr>
          <w:t>закона</w:t>
        </w:r>
      </w:hyperlink>
      <w:r>
        <w:rPr>
          <w:rFonts w:ascii="Calibri" w:hAnsi="Calibri" w:cs="Calibri"/>
        </w:rPr>
        <w:t xml:space="preserve"> от 02.07.2013 N 185-ФЗ)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обязаны обеспечить получение детьми общего образования.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Родители имеют право выбора образовательной организации, </w:t>
      </w:r>
      <w:hyperlink r:id="rId219" w:history="1">
        <w:r>
          <w:rPr>
            <w:rFonts w:ascii="Calibri" w:hAnsi="Calibri" w:cs="Calibri"/>
            <w:color w:val="0000FF"/>
          </w:rPr>
          <w:t>формы</w:t>
        </w:r>
      </w:hyperlink>
      <w:r>
        <w:rPr>
          <w:rFonts w:ascii="Calibri" w:hAnsi="Calibri" w:cs="Calibri"/>
        </w:rPr>
        <w:t xml:space="preserve"> получения детьми образования и формы их обучения с учетом мнения детей до получения ими основного общего образования.</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20" w:history="1">
        <w:r>
          <w:rPr>
            <w:rFonts w:ascii="Calibri" w:hAnsi="Calibri" w:cs="Calibri"/>
            <w:color w:val="0000FF"/>
          </w:rPr>
          <w:t>закона</w:t>
        </w:r>
      </w:hyperlink>
      <w:r>
        <w:rPr>
          <w:rFonts w:ascii="Calibri" w:hAnsi="Calibri" w:cs="Calibri"/>
        </w:rPr>
        <w:t xml:space="preserve"> от 02.07.2013 N 185-ФЗ)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64. Права и обязанности родителей по защите прав и интересов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Защита прав и интересов детей возлагается на их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не вправе представлять интересы своих детей, если органом опеки и попечительства установлено, что между интересами родителей и детей имеются противоречия. В случае разногласий между родителями и детьми орган опеки и попечительства обязан назначить представителя для защиты прав и интересов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65. Осуществление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лишении и ограничении родительских прав, см. </w:t>
      </w:r>
      <w:hyperlink w:anchor="Par75" w:history="1">
        <w:r>
          <w:rPr>
            <w:rFonts w:ascii="Calibri" w:hAnsi="Calibri" w:cs="Calibri"/>
            <w:color w:val="0000FF"/>
          </w:rPr>
          <w:t>статьи 69</w:t>
        </w:r>
      </w:hyperlink>
      <w:r>
        <w:rPr>
          <w:rFonts w:ascii="Calibri" w:hAnsi="Calibri" w:cs="Calibri"/>
        </w:rPr>
        <w:t xml:space="preserve"> и </w:t>
      </w:r>
      <w:hyperlink w:anchor="Par116" w:history="1">
        <w:r>
          <w:rPr>
            <w:rFonts w:ascii="Calibri" w:hAnsi="Calibri" w:cs="Calibri"/>
            <w:color w:val="0000FF"/>
          </w:rPr>
          <w:t>73</w:t>
        </w:r>
      </w:hyperlink>
      <w:r>
        <w:rPr>
          <w:rFonts w:ascii="Calibri" w:hAnsi="Calibri" w:cs="Calibri"/>
        </w:rPr>
        <w:t xml:space="preserve"> данного документа.</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осуществляющие родительские права в ущерб правам и интересам детей, несут ответственность в установленном законом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Все вопросы, касающиеся воспитания и образования детей, решаются родителями по их взаимному согласию исходя из интересов детей и с учетом мнения детей. Родители (один из них) при наличии разногласий между ними вправе обратиться за разрешением этих разногласий в орган опеки и попечительства или в суд.</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Место жительства детей при раздельном проживании родителей устанавливается соглашением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соглашения спор между родителями разрешается судом исходя из интересов детей и с учетом мнения детей. При этом суд учитывает привязанность ребенка к каждому из родителей, братьям и сестрам, возраст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воспитания и развития (род деятельности, режим работы родителей, материальное и семейное положение родителей и другое).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требованию родителей (одного из них) в порядке, установленном гражданским процессуальным </w:t>
      </w:r>
      <w:hyperlink r:id="rId221" w:history="1">
        <w:r>
          <w:rPr>
            <w:rFonts w:ascii="Calibri" w:hAnsi="Calibri" w:cs="Calibri"/>
            <w:color w:val="0000FF"/>
          </w:rPr>
          <w:t>законодательством</w:t>
        </w:r>
      </w:hyperlink>
      <w:r>
        <w:rPr>
          <w:rFonts w:ascii="Calibri" w:hAnsi="Calibri" w:cs="Calibri"/>
        </w:rPr>
        <w:t xml:space="preserve">, и с учетом требований </w:t>
      </w:r>
      <w:hyperlink w:anchor="Par44" w:history="1">
        <w:r>
          <w:rPr>
            <w:rFonts w:ascii="Calibri" w:hAnsi="Calibri" w:cs="Calibri"/>
            <w:color w:val="0000FF"/>
          </w:rPr>
          <w:t>абзаца второго</w:t>
        </w:r>
      </w:hyperlink>
      <w:r>
        <w:rPr>
          <w:rFonts w:ascii="Calibri" w:hAnsi="Calibri" w:cs="Calibri"/>
        </w:rPr>
        <w:t xml:space="preserve"> настоящего пункта суд с обязательным участием органа опеки и попечительства вправе определить место жительства детей на период до вступления в законную силу судебного решения об определении их места жительства.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 w:history="1">
        <w:r>
          <w:rPr>
            <w:rFonts w:ascii="Calibri" w:hAnsi="Calibri" w:cs="Calibri"/>
            <w:color w:val="0000FF"/>
          </w:rPr>
          <w:t>законом</w:t>
        </w:r>
      </w:hyperlink>
      <w:r>
        <w:rPr>
          <w:rFonts w:ascii="Calibri" w:hAnsi="Calibri" w:cs="Calibri"/>
        </w:rPr>
        <w:t xml:space="preserve"> от 04.05.2011 N 98-ФЗ)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осуществлении родительских прав родители (лица, их заменяющие) имеют право на оказание им содействия в предоставлении семье медицинской, психологической, педагогической, юридической, социальной помощи.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Условия и порядок оказания содействия в предоставлении указанной помощи определяются </w:t>
      </w:r>
      <w:hyperlink r:id="rId223" w:history="1">
        <w:r>
          <w:rPr>
            <w:rFonts w:ascii="Calibri" w:hAnsi="Calibri" w:cs="Calibri"/>
            <w:color w:val="0000FF"/>
          </w:rPr>
          <w:t>законодательством</w:t>
        </w:r>
      </w:hyperlink>
      <w:r>
        <w:rPr>
          <w:rFonts w:ascii="Calibri" w:hAnsi="Calibri" w:cs="Calibri"/>
        </w:rPr>
        <w:t xml:space="preserve"> Российской Федерации о социальном обслуживании.</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24" w:history="1">
        <w:r>
          <w:rPr>
            <w:rFonts w:ascii="Calibri" w:hAnsi="Calibri" w:cs="Calibri"/>
            <w:color w:val="0000FF"/>
          </w:rPr>
          <w:t>законом</w:t>
        </w:r>
      </w:hyperlink>
      <w:r>
        <w:rPr>
          <w:rFonts w:ascii="Calibri" w:hAnsi="Calibri" w:cs="Calibri"/>
        </w:rPr>
        <w:t xml:space="preserve"> от 02.07.2013 N 167-ФЗ)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66. Осуществление родительских прав родителем, проживающим отдельно от ребенка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Родитель, проживающий отдельно от ребенка, имеет права на общение с ребенком, участие в его воспитании и решении вопросов получения ребенком образования.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Родитель, с которым проживает ребенок, не должен препятствовать общению ребенка с другим родителем, если такое общение не причиняет вред физическому и психическому здоровью ребенка, его нравственному развитию.</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вправе заключить в письменной форме соглашение о порядке осуществления родительских прав родителем, проживающим отдельно от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родители не могут прийти к соглашению, спор разрешается судом с участием органа опеки и попечительства по требованию родителей (одного из них). По требованию родителей (одного из них) в порядке, установленном гражданским процессуальным </w:t>
      </w:r>
      <w:hyperlink r:id="rId225" w:history="1">
        <w:r>
          <w:rPr>
            <w:rFonts w:ascii="Calibri" w:hAnsi="Calibri" w:cs="Calibri"/>
            <w:color w:val="0000FF"/>
          </w:rPr>
          <w:t>законодательством</w:t>
        </w:r>
      </w:hyperlink>
      <w:r>
        <w:rPr>
          <w:rFonts w:ascii="Calibri" w:hAnsi="Calibri" w:cs="Calibri"/>
        </w:rPr>
        <w:t>, суд с обязательным участием органа опеки и попечительства вправе определить порядок осуществления родительских прав на период до вступления в законную силу судебного решения.</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 w:history="1">
        <w:r>
          <w:rPr>
            <w:rFonts w:ascii="Calibri" w:hAnsi="Calibri" w:cs="Calibri"/>
            <w:color w:val="0000FF"/>
          </w:rPr>
          <w:t>закона</w:t>
        </w:r>
      </w:hyperlink>
      <w:r>
        <w:rPr>
          <w:rFonts w:ascii="Calibri" w:hAnsi="Calibri" w:cs="Calibri"/>
        </w:rPr>
        <w:t xml:space="preserve"> от 04.05.2011 N 98-ФЗ)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невыполнении решения суда к виновному родителю применяются меры, предусмотренные гражданским процессуальным </w:t>
      </w:r>
      <w:hyperlink r:id="rId227" w:history="1">
        <w:r>
          <w:rPr>
            <w:rFonts w:ascii="Calibri" w:hAnsi="Calibri" w:cs="Calibri"/>
            <w:color w:val="0000FF"/>
          </w:rPr>
          <w:t>законодательством.</w:t>
        </w:r>
      </w:hyperlink>
      <w:r>
        <w:rPr>
          <w:rFonts w:ascii="Calibri" w:hAnsi="Calibri" w:cs="Calibri"/>
        </w:rPr>
        <w:t xml:space="preserve"> При злостном невыполнении решения суда суд по требованию родителя, проживающего отдельно от ребенка, может вынести решение о передаче ему ребенка исходя из интересов ребенка и с учетом мнения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Родитель, проживающий отдельно от ребенка, имеет право на получение информации о своем ребенке из воспитательных учреждений, медицинских организаций, учреждений социальной защиты населения и аналогичных организаций. В предоставлении информации может быть отказано только в случае наличия угрозы для жизни и здоровья ребенка со стороны родителя. Отказ в предоставлении информации может быть оспорен в судебном порядке.</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28" w:history="1">
        <w:r>
          <w:rPr>
            <w:rFonts w:ascii="Calibri" w:hAnsi="Calibri" w:cs="Calibri"/>
            <w:color w:val="0000FF"/>
          </w:rPr>
          <w:t>N 49-ФЗ</w:t>
        </w:r>
      </w:hyperlink>
      <w:r>
        <w:rPr>
          <w:rFonts w:ascii="Calibri" w:hAnsi="Calibri" w:cs="Calibri"/>
        </w:rPr>
        <w:t xml:space="preserve">, от 25.11.2013 </w:t>
      </w:r>
      <w:hyperlink r:id="rId229" w:history="1">
        <w:r>
          <w:rPr>
            <w:rFonts w:ascii="Calibri" w:hAnsi="Calibri" w:cs="Calibri"/>
            <w:color w:val="0000FF"/>
          </w:rPr>
          <w:t>N 317-ФЗ</w:t>
        </w:r>
      </w:hyperlink>
      <w:r>
        <w:rPr>
          <w:rFonts w:ascii="Calibri" w:hAnsi="Calibri" w:cs="Calibri"/>
        </w:rPr>
        <w:t>)</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67. Право на общение с ребенком дедушки, бабушки, братьев, сестер и других родственников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Дедушка, бабушка, братья, сестры и другие родственники имеют право на общение с ребенком.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отказа родителей (одного из них) от предоставления близким родственникам ребенка возможности общаться с ним орган опеки и попечительства может обязать родителей (одного из них) не препятствовать этому общению.</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родители (один из них) не подчиняются решению органа опеки и попечительства, близкие родственники ребенка либо орган опеки и попечительства вправе обратиться в суд с иском об устранении препятствий к общению с ребенком. Суд разрешает спор исходя из интересов ребенка и с учетом мнения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невыполнения решения суда к виновному родителю применяются меры, предусмотренные гражданским процессуальным </w:t>
      </w:r>
      <w:hyperlink r:id="rId230" w:history="1">
        <w:r>
          <w:rPr>
            <w:rFonts w:ascii="Calibri" w:hAnsi="Calibri" w:cs="Calibri"/>
            <w:color w:val="0000FF"/>
          </w:rPr>
          <w:t>законодательством.</w:t>
        </w:r>
      </w:hyperlink>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68. Защита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вправе требовать возврата ребенка от любого лица, удерживающего его у себя не на основании закона или не на основании судебного решения. В случае возникновения спора родители вправе обратиться в суд за защитой своих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рассмотрении этих требований суд вправе с учетом мнения ребенка отказать в удовлетворении иска родителей, если придет к выводу, что передача ребенка родителям не отвечает интересам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судом установлено, что ни родители, ни лицо, у которого находится ребенок, не в состоянии обеспечить его надлежащее воспитание и развитие, суд передает ребенка на попечение органа опеки и попечительства.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69. Лишение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(один из них) могут быть лишены родительских прав, если они: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уклоняются от выполнения обязанностей родителей, в том числе при злостном уклонении от уплаты алиментов;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отказываются без уважительных причин взять своего ребенка из родильного дома (отделения) либо из иной медицинской организации, воспитательного учреждения, учреждения социальной защиты населения или из аналогичных организаций;</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31" w:history="1">
        <w:r>
          <w:rPr>
            <w:rFonts w:ascii="Calibri" w:hAnsi="Calibri" w:cs="Calibri"/>
            <w:color w:val="0000FF"/>
          </w:rPr>
          <w:t>N 49-ФЗ</w:t>
        </w:r>
      </w:hyperlink>
      <w:r>
        <w:rPr>
          <w:rFonts w:ascii="Calibri" w:hAnsi="Calibri" w:cs="Calibri"/>
        </w:rPr>
        <w:t xml:space="preserve">, от 25.11.2013 </w:t>
      </w:r>
      <w:hyperlink r:id="rId232" w:history="1">
        <w:r>
          <w:rPr>
            <w:rFonts w:ascii="Calibri" w:hAnsi="Calibri" w:cs="Calibri"/>
            <w:color w:val="0000FF"/>
          </w:rPr>
          <w:t>N 317-ФЗ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злоупотребляют своими родительскими правами;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жестоко обращаются с детьми, в том числе осуществляют физическое или психическое насилие </w:t>
      </w:r>
      <w:r>
        <w:rPr>
          <w:rFonts w:ascii="Calibri" w:hAnsi="Calibri" w:cs="Calibri"/>
        </w:rPr>
        <w:lastRenderedPageBreak/>
        <w:t>над ними, покушаются на их половую неприкосновенность;</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являются больными хроническим алкоголизмом или наркоманией;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совершили умышленное преступление против жизни или здоровья своих детей либо против жизни или здоровья супруга.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70. Порядок лишения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Лишение родительских прав производится в судебном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Дела о лишении родительских прав рассматриваются по заявлению одного из родителей или лиц, их заменяющих, заявлению прокурора, а также по заявлениям органов или организаций, на которые возложены обязанности по охране прав несовершеннолетних детей (органов опеки и попечительства, комиссий по делам несовершеннолетних, организаций для детей-сирот и детей, оставшихся без попечения родителей, и других).</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Дела о лишении родительских прав рассматриваются с участием прокурора и органа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рассмотрении дела о лишении родительских прав суд решает вопрос о взыскании алиментов на ребенка с родителей (одного из них), лишенных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суд при рассмотрении дела о лишении родительских прав обнаружит в действиях родителей (одного из них) признаки уголовно наказуемого деяния, он обязан уведомить об этом прокурора.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Суд обязан в течение трех дней со дня вступления в законную силу решения суда о лишении родительских прав направить выписку из этого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71. Последствия лишения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Родители, лишенные родительских прав, теряют все права, основанные на факте родства с ребенком, в отношении которого они были лишены родительских прав, в том числе право на получение от него содержания </w:t>
      </w:r>
      <w:hyperlink w:anchor="Par217" w:history="1">
        <w:r>
          <w:rPr>
            <w:rFonts w:ascii="Calibri" w:hAnsi="Calibri" w:cs="Calibri"/>
            <w:color w:val="0000FF"/>
          </w:rPr>
          <w:t>(статья 87</w:t>
        </w:r>
      </w:hyperlink>
      <w:r>
        <w:rPr>
          <w:rFonts w:ascii="Calibri" w:hAnsi="Calibri" w:cs="Calibri"/>
        </w:rPr>
        <w:t xml:space="preserve"> настоящего Кодекса), а также право на льготы и государственные пособия, установленные для граждан, имеющих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Лишение родительских прав не освобождает родителей от обязанности содержать своего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Вопрос о дальнейшем совместном проживании ребенка и родителей (одного из них), лишенных родительских прав, решается судом в порядке, установленном жилищным </w:t>
      </w:r>
      <w:hyperlink r:id="rId234" w:history="1">
        <w:r>
          <w:rPr>
            <w:rFonts w:ascii="Calibri" w:hAnsi="Calibri" w:cs="Calibri"/>
            <w:color w:val="0000FF"/>
          </w:rPr>
          <w:t>законодательством.</w:t>
        </w:r>
      </w:hyperlink>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Ребенок, в отношении которого родители (один из них) лишены родительских прав,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передать ребенка другому родителю или в случае лишения родительских прав обоих родителей ребенок передается на попечение органа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Усыновление ребенка в случае лишения родителей (одного из них) родительских прав допускается не ранее истечения шести месяцев со дня вынесения решения суда о лишении родителей (одного из них)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72. Восстановление в родительских правах</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(один из них) могут быть восстановлены в родительских правах в случаях, если они изменили поведение, образ жизни и (или) отношение к воспитанию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Восстановление в родительских правах осуществляется в судебном порядке по заявлению родителя, лишенного родительских прав. Дела о восстановлении в родительских правах рассматриваются с участием органа опеки и попечительства, а также прокурора.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Одновременно с заявлением родителей (одного из них) о восстановлении в родительских правах может быть рассмотрено требование о возврате ребенка родителям (одному из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Суд вправе с учетом мнения ребенка отказать в удовлетворении иска родителей (одного из них) о восстановлении в родительских правах, если восстановление в родительских правах противоречит интересам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в родительских правах в отношении ребенка, достигшего возраста десяти лет, возможно только с его согласия.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восстановление в родительских правах, если ребенок усыновлен и усыновление не отменено </w:t>
      </w:r>
      <w:hyperlink r:id="rId235" w:history="1">
        <w:r>
          <w:rPr>
            <w:rFonts w:ascii="Calibri" w:hAnsi="Calibri" w:cs="Calibri"/>
            <w:color w:val="0000FF"/>
          </w:rPr>
          <w:t>(статья 140</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течение трех дней со дня вступления в законную силу решения суда о восстановлении в родительских правах суд направляет выписку из такого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36" w:history="1">
        <w:r>
          <w:rPr>
            <w:rFonts w:ascii="Calibri" w:hAnsi="Calibri" w:cs="Calibri"/>
            <w:color w:val="0000FF"/>
          </w:rPr>
          <w:t>законом</w:t>
        </w:r>
      </w:hyperlink>
      <w:r>
        <w:rPr>
          <w:rFonts w:ascii="Calibri" w:hAnsi="Calibri" w:cs="Calibri"/>
        </w:rPr>
        <w:t xml:space="preserve"> от 12.11.2012 N 183-ФЗ)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bookmarkStart w:id="24" w:name="Par116"/>
      <w:bookmarkEnd w:id="24"/>
      <w:r>
        <w:rPr>
          <w:rFonts w:ascii="Calibri" w:hAnsi="Calibri" w:cs="Calibri"/>
        </w:rPr>
        <w:t>Статья 73. Ограничение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 может с учетом интересов ребенка принять решение об отобрании ребенка у родителей (одного из них) без лишения их родительских прав (ограничении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Ограничение родительских прав допускается, если оставление ребенка с родителями (одним из них) опасно для ребенка по обстоятельствам, от родителей (одного из них) не зависящим (психическое расстройство или </w:t>
      </w:r>
      <w:hyperlink r:id="rId237" w:history="1">
        <w:r>
          <w:rPr>
            <w:rFonts w:ascii="Calibri" w:hAnsi="Calibri" w:cs="Calibri"/>
            <w:color w:val="0000FF"/>
          </w:rPr>
          <w:t>иное</w:t>
        </w:r>
      </w:hyperlink>
      <w:r>
        <w:rPr>
          <w:rFonts w:ascii="Calibri" w:hAnsi="Calibri" w:cs="Calibri"/>
        </w:rPr>
        <w:t xml:space="preserve"> хроническое заболевание, стечение тяжелых обстоятельств и другие).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Ограничение родительских прав допускается также в случаях, если оставление ребенка с родителями (одним из них) вследствие их поведения является опасным для ребенка, но не установлены достаточные основания для лишения родителей (одного из них) родительских прав. Если родители (один из них) не изменят своего поведения, орган опеки и попечительства по истечении шести месяцев после вынесения судом решения об ограничении родительских прав обязан предъявить иск о лишении родительских прав. В интересах ребенка орган опеки и попечительства вправе предъявить иск о лишении родителей (одного из них) родительских прав до истечения этого срока.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 об ограничении родительских прав может быть предъявлен близкими родственниками ребенка, органами и организациями, на которые законом возложены обязанности по охране прав несовершеннолетних детей (пункт 1 </w:t>
      </w:r>
      <w:hyperlink w:anchor="Par88" w:history="1">
        <w:r>
          <w:rPr>
            <w:rFonts w:ascii="Calibri" w:hAnsi="Calibri" w:cs="Calibri"/>
            <w:color w:val="0000FF"/>
          </w:rPr>
          <w:t>статьи 70</w:t>
        </w:r>
      </w:hyperlink>
      <w:r>
        <w:rPr>
          <w:rFonts w:ascii="Calibri" w:hAnsi="Calibri" w:cs="Calibri"/>
        </w:rPr>
        <w:t xml:space="preserve"> настоящего Кодекса), дошкольными образовательными организациями, общеобразовательными организациями и другими организациями, а также прокурором.</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38" w:history="1">
        <w:r>
          <w:rPr>
            <w:rFonts w:ascii="Calibri" w:hAnsi="Calibri" w:cs="Calibri"/>
            <w:color w:val="0000FF"/>
          </w:rPr>
          <w:t>N 49-ФЗ</w:t>
        </w:r>
      </w:hyperlink>
      <w:r>
        <w:rPr>
          <w:rFonts w:ascii="Calibri" w:hAnsi="Calibri" w:cs="Calibri"/>
        </w:rPr>
        <w:t xml:space="preserve">, от 02.07.2013 </w:t>
      </w:r>
      <w:hyperlink r:id="rId239" w:history="1">
        <w:r>
          <w:rPr>
            <w:rFonts w:ascii="Calibri" w:hAnsi="Calibri" w:cs="Calibri"/>
            <w:color w:val="0000FF"/>
          </w:rPr>
          <w:t>N 185-ФЗ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Дела об ограничении родительских прав рассматриваются с участием прокурора и органа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рассмотрении дела об ограничении родительских прав суд решает вопрос о взыскании алиментов на ребенка с родителей (одного из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Суд обязан в течение трех дней со дня вступления в законную силу решения суда об ограничении родительских прав направить выписку из такого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40" w:history="1">
        <w:r>
          <w:rPr>
            <w:rFonts w:ascii="Calibri" w:hAnsi="Calibri" w:cs="Calibri"/>
            <w:color w:val="0000FF"/>
          </w:rPr>
          <w:t>законом</w:t>
        </w:r>
      </w:hyperlink>
      <w:r>
        <w:rPr>
          <w:rFonts w:ascii="Calibri" w:hAnsi="Calibri" w:cs="Calibri"/>
        </w:rPr>
        <w:t xml:space="preserve"> от 15.11.1997 N 140-ФЗ)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bookmarkStart w:id="25" w:name="Par128"/>
      <w:bookmarkEnd w:id="25"/>
      <w:r>
        <w:rPr>
          <w:rFonts w:ascii="Calibri" w:hAnsi="Calibri" w:cs="Calibri"/>
        </w:rPr>
        <w:t>Статья 74. Последствия ограничения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родительские права которых ограничены судом, утрачивают право на личное воспитание ребенка, а также право на льготы и государственные пособия, установленные для граждан, имеющих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Ограничение родительских прав не освобождает родителей от обязанности по содержанию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Ребенок, в отношении которого родители (один из них) ограничены в родительских правах,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ограничения родительских прав обоих родителей ребенок передается на попечение органа опеки и попечительства.</w:t>
      </w: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75. Контакты ребенка с родителями, родительские права которых ограничены судом</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Родителям, родительские права которых ограничены судом, могут быть разрешены контакты с ребенком, если это не оказывает на ребенка вредного влияния. Контакты родителей с ребенком допускаются с согласия органа опеки и попечительства либо с согласия опекуна (попечителя), приемных родителей ребенка или администрации организации, в котором находится ребенок.</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76. Отмена ограничения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основания, в силу которых родители (один из них) были ограничены в родительских правах, отпали, суд по иску родителей (одного из них) может вынести решение о возвращении ребенка родителям (одному из них) и об отмене ограничений, предусмотренных </w:t>
      </w:r>
      <w:hyperlink w:anchor="Par128" w:history="1">
        <w:r>
          <w:rPr>
            <w:rFonts w:ascii="Calibri" w:hAnsi="Calibri" w:cs="Calibri"/>
            <w:color w:val="0000FF"/>
          </w:rPr>
          <w:t>статьей 74</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с учетом мнения ребенка вправе отказать в удовлетворении иска, если возвращение ребенка родителям (одному из них) противоречит его интересам.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течение трех дней со дня вступления в законную силу решения суда об отмене ограничения родительских прав суд направляет выписку из такого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42" w:history="1">
        <w:r>
          <w:rPr>
            <w:rFonts w:ascii="Calibri" w:hAnsi="Calibri" w:cs="Calibri"/>
            <w:color w:val="0000FF"/>
          </w:rPr>
          <w:t>законом</w:t>
        </w:r>
      </w:hyperlink>
      <w:r>
        <w:rPr>
          <w:rFonts w:ascii="Calibri" w:hAnsi="Calibri" w:cs="Calibri"/>
        </w:rPr>
        <w:t xml:space="preserve"> от 12.11.2012 N 183-ФЗ)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77. Отобрание ребенка при непосредственной угрозе жизни ребенка или его здоровью</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непосредственной угрозе жизни ребенка или его здоровью орган опеки и попечительства вправе немедленно отобрать ребенка у родителей (одного из них) или у других лиц, на попечении которых он находится.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Немедленное отобрание ребенка производится органом опеки и попечительства на основании соответствующего акта органа исполнительной власти субъекта Российской Федерации либо акта главы муниципального образования в случае, если законом субъекта Российской Федерации органы местного самоуправления наделены полномочиями по опеке и попечительству в соответствии с федеральными </w:t>
      </w:r>
      <w:hyperlink r:id="rId243" w:history="1">
        <w:r>
          <w:rPr>
            <w:rFonts w:ascii="Calibri" w:hAnsi="Calibri" w:cs="Calibri"/>
            <w:color w:val="0000FF"/>
          </w:rPr>
          <w:t>законами</w:t>
        </w:r>
      </w:hyperlink>
      <w:r>
        <w:rPr>
          <w:rFonts w:ascii="Calibri" w:hAnsi="Calibri" w:cs="Calibri"/>
        </w:rPr>
        <w:t>.</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244" w:history="1">
        <w:r>
          <w:rPr>
            <w:rFonts w:ascii="Calibri" w:hAnsi="Calibri" w:cs="Calibri"/>
            <w:color w:val="0000FF"/>
          </w:rPr>
          <w:t>N 258-ФЗ</w:t>
        </w:r>
      </w:hyperlink>
      <w:r>
        <w:rPr>
          <w:rFonts w:ascii="Calibri" w:hAnsi="Calibri" w:cs="Calibri"/>
        </w:rPr>
        <w:t xml:space="preserve">, от 02.07.2013 </w:t>
      </w:r>
      <w:hyperlink r:id="rId245" w:history="1">
        <w:r>
          <w:rPr>
            <w:rFonts w:ascii="Calibri" w:hAnsi="Calibri" w:cs="Calibri"/>
            <w:color w:val="0000FF"/>
          </w:rPr>
          <w:t>N 167-ФЗ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отобрании ребенка орган опеки и попечительства обязан незамедлительно уведомить прокурора, обеспечить временное устройство ребенка и в течение семи дней после вынесения органом исполнительной власти субъекта Российской Федерации либо в случае, если законом субъекта Российской Федерации органы местного самоуправления наделены полномочиями по опеке и попечительству в соответствии с федеральными </w:t>
      </w:r>
      <w:hyperlink r:id="rId246" w:history="1">
        <w:r>
          <w:rPr>
            <w:rFonts w:ascii="Calibri" w:hAnsi="Calibri" w:cs="Calibri"/>
            <w:color w:val="0000FF"/>
          </w:rPr>
          <w:t>законами</w:t>
        </w:r>
      </w:hyperlink>
      <w:r>
        <w:rPr>
          <w:rFonts w:ascii="Calibri" w:hAnsi="Calibri" w:cs="Calibri"/>
        </w:rPr>
        <w:t>, главой муниципального образования акта об отобрании ребенка обратиться в суд с иском о лишении родителей родительских прав или об ограничении их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247" w:history="1">
        <w:r>
          <w:rPr>
            <w:rFonts w:ascii="Calibri" w:hAnsi="Calibri" w:cs="Calibri"/>
            <w:color w:val="0000FF"/>
          </w:rPr>
          <w:t>N 258-ФЗ</w:t>
        </w:r>
      </w:hyperlink>
      <w:r>
        <w:rPr>
          <w:rFonts w:ascii="Calibri" w:hAnsi="Calibri" w:cs="Calibri"/>
        </w:rPr>
        <w:t xml:space="preserve">, от 02.07.2013 </w:t>
      </w:r>
      <w:hyperlink r:id="rId248" w:history="1">
        <w:r>
          <w:rPr>
            <w:rFonts w:ascii="Calibri" w:hAnsi="Calibri" w:cs="Calibri"/>
            <w:color w:val="0000FF"/>
          </w:rPr>
          <w:t>N 167-ФЗ</w:t>
        </w:r>
      </w:hyperlink>
      <w:r>
        <w:rPr>
          <w:rFonts w:ascii="Calibri" w:hAnsi="Calibri" w:cs="Calibri"/>
        </w:rPr>
        <w:t>)</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78. Участие органа опеки и попечительства при рассмотрении судом споров, связанных с воспитанием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рассмотрении судом споров, связанных с воспитанием детей, независимо от того, кем предъявлен иск в защиту ребенка, к участию в деле должен быть привлечен орган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опеки и попечительства обязан провести обследование условий жизни ребенка и лица (лиц), претендующего на его воспитание, и представить суду акт обследования и основанное на нем заключение по существу спора.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79. Исполнение решений суда по делам, связанным с воспитанием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Исполнение решений суда по делам, связанным с воспитанием детей, производится судебным исполнителем в порядке, установленном гражданским процессуальным </w:t>
      </w:r>
      <w:hyperlink r:id="rId249" w:history="1">
        <w:r>
          <w:rPr>
            <w:rFonts w:ascii="Calibri" w:hAnsi="Calibri" w:cs="Calibri"/>
            <w:color w:val="0000FF"/>
          </w:rPr>
          <w:t>законодательством</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родитель (другое лицо, на попечении которого находится ребенок) препятствует исполнению судебного решения, к нему применяются меры, предусмотренные гражданским </w:t>
      </w:r>
      <w:r>
        <w:rPr>
          <w:rFonts w:ascii="Calibri" w:hAnsi="Calibri" w:cs="Calibri"/>
        </w:rPr>
        <w:lastRenderedPageBreak/>
        <w:t>процессуальным законодательством.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 опеки и попечительства и участием лица (лиц), которому передается ребенок, а в необходимых случаях с участием представителя органов внутренних дел.</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исполнения решения суда о передаче ребенка без ущерба его интересам ребенок может быть по определению суда временно помещен в организацию для детей-сирот и детей, оставшихся без попечения родителей (</w:t>
      </w:r>
      <w:hyperlink r:id="rId250" w:history="1">
        <w:r>
          <w:rPr>
            <w:rFonts w:ascii="Calibri" w:hAnsi="Calibri" w:cs="Calibri"/>
            <w:color w:val="0000FF"/>
          </w:rPr>
          <w:t>статья 155.1</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 АЛИМЕНТНЫЕ ОБЯЗАТЕЛЬСТВА ЧЛЕНОВ СЕМЬИ</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рассмотрения дел о взыскании алиментов см. </w:t>
      </w:r>
      <w:hyperlink r:id="rId252" w:history="1">
        <w:r>
          <w:rPr>
            <w:rFonts w:ascii="Calibri" w:hAnsi="Calibri" w:cs="Calibri"/>
            <w:color w:val="0000FF"/>
          </w:rPr>
          <w:t>Постановление</w:t>
        </w:r>
      </w:hyperlink>
      <w:r>
        <w:rPr>
          <w:rFonts w:ascii="Calibri" w:hAnsi="Calibri" w:cs="Calibri"/>
        </w:rPr>
        <w:t xml:space="preserve"> Пленума Верховного Суда РФ от 25.10.1996 N 9.</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13. АЛИМЕНТНЫЕ ОБЯЗАТЕЛЬСТВА РОДИТЕЛЕЙ И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80. Обязанности родителей по содержанию несовершеннолетних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обязаны содержать своих несовершеннолетних детей. Порядок и форма предоставления содержания несовершеннолетним детям определяются родителями самостоятельно.</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Родители вправе заключить соглашение о содержании своих несовершеннолетних детей (соглашение об уплате алиментов) в соответствии с </w:t>
      </w:r>
      <w:hyperlink r:id="rId253" w:history="1">
        <w:r>
          <w:rPr>
            <w:rFonts w:ascii="Calibri" w:hAnsi="Calibri" w:cs="Calibri"/>
            <w:color w:val="0000FF"/>
          </w:rPr>
          <w:t>главой 16</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родители не предоставляют содержание своим несовершеннолетним детям, средства на содержание несовершеннолетних детей (алименты) взыскиваются с родителей в судебном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отсутствии соглашения родителей об уплате алиментов, при </w:t>
      </w:r>
      <w:proofErr w:type="spellStart"/>
      <w:r>
        <w:rPr>
          <w:rFonts w:ascii="Calibri" w:hAnsi="Calibri" w:cs="Calibri"/>
        </w:rPr>
        <w:t>непредоставлении</w:t>
      </w:r>
      <w:proofErr w:type="spellEnd"/>
      <w:r>
        <w:rPr>
          <w:rFonts w:ascii="Calibri" w:hAnsi="Calibri" w:cs="Calibri"/>
        </w:rPr>
        <w:t xml:space="preserve"> содержания несовершеннолетним детям и при </w:t>
      </w:r>
      <w:proofErr w:type="spellStart"/>
      <w:r>
        <w:rPr>
          <w:rFonts w:ascii="Calibri" w:hAnsi="Calibri" w:cs="Calibri"/>
        </w:rPr>
        <w:t>непредъявлении</w:t>
      </w:r>
      <w:proofErr w:type="spellEnd"/>
      <w:r>
        <w:rPr>
          <w:rFonts w:ascii="Calibri" w:hAnsi="Calibri" w:cs="Calibri"/>
        </w:rPr>
        <w:t xml:space="preserve"> иска в суд орган опеки и попечительства вправе предъявить иск о взыскании алиментов на несовершеннолетних детей к их родителям (одному из них).</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81. Размер алиментов, взыскиваемых на несовершеннолетних детей в судебном порядке</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82. Виды заработка и (или) иного дохода, из которых производится удержание алиментов на несовершеннолетних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353126">
      <w:pPr>
        <w:widowControl w:val="0"/>
        <w:autoSpaceDE w:val="0"/>
        <w:autoSpaceDN w:val="0"/>
        <w:adjustRightInd w:val="0"/>
        <w:spacing w:after="0" w:line="240" w:lineRule="auto"/>
        <w:ind w:firstLine="540"/>
        <w:jc w:val="both"/>
        <w:rPr>
          <w:rFonts w:ascii="Calibri" w:hAnsi="Calibri" w:cs="Calibri"/>
        </w:rPr>
      </w:pPr>
      <w:hyperlink r:id="rId254" w:history="1">
        <w:r w:rsidR="008C4E17">
          <w:rPr>
            <w:rFonts w:ascii="Calibri" w:hAnsi="Calibri" w:cs="Calibri"/>
            <w:color w:val="0000FF"/>
          </w:rPr>
          <w:t>Виды заработка</w:t>
        </w:r>
      </w:hyperlink>
      <w:r w:rsidR="008C4E17">
        <w:rPr>
          <w:rFonts w:ascii="Calibri" w:hAnsi="Calibri" w:cs="Calibri"/>
        </w:rPr>
        <w:t xml:space="preserve"> и (или) иного дохода, которые получают родители в рублях и (или) в иностранной валюте и из которых производится удержание алиментов, взыскиваемых на несовершеннолетних детей в соответствии со </w:t>
      </w:r>
      <w:hyperlink w:anchor="Par183" w:history="1">
        <w:r w:rsidR="008C4E17">
          <w:rPr>
            <w:rFonts w:ascii="Calibri" w:hAnsi="Calibri" w:cs="Calibri"/>
            <w:color w:val="0000FF"/>
          </w:rPr>
          <w:t>статьей 81</w:t>
        </w:r>
      </w:hyperlink>
      <w:r w:rsidR="008C4E17">
        <w:rPr>
          <w:rFonts w:ascii="Calibri" w:hAnsi="Calibri" w:cs="Calibri"/>
        </w:rPr>
        <w:t xml:space="preserve"> настоящего Кодекса, определяются Правительством Российской Федерации.</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83. Взыскание алиментов на несовершеннолетних детей в твердой денежной сумме</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отсутствии соглашения родителей об уплате алиментов на несовершеннолетних детей и в случаях, если родитель, обязанный уплачивать алименты, имеет нерегулярный, меняющийся заработок и (или) иной доход, либо если этот родитель получает заработок и (или) иной доход полностью или частично в натуре или в иностранной валюте, либо если у него отсутствует заработок и (или) иной доход, а также в других случаях, если взыскание алиментов в долевом отношении к </w:t>
      </w:r>
      <w:r>
        <w:rPr>
          <w:rFonts w:ascii="Calibri" w:hAnsi="Calibri" w:cs="Calibri"/>
        </w:rPr>
        <w:lastRenderedPageBreak/>
        <w:t xml:space="preserve">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твердой денежной сумме или одновременно в долях (в соответствии со </w:t>
      </w:r>
      <w:hyperlink w:anchor="Par183" w:history="1">
        <w:r>
          <w:rPr>
            <w:rFonts w:ascii="Calibri" w:hAnsi="Calibri" w:cs="Calibri"/>
            <w:color w:val="0000FF"/>
          </w:rPr>
          <w:t>статьей 81</w:t>
        </w:r>
      </w:hyperlink>
      <w:r>
        <w:rPr>
          <w:rFonts w:ascii="Calibri" w:hAnsi="Calibri" w:cs="Calibri"/>
        </w:rPr>
        <w:t xml:space="preserve"> настоящего Кодекса) и в твердой денежной сумме.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Размер твердой денежной суммы определяется судом исходя из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при каждом из родителей остаются дети, размер алиментов с одного из родителей в пользу другого, менее обеспеченного, определяется в твердой денежной сумме, взыскиваемой ежемесячно и определяемой судом в соответствии с </w:t>
      </w:r>
      <w:hyperlink w:anchor="Par195" w:history="1">
        <w:r>
          <w:rPr>
            <w:rFonts w:ascii="Calibri" w:hAnsi="Calibri" w:cs="Calibri"/>
            <w:color w:val="0000FF"/>
          </w:rPr>
          <w:t>пунктом 2</w:t>
        </w:r>
      </w:hyperlink>
      <w:r>
        <w:rPr>
          <w:rFonts w:ascii="Calibri" w:hAnsi="Calibri" w:cs="Calibri"/>
        </w:rPr>
        <w:t xml:space="preserve"> настоящей статьи.</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84. Взыскание и использование алиментов на детей, оставшихся без попечения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 детей, оставшихся без попечения родителей, алименты взыскиваются в соответствии со </w:t>
      </w:r>
      <w:hyperlink w:anchor="Par183" w:history="1">
        <w:r>
          <w:rPr>
            <w:rFonts w:ascii="Calibri" w:hAnsi="Calibri" w:cs="Calibri"/>
            <w:color w:val="0000FF"/>
          </w:rPr>
          <w:t>статьями 81</w:t>
        </w:r>
      </w:hyperlink>
      <w:r>
        <w:rPr>
          <w:rFonts w:ascii="Calibri" w:hAnsi="Calibri" w:cs="Calibri"/>
        </w:rPr>
        <w:t xml:space="preserve"> - </w:t>
      </w:r>
      <w:hyperlink w:anchor="Par192" w:history="1">
        <w:r>
          <w:rPr>
            <w:rFonts w:ascii="Calibri" w:hAnsi="Calibri" w:cs="Calibri"/>
            <w:color w:val="0000FF"/>
          </w:rPr>
          <w:t>83</w:t>
        </w:r>
      </w:hyperlink>
      <w:r>
        <w:rPr>
          <w:rFonts w:ascii="Calibri" w:hAnsi="Calibri" w:cs="Calibri"/>
        </w:rPr>
        <w:t xml:space="preserve"> настоящего Кодекса и выплачиваются опекуну (попечителю) детей или их приемным родителям.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Алименты, взыскиваемые с родителей на детей, оставшихся без попечения родителей и находящихся в воспитательных учреждениях, медицинских организациях, учреждениях социальной защиты населения и в аналогичных организациях, зачисляются на счета этих организаций, где учитываются отдельно по каждому ребенку.</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55" w:history="1">
        <w:r>
          <w:rPr>
            <w:rFonts w:ascii="Calibri" w:hAnsi="Calibri" w:cs="Calibri"/>
            <w:color w:val="0000FF"/>
          </w:rPr>
          <w:t>N 49-ФЗ</w:t>
        </w:r>
      </w:hyperlink>
      <w:r>
        <w:rPr>
          <w:rFonts w:ascii="Calibri" w:hAnsi="Calibri" w:cs="Calibri"/>
        </w:rPr>
        <w:t xml:space="preserve">, от 25.11.2013 </w:t>
      </w:r>
      <w:hyperlink r:id="rId256" w:history="1">
        <w:r>
          <w:rPr>
            <w:rFonts w:ascii="Calibri" w:hAnsi="Calibri" w:cs="Calibri"/>
            <w:color w:val="0000FF"/>
          </w:rPr>
          <w:t>N 317-ФЗ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организации вправе помещать эти суммы в банки. Пятьдесят процентов дохода от обращения поступивших сумм алиментов используется на содержание детей в указанных организациях. При оставлении ребенком такой организации сумма полученных на него алиментов и пятьдесят процентов дохода от их обращения зачисляются на счет, открытый на имя ребенка в отделении Сберегательного банка Российской Федерации.</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85. Право на алименты нетрудоспособных совершеннолетних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обязаны содержать своих нетрудоспособных совершеннолетних детей, нуждающихся в помощи.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отсутствии соглашения об уплате алиментов размер алиментов на нетрудоспособных совершеннолетних детей определяется судом в твердой денежной сумме, подлежащей уплате ежемесячно, исходя из материального и семейного положения и других заслуживающих внимания интересов сторон.</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86. Участие родителей в дополнительных расходах на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соглашения и при наличии исключительных обстоятельств (тяжелой болезни, увечья несовершеннолетних детей или нетрудоспособных совершеннолетних нуждающихся детей, необходимости оплаты постороннего ухода за ними и других обстоятельств) каждый из родителей может быть привлечен судом к участию в несении дополнительных расходов, вызванных этими обстоятельствами.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участия родителей в несении дополнительных расходов и размер этих расходов определяются судом исходя из материального и семейного положения родителей и детей и других заслуживающих внимания интересов сторон в твердой денежной сумме, подлежащей уплате ежемесячно.</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вправе обязать родителей принять участие как в фактически понесенных дополнительных расходах, так и в дополнительных расходах, которые необходимо произвести в будущем.</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bookmarkStart w:id="26" w:name="Par217"/>
      <w:bookmarkEnd w:id="26"/>
      <w:r>
        <w:rPr>
          <w:rFonts w:ascii="Calibri" w:hAnsi="Calibri" w:cs="Calibri"/>
        </w:rPr>
        <w:t>Статья 87. Обязанности совершеннолетних детей по содержанию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Трудоспособные совершеннолетние дети обязаны содержать своих нетрудоспособных нуждающихся в помощи родителей и заботиться о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отсутствии соглашения об уплате алиментов алименты на нетрудоспособных нуждающихся в помощи родителей взыскиваются с трудоспособных совершеннолетних детей в судебном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bookmarkStart w:id="27" w:name="Par221"/>
      <w:bookmarkEnd w:id="27"/>
      <w:r>
        <w:rPr>
          <w:rFonts w:ascii="Calibri" w:hAnsi="Calibri" w:cs="Calibri"/>
        </w:rPr>
        <w:t>3. Размер алиментов, взыскиваемых с каждого из детей, определяется судом исходя из материального и семейного положения родителей и детей и других заслуживающих внимания интересов сторон в твердой денежной сумме, подлежащей уплате ежемесячно.</w:t>
      </w:r>
    </w:p>
    <w:p w:rsidR="008C4E17" w:rsidRDefault="008C4E17">
      <w:pPr>
        <w:widowControl w:val="0"/>
        <w:autoSpaceDE w:val="0"/>
        <w:autoSpaceDN w:val="0"/>
        <w:adjustRightInd w:val="0"/>
        <w:spacing w:after="0" w:line="240" w:lineRule="auto"/>
        <w:ind w:firstLine="540"/>
        <w:jc w:val="both"/>
        <w:rPr>
          <w:rFonts w:ascii="Calibri" w:hAnsi="Calibri" w:cs="Calibri"/>
        </w:rPr>
      </w:pPr>
      <w:bookmarkStart w:id="28" w:name="Par222"/>
      <w:bookmarkEnd w:id="28"/>
      <w:r>
        <w:rPr>
          <w:rFonts w:ascii="Calibri" w:hAnsi="Calibri" w:cs="Calibri"/>
        </w:rPr>
        <w:t>4. При определении размера алиментов суд вправе учесть всех трудоспособных совершеннолетних детей данного родителя независимо от того, предъявлено требование ко всем детям, к одному из них или к нескольким из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Дети могут быть освобождены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обязанностей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освобождаются от уплаты алиментов родителям, лишенным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88. Участие совершеннолетних детей в дополнительных расходах на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заботы совершеннолетних детей о нетрудоспособных родителях и при наличии исключительных обстоятельств (тяжелой болезни, увечья родителя, необходимости оплаты постороннего ухода за ним и других) совершеннолетние дети могут быть привлечены судом к участию в несении дополнительных расходов, вызванных этими обстоятельствами.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несения дополнительных расходов каждым из совершеннолетних детей и размер этих расходов определяются судом с учетом материального и семейного положения родителей и детей и других заслуживающих внимания интересов сторон при соблюдении положений </w:t>
      </w:r>
      <w:hyperlink w:anchor="Par221" w:history="1">
        <w:r>
          <w:rPr>
            <w:rFonts w:ascii="Calibri" w:hAnsi="Calibri" w:cs="Calibri"/>
            <w:color w:val="0000FF"/>
          </w:rPr>
          <w:t>пунктов 3,</w:t>
        </w:r>
      </w:hyperlink>
      <w:r>
        <w:rPr>
          <w:rFonts w:ascii="Calibri" w:hAnsi="Calibri" w:cs="Calibri"/>
        </w:rPr>
        <w:t xml:space="preserve"> </w:t>
      </w:r>
      <w:hyperlink w:anchor="Par222" w:history="1">
        <w:r>
          <w:rPr>
            <w:rFonts w:ascii="Calibri" w:hAnsi="Calibri" w:cs="Calibri"/>
            <w:color w:val="0000FF"/>
          </w:rPr>
          <w:t>4</w:t>
        </w:r>
      </w:hyperlink>
      <w:r>
        <w:rPr>
          <w:rFonts w:ascii="Calibri" w:hAnsi="Calibri" w:cs="Calibri"/>
        </w:rPr>
        <w:t xml:space="preserve"> и </w:t>
      </w:r>
      <w:hyperlink w:anchor="Par223" w:history="1">
        <w:r>
          <w:rPr>
            <w:rFonts w:ascii="Calibri" w:hAnsi="Calibri" w:cs="Calibri"/>
            <w:color w:val="0000FF"/>
          </w:rPr>
          <w:t>5</w:t>
        </w:r>
      </w:hyperlink>
      <w:r>
        <w:rPr>
          <w:rFonts w:ascii="Calibri" w:hAnsi="Calibri" w:cs="Calibri"/>
        </w:rPr>
        <w:t xml:space="preserve"> статьи 87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Порядок несения дополнительных расходов и размер этих расходов могут быть определены соглашением сторон.</w:t>
      </w:r>
    </w:p>
    <w:p w:rsidR="008C4E17" w:rsidRDefault="00353126">
      <w:pPr>
        <w:widowControl w:val="0"/>
        <w:autoSpaceDE w:val="0"/>
        <w:autoSpaceDN w:val="0"/>
        <w:adjustRightInd w:val="0"/>
        <w:spacing w:after="0" w:line="240" w:lineRule="auto"/>
        <w:rPr>
          <w:rFonts w:ascii="Calibri" w:hAnsi="Calibri" w:cs="Calibri"/>
        </w:rPr>
      </w:pPr>
      <w:hyperlink r:id="rId258" w:history="1">
        <w:r w:rsidR="008C4E17">
          <w:rPr>
            <w:rFonts w:ascii="Calibri" w:hAnsi="Calibri" w:cs="Calibri"/>
            <w:i/>
            <w:iCs/>
            <w:color w:val="0000FF"/>
          </w:rPr>
          <w:br/>
          <w:t>"Семейный кодекс Российской Федерации" от 29.12.1995 N 223-ФЗ (ред. от 25.11.2013, с изм. от 31.01.2014) {</w:t>
        </w:r>
        <w:proofErr w:type="spellStart"/>
        <w:r w:rsidR="008C4E17">
          <w:rPr>
            <w:rFonts w:ascii="Calibri" w:hAnsi="Calibri" w:cs="Calibri"/>
            <w:i/>
            <w:iCs/>
            <w:color w:val="0000FF"/>
          </w:rPr>
          <w:t>КонсультантПлюс</w:t>
        </w:r>
        <w:proofErr w:type="spellEnd"/>
        <w:r w:rsidR="008C4E17">
          <w:rPr>
            <w:rFonts w:ascii="Calibri" w:hAnsi="Calibri" w:cs="Calibri"/>
            <w:i/>
            <w:iCs/>
            <w:color w:val="0000FF"/>
          </w:rPr>
          <w:t>}</w:t>
        </w:r>
        <w:r w:rsidR="008C4E17">
          <w:rPr>
            <w:rFonts w:ascii="Calibri" w:hAnsi="Calibri" w:cs="Calibri"/>
            <w:i/>
            <w:iCs/>
            <w:color w:val="0000FF"/>
          </w:rPr>
          <w:br/>
        </w:r>
      </w:hyperlink>
    </w:p>
    <w:p w:rsidR="008C4E17" w:rsidRDefault="008C4E17">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pPr>
    </w:p>
    <w:p w:rsidR="008C4E17" w:rsidRDefault="008C4E17">
      <w:pPr>
        <w:widowControl w:val="0"/>
        <w:autoSpaceDE w:val="0"/>
        <w:autoSpaceDN w:val="0"/>
        <w:adjustRightInd w:val="0"/>
        <w:spacing w:after="0" w:line="240" w:lineRule="auto"/>
        <w:jc w:val="both"/>
        <w:outlineLvl w:val="0"/>
        <w:rPr>
          <w:rFonts w:ascii="Calibri" w:hAnsi="Calibri" w:cs="Calibri"/>
        </w:rPr>
      </w:pPr>
    </w:p>
    <w:p w:rsidR="008C4E17" w:rsidRDefault="008C4E17">
      <w:pPr>
        <w:widowControl w:val="0"/>
        <w:autoSpaceDE w:val="0"/>
        <w:autoSpaceDN w:val="0"/>
        <w:adjustRightInd w:val="0"/>
        <w:spacing w:after="0" w:line="240" w:lineRule="auto"/>
        <w:jc w:val="both"/>
        <w:outlineLvl w:val="0"/>
        <w:rPr>
          <w:rFonts w:ascii="Calibri" w:hAnsi="Calibri" w:cs="Calibri"/>
        </w:rPr>
        <w:sectPr w:rsidR="008C4E17" w:rsidSect="009A0B92">
          <w:pgSz w:w="11906" w:h="16838"/>
          <w:pgMar w:top="1134" w:right="850" w:bottom="851" w:left="1276" w:header="708" w:footer="708" w:gutter="0"/>
          <w:cols w:space="708"/>
          <w:titlePg/>
          <w:docGrid w:linePitch="360"/>
        </w:sectPr>
      </w:pPr>
    </w:p>
    <w:p w:rsidR="002A6C19" w:rsidRDefault="002A6C19" w:rsidP="002A6C19">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30 ноября 1994 года N 51-ФЗ</w:t>
      </w:r>
      <w:r>
        <w:rPr>
          <w:rFonts w:ascii="Calibri" w:hAnsi="Calibri" w:cs="Calibri"/>
        </w:rPr>
        <w:br/>
      </w:r>
    </w:p>
    <w:p w:rsidR="002A6C19" w:rsidRDefault="002A6C19" w:rsidP="002A6C19">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A6C19" w:rsidRDefault="002A6C19" w:rsidP="002A6C19">
      <w:pPr>
        <w:widowControl w:val="0"/>
        <w:autoSpaceDE w:val="0"/>
        <w:autoSpaceDN w:val="0"/>
        <w:adjustRightInd w:val="0"/>
        <w:spacing w:after="0" w:line="240" w:lineRule="auto"/>
        <w:jc w:val="both"/>
        <w:rPr>
          <w:rFonts w:ascii="Calibri" w:hAnsi="Calibri" w:cs="Calibri"/>
        </w:rPr>
      </w:pPr>
    </w:p>
    <w:p w:rsidR="002E643B" w:rsidRDefault="002E643B" w:rsidP="002E64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ГРАЖДАНСКИЙ КОДЕКС РОССИЙСКОЙ ФЕДЕРАЦИИ</w:t>
      </w:r>
    </w:p>
    <w:p w:rsidR="002E643B" w:rsidRDefault="002E643B" w:rsidP="002E643B">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2E643B" w:rsidRDefault="002E643B" w:rsidP="002E643B">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2E643B" w:rsidRDefault="002E643B" w:rsidP="002E643B">
      <w:pPr>
        <w:widowControl w:val="0"/>
        <w:autoSpaceDE w:val="0"/>
        <w:autoSpaceDN w:val="0"/>
        <w:adjustRightInd w:val="0"/>
        <w:spacing w:after="0" w:line="240" w:lineRule="auto"/>
        <w:jc w:val="right"/>
        <w:rPr>
          <w:rFonts w:ascii="Calibri" w:hAnsi="Calibri" w:cs="Calibri"/>
        </w:rPr>
      </w:pPr>
      <w:r>
        <w:rPr>
          <w:rFonts w:ascii="Calibri" w:hAnsi="Calibri" w:cs="Calibri"/>
        </w:rPr>
        <w:t>21 октября 1994 года</w:t>
      </w:r>
    </w:p>
    <w:p w:rsidR="002E643B" w:rsidRDefault="002E643B" w:rsidP="002E64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ПЕРВАЯ</w:t>
      </w:r>
    </w:p>
    <w:p w:rsidR="002E643B" w:rsidRDefault="00353126" w:rsidP="002E643B">
      <w:pPr>
        <w:widowControl w:val="0"/>
        <w:autoSpaceDE w:val="0"/>
        <w:autoSpaceDN w:val="0"/>
        <w:adjustRightInd w:val="0"/>
        <w:spacing w:after="0" w:line="240" w:lineRule="auto"/>
        <w:jc w:val="center"/>
        <w:rPr>
          <w:rFonts w:ascii="Calibri" w:hAnsi="Calibri" w:cs="Calibri"/>
        </w:rPr>
      </w:pPr>
      <w:hyperlink r:id="rId259" w:history="1">
        <w:r w:rsidR="002E643B">
          <w:rPr>
            <w:rFonts w:ascii="Calibri" w:hAnsi="Calibri" w:cs="Calibri"/>
            <w:color w:val="0000FF"/>
          </w:rPr>
          <w:t>Часть вторая</w:t>
        </w:r>
      </w:hyperlink>
      <w:r w:rsidR="002E643B">
        <w:rPr>
          <w:rFonts w:ascii="Calibri" w:hAnsi="Calibri" w:cs="Calibri"/>
        </w:rPr>
        <w:t xml:space="preserve">, </w:t>
      </w:r>
      <w:hyperlink r:id="rId260" w:history="1">
        <w:r w:rsidR="002E643B">
          <w:rPr>
            <w:rFonts w:ascii="Calibri" w:hAnsi="Calibri" w:cs="Calibri"/>
            <w:color w:val="0000FF"/>
          </w:rPr>
          <w:t>часть третья</w:t>
        </w:r>
      </w:hyperlink>
      <w:r w:rsidR="002E643B">
        <w:rPr>
          <w:rFonts w:ascii="Calibri" w:hAnsi="Calibri" w:cs="Calibri"/>
        </w:rPr>
        <w:t xml:space="preserve"> и </w:t>
      </w:r>
      <w:hyperlink r:id="rId261" w:history="1">
        <w:r w:rsidR="002E643B">
          <w:rPr>
            <w:rFonts w:ascii="Calibri" w:hAnsi="Calibri" w:cs="Calibri"/>
            <w:color w:val="0000FF"/>
          </w:rPr>
          <w:t>часть четвертая</w:t>
        </w:r>
      </w:hyperlink>
    </w:p>
    <w:p w:rsidR="002E643B" w:rsidRDefault="002E643B" w:rsidP="002E643B">
      <w:pPr>
        <w:widowControl w:val="0"/>
        <w:autoSpaceDE w:val="0"/>
        <w:autoSpaceDN w:val="0"/>
        <w:adjustRightInd w:val="0"/>
        <w:spacing w:after="0" w:line="240" w:lineRule="auto"/>
        <w:jc w:val="center"/>
        <w:rPr>
          <w:rFonts w:ascii="Calibri" w:hAnsi="Calibri" w:cs="Calibri"/>
        </w:rPr>
      </w:pPr>
      <w:r>
        <w:rPr>
          <w:rFonts w:ascii="Calibri" w:hAnsi="Calibri" w:cs="Calibri"/>
        </w:rPr>
        <w:t>Гражданского кодекса РФ</w:t>
      </w:r>
    </w:p>
    <w:p w:rsidR="002E643B" w:rsidRDefault="002E643B" w:rsidP="002E643B">
      <w:pPr>
        <w:widowControl w:val="0"/>
        <w:autoSpaceDE w:val="0"/>
        <w:autoSpaceDN w:val="0"/>
        <w:adjustRightInd w:val="0"/>
        <w:spacing w:after="0" w:line="240" w:lineRule="auto"/>
        <w:jc w:val="center"/>
        <w:rPr>
          <w:rFonts w:ascii="Calibri" w:hAnsi="Calibri" w:cs="Calibri"/>
        </w:rPr>
      </w:pPr>
      <w:r>
        <w:rPr>
          <w:rFonts w:ascii="Calibri" w:hAnsi="Calibri" w:cs="Calibri"/>
        </w:rPr>
        <w:t>введены в информационный банк отдельными документами</w:t>
      </w: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p>
    <w:p w:rsidR="002E643B" w:rsidRPr="002E643B" w:rsidRDefault="002E643B">
      <w:pPr>
        <w:widowControl w:val="0"/>
        <w:autoSpaceDE w:val="0"/>
        <w:autoSpaceDN w:val="0"/>
        <w:adjustRightInd w:val="0"/>
        <w:spacing w:after="0" w:line="240" w:lineRule="auto"/>
        <w:ind w:firstLine="540"/>
        <w:jc w:val="both"/>
        <w:outlineLvl w:val="0"/>
        <w:rPr>
          <w:rFonts w:ascii="Calibri" w:hAnsi="Calibri" w:cs="Calibri"/>
          <w:b/>
        </w:rPr>
      </w:pPr>
      <w:r w:rsidRPr="002E643B">
        <w:rPr>
          <w:rFonts w:ascii="Calibri" w:hAnsi="Calibri" w:cs="Calibri"/>
          <w:b/>
        </w:rPr>
        <w:t>Статья 31. Опека и попечительство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262" w:history="1">
        <w:r>
          <w:rPr>
            <w:rFonts w:ascii="Calibri" w:hAnsi="Calibri" w:cs="Calibri"/>
            <w:color w:val="0000FF"/>
          </w:rPr>
          <w:t>законодательством</w:t>
        </w:r>
      </w:hyperlink>
      <w:r>
        <w:rPr>
          <w:rFonts w:ascii="Calibri" w:hAnsi="Calibri" w:cs="Calibri"/>
        </w:rPr>
        <w:t>.</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3"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Взаимосвязанные положения </w:t>
      </w:r>
      <w:hyperlink r:id="rId264" w:history="1">
        <w:r>
          <w:rPr>
            <w:rFonts w:ascii="Calibri" w:hAnsi="Calibri" w:cs="Calibri"/>
            <w:color w:val="0000FF"/>
          </w:rPr>
          <w:t>пунктов 1</w:t>
        </w:r>
      </w:hyperlink>
      <w:r>
        <w:rPr>
          <w:rFonts w:ascii="Calibri" w:hAnsi="Calibri" w:cs="Calibri"/>
        </w:rPr>
        <w:t xml:space="preserve"> и </w:t>
      </w:r>
      <w:hyperlink r:id="rId265" w:history="1">
        <w:r>
          <w:rPr>
            <w:rFonts w:ascii="Calibri" w:hAnsi="Calibri" w:cs="Calibri"/>
            <w:color w:val="0000FF"/>
          </w:rPr>
          <w:t>2 статьи 29</w:t>
        </w:r>
      </w:hyperlink>
      <w:r>
        <w:rPr>
          <w:rFonts w:ascii="Calibri" w:hAnsi="Calibri" w:cs="Calibri"/>
        </w:rPr>
        <w:t xml:space="preserve">, </w:t>
      </w:r>
      <w:hyperlink w:anchor="Par8" w:history="1">
        <w:r>
          <w:rPr>
            <w:rFonts w:ascii="Calibri" w:hAnsi="Calibri" w:cs="Calibri"/>
            <w:color w:val="0000FF"/>
          </w:rPr>
          <w:t>пункта 2 статьи 31</w:t>
        </w:r>
      </w:hyperlink>
      <w:r>
        <w:rPr>
          <w:rFonts w:ascii="Calibri" w:hAnsi="Calibri" w:cs="Calibri"/>
        </w:rPr>
        <w:t xml:space="preserve"> и </w:t>
      </w:r>
      <w:hyperlink w:anchor="Par17" w:history="1">
        <w:r>
          <w:rPr>
            <w:rFonts w:ascii="Calibri" w:hAnsi="Calibri" w:cs="Calibri"/>
            <w:color w:val="0000FF"/>
          </w:rPr>
          <w:t>статьи 32</w:t>
        </w:r>
      </w:hyperlink>
      <w:r>
        <w:rPr>
          <w:rFonts w:ascii="Calibri" w:hAnsi="Calibri" w:cs="Calibri"/>
        </w:rPr>
        <w:t xml:space="preserve"> ГК РФ </w:t>
      </w:r>
      <w:hyperlink r:id="rId266" w:history="1">
        <w:r>
          <w:rPr>
            <w:rFonts w:ascii="Calibri" w:hAnsi="Calibri" w:cs="Calibri"/>
            <w:color w:val="0000FF"/>
          </w:rPr>
          <w:t>Постановлением</w:t>
        </w:r>
      </w:hyperlink>
      <w:r>
        <w:rPr>
          <w:rFonts w:ascii="Calibri" w:hAnsi="Calibri" w:cs="Calibri"/>
        </w:rPr>
        <w:t xml:space="preserve"> Конституционного Суда РФ от 27.06.2012 N 15-П признаны соответствующими Конституции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 и не соответствующими Конституции Российской Федерации,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bookmarkStart w:id="29" w:name="Par8"/>
      <w:bookmarkEnd w:id="29"/>
      <w:r>
        <w:rPr>
          <w:rFonts w:ascii="Calibri" w:hAnsi="Calibri" w:cs="Calibri"/>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267" w:history="1">
        <w:r>
          <w:rPr>
            <w:rFonts w:ascii="Calibri" w:hAnsi="Calibri" w:cs="Calibri"/>
            <w:color w:val="0000FF"/>
          </w:rPr>
          <w:t>закона</w:t>
        </w:r>
      </w:hyperlink>
      <w:r>
        <w:rPr>
          <w:rFonts w:ascii="Calibri" w:hAnsi="Calibri" w:cs="Calibri"/>
        </w:rPr>
        <w:t xml:space="preserve"> "Об опеке и попечительстве" и иные принятые в соответствии с ним нормативные правовые акты Российской Федерации.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68" w:history="1">
        <w:r>
          <w:rPr>
            <w:rFonts w:ascii="Calibri" w:hAnsi="Calibri" w:cs="Calibri"/>
            <w:color w:val="0000FF"/>
          </w:rPr>
          <w:t>законом</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Взаимосвязанные положения </w:t>
      </w:r>
      <w:hyperlink r:id="rId269" w:history="1">
        <w:r>
          <w:rPr>
            <w:rFonts w:ascii="Calibri" w:hAnsi="Calibri" w:cs="Calibri"/>
            <w:color w:val="0000FF"/>
          </w:rPr>
          <w:t>пунктов 1</w:t>
        </w:r>
      </w:hyperlink>
      <w:r>
        <w:rPr>
          <w:rFonts w:ascii="Calibri" w:hAnsi="Calibri" w:cs="Calibri"/>
        </w:rPr>
        <w:t xml:space="preserve"> и </w:t>
      </w:r>
      <w:hyperlink r:id="rId270" w:history="1">
        <w:r>
          <w:rPr>
            <w:rFonts w:ascii="Calibri" w:hAnsi="Calibri" w:cs="Calibri"/>
            <w:color w:val="0000FF"/>
          </w:rPr>
          <w:t>2 статьи 29</w:t>
        </w:r>
      </w:hyperlink>
      <w:r>
        <w:rPr>
          <w:rFonts w:ascii="Calibri" w:hAnsi="Calibri" w:cs="Calibri"/>
        </w:rPr>
        <w:t xml:space="preserve">, </w:t>
      </w:r>
      <w:hyperlink w:anchor="Par8" w:history="1">
        <w:r>
          <w:rPr>
            <w:rFonts w:ascii="Calibri" w:hAnsi="Calibri" w:cs="Calibri"/>
            <w:color w:val="0000FF"/>
          </w:rPr>
          <w:t>пункта 2 статьи 31</w:t>
        </w:r>
      </w:hyperlink>
      <w:r>
        <w:rPr>
          <w:rFonts w:ascii="Calibri" w:hAnsi="Calibri" w:cs="Calibri"/>
        </w:rPr>
        <w:t xml:space="preserve"> и </w:t>
      </w:r>
      <w:hyperlink w:anchor="Par17" w:history="1">
        <w:r>
          <w:rPr>
            <w:rFonts w:ascii="Calibri" w:hAnsi="Calibri" w:cs="Calibri"/>
            <w:color w:val="0000FF"/>
          </w:rPr>
          <w:t>статьи 32</w:t>
        </w:r>
      </w:hyperlink>
      <w:r>
        <w:rPr>
          <w:rFonts w:ascii="Calibri" w:hAnsi="Calibri" w:cs="Calibri"/>
        </w:rPr>
        <w:t xml:space="preserve"> ГК РФ </w:t>
      </w:r>
      <w:hyperlink r:id="rId271" w:history="1">
        <w:r>
          <w:rPr>
            <w:rFonts w:ascii="Calibri" w:hAnsi="Calibri" w:cs="Calibri"/>
            <w:color w:val="0000FF"/>
          </w:rPr>
          <w:t>Постановлением</w:t>
        </w:r>
      </w:hyperlink>
      <w:r>
        <w:rPr>
          <w:rFonts w:ascii="Calibri" w:hAnsi="Calibri" w:cs="Calibri"/>
        </w:rPr>
        <w:t xml:space="preserve"> Конституционного Суда РФ от 27.06.2012 N 15-П признаны соответствующими Конституции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 и не соответствующими Конституции Российской Федерации,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bookmarkStart w:id="30" w:name="Par17"/>
      <w:bookmarkEnd w:id="30"/>
      <w:r>
        <w:rPr>
          <w:rFonts w:ascii="Calibri" w:hAnsi="Calibri" w:cs="Calibri"/>
        </w:rPr>
        <w:t>Статья 32. Опека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Опека устанавливается над малолетними, а также над гражданами, признанными судом недееспособными вследствие психического расстройства.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Опекуны являются представителями подопечных в силу закона и совершают от их имени и в их интересах все необходимые сделки.</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33. Попечительство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2" w:history="1">
        <w:r>
          <w:rPr>
            <w:rFonts w:ascii="Calibri" w:hAnsi="Calibri" w:cs="Calibri"/>
            <w:color w:val="0000FF"/>
          </w:rPr>
          <w:t>закона</w:t>
        </w:r>
      </w:hyperlink>
      <w:r>
        <w:rPr>
          <w:rFonts w:ascii="Calibri" w:hAnsi="Calibri" w:cs="Calibri"/>
        </w:rPr>
        <w:t xml:space="preserve"> от 30.12.2012 N 302-ФЗ)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73" w:history="1">
        <w:r>
          <w:rPr>
            <w:rFonts w:ascii="Calibri" w:hAnsi="Calibri" w:cs="Calibri"/>
            <w:color w:val="0000FF"/>
          </w:rPr>
          <w:t>законом</w:t>
        </w:r>
      </w:hyperlink>
      <w:r>
        <w:rPr>
          <w:rFonts w:ascii="Calibri" w:hAnsi="Calibri" w:cs="Calibri"/>
        </w:rPr>
        <w:t xml:space="preserve"> от 30.12.2012 N 302-ФЗ со </w:t>
      </w:r>
      <w:hyperlink r:id="rId274" w:history="1">
        <w:r>
          <w:rPr>
            <w:rFonts w:ascii="Calibri" w:hAnsi="Calibri" w:cs="Calibri"/>
            <w:color w:val="0000FF"/>
          </w:rPr>
          <w:t>2 марта 2015 года</w:t>
        </w:r>
      </w:hyperlink>
      <w:r>
        <w:rPr>
          <w:rFonts w:ascii="Calibri" w:hAnsi="Calibri" w:cs="Calibri"/>
        </w:rPr>
        <w:t xml:space="preserve"> пункт 2 статьи 33 будет изложен в новой редакции: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Попечители несовершеннолетних граждан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34. Органы опеки 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276" w:history="1">
        <w:r>
          <w:rPr>
            <w:rFonts w:ascii="Calibri" w:hAnsi="Calibri" w:cs="Calibri"/>
            <w:color w:val="0000FF"/>
          </w:rPr>
          <w:t>законами</w:t>
        </w:r>
      </w:hyperlink>
      <w:r>
        <w:rPr>
          <w:rFonts w:ascii="Calibri" w:hAnsi="Calibri" w:cs="Calibri"/>
        </w:rPr>
        <w:t>.</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277" w:history="1">
        <w:r>
          <w:rPr>
            <w:rFonts w:ascii="Calibri" w:hAnsi="Calibri" w:cs="Calibri"/>
            <w:color w:val="0000FF"/>
          </w:rPr>
          <w:t>N 258-ФЗ</w:t>
        </w:r>
      </w:hyperlink>
      <w:r>
        <w:rPr>
          <w:rFonts w:ascii="Calibri" w:hAnsi="Calibri" w:cs="Calibri"/>
        </w:rPr>
        <w:t xml:space="preserve">, от 02.07.2013 </w:t>
      </w:r>
      <w:hyperlink r:id="rId278" w:history="1">
        <w:r>
          <w:rPr>
            <w:rFonts w:ascii="Calibri" w:hAnsi="Calibri" w:cs="Calibri"/>
            <w:color w:val="0000FF"/>
          </w:rPr>
          <w:t>N 167-ФЗ</w:t>
        </w:r>
      </w:hyperlink>
      <w:r>
        <w:rPr>
          <w:rFonts w:ascii="Calibri" w:hAnsi="Calibri" w:cs="Calibri"/>
        </w:rPr>
        <w:t>)</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279"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280"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1" w:history="1">
        <w:r>
          <w:rPr>
            <w:rFonts w:ascii="Calibri" w:hAnsi="Calibri" w:cs="Calibri"/>
            <w:color w:val="0000FF"/>
          </w:rPr>
          <w:t>законом</w:t>
        </w:r>
      </w:hyperlink>
      <w:r>
        <w:rPr>
          <w:rFonts w:ascii="Calibri" w:hAnsi="Calibri" w:cs="Calibri"/>
        </w:rPr>
        <w:t xml:space="preserve"> от 02.07.2013 N 167-ФЗ)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82" w:history="1">
        <w:r>
          <w:rPr>
            <w:rFonts w:ascii="Calibri" w:hAnsi="Calibri" w:cs="Calibri"/>
            <w:color w:val="0000FF"/>
          </w:rPr>
          <w:t>законом</w:t>
        </w:r>
      </w:hyperlink>
      <w:r>
        <w:rPr>
          <w:rFonts w:ascii="Calibri" w:hAnsi="Calibri" w:cs="Calibri"/>
        </w:rPr>
        <w:t xml:space="preserve"> "Об опеке и попечительстве".</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 w:history="1">
        <w:r>
          <w:rPr>
            <w:rFonts w:ascii="Calibri" w:hAnsi="Calibri" w:cs="Calibri"/>
            <w:color w:val="0000FF"/>
          </w:rPr>
          <w:t>законом</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 опеки и попечительства по месту жительства подопечных осуществляет надзор за деятельностью их опекунов и попечителей.</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lastRenderedPageBreak/>
        <w:t>Статья 35. Опекуны и попечители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Назначение опекуна или попечителя может быть оспорено в суде заинтересованными лицами.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 w:history="1">
        <w:r>
          <w:rPr>
            <w:rFonts w:ascii="Calibri" w:hAnsi="Calibri" w:cs="Calibri"/>
            <w:color w:val="0000FF"/>
          </w:rPr>
          <w:t>закона</w:t>
        </w:r>
      </w:hyperlink>
      <w:r>
        <w:rPr>
          <w:rFonts w:ascii="Calibri" w:hAnsi="Calibri" w:cs="Calibri"/>
        </w:rPr>
        <w:t xml:space="preserve"> от 18.12.2006 N 231-ФЗ)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лицах, которые не могут быть назначены опекунами и попечителями см. также </w:t>
      </w:r>
      <w:hyperlink r:id="rId285" w:history="1">
        <w:r>
          <w:rPr>
            <w:rFonts w:ascii="Calibri" w:hAnsi="Calibri" w:cs="Calibri"/>
            <w:color w:val="0000FF"/>
          </w:rPr>
          <w:t>пункт 3 статьи 146</w:t>
        </w:r>
      </w:hyperlink>
      <w:r>
        <w:rPr>
          <w:rFonts w:ascii="Calibri" w:hAnsi="Calibri" w:cs="Calibri"/>
        </w:rPr>
        <w:t xml:space="preserve"> Семейного кодекса РФ от 29.12.1995 N 223-ФЗ.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перечне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см. </w:t>
      </w:r>
      <w:hyperlink r:id="rId286" w:history="1">
        <w:r>
          <w:rPr>
            <w:rFonts w:ascii="Calibri" w:hAnsi="Calibri" w:cs="Calibri"/>
            <w:color w:val="0000FF"/>
          </w:rPr>
          <w:t>Постановление</w:t>
        </w:r>
      </w:hyperlink>
      <w:r>
        <w:rPr>
          <w:rFonts w:ascii="Calibri" w:hAnsi="Calibri" w:cs="Calibri"/>
        </w:rPr>
        <w:t xml:space="preserve"> Правительства РФ от 14.02.2013 N 117.</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преступление против жизни или здоровья граждан.</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88"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89" w:history="1">
        <w:r>
          <w:rPr>
            <w:rFonts w:ascii="Calibri" w:hAnsi="Calibri" w:cs="Calibri"/>
            <w:color w:val="0000FF"/>
          </w:rPr>
          <w:t>законом</w:t>
        </w:r>
      </w:hyperlink>
      <w:r>
        <w:rPr>
          <w:rFonts w:ascii="Calibri" w:hAnsi="Calibri" w:cs="Calibri"/>
        </w:rPr>
        <w:t xml:space="preserve"> от 30.12.2012 N 302-ФЗ со </w:t>
      </w:r>
      <w:hyperlink r:id="rId290" w:history="1">
        <w:r>
          <w:rPr>
            <w:rFonts w:ascii="Calibri" w:hAnsi="Calibri" w:cs="Calibri"/>
            <w:color w:val="0000FF"/>
          </w:rPr>
          <w:t>2 марта 2015 года</w:t>
        </w:r>
      </w:hyperlink>
      <w:r>
        <w:rPr>
          <w:rFonts w:ascii="Calibri" w:hAnsi="Calibri" w:cs="Calibri"/>
        </w:rPr>
        <w:t xml:space="preserve"> в статью 36 будут внесены изменения.</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36. Исполнение опекунами и попечителями своих обязанностей</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Обязанности по опеке и попечительству исполняются безвозмездно, кроме случаев, предусмотренных </w:t>
      </w:r>
      <w:hyperlink r:id="rId291" w:history="1">
        <w:r>
          <w:rPr>
            <w:rFonts w:ascii="Calibri" w:hAnsi="Calibri" w:cs="Calibri"/>
            <w:color w:val="0000FF"/>
          </w:rPr>
          <w:t>законом</w:t>
        </w:r>
      </w:hyperlink>
      <w:r>
        <w:rPr>
          <w:rFonts w:ascii="Calibri" w:hAnsi="Calibri" w:cs="Calibri"/>
        </w:rPr>
        <w:t>.</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Опекуны и попечители обязаны извещать органы опеки и попечительства о перемене места жительства.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bookmarkStart w:id="31" w:name="Par72"/>
      <w:bookmarkEnd w:id="31"/>
      <w:r>
        <w:rPr>
          <w:rFonts w:ascii="Calibri" w:hAnsi="Calibri" w:cs="Calibri"/>
        </w:rPr>
        <w:t>3. Опекуны и попечители обязаны заботиться о содержании своих подопечных, об обеспечении их уходом и лечением, защищать их права и интересы.</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Опекуны и попечители несовершеннолетних должны заботиться об их обучении и воспитании.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Обязанности, указанные в </w:t>
      </w:r>
      <w:hyperlink w:anchor="Par72" w:history="1">
        <w:r>
          <w:rPr>
            <w:rFonts w:ascii="Calibri" w:hAnsi="Calibri" w:cs="Calibri"/>
            <w:color w:val="0000FF"/>
          </w:rPr>
          <w:t>пункте 3</w:t>
        </w:r>
      </w:hyperlink>
      <w:r>
        <w:rPr>
          <w:rFonts w:ascii="Calibri" w:hAnsi="Calibri" w:cs="Calibri"/>
        </w:rPr>
        <w:t xml:space="preserve"> настоящей статьи, не возлагаются на попечителей совершеннолетних граждан, ограниченных судом в дееспособности.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основания, в силу которых гражданин был признан недееспособным или ограниченно дееспособным вследствие злоупотребления спиртными напитками или наркотическими средствами,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37. Распоряжение имуществом подопечного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подопечного, в том числе суммы алиментов, пенсий, пособий и иных предоставляемых на его содержание социальных выплат, а также доходы, причитающиеся подопечному от управления его имуществом, за исключением доходов, которыми подопечный вправе распоряжаться самостоятельно, расходуются опекуном или попечителем исключительно в интересах подопечного и с предварительного разрешения органа опеки и попечительства. Без предварительного разрешения органа опеки и попечительства опекун или попечитель вправе ежемесячно расходовать на содержание подопечного его денежные средства в пределах установленной в соответствии с </w:t>
      </w:r>
      <w:hyperlink r:id="rId292" w:history="1">
        <w:r>
          <w:rPr>
            <w:rFonts w:ascii="Calibri" w:hAnsi="Calibri" w:cs="Calibri"/>
            <w:color w:val="0000FF"/>
          </w:rPr>
          <w:t>законом</w:t>
        </w:r>
      </w:hyperlink>
      <w:r>
        <w:rPr>
          <w:rFonts w:ascii="Calibri" w:hAnsi="Calibri" w:cs="Calibri"/>
        </w:rPr>
        <w:t xml:space="preserve"> величины прожиточного </w:t>
      </w:r>
      <w:hyperlink r:id="rId293" w:history="1">
        <w:r>
          <w:rPr>
            <w:rFonts w:ascii="Calibri" w:hAnsi="Calibri" w:cs="Calibri"/>
            <w:color w:val="0000FF"/>
          </w:rPr>
          <w:t>минимума</w:t>
        </w:r>
      </w:hyperlink>
      <w:r>
        <w:rPr>
          <w:rFonts w:ascii="Calibri" w:hAnsi="Calibri" w:cs="Calibri"/>
        </w:rPr>
        <w:t xml:space="preserve"> на душу населения в целом по Российской Федерации.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94" w:history="1">
        <w:r>
          <w:rPr>
            <w:rFonts w:ascii="Calibri" w:hAnsi="Calibri" w:cs="Calibri"/>
            <w:color w:val="0000FF"/>
          </w:rPr>
          <w:t>N 49-ФЗ</w:t>
        </w:r>
      </w:hyperlink>
      <w:r>
        <w:rPr>
          <w:rFonts w:ascii="Calibri" w:hAnsi="Calibri" w:cs="Calibri"/>
        </w:rPr>
        <w:t xml:space="preserve">, от 30.11.2011 </w:t>
      </w:r>
      <w:hyperlink r:id="rId295" w:history="1">
        <w:r>
          <w:rPr>
            <w:rFonts w:ascii="Calibri" w:hAnsi="Calibri" w:cs="Calibri"/>
            <w:color w:val="0000FF"/>
          </w:rPr>
          <w:t>N 363-ФЗ</w:t>
        </w:r>
      </w:hyperlink>
      <w:r>
        <w:rPr>
          <w:rFonts w:ascii="Calibri" w:hAnsi="Calibri" w:cs="Calibri"/>
        </w:rPr>
        <w:t>)</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 w:history="1">
        <w:r>
          <w:rPr>
            <w:rFonts w:ascii="Calibri" w:hAnsi="Calibri" w:cs="Calibri"/>
            <w:color w:val="0000FF"/>
          </w:rPr>
          <w:t>закона</w:t>
        </w:r>
      </w:hyperlink>
      <w:r>
        <w:rPr>
          <w:rFonts w:ascii="Calibri" w:hAnsi="Calibri" w:cs="Calibri"/>
        </w:rPr>
        <w:t xml:space="preserve"> от 30.12.2012 N 302-ФЗ)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управления имуществом подопечного определяется Федеральным </w:t>
      </w:r>
      <w:hyperlink r:id="rId297" w:history="1">
        <w:r>
          <w:rPr>
            <w:rFonts w:ascii="Calibri" w:hAnsi="Calibri" w:cs="Calibri"/>
            <w:color w:val="0000FF"/>
          </w:rPr>
          <w:t>законом</w:t>
        </w:r>
      </w:hyperlink>
      <w:r>
        <w:rPr>
          <w:rFonts w:ascii="Calibri" w:hAnsi="Calibri" w:cs="Calibri"/>
        </w:rPr>
        <w:t xml:space="preserve"> "Об опеке и попечительстве".</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99" w:history="1">
        <w:r>
          <w:rPr>
            <w:rFonts w:ascii="Calibri" w:hAnsi="Calibri" w:cs="Calibri"/>
            <w:color w:val="0000FF"/>
          </w:rPr>
          <w:t>законом</w:t>
        </w:r>
      </w:hyperlink>
      <w:r>
        <w:rPr>
          <w:rFonts w:ascii="Calibri" w:hAnsi="Calibri" w:cs="Calibri"/>
        </w:rPr>
        <w:t xml:space="preserve"> от 30.12.2012 N 302-ФЗ со </w:t>
      </w:r>
      <w:hyperlink r:id="rId300" w:history="1">
        <w:r>
          <w:rPr>
            <w:rFonts w:ascii="Calibri" w:hAnsi="Calibri" w:cs="Calibri"/>
            <w:color w:val="0000FF"/>
          </w:rPr>
          <w:t>2 марта 2015 года</w:t>
        </w:r>
      </w:hyperlink>
      <w:r>
        <w:rPr>
          <w:rFonts w:ascii="Calibri" w:hAnsi="Calibri" w:cs="Calibri"/>
        </w:rPr>
        <w:t xml:space="preserve"> статья 37 будет дополнена пунктом 4 следующего содержания:</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38. Доверительное управление имуществом подопечного</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301" w:history="1">
        <w:r>
          <w:rPr>
            <w:rFonts w:ascii="Calibri" w:hAnsi="Calibri" w:cs="Calibri"/>
            <w:color w:val="0000FF"/>
          </w:rPr>
          <w:t>договор</w:t>
        </w:r>
      </w:hyperlink>
      <w:r>
        <w:rPr>
          <w:rFonts w:ascii="Calibri" w:hAnsi="Calibri" w:cs="Calibri"/>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ar81" w:history="1">
        <w:r>
          <w:rPr>
            <w:rFonts w:ascii="Calibri" w:hAnsi="Calibri" w:cs="Calibri"/>
            <w:color w:val="0000FF"/>
          </w:rPr>
          <w:t>пунктами 2</w:t>
        </w:r>
      </w:hyperlink>
      <w:r>
        <w:rPr>
          <w:rFonts w:ascii="Calibri" w:hAnsi="Calibri" w:cs="Calibri"/>
        </w:rPr>
        <w:t xml:space="preserve"> и </w:t>
      </w:r>
      <w:hyperlink w:anchor="Par90" w:history="1">
        <w:r>
          <w:rPr>
            <w:rFonts w:ascii="Calibri" w:hAnsi="Calibri" w:cs="Calibri"/>
            <w:color w:val="0000FF"/>
          </w:rPr>
          <w:t>3 статьи 37</w:t>
        </w:r>
      </w:hyperlink>
      <w:r>
        <w:rPr>
          <w:rFonts w:ascii="Calibri" w:hAnsi="Calibri" w:cs="Calibri"/>
        </w:rPr>
        <w:t xml:space="preserve"> настоящего Кодекса.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Доверительное управление имуществом подопечного прекращается по основаниям, предусмотренным </w:t>
      </w:r>
      <w:hyperlink r:id="rId302" w:history="1">
        <w:r>
          <w:rPr>
            <w:rFonts w:ascii="Calibri" w:hAnsi="Calibri" w:cs="Calibri"/>
            <w:color w:val="0000FF"/>
          </w:rPr>
          <w:t>законом</w:t>
        </w:r>
      </w:hyperlink>
      <w:r>
        <w:rPr>
          <w:rFonts w:ascii="Calibri" w:hAnsi="Calibri" w:cs="Calibri"/>
        </w:rPr>
        <w:t xml:space="preserve"> для прекращения договора о доверительном управлении имуществом, а также в случаях прекращения опеки и попечительства.</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39. Освобождение и отстранение опекунов и попечителей от исполнения ими своих обязанностей</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w:t>
      </w:r>
      <w:r>
        <w:rPr>
          <w:rFonts w:ascii="Calibri" w:hAnsi="Calibri" w:cs="Calibri"/>
        </w:rPr>
        <w:lastRenderedPageBreak/>
        <w:t>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 попечитель могут быть освобождены от исполнения своих обязанностей по их просьбе.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04"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40. Прекращение опеки и попечительства</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r:id="rId305" w:history="1">
        <w:r>
          <w:rPr>
            <w:rFonts w:ascii="Calibri" w:hAnsi="Calibri" w:cs="Calibri"/>
            <w:color w:val="0000FF"/>
          </w:rPr>
          <w:t>пункт 2 статьи 21</w:t>
        </w:r>
      </w:hyperlink>
      <w:r>
        <w:rPr>
          <w:rFonts w:ascii="Calibri" w:hAnsi="Calibri" w:cs="Calibri"/>
        </w:rPr>
        <w:t xml:space="preserve"> и </w:t>
      </w:r>
      <w:hyperlink r:id="rId306" w:history="1">
        <w:r>
          <w:rPr>
            <w:rFonts w:ascii="Calibri" w:hAnsi="Calibri" w:cs="Calibri"/>
            <w:color w:val="0000FF"/>
          </w:rPr>
          <w:t>статья 27</w:t>
        </w:r>
      </w:hyperlink>
      <w:r>
        <w:rPr>
          <w:rFonts w:ascii="Calibri" w:hAnsi="Calibri" w:cs="Calibri"/>
        </w:rPr>
        <w:t>).</w:t>
      </w:r>
    </w:p>
    <w:p w:rsidR="002E643B" w:rsidRDefault="00353126">
      <w:pPr>
        <w:widowControl w:val="0"/>
        <w:autoSpaceDE w:val="0"/>
        <w:autoSpaceDN w:val="0"/>
        <w:adjustRightInd w:val="0"/>
        <w:spacing w:after="0" w:line="240" w:lineRule="auto"/>
        <w:rPr>
          <w:rFonts w:ascii="Calibri" w:hAnsi="Calibri" w:cs="Calibri"/>
        </w:rPr>
      </w:pPr>
      <w:hyperlink r:id="rId307" w:history="1">
        <w:r w:rsidR="002E643B">
          <w:rPr>
            <w:rFonts w:ascii="Calibri" w:hAnsi="Calibri" w:cs="Calibri"/>
            <w:i/>
            <w:iCs/>
            <w:color w:val="0000FF"/>
          </w:rPr>
          <w:br/>
          <w:t>гл. 3, "Гражданский кодекс Российской Федерации (часть первая)" от 30.11.1994 N 51-ФЗ (ред. от 02.11.2013) {</w:t>
        </w:r>
        <w:proofErr w:type="spellStart"/>
        <w:r w:rsidR="002E643B">
          <w:rPr>
            <w:rFonts w:ascii="Calibri" w:hAnsi="Calibri" w:cs="Calibri"/>
            <w:i/>
            <w:iCs/>
            <w:color w:val="0000FF"/>
          </w:rPr>
          <w:t>КонсультантПлюс</w:t>
        </w:r>
        <w:proofErr w:type="spellEnd"/>
        <w:r w:rsidR="002E643B">
          <w:rPr>
            <w:rFonts w:ascii="Calibri" w:hAnsi="Calibri" w:cs="Calibri"/>
            <w:i/>
            <w:iCs/>
            <w:color w:val="0000FF"/>
          </w:rPr>
          <w:t>}</w:t>
        </w:r>
        <w:r w:rsidR="002E643B">
          <w:rPr>
            <w:rFonts w:ascii="Calibri" w:hAnsi="Calibri" w:cs="Calibri"/>
            <w:i/>
            <w:iCs/>
            <w:color w:val="0000FF"/>
          </w:rPr>
          <w:br/>
        </w:r>
      </w:hyperlink>
    </w:p>
    <w:p w:rsidR="00F71FA3" w:rsidRDefault="00F71FA3">
      <w:pPr>
        <w:widowControl w:val="0"/>
        <w:autoSpaceDE w:val="0"/>
        <w:autoSpaceDN w:val="0"/>
        <w:adjustRightInd w:val="0"/>
        <w:spacing w:after="0" w:line="240" w:lineRule="auto"/>
        <w:jc w:val="both"/>
        <w:outlineLvl w:val="0"/>
        <w:rPr>
          <w:rFonts w:ascii="Calibri" w:hAnsi="Calibri" w:cs="Calibri"/>
        </w:rPr>
        <w:sectPr w:rsidR="00F71FA3" w:rsidSect="009A0B92">
          <w:pgSz w:w="11906" w:h="16838"/>
          <w:pgMar w:top="1134" w:right="850" w:bottom="851" w:left="1276" w:header="708" w:footer="708" w:gutter="0"/>
          <w:cols w:space="708"/>
          <w:titlePg/>
          <w:docGrid w:linePitch="360"/>
        </w:sectPr>
      </w:pP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14 ноября 2002 года N 138-ФЗ</w:t>
      </w:r>
      <w:r>
        <w:rPr>
          <w:rFonts w:ascii="Calibri" w:hAnsi="Calibri" w:cs="Calibri"/>
        </w:rPr>
        <w:br/>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ГРАЖДАНСКИЙ ПРОЦЕССУАЛЬНЫЙ КОДЕКС</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23 октября 2002 года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30 октября 2002 года</w:t>
      </w: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29. УСЫНОВЛЕНИЕ (УДОЧЕРЕНИЕ) РЕБЕНКА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269. Подача заявления об усыновлении или удочерении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Заявление об усыновлении или удочерении (далее - усыновление) подается гражданами Российской Федерации, желающими усыновить ребенка, в районный суд по месту жительства или месту нахождения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Граждане Российской Федерации, постоянно проживающие за пределами территории Российской Федерации, иностранные граждане или лица без гражданства, желающие усыновить ребенка, являющегося гражданином Российской Федерации, подают заявление об усыновлении соответственно в верховный суд республики, краевой, областной суд, суд города федерального значения, суд автономной области и суд автономного округа по месту жительства или месту нахождения усыновляемого ребенка.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270. Содержание заявления об усыновлении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заявлении об усыновлении должны быть указаны: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усыновителей (усыновителя), место их жительства;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и дата рождения усыновляемого ребенка, его место жительства или место нахождения, сведения о родителях усыновляемого ребенка, наличии у него братьев и сестер;</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обстоятельства, обосновывающие просьбу усыновителей (усыновителя) об усыновлении ребенка, и документы, подтверждающие эти обстоятельства;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просьба об изменении фамилии, имени, отчества, места рождения усыновляемого ребенка, а также даты его рождения (при усыновлении ребенка в возрасте до года), о записи усыновителей (усыновителя) родителями (родителем) в записи акта о рождении.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271. Документы, прилагаемые к заявлению об усыновлении</w:t>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F71FA3" w:rsidRDefault="00353126" w:rsidP="00F71FA3">
      <w:pPr>
        <w:widowControl w:val="0"/>
        <w:autoSpaceDE w:val="0"/>
        <w:autoSpaceDN w:val="0"/>
        <w:adjustRightInd w:val="0"/>
        <w:spacing w:after="0" w:line="240" w:lineRule="auto"/>
        <w:ind w:firstLine="540"/>
        <w:jc w:val="both"/>
        <w:rPr>
          <w:rFonts w:ascii="Calibri" w:hAnsi="Calibri" w:cs="Calibri"/>
        </w:rPr>
      </w:pPr>
      <w:hyperlink r:id="rId308" w:history="1">
        <w:r w:rsidR="00F71FA3">
          <w:rPr>
            <w:rFonts w:ascii="Calibri" w:hAnsi="Calibri" w:cs="Calibri"/>
            <w:color w:val="0000FF"/>
          </w:rPr>
          <w:t>Заявления</w:t>
        </w:r>
      </w:hyperlink>
      <w:r w:rsidR="00F71FA3">
        <w:rPr>
          <w:rFonts w:ascii="Calibri" w:hAnsi="Calibri" w:cs="Calibri"/>
        </w:rPr>
        <w:t xml:space="preserve"> об усыновлении, не рассмотренные на день </w:t>
      </w:r>
      <w:hyperlink r:id="rId309" w:history="1">
        <w:r w:rsidR="00F71FA3">
          <w:rPr>
            <w:rFonts w:ascii="Calibri" w:hAnsi="Calibri" w:cs="Calibri"/>
            <w:color w:val="0000FF"/>
          </w:rPr>
          <w:t>вступления</w:t>
        </w:r>
      </w:hyperlink>
      <w:r w:rsidR="00F71FA3">
        <w:rPr>
          <w:rFonts w:ascii="Calibri" w:hAnsi="Calibri" w:cs="Calibri"/>
        </w:rPr>
        <w:t xml:space="preserve"> в силу Федерального закона от 30.11.2011 N 351-ФЗ, рассматриваются в соответствии с правилами, действовавшими на день подачи указанных заявлений в суд.</w:t>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заявлению об усыновлении должны быть приложены: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свидетельства о рождении усыновителя - при усыновлении ребенка лицом, не состоящим в браке;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bookmarkStart w:id="32" w:name="Par23"/>
      <w:bookmarkEnd w:id="32"/>
      <w:r>
        <w:rPr>
          <w:rFonts w:ascii="Calibri" w:hAnsi="Calibri" w:cs="Calibri"/>
        </w:rPr>
        <w:t>2) копия свидетельства о браке усыновителей (усыновителя) - при усыновлении ребенка лицами (лицом), состоящими в браке;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усыновлении ребенка одним из супругов - согласие другого супруга или документ, подтверждающий, что супруги прекратили семейные отношения и не проживают совместно более года. При невозможности приобщить к заявлению соответствующий документ в заявлении должны быть указаны доказательства, подтверждающие эти факты;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медицинское заключение о состоянии здоровья усыновителей (усыновителя);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справка с места работы о занимаемой должности и заработной плате либо копия декларации </w:t>
      </w:r>
      <w:r>
        <w:rPr>
          <w:rFonts w:ascii="Calibri" w:hAnsi="Calibri" w:cs="Calibri"/>
        </w:rPr>
        <w:lastRenderedPageBreak/>
        <w:t>о доходах или иной документ о доходах;</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bookmarkStart w:id="33" w:name="Par27"/>
      <w:bookmarkEnd w:id="33"/>
      <w:r>
        <w:rPr>
          <w:rFonts w:ascii="Calibri" w:hAnsi="Calibri" w:cs="Calibri"/>
        </w:rPr>
        <w:t>6) документ, подтверждающий право пользования жилым помещением или право собственности на жилое помещение;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документ о постановке на учет гражданина в качестве кандидата в усыновители;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документ о прохождении в установленном порядке подготовки лиц, желающих принять на воспитание в свою семью ребенка, оставшегося без попечения родителей, за исключением случаев подачи заявления об усыновлении ребенка отчимом или мачехой, близкими родственниками ребенка, лицами, которые являются или являлись усыновителями и в отношении которых усыновление не было отменено, и лицами, которые являются или являлись опекунами, попечителями детей и которые не были отстранены от исполнения возложенных на них обязанностей.</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10" w:history="1">
        <w:r>
          <w:rPr>
            <w:rFonts w:ascii="Calibri" w:hAnsi="Calibri" w:cs="Calibri"/>
            <w:color w:val="0000FF"/>
          </w:rPr>
          <w:t>законом</w:t>
        </w:r>
      </w:hyperlink>
      <w:r>
        <w:rPr>
          <w:rFonts w:ascii="Calibri" w:hAnsi="Calibri" w:cs="Calibri"/>
        </w:rPr>
        <w:t xml:space="preserve"> от 30.11.2011 N 351-ФЗ, в ред. Федерального </w:t>
      </w:r>
      <w:hyperlink r:id="rId311" w:history="1">
        <w:r>
          <w:rPr>
            <w:rFonts w:ascii="Calibri" w:hAnsi="Calibri" w:cs="Calibri"/>
            <w:color w:val="0000FF"/>
          </w:rPr>
          <w:t>закона</w:t>
        </w:r>
      </w:hyperlink>
      <w:r>
        <w:rPr>
          <w:rFonts w:ascii="Calibri" w:hAnsi="Calibri" w:cs="Calibri"/>
        </w:rPr>
        <w:t xml:space="preserve"> от 02.07.2013 N 167-ФЗ)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К заявлению об усыновлении ребенка отчимом или мачехой, если они являются гражданами Российской Федерации, постоянно проживающими на территории Российской Федерации, должны быть приложены документы, указанные в </w:t>
      </w:r>
      <w:hyperlink w:anchor="Par23" w:history="1">
        <w:r>
          <w:rPr>
            <w:rFonts w:ascii="Calibri" w:hAnsi="Calibri" w:cs="Calibri"/>
            <w:color w:val="0000FF"/>
          </w:rPr>
          <w:t>пунктах 2</w:t>
        </w:r>
      </w:hyperlink>
      <w:r>
        <w:rPr>
          <w:rFonts w:ascii="Calibri" w:hAnsi="Calibri" w:cs="Calibri"/>
        </w:rPr>
        <w:t xml:space="preserve"> - </w:t>
      </w:r>
      <w:hyperlink w:anchor="Par25" w:history="1">
        <w:r>
          <w:rPr>
            <w:rFonts w:ascii="Calibri" w:hAnsi="Calibri" w:cs="Calibri"/>
            <w:color w:val="0000FF"/>
          </w:rPr>
          <w:t>4</w:t>
        </w:r>
      </w:hyperlink>
      <w:r>
        <w:rPr>
          <w:rFonts w:ascii="Calibri" w:hAnsi="Calibri" w:cs="Calibri"/>
        </w:rPr>
        <w:t xml:space="preserve"> и </w:t>
      </w:r>
      <w:hyperlink w:anchor="Par27" w:history="1">
        <w:r>
          <w:rPr>
            <w:rFonts w:ascii="Calibri" w:hAnsi="Calibri" w:cs="Calibri"/>
            <w:color w:val="0000FF"/>
          </w:rPr>
          <w:t>6 части первой</w:t>
        </w:r>
      </w:hyperlink>
      <w:r>
        <w:rPr>
          <w:rFonts w:ascii="Calibri" w:hAnsi="Calibri" w:cs="Calibri"/>
        </w:rPr>
        <w:t xml:space="preserve"> настоящей статьи.</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12" w:history="1">
        <w:r>
          <w:rPr>
            <w:rFonts w:ascii="Calibri" w:hAnsi="Calibri" w:cs="Calibri"/>
            <w:color w:val="0000FF"/>
          </w:rPr>
          <w:t>законом</w:t>
        </w:r>
      </w:hyperlink>
      <w:r>
        <w:rPr>
          <w:rFonts w:ascii="Calibri" w:hAnsi="Calibri" w:cs="Calibri"/>
        </w:rPr>
        <w:t xml:space="preserve"> от 23.12.2010 N 389-ФЗ)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заявлению граждан Российской Федерации, постоянно проживающих за пределами территории Российской Федерации, иностранных граждан или лиц без гражданства об усыновлении ребенка, являющегося гражданином Российской Федерации, прилагаются документы, указанные в части первой настоящей </w:t>
      </w:r>
      <w:hyperlink w:anchor="Par21" w:history="1">
        <w:r>
          <w:rPr>
            <w:rFonts w:ascii="Calibri" w:hAnsi="Calibri" w:cs="Calibri"/>
            <w:color w:val="0000FF"/>
          </w:rPr>
          <w:t>статьи,</w:t>
        </w:r>
      </w:hyperlink>
      <w:r>
        <w:rPr>
          <w:rFonts w:ascii="Calibri" w:hAnsi="Calibri" w:cs="Calibri"/>
        </w:rPr>
        <w:t xml:space="preserve"> а также заключение компетентного органа государства, гражданами которого являются усыновители (при усыновлении ребенка лицами без гражданства - государства, в котором эти лица имеют постоянное место жительства), об условиях их жизни и о возможности быть усыновителями,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этого государства.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заявлению граждан Российской Федерации об усыновлении ребенка, являющегося иностранным гражданином, прилагаются документы, указанные в части первой настоящей </w:t>
      </w:r>
      <w:hyperlink w:anchor="Par21" w:history="1">
        <w:r>
          <w:rPr>
            <w:rFonts w:ascii="Calibri" w:hAnsi="Calibri" w:cs="Calibri"/>
            <w:color w:val="0000FF"/>
          </w:rPr>
          <w:t>статьи,</w:t>
        </w:r>
      </w:hyperlink>
      <w:r>
        <w:rPr>
          <w:rFonts w:ascii="Calibri" w:hAnsi="Calibri" w:cs="Calibri"/>
        </w:rPr>
        <w:t xml:space="preserve"> а также согласие законного представителя ребенка и компетентного органа государства, гражданином которого он является, и, если это требуется в соответствии с нормами права такого государства и (или) международным договором Российской Федерации, согласие самого ребенка на усыновление.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усыновителей - иностранных граждан должны быть легализованы в установленном порядке. После легализации они должны быть переведены на русский язык и перевод должен быть нотариально удостоверен.</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 документы представляются в двух экземплярах.</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272. Подготовка дела об усыновлении к судебному разбирательству</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Судья при подготовке дела к судебному разбирательству обязывает органы опеки и попечительства по месту жительства или месту нахождения усыновляемого ребенка представить в суд заключение об обоснованности и о соответствии усыновления интересам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заключению органов опеки и попечительства должны быть приложены: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акт обследования условий жизни усыновителей (усыновителя), составленный органом опеки и попечительства по месту жительства или месту нахождения усыновляемого ребенка либо по месту жительства усыновителей (усыновителя);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свидетельство о рождении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медицинское заключение о состоянии здоровья, о физическом и об умственном развитии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согласие усыновляемого ребенка, достигшего возраста десяти лет, на усыновление, а также на возможные изменения его имени, отчества, фамилии и запись усыновителей (усыновителя) в качестве его родителей (за исключением случаев, если такое согласие в соответствии с федеральным </w:t>
      </w:r>
      <w:hyperlink r:id="rId313" w:history="1">
        <w:r>
          <w:rPr>
            <w:rFonts w:ascii="Calibri" w:hAnsi="Calibri" w:cs="Calibri"/>
            <w:color w:val="0000FF"/>
          </w:rPr>
          <w:t>законом</w:t>
        </w:r>
      </w:hyperlink>
      <w:r>
        <w:rPr>
          <w:rFonts w:ascii="Calibri" w:hAnsi="Calibri" w:cs="Calibri"/>
        </w:rPr>
        <w:t xml:space="preserve"> не требуется);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согласие родителей ребенка на его усыновление, при усыновлении ребенка родителей, не достигших возраста шестнадцати лет, также согласие их законных представителей, а при отсутствии законных представителей согласие органа опеки и попечительства, за исключением случаев, предусмотренных </w:t>
      </w:r>
      <w:hyperlink r:id="rId314" w:history="1">
        <w:r>
          <w:rPr>
            <w:rFonts w:ascii="Calibri" w:hAnsi="Calibri" w:cs="Calibri"/>
            <w:color w:val="0000FF"/>
          </w:rPr>
          <w:t>статьей 130</w:t>
        </w:r>
      </w:hyperlink>
      <w:r>
        <w:rPr>
          <w:rFonts w:ascii="Calibri" w:hAnsi="Calibri" w:cs="Calibri"/>
        </w:rPr>
        <w:t xml:space="preserve"> Семейного кодекса Российской Федерации;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согласие на усыновление ребенка его опекуна (попечителя), приемных родителей или руководителя учреждения, в котором находится ребенок, оставшийся без попечения родителей;</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усыновлении ребенка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не являющимися родственниками ребенка, документ, подтверждающий наличие сведений об усыновляемом ребенке в </w:t>
      </w:r>
      <w:hyperlink r:id="rId315" w:history="1">
        <w:r>
          <w:rPr>
            <w:rFonts w:ascii="Calibri" w:hAnsi="Calibri" w:cs="Calibri"/>
            <w:color w:val="0000FF"/>
          </w:rPr>
          <w:t>государственном банке данных</w:t>
        </w:r>
      </w:hyperlink>
      <w:r>
        <w:rPr>
          <w:rFonts w:ascii="Calibri" w:hAnsi="Calibri" w:cs="Calibri"/>
        </w:rPr>
        <w:t xml:space="preserve"> о детях, оставшихся без попечения родителей, а также документы, подтверждающие невозможность передачи ребенка на воспитание в семью граждан Российской Федерации или на усыновление родственниками ребенка независимо от гражданства и места жительства этих родственников.</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 при необходимости может затребовать и иные документы.</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рассмотрении заявлений об усыновлении или удочерении, поданных в суд до дня </w:t>
      </w:r>
      <w:hyperlink r:id="rId316" w:history="1">
        <w:r>
          <w:rPr>
            <w:rFonts w:ascii="Calibri" w:hAnsi="Calibri" w:cs="Calibri"/>
            <w:color w:val="0000FF"/>
          </w:rPr>
          <w:t>вступления в силу</w:t>
        </w:r>
      </w:hyperlink>
      <w:r>
        <w:rPr>
          <w:rFonts w:ascii="Calibri" w:hAnsi="Calibri" w:cs="Calibri"/>
        </w:rPr>
        <w:t xml:space="preserve"> Федерального </w:t>
      </w:r>
      <w:hyperlink r:id="rId317" w:history="1">
        <w:r>
          <w:rPr>
            <w:rFonts w:ascii="Calibri" w:hAnsi="Calibri" w:cs="Calibri"/>
            <w:color w:val="0000FF"/>
          </w:rPr>
          <w:t>закона</w:t>
        </w:r>
      </w:hyperlink>
      <w:r>
        <w:rPr>
          <w:rFonts w:ascii="Calibri" w:hAnsi="Calibri" w:cs="Calibri"/>
        </w:rPr>
        <w:t xml:space="preserve">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судами нормативные правовые акты </w:t>
      </w:r>
      <w:hyperlink r:id="rId318" w:history="1">
        <w:r>
          <w:rPr>
            <w:rFonts w:ascii="Calibri" w:hAnsi="Calibri" w:cs="Calibri"/>
            <w:color w:val="0000FF"/>
          </w:rPr>
          <w:t>применяются</w:t>
        </w:r>
      </w:hyperlink>
      <w:r>
        <w:rPr>
          <w:rFonts w:ascii="Calibri" w:hAnsi="Calibri" w:cs="Calibri"/>
        </w:rPr>
        <w:t xml:space="preserve"> в редакции, действовавшей до дня вступления в силу указанного Федерального закона.</w:t>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273. Рассмотрение заявления об усыновлении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усыновлении рассматривается в закрытом судебном заседании с обязательным участием усыновителей (усыновителя), представителя органа опеки и попечительства, прокурора, ребенка, достигшего возраста четырнадцати лет, а в необходимых случаях родителей, других заинтересованных лиц и самого ребенка в возрасте от десяти до четырнадцати лет.</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274. Решение суда по заявлению об усыновлении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 рассмотрев заявление об усыновлении, принимает решение, которым удовлетворяет просьбу усыновителей (усыновителя) об усыновлении ребенка или отказывает в ее удовлетворении. При удовлетворении просьбы об усыновлении суд признает ребенка усыновленным конкретными лицами (лицом) и указывает в решении суда все данные об усыновленном и усыновителях (усыновителе), необходимые для государственной регистрации усыновления в органах записи актов гражданского состояния.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удовлетворив заявление об усыновлении, может отказать в части удовлетворения просьбы усыновителей (усыновителя) о записи их в качестве родителей (родителя) ребенка в записи акта о его рождении, а также об изменении даты и места рождения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удовлетворении заявления об усыновлении права и обязанности усыновителей (усыновителя) и усыновленного ребенка устанавливаются со дня вступления решения суда в законную силу об усыновлении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Апелляционные жалоба, представление на решение суда об удовлетворении заявления об усыновлении ребенка могут быть поданы в течение десяти дней со дня принятия решения суда в окончательной форме.</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19" w:history="1">
        <w:r>
          <w:rPr>
            <w:rFonts w:ascii="Calibri" w:hAnsi="Calibri" w:cs="Calibri"/>
            <w:color w:val="0000FF"/>
          </w:rPr>
          <w:t>законом</w:t>
        </w:r>
      </w:hyperlink>
      <w:r>
        <w:rPr>
          <w:rFonts w:ascii="Calibri" w:hAnsi="Calibri" w:cs="Calibri"/>
        </w:rPr>
        <w:t xml:space="preserve"> от 02.07.2013 N 167-ФЗ)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Копия решения суда об усыновлении ребенка направляется судом в течение трех дней со дня вступления решения суда в законную силу в орган записи актов гражданского состояния по месту принятия решения суда для государственной регистрации усыновления ребенка.</w:t>
      </w:r>
    </w:p>
    <w:p w:rsidR="00F71FA3" w:rsidRDefault="00F71FA3" w:rsidP="00F71FA3">
      <w:pPr>
        <w:widowControl w:val="0"/>
        <w:autoSpaceDE w:val="0"/>
        <w:autoSpaceDN w:val="0"/>
        <w:adjustRightInd w:val="0"/>
        <w:spacing w:after="0" w:line="240" w:lineRule="auto"/>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275. Отмена усыновления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и разрешение дел об отмене усыновления осуществляются по правилам искового производства.</w:t>
      </w: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Глава 30. ПРИЗНАНИЕ ГРАЖДАНИНА БЕЗВЕСТНО ОТСУТСТВУЮЩИМ</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ОБЪЯВЛЕНИЕ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276. Подача заявления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признании гражданина безвестно отсутствующим или об объявлении гражданина умершим подается в суд по месту жительства или месту нахождения заинтересованного лица.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277. Содержание заявления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заявлении о признании гражданина безвестно отсутствующим или об объявлении гражданина умершим должно быть указано, для какой цели необходимо заявителю признать гражданина безвестно отсутствующим или объявить его умершим, а также должны быть изложены обстоятельства, подтверждающие безвестное отсутствие гражданина, либо обстоятельства, угрожавшие пропавшему без вести смертью или дающие основание предполагать его гибель от определенного несчастного случая. В отношении военнослужащих или иных граждан, пропавших без вести в связи с военными действиями, в заявлении указывается день окончания военных действий.</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278. Действия судьи после принятия заявления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Судья при подготовке дела к судебному разбирательству выясняет, кто может сообщить сведения об отсутствующем гражданине, а также запрашивает соответствующие организации по последнему известному месту жительства, месту работы отсутствующего гражданина, органы внутренних дел, воинские части об имеющихся о нем сведениях.</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После принятия заявления о признании гражданина безвестно отсутствующим или об объявлении гражданина умершим судья может предложить органу опеки и попечительства назначить доверительного управляющего имуществом такого гражданина.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Дела о признании гражданина безвестно отсутствующим или об объявлении гражданина умершим рассматриваются с участием прокурора.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279. Решение суда по заявлению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Решение суда о признании гражданина безвестно отсутствующим является основанием для передачи его имущества лицу, с которым орган опеки и попечительства заключает договор доверительного управления этим имуществом при необходимости постоянного управления им.</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Решение суда, которым гражданин объявлен умершим, является основанием для внесения органом записи актов гражданского состояния записи о смерти в книгу государственной регистрации актов гражданского состояния.</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280. Последствия явки или обнаружения места пребывания гражданина, признанного безвестно отсутствующим или объявленного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явки или обнаружения места пребывания гражданина, признанного безвестно отсутствующим или объявленного умершим, суд новым решением отменяет свое ранее принятое решение. Новое решение суда является соответственно основанием для отмены управления имуществом гражданина и для аннулирования записи о смерти в книге государственной регистрации актов гражданского состояния.</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Глава 31. ОГРАНИЧЕНИЕ ДЕЕСПОСОБНОСТИ ГРАЖДАНИНА,</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ПРИЗНАНИЕ ГРАЖДАНИНА НЕДЕЕСПОСОБНЫМ, ОГРАНИЧЕНИЕ</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ЛИШЕНИЕ НЕСОВЕРШЕННОЛЕТНЕГО В ВОЗРАСТЕ</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ЧЕТЫРНАДЦАТИ ДО ВОСЕМНАДЦАТИ ЛЕТ ПРАВА</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281. Подача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Дело об ограничении гражданина в дееспособности вследствие злоупотребления спиртными напитками или наркотическими средствами может быть возбуждено на основании заявления членов его семьи, органа опеки и попечительства, медицинской организации, оказывающей психиатрическую помощь.</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Дело о признании гражданина недееспособным вследствие психического расстройства может быть возбуждено в суде на основании заявления членов его семьи, близких родственников (родителей, детей, братьев, сестер) независимо от совместного с ним проживания, органа опеки и попечительства, медицинской организации, оказывающей психиатрическую помощь, или стационарного учреждения социального обслуживания для лиц, страдающих психическими расстройствами.</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Дело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может быть возбуждено на основании заявления родителей, усыновителей или попечителя либо органа опеки и попечительства.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Заявление об ограничении гражданина в дееспособности,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подается в суд по месту жительства данного гражданина, а если гражданин помещен в медицинскую организацию, оказывающую психиатрическую помощь в стационарных условиях, или стационарное учреждение социального обслуживания для лиц, страдающих психическими расстройствами, по месту нахождения этой организации или этого учреждения.</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282. Содержание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заявлении об ограничении дееспособности гражданина должны быть изложены обстоятельства, свидетельствующие о том, что гражданин, злоупотребляющий спиртными напитками или наркотическими средствами, ставит свою семью в тяжелое материальное положение.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заявлении о признании гражданина недееспособным должны быть изложены обстоятельства, свидетельствующие о наличии у гражданина психического расстройства, вследствие чего он не может понимать значение своих действий или руководить ими.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заявлении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должны быть изложены обстоятельства, свидетельствующие о явно неразумном распоряжении несовершеннолетним своим заработком, стипендией или иными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283. Назначение экспертизы для определения психического состояния гражданина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Судья в порядке подготовки к судебному разбирательству дела о признании гражданина недееспособным при наличии достаточных данных о психическом расстройстве гражданина назначает для определения его психического состояния судебно-психиатрическую экспертизу. При явном </w:t>
      </w:r>
      <w:r>
        <w:rPr>
          <w:rFonts w:ascii="Calibri" w:hAnsi="Calibri" w:cs="Calibri"/>
        </w:rPr>
        <w:lastRenderedPageBreak/>
        <w:t>уклонении гражданина, в отношении которого возбуждено дело, от прохождения экспертизы суд в судебном заседании с участием прокурора и психиатра может вынести определение о принудительном направлении гражданина на судебно-психиатрическую экспертизу.</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284. Рассмотрение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Заявление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суд рассматривает с участием самого гражданина, заявителя, прокурора, представителя органа опеки и попечительства. Гражданин, в отношении которого рассматривается дело о признании его недееспособным, должен быть вызван в судебное заседание, если его присутствие в судебном заседании не создает опасности для его жизни или здоровья либо для жизни или здоровья окружающих, для предоставления ему судом возможности изложить свою позицию лично либо через выбранных им представителей.</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 w:history="1">
        <w:r>
          <w:rPr>
            <w:rFonts w:ascii="Calibri" w:hAnsi="Calibri" w:cs="Calibri"/>
            <w:color w:val="0000FF"/>
          </w:rPr>
          <w:t>закона</w:t>
        </w:r>
      </w:hyperlink>
      <w:r>
        <w:rPr>
          <w:rFonts w:ascii="Calibri" w:hAnsi="Calibri" w:cs="Calibri"/>
        </w:rPr>
        <w:t xml:space="preserve"> от 06.04.2011 N 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личное участие гражданина в проводимом в помещении суда судебном заседании по делу о признании гражданина недееспособным создает опасность для его жизни или здоровья либо для жизни или здоровья окружающих, данное дело рассматривается судом по месту нахождения гражданина, в том числе в медицинской организации, оказывающей психиатрическую помощь в стационарных условиях, или стационарном учреждении социального обслуживания для лиц, страдающих психическими расстройствами, с участием самого гражданина.</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 w:history="1">
        <w:r>
          <w:rPr>
            <w:rFonts w:ascii="Calibri" w:hAnsi="Calibri" w:cs="Calibri"/>
            <w:color w:val="0000FF"/>
          </w:rPr>
          <w:t>законом</w:t>
        </w:r>
      </w:hyperlink>
      <w:r>
        <w:rPr>
          <w:rFonts w:ascii="Calibri" w:hAnsi="Calibri" w:cs="Calibri"/>
        </w:rPr>
        <w:t xml:space="preserve"> от 06.04.2011 N 67-ФЗ, в ред. Федерального </w:t>
      </w:r>
      <w:hyperlink r:id="rId325"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Заявитель освобождается от уплаты издержек, связанных с рассмотрением заявления об ограничении гражданина в дееспособности,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Суд, установив, что лицо, подавшее заявление, действовало недобросовестно в целях заведомо необоснованного ограничения или лишения дееспособности гражданина, взыскивает с такого лица все издержки, связанные с рассмотрением дела.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Гражданин, признанный недееспособным, имеет право лично либо через выбранных им представителей обжаловать соответствующее решение суда в апелляционном порядке, подать заявление о его пересмотре в соответствии с правилами </w:t>
      </w:r>
      <w:hyperlink r:id="rId326" w:history="1">
        <w:r>
          <w:rPr>
            <w:rFonts w:ascii="Calibri" w:hAnsi="Calibri" w:cs="Calibri"/>
            <w:color w:val="0000FF"/>
          </w:rPr>
          <w:t>главы 42</w:t>
        </w:r>
      </w:hyperlink>
      <w:r>
        <w:rPr>
          <w:rFonts w:ascii="Calibri" w:hAnsi="Calibri" w:cs="Calibri"/>
        </w:rPr>
        <w:t xml:space="preserve"> настоящего Кодекса, а также обжаловать соответствующее решение суда в кассационном и надзорном порядке, если суд первой инстанции не предоставил этому гражданину возможность изложить свою позицию лично либо через выбранных им представителей.</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27" w:history="1">
        <w:r>
          <w:rPr>
            <w:rFonts w:ascii="Calibri" w:hAnsi="Calibri" w:cs="Calibri"/>
            <w:color w:val="0000FF"/>
          </w:rPr>
          <w:t>законом</w:t>
        </w:r>
      </w:hyperlink>
      <w:r>
        <w:rPr>
          <w:rFonts w:ascii="Calibri" w:hAnsi="Calibri" w:cs="Calibri"/>
        </w:rPr>
        <w:t xml:space="preserve"> от 06.04.2011 N 67-ФЗ)</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285. Решение суда по заявлению об ограничении дееспособности гражданина, о признании гражданина недееспособным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Решение суда, которым гражданин ограничен в дееспособности, является основанием для назначения ему попечителя органом опеки и попечительства.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Решение суда, которым гражданин признан недееспособным, является основанием для назначения ему опекуна органом опеки и попечительства.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286. Отмена ограничения гражданина в дееспособности и признание гражданина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предусмотренном пунктом 2 </w:t>
      </w:r>
      <w:hyperlink r:id="rId328" w:history="1">
        <w:r>
          <w:rPr>
            <w:rFonts w:ascii="Calibri" w:hAnsi="Calibri" w:cs="Calibri"/>
            <w:color w:val="0000FF"/>
          </w:rPr>
          <w:t>статьи 30</w:t>
        </w:r>
      </w:hyperlink>
      <w:r>
        <w:rPr>
          <w:rFonts w:ascii="Calibri" w:hAnsi="Calibri" w:cs="Calibri"/>
        </w:rPr>
        <w:t xml:space="preserve"> Гражданского кодекса Российской Федерации, суд на основании заявления самого гражданина, его представителя, члена его семьи, попечителя, органа опеки и попечительства, медицинской организации, оказывающей психиатрическую помощь, </w:t>
      </w:r>
      <w:r>
        <w:rPr>
          <w:rFonts w:ascii="Calibri" w:hAnsi="Calibri" w:cs="Calibri"/>
        </w:rPr>
        <w:lastRenderedPageBreak/>
        <w:t>или стационарного учреждения социального обслуживания для лиц, страдающих психическими расстройствами, принимает решение об отмене ограничения гражданина в дееспособности. На основании решения суда отменяется установленное над ним попечительство.</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предусмотренном пунктом 3 </w:t>
      </w:r>
      <w:hyperlink r:id="rId330" w:history="1">
        <w:r>
          <w:rPr>
            <w:rFonts w:ascii="Calibri" w:hAnsi="Calibri" w:cs="Calibri"/>
            <w:color w:val="0000FF"/>
          </w:rPr>
          <w:t>статьи 29</w:t>
        </w:r>
      </w:hyperlink>
      <w:r>
        <w:rPr>
          <w:rFonts w:ascii="Calibri" w:hAnsi="Calibri" w:cs="Calibri"/>
        </w:rPr>
        <w:t xml:space="preserve"> Гражданского кодекса Российской Федерации, суд по заявлению гражданина, признанного недееспособным, или выбранных им представителей, опекуна, члена семьи, медицинской организации, оказывающей психиатрическую помощь, или стационарного учреждения социального обслуживания для лиц, страдающих психическими расстройствами, органа опеки и попечительства на основании соответствующего заключения судебно-психиатрической экспертизы принимает решение о признании гражданина дееспособным. На основании решения суда отменяется установленная над ним опека.</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06.04.2011 </w:t>
      </w:r>
      <w:hyperlink r:id="rId331" w:history="1">
        <w:r>
          <w:rPr>
            <w:rFonts w:ascii="Calibri" w:hAnsi="Calibri" w:cs="Calibri"/>
            <w:color w:val="0000FF"/>
          </w:rPr>
          <w:t>N 67-ФЗ</w:t>
        </w:r>
      </w:hyperlink>
      <w:r>
        <w:rPr>
          <w:rFonts w:ascii="Calibri" w:hAnsi="Calibri" w:cs="Calibri"/>
        </w:rPr>
        <w:t xml:space="preserve">, от 25.11.2013 </w:t>
      </w:r>
      <w:hyperlink r:id="rId332" w:history="1">
        <w:r>
          <w:rPr>
            <w:rFonts w:ascii="Calibri" w:hAnsi="Calibri" w:cs="Calibri"/>
            <w:color w:val="0000FF"/>
          </w:rPr>
          <w:t>N 317-ФЗ</w:t>
        </w:r>
      </w:hyperlink>
      <w:r>
        <w:rPr>
          <w:rFonts w:ascii="Calibri" w:hAnsi="Calibri" w:cs="Calibri"/>
        </w:rPr>
        <w:t>)</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Заявление о признании гражданина дееспособным рассматривается судом в порядке, установленном </w:t>
      </w:r>
      <w:hyperlink w:anchor="Par52" w:history="1">
        <w:r>
          <w:rPr>
            <w:rFonts w:ascii="Calibri" w:hAnsi="Calibri" w:cs="Calibri"/>
            <w:color w:val="0000FF"/>
          </w:rPr>
          <w:t>статьей 284</w:t>
        </w:r>
      </w:hyperlink>
      <w:r>
        <w:rPr>
          <w:rFonts w:ascii="Calibri" w:hAnsi="Calibri" w:cs="Calibri"/>
        </w:rPr>
        <w:t xml:space="preserve"> настоящего Кодекса.</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33" w:history="1">
        <w:r>
          <w:rPr>
            <w:rFonts w:ascii="Calibri" w:hAnsi="Calibri" w:cs="Calibri"/>
            <w:color w:val="0000FF"/>
          </w:rPr>
          <w:t>законом</w:t>
        </w:r>
      </w:hyperlink>
      <w:r>
        <w:rPr>
          <w:rFonts w:ascii="Calibri" w:hAnsi="Calibri" w:cs="Calibri"/>
        </w:rPr>
        <w:t xml:space="preserve"> от 06.04.2011 N 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32. ОБЪЯВЛЕНИЕ НЕСОВЕРШЕННОЛЕТНЕГО</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ПОЛНОСТЬЮ ДЕЕСПОСОБНЫМ (ЭМАНСИПАЦИЯ)</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287. Подача заявления об объявлении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Несовершеннолетний, достигший возраста шестнадцати лет, может обратиться в суд по месту своего жительства с заявлением об объявлении его полностью дееспособным в случае, предусмотренном пунктом 1 </w:t>
      </w:r>
      <w:hyperlink r:id="rId334" w:history="1">
        <w:r>
          <w:rPr>
            <w:rFonts w:ascii="Calibri" w:hAnsi="Calibri" w:cs="Calibri"/>
            <w:color w:val="0000FF"/>
          </w:rPr>
          <w:t>статьи 27</w:t>
        </w:r>
      </w:hyperlink>
      <w:r>
        <w:rPr>
          <w:rFonts w:ascii="Calibri" w:hAnsi="Calibri" w:cs="Calibri"/>
        </w:rPr>
        <w:t xml:space="preserve"> Гражданского кодекса Российской Федерации.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Заявление об объявлении несовершеннолетнего полностью дееспособным принимается судом при отсутствии согласия родителей (одного из родителей), усыновителей или попечителя объявить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288. Рассмотрение заявления об объявлении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объявлении несовершеннолетнего полностью дееспособным рассматривается судом с участием заявителя, родителей (одного из родителей), усыновителей (усыновителя), попечителя, а также представителя органа опеки и попечительства, прокурора.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289. Решение суда по заявлению об объявлении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 рассмотрев по существу заявление об объявлении несовершеннолетнего полностью дееспособным, принимает решение, которым удовлетворяет или отклоняет просьбу заявителя.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удовлетворении заявленной просьбы несовершеннолетний, достигший возраста шестнадцати лет, объявляется полностью дееспособным (эмансипированным) со дня вступления в законную силу решения суда об эмансипации.</w:t>
      </w:r>
    </w:p>
    <w:p w:rsidR="00F71FA3" w:rsidRDefault="00353126" w:rsidP="00F71FA3">
      <w:pPr>
        <w:widowControl w:val="0"/>
        <w:autoSpaceDE w:val="0"/>
        <w:autoSpaceDN w:val="0"/>
        <w:adjustRightInd w:val="0"/>
        <w:spacing w:after="0" w:line="240" w:lineRule="auto"/>
        <w:rPr>
          <w:rFonts w:ascii="Calibri" w:hAnsi="Calibri" w:cs="Calibri"/>
        </w:rPr>
      </w:pPr>
      <w:hyperlink r:id="rId335" w:history="1">
        <w:r w:rsidR="00F71FA3">
          <w:rPr>
            <w:rFonts w:ascii="Calibri" w:hAnsi="Calibri" w:cs="Calibri"/>
            <w:i/>
            <w:iCs/>
            <w:color w:val="0000FF"/>
          </w:rPr>
          <w:br/>
          <w:t>"Гражданский процессуальный кодекс Российской Федерации" от 14.11.2002 N 138-ФЗ (ред. от 02.04.2014) {</w:t>
        </w:r>
        <w:proofErr w:type="spellStart"/>
        <w:r w:rsidR="00F71FA3">
          <w:rPr>
            <w:rFonts w:ascii="Calibri" w:hAnsi="Calibri" w:cs="Calibri"/>
            <w:i/>
            <w:iCs/>
            <w:color w:val="0000FF"/>
          </w:rPr>
          <w:t>КонсультантПлюс</w:t>
        </w:r>
        <w:proofErr w:type="spellEnd"/>
        <w:r w:rsidR="00F71FA3">
          <w:rPr>
            <w:rFonts w:ascii="Calibri" w:hAnsi="Calibri" w:cs="Calibri"/>
            <w:i/>
            <w:iCs/>
            <w:color w:val="0000FF"/>
          </w:rPr>
          <w:t>}</w:t>
        </w:r>
        <w:r w:rsidR="00F71FA3">
          <w:rPr>
            <w:rFonts w:ascii="Calibri" w:hAnsi="Calibri" w:cs="Calibri"/>
            <w:i/>
            <w:iCs/>
            <w:color w:val="0000FF"/>
          </w:rPr>
          <w:br/>
        </w:r>
      </w:hyperlink>
    </w:p>
    <w:p w:rsidR="002E643B" w:rsidRDefault="002E643B">
      <w:pPr>
        <w:widowControl w:val="0"/>
        <w:autoSpaceDE w:val="0"/>
        <w:autoSpaceDN w:val="0"/>
        <w:adjustRightInd w:val="0"/>
        <w:spacing w:after="0" w:line="240" w:lineRule="auto"/>
        <w:jc w:val="both"/>
        <w:outlineLvl w:val="0"/>
        <w:rPr>
          <w:rFonts w:ascii="Calibri" w:hAnsi="Calibri" w:cs="Calibri"/>
        </w:rPr>
      </w:pPr>
    </w:p>
    <w:p w:rsidR="0023435B" w:rsidRDefault="0023435B">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sectPr w:rsidR="00F71FA3" w:rsidSect="009A0B92">
          <w:pgSz w:w="11906" w:h="16838"/>
          <w:pgMar w:top="1134" w:right="850" w:bottom="851" w:left="1276" w:header="708" w:footer="708" w:gutter="0"/>
          <w:cols w:space="708"/>
          <w:titlePg/>
          <w:docGrid w:linePitch="360"/>
        </w:sectPr>
      </w:pPr>
    </w:p>
    <w:p w:rsidR="00E77588" w:rsidRDefault="00E77588" w:rsidP="00E775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29 декабря 2004 года N 188-ФЗ</w:t>
      </w:r>
      <w:r>
        <w:rPr>
          <w:rFonts w:ascii="Calibri" w:hAnsi="Calibri" w:cs="Calibri"/>
        </w:rPr>
        <w:br/>
      </w:r>
    </w:p>
    <w:p w:rsidR="00E77588" w:rsidRDefault="00E77588" w:rsidP="00E7758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77588" w:rsidRDefault="00E77588" w:rsidP="00E775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ЖИЛИЩНЫЙ КОДЕКС РОССИЙСКОЙ ФЕДЕРАЦИИ</w:t>
      </w:r>
    </w:p>
    <w:p w:rsidR="00E77588" w:rsidRDefault="00E77588" w:rsidP="00E77588">
      <w:pPr>
        <w:widowControl w:val="0"/>
        <w:autoSpaceDE w:val="0"/>
        <w:autoSpaceDN w:val="0"/>
        <w:adjustRightInd w:val="0"/>
        <w:spacing w:after="0" w:line="240" w:lineRule="auto"/>
        <w:jc w:val="both"/>
        <w:rPr>
          <w:rFonts w:ascii="Calibri" w:hAnsi="Calibri" w:cs="Calibri"/>
        </w:rPr>
      </w:pP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22 декабря 2004 года</w:t>
      </w:r>
    </w:p>
    <w:p w:rsidR="00E77588" w:rsidRDefault="00E77588" w:rsidP="00E77588">
      <w:pPr>
        <w:widowControl w:val="0"/>
        <w:autoSpaceDE w:val="0"/>
        <w:autoSpaceDN w:val="0"/>
        <w:adjustRightInd w:val="0"/>
        <w:spacing w:after="0" w:line="240" w:lineRule="auto"/>
        <w:jc w:val="right"/>
        <w:rPr>
          <w:rFonts w:ascii="Calibri" w:hAnsi="Calibri" w:cs="Calibri"/>
        </w:rPr>
      </w:pP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24 декабря 2004 года</w:t>
      </w:r>
    </w:p>
    <w:p w:rsidR="00E77588" w:rsidRDefault="00E77588">
      <w:pPr>
        <w:widowControl w:val="0"/>
        <w:autoSpaceDE w:val="0"/>
        <w:autoSpaceDN w:val="0"/>
        <w:adjustRightInd w:val="0"/>
        <w:spacing w:after="0" w:line="240" w:lineRule="auto"/>
        <w:jc w:val="center"/>
        <w:outlineLvl w:val="0"/>
        <w:rPr>
          <w:rFonts w:ascii="Calibri" w:hAnsi="Calibri" w:cs="Calibri"/>
          <w:b/>
          <w:bCs/>
        </w:rPr>
      </w:pPr>
    </w:p>
    <w:p w:rsidR="00E77588" w:rsidRDefault="00E7758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IV. СПЕЦИАЛИЗИРОВАННЫЙ ЖИЛИЩНЫЙ ФОНД</w:t>
      </w:r>
    </w:p>
    <w:p w:rsidR="00E77588" w:rsidRDefault="00E77588">
      <w:pPr>
        <w:widowControl w:val="0"/>
        <w:autoSpaceDE w:val="0"/>
        <w:autoSpaceDN w:val="0"/>
        <w:adjustRightInd w:val="0"/>
        <w:spacing w:after="0" w:line="240" w:lineRule="auto"/>
        <w:jc w:val="center"/>
        <w:rPr>
          <w:rFonts w:ascii="Calibri" w:hAnsi="Calibri" w:cs="Calibri"/>
          <w:b/>
          <w:bCs/>
        </w:rPr>
      </w:pPr>
    </w:p>
    <w:p w:rsidR="00E77588" w:rsidRDefault="00E77588">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9. ЖИЛЫЕ ПОМЕЩЕНИЯ СПЕЦИАЛИЗИРОВАННОГО</w:t>
      </w:r>
    </w:p>
    <w:p w:rsidR="00E77588" w:rsidRDefault="00E775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ЖИЛИЩНОГО ФОНДА</w:t>
      </w:r>
    </w:p>
    <w:p w:rsidR="00E77588" w:rsidRDefault="00E77588">
      <w:pPr>
        <w:widowControl w:val="0"/>
        <w:autoSpaceDE w:val="0"/>
        <w:autoSpaceDN w:val="0"/>
        <w:adjustRightInd w:val="0"/>
        <w:spacing w:after="0" w:line="240" w:lineRule="auto"/>
        <w:jc w:val="center"/>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92. Виды жилых помещений специализированного жилищного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жилым помещениям специализированного жилищного фонда (далее - специализированные жилые помещения) относятся: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служебные жилые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жилые помещения в общежитиях;</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жилые помещения маневренного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жилые помещения в домах системы социального обслуживания населения;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жилые помещения фонда для временного поселения вынужденных переселенцев;</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жилые помещения фонда для временного поселения лиц, признанных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жилые помещения для социальной защиты отдельных категорий граждан;</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36"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качестве специализированных жилых помещений используются жилые помещения государственного и муниципального жилищных фондов.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w:t>
      </w:r>
      <w:hyperlink r:id="rId337" w:history="1">
        <w:r>
          <w:rPr>
            <w:rFonts w:ascii="Calibri" w:hAnsi="Calibri" w:cs="Calibri"/>
            <w:color w:val="0000FF"/>
          </w:rPr>
          <w:t>порядке,</w:t>
        </w:r>
      </w:hyperlink>
      <w:r>
        <w:rPr>
          <w:rFonts w:ascii="Calibri" w:hAnsi="Calibri" w:cs="Calibri"/>
        </w:rPr>
        <w:t xml:space="preserve">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жилого помещения из указанного фонда осуществляются на основании решений органа, осуществляющего управление государственным или муниципальным жилищным фондом.</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 w:history="1">
        <w:r>
          <w:rPr>
            <w:rFonts w:ascii="Calibri" w:hAnsi="Calibri" w:cs="Calibri"/>
            <w:color w:val="0000FF"/>
          </w:rPr>
          <w:t>закона</w:t>
        </w:r>
      </w:hyperlink>
      <w:r>
        <w:rPr>
          <w:rFonts w:ascii="Calibri" w:hAnsi="Calibri" w:cs="Calibri"/>
        </w:rPr>
        <w:t xml:space="preserve"> от 23.07.2008 N 160-ФЗ)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Специализированные жилые помещения не подлежат отчуждению, передаче в аренду, внаем, за исключением передачи таких помещений по договорам найма, предусмотренным настоящим разделом.</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93. Назначение служебных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Служебные жилые помещения предназначены для проживания граждан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 w:history="1">
        <w:r>
          <w:rPr>
            <w:rFonts w:ascii="Calibri" w:hAnsi="Calibri" w:cs="Calibri"/>
            <w:color w:val="0000FF"/>
          </w:rPr>
          <w:t>закона</w:t>
        </w:r>
      </w:hyperlink>
      <w:r>
        <w:rPr>
          <w:rFonts w:ascii="Calibri" w:hAnsi="Calibri" w:cs="Calibri"/>
        </w:rPr>
        <w:t xml:space="preserve"> от 01.04.2012 N 26-ФЗ)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94. Назначение жилых помещений в общежитиях</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в общежитиях предназначены для временного проживания граждан в период их работы, службы или обучения.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 общежития предоставляются специально построенные или переоборудованные для этих целей дома либо части домов.</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Жилые помещения в общежитиях укомплектовываются мебелью и другими необходимыми для проживания граждан предметами.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95. Назначение жилых помещений маневренного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маневренного фонда предназначены для временного проживания: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граждан, у которых единственные жилые помещения стали непригодными для проживания в результате чрезвычайных обстоятельств;</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иных граждан в случаях, предусмотренных законодательством.</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96. Назначение жилых помещений в домах системы социального обслуживания населения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в домах системы социального обслуживания населения предназначаются для проживания граждан, которые в соответствии с законодательством отнесены к числу граждан, нуждающихся в специальной социальной защите с предоставлением им медицинских и социально-бытовых услуг.</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97. Назначение жилых помещений фондов для временного поселения вынужденных переселенцев и лиц, признанных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фондов для временного поселения вынужденных переселенцев и лиц, признанных беженцами, предназначены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98. Назначение жилых помещений для социальной защиты отдельных категорий граждан</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для социальной защиты отдельных категорий граждан предназначены для проживания граждан, которые в соответствии с законодательством отнесены к числу граждан, нуждающихся в специальной социальной защите.</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Категории граждан, нуждающихся в специальной социальной защите, устанавливаются федеральным законодательством,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98.1.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0"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для детей-сирот и детей, оставшихся без попечения родителей, лиц из числа детей-сирот и детей, оставшихся без попечения родителей, предназначены для проживания детей-сирот и детей, оставшихся без попечения родителей, лиц из числа детей-сирот и детей, оставшихся без попечения родителей, в соответствии с законодательством Российской Федерации и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10. ПРЕДОСТАВЛЕНИЕ СПЕЦИАЛИЗИРОВАННЫХ</w:t>
      </w:r>
    </w:p>
    <w:p w:rsidR="00E77588" w:rsidRDefault="00E775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ЖИЛЫХ ПОМЕЩЕНИЙ И ПОЛЬЗОВАНИЕ ИМИ</w:t>
      </w:r>
    </w:p>
    <w:p w:rsidR="00E77588" w:rsidRDefault="00E77588">
      <w:pPr>
        <w:widowControl w:val="0"/>
        <w:autoSpaceDE w:val="0"/>
        <w:autoSpaceDN w:val="0"/>
        <w:adjustRightInd w:val="0"/>
        <w:spacing w:after="0" w:line="240" w:lineRule="auto"/>
        <w:jc w:val="center"/>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99. Основания предоставления специализированных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Специализированные жилые помещения предоставляются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 по договорам найма специализированных жилых помещений,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Специализированные жилые помещения предоставляются по установленным настоящим Кодексом основаниям гражданам, не обеспеченным жилыми помещениями в соответствующем населенном пункте.</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100. Договор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w:t>
      </w:r>
      <w:proofErr w:type="spellStart"/>
      <w:r>
        <w:rPr>
          <w:rFonts w:ascii="Calibri" w:hAnsi="Calibri" w:cs="Calibri"/>
        </w:rPr>
        <w:t>наймодатель</w:t>
      </w:r>
      <w:proofErr w:type="spellEnd"/>
      <w:r>
        <w:rPr>
          <w:rFonts w:ascii="Calibri" w:hAnsi="Calibri" w:cs="Calibri"/>
        </w:rPr>
        <w:t>) обязуется передать другой стороне - гражданину (нанимателю) данное жилое помещение за плату во владение и пользование для временного проживания в нем.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найма специализированного жилого помещения заключается на основании решения о предоставлении такого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К пользованию специализированными жилыми помещениями по договорам найма таких жилых помещений применяются правила, предусмотренные </w:t>
      </w:r>
      <w:hyperlink r:id="rId341" w:history="1">
        <w:r>
          <w:rPr>
            <w:rFonts w:ascii="Calibri" w:hAnsi="Calibri" w:cs="Calibri"/>
            <w:color w:val="0000FF"/>
          </w:rPr>
          <w:t>статьей 65,</w:t>
        </w:r>
      </w:hyperlink>
      <w:r>
        <w:rPr>
          <w:rFonts w:ascii="Calibri" w:hAnsi="Calibri" w:cs="Calibri"/>
        </w:rPr>
        <w:t xml:space="preserve"> </w:t>
      </w:r>
      <w:hyperlink r:id="rId342" w:history="1">
        <w:r>
          <w:rPr>
            <w:rFonts w:ascii="Calibri" w:hAnsi="Calibri" w:cs="Calibri"/>
            <w:color w:val="0000FF"/>
          </w:rPr>
          <w:t>частями 3</w:t>
        </w:r>
      </w:hyperlink>
      <w:r>
        <w:rPr>
          <w:rFonts w:ascii="Calibri" w:hAnsi="Calibri" w:cs="Calibri"/>
        </w:rPr>
        <w:t xml:space="preserve"> и </w:t>
      </w:r>
      <w:hyperlink r:id="rId343" w:history="1">
        <w:r>
          <w:rPr>
            <w:rFonts w:ascii="Calibri" w:hAnsi="Calibri" w:cs="Calibri"/>
            <w:color w:val="0000FF"/>
          </w:rPr>
          <w:t>4</w:t>
        </w:r>
      </w:hyperlink>
      <w:r>
        <w:rPr>
          <w:rFonts w:ascii="Calibri" w:hAnsi="Calibri" w:cs="Calibri"/>
        </w:rPr>
        <w:t xml:space="preserve"> статьи 67 и </w:t>
      </w:r>
      <w:hyperlink r:id="rId344" w:history="1">
        <w:r>
          <w:rPr>
            <w:rFonts w:ascii="Calibri" w:hAnsi="Calibri" w:cs="Calibri"/>
            <w:color w:val="0000FF"/>
          </w:rPr>
          <w:t>статьей 69</w:t>
        </w:r>
      </w:hyperlink>
      <w:r>
        <w:rPr>
          <w:rFonts w:ascii="Calibri" w:hAnsi="Calibri" w:cs="Calibri"/>
        </w:rPr>
        <w:t xml:space="preserve"> настоящего Кодекса, за исключением пользования служебными жилыми помещениями, к пользованию которыми по договорам найма таких помещений применяются правила, предусмотренные </w:t>
      </w:r>
      <w:hyperlink r:id="rId345" w:history="1">
        <w:r>
          <w:rPr>
            <w:rFonts w:ascii="Calibri" w:hAnsi="Calibri" w:cs="Calibri"/>
            <w:color w:val="0000FF"/>
          </w:rPr>
          <w:t>частями 2</w:t>
        </w:r>
      </w:hyperlink>
      <w:r>
        <w:rPr>
          <w:rFonts w:ascii="Calibri" w:hAnsi="Calibri" w:cs="Calibri"/>
        </w:rPr>
        <w:t xml:space="preserve"> - </w:t>
      </w:r>
      <w:hyperlink r:id="rId346" w:history="1">
        <w:r>
          <w:rPr>
            <w:rFonts w:ascii="Calibri" w:hAnsi="Calibri" w:cs="Calibri"/>
            <w:color w:val="0000FF"/>
          </w:rPr>
          <w:t>4</w:t>
        </w:r>
      </w:hyperlink>
      <w:r>
        <w:rPr>
          <w:rFonts w:ascii="Calibri" w:hAnsi="Calibri" w:cs="Calibri"/>
        </w:rPr>
        <w:t xml:space="preserve"> статьи 31, </w:t>
      </w:r>
      <w:hyperlink r:id="rId347" w:history="1">
        <w:r>
          <w:rPr>
            <w:rFonts w:ascii="Calibri" w:hAnsi="Calibri" w:cs="Calibri"/>
            <w:color w:val="0000FF"/>
          </w:rPr>
          <w:t>статьей 65</w:t>
        </w:r>
      </w:hyperlink>
      <w:r>
        <w:rPr>
          <w:rFonts w:ascii="Calibri" w:hAnsi="Calibri" w:cs="Calibri"/>
        </w:rPr>
        <w:t xml:space="preserve"> и </w:t>
      </w:r>
      <w:hyperlink r:id="rId348" w:history="1">
        <w:r>
          <w:rPr>
            <w:rFonts w:ascii="Calibri" w:hAnsi="Calibri" w:cs="Calibri"/>
            <w:color w:val="0000FF"/>
          </w:rPr>
          <w:t>частями 3</w:t>
        </w:r>
      </w:hyperlink>
      <w:r>
        <w:rPr>
          <w:rFonts w:ascii="Calibri" w:hAnsi="Calibri" w:cs="Calibri"/>
        </w:rPr>
        <w:t xml:space="preserve"> и </w:t>
      </w:r>
      <w:hyperlink r:id="rId349" w:history="1">
        <w:r>
          <w:rPr>
            <w:rFonts w:ascii="Calibri" w:hAnsi="Calibri" w:cs="Calibri"/>
            <w:color w:val="0000FF"/>
          </w:rPr>
          <w:t>4</w:t>
        </w:r>
      </w:hyperlink>
      <w:r>
        <w:rPr>
          <w:rFonts w:ascii="Calibri" w:hAnsi="Calibri" w:cs="Calibri"/>
        </w:rPr>
        <w:t xml:space="preserve"> статьи 67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договоре найма специализированного жилого помещения указываются члены семьи нанимателя.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 найма специализированного жилого помещения заключается в письменной форме.</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350" w:history="1">
        <w:r>
          <w:rPr>
            <w:rFonts w:ascii="Calibri" w:hAnsi="Calibri" w:cs="Calibri"/>
            <w:color w:val="0000FF"/>
          </w:rPr>
          <w:t>Типовые договоры</w:t>
        </w:r>
      </w:hyperlink>
      <w:r>
        <w:rPr>
          <w:rFonts w:ascii="Calibri" w:hAnsi="Calibri" w:cs="Calibri"/>
        </w:rPr>
        <w:t xml:space="preserve"> найма специализированных жилых помещений утверждаются Правительством Российской Федерации.</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23.07.2008 </w:t>
      </w:r>
      <w:hyperlink r:id="rId351" w:history="1">
        <w:r>
          <w:rPr>
            <w:rFonts w:ascii="Calibri" w:hAnsi="Calibri" w:cs="Calibri"/>
            <w:color w:val="0000FF"/>
          </w:rPr>
          <w:t>N 160-ФЗ</w:t>
        </w:r>
      </w:hyperlink>
      <w:r>
        <w:rPr>
          <w:rFonts w:ascii="Calibri" w:hAnsi="Calibri" w:cs="Calibri"/>
        </w:rPr>
        <w:t xml:space="preserve">, от 27.07.2010 </w:t>
      </w:r>
      <w:hyperlink r:id="rId352" w:history="1">
        <w:r>
          <w:rPr>
            <w:rFonts w:ascii="Calibri" w:hAnsi="Calibri" w:cs="Calibri"/>
            <w:color w:val="0000FF"/>
          </w:rPr>
          <w:t>N 237-ФЗ</w:t>
        </w:r>
      </w:hyperlink>
      <w:r>
        <w:rPr>
          <w:rFonts w:ascii="Calibri" w:hAnsi="Calibri" w:cs="Calibri"/>
        </w:rPr>
        <w:t>)</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101. Расторжение договора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найма специализированного жилого помещения может быть расторгнут в любое время по соглашению сторон.</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Наниматель специализированного жилого помещения в любое время может расторгнуть договор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Договор найма специализированного жилого помещения может быть расторгнут в судебном порядке по требованию </w:t>
      </w:r>
      <w:proofErr w:type="spellStart"/>
      <w:r>
        <w:rPr>
          <w:rFonts w:ascii="Calibri" w:hAnsi="Calibri" w:cs="Calibri"/>
        </w:rPr>
        <w:t>наймодателя</w:t>
      </w:r>
      <w:proofErr w:type="spellEnd"/>
      <w:r>
        <w:rPr>
          <w:rFonts w:ascii="Calibri" w:hAnsi="Calibri" w:cs="Calibri"/>
        </w:rPr>
        <w:t xml:space="preserve">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r:id="rId353" w:history="1">
        <w:r>
          <w:rPr>
            <w:rFonts w:ascii="Calibri" w:hAnsi="Calibri" w:cs="Calibri"/>
            <w:color w:val="0000FF"/>
          </w:rPr>
          <w:t>статьей 83</w:t>
        </w:r>
      </w:hyperlink>
      <w:r>
        <w:rPr>
          <w:rFonts w:ascii="Calibri" w:hAnsi="Calibri" w:cs="Calibri"/>
        </w:rPr>
        <w:t xml:space="preserve"> настоящего Кодекса случаях.</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102. Прекращение договора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найма специализированного жилого помещения прекращается в связи с утратой (разрушением) такого жилого помещения или по иным предусмотренным настоящим Кодексом основаниям.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Переход права собственности на служебное жилое помещение или жилое помещение в общежитии, а также передача такого жилого помещения в хозяйственное ведение или оперативное управление другому юридическому лицу влечет за собой прекращение договора найма такого жилого помещения,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такого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103. Выселение граждан из специализированных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w:t>
      </w:r>
      <w:hyperlink r:id="rId354" w:history="1">
        <w:r>
          <w:rPr>
            <w:rFonts w:ascii="Calibri" w:hAnsi="Calibri" w:cs="Calibri"/>
            <w:color w:val="0000FF"/>
          </w:rPr>
          <w:t>подлежат выселению</w:t>
        </w:r>
      </w:hyperlink>
      <w:r>
        <w:rPr>
          <w:rFonts w:ascii="Calibri" w:hAnsi="Calibri" w:cs="Calibri"/>
        </w:rPr>
        <w:t xml:space="preserve"> в судебном порядке без предоставления других жилых помещений, за исключением случаев, предусмотренных частью 2 </w:t>
      </w:r>
      <w:hyperlink w:anchor="Par88" w:history="1">
        <w:r>
          <w:rPr>
            <w:rFonts w:ascii="Calibri" w:hAnsi="Calibri" w:cs="Calibri"/>
            <w:color w:val="0000FF"/>
          </w:rPr>
          <w:t>статьи 102</w:t>
        </w:r>
      </w:hyperlink>
      <w:r>
        <w:rPr>
          <w:rFonts w:ascii="Calibri" w:hAnsi="Calibri" w:cs="Calibri"/>
        </w:rPr>
        <w:t xml:space="preserve"> настоящего Кодекса и </w:t>
      </w:r>
      <w:hyperlink w:anchor="Par93" w:history="1">
        <w:r>
          <w:rPr>
            <w:rFonts w:ascii="Calibri" w:hAnsi="Calibri" w:cs="Calibri"/>
            <w:color w:val="0000FF"/>
          </w:rPr>
          <w:t>частью 2</w:t>
        </w:r>
      </w:hyperlink>
      <w:r>
        <w:rPr>
          <w:rFonts w:ascii="Calibri" w:hAnsi="Calibri" w:cs="Calibri"/>
        </w:rPr>
        <w:t xml:space="preserve"> настоящей статьи.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могут быть выселены из служебных жилых помещений и жилых помещений в общежитиях без предоставления других жилых помещений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состоящие на учете в качестве нуждающихся в жилых помещениях:</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члены семьи военнослужащих, должностных лиц, сотрудников органов внутренних дел, органов федеральной службы безопасности, таможенных органов Российской Федерации, органов государственной противопожарной службы, органов по контролю за оборотом наркотических средств и психотропных веществ, учреждений и органов уголовно-исполнительной системы, погибших (умерших) или пропавших без вести при исполнении обязанностей военной службы или служебных обязанностей;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пенсионеры по старости;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члены семьи работника, которому было предоставлено служебное жилое помещение или жилое помещение в общежитии и который умер;</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инвалиды I или II групп, инвалидность которых наступила вследствие трудового увечья по вине работодателя, инвалиды I или II групп, инвалидность которых наступила вследствие профессионального заболевания в связи с исполнением трудовых обязанностей, инвалиды из числа военнослужащих, ставших инвалидами I или II групп вследствие ранения, контузии или увечья, полученных при исполнении обязанностей военной службы либо вследствие заболевания, связанного с исполнением обязанностей военной службы.</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Гражданам, указанным в </w:t>
      </w:r>
      <w:hyperlink w:anchor="Par93" w:history="1">
        <w:r>
          <w:rPr>
            <w:rFonts w:ascii="Calibri" w:hAnsi="Calibri" w:cs="Calibri"/>
            <w:color w:val="0000FF"/>
          </w:rPr>
          <w:t>части 2</w:t>
        </w:r>
      </w:hyperlink>
      <w:r>
        <w:rPr>
          <w:rFonts w:ascii="Calibri" w:hAnsi="Calibri" w:cs="Calibri"/>
        </w:rPr>
        <w:t xml:space="preserve"> настоящей статьи, предоставляются другие жилые помещения, которые должны находиться в черте соответствующего населенного пункта.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Выселение граждан из служебных жилых помещений или жилых помещений в общежитиях с предоставлением других жилых помещений в случае, предусмотренном </w:t>
      </w:r>
      <w:hyperlink w:anchor="Par88" w:history="1">
        <w:r>
          <w:rPr>
            <w:rFonts w:ascii="Calibri" w:hAnsi="Calibri" w:cs="Calibri"/>
            <w:color w:val="0000FF"/>
          </w:rPr>
          <w:t>частью 2 статьи 102</w:t>
        </w:r>
      </w:hyperlink>
      <w:r>
        <w:rPr>
          <w:rFonts w:ascii="Calibri" w:hAnsi="Calibri" w:cs="Calibri"/>
        </w:rPr>
        <w:t xml:space="preserve"> настоящего Кодекса, осуществляется прежним собственником или юридическим лицом, передающими соответствующие жилые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Дети-сироты и дети, оставшиеся без попечения родителей, лица из числа детей-сирот и детей, оставшихся без попечения родителей, не могут быть выселены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55"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104. Предоставление служебных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Служебные жилые помещения предоставляются гражданам в виде жилого дома, отдельной квартиры.</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56" w:history="1">
        <w:r>
          <w:rPr>
            <w:rFonts w:ascii="Calibri" w:hAnsi="Calibri" w:cs="Calibri"/>
            <w:color w:val="0000FF"/>
          </w:rPr>
          <w:t>закона</w:t>
        </w:r>
      </w:hyperlink>
      <w:r>
        <w:rPr>
          <w:rFonts w:ascii="Calibri" w:hAnsi="Calibri" w:cs="Calibri"/>
        </w:rPr>
        <w:t xml:space="preserve"> от 04.05.2010 N 70-ФЗ)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Категории граждан, которым предоставляются служебные жилые помещения, устанавливаются: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органом государственной власти Российской Федерации - в жилищном фонде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органом государственной власти субъекта Российской Федерации - в жилищном фонде субъекта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органом местного самоуправления - в муниципальном жилищном фонде.</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105. Предоставление жилых помещений в общежитиях</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в общежитиях предоставляются из расчета не менее шести квадратных метров жилой площади на одного человека.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найма жилого помещения в общежитии заключается на период трудовых отношений, прохождения службы или обучения. Прекращение трудовых отношений, обучения, а также увольнение со службы является основанием прекращения договора найма жилого помещения в общежитии.</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 w:history="1">
        <w:r>
          <w:rPr>
            <w:rFonts w:ascii="Calibri" w:hAnsi="Calibri" w:cs="Calibri"/>
            <w:color w:val="0000FF"/>
          </w:rPr>
          <w:t>закона</w:t>
        </w:r>
      </w:hyperlink>
      <w:r>
        <w:rPr>
          <w:rFonts w:ascii="Calibri" w:hAnsi="Calibri" w:cs="Calibri"/>
        </w:rPr>
        <w:t xml:space="preserve"> от 02.07.2013 N 185-ФЗ)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106. Предоставление жилых помещений маневренного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маневренного фонда предоставляются из расчета не менее чем шесть квадратных метров жилой площади на одного человека.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найма жилого помещения маневренного фонда заключается на период:</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 завершения капитального ремонта или реконструкции дома (при заключении такого договора с гражданами, указанными в пункте 1 </w:t>
      </w:r>
      <w:hyperlink w:anchor="Par35"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пункте 2 </w:t>
      </w:r>
      <w:hyperlink w:anchor="Par36"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указанными в пункте 3 </w:t>
      </w:r>
      <w:hyperlink w:anchor="Par37"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установленный законодательством (при заключении такого договора с гражданами, указанными в пункте 4 </w:t>
      </w:r>
      <w:hyperlink w:anchor="Par38"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Истечение периода, на который заключен договор найма жилого помещения маневренного фонда, является основанием прекращения данного договора.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107. Предоставление жилых помещений в домах системы социального обслуживания населения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условия предоставления жилых помещений в домах системы социального обслуживания населения и пользования такими жилыми помещениями устанавливаются федеральным законодательством,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108. Предоставление жилых помещений фондов для временного поселения вынужденных переселенцев и лиц, признанных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предоставления жилых помещений фондов для временного поселения вынужденных переселенцев и лиц, признанных беженцами, устанавливается федеральными законами.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109. Предоставление жилых помещений для социальной защиты отдельных категорий граждан</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и на условиях, которые установлены федеральным законодательством,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E77588" w:rsidRDefault="00E77588">
      <w:pPr>
        <w:widowControl w:val="0"/>
        <w:autoSpaceDE w:val="0"/>
        <w:autoSpaceDN w:val="0"/>
        <w:adjustRightInd w:val="0"/>
        <w:spacing w:after="0" w:line="240" w:lineRule="auto"/>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8"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осуществляется в соответствии с законодательством Российской Федерации и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не предоставляются иностранным гражданам, лицам без гражданства, если международным договором Российской Федерации не предусмотрено иное.</w:t>
      </w:r>
    </w:p>
    <w:p w:rsidR="00E77588" w:rsidRDefault="00353126">
      <w:pPr>
        <w:widowControl w:val="0"/>
        <w:autoSpaceDE w:val="0"/>
        <w:autoSpaceDN w:val="0"/>
        <w:adjustRightInd w:val="0"/>
        <w:spacing w:after="0" w:line="240" w:lineRule="auto"/>
        <w:rPr>
          <w:rFonts w:ascii="Calibri" w:hAnsi="Calibri" w:cs="Calibri"/>
        </w:rPr>
      </w:pPr>
      <w:hyperlink r:id="rId359" w:history="1">
        <w:r w:rsidR="00E77588">
          <w:rPr>
            <w:rFonts w:ascii="Calibri" w:hAnsi="Calibri" w:cs="Calibri"/>
            <w:i/>
            <w:iCs/>
            <w:color w:val="0000FF"/>
          </w:rPr>
          <w:br/>
          <w:t>"Жилищный кодекс Российской Федерации" от 29.12.2004 N 188-ФЗ (ред. от 28.12.2013) {</w:t>
        </w:r>
        <w:proofErr w:type="spellStart"/>
        <w:r w:rsidR="00E77588">
          <w:rPr>
            <w:rFonts w:ascii="Calibri" w:hAnsi="Calibri" w:cs="Calibri"/>
            <w:i/>
            <w:iCs/>
            <w:color w:val="0000FF"/>
          </w:rPr>
          <w:t>КонсультантПлюс</w:t>
        </w:r>
        <w:proofErr w:type="spellEnd"/>
        <w:r w:rsidR="00E77588">
          <w:rPr>
            <w:rFonts w:ascii="Calibri" w:hAnsi="Calibri" w:cs="Calibri"/>
            <w:i/>
            <w:iCs/>
            <w:color w:val="0000FF"/>
          </w:rPr>
          <w:t>}</w:t>
        </w:r>
        <w:r w:rsidR="00E77588">
          <w:rPr>
            <w:rFonts w:ascii="Calibri" w:hAnsi="Calibri" w:cs="Calibri"/>
            <w:i/>
            <w:iCs/>
            <w:color w:val="0000FF"/>
          </w:rPr>
          <w:br/>
        </w:r>
      </w:hyperlink>
    </w:p>
    <w:p w:rsidR="00E77588" w:rsidRDefault="00E77588" w:rsidP="00BF390F">
      <w:pPr>
        <w:widowControl w:val="0"/>
        <w:autoSpaceDE w:val="0"/>
        <w:autoSpaceDN w:val="0"/>
        <w:adjustRightInd w:val="0"/>
        <w:spacing w:after="0" w:line="240" w:lineRule="auto"/>
        <w:jc w:val="both"/>
        <w:rPr>
          <w:rFonts w:ascii="Calibri" w:hAnsi="Calibri" w:cs="Calibri"/>
        </w:rPr>
      </w:pPr>
    </w:p>
    <w:p w:rsidR="00E77588" w:rsidRDefault="00E77588" w:rsidP="00BF390F">
      <w:pPr>
        <w:widowControl w:val="0"/>
        <w:autoSpaceDE w:val="0"/>
        <w:autoSpaceDN w:val="0"/>
        <w:adjustRightInd w:val="0"/>
        <w:spacing w:after="0" w:line="240" w:lineRule="auto"/>
        <w:jc w:val="both"/>
        <w:rPr>
          <w:rFonts w:ascii="Calibri" w:hAnsi="Calibri" w:cs="Calibri"/>
        </w:rPr>
      </w:pPr>
    </w:p>
    <w:p w:rsidR="00E77588" w:rsidRDefault="00E77588" w:rsidP="00BF390F">
      <w:pPr>
        <w:widowControl w:val="0"/>
        <w:autoSpaceDE w:val="0"/>
        <w:autoSpaceDN w:val="0"/>
        <w:adjustRightInd w:val="0"/>
        <w:spacing w:after="0" w:line="240" w:lineRule="auto"/>
        <w:jc w:val="both"/>
        <w:rPr>
          <w:rFonts w:ascii="Calibri" w:hAnsi="Calibri" w:cs="Calibri"/>
        </w:rPr>
        <w:sectPr w:rsidR="00E77588" w:rsidSect="00C66064">
          <w:pgSz w:w="11906" w:h="16838"/>
          <w:pgMar w:top="1134" w:right="850" w:bottom="851" w:left="1418" w:header="708" w:footer="708" w:gutter="0"/>
          <w:cols w:space="708"/>
          <w:titlePg/>
          <w:docGrid w:linePitch="360"/>
        </w:sectPr>
      </w:pPr>
    </w:p>
    <w:p w:rsidR="00BF390F" w:rsidRDefault="00BF390F" w:rsidP="00BF390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30 декабря 2001 года N 195-ФЗ</w:t>
      </w:r>
      <w:r>
        <w:rPr>
          <w:rFonts w:ascii="Calibri" w:hAnsi="Calibri" w:cs="Calibri"/>
        </w:rPr>
        <w:br/>
      </w:r>
    </w:p>
    <w:p w:rsidR="00BF390F" w:rsidRDefault="00BF390F" w:rsidP="00BF390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F390F" w:rsidRDefault="00BF390F" w:rsidP="00BF390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BF390F" w:rsidRDefault="00BF390F" w:rsidP="00BF390F">
      <w:pPr>
        <w:widowControl w:val="0"/>
        <w:autoSpaceDE w:val="0"/>
        <w:autoSpaceDN w:val="0"/>
        <w:adjustRightInd w:val="0"/>
        <w:spacing w:after="0" w:line="240" w:lineRule="auto"/>
        <w:jc w:val="center"/>
        <w:rPr>
          <w:rFonts w:ascii="Calibri" w:hAnsi="Calibri" w:cs="Calibri"/>
          <w:b/>
          <w:bCs/>
        </w:rPr>
      </w:pPr>
    </w:p>
    <w:p w:rsidR="00BF390F" w:rsidRDefault="00BF390F" w:rsidP="00BF390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КОДЕКС РОССИЙСКОЙ ФЕДЕРАЦИИ</w:t>
      </w:r>
    </w:p>
    <w:p w:rsidR="00BF390F" w:rsidRDefault="00BF390F" w:rsidP="00BF390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20 декабря 2001 года</w:t>
      </w:r>
    </w:p>
    <w:p w:rsidR="00BF390F" w:rsidRDefault="00BF390F" w:rsidP="00BF390F">
      <w:pPr>
        <w:widowControl w:val="0"/>
        <w:autoSpaceDE w:val="0"/>
        <w:autoSpaceDN w:val="0"/>
        <w:adjustRightInd w:val="0"/>
        <w:spacing w:after="0" w:line="240" w:lineRule="auto"/>
        <w:jc w:val="right"/>
        <w:rPr>
          <w:rFonts w:ascii="Calibri" w:hAnsi="Calibri" w:cs="Calibri"/>
        </w:rPr>
      </w:pP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26 декабря 2001 года</w:t>
      </w: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353126">
      <w:pPr>
        <w:widowControl w:val="0"/>
        <w:autoSpaceDE w:val="0"/>
        <w:autoSpaceDN w:val="0"/>
        <w:adjustRightInd w:val="0"/>
        <w:spacing w:after="0" w:line="240" w:lineRule="auto"/>
        <w:ind w:firstLine="540"/>
        <w:jc w:val="both"/>
        <w:rPr>
          <w:rFonts w:ascii="Calibri" w:hAnsi="Calibri" w:cs="Calibri"/>
        </w:rPr>
      </w:pPr>
      <w:hyperlink r:id="rId360" w:history="1">
        <w:r w:rsidR="0023435B">
          <w:rPr>
            <w:rFonts w:ascii="Calibri" w:hAnsi="Calibri" w:cs="Calibri"/>
            <w:color w:val="0000FF"/>
          </w:rPr>
          <w:t>1</w:t>
        </w:r>
      </w:hyperlink>
      <w:r w:rsidR="0023435B">
        <w:rPr>
          <w:rFonts w:ascii="Calibri" w:hAnsi="Calibri" w:cs="Calibri"/>
        </w:rPr>
        <w:t xml:space="preserve">. Неисполнение или ненадлежащее исполнение родителями или иными </w:t>
      </w:r>
      <w:hyperlink r:id="rId361" w:history="1">
        <w:r w:rsidR="0023435B">
          <w:rPr>
            <w:rFonts w:ascii="Calibri" w:hAnsi="Calibri" w:cs="Calibri"/>
            <w:color w:val="0000FF"/>
          </w:rPr>
          <w:t>законными представителями</w:t>
        </w:r>
      </w:hyperlink>
      <w:r w:rsidR="0023435B">
        <w:rPr>
          <w:rFonts w:ascii="Calibri" w:hAnsi="Calibri" w:cs="Calibri"/>
        </w:rPr>
        <w:t xml:space="preserve"> несовершеннолетних обязанностей по содержанию, воспитанию, обучению, защите прав и интересов несовершеннолетних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ста до пятисот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 w:history="1">
        <w:r>
          <w:rPr>
            <w:rFonts w:ascii="Calibri" w:hAnsi="Calibri" w:cs="Calibri"/>
            <w:color w:val="0000FF"/>
          </w:rPr>
          <w:t>закона</w:t>
        </w:r>
      </w:hyperlink>
      <w:r>
        <w:rPr>
          <w:rFonts w:ascii="Calibri" w:hAnsi="Calibri" w:cs="Calibri"/>
        </w:rPr>
        <w:t xml:space="preserve"> от 22.06.2007 N 116-ФЗ)</w:t>
      </w:r>
    </w:p>
    <w:p w:rsidR="0023435B" w:rsidRDefault="0023435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3435B" w:rsidRDefault="0023435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частей 2 и 3 статьи 5.35 см. Методические </w:t>
      </w:r>
      <w:hyperlink r:id="rId363" w:history="1">
        <w:r>
          <w:rPr>
            <w:rFonts w:ascii="Calibri" w:hAnsi="Calibri" w:cs="Calibri"/>
            <w:color w:val="0000FF"/>
          </w:rPr>
          <w:t>рекомендации</w:t>
        </w:r>
      </w:hyperlink>
      <w:r>
        <w:rPr>
          <w:rFonts w:ascii="Calibri" w:hAnsi="Calibri" w:cs="Calibri"/>
        </w:rPr>
        <w:t>, утв. ФССП РФ 29.09.2011 N 04-15.</w:t>
      </w:r>
    </w:p>
    <w:p w:rsidR="0023435B" w:rsidRDefault="0023435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3435B" w:rsidRDefault="0023435B">
      <w:pPr>
        <w:widowControl w:val="0"/>
        <w:autoSpaceDE w:val="0"/>
        <w:autoSpaceDN w:val="0"/>
        <w:adjustRightInd w:val="0"/>
        <w:spacing w:after="0" w:line="240" w:lineRule="auto"/>
        <w:ind w:firstLine="540"/>
        <w:jc w:val="both"/>
        <w:rPr>
          <w:rFonts w:ascii="Calibri" w:hAnsi="Calibri" w:cs="Calibri"/>
        </w:rPr>
      </w:pPr>
      <w:bookmarkStart w:id="34" w:name="Par9"/>
      <w:bookmarkEnd w:id="34"/>
      <w:r>
        <w:rPr>
          <w:rFonts w:ascii="Calibri" w:hAnsi="Calibri" w:cs="Calibri"/>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364" w:history="1">
        <w:r>
          <w:rPr>
            <w:rFonts w:ascii="Calibri" w:hAnsi="Calibri" w:cs="Calibri"/>
            <w:color w:val="0000FF"/>
          </w:rPr>
          <w:t>права</w:t>
        </w:r>
      </w:hyperlink>
      <w:r>
        <w:rPr>
          <w:rFonts w:ascii="Calibri" w:hAnsi="Calibri" w:cs="Calibri"/>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65" w:history="1">
        <w:r>
          <w:rPr>
            <w:rFonts w:ascii="Calibri" w:hAnsi="Calibri" w:cs="Calibri"/>
            <w:color w:val="0000FF"/>
          </w:rPr>
          <w:t>законом</w:t>
        </w:r>
      </w:hyperlink>
      <w:r>
        <w:rPr>
          <w:rFonts w:ascii="Calibri" w:hAnsi="Calibri" w:cs="Calibri"/>
        </w:rPr>
        <w:t xml:space="preserve"> от 04.05.2011 N 98-ФЗ)</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Повторное совершение административного правонарушения, предусмотренного </w:t>
      </w:r>
      <w:hyperlink w:anchor="Par9" w:history="1">
        <w:r>
          <w:rPr>
            <w:rFonts w:ascii="Calibri" w:hAnsi="Calibri" w:cs="Calibri"/>
            <w:color w:val="0000FF"/>
          </w:rPr>
          <w:t>частью 2</w:t>
        </w:r>
      </w:hyperlink>
      <w:r>
        <w:rPr>
          <w:rFonts w:ascii="Calibri" w:hAnsi="Calibri" w:cs="Calibri"/>
        </w:rPr>
        <w:t xml:space="preserve"> настоящей статьи, -</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 w:history="1">
        <w:r>
          <w:rPr>
            <w:rFonts w:ascii="Calibri" w:hAnsi="Calibri" w:cs="Calibri"/>
            <w:color w:val="0000FF"/>
          </w:rPr>
          <w:t>закона</w:t>
        </w:r>
      </w:hyperlink>
      <w:r>
        <w:rPr>
          <w:rFonts w:ascii="Calibri" w:hAnsi="Calibri" w:cs="Calibri"/>
        </w:rPr>
        <w:t xml:space="preserve"> от 23.07.2013 N 196-ФЗ)</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67" w:history="1">
        <w:r>
          <w:rPr>
            <w:rFonts w:ascii="Calibri" w:hAnsi="Calibri" w:cs="Calibri"/>
            <w:color w:val="0000FF"/>
          </w:rPr>
          <w:t>законом</w:t>
        </w:r>
      </w:hyperlink>
      <w:r>
        <w:rPr>
          <w:rFonts w:ascii="Calibri" w:hAnsi="Calibri" w:cs="Calibri"/>
        </w:rPr>
        <w:t xml:space="preserve"> от 04.05.2011 N 98-ФЗ)</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368" w:history="1">
        <w:r>
          <w:rPr>
            <w:rFonts w:ascii="Calibri" w:hAnsi="Calibri" w:cs="Calibri"/>
            <w:color w:val="0000FF"/>
          </w:rPr>
          <w:t>порядка</w:t>
        </w:r>
      </w:hyperlink>
      <w:r>
        <w:rPr>
          <w:rFonts w:ascii="Calibri" w:hAnsi="Calibri" w:cs="Calibri"/>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w:t>
      </w:r>
      <w:r>
        <w:rPr>
          <w:rFonts w:ascii="Calibri" w:hAnsi="Calibri" w:cs="Calibri"/>
        </w:rPr>
        <w:lastRenderedPageBreak/>
        <w:t>сирот или для детей, оставшихся без попечения родителей, а равно предоставление заведомо недостоверных сведений о таком несовершеннолетнем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 w:history="1">
        <w:r>
          <w:rPr>
            <w:rFonts w:ascii="Calibri" w:hAnsi="Calibri" w:cs="Calibri"/>
            <w:color w:val="0000FF"/>
          </w:rPr>
          <w:t>закона</w:t>
        </w:r>
      </w:hyperlink>
      <w:r>
        <w:rPr>
          <w:rFonts w:ascii="Calibri" w:hAnsi="Calibri" w:cs="Calibri"/>
        </w:rPr>
        <w:t xml:space="preserve"> от 22.06.2007 N 116-ФЗ)</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 w:history="1">
        <w:r>
          <w:rPr>
            <w:rFonts w:ascii="Calibri" w:hAnsi="Calibri" w:cs="Calibri"/>
            <w:color w:val="0000FF"/>
          </w:rPr>
          <w:t>закона</w:t>
        </w:r>
      </w:hyperlink>
      <w:r>
        <w:rPr>
          <w:rFonts w:ascii="Calibri" w:hAnsi="Calibri" w:cs="Calibri"/>
        </w:rPr>
        <w:t xml:space="preserve"> от 22.06.2007 N 116-ФЗ)</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5.37. Незаконные действия по усыновлению (удочерению) ребенка, передаче его под опеку (попечительство) или в приемную семью</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w:t>
      </w:r>
      <w:hyperlink r:id="rId371" w:history="1">
        <w:r>
          <w:rPr>
            <w:rFonts w:ascii="Calibri" w:hAnsi="Calibri" w:cs="Calibri"/>
            <w:color w:val="0000FF"/>
          </w:rPr>
          <w:t>усыновлению (удочерению)</w:t>
        </w:r>
      </w:hyperlink>
      <w:r>
        <w:rPr>
          <w:rFonts w:ascii="Calibri" w:hAnsi="Calibri" w:cs="Calibri"/>
        </w:rPr>
        <w:t xml:space="preserve"> ребенка, передаче его под </w:t>
      </w:r>
      <w:hyperlink r:id="rId372" w:history="1">
        <w:r>
          <w:rPr>
            <w:rFonts w:ascii="Calibri" w:hAnsi="Calibri" w:cs="Calibri"/>
            <w:color w:val="0000FF"/>
          </w:rPr>
          <w:t>опеку (попечительство)</w:t>
        </w:r>
      </w:hyperlink>
      <w:r>
        <w:rPr>
          <w:rFonts w:ascii="Calibri" w:hAnsi="Calibri" w:cs="Calibri"/>
        </w:rPr>
        <w:t xml:space="preserve"> или в </w:t>
      </w:r>
      <w:hyperlink r:id="rId373" w:history="1">
        <w:r>
          <w:rPr>
            <w:rFonts w:ascii="Calibri" w:hAnsi="Calibri" w:cs="Calibri"/>
            <w:color w:val="0000FF"/>
          </w:rPr>
          <w:t>приемную семью</w:t>
        </w:r>
      </w:hyperlink>
      <w:r>
        <w:rPr>
          <w:rFonts w:ascii="Calibri" w:hAnsi="Calibri" w:cs="Calibri"/>
        </w:rPr>
        <w:t xml:space="preserve">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74" w:history="1">
        <w:r>
          <w:rPr>
            <w:rFonts w:ascii="Calibri" w:hAnsi="Calibri" w:cs="Calibri"/>
            <w:color w:val="0000FF"/>
          </w:rPr>
          <w:t>N 116-ФЗ</w:t>
        </w:r>
      </w:hyperlink>
      <w:r>
        <w:rPr>
          <w:rFonts w:ascii="Calibri" w:hAnsi="Calibri" w:cs="Calibri"/>
        </w:rPr>
        <w:t xml:space="preserve">, от 05.04.2013 </w:t>
      </w:r>
      <w:hyperlink r:id="rId375" w:history="1">
        <w:r>
          <w:rPr>
            <w:rFonts w:ascii="Calibri" w:hAnsi="Calibri" w:cs="Calibri"/>
            <w:color w:val="0000FF"/>
          </w:rPr>
          <w:t>N 58-ФЗ</w:t>
        </w:r>
      </w:hyperlink>
      <w:r>
        <w:rPr>
          <w:rFonts w:ascii="Calibri" w:hAnsi="Calibri" w:cs="Calibri"/>
        </w:rPr>
        <w:t>)</w:t>
      </w:r>
    </w:p>
    <w:p w:rsidR="0023435B" w:rsidRDefault="00353126">
      <w:pPr>
        <w:widowControl w:val="0"/>
        <w:autoSpaceDE w:val="0"/>
        <w:autoSpaceDN w:val="0"/>
        <w:adjustRightInd w:val="0"/>
        <w:spacing w:after="0" w:line="240" w:lineRule="auto"/>
        <w:rPr>
          <w:rFonts w:ascii="Calibri" w:hAnsi="Calibri" w:cs="Calibri"/>
        </w:rPr>
      </w:pPr>
      <w:hyperlink r:id="rId376" w:history="1">
        <w:r w:rsidR="0023435B">
          <w:rPr>
            <w:rFonts w:ascii="Calibri" w:hAnsi="Calibri" w:cs="Calibri"/>
            <w:i/>
            <w:iCs/>
            <w:color w:val="0000FF"/>
          </w:rPr>
          <w:br/>
          <w:t>гл. 5, "Кодекс Российской Федерации об административных правонарушениях" от 30.12.2001 N 195-ФЗ (ред. от 02.04.2014, с изм. от 08.04.2014) {</w:t>
        </w:r>
        <w:proofErr w:type="spellStart"/>
        <w:r w:rsidR="0023435B">
          <w:rPr>
            <w:rFonts w:ascii="Calibri" w:hAnsi="Calibri" w:cs="Calibri"/>
            <w:i/>
            <w:iCs/>
            <w:color w:val="0000FF"/>
          </w:rPr>
          <w:t>КонсультантПлюс</w:t>
        </w:r>
        <w:proofErr w:type="spellEnd"/>
        <w:r w:rsidR="0023435B">
          <w:rPr>
            <w:rFonts w:ascii="Calibri" w:hAnsi="Calibri" w:cs="Calibri"/>
            <w:i/>
            <w:iCs/>
            <w:color w:val="0000FF"/>
          </w:rPr>
          <w:t>}</w:t>
        </w:r>
        <w:r w:rsidR="0023435B">
          <w:rPr>
            <w:rFonts w:ascii="Calibri" w:hAnsi="Calibri" w:cs="Calibri"/>
            <w:i/>
            <w:iCs/>
            <w:color w:val="0000FF"/>
          </w:rPr>
          <w:br/>
        </w:r>
      </w:hyperlink>
    </w:p>
    <w:p w:rsidR="0007323F" w:rsidRDefault="0007323F">
      <w:pPr>
        <w:widowControl w:val="0"/>
        <w:autoSpaceDE w:val="0"/>
        <w:autoSpaceDN w:val="0"/>
        <w:adjustRightInd w:val="0"/>
        <w:spacing w:after="0" w:line="240" w:lineRule="auto"/>
        <w:jc w:val="both"/>
        <w:outlineLvl w:val="0"/>
        <w:rPr>
          <w:rFonts w:ascii="Calibri" w:hAnsi="Calibri" w:cs="Calibri"/>
        </w:rPr>
        <w:sectPr w:rsidR="0007323F" w:rsidSect="00C66064">
          <w:pgSz w:w="11906" w:h="16838"/>
          <w:pgMar w:top="1134" w:right="850" w:bottom="851" w:left="1418" w:header="708" w:footer="708" w:gutter="0"/>
          <w:cols w:space="708"/>
          <w:titlePg/>
          <w:docGrid w:linePitch="360"/>
        </w:sectPr>
      </w:pP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21 декабря 1996 года N 159-ФЗ</w:t>
      </w:r>
      <w:r>
        <w:rPr>
          <w:rFonts w:ascii="Calibri" w:hAnsi="Calibri" w:cs="Calibri"/>
        </w:rPr>
        <w:br/>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1A2156" w:rsidRDefault="001A2156">
      <w:pPr>
        <w:widowControl w:val="0"/>
        <w:autoSpaceDE w:val="0"/>
        <w:autoSpaceDN w:val="0"/>
        <w:adjustRightInd w:val="0"/>
        <w:spacing w:after="0" w:line="240" w:lineRule="auto"/>
        <w:jc w:val="center"/>
        <w:rPr>
          <w:rFonts w:ascii="Calibri" w:hAnsi="Calibri" w:cs="Calibri"/>
          <w:b/>
          <w:bCs/>
        </w:rPr>
      </w:pP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ДОПОЛНИТЕЛЬНЫХ ГАРАНТИЯХ</w:t>
      </w: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СОЦИАЛЬНОЙ ПОДДЕРЖКЕ ДЕТЕЙ-СИРОТ И ДЕТЕЙ,</w:t>
      </w: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4 декабря 1996 года</w:t>
      </w:r>
    </w:p>
    <w:p w:rsidR="001A2156" w:rsidRDefault="001A2156">
      <w:pPr>
        <w:widowControl w:val="0"/>
        <w:autoSpaceDE w:val="0"/>
        <w:autoSpaceDN w:val="0"/>
        <w:adjustRightInd w:val="0"/>
        <w:spacing w:after="0" w:line="240" w:lineRule="auto"/>
        <w:jc w:val="right"/>
        <w:rPr>
          <w:rFonts w:ascii="Calibri" w:hAnsi="Calibri" w:cs="Calibri"/>
        </w:rPr>
      </w:pP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10 декабря 1996 года</w:t>
      </w:r>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(в ред. Федеральных законов от 08.02.1998 </w:t>
      </w:r>
      <w:hyperlink r:id="rId377" w:history="1">
        <w:r w:rsidRPr="00D33C89">
          <w:rPr>
            <w:rFonts w:ascii="Calibri" w:hAnsi="Calibri" w:cs="Calibri"/>
            <w:color w:val="0000FF"/>
            <w:sz w:val="18"/>
            <w:szCs w:val="18"/>
          </w:rPr>
          <w:t>N 17-ФЗ,</w:t>
        </w:r>
      </w:hyperlink>
      <w:r w:rsidRPr="00D33C89">
        <w:rPr>
          <w:rFonts w:ascii="Calibri" w:hAnsi="Calibri" w:cs="Calibri"/>
          <w:sz w:val="18"/>
          <w:szCs w:val="18"/>
        </w:rPr>
        <w:t xml:space="preserve">от 07.08.2000 </w:t>
      </w:r>
      <w:hyperlink r:id="rId378" w:history="1">
        <w:r w:rsidRPr="00D33C89">
          <w:rPr>
            <w:rFonts w:ascii="Calibri" w:hAnsi="Calibri" w:cs="Calibri"/>
            <w:color w:val="0000FF"/>
            <w:sz w:val="18"/>
            <w:szCs w:val="18"/>
          </w:rPr>
          <w:t>N 122-ФЗ,</w:t>
        </w:r>
      </w:hyperlink>
      <w:r w:rsidRPr="00D33C89">
        <w:rPr>
          <w:rFonts w:ascii="Calibri" w:hAnsi="Calibri" w:cs="Calibri"/>
          <w:sz w:val="18"/>
          <w:szCs w:val="18"/>
        </w:rPr>
        <w:t xml:space="preserve"> от 08.04.2002 </w:t>
      </w:r>
      <w:hyperlink r:id="rId379" w:history="1">
        <w:r w:rsidRPr="00D33C89">
          <w:rPr>
            <w:rFonts w:ascii="Calibri" w:hAnsi="Calibri" w:cs="Calibri"/>
            <w:color w:val="0000FF"/>
            <w:sz w:val="18"/>
            <w:szCs w:val="18"/>
          </w:rPr>
          <w:t>N 34-ФЗ,</w:t>
        </w:r>
      </w:hyperlink>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10.01.2003 </w:t>
      </w:r>
      <w:hyperlink r:id="rId380" w:history="1">
        <w:r w:rsidRPr="00D33C89">
          <w:rPr>
            <w:rFonts w:ascii="Calibri" w:hAnsi="Calibri" w:cs="Calibri"/>
            <w:color w:val="0000FF"/>
            <w:sz w:val="18"/>
            <w:szCs w:val="18"/>
          </w:rPr>
          <w:t>N 8-ФЗ,</w:t>
        </w:r>
      </w:hyperlink>
      <w:r w:rsidRPr="00D33C89">
        <w:rPr>
          <w:rFonts w:ascii="Calibri" w:hAnsi="Calibri" w:cs="Calibri"/>
          <w:sz w:val="18"/>
          <w:szCs w:val="18"/>
        </w:rPr>
        <w:t xml:space="preserve"> от 22.08.2004 </w:t>
      </w:r>
      <w:hyperlink r:id="rId381" w:history="1">
        <w:r w:rsidRPr="00D33C89">
          <w:rPr>
            <w:rFonts w:ascii="Calibri" w:hAnsi="Calibri" w:cs="Calibri"/>
            <w:color w:val="0000FF"/>
            <w:sz w:val="18"/>
            <w:szCs w:val="18"/>
          </w:rPr>
          <w:t>N 122-ФЗ</w:t>
        </w:r>
      </w:hyperlink>
      <w:r w:rsidRPr="00D33C89">
        <w:rPr>
          <w:rFonts w:ascii="Calibri" w:hAnsi="Calibri" w:cs="Calibri"/>
          <w:sz w:val="18"/>
          <w:szCs w:val="18"/>
        </w:rPr>
        <w:t xml:space="preserve">,от 17.12.2009 </w:t>
      </w:r>
      <w:hyperlink r:id="rId382" w:history="1">
        <w:r w:rsidRPr="00D33C89">
          <w:rPr>
            <w:rFonts w:ascii="Calibri" w:hAnsi="Calibri" w:cs="Calibri"/>
            <w:color w:val="0000FF"/>
            <w:sz w:val="18"/>
            <w:szCs w:val="18"/>
          </w:rPr>
          <w:t>N 315-ФЗ</w:t>
        </w:r>
      </w:hyperlink>
      <w:r w:rsidRPr="00D33C89">
        <w:rPr>
          <w:rFonts w:ascii="Calibri" w:hAnsi="Calibri" w:cs="Calibri"/>
          <w:sz w:val="18"/>
          <w:szCs w:val="18"/>
        </w:rPr>
        <w:t xml:space="preserve">, от 16.11.2011 </w:t>
      </w:r>
      <w:hyperlink r:id="rId383" w:history="1">
        <w:r w:rsidRPr="00D33C89">
          <w:rPr>
            <w:rFonts w:ascii="Calibri" w:hAnsi="Calibri" w:cs="Calibri"/>
            <w:color w:val="0000FF"/>
            <w:sz w:val="18"/>
            <w:szCs w:val="18"/>
          </w:rPr>
          <w:t>N 318-ФЗ</w:t>
        </w:r>
      </w:hyperlink>
      <w:r w:rsidRPr="00D33C89">
        <w:rPr>
          <w:rFonts w:ascii="Calibri" w:hAnsi="Calibri" w:cs="Calibri"/>
          <w:sz w:val="18"/>
          <w:szCs w:val="18"/>
        </w:rPr>
        <w:t>,</w:t>
      </w:r>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21.11.2011 </w:t>
      </w:r>
      <w:hyperlink r:id="rId384" w:history="1">
        <w:r w:rsidRPr="00D33C89">
          <w:rPr>
            <w:rFonts w:ascii="Calibri" w:hAnsi="Calibri" w:cs="Calibri"/>
            <w:color w:val="0000FF"/>
            <w:sz w:val="18"/>
            <w:szCs w:val="18"/>
          </w:rPr>
          <w:t>N 326-ФЗ</w:t>
        </w:r>
      </w:hyperlink>
      <w:r w:rsidRPr="00D33C89">
        <w:rPr>
          <w:rFonts w:ascii="Calibri" w:hAnsi="Calibri" w:cs="Calibri"/>
          <w:sz w:val="18"/>
          <w:szCs w:val="18"/>
        </w:rPr>
        <w:t xml:space="preserve">, от 29.02.2012 </w:t>
      </w:r>
      <w:hyperlink r:id="rId385" w:history="1">
        <w:r w:rsidRPr="00D33C89">
          <w:rPr>
            <w:rFonts w:ascii="Calibri" w:hAnsi="Calibri" w:cs="Calibri"/>
            <w:color w:val="0000FF"/>
            <w:sz w:val="18"/>
            <w:szCs w:val="18"/>
          </w:rPr>
          <w:t>N 15-ФЗ</w:t>
        </w:r>
      </w:hyperlink>
      <w:r w:rsidRPr="00D33C89">
        <w:rPr>
          <w:rFonts w:ascii="Calibri" w:hAnsi="Calibri" w:cs="Calibri"/>
          <w:sz w:val="18"/>
          <w:szCs w:val="18"/>
        </w:rPr>
        <w:t xml:space="preserve">,от 02.07.2013 </w:t>
      </w:r>
      <w:hyperlink r:id="rId386" w:history="1">
        <w:r w:rsidRPr="00D33C89">
          <w:rPr>
            <w:rFonts w:ascii="Calibri" w:hAnsi="Calibri" w:cs="Calibri"/>
            <w:color w:val="0000FF"/>
            <w:sz w:val="18"/>
            <w:szCs w:val="18"/>
          </w:rPr>
          <w:t>N 167-ФЗ</w:t>
        </w:r>
      </w:hyperlink>
      <w:r w:rsidRPr="00D33C89">
        <w:rPr>
          <w:rFonts w:ascii="Calibri" w:hAnsi="Calibri" w:cs="Calibri"/>
          <w:sz w:val="18"/>
          <w:szCs w:val="18"/>
        </w:rPr>
        <w:t xml:space="preserve">, от 02.07.2013 </w:t>
      </w:r>
      <w:hyperlink r:id="rId387" w:history="1">
        <w:r w:rsidRPr="00D33C89">
          <w:rPr>
            <w:rFonts w:ascii="Calibri" w:hAnsi="Calibri" w:cs="Calibri"/>
            <w:color w:val="0000FF"/>
            <w:sz w:val="18"/>
            <w:szCs w:val="18"/>
          </w:rPr>
          <w:t>N 185-ФЗ</w:t>
        </w:r>
      </w:hyperlink>
      <w:r w:rsidRPr="00D33C89">
        <w:rPr>
          <w:rFonts w:ascii="Calibri" w:hAnsi="Calibri" w:cs="Calibri"/>
          <w:sz w:val="18"/>
          <w:szCs w:val="18"/>
        </w:rPr>
        <w:t>,</w:t>
      </w:r>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25.11.2013 </w:t>
      </w:r>
      <w:hyperlink r:id="rId388" w:history="1">
        <w:r w:rsidRPr="00D33C89">
          <w:rPr>
            <w:rFonts w:ascii="Calibri" w:hAnsi="Calibri" w:cs="Calibri"/>
            <w:color w:val="0000FF"/>
            <w:sz w:val="18"/>
            <w:szCs w:val="18"/>
          </w:rPr>
          <w:t>N 317-ФЗ</w:t>
        </w:r>
      </w:hyperlink>
      <w:r w:rsidRPr="00D33C89">
        <w:rPr>
          <w:rFonts w:ascii="Calibri" w:hAnsi="Calibri" w:cs="Calibri"/>
          <w:sz w:val="18"/>
          <w:szCs w:val="18"/>
        </w:rPr>
        <w:t>)</w:t>
      </w:r>
    </w:p>
    <w:p w:rsidR="001A2156" w:rsidRDefault="001A2156">
      <w:pPr>
        <w:widowControl w:val="0"/>
        <w:autoSpaceDE w:val="0"/>
        <w:autoSpaceDN w:val="0"/>
        <w:adjustRightInd w:val="0"/>
        <w:spacing w:after="0" w:line="240" w:lineRule="auto"/>
        <w:ind w:firstLine="540"/>
        <w:jc w:val="both"/>
        <w:rPr>
          <w:rFonts w:ascii="Calibri" w:hAnsi="Calibri" w:cs="Calibri"/>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определяет общие принципы, содержание и меры социальной поддержки детей-сирот и детей, оставшихся без попечения родителей, а также лиц из числа детей-сирот и детей, оставшихся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389" w:history="1">
        <w:r>
          <w:rPr>
            <w:rFonts w:ascii="Calibri" w:hAnsi="Calibri" w:cs="Calibri"/>
            <w:color w:val="0000FF"/>
          </w:rPr>
          <w:t>N 122-ФЗ</w:t>
        </w:r>
      </w:hyperlink>
      <w:r>
        <w:rPr>
          <w:rFonts w:ascii="Calibri" w:hAnsi="Calibri" w:cs="Calibri"/>
        </w:rPr>
        <w:t xml:space="preserve">, от 17.12.2009 </w:t>
      </w:r>
      <w:hyperlink r:id="rId390" w:history="1">
        <w:r>
          <w:rPr>
            <w:rFonts w:ascii="Calibri" w:hAnsi="Calibri" w:cs="Calibri"/>
            <w:color w:val="0000FF"/>
          </w:rPr>
          <w:t>N 315-ФЗ</w:t>
        </w:r>
      </w:hyperlink>
      <w:r>
        <w:rPr>
          <w:rFonts w:ascii="Calibri" w:hAnsi="Calibri" w:cs="Calibri"/>
        </w:rPr>
        <w:t>)</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5" w:name="Par31"/>
      <w:bookmarkEnd w:id="35"/>
      <w:r>
        <w:rPr>
          <w:rFonts w:ascii="Calibri" w:hAnsi="Calibri" w:cs="Calibri"/>
        </w:rPr>
        <w:t>Статья 1. Понятия, применяемые в настоящем Федеральном законе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Федерального закона используются понятия:</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дети-сироты - лица в возрасте до 18 лет, у которых умерли оба или единственный родитель;</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 оставшиеся без попечения родителей, - лица в возрасте до 18 лет, которые остались без попечения единственного родителя или обоих родителей в связи с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объявлением их умершими, установлением судом факта утраты лицом попечения родителей, отбыванием родителями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воспитания своих детей или от защиты их прав и интересов, отказом родителей взять своих детей из образовательных организаций, медицинских организаций, организаций, оказывающих социальные услуги, а также в случае, если единственный родитель или оба родителя неизвестны, в иных случаях признания детей оставшимися без попечения родителей в установленном законом </w:t>
      </w:r>
      <w:hyperlink r:id="rId391" w:history="1">
        <w:r>
          <w:rPr>
            <w:rFonts w:ascii="Calibri" w:hAnsi="Calibri" w:cs="Calibri"/>
            <w:color w:val="0000FF"/>
          </w:rPr>
          <w:t>порядке</w:t>
        </w:r>
      </w:hyperlink>
      <w:r>
        <w:rPr>
          <w:rFonts w:ascii="Calibri" w:hAnsi="Calibri" w:cs="Calibri"/>
        </w:rPr>
        <w:t>;</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из числа детей-сирот и детей, оставшихся без попечения родителей, - лица в возрасте от 18 до 23 лет, у которых, когда они находились в возрасте до 18 лет, умерли оба или единственный родитель, а также которые остались без попечения единственного или обоих родителей и имеют в соответствии с настоящим Федеральным законом право на дополнительные гарантии по социальной поддержке;</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для детей-сирот и детей, оставшихся без попечения родителей, - образовательные организации, медицинские организации, организации, оказывающие социальные услуги, в которые помещаются под надзор дети-сироты и дети, оставшиеся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опека и попечительство - 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устанавливается над детьми в возрасте от 14 до 18 лет;</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приемная семья - форма устройства детей-сирот и детей, оставшихся без попечения родителей, </w:t>
      </w:r>
      <w:r>
        <w:rPr>
          <w:rFonts w:ascii="Calibri" w:hAnsi="Calibri" w:cs="Calibri"/>
        </w:rPr>
        <w:lastRenderedPageBreak/>
        <w:t>на основании договора о передаче ребенка (детей) на воспитание в семью между органами опеки и попечительства и приемными родителями (супругами или отдельными гражданами, желающими взять детей на воспитание в семью);</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полное государственное обеспечение детей-сирот и детей, оставшихся без попечения родителей, - предоставление им за время пребывания в соответствующей организации для детей-сирот и детей, оставшихся без попечения родителей, в семье опекуна, попечителя, приемных родителей бесплатного питания, бесплатного комплекта одежды, обуви и мягкого инвентаря, бесплатного общежития и бесплатного медицинского обеспечения или возмещение их полной стоимости;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395" w:history="1">
        <w:r>
          <w:rPr>
            <w:rFonts w:ascii="Calibri" w:hAnsi="Calibri" w:cs="Calibri"/>
            <w:color w:val="0000FF"/>
          </w:rPr>
          <w:t>N 315-ФЗ</w:t>
        </w:r>
      </w:hyperlink>
      <w:r>
        <w:rPr>
          <w:rFonts w:ascii="Calibri" w:hAnsi="Calibri" w:cs="Calibri"/>
        </w:rPr>
        <w:t xml:space="preserve">, от 02.07.2013 </w:t>
      </w:r>
      <w:hyperlink r:id="rId396" w:history="1">
        <w:r>
          <w:rPr>
            <w:rFonts w:ascii="Calibri" w:hAnsi="Calibri" w:cs="Calibri"/>
            <w:color w:val="0000FF"/>
          </w:rPr>
          <w:t>N 185-ФЗ</w:t>
        </w:r>
      </w:hyperlink>
      <w:r>
        <w:rPr>
          <w:rFonts w:ascii="Calibri" w:hAnsi="Calibri" w:cs="Calibri"/>
        </w:rPr>
        <w:t xml:space="preserve">, от 25.11.2013 </w:t>
      </w:r>
      <w:hyperlink r:id="rId397" w:history="1">
        <w:r>
          <w:rPr>
            <w:rFonts w:ascii="Calibri" w:hAnsi="Calibri" w:cs="Calibri"/>
            <w:color w:val="0000FF"/>
          </w:rPr>
          <w:t>N 317-ФЗ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полное государственное обеспечение и дополнительные гарантии по социальной поддержке при получении профессионального образования - предоставление детям-сиротам и детям, оставшимся без попечения родителей, лицам из числа детей-сирот и детей, оставшихся без попечения родителей, обучающимся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соответствующих бюджетов бюджетной системы Российской Федерации, бесплатного питания, бесплатного комплекта одежды, обуви и мягкого инвентаря, бесплатного общежития и бесплатного медицинского обеспечения или возмещение их полной стоимости, а также законодательно закрепленных дополнительных мер по социальной защите прав детей-сирот и детей, оставшихся без попечения родителей, и лиц из числа детей-сирот и детей, оставшихся без попечения родителей, до завершения обучения;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398" w:history="1">
        <w:r>
          <w:rPr>
            <w:rFonts w:ascii="Calibri" w:hAnsi="Calibri" w:cs="Calibri"/>
            <w:color w:val="0000FF"/>
          </w:rPr>
          <w:t>N 185-ФЗ</w:t>
        </w:r>
      </w:hyperlink>
      <w:r>
        <w:rPr>
          <w:rFonts w:ascii="Calibri" w:hAnsi="Calibri" w:cs="Calibri"/>
        </w:rPr>
        <w:t xml:space="preserve">, от 25.11.2013 </w:t>
      </w:r>
      <w:hyperlink r:id="rId399" w:history="1">
        <w:r>
          <w:rPr>
            <w:rFonts w:ascii="Calibri" w:hAnsi="Calibri" w:cs="Calibri"/>
            <w:color w:val="0000FF"/>
          </w:rPr>
          <w:t>N 317-ФЗ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выпускники организаций для детей-сирот и детей, оставшихся без попечения родителей, - лица, которые помещены под надзор в организации для детей-сирот и детей, оставшихся без попечения родителей, на полное государственное обеспечение и завершили свое пребывание в данной организации;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гарантии по социальной поддержке - законодательно закрепленные дополнительные меры по социальной защите прав детей-сирот и детей, оставшихся без попечения родителей, а также лиц из числа детей-сирот и детей, оставшихся без попечения родителей, при получении ими среднего профессионального образования и высшего образования по очной форме обучения.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01" w:history="1">
        <w:r>
          <w:rPr>
            <w:rFonts w:ascii="Calibri" w:hAnsi="Calibri" w:cs="Calibri"/>
            <w:color w:val="0000FF"/>
          </w:rPr>
          <w:t>N 122-ФЗ</w:t>
        </w:r>
      </w:hyperlink>
      <w:r>
        <w:rPr>
          <w:rFonts w:ascii="Calibri" w:hAnsi="Calibri" w:cs="Calibri"/>
        </w:rPr>
        <w:t xml:space="preserve">, от 17.12.2009 </w:t>
      </w:r>
      <w:hyperlink r:id="rId402" w:history="1">
        <w:r>
          <w:rPr>
            <w:rFonts w:ascii="Calibri" w:hAnsi="Calibri" w:cs="Calibri"/>
            <w:color w:val="0000FF"/>
          </w:rPr>
          <w:t>N 315-ФЗ</w:t>
        </w:r>
      </w:hyperlink>
      <w:r>
        <w:rPr>
          <w:rFonts w:ascii="Calibri" w:hAnsi="Calibri" w:cs="Calibri"/>
        </w:rPr>
        <w:t xml:space="preserve">, от 02.07.2013 </w:t>
      </w:r>
      <w:hyperlink r:id="rId403"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6" w:name="Par52"/>
      <w:bookmarkEnd w:id="36"/>
      <w:r>
        <w:rPr>
          <w:rFonts w:ascii="Calibri" w:hAnsi="Calibri" w:cs="Calibri"/>
        </w:rPr>
        <w:t>Статья 2. Отношения, регулируемые настоящим Федеральным законом</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регулирует отношения, возникающие в связи с предоставлением и обеспечением органами государственной власти дополнительных гарантий по социальной защите прав детей-сирот и детей, оставшихся без попечения родителей, а также лиц из числа детей-сирот и детей, оставшихся без попечения родителей.</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7" w:name="Par56"/>
      <w:bookmarkEnd w:id="37"/>
      <w:r>
        <w:rPr>
          <w:rFonts w:ascii="Calibri" w:hAnsi="Calibri" w:cs="Calibri"/>
        </w:rPr>
        <w:t>Статья 3. Законодательство Российской Федерации о дополнительных гарантиях по социальной поддержке детей-сирот и детей, оставшихся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Законодательство Российской Федерации о дополнительных гарантиях по социальной поддержке детей-сирот и детей, оставшихся без попечения родителей, состоит из соответствующих статей </w:t>
      </w:r>
      <w:hyperlink r:id="rId405" w:history="1">
        <w:r>
          <w:rPr>
            <w:rFonts w:ascii="Calibri" w:hAnsi="Calibri" w:cs="Calibri"/>
            <w:color w:val="0000FF"/>
          </w:rPr>
          <w:t>Конституции</w:t>
        </w:r>
      </w:hyperlink>
      <w:r>
        <w:rPr>
          <w:rFonts w:ascii="Calibri" w:hAnsi="Calibri" w:cs="Calibri"/>
        </w:rPr>
        <w:t xml:space="preserve"> Российской Федерации, настоящего Федерального закона, федеральных законов и иных нормативных правовых актов Российской Федерации, а также конституций (уставов), законов и иных нормативных правовых актов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международным договором Российской Федерации установлены иные правила, чем те, которые предусмотрены настоящим Федеральным законом, то применяются правила международного договора.</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8" w:name="Par63"/>
      <w:bookmarkEnd w:id="38"/>
      <w:r>
        <w:rPr>
          <w:rFonts w:ascii="Calibri" w:hAnsi="Calibri" w:cs="Calibri"/>
        </w:rPr>
        <w:t>Статья 4. Меры по обеспечению дополнительных гарантий по социальной поддержке детей-сирот и детей, оставшихся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07"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гарантии по социальной поддержке детей-сирот и детей, оставшихся без попечения родителей, предоставляемые в соответствии с действующим законодательством, обеспечиваются и охраняются государством.</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07.07.2011 N 558 утверждены </w:t>
      </w:r>
      <w:hyperlink r:id="rId409" w:history="1">
        <w:r>
          <w:rPr>
            <w:rFonts w:ascii="Calibri" w:hAnsi="Calibri" w:cs="Calibri"/>
            <w:color w:val="0000FF"/>
          </w:rPr>
          <w:t>Требования</w:t>
        </w:r>
      </w:hyperlink>
      <w:r>
        <w:rPr>
          <w:rFonts w:ascii="Calibri" w:hAnsi="Calibri" w:cs="Calibri"/>
        </w:rPr>
        <w:t xml:space="preserve"> к условиям пребывания детей в организациях для детей-сирот и детей, оставшихся без попечения родителей.</w:t>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Федеральные органы исполнительной власти и органы исполнительной власти субъектов Российской Федерации осуществляют разработку и исполнение целевых </w:t>
      </w:r>
      <w:hyperlink r:id="rId410" w:history="1">
        <w:r>
          <w:rPr>
            <w:rFonts w:ascii="Calibri" w:hAnsi="Calibri" w:cs="Calibri"/>
            <w:color w:val="0000FF"/>
          </w:rPr>
          <w:t>программ</w:t>
        </w:r>
      </w:hyperlink>
      <w:r>
        <w:rPr>
          <w:rFonts w:ascii="Calibri" w:hAnsi="Calibri" w:cs="Calibri"/>
        </w:rPr>
        <w:t xml:space="preserve"> по охране и защите прав детей-сирот и детей, оставшихся без попечения родителей, обеспечивают создание для них государственных учреждений и центров.</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третья утратила силу. - Федеральный </w:t>
      </w:r>
      <w:hyperlink r:id="rId412"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9" w:name="Par76"/>
      <w:bookmarkEnd w:id="39"/>
      <w:r>
        <w:rPr>
          <w:rFonts w:ascii="Calibri" w:hAnsi="Calibri" w:cs="Calibri"/>
        </w:rPr>
        <w:t>Статья 5. Финансовое обеспечение дополнительных гарантий по социальной поддержке для детей-сирот и детей, оставшихся без попечения родителей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3"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Предусмотренные настоящим Федеральным законом дополнительные гарантии для детей-сирот и детей, оставшихся без попечения родителей (за исключением детей, обучающихся в федеральных государственных образовательных организациях), являются расходными обязательствами субъектов Российской Федерации. Законами и иными нормативными правовыми актами субъектов Российской Федерации могут устанавливаться дополнительные виды социальной поддержки детей-сирот и детей, оставшихся без попечения родителей. Предусмотренные настоящим Федеральным законом дополнительные гарантии для детей-сирот и детей, оставшихся без попечения родителей, обучающихся в федеральных государственных образовательных организациях, являются расходными обязательствами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0" w:name="Par83"/>
      <w:bookmarkEnd w:id="40"/>
      <w:r>
        <w:rPr>
          <w:rFonts w:ascii="Calibri" w:hAnsi="Calibri" w:cs="Calibri"/>
        </w:rPr>
        <w:t>Статья 6. Дополнительные гарантии права на образование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Дети-сироты и дети, оставшиеся без попечения родителей, лица из числа детей-сирот и детей, оставшихся без попечения родителей, имеют право на обучение на подготовительных отделениях образовательных организаций высшего образования за счет средств соответствующего бюджета бюджетной системы Российской Федерации в порядке, установленном Федеральным </w:t>
      </w:r>
      <w:hyperlink r:id="rId415"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6"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Дети-сироты и дети, оставшиеся без попечения родителей, лица из числа детей-сирот и детей, оставшихся без попечения родителей, имеют право на получение второго среднего профессионального образования по программе подготовки квалифицированных рабочих без взимания платы. Размер и порядок возмещения расходов профессиональных образовательных организаций на обучение детей-сирот и детей, оставшихся без попечения родителей, лиц из числа детей-сирот и детей, оставшихся без попечения родителей, устанавливаются нормативными правовыми актами органов государственной власти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17" w:history="1">
        <w:r>
          <w:rPr>
            <w:rFonts w:ascii="Calibri" w:hAnsi="Calibri" w:cs="Calibri"/>
            <w:color w:val="0000FF"/>
          </w:rPr>
          <w:t>N 122-ФЗ</w:t>
        </w:r>
      </w:hyperlink>
      <w:r>
        <w:rPr>
          <w:rFonts w:ascii="Calibri" w:hAnsi="Calibri" w:cs="Calibri"/>
        </w:rPr>
        <w:t xml:space="preserve">, от 17.12.2009 </w:t>
      </w:r>
      <w:hyperlink r:id="rId418" w:history="1">
        <w:r>
          <w:rPr>
            <w:rFonts w:ascii="Calibri" w:hAnsi="Calibri" w:cs="Calibri"/>
            <w:color w:val="0000FF"/>
          </w:rPr>
          <w:t>N 315-ФЗ</w:t>
        </w:r>
      </w:hyperlink>
      <w:r>
        <w:rPr>
          <w:rFonts w:ascii="Calibri" w:hAnsi="Calibri" w:cs="Calibri"/>
        </w:rPr>
        <w:t xml:space="preserve">, от 02.07.2013 </w:t>
      </w:r>
      <w:hyperlink r:id="rId419"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Дети-сироты и дети, оставшиеся без попечения родителей, лица из числа детей-сирот и детей, оставшихся без попечения родителей, обучающиеся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соответствующих бюджетов бюджетной системы Российской Федерации, а также обучающиеся, потерявшие в период обучения обоих родителей или единственного родителя, зачисляются на полное государственное обеспечение до завершения обучения.</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период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w:t>
      </w:r>
      <w:r>
        <w:rPr>
          <w:rFonts w:ascii="Calibri" w:hAnsi="Calibri" w:cs="Calibri"/>
        </w:rPr>
        <w:lastRenderedPageBreak/>
        <w:t>средств соответствующих бюджетов бюджетной системы Российской Федерации за лицами из числа детей-сирот и детей, оставшихся без попечения родителей, за обучающимися, потерявшими в этот период обоих или единственного родителя, в случае достижения ими возраста 23 лет сохраняется право на полное государственное обеспечение и дополнительные гарантии по социальной поддержке при получении среднего профессионального образования или высшего образования до окончания обучения по указанным образовательным программам.</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20"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1" w:history="1">
        <w:r>
          <w:rPr>
            <w:rFonts w:ascii="Calibri" w:hAnsi="Calibri" w:cs="Calibri"/>
            <w:color w:val="0000FF"/>
          </w:rPr>
          <w:t>закон</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1" w:name="Par93"/>
      <w:bookmarkEnd w:id="41"/>
      <w:r>
        <w:rPr>
          <w:rFonts w:ascii="Calibri" w:hAnsi="Calibri" w:cs="Calibri"/>
        </w:rPr>
        <w:t xml:space="preserve">5. Детям-сиротам и детям, оставшимся без попечения родителей, лицам из числа детей-сирот и детей, оставшихся без попечения родителей, обучающимся за счет средств соответствующего бюджета бюджетной системы Российской Федерации по имеющим государственную аккредитацию образовательным программам, наряду с полным государственным обеспечением выплачиваются стипендия в соответствии с Федеральным </w:t>
      </w:r>
      <w:hyperlink r:id="rId422"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 ежегодное пособие на приобретение учебной литературы и письменных принадлежностей в размере трехмесячной стипендии, а также сто процентов заработной платы, начисленной в период производственного обучения и производственной практики.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23" w:history="1">
        <w:r>
          <w:rPr>
            <w:rFonts w:ascii="Calibri" w:hAnsi="Calibri" w:cs="Calibri"/>
            <w:color w:val="0000FF"/>
          </w:rPr>
          <w:t>N 315-ФЗ</w:t>
        </w:r>
      </w:hyperlink>
      <w:r>
        <w:rPr>
          <w:rFonts w:ascii="Calibri" w:hAnsi="Calibri" w:cs="Calibri"/>
        </w:rPr>
        <w:t xml:space="preserve">, от 16.11.2011 </w:t>
      </w:r>
      <w:hyperlink r:id="rId424" w:history="1">
        <w:r>
          <w:rPr>
            <w:rFonts w:ascii="Calibri" w:hAnsi="Calibri" w:cs="Calibri"/>
            <w:color w:val="0000FF"/>
          </w:rPr>
          <w:t>N 318-ФЗ</w:t>
        </w:r>
      </w:hyperlink>
      <w:r>
        <w:rPr>
          <w:rFonts w:ascii="Calibri" w:hAnsi="Calibri" w:cs="Calibri"/>
        </w:rPr>
        <w:t xml:space="preserve">, от 02.07.2013 </w:t>
      </w:r>
      <w:hyperlink r:id="rId425"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и порядок выплаты пособия на приобретение учебной литературы и письменных принадлежностей, а также заработной платы, начисленной в период производственного обучения и производственной практики, детям-сиротам и детям, оставшимся без попечения родителей, лицам из числа детей-сирот и детей, оставшихся без попечения родителей, обучающимся за счет средств бюджетов субъектов Российской Федерации или местных бюджетов по имеющим государственную аккредитацию образовательным программам, устанавливаются законами субъектов Российской Федерации и (или) нормативными правовыми актами органов исполнительной власти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 w:history="1">
        <w:r>
          <w:rPr>
            <w:rFonts w:ascii="Calibri" w:hAnsi="Calibri" w:cs="Calibri"/>
            <w:color w:val="0000FF"/>
          </w:rPr>
          <w:t>законом</w:t>
        </w:r>
      </w:hyperlink>
      <w:r>
        <w:rPr>
          <w:rFonts w:ascii="Calibri" w:hAnsi="Calibri" w:cs="Calibri"/>
        </w:rPr>
        <w:t xml:space="preserve"> от 22.08.2004 N 122-ФЗ, в ред. Федеральных законов от 17.12.2009 </w:t>
      </w:r>
      <w:hyperlink r:id="rId427" w:history="1">
        <w:r>
          <w:rPr>
            <w:rFonts w:ascii="Calibri" w:hAnsi="Calibri" w:cs="Calibri"/>
            <w:color w:val="0000FF"/>
          </w:rPr>
          <w:t>N 315-ФЗ</w:t>
        </w:r>
      </w:hyperlink>
      <w:r>
        <w:rPr>
          <w:rFonts w:ascii="Calibri" w:hAnsi="Calibri" w:cs="Calibri"/>
        </w:rPr>
        <w:t xml:space="preserve">, от 16.11.2011 </w:t>
      </w:r>
      <w:hyperlink r:id="rId428" w:history="1">
        <w:r>
          <w:rPr>
            <w:rFonts w:ascii="Calibri" w:hAnsi="Calibri" w:cs="Calibri"/>
            <w:color w:val="0000FF"/>
          </w:rPr>
          <w:t>N 318-ФЗ</w:t>
        </w:r>
      </w:hyperlink>
      <w:r>
        <w:rPr>
          <w:rFonts w:ascii="Calibri" w:hAnsi="Calibri" w:cs="Calibri"/>
        </w:rPr>
        <w:t xml:space="preserve">, от 02.07.2013 </w:t>
      </w:r>
      <w:hyperlink r:id="rId429"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2" w:name="Par97"/>
      <w:bookmarkEnd w:id="42"/>
      <w:r>
        <w:rPr>
          <w:rFonts w:ascii="Calibri" w:hAnsi="Calibri" w:cs="Calibri"/>
        </w:rPr>
        <w:t xml:space="preserve">6. Утратил силу. - Федеральный </w:t>
      </w:r>
      <w:hyperlink r:id="rId430"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Выпускники организаций, осуществляющих образовательную деятельность, - дети-сироты и дети, оставшиеся без попечения родителей, лица из числа детей-сирот и детей, оставшихся без попечения родителей, приезжающие в каникулярное время, выходные и праздничные дни в эти организации, по решению их органов управления могут зачисляться на бесплатное питание и проживание на период своего пребывания в них.</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31"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Выпускники организаций, осуществляющих образовательную деятельность, обучавшиеся по имеющим государственную аккредитацию образовательным программам за счет средств федерального бюджета, - дети-сироты и дети, оставшиеся без попечения родителей, лица из числа детей-сирот и детей, оставшихся без попечения родителей, за исключением лиц, продолжающих обучение по имеющим государственную аккредитацию образовательным программам по очной форме за счет средств федерального бюджета, однократно обеспечиваются за счет средств организаций, в которых они обучались и (или) содержались, воспитывались, одеждой, обувью, мягким инвентарем и оборудованием по </w:t>
      </w:r>
      <w:hyperlink r:id="rId432" w:history="1">
        <w:r>
          <w:rPr>
            <w:rFonts w:ascii="Calibri" w:hAnsi="Calibri" w:cs="Calibri"/>
            <w:color w:val="0000FF"/>
          </w:rPr>
          <w:t>нормам</w:t>
        </w:r>
      </w:hyperlink>
      <w:r>
        <w:rPr>
          <w:rFonts w:ascii="Calibri" w:hAnsi="Calibri" w:cs="Calibri"/>
        </w:rPr>
        <w:t>, утвержденным Правительством Российской Федерации, а также единовременным денежным пособием в размере не менее чем пятьсот рублей. По желанию выпускника ему может быть выдана денежная компенсация в размере, необходимом для приобретения указанных одежды, обуви, мягкого инвентаря и оборудования, или такая компенсация может быть перечислена в качестве вклада на имя выпускника в учреждение Сберегательного банка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Выпускники организаций, осуществляющих образовательную деятельность, обучавшиеся по имеющим государственную аккредитацию образовательным программам за счет средств бюджетов субъектов Российской Федерации или местных бюджетов, - дети-сироты и дети, оставшиеся без попечения родителей, лица из числа детей-сирот и детей, оставшихся без попечения родителей, за исключением лиц, продолжающих обучение по имеющим государственную аккредитацию образовательным программам по очной форме за счет средств бюджетов субъектов Российской Федерации или местных бюджетов, обеспечиваются одеждой, обувью, мягким инвентарем, оборудованием и единовременным денежным пособием в порядке, установленном законами </w:t>
      </w:r>
      <w:r>
        <w:rPr>
          <w:rFonts w:ascii="Calibri" w:hAnsi="Calibri" w:cs="Calibri"/>
        </w:rPr>
        <w:lastRenderedPageBreak/>
        <w:t>субъектов Российской Федерации и (или) нормативными правовыми актами органов исполнительной власти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33"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предоставлении обучающимся - детям-сиротам и детям, оставшимся без попечения родителей, лицам из числа детей-сирот и детей, оставшихся без попечения родителей, </w:t>
      </w:r>
      <w:hyperlink r:id="rId434" w:history="1">
        <w:r>
          <w:rPr>
            <w:rFonts w:ascii="Calibri" w:hAnsi="Calibri" w:cs="Calibri"/>
            <w:color w:val="0000FF"/>
          </w:rPr>
          <w:t>академического отпуска</w:t>
        </w:r>
      </w:hyperlink>
      <w:r>
        <w:rPr>
          <w:rFonts w:ascii="Calibri" w:hAnsi="Calibri" w:cs="Calibri"/>
        </w:rPr>
        <w:t xml:space="preserve"> по медицинским показаниям за ними сохраняется на весь период полное государственное обеспечение, им выплачивается стипендия. Организация, осуществляющая образовательную деятельность, содействует организации их лечения.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35" w:history="1">
        <w:r>
          <w:rPr>
            <w:rFonts w:ascii="Calibri" w:hAnsi="Calibri" w:cs="Calibri"/>
            <w:color w:val="0000FF"/>
          </w:rPr>
          <w:t>N 315-ФЗ</w:t>
        </w:r>
      </w:hyperlink>
      <w:r>
        <w:rPr>
          <w:rFonts w:ascii="Calibri" w:hAnsi="Calibri" w:cs="Calibri"/>
        </w:rPr>
        <w:t xml:space="preserve">, от 02.07.2013 </w:t>
      </w:r>
      <w:hyperlink r:id="rId436"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Дети-сироты и дети, оставшиеся без попечения родителей, лица из числа детей-сирот и детей, оставшихся без попечения родителей, обучающиеся за счет средств федерального бюджета по имеющим государственную аккредитацию образовательным программам, обеспечиваются бесплатным проездом на городском, пригородном, в сельской местности на внутрирайонном транспорте (кроме такси), а также бесплатным проездом один раз в год к месту жительства и обратно к месту учебы.</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37" w:history="1">
        <w:r>
          <w:rPr>
            <w:rFonts w:ascii="Calibri" w:hAnsi="Calibri" w:cs="Calibri"/>
            <w:color w:val="0000FF"/>
          </w:rPr>
          <w:t>N 315-ФЗ</w:t>
        </w:r>
      </w:hyperlink>
      <w:r>
        <w:rPr>
          <w:rFonts w:ascii="Calibri" w:hAnsi="Calibri" w:cs="Calibri"/>
        </w:rPr>
        <w:t xml:space="preserve">, от 16.11.2011 </w:t>
      </w:r>
      <w:hyperlink r:id="rId438" w:history="1">
        <w:r>
          <w:rPr>
            <w:rFonts w:ascii="Calibri" w:hAnsi="Calibri" w:cs="Calibri"/>
            <w:color w:val="0000FF"/>
          </w:rPr>
          <w:t>N 318-ФЗ</w:t>
        </w:r>
      </w:hyperlink>
      <w:r>
        <w:rPr>
          <w:rFonts w:ascii="Calibri" w:hAnsi="Calibri" w:cs="Calibri"/>
        </w:rPr>
        <w:t xml:space="preserve">, от 02.07.2013 </w:t>
      </w:r>
      <w:hyperlink r:id="rId439"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проезда детей-сирот и детей, оставшихся без попечения родителей, лиц из числа детей-сирот и детей, оставшихся без попечения родителей, обучающихся за счет средств бюджетов субъектов Российской Федерации или местных бюджетов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также проезда один раз в год к месту жительства и обратно к месту учебы определяется нормативными правовыми актами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40" w:history="1">
        <w:r>
          <w:rPr>
            <w:rFonts w:ascii="Calibri" w:hAnsi="Calibri" w:cs="Calibri"/>
            <w:color w:val="0000FF"/>
          </w:rPr>
          <w:t>N 315-ФЗ</w:t>
        </w:r>
      </w:hyperlink>
      <w:r>
        <w:rPr>
          <w:rFonts w:ascii="Calibri" w:hAnsi="Calibri" w:cs="Calibri"/>
        </w:rPr>
        <w:t xml:space="preserve">, от 16.11.2011 </w:t>
      </w:r>
      <w:hyperlink r:id="rId441" w:history="1">
        <w:r>
          <w:rPr>
            <w:rFonts w:ascii="Calibri" w:hAnsi="Calibri" w:cs="Calibri"/>
            <w:color w:val="0000FF"/>
          </w:rPr>
          <w:t>N 318-ФЗ</w:t>
        </w:r>
      </w:hyperlink>
      <w:r>
        <w:rPr>
          <w:rFonts w:ascii="Calibri" w:hAnsi="Calibri" w:cs="Calibri"/>
        </w:rPr>
        <w:t xml:space="preserve">, от 02.07.2013 </w:t>
      </w:r>
      <w:hyperlink r:id="rId442"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443"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3" w:name="Par111"/>
      <w:bookmarkEnd w:id="43"/>
      <w:r>
        <w:rPr>
          <w:rFonts w:ascii="Calibri" w:hAnsi="Calibri" w:cs="Calibri"/>
        </w:rPr>
        <w:t>Статья 7. Дополнительные гарантии права на медицинское обеспечение</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 w:history="1">
        <w:r>
          <w:rPr>
            <w:rFonts w:ascii="Calibri" w:hAnsi="Calibri" w:cs="Calibri"/>
            <w:color w:val="0000FF"/>
          </w:rPr>
          <w:t>закона</w:t>
        </w:r>
      </w:hyperlink>
      <w:r>
        <w:rPr>
          <w:rFonts w:ascii="Calibri" w:hAnsi="Calibri" w:cs="Calibri"/>
        </w:rPr>
        <w:t xml:space="preserve"> от 25.11.2013 N 317-ФЗ)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Детям-сиротам и детям, оставшимся без попечения родителей, а также лицам из числа детей-сирот и детей, оставшихся без попечения родителей, предоставляется бесплатная медицинская помощь в медицинских организациях государственной системы здравоохранения и муниципальной системы здравоохранения, в том числе высокотехнологичная медицинская помощь, проведение диспансеризации, оздоровления, регулярных медицинских осмотров, и осуществляется их направление на лечение за пределы территории Российской Федерации за счет бюджетных ассигнований федерального бюджета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45" w:history="1">
        <w:r>
          <w:rPr>
            <w:rFonts w:ascii="Calibri" w:hAnsi="Calibri" w:cs="Calibri"/>
            <w:color w:val="0000FF"/>
          </w:rPr>
          <w:t>N 122-ФЗ</w:t>
        </w:r>
      </w:hyperlink>
      <w:r>
        <w:rPr>
          <w:rFonts w:ascii="Calibri" w:hAnsi="Calibri" w:cs="Calibri"/>
        </w:rPr>
        <w:t xml:space="preserve">, от 02.07.2013 </w:t>
      </w:r>
      <w:hyperlink r:id="rId446" w:history="1">
        <w:r>
          <w:rPr>
            <w:rFonts w:ascii="Calibri" w:hAnsi="Calibri" w:cs="Calibri"/>
            <w:color w:val="0000FF"/>
          </w:rPr>
          <w:t>N 167-ФЗ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Детям-сиротам и детям, оставшимся без попечения родителей, лицам из числа детей-сирот и детей, оставшихся без попечения родителей, предоставляются путевки в оздоровительные лагеря, в санаторно-курортные организации при наличии медицинских показаний, а также оплачивается проезд к месту лечения и обратно.</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47" w:history="1">
        <w:r>
          <w:rPr>
            <w:rFonts w:ascii="Calibri" w:hAnsi="Calibri" w:cs="Calibri"/>
            <w:color w:val="0000FF"/>
          </w:rPr>
          <w:t>N 122-ФЗ</w:t>
        </w:r>
      </w:hyperlink>
      <w:r>
        <w:rPr>
          <w:rFonts w:ascii="Calibri" w:hAnsi="Calibri" w:cs="Calibri"/>
        </w:rPr>
        <w:t xml:space="preserve">, от 02.07.2013 </w:t>
      </w:r>
      <w:hyperlink r:id="rId448" w:history="1">
        <w:r>
          <w:rPr>
            <w:rFonts w:ascii="Calibri" w:hAnsi="Calibri" w:cs="Calibri"/>
            <w:color w:val="0000FF"/>
          </w:rPr>
          <w:t>N 167-ФЗ</w:t>
        </w:r>
      </w:hyperlink>
      <w:r>
        <w:rPr>
          <w:rFonts w:ascii="Calibri" w:hAnsi="Calibri" w:cs="Calibri"/>
        </w:rPr>
        <w:t xml:space="preserve">, от 02.07.2013 </w:t>
      </w:r>
      <w:hyperlink r:id="rId449" w:history="1">
        <w:r>
          <w:rPr>
            <w:rFonts w:ascii="Calibri" w:hAnsi="Calibri" w:cs="Calibri"/>
            <w:color w:val="0000FF"/>
          </w:rPr>
          <w:t>N 185-ФЗ</w:t>
        </w:r>
      </w:hyperlink>
      <w:r>
        <w:rPr>
          <w:rFonts w:ascii="Calibri" w:hAnsi="Calibri" w:cs="Calibri"/>
        </w:rPr>
        <w:t xml:space="preserve">, от 25.11.2013 </w:t>
      </w:r>
      <w:hyperlink r:id="rId450" w:history="1">
        <w:r>
          <w:rPr>
            <w:rFonts w:ascii="Calibri" w:hAnsi="Calibri" w:cs="Calibri"/>
            <w:color w:val="0000FF"/>
          </w:rPr>
          <w:t>N 317-ФЗ</w:t>
        </w:r>
      </w:hyperlink>
      <w:r>
        <w:rPr>
          <w:rFonts w:ascii="Calibri" w:hAnsi="Calibri" w:cs="Calibri"/>
        </w:rPr>
        <w:t>)</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статьи 8 </w:t>
      </w:r>
      <w:hyperlink r:id="rId451" w:history="1">
        <w:r>
          <w:rPr>
            <w:rFonts w:ascii="Calibri" w:hAnsi="Calibri" w:cs="Calibri"/>
            <w:color w:val="0000FF"/>
          </w:rPr>
          <w:t>распространяется</w:t>
        </w:r>
      </w:hyperlink>
      <w:r>
        <w:rPr>
          <w:rFonts w:ascii="Calibri" w:hAnsi="Calibri" w:cs="Calibri"/>
        </w:rPr>
        <w:t xml:space="preserve"> на правоотношения, возникшие до 1 января 2013 года, в случае, если дети-сироты и дети, оставшиеся без попечения родителей, лица из числа детей-сирот и детей, оставшихся без попечения родителей, не реализовали принадлежащее им право на обеспечение жилыми помещениями до дня </w:t>
      </w:r>
      <w:hyperlink r:id="rId452" w:history="1">
        <w:r>
          <w:rPr>
            <w:rFonts w:ascii="Calibri" w:hAnsi="Calibri" w:cs="Calibri"/>
            <w:color w:val="0000FF"/>
          </w:rPr>
          <w:t>вступления</w:t>
        </w:r>
      </w:hyperlink>
      <w:r>
        <w:rPr>
          <w:rFonts w:ascii="Calibri" w:hAnsi="Calibri" w:cs="Calibri"/>
        </w:rPr>
        <w:t xml:space="preserve"> в силу Федерального </w:t>
      </w:r>
      <w:hyperlink r:id="rId453" w:history="1">
        <w:r>
          <w:rPr>
            <w:rFonts w:ascii="Calibri" w:hAnsi="Calibri" w:cs="Calibri"/>
            <w:color w:val="0000FF"/>
          </w:rPr>
          <w:t>закона</w:t>
        </w:r>
      </w:hyperlink>
      <w:r>
        <w:rPr>
          <w:rFonts w:ascii="Calibri" w:hAnsi="Calibri" w:cs="Calibri"/>
        </w:rPr>
        <w:t xml:space="preserve"> от 29.02.2012 N 15-ФЗ.</w:t>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4" w:name="Par123"/>
      <w:bookmarkEnd w:id="44"/>
      <w:r>
        <w:rPr>
          <w:rFonts w:ascii="Calibri" w:hAnsi="Calibri" w:cs="Calibri"/>
        </w:rPr>
        <w:t>Статья 8. Дополнительные гарантии прав на имущество и жилое помещение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 w:history="1">
        <w:r>
          <w:rPr>
            <w:rFonts w:ascii="Calibri" w:hAnsi="Calibri" w:cs="Calibri"/>
            <w:color w:val="0000FF"/>
          </w:rPr>
          <w:t>закона</w:t>
        </w:r>
      </w:hyperlink>
      <w:r>
        <w:rPr>
          <w:rFonts w:ascii="Calibri" w:hAnsi="Calibri" w:cs="Calibri"/>
        </w:rPr>
        <w:t xml:space="preserve"> от 29.02.2012 N 15-ФЗ)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5" w:name="Par127"/>
      <w:bookmarkEnd w:id="45"/>
      <w:r>
        <w:rPr>
          <w:rFonts w:ascii="Calibri" w:hAnsi="Calibri" w:cs="Calibri"/>
        </w:rPr>
        <w:lastRenderedPageBreak/>
        <w:t>1. Детям-сиротам и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детям-сиротам и детям, оставшимся без попечения родителей, лицам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органом исполнительной власти субъекта Российской Федерации, на территории которого находится место жительства указанных лиц, в порядке, установленном законодательством этого субъекта Российской Федерации, 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предоставляются лицам, указанным в </w:t>
      </w:r>
      <w:hyperlink w:anchor="Par127" w:history="1">
        <w:r>
          <w:rPr>
            <w:rFonts w:ascii="Calibri" w:hAnsi="Calibri" w:cs="Calibri"/>
            <w:color w:val="0000FF"/>
          </w:rPr>
          <w:t>абзаце первом настоящего пункта</w:t>
        </w:r>
      </w:hyperlink>
      <w:r>
        <w:rPr>
          <w:rFonts w:ascii="Calibri" w:hAnsi="Calibri" w:cs="Calibri"/>
        </w:rPr>
        <w:t xml:space="preserve">, по достижении ими возраста 18 лет, а также в случае приобретения ими полной дееспособности до достижения совершеннолетия. В случаях, предусмотренных законодательством субъектов Российской Федерации, жилые помещения могут быть предоставлены лицам, указанным в </w:t>
      </w:r>
      <w:hyperlink w:anchor="Par127" w:history="1">
        <w:r>
          <w:rPr>
            <w:rFonts w:ascii="Calibri" w:hAnsi="Calibri" w:cs="Calibri"/>
            <w:color w:val="0000FF"/>
          </w:rPr>
          <w:t>абзаце первом настоящего пункта</w:t>
        </w:r>
      </w:hyperlink>
      <w:r>
        <w:rPr>
          <w:rFonts w:ascii="Calibri" w:hAnsi="Calibri" w:cs="Calibri"/>
        </w:rPr>
        <w:t>, ранее чем по достижении ими возраста 18 лет.</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заявлению в письменной форме лиц, указанных в </w:t>
      </w:r>
      <w:hyperlink w:anchor="Par127" w:history="1">
        <w:r>
          <w:rPr>
            <w:rFonts w:ascii="Calibri" w:hAnsi="Calibri" w:cs="Calibri"/>
            <w:color w:val="0000FF"/>
          </w:rPr>
          <w:t>абзаце первом настоящего пункта</w:t>
        </w:r>
      </w:hyperlink>
      <w:r>
        <w:rPr>
          <w:rFonts w:ascii="Calibri" w:hAnsi="Calibri" w:cs="Calibri"/>
        </w:rPr>
        <w:t xml:space="preserve"> и достигших возраста 18 лет, жилые помещения предоставляются им по окончании срока пребывания в образовательных организациях, учреждениях социального обслуживания населения, учреждениях системы здравоохранения и иных учреждениях, создаваемых в установленном законом порядке для детей-сирот и детей, оставшихся без попечения родителей, а также по завершении получения профессионального образования, либо окончании прохождения военной службы по призыву, либо окончании отбывания наказания в исправительных учреждениях.</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исполнительной власти субъектов Российской Федерации обязаны осуществлять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этих жилых помещений.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 исполнительной власти субъекта Российской Федерации в порядке, установленном законом субъекта Российской Федерации, формирует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(далее - список) в соответствии с </w:t>
      </w:r>
      <w:hyperlink w:anchor="Par127" w:history="1">
        <w:r>
          <w:rPr>
            <w:rFonts w:ascii="Calibri" w:hAnsi="Calibri" w:cs="Calibri"/>
            <w:color w:val="0000FF"/>
          </w:rPr>
          <w:t>пунктом 1</w:t>
        </w:r>
      </w:hyperlink>
      <w:r>
        <w:rPr>
          <w:rFonts w:ascii="Calibri" w:hAnsi="Calibri" w:cs="Calibri"/>
        </w:rPr>
        <w:t xml:space="preserve"> настоящей статьи.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список включаются лица, указанные в </w:t>
      </w:r>
      <w:hyperlink w:anchor="Par127" w:history="1">
        <w:r>
          <w:rPr>
            <w:rFonts w:ascii="Calibri" w:hAnsi="Calibri" w:cs="Calibri"/>
            <w:color w:val="0000FF"/>
          </w:rPr>
          <w:t>абзаце первом пункта 1</w:t>
        </w:r>
      </w:hyperlink>
      <w:r>
        <w:rPr>
          <w:rFonts w:ascii="Calibri" w:hAnsi="Calibri" w:cs="Calibri"/>
        </w:rPr>
        <w:t xml:space="preserve"> настоящей статьи и достигшие возраста 14 лет. Предоставление детям-сиротам и детям, оставшимся без попечения родителей, лицам из числа детей-сирот и детей, оставшихся без попечения родителей, жилых помещений в соответствии с </w:t>
      </w:r>
      <w:hyperlink w:anchor="Par127" w:history="1">
        <w:r>
          <w:rPr>
            <w:rFonts w:ascii="Calibri" w:hAnsi="Calibri" w:cs="Calibri"/>
            <w:color w:val="0000FF"/>
          </w:rPr>
          <w:t>пунктом 1</w:t>
        </w:r>
      </w:hyperlink>
      <w:r>
        <w:rPr>
          <w:rFonts w:ascii="Calibri" w:hAnsi="Calibri" w:cs="Calibri"/>
        </w:rPr>
        <w:t xml:space="preserve"> настоящей статьи является основанием для исключения указанных лиц из списка.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 если это противоречит интересам указанных лиц в связи с наличием одного из следующих обстоятельств:</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проживание на любом законном основании в таких жилых помещениях лиц:</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лишенных родительских прав в отношении этих детей-сирот и детей, оставшихся без попечения родителей, лиц из числа детей-сирот и детей, оставшихся без попечения родителей (при наличии вступившего в законную силу решения суда об отказе в принудительном обмене жилого помещения в соответствии с </w:t>
      </w:r>
      <w:hyperlink r:id="rId456" w:history="1">
        <w:r>
          <w:rPr>
            <w:rFonts w:ascii="Calibri" w:hAnsi="Calibri" w:cs="Calibri"/>
            <w:color w:val="0000FF"/>
          </w:rPr>
          <w:t>частью 3 статьи 72</w:t>
        </w:r>
      </w:hyperlink>
      <w:r>
        <w:rPr>
          <w:rFonts w:ascii="Calibri" w:hAnsi="Calibri" w:cs="Calibri"/>
        </w:rPr>
        <w:t xml:space="preserve"> Жилищного кодекса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страдающих тяжелой формой хронических заболеваний в соответствии с указанным в </w:t>
      </w:r>
      <w:hyperlink r:id="rId457" w:history="1">
        <w:r>
          <w:rPr>
            <w:rFonts w:ascii="Calibri" w:hAnsi="Calibri" w:cs="Calibri"/>
            <w:color w:val="0000FF"/>
          </w:rPr>
          <w:t>пункте 4 части 1 статьи 51</w:t>
        </w:r>
      </w:hyperlink>
      <w:r>
        <w:rPr>
          <w:rFonts w:ascii="Calibri" w:hAnsi="Calibri" w:cs="Calibri"/>
        </w:rPr>
        <w:t xml:space="preserve"> Жилищного кодекса Российской Федерации </w:t>
      </w:r>
      <w:hyperlink r:id="rId458" w:history="1">
        <w:r>
          <w:rPr>
            <w:rFonts w:ascii="Calibri" w:hAnsi="Calibri" w:cs="Calibri"/>
            <w:color w:val="0000FF"/>
          </w:rPr>
          <w:t>перечнем</w:t>
        </w:r>
      </w:hyperlink>
      <w:r>
        <w:rPr>
          <w:rFonts w:ascii="Calibri" w:hAnsi="Calibri" w:cs="Calibri"/>
        </w:rPr>
        <w:t>, при которой совместное проживание с ними в одном жилом помещении невозможно;</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жилые помещения непригодны для постоянного проживания или не отвечают установленным </w:t>
      </w:r>
      <w:r>
        <w:rPr>
          <w:rFonts w:ascii="Calibri" w:hAnsi="Calibri" w:cs="Calibri"/>
        </w:rPr>
        <w:lastRenderedPageBreak/>
        <w:t>для жилых помещений санитарным и техническим правилам и нормам, иным требованиям законодательства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площадь жилого помещения, приходящаяся на одно лицо, проживающее в данном жилом помещении, менее </w:t>
      </w:r>
      <w:hyperlink r:id="rId459" w:history="1">
        <w:r>
          <w:rPr>
            <w:rFonts w:ascii="Calibri" w:hAnsi="Calibri" w:cs="Calibri"/>
            <w:color w:val="0000FF"/>
          </w:rPr>
          <w:t>учетной нормы</w:t>
        </w:r>
      </w:hyperlink>
      <w:r>
        <w:rPr>
          <w:rFonts w:ascii="Calibri" w:hAnsi="Calibri" w:cs="Calibri"/>
        </w:rPr>
        <w:t xml:space="preserve"> площади жилого помещения, в том числе если такое уменьшение произойдет в результате вселения в данное жилое помещение детей-сирот и детей, оставшихся без попечения родителей, лиц из числа детей-сирот и детей, оставшихся без попечения родителей;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иное установленное законодательством субъекта Российской Федерации обстоятельство.</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устанавливается законодательством субъекта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Срок действия договора найма специализированного жилого помещения, предоставляемого в соответствии с </w:t>
      </w:r>
      <w:hyperlink w:anchor="Par127" w:history="1">
        <w:r>
          <w:rPr>
            <w:rFonts w:ascii="Calibri" w:hAnsi="Calibri" w:cs="Calibri"/>
            <w:color w:val="0000FF"/>
          </w:rPr>
          <w:t>пунктом 1</w:t>
        </w:r>
      </w:hyperlink>
      <w:r>
        <w:rPr>
          <w:rFonts w:ascii="Calibri" w:hAnsi="Calibri" w:cs="Calibri"/>
        </w:rPr>
        <w:t xml:space="preserve"> настоящей статьи, составляет пять лет.</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обстоятельств, свидетельствующих о необходимости оказания лицам, указанным в </w:t>
      </w:r>
      <w:hyperlink w:anchor="Par127" w:history="1">
        <w:r>
          <w:rPr>
            <w:rFonts w:ascii="Calibri" w:hAnsi="Calibri" w:cs="Calibri"/>
            <w:color w:val="0000FF"/>
          </w:rPr>
          <w:t>пункте 1</w:t>
        </w:r>
      </w:hyperlink>
      <w:r>
        <w:rPr>
          <w:rFonts w:ascii="Calibri" w:hAnsi="Calibri" w:cs="Calibri"/>
        </w:rPr>
        <w:t xml:space="preserve"> настоящей статьи, содействия в преодолении трудной жизненной ситуации, договор найма специализированного жилого помещения может быть заключен на новый пятилетний срок по решению органа исполнительной власти субъекта Российской Федерации. Порядок выявления этих обстоятельств устанавливается законодательством субъекта Российской Федерации. Договор найма специализированного жилого помещения может быть заключен на новый пятилетний срок не более чем один раз.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окончании срока действия договора найма специализированного жилого помещения и при отсутствии обстоятельств, свидетельствующих о необходимости оказания лицам, указанным в </w:t>
      </w:r>
      <w:hyperlink w:anchor="Par127" w:history="1">
        <w:r>
          <w:rPr>
            <w:rFonts w:ascii="Calibri" w:hAnsi="Calibri" w:cs="Calibri"/>
            <w:color w:val="0000FF"/>
          </w:rPr>
          <w:t>пункте 1</w:t>
        </w:r>
      </w:hyperlink>
      <w:r>
        <w:rPr>
          <w:rFonts w:ascii="Calibri" w:hAnsi="Calibri" w:cs="Calibri"/>
        </w:rPr>
        <w:t xml:space="preserve"> настоящей статьи, содействия в преодолении трудной жизненной ситуации, орган исполнительной власти субъекта Российской Федерации, осуществляющий управление государственным жилищным фондом, обязан принять решение об исключении жилого помещения из специализированного жилищного фонда и заключить с лицами, указанными в </w:t>
      </w:r>
      <w:hyperlink w:anchor="Par127" w:history="1">
        <w:r>
          <w:rPr>
            <w:rFonts w:ascii="Calibri" w:hAnsi="Calibri" w:cs="Calibri"/>
            <w:color w:val="0000FF"/>
          </w:rPr>
          <w:t>пункте 1</w:t>
        </w:r>
      </w:hyperlink>
      <w:r>
        <w:rPr>
          <w:rFonts w:ascii="Calibri" w:hAnsi="Calibri" w:cs="Calibri"/>
        </w:rPr>
        <w:t xml:space="preserve"> настоящей статьи, договор социального найма в отношении данного жилого помещения в порядке, установленном законодательством субъекта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По договорам найма специализированных жилых помещений они предоставляются лицам, указанным в </w:t>
      </w:r>
      <w:hyperlink w:anchor="Par127" w:history="1">
        <w:r>
          <w:rPr>
            <w:rFonts w:ascii="Calibri" w:hAnsi="Calibri" w:cs="Calibri"/>
            <w:color w:val="0000FF"/>
          </w:rPr>
          <w:t>пункте 1</w:t>
        </w:r>
      </w:hyperlink>
      <w:r>
        <w:rPr>
          <w:rFonts w:ascii="Calibri" w:hAnsi="Calibri" w:cs="Calibri"/>
        </w:rPr>
        <w:t xml:space="preserve"> настоящей статьи, в виде жилых домов, квартир, благоустроенных применительно к условиям соответствующего населенного пункта, по нормам предоставления площади жилого помещения по договору социального найма.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Дополнительные гарантии прав детей-сирот и детей, оставшихся без попечения родителей, лиц из числа детей-сирот и детей, оставшихся без попечения родителей, на имущество и жилое помещение относятся к расходным обязательствам субъекта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Право на обеспечение жилыми помещениями по основаниям и в порядке, которые предусмотрены настоящей статьей, сохраняется за лицами,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до фактического обеспечения их жилыми помещениями.</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6" w:name="Par149"/>
      <w:bookmarkEnd w:id="46"/>
      <w:r>
        <w:rPr>
          <w:rFonts w:ascii="Calibri" w:hAnsi="Calibri" w:cs="Calibri"/>
        </w:rPr>
        <w:t>Статья 9. Дополнительные гарантии права на труд</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Органы государственной службы занятости населения (далее - органы службы занятости) при обращении к ним детей-сирот и детей, оставшихся без попечения родителей, в возрасте от четырнадцати до восемнадцати лет осуществляют </w:t>
      </w:r>
      <w:proofErr w:type="spellStart"/>
      <w:r>
        <w:rPr>
          <w:rFonts w:ascii="Calibri" w:hAnsi="Calibri" w:cs="Calibri"/>
        </w:rPr>
        <w:t>профориентационную</w:t>
      </w:r>
      <w:proofErr w:type="spellEnd"/>
      <w:r>
        <w:rPr>
          <w:rFonts w:ascii="Calibri" w:hAnsi="Calibri" w:cs="Calibri"/>
        </w:rPr>
        <w:t xml:space="preserve"> работу с указанными лицами и обеспечивают диагностику их профессиональной пригодности с учетом состояния здоровья.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 w:history="1">
        <w:r>
          <w:rPr>
            <w:rFonts w:ascii="Calibri" w:hAnsi="Calibri" w:cs="Calibri"/>
            <w:color w:val="0000FF"/>
          </w:rPr>
          <w:t>закона</w:t>
        </w:r>
      </w:hyperlink>
      <w:r>
        <w:rPr>
          <w:rFonts w:ascii="Calibri" w:hAnsi="Calibri" w:cs="Calibri"/>
        </w:rPr>
        <w:t xml:space="preserve"> от 10.01.2003 N 8-ФЗ)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61"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Должностные лица, виновные в нарушении условий трудовых договоров, регулирующих их отношения с детьми-сиротами и детьми, оставшимися без попечения родителей, лицами из числа детей-сирот и детей, оставшихся без попечения родителей, несут ответственность в порядке, установленном законодательством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 w:history="1">
        <w:r>
          <w:rPr>
            <w:rFonts w:ascii="Calibri" w:hAnsi="Calibri" w:cs="Calibri"/>
            <w:color w:val="0000FF"/>
          </w:rPr>
          <w:t>закона</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Утратил силу. - Федеральный </w:t>
      </w:r>
      <w:hyperlink r:id="rId463"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7" w:name="Par157"/>
      <w:bookmarkEnd w:id="47"/>
      <w:r>
        <w:rPr>
          <w:rFonts w:ascii="Calibri" w:hAnsi="Calibri" w:cs="Calibri"/>
        </w:rPr>
        <w:t>5. Ищущим работу впервые и зарегистрированным в органах государственной службы занятости в статусе безработного детям-сиротам, детям, оставшимся без попечения родителей, лицам из числа детей-сирот и детей, оставшихся без попечения родителей, выплачивается пособие по безработице в течение 6 месяцев в размере уровня средней заработной платы, сложившегося в республике, крае, области, городах Москве и Санкт-Петербурге, автономной области, автономном округе.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службы занятости в течение указанного срока осуществляют профессиональную ориентацию, профессиональную подготовку и трудоустройство лиц данной категории.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Работникам - детям-сиротам и детям, оставшимся без попечения родителей, лицам из числа детей-сирот и детей, оставшихся без попечения родителей, высвобождаемым из организаций в связи с их ликвидацией, сокращением численности или штата, работодатели (их правопреемники) обязаны обеспечить за счет собственных средств необходимое профессиональное обучение с последующим их трудоустройством в данной или другой организациях.</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 w:history="1">
        <w:r>
          <w:rPr>
            <w:rFonts w:ascii="Calibri" w:hAnsi="Calibri" w:cs="Calibri"/>
            <w:color w:val="0000FF"/>
          </w:rPr>
          <w:t>закона</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8" w:name="Par162"/>
      <w:bookmarkEnd w:id="48"/>
      <w:r>
        <w:rPr>
          <w:rFonts w:ascii="Calibri" w:hAnsi="Calibri" w:cs="Calibri"/>
        </w:rPr>
        <w:t>Статья 10. Судебная защита прав детей-сирот и детей, оставшихся без попечения родителей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защитой своих прав дети-сироты и дети, оставшиеся без попечения родителей, а равно их </w:t>
      </w:r>
      <w:hyperlink r:id="rId465" w:history="1">
        <w:r>
          <w:rPr>
            <w:rFonts w:ascii="Calibri" w:hAnsi="Calibri" w:cs="Calibri"/>
            <w:color w:val="0000FF"/>
          </w:rPr>
          <w:t>законные представители</w:t>
        </w:r>
      </w:hyperlink>
      <w:r>
        <w:rPr>
          <w:rFonts w:ascii="Calibri" w:hAnsi="Calibri" w:cs="Calibri"/>
        </w:rPr>
        <w:t>, опекуны (попечители), органы опеки и попечительства и прокурор вправе обратиться в установленном порядке в соответствующие суды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имеют право на бесплатную юридическую помощь в соответствии с Федеральным </w:t>
      </w:r>
      <w:hyperlink r:id="rId466" w:history="1">
        <w:r>
          <w:rPr>
            <w:rFonts w:ascii="Calibri" w:hAnsi="Calibri" w:cs="Calibri"/>
            <w:color w:val="0000FF"/>
          </w:rPr>
          <w:t>законом</w:t>
        </w:r>
      </w:hyperlink>
      <w:r>
        <w:rPr>
          <w:rFonts w:ascii="Calibri" w:hAnsi="Calibri" w:cs="Calibri"/>
        </w:rPr>
        <w:t xml:space="preserve"> "О бесплатной юридической помощи 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467" w:history="1">
        <w:r>
          <w:rPr>
            <w:rFonts w:ascii="Calibri" w:hAnsi="Calibri" w:cs="Calibri"/>
            <w:color w:val="0000FF"/>
          </w:rPr>
          <w:t>законом</w:t>
        </w:r>
      </w:hyperlink>
      <w:r>
        <w:rPr>
          <w:rFonts w:ascii="Calibri" w:hAnsi="Calibri" w:cs="Calibri"/>
        </w:rPr>
        <w:t xml:space="preserve"> от 21.11.2011 N 326-ФЗ)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9" w:name="Par168"/>
      <w:bookmarkEnd w:id="49"/>
      <w:r>
        <w:rPr>
          <w:rFonts w:ascii="Calibri" w:hAnsi="Calibri" w:cs="Calibri"/>
        </w:rPr>
        <w:t>Статья 11. Ответственность за неисполнение настоящего Федерального закона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Должностные лица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несут ответственность за несоблюдение положений настоящего Федерального закона в соответствии с </w:t>
      </w:r>
      <w:hyperlink r:id="rId468" w:history="1">
        <w:r>
          <w:rPr>
            <w:rFonts w:ascii="Calibri" w:hAnsi="Calibri" w:cs="Calibri"/>
            <w:color w:val="0000FF"/>
          </w:rPr>
          <w:t>Конституцией</w:t>
        </w:r>
      </w:hyperlink>
      <w:r>
        <w:rPr>
          <w:rFonts w:ascii="Calibri" w:hAnsi="Calibri" w:cs="Calibri"/>
        </w:rPr>
        <w:t xml:space="preserve"> Российской Федерации, с законодательством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Нормативные правовые акты федеральных органов исполнительной власти, принятые с нарушением настоящего Федерального закона, ограничивающие права детей-сирот и детей, оставшихся без попечения родителей, лиц из числа детей-сирот и детей, оставшихся без попечения родителей, либо устанавливающие такой порядок осуществления этих прав, который существенно затрудняет их использование, признаются недействительными в установленном законодательством </w:t>
      </w:r>
      <w:hyperlink r:id="rId469" w:history="1">
        <w:r>
          <w:rPr>
            <w:rFonts w:ascii="Calibri" w:hAnsi="Calibri" w:cs="Calibri"/>
            <w:color w:val="0000FF"/>
          </w:rPr>
          <w:t>порядке</w:t>
        </w:r>
      </w:hyperlink>
      <w:r>
        <w:rPr>
          <w:rFonts w:ascii="Calibri" w:hAnsi="Calibri" w:cs="Calibri"/>
        </w:rPr>
        <w:t>.</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 w:history="1">
        <w:r>
          <w:rPr>
            <w:rFonts w:ascii="Calibri" w:hAnsi="Calibri" w:cs="Calibri"/>
            <w:color w:val="0000FF"/>
          </w:rPr>
          <w:t>закона</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Неисполнение либо ненадлежащее исполнение должностными лицами федеральных органов государственной власти своих обязанностей, предусмотренных настоящим Федеральным законом, влечет за собой дисциплинарную, административную, уголовную или гражданско-правовую ответственность в соответствии с законодательством Российской Федерации.</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jc w:val="center"/>
        <w:rPr>
          <w:rFonts w:ascii="Calibri" w:hAnsi="Calibri" w:cs="Calibri"/>
        </w:rPr>
      </w:pPr>
      <w:r>
        <w:rPr>
          <w:rFonts w:ascii="Calibri" w:hAnsi="Calibri" w:cs="Calibri"/>
        </w:rPr>
        <w:t>Заключительные положения</w:t>
      </w: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50" w:name="Par177"/>
      <w:bookmarkEnd w:id="50"/>
      <w:r>
        <w:rPr>
          <w:rFonts w:ascii="Calibri" w:hAnsi="Calibri" w:cs="Calibri"/>
        </w:rPr>
        <w:t>Статья 12. Приведение правовых актов в соответствие с настоящим Федеральным законом</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Предложить Президенту Российской Федерации и поручить Правительству Российской Федерации привести свои правовые акты в соответствие с настоящим Федеральным законом.</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51" w:name="Par181"/>
      <w:bookmarkEnd w:id="51"/>
      <w:r>
        <w:rPr>
          <w:rFonts w:ascii="Calibri" w:hAnsi="Calibri" w:cs="Calibri"/>
        </w:rPr>
        <w:t>Статья 13. Вступление в силу настоящего Федерального закона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вступает в силу со дня его официального опубликования.</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93" w:history="1">
        <w:r>
          <w:rPr>
            <w:rFonts w:ascii="Calibri" w:hAnsi="Calibri" w:cs="Calibri"/>
            <w:color w:val="0000FF"/>
          </w:rPr>
          <w:t>Пункты 5,</w:t>
        </w:r>
      </w:hyperlink>
      <w:r>
        <w:rPr>
          <w:rFonts w:ascii="Calibri" w:hAnsi="Calibri" w:cs="Calibri"/>
        </w:rPr>
        <w:t xml:space="preserve"> </w:t>
      </w:r>
      <w:hyperlink w:anchor="Par97" w:history="1">
        <w:r>
          <w:rPr>
            <w:rFonts w:ascii="Calibri" w:hAnsi="Calibri" w:cs="Calibri"/>
            <w:color w:val="0000FF"/>
          </w:rPr>
          <w:t>6 статьи 6,</w:t>
        </w:r>
      </w:hyperlink>
      <w:r>
        <w:rPr>
          <w:rFonts w:ascii="Calibri" w:hAnsi="Calibri" w:cs="Calibri"/>
        </w:rPr>
        <w:t xml:space="preserve"> пункт 5 </w:t>
      </w:r>
      <w:hyperlink w:anchor="Par157" w:history="1">
        <w:r>
          <w:rPr>
            <w:rFonts w:ascii="Calibri" w:hAnsi="Calibri" w:cs="Calibri"/>
            <w:color w:val="0000FF"/>
          </w:rPr>
          <w:t>статьи 9</w:t>
        </w:r>
      </w:hyperlink>
      <w:r>
        <w:rPr>
          <w:rFonts w:ascii="Calibri" w:hAnsi="Calibri" w:cs="Calibri"/>
        </w:rPr>
        <w:t xml:space="preserve"> настоящего Федерального закона вступают в силу с 1 января 1998 года.</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Б.ЕЛЬЦИН</w:t>
      </w:r>
    </w:p>
    <w:p w:rsidR="002026CC" w:rsidRDefault="001A2156" w:rsidP="009A0B92">
      <w:pPr>
        <w:widowControl w:val="0"/>
        <w:autoSpaceDE w:val="0"/>
        <w:autoSpaceDN w:val="0"/>
        <w:adjustRightInd w:val="0"/>
        <w:spacing w:after="0" w:line="240" w:lineRule="auto"/>
      </w:pPr>
      <w:r>
        <w:rPr>
          <w:rFonts w:ascii="Calibri" w:hAnsi="Calibri" w:cs="Calibri"/>
        </w:rPr>
        <w:t>Москва, Кремль</w:t>
      </w:r>
      <w:r w:rsidR="009A0B92">
        <w:rPr>
          <w:rFonts w:ascii="Calibri" w:hAnsi="Calibri" w:cs="Calibri"/>
        </w:rPr>
        <w:t xml:space="preserve"> , </w:t>
      </w:r>
      <w:r>
        <w:rPr>
          <w:rFonts w:ascii="Calibri" w:hAnsi="Calibri" w:cs="Calibri"/>
        </w:rPr>
        <w:t>21 декабря 1996 года</w:t>
      </w:r>
      <w:r w:rsidR="009A0B92">
        <w:rPr>
          <w:rFonts w:ascii="Calibri" w:hAnsi="Calibri" w:cs="Calibri"/>
        </w:rPr>
        <w:t xml:space="preserve">, </w:t>
      </w:r>
      <w:r>
        <w:rPr>
          <w:rFonts w:ascii="Calibri" w:hAnsi="Calibri" w:cs="Calibri"/>
        </w:rPr>
        <w:t>N 159-ФЗ</w:t>
      </w:r>
    </w:p>
    <w:p w:rsidR="002026CC" w:rsidRDefault="002026CC">
      <w:pPr>
        <w:sectPr w:rsidR="002026CC" w:rsidSect="009A0B92">
          <w:pgSz w:w="11906" w:h="16838"/>
          <w:pgMar w:top="1134" w:right="850" w:bottom="851" w:left="1276" w:header="708" w:footer="708" w:gutter="0"/>
          <w:cols w:space="708"/>
          <w:titlePg/>
          <w:docGrid w:linePitch="360"/>
        </w:sectPr>
      </w:pP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24 апреля 2008 года N 48-ФЗ</w:t>
      </w:r>
      <w:r>
        <w:rPr>
          <w:rFonts w:ascii="Calibri" w:hAnsi="Calibri" w:cs="Calibri"/>
        </w:rPr>
        <w:br/>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D77708" w:rsidRDefault="00D77708">
      <w:pPr>
        <w:widowControl w:val="0"/>
        <w:autoSpaceDE w:val="0"/>
        <w:autoSpaceDN w:val="0"/>
        <w:adjustRightInd w:val="0"/>
        <w:spacing w:after="0" w:line="240" w:lineRule="auto"/>
        <w:jc w:val="center"/>
        <w:rPr>
          <w:rFonts w:ascii="Calibri" w:hAnsi="Calibri" w:cs="Calibri"/>
          <w:b/>
          <w:bCs/>
        </w:rPr>
      </w:pP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ОПЕКЕ И ПОПЕЧИТЕЛЬСТВЕ</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11 апреля 2008 года</w:t>
      </w:r>
    </w:p>
    <w:p w:rsidR="00D77708" w:rsidRDefault="00D77708">
      <w:pPr>
        <w:widowControl w:val="0"/>
        <w:autoSpaceDE w:val="0"/>
        <w:autoSpaceDN w:val="0"/>
        <w:adjustRightInd w:val="0"/>
        <w:spacing w:after="0" w:line="240" w:lineRule="auto"/>
        <w:jc w:val="right"/>
        <w:rPr>
          <w:rFonts w:ascii="Calibri" w:hAnsi="Calibri" w:cs="Calibri"/>
        </w:rPr>
      </w:pP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16 апреля 2008 года</w:t>
      </w:r>
    </w:p>
    <w:p w:rsidR="00D77708" w:rsidRPr="00D33C89" w:rsidRDefault="00D77708">
      <w:pPr>
        <w:widowControl w:val="0"/>
        <w:autoSpaceDE w:val="0"/>
        <w:autoSpaceDN w:val="0"/>
        <w:adjustRightInd w:val="0"/>
        <w:spacing w:after="0" w:line="240" w:lineRule="auto"/>
        <w:jc w:val="center"/>
        <w:rPr>
          <w:rFonts w:ascii="Calibri" w:hAnsi="Calibri" w:cs="Calibri"/>
          <w:sz w:val="18"/>
          <w:szCs w:val="18"/>
        </w:rPr>
      </w:pPr>
      <w:r>
        <w:rPr>
          <w:rFonts w:ascii="Calibri" w:hAnsi="Calibri" w:cs="Calibri"/>
        </w:rPr>
        <w:t>(</w:t>
      </w:r>
      <w:r w:rsidRPr="00D33C89">
        <w:rPr>
          <w:rFonts w:ascii="Calibri" w:hAnsi="Calibri" w:cs="Calibri"/>
          <w:sz w:val="18"/>
          <w:szCs w:val="18"/>
        </w:rPr>
        <w:t xml:space="preserve">в ред. Федеральных законов от 18.07.2009 </w:t>
      </w:r>
      <w:hyperlink r:id="rId471" w:history="1">
        <w:r w:rsidRPr="00D33C89">
          <w:rPr>
            <w:rFonts w:ascii="Calibri" w:hAnsi="Calibri" w:cs="Calibri"/>
            <w:color w:val="0000FF"/>
            <w:sz w:val="18"/>
            <w:szCs w:val="18"/>
          </w:rPr>
          <w:t>N 178-ФЗ</w:t>
        </w:r>
      </w:hyperlink>
      <w:r w:rsidRPr="00D33C89">
        <w:rPr>
          <w:rFonts w:ascii="Calibri" w:hAnsi="Calibri" w:cs="Calibri"/>
          <w:sz w:val="18"/>
          <w:szCs w:val="18"/>
        </w:rPr>
        <w:t>,</w:t>
      </w:r>
    </w:p>
    <w:p w:rsidR="00D77708" w:rsidRPr="00D33C89" w:rsidRDefault="00D77708">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01.07.2011 </w:t>
      </w:r>
      <w:hyperlink r:id="rId472" w:history="1">
        <w:r w:rsidRPr="00D33C89">
          <w:rPr>
            <w:rFonts w:ascii="Calibri" w:hAnsi="Calibri" w:cs="Calibri"/>
            <w:color w:val="0000FF"/>
            <w:sz w:val="18"/>
            <w:szCs w:val="18"/>
          </w:rPr>
          <w:t>N 169-ФЗ</w:t>
        </w:r>
      </w:hyperlink>
      <w:r w:rsidRPr="00D33C89">
        <w:rPr>
          <w:rFonts w:ascii="Calibri" w:hAnsi="Calibri" w:cs="Calibri"/>
          <w:sz w:val="18"/>
          <w:szCs w:val="18"/>
        </w:rPr>
        <w:t xml:space="preserve">, от 02.07.2013 </w:t>
      </w:r>
      <w:hyperlink r:id="rId473" w:history="1">
        <w:r w:rsidRPr="00D33C89">
          <w:rPr>
            <w:rFonts w:ascii="Calibri" w:hAnsi="Calibri" w:cs="Calibri"/>
            <w:color w:val="0000FF"/>
            <w:sz w:val="18"/>
            <w:szCs w:val="18"/>
          </w:rPr>
          <w:t>N 167-ФЗ</w:t>
        </w:r>
      </w:hyperlink>
      <w:r w:rsidRPr="00D33C89">
        <w:rPr>
          <w:rFonts w:ascii="Calibri" w:hAnsi="Calibri" w:cs="Calibri"/>
          <w:sz w:val="18"/>
          <w:szCs w:val="18"/>
        </w:rPr>
        <w:t xml:space="preserve">,от 02.07.2013 </w:t>
      </w:r>
      <w:hyperlink r:id="rId474" w:history="1">
        <w:r w:rsidRPr="00D33C89">
          <w:rPr>
            <w:rFonts w:ascii="Calibri" w:hAnsi="Calibri" w:cs="Calibri"/>
            <w:color w:val="0000FF"/>
            <w:sz w:val="18"/>
            <w:szCs w:val="18"/>
          </w:rPr>
          <w:t>N 185-ФЗ</w:t>
        </w:r>
      </w:hyperlink>
      <w:r w:rsidRPr="00D33C89">
        <w:rPr>
          <w:rFonts w:ascii="Calibri" w:hAnsi="Calibri" w:cs="Calibri"/>
          <w:sz w:val="18"/>
          <w:szCs w:val="18"/>
        </w:rPr>
        <w:t>)</w:t>
      </w:r>
    </w:p>
    <w:p w:rsidR="00D77708" w:rsidRPr="00D33C89" w:rsidRDefault="00D77708">
      <w:pPr>
        <w:widowControl w:val="0"/>
        <w:autoSpaceDE w:val="0"/>
        <w:autoSpaceDN w:val="0"/>
        <w:adjustRightInd w:val="0"/>
        <w:spacing w:after="0" w:line="240" w:lineRule="auto"/>
        <w:ind w:firstLine="540"/>
        <w:jc w:val="both"/>
        <w:rPr>
          <w:rFonts w:ascii="Calibri" w:hAnsi="Calibri" w:cs="Calibri"/>
          <w:sz w:val="18"/>
          <w:szCs w:val="18"/>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52" w:name="Par22"/>
      <w:bookmarkEnd w:id="52"/>
      <w:r>
        <w:rPr>
          <w:rFonts w:ascii="Calibri" w:hAnsi="Calibri" w:cs="Calibri"/>
          <w:b/>
          <w:bCs/>
        </w:rPr>
        <w:t>Глава 1. ОБЩИЕ ПОЛОЖЕНИЯ</w:t>
      </w:r>
    </w:p>
    <w:p w:rsidR="00D77708" w:rsidRDefault="00D77708">
      <w:pPr>
        <w:widowControl w:val="0"/>
        <w:autoSpaceDE w:val="0"/>
        <w:autoSpaceDN w:val="0"/>
        <w:adjustRightInd w:val="0"/>
        <w:spacing w:after="0" w:line="240" w:lineRule="auto"/>
        <w:jc w:val="center"/>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3" w:name="Par24"/>
      <w:bookmarkEnd w:id="53"/>
      <w:r>
        <w:rPr>
          <w:rFonts w:ascii="Calibri" w:hAnsi="Calibri" w:cs="Calibri"/>
        </w:rPr>
        <w:t>Статья 1. Сфера действия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регулирует отношения, возникающие в связи с установлением, осуществлением и прекращением опеки и попечительства над недееспособными или не полностью дееспособными гражданами.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относящиеся к правам, обязанностям и ответственности опекунов и попечителей, применяются к организациям, в которые помещены под надзор недееспособные или не полностью дееспособные граждане, в том числе к организациям для детей-сирот и детей, оставшихся без попечения родителей, если иное не предусмотрено федеральным законом или договором.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4" w:name="Par29"/>
      <w:bookmarkEnd w:id="54"/>
      <w:r>
        <w:rPr>
          <w:rFonts w:ascii="Calibri" w:hAnsi="Calibri" w:cs="Calibri"/>
        </w:rPr>
        <w:t>Статья 2. Основные понятия, используемые в настоящем Федеральном законе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Федерального закона используются следующие основные понятия: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опека - форма устройства малолетних граждан (не достигших возраста четырнадцати лет несовершеннолетних граждан) и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попечительство - 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w:t>
      </w:r>
      <w:hyperlink r:id="rId475" w:history="1">
        <w:r>
          <w:rPr>
            <w:rFonts w:ascii="Calibri" w:hAnsi="Calibri" w:cs="Calibri"/>
            <w:color w:val="0000FF"/>
          </w:rPr>
          <w:t>статьей 30</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подопечный - гражданин, в отношении которого установлены опека или попечительство;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недееспособный гражданин - гражданин, признанный судом недееспособным по основаниям, предусмотренным </w:t>
      </w:r>
      <w:hyperlink r:id="rId476" w:history="1">
        <w:r>
          <w:rPr>
            <w:rFonts w:ascii="Calibri" w:hAnsi="Calibri" w:cs="Calibri"/>
            <w:color w:val="0000FF"/>
          </w:rPr>
          <w:t>статьей 29</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полностью дееспособный гражданин - несовершеннолетний гражданин (за исключением лиц, приобретших гражданскую дееспособность в полном объеме до достижения ими совершеннолетия в случаях, установленных </w:t>
      </w:r>
      <w:hyperlink r:id="rId477" w:history="1">
        <w:r>
          <w:rPr>
            <w:rFonts w:ascii="Calibri" w:hAnsi="Calibri" w:cs="Calibri"/>
            <w:color w:val="0000FF"/>
          </w:rPr>
          <w:t>статьями 21</w:t>
        </w:r>
      </w:hyperlink>
      <w:r>
        <w:rPr>
          <w:rFonts w:ascii="Calibri" w:hAnsi="Calibri" w:cs="Calibri"/>
        </w:rPr>
        <w:t xml:space="preserve"> и </w:t>
      </w:r>
      <w:hyperlink r:id="rId478" w:history="1">
        <w:r>
          <w:rPr>
            <w:rFonts w:ascii="Calibri" w:hAnsi="Calibri" w:cs="Calibri"/>
            <w:color w:val="0000FF"/>
          </w:rPr>
          <w:t>27</w:t>
        </w:r>
      </w:hyperlink>
      <w:r>
        <w:rPr>
          <w:rFonts w:ascii="Calibri" w:hAnsi="Calibri" w:cs="Calibri"/>
        </w:rPr>
        <w:t xml:space="preserve"> Гражданского кодекса Российской Федерации) или гражданин, ограниченный судом в дееспособности по основаниям, предусмотренным </w:t>
      </w:r>
      <w:hyperlink r:id="rId479" w:history="1">
        <w:r>
          <w:rPr>
            <w:rFonts w:ascii="Calibri" w:hAnsi="Calibri" w:cs="Calibri"/>
            <w:color w:val="0000FF"/>
          </w:rPr>
          <w:t>статьей 30</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5" w:name="Par38"/>
      <w:bookmarkEnd w:id="55"/>
      <w:r>
        <w:rPr>
          <w:rFonts w:ascii="Calibri" w:hAnsi="Calibri" w:cs="Calibri"/>
        </w:rPr>
        <w:t>Статья 3. Правовое регулирование отношений, возникающих в связи с установлением, осуществлением и прекращением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56" w:name="Par40"/>
      <w:bookmarkEnd w:id="56"/>
      <w:r>
        <w:rPr>
          <w:rFonts w:ascii="Calibri" w:hAnsi="Calibri" w:cs="Calibri"/>
        </w:rPr>
        <w:t xml:space="preserve">1. Отношения, возникающие в связи с установлением, осуществлением и прекращением опеки и попечительства, регулируются Гражданским </w:t>
      </w:r>
      <w:hyperlink r:id="rId480" w:history="1">
        <w:r>
          <w:rPr>
            <w:rFonts w:ascii="Calibri" w:hAnsi="Calibri" w:cs="Calibri"/>
            <w:color w:val="0000FF"/>
          </w:rPr>
          <w:t>кодексом</w:t>
        </w:r>
      </w:hyperlink>
      <w:r>
        <w:rPr>
          <w:rFonts w:ascii="Calibri" w:hAnsi="Calibri" w:cs="Calibri"/>
        </w:rPr>
        <w:t xml:space="preserve"> Российской Федерации, настоящим </w:t>
      </w:r>
      <w:r>
        <w:rPr>
          <w:rFonts w:ascii="Calibri" w:hAnsi="Calibri" w:cs="Calibri"/>
        </w:rPr>
        <w:lastRenderedPageBreak/>
        <w:t>Федеральным законом и принимаемыми в соответствии с ними иными нормативными правовыми актами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57" w:name="Par41"/>
      <w:bookmarkEnd w:id="57"/>
      <w:r>
        <w:rPr>
          <w:rFonts w:ascii="Calibri" w:hAnsi="Calibri" w:cs="Calibri"/>
        </w:rPr>
        <w:t xml:space="preserve">2. Особенности установления, осуществления и прекращения опеки и попечительства над несовершеннолетними гражданами определяются Семейным </w:t>
      </w:r>
      <w:hyperlink r:id="rId481" w:history="1">
        <w:r>
          <w:rPr>
            <w:rFonts w:ascii="Calibri" w:hAnsi="Calibri" w:cs="Calibri"/>
            <w:color w:val="0000FF"/>
          </w:rPr>
          <w:t>кодексом</w:t>
        </w:r>
      </w:hyperlink>
      <w:r>
        <w:rPr>
          <w:rFonts w:ascii="Calibri" w:hAnsi="Calibri" w:cs="Calibri"/>
        </w:rPr>
        <w:t xml:space="preserve"> Российской Федерации и иными нормативными правовыми актами, содержащими нормы семейного права.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Отношения, указанные в </w:t>
      </w:r>
      <w:hyperlink w:anchor="Par40" w:history="1">
        <w:r>
          <w:rPr>
            <w:rFonts w:ascii="Calibri" w:hAnsi="Calibri" w:cs="Calibri"/>
            <w:color w:val="0000FF"/>
          </w:rPr>
          <w:t>части 1</w:t>
        </w:r>
      </w:hyperlink>
      <w:r>
        <w:rPr>
          <w:rFonts w:ascii="Calibri" w:hAnsi="Calibri" w:cs="Calibri"/>
        </w:rPr>
        <w:t xml:space="preserve"> настоящей статьи, регулируются законами субъектов Российской Федерации по вопросам, отнесенным к их ведению настоящим Федеральным законом. Отношения, указанные в </w:t>
      </w:r>
      <w:hyperlink w:anchor="Par41" w:history="1">
        <w:r>
          <w:rPr>
            <w:rFonts w:ascii="Calibri" w:hAnsi="Calibri" w:cs="Calibri"/>
            <w:color w:val="0000FF"/>
          </w:rPr>
          <w:t>части 2</w:t>
        </w:r>
      </w:hyperlink>
      <w:r>
        <w:rPr>
          <w:rFonts w:ascii="Calibri" w:hAnsi="Calibri" w:cs="Calibri"/>
        </w:rPr>
        <w:t xml:space="preserve"> настоящей статьи, регулируются законами субъектов Российской Федерации по вопросам, отнесенным к их ведению настоящим Федеральным законом, и по вопросам, не урегулированным непосредственно настоящим Федеральным законом. Нормы, которые регулируют отношения, возникающие в связи с установлением, осуществлением и прекращением опеки и попечительства, и содержатся в законах субъектов Российской Федерации, не должны противоречить настоящему Федеральному закону.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Структура исполнительных органов государственной власти субъекта Российской Федерации в целях организации и осуществления деятельности по опеке и попечительству определяется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соответствии с настоящим Федеральным законом и Федеральным </w:t>
      </w:r>
      <w:hyperlink r:id="rId482"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8" w:name="Par46"/>
      <w:bookmarkEnd w:id="58"/>
      <w:r>
        <w:rPr>
          <w:rFonts w:ascii="Calibri" w:hAnsi="Calibri" w:cs="Calibri"/>
        </w:rPr>
        <w:t>Статья 4. Задачи государственного регулирования деятельности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Задачами государственного регулирования деятельности по опеке и попечительству являются: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своевременного выявления лиц, нуждающихся в установлении над ними опеки или попечительства, и их устройства;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защита прав и законных интересов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обеспечение достойного уровня жизни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обеспечение исполнения опекунами, попечителями и органами опеки и попечительства возложенных на них полномочий;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обеспечение государственной поддержки физических и юридических лиц, органов исполнительной власти субъектов Российской Федерации и органов местного самоуправления, осуществляющих деятельность по защите прав и законных интересов подопечных, и стимулирование такой деятельности.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9" w:name="Par55"/>
      <w:bookmarkEnd w:id="59"/>
      <w:r>
        <w:rPr>
          <w:rFonts w:ascii="Calibri" w:hAnsi="Calibri" w:cs="Calibri"/>
        </w:rPr>
        <w:t>Статья 5. Основные принципы государственного регулирования деятельности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по опеке и попечительству осуществляется в соответствии со следующими принципами: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свободное принятие гражданином обязанностей по опеке или попечительству и свободный отказ от исполнения опекуном или попечителем своих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деятельностью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обеспечение защиты прав и законных интересов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60" w:name="Par62"/>
      <w:bookmarkEnd w:id="60"/>
      <w:r>
        <w:rPr>
          <w:rFonts w:ascii="Calibri" w:hAnsi="Calibri" w:cs="Calibri"/>
          <w:b/>
          <w:bCs/>
        </w:rPr>
        <w:t>Глава 2. ОРГАНЫ ОПЕКИ И ПОПЕЧИТЕЛЬСТВА, ИХ ЗАДАЧИ</w:t>
      </w: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ПОЛНОМОЧИЯ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1" w:name="Par65"/>
      <w:bookmarkEnd w:id="61"/>
      <w:r>
        <w:rPr>
          <w:rFonts w:ascii="Calibri" w:hAnsi="Calibri" w:cs="Calibri"/>
        </w:rPr>
        <w:t>Статья 6. Органы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Органами опеки и попечительства являются органы исполнительной власти субъекта Российской Федерации.</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83"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 Органы местного самоуправления поселений, городских округов, муниципальных районов, внутригородских муниципальных образований городов федерального значения Москвы и Санкт-Петербурга, на территориях которых отсутствуют органы опеки и попечительства, образованные в соответствии с настоящим Федеральным законом, могут наделяться законом субъекта Российской Федерации полномочиями по опеке и попечительству с передачей необходимых для их осуществления материальных и финансовых средств. В этом случае органы местного самоуправления являются органами опеки и попечительства.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84"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Федеральным законом, Семейным </w:t>
      </w:r>
      <w:hyperlink r:id="rId485" w:history="1">
        <w:r>
          <w:rPr>
            <w:rFonts w:ascii="Calibri" w:hAnsi="Calibri" w:cs="Calibri"/>
            <w:color w:val="0000FF"/>
          </w:rPr>
          <w:t>кодексом</w:t>
        </w:r>
      </w:hyperlink>
      <w:r>
        <w:rPr>
          <w:rFonts w:ascii="Calibri" w:hAnsi="Calibri" w:cs="Calibri"/>
        </w:rPr>
        <w:t xml:space="preserve"> Российской Федерации, Гражданским </w:t>
      </w:r>
      <w:hyperlink r:id="rId486"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487"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488"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акте, регламентирующем деятельность органа опеки и попечительства, должно быть указано наличие у него статуса органа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Деятельность органов опеки и попечительства по оказанию подопечным и (или) опекунам или попечителям помощи в получении образования, медицинской помощи, социальных услуг, а также по подбору и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489" w:history="1">
        <w:r>
          <w:rPr>
            <w:rFonts w:ascii="Calibri" w:hAnsi="Calibri" w:cs="Calibri"/>
            <w:color w:val="0000FF"/>
          </w:rPr>
          <w:t>законодательством</w:t>
        </w:r>
      </w:hyperlink>
      <w:r>
        <w:rPr>
          <w:rFonts w:ascii="Calibri" w:hAnsi="Calibri" w:cs="Calibri"/>
        </w:rPr>
        <w:t xml:space="preserve"> формах, осуществляется во взаимодействии с другими органами исполнительной власти субъекта Российской Федерации, органами местного самоуправления и территориальными органами федеральных органов исполнительной власти, образовательными организациями, медицинскими организациями, организациями, оказывающими социальные услуги, или иными организациями, в том числе для детей-сирот и детей, оставшихся без попечения родителей, и общественными организациями.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Полномочия органов опеки и попечительства по выявлению лиц, нуждающихся в установлении над ними опеки или попечительства, а также по подбору и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 могут осуществлять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 в случаях и в порядке, которые установлены Правительством Российской Федерации.</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части 5 статьи 6 (в редакции Федерального закона от 02.07.2013 N 167-ФЗ), касающиеся требований к профессиональным знаниям и навыкам работников органов опеки и попечительства, применяются к правоотношениям, возникшим с 1 января 2014 года (Федеральный </w:t>
      </w:r>
      <w:hyperlink r:id="rId490" w:history="1">
        <w:r>
          <w:rPr>
            <w:rFonts w:ascii="Calibri" w:hAnsi="Calibri" w:cs="Calibri"/>
            <w:color w:val="0000FF"/>
          </w:rPr>
          <w:t>закон</w:t>
        </w:r>
      </w:hyperlink>
      <w:r>
        <w:rPr>
          <w:rFonts w:ascii="Calibri" w:hAnsi="Calibri" w:cs="Calibri"/>
        </w:rPr>
        <w:t xml:space="preserve"> от 02.07.2013 N 167-ФЗ).</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Уполномоченный Правительством Российской Федерации федеральный орган исполнительной власти утверждает </w:t>
      </w:r>
      <w:hyperlink r:id="rId491" w:history="1">
        <w:r>
          <w:rPr>
            <w:rFonts w:ascii="Calibri" w:hAnsi="Calibri" w:cs="Calibri"/>
            <w:color w:val="0000FF"/>
          </w:rPr>
          <w:t>требования</w:t>
        </w:r>
      </w:hyperlink>
      <w:r>
        <w:rPr>
          <w:rFonts w:ascii="Calibri" w:hAnsi="Calibri" w:cs="Calibri"/>
        </w:rPr>
        <w:t xml:space="preserve"> к профессиональным знаниям и навыкам работников органов опеки и попечительства, необходимым для исполнения ими должностных обязанностей, примерные дополнительные профессиональные программы для работников органов опеки и попечительства, а также осуществляет разработку методических материалов по вопросам деятельности по опеке и попечительству и контроль за деятельностью органов опеки и попечительства.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5 в ред. Федерального </w:t>
      </w:r>
      <w:hyperlink r:id="rId492"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2" w:name="Par82"/>
      <w:bookmarkEnd w:id="62"/>
      <w:r>
        <w:rPr>
          <w:rFonts w:ascii="Calibri" w:hAnsi="Calibri" w:cs="Calibri"/>
        </w:rPr>
        <w:t>Статья 7. Задачи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Основными задачами органов опеки и попечительства для целей настоящего Федерального закона являются: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надзор за деятельностью опекунов и попечителей, а также организаций, в которые помещены недееспособные или не полностью дееспособные граждане;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органы опеки и попечительства возлагаются также иные задачи в соответствии с федеральными законами и законами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3" w:name="Par90"/>
      <w:bookmarkEnd w:id="63"/>
      <w:r>
        <w:rPr>
          <w:rFonts w:ascii="Calibri" w:hAnsi="Calibri" w:cs="Calibri"/>
        </w:rPr>
        <w:t>Статья 8. Полномочия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64" w:name="Par92"/>
      <w:bookmarkEnd w:id="64"/>
      <w:r>
        <w:rPr>
          <w:rFonts w:ascii="Calibri" w:hAnsi="Calibri" w:cs="Calibri"/>
        </w:rPr>
        <w:t>1. К полномочиям органов опеки и попечительства относятся: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выявление и учет граждан, нуждающихся в установлении над ними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обращение в суд с заявлением о признании гражданина недееспособным или об ограничении его дееспособности, а также о признании подопечного дееспособным, если отпали основания, в силу которых гражданин был признан недееспособным или был ограничен в дееспособности;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установление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осуществление надзора за деятельностью опекунов и попечителей, деятельностью организаций, в которые помещены недееспособные или не полностью дееспособные граждане;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освобождение и отстранение в соответствии с настоящим Федеральным законом опекунов и попечителей от исполнения ими своих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выдача в соответствии с настоящим Федеральным законом разрешений на совершение сделок с имуществом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заключение договоров доверительного управления имуществом подопечных в соответствии со </w:t>
      </w:r>
      <w:hyperlink r:id="rId493" w:history="1">
        <w:r>
          <w:rPr>
            <w:rFonts w:ascii="Calibri" w:hAnsi="Calibri" w:cs="Calibri"/>
            <w:color w:val="0000FF"/>
          </w:rPr>
          <w:t>статьей 38</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представление законных интересов несовершеннолетних граждан и недееспособных граждан, находящихся под опекой или попечительством, в отношениях с любыми лицами (в том числе в судах), если действия опекунов или попечителей по представлению законных интересов подопечных противоречат законодательству Российской Федерации и (или) законодательству субъектов Российской Федерации или интересам подопечных либо если опекуны или попечители не осуществляют защиту законных интересов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выдача разрешения на раздельное проживание попечителей и их несовершеннолетних подопечных в соответствии со </w:t>
      </w:r>
      <w:hyperlink r:id="rId494" w:history="1">
        <w:r>
          <w:rPr>
            <w:rFonts w:ascii="Calibri" w:hAnsi="Calibri" w:cs="Calibri"/>
            <w:color w:val="0000FF"/>
          </w:rPr>
          <w:t>статьей 36</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65" w:name="Par102"/>
      <w:bookmarkEnd w:id="65"/>
      <w:r>
        <w:rPr>
          <w:rFonts w:ascii="Calibri" w:hAnsi="Calibri" w:cs="Calibri"/>
        </w:rPr>
        <w:t xml:space="preserve">10) подбор, учет и подготовка в </w:t>
      </w:r>
      <w:hyperlink r:id="rId495" w:history="1">
        <w:r>
          <w:rPr>
            <w:rFonts w:ascii="Calibri" w:hAnsi="Calibri" w:cs="Calibri"/>
            <w:color w:val="0000FF"/>
          </w:rPr>
          <w:t>порядке</w:t>
        </w:r>
      </w:hyperlink>
      <w:r>
        <w:rPr>
          <w:rFonts w:ascii="Calibri" w:hAnsi="Calibri" w:cs="Calibri"/>
        </w:rPr>
        <w:t xml:space="preserve">,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496" w:history="1">
        <w:r>
          <w:rPr>
            <w:rFonts w:ascii="Calibri" w:hAnsi="Calibri" w:cs="Calibri"/>
            <w:color w:val="0000FF"/>
          </w:rPr>
          <w:t>законодательством</w:t>
        </w:r>
      </w:hyperlink>
      <w:r>
        <w:rPr>
          <w:rFonts w:ascii="Calibri" w:hAnsi="Calibri" w:cs="Calibri"/>
        </w:rPr>
        <w:t xml:space="preserve"> формах;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определяемых в соответствии с </w:t>
      </w:r>
      <w:hyperlink w:anchor="Par184" w:history="1">
        <w:r>
          <w:rPr>
            <w:rFonts w:ascii="Calibri" w:hAnsi="Calibri" w:cs="Calibri"/>
            <w:color w:val="0000FF"/>
          </w:rPr>
          <w:t>частью 4 статьи 15</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информирование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w:t>
      </w:r>
      <w:hyperlink r:id="rId498" w:history="1">
        <w:r>
          <w:rPr>
            <w:rFonts w:ascii="Calibri" w:hAnsi="Calibri" w:cs="Calibri"/>
            <w:color w:val="0000FF"/>
          </w:rPr>
          <w:t>законодательством</w:t>
        </w:r>
      </w:hyperlink>
      <w:r>
        <w:rPr>
          <w:rFonts w:ascii="Calibri" w:hAnsi="Calibri" w:cs="Calibri"/>
        </w:rPr>
        <w:t xml:space="preserve"> формах,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99"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13) оказание помощи опекунам и попечителям несовершеннолетних граждан в реализации и защите прав подопечных.</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500"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Федеральными законами и законами субъектов Российской Федерации могут быть предусмотрены иные полномочия органов опеки и попечительства наряду с указанными в </w:t>
      </w:r>
      <w:hyperlink w:anchor="Par92" w:history="1">
        <w:r>
          <w:rPr>
            <w:rFonts w:ascii="Calibri" w:hAnsi="Calibri" w:cs="Calibri"/>
            <w:color w:val="0000FF"/>
          </w:rPr>
          <w:t>части 1</w:t>
        </w:r>
      </w:hyperlink>
      <w:r>
        <w:rPr>
          <w:rFonts w:ascii="Calibri" w:hAnsi="Calibri" w:cs="Calibri"/>
        </w:rPr>
        <w:t xml:space="preserve"> настоящей статьи полномочиями.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вопросам, возникающим в связи с установлением, осуществлением и прекращением опеки или попечительства, органы опеки и попечительства издают акты. Указанные акты могут быть оспорены заинтересованными лицами в судебном порядке.</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6" w:name="Par112"/>
      <w:bookmarkEnd w:id="66"/>
      <w:r>
        <w:rPr>
          <w:rFonts w:ascii="Calibri" w:hAnsi="Calibri" w:cs="Calibri"/>
        </w:rPr>
        <w:t>Статья 9. Обязанности органа опеки и попечительства при перемене места жительства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Полномочия органа опеки и попечительства в отношении подопечного возлагаются на орган опеки и попечительства, который установил опеку или попечительство в соответствии со </w:t>
      </w:r>
      <w:hyperlink r:id="rId501" w:history="1">
        <w:r>
          <w:rPr>
            <w:rFonts w:ascii="Calibri" w:hAnsi="Calibri" w:cs="Calibri"/>
            <w:color w:val="0000FF"/>
          </w:rPr>
          <w:t>статьей 35</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перемене места жительства подопечного орган опеки и попечительства, установивший опеку или попечительство, обязан направить дело подопечного в орган опеки и попечительства по его новому месту жительства в течение трех дней со дня получения от опекуна или попечителя извещения о перемене места жительства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Полномочия органа опеки и попечительства по новому месту жительства подопечного возлагаются на данный орган опеки и попечительства со дня получения личного дела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67" w:name="Par118"/>
      <w:bookmarkEnd w:id="67"/>
      <w:r>
        <w:rPr>
          <w:rFonts w:ascii="Calibri" w:hAnsi="Calibri" w:cs="Calibri"/>
          <w:b/>
          <w:bCs/>
        </w:rPr>
        <w:t>Глава 3. ПРАВОВОЙ СТАТУС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8" w:name="Par120"/>
      <w:bookmarkEnd w:id="68"/>
      <w:r>
        <w:rPr>
          <w:rFonts w:ascii="Calibri" w:hAnsi="Calibri" w:cs="Calibri"/>
        </w:rPr>
        <w:t>Статья 10. Порядок определения лиц, имеющих право быть опекунами или попечителями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69" w:name="Par122"/>
      <w:bookmarkEnd w:id="69"/>
      <w:r>
        <w:rPr>
          <w:rFonts w:ascii="Calibri" w:hAnsi="Calibri" w:cs="Calibri"/>
        </w:rPr>
        <w:t xml:space="preserve">1. Требования, предъявляемые к личности опекуна или попечителя, устанавливаются Гражданским </w:t>
      </w:r>
      <w:hyperlink r:id="rId502" w:history="1">
        <w:r>
          <w:rPr>
            <w:rFonts w:ascii="Calibri" w:hAnsi="Calibri" w:cs="Calibri"/>
            <w:color w:val="0000FF"/>
          </w:rPr>
          <w:t>кодексом</w:t>
        </w:r>
      </w:hyperlink>
      <w:r>
        <w:rPr>
          <w:rFonts w:ascii="Calibri" w:hAnsi="Calibri" w:cs="Calibri"/>
        </w:rPr>
        <w:t xml:space="preserve"> Российской Федерации, а при установлении опеки или попечительства в отношении несовершеннолетних граждан также Семейным </w:t>
      </w:r>
      <w:hyperlink r:id="rId503"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получения сведений о личности предполагаемого опекуна или попечителя орган опеки и попечительства вправе требовать от гражданина, подавшего заявление о назначении его опекуном или попечителем, предоставления сведений о себе, а также запрашивать информацию о нем в органах внутренних дел, органах записи актов гражданского состояния, медицинских и иных организациях. Орган опеки и попечительства вправе требовать предоставления только той информации о гражданине, которая позволит установить его способность исполнять обязанности опекуна или попечителя. Перечень документов, предоставляемых гражданином, подавшим заявление о назначении его опекуном или попечителем, сроки предоставления таких документов определяются Правительством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Документы и информация, находящиеся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запрашиваются органами опеки и попечительства в указанных органах и организациях, если такие документы и информация не были представлены самостоятельно гражданином, подавшим заявление о назначении его опекуном или попечителем.</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504" w:history="1">
        <w:r>
          <w:rPr>
            <w:rFonts w:ascii="Calibri" w:hAnsi="Calibri" w:cs="Calibri"/>
            <w:color w:val="0000FF"/>
          </w:rPr>
          <w:t>законом</w:t>
        </w:r>
      </w:hyperlink>
      <w:r>
        <w:rPr>
          <w:rFonts w:ascii="Calibri" w:hAnsi="Calibri" w:cs="Calibri"/>
        </w:rPr>
        <w:t xml:space="preserve"> от 01.07.2011 N 169-ФЗ)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или копии документов и иная необходимая для установления опеки или попечительства информация предоставляются по требованию органов опеки и попечительства безвозмездно.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Сведения о личности предполагаемого опекуна или попечителя, полученные органом опеки и попечительства, относятся в соответствии с </w:t>
      </w:r>
      <w:hyperlink r:id="rId505"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к персональным данным граждан (физических лиц).</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Бабушки и дедушки, родители, супруги, совершеннолетние дети, совершеннолетние внуки, братья и сестры совершеннолетнего подопечного, а также бабушки и дедушки, </w:t>
      </w:r>
      <w:r>
        <w:rPr>
          <w:rFonts w:ascii="Calibri" w:hAnsi="Calibri" w:cs="Calibri"/>
        </w:rPr>
        <w:lastRenderedPageBreak/>
        <w:t>совершеннолетние братья и сестры несовершеннолетнего подопечного имеют преимущественное право быть его опекунами или попечителями перед всеми другими лицами.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 каждого гражданина, нуждающегося в установлении над ним опеки или попечительства, может быть один опекун или попечитель, за исключением случаев, установленных настоящим Федеральным законом. Одно и то же лицо, как правило, может быть опекуном или попечителем только одного гражданина. Передача несовершеннолетних братьев и сестер под опеку или попечительство разным лицам не допускается, за исключением случаев, если такая передача отвечает интересам этих детей.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исходя из интересов лица, нуждающегося в установлении над ним опеки или попечительства, может назначить ему нескольких опекунов или попечителей, в том числе при устройстве в семью на воспитание детей, оставшихся без попечения родителей.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назначении нескольких опекунов или попечителей представительство и защита прав и законных интересов подопечного осуществляются одновременно всеми опекунами или попечителями. В случае если ведение дел подопечного поручается опекунами или попечителями одному из них, это лицо должно иметь доверенности от остальных опекунов или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назначении нескольких опекунов или попечителей обязанности по обеспечению подопечного уходом и содействию в своевременном получении им медицинской помощи, а в отношении несовершеннолетнего подопечного также обязанности по его обучению и воспитанию распределяются между опекунами или попечителями в соответствии с актом органа опеки и попечительства об их назначении либо договором об осуществлении опеки или попечительства. В случае, если указанные обязанности не распределены, опекуны или попечители несут солидарную ответственность за их неисполнение или ненадлежащее исполнение.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 опеки и попечительства при необходимости исходя из интересов подопечных может назначить одно и то же лицо опекуном или попечителем нескольких подопечных. В акте о назначении лица опекуном или попечителем второго и следующих подопечных орган опеки и попечительства обязан указать причины, по которым опекуном или попечителем не может быть назначено другое лицо. В случае возникновения противоречий между интересами подопечных одного и того же опекуна или попечителя при осуществлении ими законного представительства орган опеки и попечительства обязан назначить каждому из подопечных временного представителя для разрешения возникших противоречий.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0" w:name="Par135"/>
      <w:bookmarkEnd w:id="70"/>
      <w:r>
        <w:rPr>
          <w:rFonts w:ascii="Calibri" w:hAnsi="Calibri" w:cs="Calibri"/>
        </w:rPr>
        <w:t>Статья 11. Назначение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рассмотрении заявлений об установлении опеки, попечительства, о передаче в приемную или патронатную семью, поданных в орган опеки и попечительства до дня </w:t>
      </w:r>
      <w:hyperlink r:id="rId506" w:history="1">
        <w:r>
          <w:rPr>
            <w:rFonts w:ascii="Calibri" w:hAnsi="Calibri" w:cs="Calibri"/>
            <w:color w:val="0000FF"/>
          </w:rPr>
          <w:t>вступления</w:t>
        </w:r>
      </w:hyperlink>
      <w:r>
        <w:rPr>
          <w:rFonts w:ascii="Calibri" w:hAnsi="Calibri" w:cs="Calibri"/>
        </w:rPr>
        <w:t xml:space="preserve"> в силу Федерального </w:t>
      </w:r>
      <w:hyperlink r:id="rId507" w:history="1">
        <w:r>
          <w:rPr>
            <w:rFonts w:ascii="Calibri" w:hAnsi="Calibri" w:cs="Calibri"/>
            <w:color w:val="0000FF"/>
          </w:rPr>
          <w:t>закона</w:t>
        </w:r>
      </w:hyperlink>
      <w:r>
        <w:rPr>
          <w:rFonts w:ascii="Calibri" w:hAnsi="Calibri" w:cs="Calibri"/>
        </w:rPr>
        <w:t xml:space="preserve"> от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органами опеки и попечительства нормативные правовые акты </w:t>
      </w:r>
      <w:hyperlink r:id="rId508" w:history="1">
        <w:r>
          <w:rPr>
            <w:rFonts w:ascii="Calibri" w:hAnsi="Calibri" w:cs="Calibri"/>
            <w:color w:val="0000FF"/>
          </w:rPr>
          <w:t>применяются</w:t>
        </w:r>
      </w:hyperlink>
      <w:r>
        <w:rPr>
          <w:rFonts w:ascii="Calibri" w:hAnsi="Calibri" w:cs="Calibri"/>
        </w:rPr>
        <w:t xml:space="preserve"> в редакции, действовавшей до дня </w:t>
      </w:r>
      <w:hyperlink r:id="rId509" w:history="1">
        <w:r>
          <w:rPr>
            <w:rFonts w:ascii="Calibri" w:hAnsi="Calibri" w:cs="Calibri"/>
            <w:color w:val="0000FF"/>
          </w:rPr>
          <w:t>вступления</w:t>
        </w:r>
      </w:hyperlink>
      <w:r>
        <w:rPr>
          <w:rFonts w:ascii="Calibri" w:hAnsi="Calibri" w:cs="Calibri"/>
        </w:rPr>
        <w:t xml:space="preserve"> в силу Федерального </w:t>
      </w:r>
      <w:hyperlink r:id="rId510" w:history="1">
        <w:r>
          <w:rPr>
            <w:rFonts w:ascii="Calibri" w:hAnsi="Calibri" w:cs="Calibri"/>
            <w:color w:val="0000FF"/>
          </w:rPr>
          <w:t>закона</w:t>
        </w:r>
      </w:hyperlink>
      <w:r>
        <w:rPr>
          <w:rFonts w:ascii="Calibri" w:hAnsi="Calibri" w:cs="Calibri"/>
        </w:rPr>
        <w:t xml:space="preserve"> N 167-ФЗ.</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Опека и попечительство устанавливаются в случаях, предусмотренных Гражданским </w:t>
      </w:r>
      <w:hyperlink r:id="rId511" w:history="1">
        <w:r>
          <w:rPr>
            <w:rFonts w:ascii="Calibri" w:hAnsi="Calibri" w:cs="Calibri"/>
            <w:color w:val="0000FF"/>
          </w:rPr>
          <w:t>кодексом</w:t>
        </w:r>
      </w:hyperlink>
      <w:r>
        <w:rPr>
          <w:rFonts w:ascii="Calibri" w:hAnsi="Calibri" w:cs="Calibri"/>
        </w:rPr>
        <w:t xml:space="preserve"> Российской Федерации, а в отношении несовершеннолетних граждан также в случаях, установленных Семейным </w:t>
      </w:r>
      <w:hyperlink r:id="rId512"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 или попечитель назначается с их согласия или по их заявлению в письменной форме органом опеки и попечительства по месту жительства лица, нуждающегося в установлении над ним опеки или попечительства, в течение месяца с момента, когда указанному органу стало известно о необходимости установления опеки или попечительства над таким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1" w:name="Par143"/>
      <w:bookmarkEnd w:id="71"/>
      <w:r>
        <w:rPr>
          <w:rFonts w:ascii="Calibri" w:hAnsi="Calibri" w:cs="Calibri"/>
        </w:rPr>
        <w:t xml:space="preserve">3. В случае, если лицу, нуждающемуся в установлении над ним опеки или попечительства, не назначен опекун или попечитель в течение месяца, исполнение обязанностей опекуна или попечителя временно возлагается на орган опеки и попечительства по месту выявления лица, нуждающегося в установлении над ним опеки или попечительства. В отношении </w:t>
      </w:r>
      <w:r>
        <w:rPr>
          <w:rFonts w:ascii="Calibri" w:hAnsi="Calibri" w:cs="Calibri"/>
        </w:rPr>
        <w:lastRenderedPageBreak/>
        <w:t xml:space="preserve">несовершеннолетнего гражданина орган опеки и попечительства исполняет указанные обязанности со дня выявления в соответствии со </w:t>
      </w:r>
      <w:hyperlink r:id="rId513"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факта отсутствия родительского попечения.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Временное пребывание подопечного в образовательной организации, медицинской организации, организации, оказывающей социальные услуги, или иной организации, в том числе для детей-сирот и детей, оставшихся без попечения родителей, в целях получения медицинских, социальных, образовательных или иных услуг либо в целях обеспечения временного проживания подопечного в течение периода, когда опекун или попечитель по уважительным причинам не может исполнять свои обязанности в отношении подопечного, не прекращает права и обязанности опекуна или попечителя в отношении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Опекуны или попечители не назначаются недееспособным или не полностью дееспособным лицам,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 Исполнение обязанностей опекунов или попечителей возлагается на указанные организации.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Основанием возникновения отношений между опекуном или попечителем и подопечным является акт органа опеки и попечительства о назначении опекуна или попечителя. В акте органа опеки и попечительства о назначении опекуна или попечителя может быть указан срок действия полномочий опекуна или попечителя, определяемый периодом или указанием на наступление определенного события.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Акт органа опеки и попечительства о назначении или об отказе в назначении опекуна или попечителя может быть оспорен заинтересованными лицами в судебном порядке.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Вред, причиненный личности подопечного или его имуществу вследствие неисполнения или несвоевременного исполнения органом опеки и попечительства обязанности по назначению опекуна или попечителя, подлежит возмещению на условиях и в порядке, которые предусмотрены гражданским </w:t>
      </w:r>
      <w:hyperlink r:id="rId514" w:history="1">
        <w:r>
          <w:rPr>
            <w:rFonts w:ascii="Calibri" w:hAnsi="Calibri" w:cs="Calibri"/>
            <w:color w:val="0000FF"/>
          </w:rPr>
          <w:t>законодательством</w:t>
        </w:r>
      </w:hyperlink>
      <w:r>
        <w:rPr>
          <w:rFonts w:ascii="Calibri" w:hAnsi="Calibri" w:cs="Calibri"/>
        </w:rPr>
        <w:t xml:space="preserve">. Вред, причиненный </w:t>
      </w:r>
      <w:hyperlink r:id="rId515" w:history="1">
        <w:r>
          <w:rPr>
            <w:rFonts w:ascii="Calibri" w:hAnsi="Calibri" w:cs="Calibri"/>
            <w:color w:val="0000FF"/>
          </w:rPr>
          <w:t>несовершеннолетним</w:t>
        </w:r>
      </w:hyperlink>
      <w:r>
        <w:rPr>
          <w:rFonts w:ascii="Calibri" w:hAnsi="Calibri" w:cs="Calibri"/>
        </w:rPr>
        <w:t xml:space="preserve"> или </w:t>
      </w:r>
      <w:hyperlink r:id="rId516" w:history="1">
        <w:r>
          <w:rPr>
            <w:rFonts w:ascii="Calibri" w:hAnsi="Calibri" w:cs="Calibri"/>
            <w:color w:val="0000FF"/>
          </w:rPr>
          <w:t>недееспособным</w:t>
        </w:r>
      </w:hyperlink>
      <w:r>
        <w:rPr>
          <w:rFonts w:ascii="Calibri" w:hAnsi="Calibri" w:cs="Calibri"/>
        </w:rPr>
        <w:t xml:space="preserve"> гражданином в течение периода, когда в соответствии с </w:t>
      </w:r>
      <w:hyperlink w:anchor="Par143" w:history="1">
        <w:r>
          <w:rPr>
            <w:rFonts w:ascii="Calibri" w:hAnsi="Calibri" w:cs="Calibri"/>
            <w:color w:val="0000FF"/>
          </w:rPr>
          <w:t>частью 3</w:t>
        </w:r>
      </w:hyperlink>
      <w:r>
        <w:rPr>
          <w:rFonts w:ascii="Calibri" w:hAnsi="Calibri" w:cs="Calibri"/>
        </w:rPr>
        <w:t xml:space="preserve"> настоящей статьи орган опеки и попечительства временно исполнял обязанности опекуна или попечителя, подлежит возмещению на условиях и в порядке, которые предусмотрены гражданским законодательством.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2" w:name="Par150"/>
      <w:bookmarkEnd w:id="72"/>
      <w:r>
        <w:rPr>
          <w:rFonts w:ascii="Calibri" w:hAnsi="Calibri" w:cs="Calibri"/>
        </w:rPr>
        <w:t>Статья 12. Предварительные опека и попечительство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3" w:name="Par152"/>
      <w:bookmarkEnd w:id="73"/>
      <w:r>
        <w:rPr>
          <w:rFonts w:ascii="Calibri" w:hAnsi="Calibri" w:cs="Calibri"/>
        </w:rPr>
        <w:t xml:space="preserve">1. В случаях, если в интересах недееспособного или не полностью дееспособного гражданина ему необходимо немедленно назначить опекуна или попечителя, орган опеки и попечительства вправе принять акт о временном назначении опекуна или попечителя (акт о предварительных опеке или попечительстве), в том числе при отобрании ребенка у родителей или лиц, их заменяющих, на основании </w:t>
      </w:r>
      <w:hyperlink r:id="rId517" w:history="1">
        <w:r>
          <w:rPr>
            <w:rFonts w:ascii="Calibri" w:hAnsi="Calibri" w:cs="Calibri"/>
            <w:color w:val="0000FF"/>
          </w:rPr>
          <w:t>статьи 77</w:t>
        </w:r>
      </w:hyperlink>
      <w:r>
        <w:rPr>
          <w:rFonts w:ascii="Calibri" w:hAnsi="Calibri" w:cs="Calibri"/>
        </w:rPr>
        <w:t xml:space="preserve"> Семейного кодекса Российской Федерации и нецелесообразности помещения ребенка в организацию для детей-сирот и детей, оставшихся без попечения родителей.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Опекуном или попечителем в случаях, предусмотренных </w:t>
      </w:r>
      <w:hyperlink w:anchor="Par152" w:history="1">
        <w:r>
          <w:rPr>
            <w:rFonts w:ascii="Calibri" w:hAnsi="Calibri" w:cs="Calibri"/>
            <w:color w:val="0000FF"/>
          </w:rPr>
          <w:t>частью 1</w:t>
        </w:r>
      </w:hyperlink>
      <w:r>
        <w:rPr>
          <w:rFonts w:ascii="Calibri" w:hAnsi="Calibri" w:cs="Calibri"/>
        </w:rPr>
        <w:t xml:space="preserve"> настоящей статьи, может быть временно назначен только совершеннолетний дееспособный гражданин. Принятие акта о предварительных опеке или попечительстве допускается при условии предоставления указанным лицом документа, удостоверяющего личность, а также обследования органом опеки и попечительства условий его жизни. Проведение предварительной проверки сведений о личности опекуна или попечителя в соответствии с </w:t>
      </w:r>
      <w:hyperlink w:anchor="Par122" w:history="1">
        <w:r>
          <w:rPr>
            <w:rFonts w:ascii="Calibri" w:hAnsi="Calibri" w:cs="Calibri"/>
            <w:color w:val="0000FF"/>
          </w:rPr>
          <w:t>частями 1</w:t>
        </w:r>
      </w:hyperlink>
      <w:r>
        <w:rPr>
          <w:rFonts w:ascii="Calibri" w:hAnsi="Calibri" w:cs="Calibri"/>
        </w:rPr>
        <w:t xml:space="preserve"> и </w:t>
      </w:r>
      <w:hyperlink w:anchor="Par123" w:history="1">
        <w:r>
          <w:rPr>
            <w:rFonts w:ascii="Calibri" w:hAnsi="Calibri" w:cs="Calibri"/>
            <w:color w:val="0000FF"/>
          </w:rPr>
          <w:t>2 статьи 10</w:t>
        </w:r>
      </w:hyperlink>
      <w:r>
        <w:rPr>
          <w:rFonts w:ascii="Calibri" w:hAnsi="Calibri" w:cs="Calibri"/>
        </w:rPr>
        <w:t xml:space="preserve"> настоящего Федерального закона не требуется.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своевременного установления предварительных опеки или попечительства орган опеки и попечительства обращается с предложениями об установлении предварительных опеки или попечительства к гражданам, которые выразили желание быть опекунами или попечителями и учет которых ведется в соответствии с </w:t>
      </w:r>
      <w:hyperlink w:anchor="Par102" w:history="1">
        <w:r>
          <w:rPr>
            <w:rFonts w:ascii="Calibri" w:hAnsi="Calibri" w:cs="Calibri"/>
            <w:color w:val="0000FF"/>
          </w:rPr>
          <w:t>пунктом 10 части 1 статьи 8</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Временно назначенные опекун или попечитель обладают всеми правами и обязанностями опекуна или попечителя, за исключением права распоряжаться имуществом подопечного от его имени (давать согласие на совершение подопечным сделок по распоряжению </w:t>
      </w:r>
      <w:r>
        <w:rPr>
          <w:rFonts w:ascii="Calibri" w:hAnsi="Calibri" w:cs="Calibri"/>
        </w:rPr>
        <w:lastRenderedPageBreak/>
        <w:t>своим имуществом).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Предварительные опека или попечительство прекращаются, если до истечения шести месяцев со дня принятия акта о временном назначении опекуна или попечителя временно назначенные опекун или попечитель не будет назначен опекуном или попечителем в общем порядке. При наличии исключительных обстоятельств указанный срок может быть увеличен до восьми месяцев. В случае, если орган опеки и попечительства назначил в установленный срок в общем порядке опекуном или попечителем лицо, исполнявшее обязанности в силу предварительных опеки или попечительства, права и обязанности опекуна или попечителя считаются возникшими с момента принятия акта о временном назначении опекуна или попечителя.</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4" w:name="Par159"/>
      <w:bookmarkEnd w:id="74"/>
      <w:r>
        <w:rPr>
          <w:rFonts w:ascii="Calibri" w:hAnsi="Calibri" w:cs="Calibri"/>
        </w:rPr>
        <w:t>Статья 13. Назначение опекунов или попечителей в отношении несовершеннолетних граждан по заявлению их родителей, а также по заявлению самих несовершеннолетних граждан</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5" w:name="Par161"/>
      <w:bookmarkEnd w:id="75"/>
      <w:r>
        <w:rPr>
          <w:rFonts w:ascii="Calibri" w:hAnsi="Calibri" w:cs="Calibri"/>
        </w:rPr>
        <w:t>1. Родители могут подать в орган опеки и попечительства совместное заявление о назначении их ребенку опекуна или попечителя на период, когда по уважительным причинам они не смогут исполнять свои родительские обязанности, с указанием конкретного лица. В акте органа опеки и попечительства о назначении опекуна или попечителя по заявлению родителей должен быть указан срок действия полномочий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Единственный родитель несовершеннолетнего ребенка вправе определить на случай своей смерти опекуна или попечителя ребенку. Соответствующее распоряжение родитель может сделать в заявлении, поданном в орган опеки и попечительства по месту жительства ребенка. Заявление родителя об определении на случай своей смерти ребенку опекуна или попечителя должно быть собственноручно подписано родителем с указанием даты составления этого заявления. Подпись родителя должна быть удостоверена руководителем органа опеки и попечительства либо в случаях, когда родитель не может явиться в орган опеки и попечительства, в нотариальном </w:t>
      </w:r>
      <w:hyperlink r:id="rId519" w:history="1">
        <w:r>
          <w:rPr>
            <w:rFonts w:ascii="Calibri" w:hAnsi="Calibri" w:cs="Calibri"/>
            <w:color w:val="0000FF"/>
          </w:rPr>
          <w:t>порядке</w:t>
        </w:r>
      </w:hyperlink>
      <w:r>
        <w:rPr>
          <w:rFonts w:ascii="Calibri" w:hAnsi="Calibri" w:cs="Calibri"/>
        </w:rPr>
        <w:t xml:space="preserve"> либо организацией, в которой родитель работает или обучается,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родителя, администрацией учреждения социальной защиты населения, в котором родитель находится, медицинской организации, в которой родитель находится на излечении, а также командиром (начальником) соответствующих воинских части, соединения, учреждения, военной профессиональной образовательной организации или военной образовательной организации высшего образования, если заявление подает военнослужащий, работник этих воинских части, соединения, учреждения, военной профессиональной образовательной организации или военной образовательной организации высшего образования. Подпись родителя, находящегося в местах лишения свободы, удостоверяется начальником соответствующего места лишения свободы. Родитель вправе отменить или изменить поданное заявление об определении на случай своей смерти ребенку опекуна или попечителя путем подачи нового заявления в орган опеки и попечительства по месту жительства ребенка.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 w:history="1">
        <w:r>
          <w:rPr>
            <w:rFonts w:ascii="Calibri" w:hAnsi="Calibri" w:cs="Calibri"/>
            <w:color w:val="0000FF"/>
          </w:rPr>
          <w:t>закона</w:t>
        </w:r>
      </w:hyperlink>
      <w:r>
        <w:rPr>
          <w:rFonts w:ascii="Calibri" w:hAnsi="Calibri" w:cs="Calibri"/>
        </w:rPr>
        <w:t xml:space="preserve"> от 02.07.2013 N 185-ФЗ)</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6" w:name="Par164"/>
      <w:bookmarkEnd w:id="76"/>
      <w:r>
        <w:rPr>
          <w:rFonts w:ascii="Calibri" w:hAnsi="Calibri" w:cs="Calibri"/>
        </w:rPr>
        <w:t>3. Попечитель в отношении несовершеннолетнего гражданина, достигшего возраста четырнадцати лет, может быть назначен органом опеки и попечительства по заявлению такого несовершеннолетнего гражданина с указанием конкретного лица.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назначении опекуна или попечителя в случаях, предусмотренных </w:t>
      </w:r>
      <w:hyperlink w:anchor="Par161" w:history="1">
        <w:r>
          <w:rPr>
            <w:rFonts w:ascii="Calibri" w:hAnsi="Calibri" w:cs="Calibri"/>
            <w:color w:val="0000FF"/>
          </w:rPr>
          <w:t>частями 1</w:t>
        </w:r>
      </w:hyperlink>
      <w:r>
        <w:rPr>
          <w:rFonts w:ascii="Calibri" w:hAnsi="Calibri" w:cs="Calibri"/>
        </w:rPr>
        <w:t xml:space="preserve">, </w:t>
      </w:r>
      <w:hyperlink w:anchor="Par162" w:history="1">
        <w:r>
          <w:rPr>
            <w:rFonts w:ascii="Calibri" w:hAnsi="Calibri" w:cs="Calibri"/>
            <w:color w:val="0000FF"/>
          </w:rPr>
          <w:t>2</w:t>
        </w:r>
      </w:hyperlink>
      <w:r>
        <w:rPr>
          <w:rFonts w:ascii="Calibri" w:hAnsi="Calibri" w:cs="Calibri"/>
        </w:rPr>
        <w:t xml:space="preserve"> и </w:t>
      </w:r>
      <w:hyperlink w:anchor="Par164" w:history="1">
        <w:r>
          <w:rPr>
            <w:rFonts w:ascii="Calibri" w:hAnsi="Calibri" w:cs="Calibri"/>
            <w:color w:val="0000FF"/>
          </w:rPr>
          <w:t>3</w:t>
        </w:r>
      </w:hyperlink>
      <w:r>
        <w:rPr>
          <w:rFonts w:ascii="Calibri" w:hAnsi="Calibri" w:cs="Calibri"/>
        </w:rPr>
        <w:t xml:space="preserve"> настоящей статьи, должны быть соблюдены требования, предъявляемые к личности опекуна или попечителя </w:t>
      </w:r>
      <w:hyperlink w:anchor="Par122" w:history="1">
        <w:r>
          <w:rPr>
            <w:rFonts w:ascii="Calibri" w:hAnsi="Calibri" w:cs="Calibri"/>
            <w:color w:val="0000FF"/>
          </w:rPr>
          <w:t>частью 1 статьи 10</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 опеки и попечительства принимает акт об отказе в назначении опекуном или попечителем лица, указанного родителем или родителями несовершеннолетнего гражданина либо самим достигшим возраста четырнадцати лет несовершеннолетним гражданином, только в случае, если такое назначение противоречит гражданскому </w:t>
      </w:r>
      <w:hyperlink r:id="rId521" w:history="1">
        <w:r>
          <w:rPr>
            <w:rFonts w:ascii="Calibri" w:hAnsi="Calibri" w:cs="Calibri"/>
            <w:color w:val="0000FF"/>
          </w:rPr>
          <w:t>законодательству</w:t>
        </w:r>
      </w:hyperlink>
      <w:r>
        <w:rPr>
          <w:rFonts w:ascii="Calibri" w:hAnsi="Calibri" w:cs="Calibri"/>
        </w:rPr>
        <w:t xml:space="preserve"> или семейному </w:t>
      </w:r>
      <w:hyperlink r:id="rId522" w:history="1">
        <w:r>
          <w:rPr>
            <w:rFonts w:ascii="Calibri" w:hAnsi="Calibri" w:cs="Calibri"/>
            <w:color w:val="0000FF"/>
          </w:rPr>
          <w:t>законодательству</w:t>
        </w:r>
      </w:hyperlink>
      <w:r>
        <w:rPr>
          <w:rFonts w:ascii="Calibri" w:hAnsi="Calibri" w:cs="Calibri"/>
        </w:rPr>
        <w:t xml:space="preserve"> либо интересам ребенка.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lastRenderedPageBreak/>
        <w:t>Статья 14. Установление опеки или попечительства по договору об осуществлении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рассмотрении заявлений об установлении опеки, попечительства, о передаче в приемную или патронатную семью, поданных в орган опеки и попечительства до дня </w:t>
      </w:r>
      <w:hyperlink r:id="rId523" w:history="1">
        <w:r>
          <w:rPr>
            <w:rFonts w:ascii="Calibri" w:hAnsi="Calibri" w:cs="Calibri"/>
            <w:color w:val="0000FF"/>
          </w:rPr>
          <w:t>вступления</w:t>
        </w:r>
      </w:hyperlink>
      <w:r>
        <w:rPr>
          <w:rFonts w:ascii="Calibri" w:hAnsi="Calibri" w:cs="Calibri"/>
        </w:rPr>
        <w:t xml:space="preserve"> в силу Федерального </w:t>
      </w:r>
      <w:hyperlink r:id="rId524" w:history="1">
        <w:r>
          <w:rPr>
            <w:rFonts w:ascii="Calibri" w:hAnsi="Calibri" w:cs="Calibri"/>
            <w:color w:val="0000FF"/>
          </w:rPr>
          <w:t>закона</w:t>
        </w:r>
      </w:hyperlink>
      <w:r>
        <w:rPr>
          <w:rFonts w:ascii="Calibri" w:hAnsi="Calibri" w:cs="Calibri"/>
        </w:rPr>
        <w:t xml:space="preserve"> от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органами опеки и попечительства нормативные правовые акты </w:t>
      </w:r>
      <w:hyperlink r:id="rId525" w:history="1">
        <w:r>
          <w:rPr>
            <w:rFonts w:ascii="Calibri" w:hAnsi="Calibri" w:cs="Calibri"/>
            <w:color w:val="0000FF"/>
          </w:rPr>
          <w:t>применяются</w:t>
        </w:r>
      </w:hyperlink>
      <w:r>
        <w:rPr>
          <w:rFonts w:ascii="Calibri" w:hAnsi="Calibri" w:cs="Calibri"/>
        </w:rPr>
        <w:t xml:space="preserve"> в редакции, действовавшей до дня </w:t>
      </w:r>
      <w:hyperlink r:id="rId526" w:history="1">
        <w:r>
          <w:rPr>
            <w:rFonts w:ascii="Calibri" w:hAnsi="Calibri" w:cs="Calibri"/>
            <w:color w:val="0000FF"/>
          </w:rPr>
          <w:t>вступления</w:t>
        </w:r>
      </w:hyperlink>
      <w:r>
        <w:rPr>
          <w:rFonts w:ascii="Calibri" w:hAnsi="Calibri" w:cs="Calibri"/>
        </w:rPr>
        <w:t xml:space="preserve"> в силу Федерального </w:t>
      </w:r>
      <w:hyperlink r:id="rId527" w:history="1">
        <w:r>
          <w:rPr>
            <w:rFonts w:ascii="Calibri" w:hAnsi="Calibri" w:cs="Calibri"/>
            <w:color w:val="0000FF"/>
          </w:rPr>
          <w:t>закона</w:t>
        </w:r>
      </w:hyperlink>
      <w:r>
        <w:rPr>
          <w:rFonts w:ascii="Calibri" w:hAnsi="Calibri" w:cs="Calibri"/>
        </w:rPr>
        <w:t xml:space="preserve"> N 167-ФЗ.</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7" w:name="Par174"/>
      <w:bookmarkEnd w:id="77"/>
      <w:r>
        <w:rPr>
          <w:rFonts w:ascii="Calibri" w:hAnsi="Calibri" w:cs="Calibri"/>
        </w:rPr>
        <w:t xml:space="preserve">1. Установление опеки или попечительства допускается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 Договор об осуществлении опеки или попечительства заключается с опекуном или попечителем в соответствии со </w:t>
      </w:r>
      <w:hyperlink w:anchor="Par191" w:history="1">
        <w:r>
          <w:rPr>
            <w:rFonts w:ascii="Calibri" w:hAnsi="Calibri" w:cs="Calibri"/>
            <w:color w:val="0000FF"/>
          </w:rPr>
          <w:t>статьей 16</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Опека или попечительство по договору об осуществлении опеки или попечительства устанавливается на основании акта органа опеки и попечительства о назначении опекуна или попечителя, исполняющих свои обязанности </w:t>
      </w:r>
      <w:proofErr w:type="spellStart"/>
      <w:r>
        <w:rPr>
          <w:rFonts w:ascii="Calibri" w:hAnsi="Calibri" w:cs="Calibri"/>
        </w:rPr>
        <w:t>возмездно</w:t>
      </w:r>
      <w:proofErr w:type="spellEnd"/>
      <w:r>
        <w:rPr>
          <w:rFonts w:ascii="Calibri" w:hAnsi="Calibri" w:cs="Calibri"/>
        </w:rPr>
        <w:t xml:space="preserve">. При необоснованном уклонении органа опеки и попечительства от заключения договора об осуществлении опеки или попечительства опекун или попечитель вправе предъявить органу опеки и попечительства требования, предусмотренные </w:t>
      </w:r>
      <w:hyperlink r:id="rId528" w:history="1">
        <w:r>
          <w:rPr>
            <w:rFonts w:ascii="Calibri" w:hAnsi="Calibri" w:cs="Calibri"/>
            <w:color w:val="0000FF"/>
          </w:rPr>
          <w:t>частью 4 статьи 445</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установлении опеки или попечительства по договору об осуществлении опеки или попечительства права и обязанности опекуна или попечителя относительно представительства и защиты прав и законных интересов подопечного возникают с момента принятия органом опеки и попечительства акта о назначении опекуна или попечителя, исполняющих свои обязанности </w:t>
      </w:r>
      <w:proofErr w:type="spellStart"/>
      <w:r>
        <w:rPr>
          <w:rFonts w:ascii="Calibri" w:hAnsi="Calibri" w:cs="Calibri"/>
        </w:rPr>
        <w:t>возмездно</w:t>
      </w:r>
      <w:proofErr w:type="spellEnd"/>
      <w:r>
        <w:rPr>
          <w:rFonts w:ascii="Calibri" w:hAnsi="Calibri" w:cs="Calibri"/>
        </w:rPr>
        <w:t>. Право опекуна или попечителя на вознаграждение возникает с момента заключения договора об осуществлении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и сроки заключения договора, предусмотренного </w:t>
      </w:r>
      <w:hyperlink w:anchor="Par174" w:history="1">
        <w:r>
          <w:rPr>
            <w:rFonts w:ascii="Calibri" w:hAnsi="Calibri" w:cs="Calibri"/>
            <w:color w:val="0000FF"/>
          </w:rPr>
          <w:t>частью 1</w:t>
        </w:r>
      </w:hyperlink>
      <w:r>
        <w:rPr>
          <w:rFonts w:ascii="Calibri" w:hAnsi="Calibri" w:cs="Calibri"/>
        </w:rPr>
        <w:t xml:space="preserve"> настоящей статьи, определяются Правительством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8" w:name="Par179"/>
      <w:bookmarkEnd w:id="78"/>
      <w:r>
        <w:rPr>
          <w:rFonts w:ascii="Calibri" w:hAnsi="Calibri" w:cs="Calibri"/>
        </w:rPr>
        <w:t>Статья 15. Права и обязанности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Права и обязанности опекунов и попечителей определяются гражданским </w:t>
      </w:r>
      <w:hyperlink r:id="rId529" w:history="1">
        <w:r>
          <w:rPr>
            <w:rFonts w:ascii="Calibri" w:hAnsi="Calibri" w:cs="Calibri"/>
            <w:color w:val="0000FF"/>
          </w:rPr>
          <w:t>законодательством</w:t>
        </w:r>
      </w:hyperlink>
      <w:r>
        <w:rPr>
          <w:rFonts w:ascii="Calibri" w:hAnsi="Calibri" w:cs="Calibri"/>
        </w:rPr>
        <w:t xml:space="preserve">. Права и обязанности опекунов и попечителей относительно обучения и воспитания несовершеннолетних подопечных определяются семейным </w:t>
      </w:r>
      <w:hyperlink r:id="rId530" w:history="1">
        <w:r>
          <w:rPr>
            <w:rFonts w:ascii="Calibri" w:hAnsi="Calibri" w:cs="Calibri"/>
            <w:color w:val="0000FF"/>
          </w:rPr>
          <w:t>законодательством</w:t>
        </w:r>
      </w:hyperlink>
      <w:r>
        <w:rPr>
          <w:rFonts w:ascii="Calibri" w:hAnsi="Calibri" w:cs="Calibri"/>
        </w:rPr>
        <w:t>.</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Опекуны являются законными представителями своих подопечных и вправе выступать в защиту прав и законных интересов своих подопечных в любых отношениях без специального полномочия.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Попечитель может выступать в качестве законного представителя своего подопечного в случаях, предусмотренных федеральным законом. Попечители несовершеннолетних граждан оказывают подопечным содействие в осуществлении ими своих прав и исполнении своих обязанностей, а также охраняют их от злоупотреблений со стороны третьих лиц.</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9" w:name="Par184"/>
      <w:bookmarkEnd w:id="79"/>
      <w:r>
        <w:rPr>
          <w:rFonts w:ascii="Calibri" w:hAnsi="Calibri" w:cs="Calibri"/>
        </w:rPr>
        <w:t>4. В интересах подопечного орган опеки и попечительства в акте о назначении опекуна или попечителя либо в договоре об осуществлении опеки или попечительства может указать отдельные действия, которые опекун или попечитель совершать не вправе, в том числе может запретить опекуну или попечителю изменять место жительства подопечного, а также в целях учета индивидуальных особенностей личности подопечного установить обязательные требования к осуществлению прав и исполнению обязанностей опекуна или попечителя, в том числе такие требования, которые определяют конкретные условия воспитания несовершеннолетнего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Опекуны или попечители обязаны извещать органы опеки и попечительства о перемене места жительства подопечных не позднее дня, следующего за днем выбытия подопечных с </w:t>
      </w:r>
      <w:r>
        <w:rPr>
          <w:rFonts w:ascii="Calibri" w:hAnsi="Calibri" w:cs="Calibri"/>
        </w:rPr>
        <w:lastRenderedPageBreak/>
        <w:t>прежнего места жительства.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временном отсутствии подопечного в месте жительства, в частности в связи с обучением или пребыванием в медицинской организации, пребыванием в местах отбывания наказания, не прекращается осуществление прав и исполнение обязанностей опекуна или попечителя в отношении подопечного.</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 w:history="1">
        <w:r>
          <w:rPr>
            <w:rFonts w:ascii="Calibri" w:hAnsi="Calibri" w:cs="Calibri"/>
            <w:color w:val="0000FF"/>
          </w:rPr>
          <w:t>закона</w:t>
        </w:r>
      </w:hyperlink>
      <w:r>
        <w:rPr>
          <w:rFonts w:ascii="Calibri" w:hAnsi="Calibri" w:cs="Calibri"/>
        </w:rPr>
        <w:t xml:space="preserve"> от 02.07.2013 N 185-ФЗ)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осуществлении своих прав и обязанностей опекуны и попечители имеют право на оказание им содействия в предоставлении медицинской, психологической, педагогической, юридической, социальной помощи. Условия и порядок оказания содействия в предоставлении указанной помощи определяются </w:t>
      </w:r>
      <w:hyperlink r:id="rId532" w:history="1">
        <w:r>
          <w:rPr>
            <w:rFonts w:ascii="Calibri" w:hAnsi="Calibri" w:cs="Calibri"/>
            <w:color w:val="0000FF"/>
          </w:rPr>
          <w:t>законодательством</w:t>
        </w:r>
      </w:hyperlink>
      <w:r>
        <w:rPr>
          <w:rFonts w:ascii="Calibri" w:hAnsi="Calibri" w:cs="Calibri"/>
        </w:rPr>
        <w:t xml:space="preserve"> Российской Федерации о социальном обслуживании.</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533"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0" w:name="Par191"/>
      <w:bookmarkEnd w:id="80"/>
      <w:r>
        <w:rPr>
          <w:rFonts w:ascii="Calibri" w:hAnsi="Calibri" w:cs="Calibri"/>
        </w:rPr>
        <w:t>Статья 16. Безвозмездное и возмездное исполнение обязанностей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Обязанности по опеке и попечительству исполняются безвозмездно, за исключением случаев, установленных настоящей статьей, а также Семейным </w:t>
      </w:r>
      <w:hyperlink r:id="rId534"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81" w:name="Par194"/>
      <w:bookmarkEnd w:id="81"/>
      <w:r>
        <w:rPr>
          <w:rFonts w:ascii="Calibri" w:hAnsi="Calibri" w:cs="Calibri"/>
        </w:rPr>
        <w:t>2. Орган опеки и попечительства, исходя из интересов подопечного, вправе заключить с опекуном или попечителем договор об осуществлении опеки или попечительства на возмездных условиях. Вознаграждение опекуну или попечителю может выплачиваться за счет доходов от имущества подопечного, средств третьих лиц, а также средств бюджета субъекта Российской Федерации. Предельный размер вознаграждения по договору об осуществлении опеки или попечительства за счет доходов от имущества подопечного устанавливается Правительством Российской Федерации. Случаи и порядок выплаты вознаграждения опекунам или попечителям за счет средств бюджетов субъектов Российской Федерации устанавливаются законами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82" w:name="Par195"/>
      <w:bookmarkEnd w:id="82"/>
      <w:r>
        <w:rPr>
          <w:rFonts w:ascii="Calibri" w:hAnsi="Calibri" w:cs="Calibri"/>
        </w:rPr>
        <w:t xml:space="preserve">3. По просьбе опекуна или попечителя, добросовестно исполняющих свои обязанности, орган опеки и попечительства вместо выплаты вознаграждения, предусмотренного </w:t>
      </w:r>
      <w:hyperlink w:anchor="Par194" w:history="1">
        <w:r>
          <w:rPr>
            <w:rFonts w:ascii="Calibri" w:hAnsi="Calibri" w:cs="Calibri"/>
            <w:color w:val="0000FF"/>
          </w:rPr>
          <w:t>частью 2</w:t>
        </w:r>
      </w:hyperlink>
      <w:r>
        <w:rPr>
          <w:rFonts w:ascii="Calibri" w:hAnsi="Calibri" w:cs="Calibri"/>
        </w:rPr>
        <w:t xml:space="preserve"> настоящей статьи, вправе разрешить им безвозмездно пользоваться имуществом подопечного в своих интересах. В договоре об осуществлении опеки или попечительства должны быть указаны состав имущества подопечного, в отношении которого разрешено безвозмездное пользование, и срок пользования имуществом подопечного. Орган опеки и попечительства вправе досрочно прекратить пользование имуществом подопечного при неисполнении или ненадлежащем исполнении опекуном или попечителем своих обязанностей, а также при существенном нарушении опекуном или попечителем имущественных прав и интересов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Безвозмездное пользование опекуном или попечителем жилым помещением, принадлежащим подопечному, допускается в порядке и на условиях, которые установлены </w:t>
      </w:r>
      <w:hyperlink w:anchor="Par195" w:history="1">
        <w:r>
          <w:rPr>
            <w:rFonts w:ascii="Calibri" w:hAnsi="Calibri" w:cs="Calibri"/>
            <w:color w:val="0000FF"/>
          </w:rPr>
          <w:t>частью 3</w:t>
        </w:r>
      </w:hyperlink>
      <w:r>
        <w:rPr>
          <w:rFonts w:ascii="Calibri" w:hAnsi="Calibri" w:cs="Calibri"/>
        </w:rPr>
        <w:t xml:space="preserve"> настоящей статьи, при удаленности места жительства опекуна или попечителя от места жительства подопечного, а также при наличии других исключительных обстоятельств.</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83" w:name="Par198"/>
      <w:bookmarkEnd w:id="83"/>
      <w:r>
        <w:rPr>
          <w:rFonts w:ascii="Calibri" w:hAnsi="Calibri" w:cs="Calibri"/>
          <w:b/>
          <w:bCs/>
        </w:rPr>
        <w:t>Глава 4. ПРАВОВОЙ РЕЖИМ ИМУЩЕСТВА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4" w:name="Par200"/>
      <w:bookmarkEnd w:id="84"/>
      <w:r>
        <w:rPr>
          <w:rFonts w:ascii="Calibri" w:hAnsi="Calibri" w:cs="Calibri"/>
        </w:rPr>
        <w:t>Статья 17. Имущественные права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Подопечные не имеют права собственности на имущество опекунов или попечителей, а опекуны или попечители не имеют права собственности на имущество подопечных, в том числе на суммы алиментов, пенсий, пособий и иных предоставляемых на содержание подопечных социальных выплат.</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может принадлежать опекунам или попечителям и подопечным на праве общей собственности по основаниям, предусмотренным гражданским </w:t>
      </w:r>
      <w:hyperlink r:id="rId535" w:history="1">
        <w:r>
          <w:rPr>
            <w:rFonts w:ascii="Calibri" w:hAnsi="Calibri" w:cs="Calibri"/>
            <w:color w:val="0000FF"/>
          </w:rPr>
          <w:t>законодательством</w:t>
        </w:r>
      </w:hyperlink>
      <w:r>
        <w:rPr>
          <w:rFonts w:ascii="Calibri" w:hAnsi="Calibri" w:cs="Calibri"/>
        </w:rPr>
        <w:t>.</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Подопечные вправе пользоваться имуществом своих опекунов или попечителей с их согласия.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Опекуны или попечители не вправе пользоваться имуществом подопечных в своих интересах, за исключением случаев, предусмотренных </w:t>
      </w:r>
      <w:hyperlink w:anchor="Par191" w:history="1">
        <w:r>
          <w:rPr>
            <w:rFonts w:ascii="Calibri" w:hAnsi="Calibri" w:cs="Calibri"/>
            <w:color w:val="0000FF"/>
          </w:rPr>
          <w:t>статьей 16</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5" w:name="Par207"/>
      <w:bookmarkEnd w:id="85"/>
      <w:r>
        <w:rPr>
          <w:rFonts w:ascii="Calibri" w:hAnsi="Calibri" w:cs="Calibri"/>
        </w:rPr>
        <w:lastRenderedPageBreak/>
        <w:t>Статья 18. Охрана имущества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Опекун или попечитель, за исключением попечителей граждан, ограниченных судом в дееспособности, обязан принять имущество подопечного по описи от лиц, осуществлявших его хранение, в трехдневный срок с момента возникновения своих прав и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Опись имущества подопечного составляется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возраста четырнадцати лет, по его желанию. При составлении описи имущества подопечного могут присутствовать иные заинтересованные лица. Опись имущества подопечного составляется в двух экземплярах и подписывается всеми лицами, участвующими в ее составлении. Один экземпляр описи передается опекуну или попечителю, другой экземпляр описи подлежит хранению в деле подопечного, которое ведет орган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Имущество подопечного, в отношении которого в соответствии со </w:t>
      </w:r>
      <w:hyperlink r:id="rId536" w:history="1">
        <w:r>
          <w:rPr>
            <w:rFonts w:ascii="Calibri" w:hAnsi="Calibri" w:cs="Calibri"/>
            <w:color w:val="0000FF"/>
          </w:rPr>
          <w:t>статьей 38</w:t>
        </w:r>
      </w:hyperlink>
      <w:r>
        <w:rPr>
          <w:rFonts w:ascii="Calibri" w:hAnsi="Calibri" w:cs="Calibri"/>
        </w:rPr>
        <w:t xml:space="preserve"> Гражданского кодекса Российской Федерации заключен договор доверительного управления имуществом, опекуну или попечителю не передается.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необходимости, если этого требуют интересы подопечного, опекун или попечитель незамедлительно обязан предъявить в суд иск об истребовании имущества подопечного из чужого незаконного владения или принять иные меры по защите имущественных прав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Опекун и попечитель обязаны заботиться о переданном им имуществе подопечных как о своем собственном, не допускать уменьшения стоимости имущества подопечного и способствовать извлечению из него доходов. Исполнение опекуном и попечителем указанных обязанностей осуществляется за счет имущества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6" w:name="Par215"/>
      <w:bookmarkEnd w:id="86"/>
      <w:r>
        <w:rPr>
          <w:rFonts w:ascii="Calibri" w:hAnsi="Calibri" w:cs="Calibri"/>
        </w:rPr>
        <w:t>Статья 19. Распоряжение имуществом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Общие правила распоряжения имуществом подопечных устанавливаются Гражданским </w:t>
      </w:r>
      <w:hyperlink r:id="rId537"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опеки и попечительства дают опекунам и попечителям разрешения и обязательные для исполнения указания в письменной форме в отношении распоряжения имуществом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Опекун вправе вносить денежные средства подопечного, а попечитель вправе давать согласие на внесение денежных средств подопечного только в кредитные организации, не менее половины акций (долей) которых принадлежат Российской Федерации. Расходование денежных средств подопечного, внесенных в кредитные организации, осуществляется с соблюдением положений гражданского </w:t>
      </w:r>
      <w:hyperlink r:id="rId538" w:history="1">
        <w:r>
          <w:rPr>
            <w:rFonts w:ascii="Calibri" w:hAnsi="Calibri" w:cs="Calibri"/>
            <w:color w:val="0000FF"/>
          </w:rPr>
          <w:t>законодательства</w:t>
        </w:r>
      </w:hyperlink>
      <w:r>
        <w:rPr>
          <w:rFonts w:ascii="Calibri" w:hAnsi="Calibri" w:cs="Calibri"/>
        </w:rPr>
        <w:t xml:space="preserve"> о дееспособности граждан и положений </w:t>
      </w:r>
      <w:hyperlink r:id="rId539" w:history="1">
        <w:r>
          <w:rPr>
            <w:rFonts w:ascii="Calibri" w:hAnsi="Calibri" w:cs="Calibri"/>
            <w:color w:val="0000FF"/>
          </w:rPr>
          <w:t>пункта 1 статьи 37</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 не вправе заключать кредитный договор и договор займа от имени подопечного, выступающего заемщиком, а попечитель не вправе давать согласие на заключение таких договоров, за исключением случаев, если получение займа требуется в целях содержания подопечного или обеспечения его жилым помещением. Кредитный договор, договор займа от имени подопечного в указанных случаях заключаются с предварительного разрешения органа опеки и попечительства. При подаче заявления о выдаче разрешения опекун или попечитель обязан указать, за счет какого имущества будет исполнено заемное обязательство.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Имущество подопечного не подлежит передаче в заем, за исключением случая, если возврат займа обеспечен ипотекой (залогом недвижимости).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Опекун не вправе заключать договор о передаче имущества подопечного в пользование, а попечитель не вправе давать согласие на заключение такого договора, если срок пользования имуществом превышает пять лет. В исключительных случаях заключение договора о передаче имущества подопечного в пользование на срок более чем пять лет допускается с предварительного разрешения органа опеки и попечительства при наличии обстоятельств, свидетельствующих об особой выгоде такого договора, если федеральным законом не установлен иной предельный срок.</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7" w:name="Par224"/>
      <w:bookmarkEnd w:id="87"/>
      <w:r>
        <w:rPr>
          <w:rFonts w:ascii="Calibri" w:hAnsi="Calibri" w:cs="Calibri"/>
        </w:rPr>
        <w:lastRenderedPageBreak/>
        <w:t>Статья 20. Особенности распоряжения недвижимым имуществом, принадлежащим подопечному</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88" w:name="Par226"/>
      <w:bookmarkEnd w:id="88"/>
      <w:r>
        <w:rPr>
          <w:rFonts w:ascii="Calibri" w:hAnsi="Calibri" w:cs="Calibri"/>
        </w:rPr>
        <w:t>1. Недвижимое имущество, принадлежащее подопечному, не подлежит отчуждению, за исключением: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принудительного обращения взыскания по основаниям и в порядке, которые установлены федеральным законом, в том числе при обращении взыскания на предмет залога;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отчуждения по договору ренты, если такой договор совершается к выгоде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отчуждения по договору мены, если такой договор совершается к выгоде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отчуждения жилого дома, квартиры, части жилого дома или квартиры, принадлежащих подопечному, при перемене места жительства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отчуждения недвижимого имущества в исключительных случаях (необходимость оплаты дорогостоящего лечения и другое), если этого требуют интересы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заключения в соответствии с </w:t>
      </w:r>
      <w:hyperlink w:anchor="Par226" w:history="1">
        <w:r>
          <w:rPr>
            <w:rFonts w:ascii="Calibri" w:hAnsi="Calibri" w:cs="Calibri"/>
            <w:color w:val="0000FF"/>
          </w:rPr>
          <w:t>частью 1</w:t>
        </w:r>
      </w:hyperlink>
      <w:r>
        <w:rPr>
          <w:rFonts w:ascii="Calibri" w:hAnsi="Calibri" w:cs="Calibri"/>
        </w:rPr>
        <w:t xml:space="preserve"> настоящей статьи сделок, направленных на отчуждение недвижимого имущества, принадлежащего подопечному, требуется предварительное разрешение органа опеки и попечительства, выданное в соответствии со </w:t>
      </w:r>
      <w:hyperlink w:anchor="Par235" w:history="1">
        <w:r>
          <w:rPr>
            <w:rFonts w:ascii="Calibri" w:hAnsi="Calibri" w:cs="Calibri"/>
            <w:color w:val="0000FF"/>
          </w:rPr>
          <w:t>статьей 21</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обнаружении факта отчуждения жилого помещения подопечного без предварительного разрешения органа опеки и попечительства применяются правила </w:t>
      </w:r>
      <w:hyperlink w:anchor="Par243" w:history="1">
        <w:r>
          <w:rPr>
            <w:rFonts w:ascii="Calibri" w:hAnsi="Calibri" w:cs="Calibri"/>
            <w:color w:val="0000FF"/>
          </w:rPr>
          <w:t>части 4 статьи 21</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9" w:name="Par235"/>
      <w:bookmarkEnd w:id="89"/>
      <w:r>
        <w:rPr>
          <w:rFonts w:ascii="Calibri" w:hAnsi="Calibri" w:cs="Calibri"/>
        </w:rPr>
        <w:t>Статья 21. Предварительное разрешение органа опеки и попечительства, затрагивающее осуществление имущественных прав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0" w:name="Par237"/>
      <w:bookmarkEnd w:id="90"/>
      <w:r>
        <w:rPr>
          <w:rFonts w:ascii="Calibri" w:hAnsi="Calibri" w:cs="Calibri"/>
        </w:rPr>
        <w:t>1. Опекун без предварительного разрешения органа опеки и попечительства не вправе совершать, а попечитель не вправе давать согласие на совершение сделок по сдаче имущества подопечного внаем, в аренду, в безвозмездное пользование или в залог, по отчуждению имущества подопечного (в том числе по обмену или дарению), совершение сделок, влекущих за собой отказ от принадлежащих подопечному прав, раздел его имущества или выдел из него долей, и на совершение любых других сделок, влекущих за собой уменьшение стоимости имущества подопечного. Предварительное разрешение органа опеки и попечительства требуется также во всех иных случаях, если действия опекуна или попечителя могут повлечь за собой уменьшение стоимости имущества подопечного, в том числе при: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отказе от иска, поданного в интересах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заключении в судебном разбирательстве мирового соглашения от имени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заключении мирового соглашения с должником по исполнительному производству, в котором подопечный является взыскателем.</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1" w:name="Par241"/>
      <w:bookmarkEnd w:id="91"/>
      <w:r>
        <w:rPr>
          <w:rFonts w:ascii="Calibri" w:hAnsi="Calibri" w:cs="Calibri"/>
        </w:rPr>
        <w:t>2. Предварительное разрешение органа опеки и попечительства требуется в случаях выдачи доверенности от имени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2" w:name="Par242"/>
      <w:bookmarkEnd w:id="92"/>
      <w:r>
        <w:rPr>
          <w:rFonts w:ascii="Calibri" w:hAnsi="Calibri" w:cs="Calibri"/>
        </w:rPr>
        <w:t xml:space="preserve">3. Предварительное разрешение органа опеки и попечительства, предусмотренное </w:t>
      </w:r>
      <w:hyperlink w:anchor="Par237" w:history="1">
        <w:r>
          <w:rPr>
            <w:rFonts w:ascii="Calibri" w:hAnsi="Calibri" w:cs="Calibri"/>
            <w:color w:val="0000FF"/>
          </w:rPr>
          <w:t>частями 1</w:t>
        </w:r>
      </w:hyperlink>
      <w:r>
        <w:rPr>
          <w:rFonts w:ascii="Calibri" w:hAnsi="Calibri" w:cs="Calibri"/>
        </w:rPr>
        <w:t xml:space="preserve"> и </w:t>
      </w:r>
      <w:hyperlink w:anchor="Par241" w:history="1">
        <w:r>
          <w:rPr>
            <w:rFonts w:ascii="Calibri" w:hAnsi="Calibri" w:cs="Calibri"/>
            <w:color w:val="0000FF"/>
          </w:rPr>
          <w:t>2</w:t>
        </w:r>
      </w:hyperlink>
      <w:r>
        <w:rPr>
          <w:rFonts w:ascii="Calibri" w:hAnsi="Calibri" w:cs="Calibri"/>
        </w:rPr>
        <w:t xml:space="preserve"> настоящей статьи,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3" w:name="Par243"/>
      <w:bookmarkEnd w:id="93"/>
      <w:r>
        <w:rPr>
          <w:rFonts w:ascii="Calibri" w:hAnsi="Calibri" w:cs="Calibri"/>
        </w:rPr>
        <w:t xml:space="preserve">4. При обнаружении факта заключения договора от имени подопечного без предварительного разрешения органа опеки и попечительства последний обязан незамедлительно обратиться от имени подопечного в суд с требованием о расторжении такого договора в соответствии с гражданским </w:t>
      </w:r>
      <w:hyperlink r:id="rId540" w:history="1">
        <w:r>
          <w:rPr>
            <w:rFonts w:ascii="Calibri" w:hAnsi="Calibri" w:cs="Calibri"/>
            <w:color w:val="0000FF"/>
          </w:rPr>
          <w:t>законодательством</w:t>
        </w:r>
      </w:hyperlink>
      <w:r>
        <w:rPr>
          <w:rFonts w:ascii="Calibri" w:hAnsi="Calibri" w:cs="Calibri"/>
        </w:rPr>
        <w:t xml:space="preserve">, за исключением случая, если такой договор заключен к выгоде подопечного. При расторжении такого договора имущество, принадлежавшее подопечному, подлежит возврату, а убытки, причиненные сторонам договора, подлежат возмещению опекуном или попечителем в размере и в порядке, которые установлены гражданским </w:t>
      </w:r>
      <w:hyperlink r:id="rId541" w:history="1">
        <w:r>
          <w:rPr>
            <w:rFonts w:ascii="Calibri" w:hAnsi="Calibri" w:cs="Calibri"/>
            <w:color w:val="0000FF"/>
          </w:rPr>
          <w:t>законодательством</w:t>
        </w:r>
      </w:hyperlink>
      <w:r>
        <w:rPr>
          <w:rFonts w:ascii="Calibri" w:hAnsi="Calibri" w:cs="Calibri"/>
        </w:rPr>
        <w:t>.</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Правила, установленные </w:t>
      </w:r>
      <w:hyperlink w:anchor="Par242" w:history="1">
        <w:r>
          <w:rPr>
            <w:rFonts w:ascii="Calibri" w:hAnsi="Calibri" w:cs="Calibri"/>
            <w:color w:val="0000FF"/>
          </w:rPr>
          <w:t>частью 3</w:t>
        </w:r>
      </w:hyperlink>
      <w:r>
        <w:rPr>
          <w:rFonts w:ascii="Calibri" w:hAnsi="Calibri" w:cs="Calibri"/>
        </w:rPr>
        <w:t xml:space="preserve"> настоящей статьи, применяются также к выдаче органом опеки и попечительства согласия на отчуждение жилого помещения в случаях, предусмотренных </w:t>
      </w:r>
      <w:hyperlink r:id="rId542" w:history="1">
        <w:r>
          <w:rPr>
            <w:rFonts w:ascii="Calibri" w:hAnsi="Calibri" w:cs="Calibri"/>
            <w:color w:val="0000FF"/>
          </w:rPr>
          <w:t>пунктом 4 статьи 292</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4" w:name="Par246"/>
      <w:bookmarkEnd w:id="94"/>
      <w:r>
        <w:rPr>
          <w:rFonts w:ascii="Calibri" w:hAnsi="Calibri" w:cs="Calibri"/>
        </w:rPr>
        <w:t>Статья 22. Охрана имущественных прав и интересов совершеннолетнего гражданина, ограниченного судом в дееспособности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охране имущественных прав и интересов совершеннолетнего гражданина, ограниченного судом в дееспособности, применяются правила </w:t>
      </w:r>
      <w:hyperlink r:id="rId543" w:history="1">
        <w:r>
          <w:rPr>
            <w:rFonts w:ascii="Calibri" w:hAnsi="Calibri" w:cs="Calibri"/>
            <w:color w:val="0000FF"/>
          </w:rPr>
          <w:t>статьи 37</w:t>
        </w:r>
      </w:hyperlink>
      <w:r>
        <w:rPr>
          <w:rFonts w:ascii="Calibri" w:hAnsi="Calibri" w:cs="Calibri"/>
        </w:rPr>
        <w:t xml:space="preserve"> Гражданского кодекса Российской Федерации, а также положения настоящей главы, за исключением положений </w:t>
      </w:r>
      <w:hyperlink w:anchor="Par207" w:history="1">
        <w:r>
          <w:rPr>
            <w:rFonts w:ascii="Calibri" w:hAnsi="Calibri" w:cs="Calibri"/>
            <w:color w:val="0000FF"/>
          </w:rPr>
          <w:t>статьи 18</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Совершеннолетний гражданин, ограниченный судом в дееспособности, самостоятельно принимает меры по охране своих имущественных интересов.</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Попечитель совершеннолетнего гражданина, ограниченного судом в дееспособности, вправе требовать признания недействительными сделок, совершенных его подопечным без согласия попечителя, в соответствии со </w:t>
      </w:r>
      <w:hyperlink r:id="rId544" w:history="1">
        <w:r>
          <w:rPr>
            <w:rFonts w:ascii="Calibri" w:hAnsi="Calibri" w:cs="Calibri"/>
            <w:color w:val="0000FF"/>
          </w:rPr>
          <w:t>статьей 176</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5" w:name="Par252"/>
      <w:bookmarkEnd w:id="95"/>
      <w:r>
        <w:rPr>
          <w:rFonts w:ascii="Calibri" w:hAnsi="Calibri" w:cs="Calibri"/>
        </w:rPr>
        <w:t>Статья 23. Доверительное управление имуществом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доверительному управлению имуществом подопечного наряду с правилами, установленными Гражданским </w:t>
      </w:r>
      <w:hyperlink r:id="rId545" w:history="1">
        <w:r>
          <w:rPr>
            <w:rFonts w:ascii="Calibri" w:hAnsi="Calibri" w:cs="Calibri"/>
            <w:color w:val="0000FF"/>
          </w:rPr>
          <w:t>кодексом</w:t>
        </w:r>
      </w:hyperlink>
      <w:r>
        <w:rPr>
          <w:rFonts w:ascii="Calibri" w:hAnsi="Calibri" w:cs="Calibri"/>
        </w:rPr>
        <w:t xml:space="preserve"> Российской Федерации, применяются положения </w:t>
      </w:r>
      <w:hyperlink w:anchor="Par215" w:history="1">
        <w:r>
          <w:rPr>
            <w:rFonts w:ascii="Calibri" w:hAnsi="Calibri" w:cs="Calibri"/>
            <w:color w:val="0000FF"/>
          </w:rPr>
          <w:t>статей 19</w:t>
        </w:r>
      </w:hyperlink>
      <w:r>
        <w:rPr>
          <w:rFonts w:ascii="Calibri" w:hAnsi="Calibri" w:cs="Calibri"/>
        </w:rPr>
        <w:t xml:space="preserve"> и </w:t>
      </w:r>
      <w:hyperlink w:anchor="Par224" w:history="1">
        <w:r>
          <w:rPr>
            <w:rFonts w:ascii="Calibri" w:hAnsi="Calibri" w:cs="Calibri"/>
            <w:color w:val="0000FF"/>
          </w:rPr>
          <w:t>20</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96" w:name="Par256"/>
      <w:bookmarkEnd w:id="96"/>
      <w:r>
        <w:rPr>
          <w:rFonts w:ascii="Calibri" w:hAnsi="Calibri" w:cs="Calibri"/>
          <w:b/>
          <w:bCs/>
        </w:rPr>
        <w:t>Глава 5. ОТВЕТСТВЕННОСТЬ ОПЕКУНОВ, ПОПЕЧИТЕЛЕЙ И ОРГАНОВ</w:t>
      </w: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7" w:name="Par259"/>
      <w:bookmarkEnd w:id="97"/>
      <w:r>
        <w:rPr>
          <w:rFonts w:ascii="Calibri" w:hAnsi="Calibri" w:cs="Calibri"/>
        </w:rPr>
        <w:t>Статья 24. Надзор за деятельностью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Надзор за деятельностью опекунов и попечителей осуществляется органами опеки и попечительства по месту жительства подопечных либо, если опекуны или попечители назначены по их месту жительства, органами опеки и попечительства по месту жительства опекунов или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 опеки и попечительства обязан осуществлять в порядке и в сроки, которые определяются Правительством Российской Федерации, проверку условий жизни подопечных, соблюдения опекунами и попечителями прав и законных интересов подопечных, обеспечения сохранности их имущества, а также выполнения опекунами и попечителями требований к осуществлению своих прав и исполнению своих обязанностей, определяемых в соответствии с </w:t>
      </w:r>
      <w:hyperlink w:anchor="Par184" w:history="1">
        <w:r>
          <w:rPr>
            <w:rFonts w:ascii="Calibri" w:hAnsi="Calibri" w:cs="Calibri"/>
            <w:color w:val="0000FF"/>
          </w:rPr>
          <w:t>частью 4 статьи 15</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Подопечные вправе обжаловать в орган опеки и попечительства действия или бездействие опекунов или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Лица, которым стало известно об угрозе жизни или здоровью лица, находящегося под опекой или попечительством, о нарушении его прав и законных интересов, обязаны сообщить об этом в орган опеки и попечительства по месту фактического нахождения подопечного или прокурору. При получении указанных сведений орган опеки и попечительства обязан принять необходимые меры по защите прав и законных интересов подопечного и в письменной форме уведомить об этом заявителя.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8" w:name="Par266"/>
      <w:bookmarkEnd w:id="98"/>
      <w:r>
        <w:rPr>
          <w:rFonts w:ascii="Calibri" w:hAnsi="Calibri" w:cs="Calibri"/>
        </w:rPr>
        <w:t>Статья 25. Отчет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Опекун или попечитель ежегодно не позднее 1 февраля текущего года, если иной срок не установлен договором об осуществлении опеки или попечительства, представляет в орган опеки и попечительства отчет в письменной форме за предыдущий год о хранении, об использовании имущества подопечного и об управлении имуществом подопечного.</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Отчет опекуна или попечителя должен содержать сведения о состоянии имущества и месте его хранения, приобретении имущества взамен отчужденного, доходах, полученных от </w:t>
      </w:r>
      <w:r>
        <w:rPr>
          <w:rFonts w:ascii="Calibri" w:hAnsi="Calibri" w:cs="Calibri"/>
        </w:rPr>
        <w:lastRenderedPageBreak/>
        <w:t>управления имуществом подопечного, и расходах, произведенных за счет имущества подопечного. К отчету опекуна или попечителя прилагаются документы (копии товарных чеков, квитанции об уплате налогов, страховых сумм и другие платежные документы), подтверждающие указанные сведения, за исключением сведений о произведенных за счет средств подопечного расходах на питание, предметы первой необходимости и прочие мелкие бытовые нужды.</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7"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Отчет опекуна или попечителя утверждается руководителем органа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утверждении отчета опекуна или попечителя орган опеки и попечительства исключает из описи имущества подопечного пришедшие в негодность вещи и вносит соответствующие изменения в опись имущества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Отчет опекуна или попечителя хранится в личном деле подопечного. Правила ведения личных дел подопечных, форма отчета опекуна или попечителя устанавливаются Правительством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9" w:name="Par276"/>
      <w:bookmarkEnd w:id="99"/>
      <w:r>
        <w:rPr>
          <w:rFonts w:ascii="Calibri" w:hAnsi="Calibri" w:cs="Calibri"/>
        </w:rPr>
        <w:t>Статья 26. Ответственность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Опекуны несут ответственность по сделкам, совершенным от имени подопечных, в </w:t>
      </w:r>
      <w:hyperlink r:id="rId548" w:history="1">
        <w:r>
          <w:rPr>
            <w:rFonts w:ascii="Calibri" w:hAnsi="Calibri" w:cs="Calibri"/>
            <w:color w:val="0000FF"/>
          </w:rPr>
          <w:t>порядке</w:t>
        </w:r>
      </w:hyperlink>
      <w:r>
        <w:rPr>
          <w:rFonts w:ascii="Calibri" w:hAnsi="Calibri" w:cs="Calibri"/>
        </w:rPr>
        <w:t>, установленном гражданским законодательством.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Опекуны и попечители отвечают за вред, причиненный по их вине личности или имуществу подопечного, в соответствии с предусмотренными гражданским </w:t>
      </w:r>
      <w:hyperlink r:id="rId549" w:history="1">
        <w:r>
          <w:rPr>
            <w:rFonts w:ascii="Calibri" w:hAnsi="Calibri" w:cs="Calibri"/>
            <w:color w:val="0000FF"/>
          </w:rPr>
          <w:t>законодательством</w:t>
        </w:r>
      </w:hyperlink>
      <w:r>
        <w:rPr>
          <w:rFonts w:ascii="Calibri" w:hAnsi="Calibri" w:cs="Calibri"/>
        </w:rPr>
        <w:t xml:space="preserve"> правилами об ответственности за причинение вреда.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обнаружении ненадлежащего исполнения опекуном или попечителем обязанностей по охране имущества подопечного и управлению имуществом подопечного (порча, ненадлежащее хранение имущества, расходование имущества не по назначению, совершение действий, повлекших за собой уменьшение стоимости имущества подопечного, и другое) орган опеки и попечительства обязан составить об этом акт и предъявить требование к опекуну или попечителю о возмещении убытков, причиненных подопечному.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Опекуны и попечители несут уголовную ответственность, административную ответственность за свои действия или бездействие в порядке, установленном соответственно законодательством Российской Федерации, законодательством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0" w:name="Par283"/>
      <w:bookmarkEnd w:id="100"/>
      <w:r>
        <w:rPr>
          <w:rFonts w:ascii="Calibri" w:hAnsi="Calibri" w:cs="Calibri"/>
        </w:rPr>
        <w:t>Статья 27. Контроль за деятельностью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деятельностью органов опеки и попечительства осуществляют уполномоченные законодательством Российской Федерации и законами субъектов Российской Федерации органы и должностные лица.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1" w:name="Par287"/>
      <w:bookmarkEnd w:id="101"/>
      <w:r>
        <w:rPr>
          <w:rFonts w:ascii="Calibri" w:hAnsi="Calibri" w:cs="Calibri"/>
        </w:rPr>
        <w:t>Статья 28. Ответственность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Вред, причиненный подопечному в результате незаконных действий или бездействия органов опеки и попечительства либо должностных лиц этих органов, в том числе в результате издания не соответствующего законодательству акта органа опеки и попечительства, подлежит возмещению в </w:t>
      </w:r>
      <w:hyperlink r:id="rId550" w:history="1">
        <w:r>
          <w:rPr>
            <w:rFonts w:ascii="Calibri" w:hAnsi="Calibri" w:cs="Calibri"/>
            <w:color w:val="0000FF"/>
          </w:rPr>
          <w:t>порядке</w:t>
        </w:r>
      </w:hyperlink>
      <w:r>
        <w:rPr>
          <w:rFonts w:ascii="Calibri" w:hAnsi="Calibri" w:cs="Calibri"/>
        </w:rPr>
        <w:t>, предусмотренном гражданским законодательством.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102" w:name="Par291"/>
      <w:bookmarkEnd w:id="102"/>
      <w:r>
        <w:rPr>
          <w:rFonts w:ascii="Calibri" w:hAnsi="Calibri" w:cs="Calibri"/>
          <w:b/>
          <w:bCs/>
        </w:rPr>
        <w:t>Глава 6. ПРЕКРАЩЕНИЕ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3" w:name="Par293"/>
      <w:bookmarkEnd w:id="103"/>
      <w:r>
        <w:rPr>
          <w:rFonts w:ascii="Calibri" w:hAnsi="Calibri" w:cs="Calibri"/>
        </w:rPr>
        <w:t>Статья 29. Основания прекращения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104" w:name="Par295"/>
      <w:bookmarkEnd w:id="104"/>
      <w:r>
        <w:rPr>
          <w:rFonts w:ascii="Calibri" w:hAnsi="Calibri" w:cs="Calibri"/>
        </w:rPr>
        <w:t>1. Опека или попечительство прекращается: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смерти опекуна или попечителя либо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истечении срока действия акта о назначении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освобождении либо отстранении опекуна или попечителя от исполнения своих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случаях, предусмотренных </w:t>
      </w:r>
      <w:hyperlink r:id="rId551" w:history="1">
        <w:r>
          <w:rPr>
            <w:rFonts w:ascii="Calibri" w:hAnsi="Calibri" w:cs="Calibri"/>
            <w:color w:val="0000FF"/>
          </w:rPr>
          <w:t>статьей 40</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Опека над детьми несовершеннолетних родителей прекращается по основаниям, предусмотренным </w:t>
      </w:r>
      <w:hyperlink w:anchor="Par295" w:history="1">
        <w:r>
          <w:rPr>
            <w:rFonts w:ascii="Calibri" w:hAnsi="Calibri" w:cs="Calibri"/>
            <w:color w:val="0000FF"/>
          </w:rPr>
          <w:t>частью 1</w:t>
        </w:r>
      </w:hyperlink>
      <w:r>
        <w:rPr>
          <w:rFonts w:ascii="Calibri" w:hAnsi="Calibri" w:cs="Calibri"/>
        </w:rPr>
        <w:t xml:space="preserve"> настоящей статьи, а также по достижении такими родителями возраста восемнадцати лет и в других случаях приобретения ими гражданской дееспособности в полном объеме до достижения совершеннолетия.</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105" w:name="Par301"/>
      <w:bookmarkEnd w:id="105"/>
      <w:r>
        <w:rPr>
          <w:rFonts w:ascii="Calibri" w:hAnsi="Calibri" w:cs="Calibri"/>
        </w:rPr>
        <w:t>3. Опекун, попечитель могут быть освобождены от исполнения своих обязанностей по их просьбе.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 опеки и попечительства может освободить опекуна или попечителя от исполнения своих обязанностей, в том числе временно, в случае возникновения противоречий между интересами подопечного и интересами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106" w:name="Par303"/>
      <w:bookmarkEnd w:id="106"/>
      <w:r>
        <w:rPr>
          <w:rFonts w:ascii="Calibri" w:hAnsi="Calibri" w:cs="Calibri"/>
        </w:rPr>
        <w:t>5. Орган опеки и попечительства вправе отстранить опекуна или попечителя от исполнения возложенных на них обязанностей. Отстранение опекуна или попечителя от исполнения возложенных на них обязанностей допускается в случае: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ненадлежащего исполнения возложенных на них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нарушения прав и законных интересов подопечного, в том числе при осуществлении опеки или попечительства в корыстных целях либо при оставлении подопечного без надзора и необходимой помощи;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выявления органом опеки и попечительства фактов существенного нарушения опекуном или попечителем установленных федеральным </w:t>
      </w:r>
      <w:hyperlink r:id="rId552" w:history="1">
        <w:r>
          <w:rPr>
            <w:rFonts w:ascii="Calibri" w:hAnsi="Calibri" w:cs="Calibri"/>
            <w:color w:val="0000FF"/>
          </w:rPr>
          <w:t>законом</w:t>
        </w:r>
      </w:hyperlink>
      <w:r>
        <w:rPr>
          <w:rFonts w:ascii="Calibri" w:hAnsi="Calibri" w:cs="Calibri"/>
        </w:rPr>
        <w:t xml:space="preserve"> или договором правил охраны имущества подопечного и (или) распоряжения его имуществом.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предусмотренных </w:t>
      </w:r>
      <w:hyperlink w:anchor="Par301" w:history="1">
        <w:r>
          <w:rPr>
            <w:rFonts w:ascii="Calibri" w:hAnsi="Calibri" w:cs="Calibri"/>
            <w:color w:val="0000FF"/>
          </w:rPr>
          <w:t>частями 3</w:t>
        </w:r>
      </w:hyperlink>
      <w:r>
        <w:rPr>
          <w:rFonts w:ascii="Calibri" w:hAnsi="Calibri" w:cs="Calibri"/>
        </w:rPr>
        <w:t xml:space="preserve"> - </w:t>
      </w:r>
      <w:hyperlink w:anchor="Par303" w:history="1">
        <w:r>
          <w:rPr>
            <w:rFonts w:ascii="Calibri" w:hAnsi="Calibri" w:cs="Calibri"/>
            <w:color w:val="0000FF"/>
          </w:rPr>
          <w:t>5</w:t>
        </w:r>
      </w:hyperlink>
      <w:r>
        <w:rPr>
          <w:rFonts w:ascii="Calibri" w:hAnsi="Calibri" w:cs="Calibri"/>
        </w:rPr>
        <w:t xml:space="preserve"> настоящей статьи, права и обязанности опекуна или попечителя прекращаются с момента принятия органом опеки и попечительства акта об освобождении опекуна или попечителя от исполнения возложенных на них обязанностей либо об их отстранении от исполнения возложенных на них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Акт органа опеки и попечительства об освобождении опекуна или попечителя от исполнения возложенных на них обязанностей либо об их отстранении от исполнения возложенных на них обязанностей может быть оспорен лицом, в отношении которого он принят, в судебном порядке.</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7" w:name="Par310"/>
      <w:bookmarkEnd w:id="107"/>
      <w:r>
        <w:rPr>
          <w:rFonts w:ascii="Calibri" w:hAnsi="Calibri" w:cs="Calibri"/>
        </w:rPr>
        <w:t>Статья 30. Последствия прекращения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Лицо, выполнявшее обязанности опекуна или попечителя, не позднее трех дней с момента, когда ему стало известно о прекращении опеки или попечительства, обязано представить в орган опеки и попечительства отчет в соответствии с правилами, установленными </w:t>
      </w:r>
      <w:hyperlink w:anchor="Par266" w:history="1">
        <w:r>
          <w:rPr>
            <w:rFonts w:ascii="Calibri" w:hAnsi="Calibri" w:cs="Calibri"/>
            <w:color w:val="0000FF"/>
          </w:rPr>
          <w:t>статьей 25</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опеки и попечительства при обнаружении в действиях опекуна или попечителя оснований для привлечения их к административной, уголовной или иной ответственности обязан принять соответствующие меры не позднее чем через семь дней с момента получения отчета или не позднее чем через четырнадцать дней с момента обнаружения оснований для привлечения опекуна или попечителя к ответственности.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связи с прекращением опеки или попечительства договор об осуществлении опеки или попечительства, заключенный в соответствии со </w:t>
      </w:r>
      <w:hyperlink w:anchor="Par191" w:history="1">
        <w:r>
          <w:rPr>
            <w:rFonts w:ascii="Calibri" w:hAnsi="Calibri" w:cs="Calibri"/>
            <w:color w:val="0000FF"/>
          </w:rPr>
          <w:t>статьей 16</w:t>
        </w:r>
      </w:hyperlink>
      <w:r>
        <w:rPr>
          <w:rFonts w:ascii="Calibri" w:hAnsi="Calibri" w:cs="Calibri"/>
        </w:rPr>
        <w:t xml:space="preserve"> настоящего Федерального закона, прекращается.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108" w:name="Par316"/>
      <w:bookmarkEnd w:id="108"/>
      <w:r>
        <w:rPr>
          <w:rFonts w:ascii="Calibri" w:hAnsi="Calibri" w:cs="Calibri"/>
          <w:b/>
          <w:bCs/>
        </w:rPr>
        <w:t>Глава 7. ГОСУДАРСТВЕННАЯ ПОДДЕРЖКА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9" w:name="Par318"/>
      <w:bookmarkEnd w:id="109"/>
      <w:r>
        <w:rPr>
          <w:rFonts w:ascii="Calibri" w:hAnsi="Calibri" w:cs="Calibri"/>
        </w:rPr>
        <w:t>Статья 31. Формы государственной поддержки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Подопечные, а также опекуны или попечители имеют право на установленные для них законодательством Российской Федерации и законодательством субъектов Российской Федерации виды государственной поддержки.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пособий и иных выплат, предназначенных для проживания, питания и обеспечения других нужд подопечного, принадлежат самому подопечному и расходуются в соответствии с положениями, установленными Гражданским </w:t>
      </w:r>
      <w:hyperlink r:id="rId553" w:history="1">
        <w:r>
          <w:rPr>
            <w:rFonts w:ascii="Calibri" w:hAnsi="Calibri" w:cs="Calibri"/>
            <w:color w:val="0000FF"/>
          </w:rPr>
          <w:t>кодексом</w:t>
        </w:r>
      </w:hyperlink>
      <w:r>
        <w:rPr>
          <w:rFonts w:ascii="Calibri" w:hAnsi="Calibri" w:cs="Calibri"/>
        </w:rPr>
        <w:t xml:space="preserve"> Российской Федерации и настоящим Федеральным законом.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пособий и иных выплат, предназначенных для обеспечения нужд опекуна или попечителя, принадлежат опекуну или попечителю и расходуются ими по своему усмотрению.</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Законодательством субъекта Российской Федерации могут быть установлены дополнительные формы государственной поддержки опеки и попечительства, не предусмотренные законодательством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110" w:name="Par325"/>
      <w:bookmarkEnd w:id="110"/>
      <w:r>
        <w:rPr>
          <w:rFonts w:ascii="Calibri" w:hAnsi="Calibri" w:cs="Calibri"/>
          <w:b/>
          <w:bCs/>
        </w:rPr>
        <w:t>Глава 8. ЗАКЛЮЧИТЕЛЬНЫЕ ПОЛОЖЕНИЯ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11" w:name="Par327"/>
      <w:bookmarkEnd w:id="111"/>
      <w:r>
        <w:rPr>
          <w:rFonts w:ascii="Calibri" w:hAnsi="Calibri" w:cs="Calibri"/>
        </w:rPr>
        <w:t>Статья 32. Вступление в силу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вступает в силу с 1 сентября 2008 года и применяется к правоотношениям, возникшим после дня вступления его в силу.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правоотношениям, возникшим до дня вступления в силу настоящего Федерального закона, он применяется в отношении прав и обязанностей, которые возникнут после дня вступления его в силу.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Договоры о передаче ребенка на воспитание в приемную семью, а также договоры о патронатной семье (патронате, патронатном воспитании), заключенные до 1 сентября 2008 года, сохраняют свою силу. По желанию приемных родителей или патронатных воспитателей указанные договоры могут быть переоформлены в соответствии с настоящим Федеральным законом.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D77708" w:rsidRDefault="00D77708">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D77708" w:rsidRDefault="00D77708">
      <w:pPr>
        <w:widowControl w:val="0"/>
        <w:autoSpaceDE w:val="0"/>
        <w:autoSpaceDN w:val="0"/>
        <w:adjustRightInd w:val="0"/>
        <w:spacing w:after="0" w:line="240" w:lineRule="auto"/>
        <w:rPr>
          <w:rFonts w:ascii="Calibri" w:hAnsi="Calibri" w:cs="Calibri"/>
        </w:rPr>
      </w:pPr>
      <w:r>
        <w:rPr>
          <w:rFonts w:ascii="Calibri" w:hAnsi="Calibri" w:cs="Calibri"/>
        </w:rPr>
        <w:t>24 апреля 2008 года</w:t>
      </w:r>
    </w:p>
    <w:p w:rsidR="00D77708" w:rsidRDefault="00D77708">
      <w:pPr>
        <w:widowControl w:val="0"/>
        <w:autoSpaceDE w:val="0"/>
        <w:autoSpaceDN w:val="0"/>
        <w:adjustRightInd w:val="0"/>
        <w:spacing w:after="0" w:line="240" w:lineRule="auto"/>
        <w:rPr>
          <w:rFonts w:ascii="Calibri" w:hAnsi="Calibri" w:cs="Calibri"/>
        </w:rPr>
      </w:pPr>
      <w:r>
        <w:rPr>
          <w:rFonts w:ascii="Calibri" w:hAnsi="Calibri" w:cs="Calibri"/>
        </w:rPr>
        <w:t>N 48-ФЗ</w:t>
      </w:r>
    </w:p>
    <w:p w:rsidR="00D77708" w:rsidRDefault="00D77708">
      <w:pPr>
        <w:widowControl w:val="0"/>
        <w:autoSpaceDE w:val="0"/>
        <w:autoSpaceDN w:val="0"/>
        <w:adjustRightInd w:val="0"/>
        <w:spacing w:after="0" w:line="240" w:lineRule="auto"/>
        <w:rPr>
          <w:rFonts w:ascii="Calibri" w:hAnsi="Calibri" w:cs="Calibri"/>
        </w:rPr>
      </w:pPr>
    </w:p>
    <w:p w:rsidR="00D77708" w:rsidRDefault="00D77708">
      <w:pPr>
        <w:widowControl w:val="0"/>
        <w:autoSpaceDE w:val="0"/>
        <w:autoSpaceDN w:val="0"/>
        <w:adjustRightInd w:val="0"/>
        <w:spacing w:after="0" w:line="240" w:lineRule="auto"/>
        <w:rPr>
          <w:rFonts w:ascii="Calibri" w:hAnsi="Calibri" w:cs="Calibri"/>
        </w:rPr>
      </w:pP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026CC" w:rsidRDefault="002026CC"/>
    <w:p w:rsidR="005238D6" w:rsidRDefault="005238D6"/>
    <w:p w:rsidR="007B7925" w:rsidRDefault="007B7925">
      <w:pPr>
        <w:sectPr w:rsidR="007B7925" w:rsidSect="00C66064">
          <w:pgSz w:w="11906" w:h="16838"/>
          <w:pgMar w:top="1134" w:right="850" w:bottom="851" w:left="1701" w:header="708" w:footer="708" w:gutter="0"/>
          <w:cols w:space="708"/>
          <w:titlePg/>
          <w:docGrid w:linePitch="360"/>
        </w:sectPr>
      </w:pP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16 апреля 2001 года N 44-ФЗ</w:t>
      </w:r>
      <w:r>
        <w:rPr>
          <w:rFonts w:ascii="Calibri" w:hAnsi="Calibri" w:cs="Calibri"/>
        </w:rPr>
        <w:br/>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7B7925" w:rsidRDefault="007B7925">
      <w:pPr>
        <w:widowControl w:val="0"/>
        <w:autoSpaceDE w:val="0"/>
        <w:autoSpaceDN w:val="0"/>
        <w:adjustRightInd w:val="0"/>
        <w:spacing w:after="0" w:line="240" w:lineRule="auto"/>
        <w:jc w:val="center"/>
        <w:rPr>
          <w:rFonts w:ascii="Calibri" w:hAnsi="Calibri" w:cs="Calibri"/>
          <w:b/>
          <w:bCs/>
        </w:rPr>
      </w:pP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ГОСУДАРСТВЕННОМ БАНКЕ ДАННЫХ О ДЕТЯХ,</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15 марта 2001 года</w:t>
      </w:r>
    </w:p>
    <w:p w:rsidR="007B7925" w:rsidRDefault="007B7925">
      <w:pPr>
        <w:widowControl w:val="0"/>
        <w:autoSpaceDE w:val="0"/>
        <w:autoSpaceDN w:val="0"/>
        <w:adjustRightInd w:val="0"/>
        <w:spacing w:after="0" w:line="240" w:lineRule="auto"/>
        <w:jc w:val="right"/>
        <w:rPr>
          <w:rFonts w:ascii="Calibri" w:hAnsi="Calibri" w:cs="Calibri"/>
        </w:rPr>
      </w:pP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4 апреля 2001 года</w:t>
      </w:r>
    </w:p>
    <w:p w:rsidR="007B7925" w:rsidRDefault="007B7925">
      <w:pPr>
        <w:widowControl w:val="0"/>
        <w:autoSpaceDE w:val="0"/>
        <w:autoSpaceDN w:val="0"/>
        <w:adjustRightInd w:val="0"/>
        <w:spacing w:after="0" w:line="240" w:lineRule="auto"/>
        <w:jc w:val="center"/>
        <w:rPr>
          <w:rFonts w:ascii="Calibri" w:hAnsi="Calibri" w:cs="Calibri"/>
        </w:rPr>
      </w:pPr>
    </w:p>
    <w:p w:rsidR="007B7925" w:rsidRDefault="007B792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23.07.2008 </w:t>
      </w:r>
      <w:hyperlink r:id="rId554" w:history="1">
        <w:r>
          <w:rPr>
            <w:rFonts w:ascii="Calibri" w:hAnsi="Calibri" w:cs="Calibri"/>
            <w:color w:val="0000FF"/>
          </w:rPr>
          <w:t>N 160-ФЗ</w:t>
        </w:r>
      </w:hyperlink>
      <w:r>
        <w:rPr>
          <w:rFonts w:ascii="Calibri" w:hAnsi="Calibri" w:cs="Calibri"/>
        </w:rPr>
        <w:t xml:space="preserve">,от 30.12.2008 </w:t>
      </w:r>
      <w:hyperlink r:id="rId555" w:history="1">
        <w:r>
          <w:rPr>
            <w:rFonts w:ascii="Calibri" w:hAnsi="Calibri" w:cs="Calibri"/>
            <w:color w:val="0000FF"/>
          </w:rPr>
          <w:t>N 313-ФЗ</w:t>
        </w:r>
      </w:hyperlink>
      <w:r>
        <w:rPr>
          <w:rFonts w:ascii="Calibri" w:hAnsi="Calibri" w:cs="Calibri"/>
        </w:rPr>
        <w:t xml:space="preserve">, от 11.07.2011 </w:t>
      </w:r>
      <w:hyperlink r:id="rId556" w:history="1">
        <w:r>
          <w:rPr>
            <w:rFonts w:ascii="Calibri" w:hAnsi="Calibri" w:cs="Calibri"/>
            <w:color w:val="0000FF"/>
          </w:rPr>
          <w:t>N 200-ФЗ</w:t>
        </w:r>
      </w:hyperlink>
      <w:r>
        <w:rPr>
          <w:rFonts w:ascii="Calibri" w:hAnsi="Calibri" w:cs="Calibri"/>
        </w:rPr>
        <w:t xml:space="preserve">,от 19.07.2011 </w:t>
      </w:r>
      <w:hyperlink r:id="rId557" w:history="1">
        <w:r>
          <w:rPr>
            <w:rFonts w:ascii="Calibri" w:hAnsi="Calibri" w:cs="Calibri"/>
            <w:color w:val="0000FF"/>
          </w:rPr>
          <w:t>N 248-ФЗ</w:t>
        </w:r>
      </w:hyperlink>
      <w:r>
        <w:rPr>
          <w:rFonts w:ascii="Calibri" w:hAnsi="Calibri" w:cs="Calibri"/>
        </w:rPr>
        <w:t xml:space="preserve">, от 03.12.2011 </w:t>
      </w:r>
      <w:hyperlink r:id="rId558" w:history="1">
        <w:r>
          <w:rPr>
            <w:rFonts w:ascii="Calibri" w:hAnsi="Calibri" w:cs="Calibri"/>
            <w:color w:val="0000FF"/>
          </w:rPr>
          <w:t>N 378-ФЗ</w:t>
        </w:r>
      </w:hyperlink>
      <w:r>
        <w:rPr>
          <w:rFonts w:ascii="Calibri" w:hAnsi="Calibri" w:cs="Calibri"/>
        </w:rPr>
        <w:t xml:space="preserve">,от 07.05.2013 </w:t>
      </w:r>
      <w:hyperlink r:id="rId559" w:history="1">
        <w:r>
          <w:rPr>
            <w:rFonts w:ascii="Calibri" w:hAnsi="Calibri" w:cs="Calibri"/>
            <w:color w:val="0000FF"/>
          </w:rPr>
          <w:t>N 99-ФЗ</w:t>
        </w:r>
      </w:hyperlink>
      <w:r>
        <w:rPr>
          <w:rFonts w:ascii="Calibri" w:hAnsi="Calibri" w:cs="Calibri"/>
        </w:rPr>
        <w:t xml:space="preserve">, от 02.07.2013 </w:t>
      </w:r>
      <w:hyperlink r:id="rId560" w:history="1">
        <w:r>
          <w:rPr>
            <w:rFonts w:ascii="Calibri" w:hAnsi="Calibri" w:cs="Calibri"/>
            <w:color w:val="0000FF"/>
          </w:rPr>
          <w:t>N 167-ФЗ</w:t>
        </w:r>
      </w:hyperlink>
      <w:r>
        <w:rPr>
          <w:rFonts w:ascii="Calibri" w:hAnsi="Calibri" w:cs="Calibri"/>
        </w:rPr>
        <w:t>)</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устанавливает порядок формирования и использования государственного банка данных о детях, оставшихся без попечения родителей.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 ОБЩИЕ ПОЛОЖЕНИЯ</w:t>
      </w: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Основные понятия, используемые в настоящем Федеральном законе</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Федеральном законе используются следующие основные понятия:</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61" w:history="1">
        <w:r>
          <w:rPr>
            <w:rFonts w:ascii="Calibri" w:hAnsi="Calibri" w:cs="Calibri"/>
            <w:color w:val="0000FF"/>
          </w:rPr>
          <w:t>законом</w:t>
        </w:r>
      </w:hyperlink>
      <w:r>
        <w:rPr>
          <w:rFonts w:ascii="Calibri" w:hAnsi="Calibri" w:cs="Calibri"/>
        </w:rPr>
        <w:t xml:space="preserve"> от 02.07.2013 N 167-ФЗ </w:t>
      </w:r>
      <w:hyperlink r:id="rId562" w:history="1">
        <w:r>
          <w:rPr>
            <w:rFonts w:ascii="Calibri" w:hAnsi="Calibri" w:cs="Calibri"/>
            <w:color w:val="0000FF"/>
          </w:rPr>
          <w:t>с 1 января 2015 года</w:t>
        </w:r>
      </w:hyperlink>
      <w:r>
        <w:rPr>
          <w:rFonts w:ascii="Calibri" w:hAnsi="Calibri" w:cs="Calibri"/>
        </w:rPr>
        <w:t xml:space="preserve"> абзац второй статьи 1 будет изложен в новой редакции: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"государственный банк данных о детях, оставшихся без попечения родителей (далее - государственный банк данных о детях), - совокупность государственных информационных ресурсов, сформированных на уровне субъектов Российской Федерации (региональный банк данных о детях) и на федеральном уровне (федеральный банк данных о детях), информационные технологии, позволяющие осуществлять процессы сбора, обработки, накопления, хранения, поиска, первичного учета данных о детях, оставшихся без попечения родителей, предоставления документированной информации о детях, оставшихся без попечения родителей и подлежащих устройству на воспитание в семьи в соответствии с законодательством Российской Федерации, гражданам, желающим принять детей на воспитание в свои семьи, а также о гражданах, желающих принять детей на воспитание в свои семьи, органам исполнительной власти субъектов Российской Федерации, которые в случаях, установленных </w:t>
      </w:r>
      <w:hyperlink r:id="rId563"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организуют устройство детей, оставшихся без попечения родителей, на воспитание в семьи, и органам опеки и попечительства;".</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государственный банк данных о детях, оставшихся без попечения родителей (далее - государственный банк данных о детях), - совокупность государственных информационных ресурсов, сформированных на уровне субъектов Российской Федерации (региональный банк данных о детях) и на федеральном уровне (федеральный банк данных о детях), а также информационные технологии, реализующие процессы сбора, обработки, накопления, хранения, поиска и предоставления гражданам, желающим принять детей на воспитание в свои семьи, документированной информации о детях, оставшихся без попечения родителей и подлежащих устройству на воспитание в семьи в соответствии с </w:t>
      </w:r>
      <w:hyperlink r:id="rId56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66" w:history="1">
        <w:r>
          <w:rPr>
            <w:rFonts w:ascii="Calibri" w:hAnsi="Calibri" w:cs="Calibri"/>
            <w:color w:val="0000FF"/>
          </w:rPr>
          <w:t>законом</w:t>
        </w:r>
      </w:hyperlink>
      <w:r>
        <w:rPr>
          <w:rFonts w:ascii="Calibri" w:hAnsi="Calibri" w:cs="Calibri"/>
        </w:rPr>
        <w:t xml:space="preserve"> от 02.07.2013 N 167-ФЗ </w:t>
      </w:r>
      <w:hyperlink r:id="rId567" w:history="1">
        <w:r>
          <w:rPr>
            <w:rFonts w:ascii="Calibri" w:hAnsi="Calibri" w:cs="Calibri"/>
            <w:color w:val="0000FF"/>
          </w:rPr>
          <w:t>с 1 января 2015 года</w:t>
        </w:r>
      </w:hyperlink>
      <w:r>
        <w:rPr>
          <w:rFonts w:ascii="Calibri" w:hAnsi="Calibri" w:cs="Calibri"/>
        </w:rPr>
        <w:t xml:space="preserve"> в абзаце третьем статьи 1 слова "содержащая документированную" будут заменены словами "содержащая информацию первичного учета и документированную", слова "и обратившихся за соответствующей информацией к региональному оператору государственного банка данных о детях" будут исключены.</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региональный банк данных о детях - часть государственного банка данных о детях, содержащая документированную информацию о детях, оставшихся без попечения родителей, проживающих на территории одного из субъектов Российской Федерации и не устроенных органами опеки и попечительства на воспитание в семьи по месту фактического нахождения таких детей, а также документированную информацию о гражданах, желающих принять детей на воспитание в свои семьи и обратившихся за соответствующей информацией к региональному оператору государственного банка данных о детях;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68" w:history="1">
        <w:r>
          <w:rPr>
            <w:rFonts w:ascii="Calibri" w:hAnsi="Calibri" w:cs="Calibri"/>
            <w:color w:val="0000FF"/>
          </w:rPr>
          <w:t>законом</w:t>
        </w:r>
      </w:hyperlink>
      <w:r>
        <w:rPr>
          <w:rFonts w:ascii="Calibri" w:hAnsi="Calibri" w:cs="Calibri"/>
        </w:rPr>
        <w:t xml:space="preserve"> от 02.07.2013 N 167-ФЗ </w:t>
      </w:r>
      <w:hyperlink r:id="rId569" w:history="1">
        <w:r>
          <w:rPr>
            <w:rFonts w:ascii="Calibri" w:hAnsi="Calibri" w:cs="Calibri"/>
            <w:color w:val="0000FF"/>
          </w:rPr>
          <w:t>с 1 января 2015 года</w:t>
        </w:r>
      </w:hyperlink>
      <w:r>
        <w:rPr>
          <w:rFonts w:ascii="Calibri" w:hAnsi="Calibri" w:cs="Calibri"/>
        </w:rPr>
        <w:t xml:space="preserve"> в абзаце четвертом статьи 1 слова "и обратившихся за соответствующей информацией к федеральному оператору государственного банка данных о детях" будут исключены.</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федеральный банк данных о детях - часть государственного банка данных о детях, включающая в себя совокупность региональных банков данных о детях, а также документированную информацию о гражданах, желающих принять детей на воспитание в свои семьи и обратившихся за соответствующей информацией к федеральному оператору государственного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оператор государственного банка данных о детях (далее - федеральный оператор) - федеральный </w:t>
      </w:r>
      <w:hyperlink r:id="rId570" w:history="1">
        <w:r>
          <w:rPr>
            <w:rFonts w:ascii="Calibri" w:hAnsi="Calibri" w:cs="Calibri"/>
            <w:color w:val="0000FF"/>
          </w:rPr>
          <w:t>орган</w:t>
        </w:r>
      </w:hyperlink>
      <w:r>
        <w:rPr>
          <w:rFonts w:ascii="Calibri" w:hAnsi="Calibri" w:cs="Calibri"/>
        </w:rPr>
        <w:t xml:space="preserve"> исполнительной власти, определяемый Правительством Российской Федерации в соответствии со </w:t>
      </w:r>
      <w:hyperlink r:id="rId571" w:history="1">
        <w:r>
          <w:rPr>
            <w:rFonts w:ascii="Calibri" w:hAnsi="Calibri" w:cs="Calibri"/>
            <w:color w:val="0000FF"/>
          </w:rPr>
          <w:t>статьей 122</w:t>
        </w:r>
      </w:hyperlink>
      <w:r>
        <w:rPr>
          <w:rFonts w:ascii="Calibri" w:hAnsi="Calibri" w:cs="Calibri"/>
        </w:rPr>
        <w:t xml:space="preserve"> Семейного кодекса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государственного банка данных о детях (далее - региональный оператор) - орган исполнительной власти субъекта Российской Федерации, который в случаях, установленных </w:t>
      </w:r>
      <w:hyperlink r:id="rId572"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организует устройство детей, оставшихся без попечения родителей, на воспитание в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граждане, желающие принять детей на воспитание в свои семьи, - граждане Российской Федерации, постоянно проживающие на территории Российской Федерации и желающие усыновить (удочерить) детей, оставшихся без попечения родителей, принять их под опеку (попечительство) или в приемные семьи, а также граждане Российской Федерации, постоянно проживающие за пределами Российской Федерации, иностранные граждане и лица без гражданства, желающие усыновить (удочерить) детей, оставшихся без попечения родителей, при наличии оснований, установленных </w:t>
      </w:r>
      <w:hyperlink r:id="rId57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 Законодательство о государственном банке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Законодательство о государственном банке данных о детях основывается на положениях </w:t>
      </w:r>
      <w:hyperlink r:id="rId574" w:history="1">
        <w:r>
          <w:rPr>
            <w:rFonts w:ascii="Calibri" w:hAnsi="Calibri" w:cs="Calibri"/>
            <w:color w:val="0000FF"/>
          </w:rPr>
          <w:t>Конституции</w:t>
        </w:r>
      </w:hyperlink>
      <w:r>
        <w:rPr>
          <w:rFonts w:ascii="Calibri" w:hAnsi="Calibri" w:cs="Calibri"/>
        </w:rPr>
        <w:t xml:space="preserve"> Российской Федерации, Семейного </w:t>
      </w:r>
      <w:hyperlink r:id="rId575" w:history="1">
        <w:r>
          <w:rPr>
            <w:rFonts w:ascii="Calibri" w:hAnsi="Calibri" w:cs="Calibri"/>
            <w:color w:val="0000FF"/>
          </w:rPr>
          <w:t>кодекса</w:t>
        </w:r>
      </w:hyperlink>
      <w:r>
        <w:rPr>
          <w:rFonts w:ascii="Calibri" w:hAnsi="Calibri" w:cs="Calibri"/>
        </w:rPr>
        <w:t xml:space="preserve"> Российской Федерации, федеральных законов в области персональных данных, информации, информационных технологий и защиты информации и состоит из настоящего Федерального закона и иных нормативных правовых актов Российской Федерации, а также законов и иных нормативных правовых актов субъектов Российской Федерации.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11.07.2011 </w:t>
      </w:r>
      <w:hyperlink r:id="rId576" w:history="1">
        <w:r>
          <w:rPr>
            <w:rFonts w:ascii="Calibri" w:hAnsi="Calibri" w:cs="Calibri"/>
            <w:color w:val="0000FF"/>
          </w:rPr>
          <w:t>N 200-ФЗ</w:t>
        </w:r>
      </w:hyperlink>
      <w:r>
        <w:rPr>
          <w:rFonts w:ascii="Calibri" w:hAnsi="Calibri" w:cs="Calibri"/>
        </w:rPr>
        <w:t xml:space="preserve">, от 07.05.2013 </w:t>
      </w:r>
      <w:hyperlink r:id="rId577" w:history="1">
        <w:r>
          <w:rPr>
            <w:rFonts w:ascii="Calibri" w:hAnsi="Calibri" w:cs="Calibri"/>
            <w:color w:val="0000FF"/>
          </w:rPr>
          <w:t>N 99-ФЗ</w:t>
        </w:r>
      </w:hyperlink>
      <w:r>
        <w:rPr>
          <w:rFonts w:ascii="Calibri" w:hAnsi="Calibri" w:cs="Calibri"/>
        </w:rPr>
        <w:t>)</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78" w:history="1">
        <w:r>
          <w:rPr>
            <w:rFonts w:ascii="Calibri" w:hAnsi="Calibri" w:cs="Calibri"/>
            <w:color w:val="0000FF"/>
          </w:rPr>
          <w:t>законом</w:t>
        </w:r>
      </w:hyperlink>
      <w:r>
        <w:rPr>
          <w:rFonts w:ascii="Calibri" w:hAnsi="Calibri" w:cs="Calibri"/>
        </w:rPr>
        <w:t xml:space="preserve"> от 02.07.2013 N 167-ФЗ </w:t>
      </w:r>
      <w:hyperlink r:id="rId579" w:history="1">
        <w:r>
          <w:rPr>
            <w:rFonts w:ascii="Calibri" w:hAnsi="Calibri" w:cs="Calibri"/>
            <w:color w:val="0000FF"/>
          </w:rPr>
          <w:t>с 1 января 2015 года</w:t>
        </w:r>
      </w:hyperlink>
      <w:r>
        <w:rPr>
          <w:rFonts w:ascii="Calibri" w:hAnsi="Calibri" w:cs="Calibri"/>
        </w:rPr>
        <w:t xml:space="preserve"> статья 3 будет дополнена абзацем следующего содержания "осуществление учета граждан, желающих принять детей на воспитание в свои семьи.".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2" w:name="Par57"/>
      <w:bookmarkEnd w:id="112"/>
      <w:r>
        <w:rPr>
          <w:rFonts w:ascii="Calibri" w:hAnsi="Calibri" w:cs="Calibri"/>
        </w:rPr>
        <w:t>Статья 3. Цели формирования и использования государственного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формирования и использования государственного банка данных о детях являются: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учета детей, оставшихся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содействия в устройстве детей, оставшихся без попечения родителей, на воспитание в семьи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реализации права граждан, желающих принять детей на воспитание в свои семьи, на получение полной и достоверной информации о детях, оставшихся без попечения родителей.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 xml:space="preserve">Статья 4. Обязательные требования к формированию и использованию государственного </w:t>
      </w:r>
      <w:r>
        <w:rPr>
          <w:rFonts w:ascii="Calibri" w:hAnsi="Calibri" w:cs="Calibri"/>
        </w:rPr>
        <w:lastRenderedPageBreak/>
        <w:t>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Обязательными требованиями к формированию и использованию государственного банка данных о детях являются: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стандартизация документированной информации о детях, оставшихся без попечения родителей, и гражданах, желающих принять детей на воспитание в свои семьи, и ее программно-технического обеспечения (в том числе унификация процессов ввода, обработки, хранения, восстановления, дублирования и предоставления указанной информации) в целях создания единой коммуникационной среды региональных банков данных о детях и федерального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информации о детях, оставшихся без попечения родителей, и гражданах, желающих принять детей на воспитание в свои семьи, исключительно для целей формирования и использования государственного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полнота и достоверность документированной информации о детях, оставшихся без попечения родителей, и гражданах, желающих принять детей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безопасности документированной информации при ее обработке, в том числе принятие необходимых правовых, организационных и технических мер для защиты документированной информации от неправомерного или случайного доступа к ней, уничтожения, изменения, блокирования, копирования, предоставления, распространения и иных неправомерных действий в отношении документированной информации.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 w:history="1">
        <w:r>
          <w:rPr>
            <w:rFonts w:ascii="Calibri" w:hAnsi="Calibri" w:cs="Calibri"/>
            <w:color w:val="0000FF"/>
          </w:rPr>
          <w:t>закона</w:t>
        </w:r>
      </w:hyperlink>
      <w:r>
        <w:rPr>
          <w:rFonts w:ascii="Calibri" w:hAnsi="Calibri" w:cs="Calibri"/>
        </w:rPr>
        <w:t xml:space="preserve"> от 07.05.2013 N 99-ФЗ)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Государственный банк данных о детях формируется как государственные информационные ресурсы, находящиеся в совместном ведении Российской Федерации и субъектов Российской Федерации.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Государственная регистрация банка данных о детях осуществляется федеральным </w:t>
      </w:r>
      <w:hyperlink r:id="rId582"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сфере информационных технологий и связи.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84" w:history="1">
        <w:r>
          <w:rPr>
            <w:rFonts w:ascii="Calibri" w:hAnsi="Calibri" w:cs="Calibri"/>
            <w:color w:val="0000FF"/>
          </w:rPr>
          <w:t>закон</w:t>
        </w:r>
      </w:hyperlink>
      <w:r>
        <w:rPr>
          <w:rFonts w:ascii="Calibri" w:hAnsi="Calibri" w:cs="Calibri"/>
        </w:rPr>
        <w:t xml:space="preserve"> от 19.07.2011 N 248-ФЗ.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II. ФОРМИРОВАНИЕ ГОСУДАРСТВЕННОГО БАНКА</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Обязательное предоставление сведений для формирования государственного банка данных о детях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85" w:history="1">
        <w:r>
          <w:rPr>
            <w:rFonts w:ascii="Calibri" w:hAnsi="Calibri" w:cs="Calibri"/>
            <w:color w:val="0000FF"/>
          </w:rPr>
          <w:t>законом</w:t>
        </w:r>
      </w:hyperlink>
      <w:r>
        <w:rPr>
          <w:rFonts w:ascii="Calibri" w:hAnsi="Calibri" w:cs="Calibri"/>
        </w:rPr>
        <w:t xml:space="preserve"> от 02.07.2013 N 167-ФЗ </w:t>
      </w:r>
      <w:hyperlink r:id="rId586" w:history="1">
        <w:r>
          <w:rPr>
            <w:rFonts w:ascii="Calibri" w:hAnsi="Calibri" w:cs="Calibri"/>
            <w:color w:val="0000FF"/>
          </w:rPr>
          <w:t>с 1 января 2015 года</w:t>
        </w:r>
      </w:hyperlink>
      <w:r>
        <w:rPr>
          <w:rFonts w:ascii="Calibri" w:hAnsi="Calibri" w:cs="Calibri"/>
        </w:rPr>
        <w:t xml:space="preserve"> в пункте 1 статьи 5 слова "и не устроенном на воспитание в семью по месту его фактического нахождения в срок, установленный" будут заменены словами ", в сроки, установленные".</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bookmarkStart w:id="113" w:name="Par86"/>
      <w:bookmarkEnd w:id="113"/>
      <w:r>
        <w:rPr>
          <w:rFonts w:ascii="Calibri" w:hAnsi="Calibri" w:cs="Calibri"/>
        </w:rPr>
        <w:t xml:space="preserve">1. Для формирования регионального банка данных о детях органы опеки и попечительства обязаны предоставлять региональному оператору сведения о каждом ребенке, оставшемся без попечения родителей и не устроенном на воспитание в семью по месту его фактического нахождения в срок, установленный </w:t>
      </w:r>
      <w:hyperlink r:id="rId587" w:history="1">
        <w:r>
          <w:rPr>
            <w:rFonts w:ascii="Calibri" w:hAnsi="Calibri" w:cs="Calibri"/>
            <w:color w:val="0000FF"/>
          </w:rPr>
          <w:t>статьей 122</w:t>
        </w:r>
      </w:hyperlink>
      <w:r>
        <w:rPr>
          <w:rFonts w:ascii="Calibri" w:hAnsi="Calibri" w:cs="Calibri"/>
        </w:rPr>
        <w:t xml:space="preserve"> Семейного кодекса Российской Федерации.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88" w:history="1">
        <w:r>
          <w:rPr>
            <w:rFonts w:ascii="Calibri" w:hAnsi="Calibri" w:cs="Calibri"/>
            <w:color w:val="0000FF"/>
          </w:rPr>
          <w:t>законом</w:t>
        </w:r>
      </w:hyperlink>
      <w:r>
        <w:rPr>
          <w:rFonts w:ascii="Calibri" w:hAnsi="Calibri" w:cs="Calibri"/>
        </w:rPr>
        <w:t xml:space="preserve"> от 02.07.2013 N 167-ФЗ </w:t>
      </w:r>
      <w:hyperlink r:id="rId589" w:history="1">
        <w:r>
          <w:rPr>
            <w:rFonts w:ascii="Calibri" w:hAnsi="Calibri" w:cs="Calibri"/>
            <w:color w:val="0000FF"/>
          </w:rPr>
          <w:t>с 1 января 2015 года</w:t>
        </w:r>
      </w:hyperlink>
      <w:r>
        <w:rPr>
          <w:rFonts w:ascii="Calibri" w:hAnsi="Calibri" w:cs="Calibri"/>
        </w:rPr>
        <w:t xml:space="preserve"> в пункте 2 статьи 5 слова ", если в срок, установленный статьей 122 Семейного кодекса Российской Федерации, им не удалось организовать устройство таких детей на воспитание в семьи граждан Российской Федерации, постоянно проживающих на территории Российской Федерации" будут исключены.</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формирования федерального банка данных о детях региональные операторы обязаны предоставлять федеральному </w:t>
      </w:r>
      <w:hyperlink r:id="rId590" w:history="1">
        <w:r>
          <w:rPr>
            <w:rFonts w:ascii="Calibri" w:hAnsi="Calibri" w:cs="Calibri"/>
            <w:color w:val="0000FF"/>
          </w:rPr>
          <w:t>оператору</w:t>
        </w:r>
      </w:hyperlink>
      <w:r>
        <w:rPr>
          <w:rFonts w:ascii="Calibri" w:hAnsi="Calibri" w:cs="Calibri"/>
        </w:rPr>
        <w:t xml:space="preserve"> сведения о детях, оставшихся без попечения родителей, если в срок, установленный </w:t>
      </w:r>
      <w:hyperlink r:id="rId591"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им не удалось организовать устройство таких детей на воспитание в семьи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Органы, указанные в </w:t>
      </w:r>
      <w:hyperlink w:anchor="Par86" w:history="1">
        <w:r>
          <w:rPr>
            <w:rFonts w:ascii="Calibri" w:hAnsi="Calibri" w:cs="Calibri"/>
            <w:color w:val="0000FF"/>
          </w:rPr>
          <w:t>пунктах 1</w:t>
        </w:r>
      </w:hyperlink>
      <w:r>
        <w:rPr>
          <w:rFonts w:ascii="Calibri" w:hAnsi="Calibri" w:cs="Calibri"/>
        </w:rPr>
        <w:t xml:space="preserve"> и </w:t>
      </w:r>
      <w:hyperlink w:anchor="Par90" w:history="1">
        <w:r>
          <w:rPr>
            <w:rFonts w:ascii="Calibri" w:hAnsi="Calibri" w:cs="Calibri"/>
            <w:color w:val="0000FF"/>
          </w:rPr>
          <w:t>2</w:t>
        </w:r>
      </w:hyperlink>
      <w:r>
        <w:rPr>
          <w:rFonts w:ascii="Calibri" w:hAnsi="Calibri" w:cs="Calibri"/>
        </w:rPr>
        <w:t xml:space="preserve"> настоящей статьи, предоставляющие в обязательном порядке сведения о детях, оставшихся без попечения родителей, для формирования </w:t>
      </w:r>
      <w:r>
        <w:rPr>
          <w:rFonts w:ascii="Calibri" w:hAnsi="Calibri" w:cs="Calibri"/>
        </w:rPr>
        <w:lastRenderedPageBreak/>
        <w:t>государственного банка данных о детях, не утрачивают свои права на использование таких сведений.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сведений о детях, оставшихся без попечения родителей, региональным операторам или федеральному оператору не освобождает органы опеки и попечительства, органы исполнительной власти субъектов Российской Федерации от обязанности по устройству или организации устройства таких детей на воспитание в семьи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Гражданин, желающий принять ребенка на воспитание в свою семью, сам предоставляет сведения о себе региональному оператору или федеральному </w:t>
      </w:r>
      <w:hyperlink r:id="rId592" w:history="1">
        <w:r>
          <w:rPr>
            <w:rFonts w:ascii="Calibri" w:hAnsi="Calibri" w:cs="Calibri"/>
            <w:color w:val="0000FF"/>
          </w:rPr>
          <w:t>оператору.</w:t>
        </w:r>
      </w:hyperlink>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Документированная информация о детях, оставшихся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Документированная информация о детях, оставшихся без попечения родителей (анкета ребенка, оставшегося без попечения родителей (далее - анкета ребенка), создается в целях, установленных </w:t>
      </w:r>
      <w:hyperlink w:anchor="Par57" w:history="1">
        <w:r>
          <w:rPr>
            <w:rFonts w:ascii="Calibri" w:hAnsi="Calibri" w:cs="Calibri"/>
            <w:color w:val="0000FF"/>
          </w:rPr>
          <w:t>статьей 3</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w:t>
      </w:r>
      <w:hyperlink r:id="rId593" w:history="1">
        <w:r>
          <w:rPr>
            <w:rFonts w:ascii="Calibri" w:hAnsi="Calibri" w:cs="Calibri"/>
            <w:color w:val="0000FF"/>
          </w:rPr>
          <w:t>анкету ребенка</w:t>
        </w:r>
      </w:hyperlink>
      <w:r>
        <w:rPr>
          <w:rFonts w:ascii="Calibri" w:hAnsi="Calibri" w:cs="Calibri"/>
        </w:rPr>
        <w:t xml:space="preserve"> включается следующая информация: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пол, дата и место рождения, гражданство, место жительства или место нахождения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приметы ребенка, оставшегося без попечения родителей (рост, вес, цвет глаз, волос и другие приметы);</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состояние здоровья ребенка, оставшегося без попечения родителей, его физическое и умственное развитие;</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особенности характера ребенка, оставшегося без попечения родителей (общительный, замкнутый и другие особенности);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этническое происхождение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причины отсутствия родительского попечения над ребенком;</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фамилии, имена, отчества, даты рождения, гражданство, принадлежность к определенной религии и культуре (при возможности указания такой информации), состояние здоровья (при наличии документального подтверждения такой информации), место жительства и (или) место пребывания родителей либо единственного родителя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фамилии, имена, отчества, пол, даты рождения, состояние здоровья (при наличии документального подтверждения такой информации), место жительства и (или) место нахождения несовершеннолетних братьев и сестер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фамилии, имена, отчества, даты рождения, место жительства и (или) место пребывания других известных органам опеки и попечительства совершеннолетних родственников ребенка, оставшегося без попечения родителей, реквизиты документов, подтверждающих отказ указанных родственников принять такого ребенка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возможные формы устройства ребенка, оставшегося без попечения родителей, на воспитание в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информация о мерах, предпринятых органами опеки и попечительства, региональным оператором и федеральным оператором соответственно по устройству и оказанию содействия в устройстве ребенка, оставшегося без попечения родителей, на воспитание в семью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информация о прекращении (с указанием причин) учета сведений о ребенке, оставшемся без попечения родителей, в государственном банке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анкете ребенка прилагается фотография ребенка, оставшегося без попечения родителей.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Документированная информация о гражданах, желающих принять детей на воспитание в свои семьи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4" w:history="1">
        <w:r>
          <w:rPr>
            <w:rFonts w:ascii="Calibri" w:hAnsi="Calibri" w:cs="Calibri"/>
            <w:color w:val="0000FF"/>
          </w:rPr>
          <w:t>законом</w:t>
        </w:r>
      </w:hyperlink>
      <w:r>
        <w:rPr>
          <w:rFonts w:ascii="Calibri" w:hAnsi="Calibri" w:cs="Calibri"/>
        </w:rPr>
        <w:t xml:space="preserve"> от 02.07.2013 N 167-ФЗ </w:t>
      </w:r>
      <w:hyperlink r:id="rId595" w:history="1">
        <w:r>
          <w:rPr>
            <w:rFonts w:ascii="Calibri" w:hAnsi="Calibri" w:cs="Calibri"/>
            <w:color w:val="0000FF"/>
          </w:rPr>
          <w:t>с 1 января 2015 года</w:t>
        </w:r>
      </w:hyperlink>
      <w:r>
        <w:rPr>
          <w:rFonts w:ascii="Calibri" w:hAnsi="Calibri" w:cs="Calibri"/>
        </w:rPr>
        <w:t xml:space="preserve"> в пункте 1 статьи 7 слова "о детях и обеспечения" будут заменены словами "о детях, обеспечения", дополнен словами ", а также оказания органами опеки и попечительства содействия таким гражданам в выборе детей, которых гражданин желал бы принять на воспитание в свою семью".</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Документированная информация о гражданине, желающем принять ребенка на воспитание в свою семью (</w:t>
      </w:r>
      <w:hyperlink r:id="rId596" w:history="1">
        <w:r>
          <w:rPr>
            <w:rFonts w:ascii="Calibri" w:hAnsi="Calibri" w:cs="Calibri"/>
            <w:color w:val="0000FF"/>
          </w:rPr>
          <w:t>анкета</w:t>
        </w:r>
      </w:hyperlink>
      <w:r>
        <w:rPr>
          <w:rFonts w:ascii="Calibri" w:hAnsi="Calibri" w:cs="Calibri"/>
        </w:rPr>
        <w:t xml:space="preserve"> гражданина, желающего принять ребенка на воспитание в свою семью (далее - анкета гражданина), создается в целях учета сведений о таких гражданах в государственном банке данных о детях и обеспечения доступа таких граждан к содержащейся в региональном банке данных о детях и федеральном банке данных о детях документированной информации о детях, оставшихся без попечения родителей.</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7" w:history="1">
        <w:r>
          <w:rPr>
            <w:rFonts w:ascii="Calibri" w:hAnsi="Calibri" w:cs="Calibri"/>
            <w:color w:val="0000FF"/>
          </w:rPr>
          <w:t>законом</w:t>
        </w:r>
      </w:hyperlink>
      <w:r>
        <w:rPr>
          <w:rFonts w:ascii="Calibri" w:hAnsi="Calibri" w:cs="Calibri"/>
        </w:rPr>
        <w:t xml:space="preserve"> от 02.07.2013 N 167-ФЗ </w:t>
      </w:r>
      <w:hyperlink r:id="rId598" w:history="1">
        <w:r>
          <w:rPr>
            <w:rFonts w:ascii="Calibri" w:hAnsi="Calibri" w:cs="Calibri"/>
            <w:color w:val="0000FF"/>
          </w:rPr>
          <w:t>с 1 января 2015 года</w:t>
        </w:r>
      </w:hyperlink>
      <w:r>
        <w:rPr>
          <w:rFonts w:ascii="Calibri" w:hAnsi="Calibri" w:cs="Calibri"/>
        </w:rPr>
        <w:t xml:space="preserve"> пункт 2 статьи 7 будет дополнен абзацем следующего содержания: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"Региональный оператор или федеральный оператор в течение трех дней со дня получения сведений о гражданине, желающем принять детей на воспитание в свою семью, размещает документированную информацию об указанном гражданине в соответствующем банке данных.".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Документирование информации о гражданах, желающих принять детей на воспитание в свои семьи, осуществляется на основании их заявлений в письменной форме при наличии у таких граждан установленных законом оснований быть усыновителями, опекунами (попечителями) или приемными родителями.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9" w:history="1">
        <w:r>
          <w:rPr>
            <w:rFonts w:ascii="Calibri" w:hAnsi="Calibri" w:cs="Calibri"/>
            <w:color w:val="0000FF"/>
          </w:rPr>
          <w:t>законом</w:t>
        </w:r>
      </w:hyperlink>
      <w:r>
        <w:rPr>
          <w:rFonts w:ascii="Calibri" w:hAnsi="Calibri" w:cs="Calibri"/>
        </w:rPr>
        <w:t xml:space="preserve"> от 02.07.2013 N 167-ФЗ </w:t>
      </w:r>
      <w:hyperlink r:id="rId600" w:history="1">
        <w:r>
          <w:rPr>
            <w:rFonts w:ascii="Calibri" w:hAnsi="Calibri" w:cs="Calibri"/>
            <w:color w:val="0000FF"/>
          </w:rPr>
          <w:t>с 1 января 2015 года</w:t>
        </w:r>
      </w:hyperlink>
      <w:r>
        <w:rPr>
          <w:rFonts w:ascii="Calibri" w:hAnsi="Calibri" w:cs="Calibri"/>
        </w:rPr>
        <w:t xml:space="preserve"> абзац 2 пункта 2 статьи 7 будет дополнен словами ", порядком прекращения учета сведений о гражданине, желающем принять детей на воспитание в свою семью, в государственном банке данных о детях".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документированием информации о гражданине, желающем принять ребенка на воспитание в свою семью, региональный оператор или федеральный оператор обязан ознакомить данного гражданина с перечнем документированной информации о нем, основаниями и целями документирования этой информации, порядком ее использования.</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1" w:history="1">
        <w:r>
          <w:rPr>
            <w:rFonts w:ascii="Calibri" w:hAnsi="Calibri" w:cs="Calibri"/>
            <w:color w:val="0000FF"/>
          </w:rPr>
          <w:t>законом</w:t>
        </w:r>
      </w:hyperlink>
      <w:r>
        <w:rPr>
          <w:rFonts w:ascii="Calibri" w:hAnsi="Calibri" w:cs="Calibri"/>
        </w:rPr>
        <w:t xml:space="preserve"> от 02.07.2013 N 167-ФЗ </w:t>
      </w:r>
      <w:hyperlink r:id="rId602" w:history="1">
        <w:r>
          <w:rPr>
            <w:rFonts w:ascii="Calibri" w:hAnsi="Calibri" w:cs="Calibri"/>
            <w:color w:val="0000FF"/>
          </w:rPr>
          <w:t>с 1 января 2015 года</w:t>
        </w:r>
      </w:hyperlink>
      <w:r>
        <w:rPr>
          <w:rFonts w:ascii="Calibri" w:hAnsi="Calibri" w:cs="Calibri"/>
        </w:rPr>
        <w:t xml:space="preserve"> пункт 3 статьи 7 будет дополнен подпунктом 3.1 следующего содержания: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информация об избранной гражданином, желающим принять детей на воспитание в свою семью, форме устройства в семью детей, оставшихся без попечения родителей;".</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w:t>
      </w:r>
      <w:hyperlink r:id="rId603" w:history="1">
        <w:r>
          <w:rPr>
            <w:rFonts w:ascii="Calibri" w:hAnsi="Calibri" w:cs="Calibri"/>
            <w:color w:val="0000FF"/>
          </w:rPr>
          <w:t>анкету</w:t>
        </w:r>
      </w:hyperlink>
      <w:r>
        <w:rPr>
          <w:rFonts w:ascii="Calibri" w:hAnsi="Calibri" w:cs="Calibri"/>
        </w:rPr>
        <w:t xml:space="preserve"> гражданина включается следующая информация: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пол, дата и место рождения, гражданство, семейное положение, место жительства и (или) место пребывания, номер контактного телефона и реквизиты документа, удостоверяющего личность гражданина, желающего принять ребенка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заключения органа опеки и попечительства по месту жительства гражданина, желающего принять ребенка на воспитание в свою семью, о его возможности быть усыновителем, опекуном (попечителем) или приемным родителем либо реквизиты заключения об условиях жизни и возможности иностранного гражданина быть усыновителем, соответствующего законодательству об усыновлении государства, гражданином которого является иностранный гражданин, желающий усыновить (удочерить) ребенка (в отношении гражданина Российской Федерации, постоянно проживающего за пределами Российской Федерации, или лица без гражданства, желающего усыновить (удочерить) ребенка, - законодательству государства, в котором указанный гражданин или лицо имеет постоянное место жительства);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информация о ребенке, которого гражданин желал бы принять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информация о направлениях, выдаваемых гражданину, желающему принять ребенка на воспитание в свою семью, для посещения выбранного им ребенка, оставшегося без попечения родителей, в учреждении, в котором он находится, с указанием даты выдачи направлений, фамилии, имени, отчества указанного ребенка;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информация о принятом гражданином решении о принятии ребенка, оставшегося без попечения родителей, на воспитание в свою семью или об отказе от принятия такого решения с указанием причин отказа;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информация о прекращении (с указанием причин) учета сведений о гражданине, желающем принять ребенка на воспитание в свою семью, в государственном банке 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8. Конфиденциальная информация о детях, оставшихся без попечения родителей, и гражданах, желающих принять детей на воспитание в свои семьи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04" w:history="1">
        <w:r>
          <w:rPr>
            <w:rFonts w:ascii="Calibri" w:hAnsi="Calibri" w:cs="Calibri"/>
            <w:color w:val="0000FF"/>
          </w:rPr>
          <w:t>Анкета</w:t>
        </w:r>
      </w:hyperlink>
      <w:r>
        <w:rPr>
          <w:rFonts w:ascii="Calibri" w:hAnsi="Calibri" w:cs="Calibri"/>
        </w:rPr>
        <w:t xml:space="preserve"> ребенка и </w:t>
      </w:r>
      <w:hyperlink r:id="rId605" w:history="1">
        <w:r>
          <w:rPr>
            <w:rFonts w:ascii="Calibri" w:hAnsi="Calibri" w:cs="Calibri"/>
            <w:color w:val="0000FF"/>
          </w:rPr>
          <w:t>анкета</w:t>
        </w:r>
      </w:hyperlink>
      <w:r>
        <w:rPr>
          <w:rFonts w:ascii="Calibri" w:hAnsi="Calibri" w:cs="Calibri"/>
        </w:rPr>
        <w:t xml:space="preserve"> гражданина относятся в соответствии с </w:t>
      </w:r>
      <w:hyperlink r:id="rId606"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информации, информационных технологий и защиты информации к конфиденциальной информации. Порядок доступа к конфиденциальной информации о детях, оставшихся без попечения родителей, и гражданах, желающих принять детей на воспитание в свои семьи, определяется </w:t>
      </w:r>
      <w:hyperlink w:anchor="Par181" w:history="1">
        <w:r>
          <w:rPr>
            <w:rFonts w:ascii="Calibri" w:hAnsi="Calibri" w:cs="Calibri"/>
            <w:color w:val="0000FF"/>
          </w:rPr>
          <w:t>статьей 11</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Конфиденциальная информация о детях, оставшихся без попечения родителей, может быть использована региональными операторами и федеральным </w:t>
      </w:r>
      <w:hyperlink r:id="rId608" w:history="1">
        <w:r>
          <w:rPr>
            <w:rFonts w:ascii="Calibri" w:hAnsi="Calibri" w:cs="Calibri"/>
            <w:color w:val="0000FF"/>
          </w:rPr>
          <w:t>оператором</w:t>
        </w:r>
      </w:hyperlink>
      <w:r>
        <w:rPr>
          <w:rFonts w:ascii="Calibri" w:hAnsi="Calibri" w:cs="Calibri"/>
        </w:rPr>
        <w:t xml:space="preserve"> для создания производной информации о детях, оставшихся без попечения родителей, и распространения указанной информации посредством опубликования в средствах массовой информации или иным способом в целях информирования населения Российской Федерации о детях, оставшихся без попечения родителей и подлежащих устройству на воспитание в семьи. Использование производной информации о детях, оставшихся без попечения родителей, в коммерческих целях не допускается.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создании и распространении указанной информации должна быть исключена возможность идентификации личности ребенка, оставшегося без попечения родителей, его родителей и других его родственников.</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производной информации о детях, оставшихся без попечения родителей, может быть отнесена такая информация, как пол, возраст, приметы, за исключением особых примет, состояние здоровья, физическое и умственное развитие, особенности характера таких детей, причины отсутствия родительского попечения, состояние здоровья их родителей, наличие у таких детей несовершеннолетних братьев и сестер, их возраст и состояние здоровья, наличие совершеннолетних родственников и информация об их отказе принять таких детей на воспитание в свои семьи, а также возможные формы устройства таких детей на воспитание в семьи и фотографии таких детей.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9. Прекращение учета сведений о детях, оставшихся без попечения родителей, и гражданах, желающих принять детей на воспитание в свои семьи, в государственном банке 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Основанием прекращения учета сведений о ребенке, оставшемся без попечения родителей, в государственном банке данных о детях является: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устройство ребенка, оставшегося без попечения родителей, на воспитание в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возвращение ребенка, оставшегося без попечения родителей, его родителям или родителю;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ребенком, оставшимся без попечения родителей, совершеннолетия или приобретение таким ребенком полной дееспособности до достижения им совершеннолетия;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смерть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Основанием прекращения учета сведений о гражданине, желающем принять ребенка на воспитание в свою семью, в государственном банке данных о детях является:</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9" w:history="1">
        <w:r>
          <w:rPr>
            <w:rFonts w:ascii="Calibri" w:hAnsi="Calibri" w:cs="Calibri"/>
            <w:color w:val="0000FF"/>
          </w:rPr>
          <w:t>законом</w:t>
        </w:r>
      </w:hyperlink>
      <w:r>
        <w:rPr>
          <w:rFonts w:ascii="Calibri" w:hAnsi="Calibri" w:cs="Calibri"/>
        </w:rPr>
        <w:t xml:space="preserve"> от 02.07.2013 N 167-ФЗ </w:t>
      </w:r>
      <w:hyperlink r:id="rId610" w:history="1">
        <w:r>
          <w:rPr>
            <w:rFonts w:ascii="Calibri" w:hAnsi="Calibri" w:cs="Calibri"/>
            <w:color w:val="0000FF"/>
          </w:rPr>
          <w:t>с 1 января 2015 года</w:t>
        </w:r>
      </w:hyperlink>
      <w:r>
        <w:rPr>
          <w:rFonts w:ascii="Calibri" w:hAnsi="Calibri" w:cs="Calibri"/>
        </w:rPr>
        <w:t xml:space="preserve"> абзац 2 пункта 2 статьи 9 будет дополнен словами ", за исключением случаев, если гражданин желает принять на воспитание в свою семью нескольких детей (до момента истечения срока действия заключения органа опеки и попечительства о возможности быть усыновителем, опекуном (попечителем) или приемным родителем)".</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гражданином ребенка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в письменной форме гражданина, желающего принять ребенка на воспитание в свою семью, о прекращении учета сведений о нем в государственном банке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обстоятельств, которые предоставляли гражданину возможность принять ребенка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смерть гражданина, желающего принять ребенка на воспитание в свою семью.</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III. ИСПОЛЬЗОВАНИЕ ГОСУДАРСТВЕННОГО БАНКА</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4" w:name="Par167"/>
      <w:bookmarkEnd w:id="114"/>
      <w:r>
        <w:rPr>
          <w:rFonts w:ascii="Calibri" w:hAnsi="Calibri" w:cs="Calibri"/>
        </w:rPr>
        <w:t>Статья 10. Порядок использования государственного банка 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Доступ к информации, содержащейся в государственном банке данных о детях, обеспечивается региональными операторами и федеральным </w:t>
      </w:r>
      <w:hyperlink r:id="rId611" w:history="1">
        <w:r>
          <w:rPr>
            <w:rFonts w:ascii="Calibri" w:hAnsi="Calibri" w:cs="Calibri"/>
            <w:color w:val="0000FF"/>
          </w:rPr>
          <w:t>оператором</w:t>
        </w:r>
      </w:hyperlink>
      <w:r>
        <w:rPr>
          <w:rFonts w:ascii="Calibri" w:hAnsi="Calibri" w:cs="Calibri"/>
        </w:rPr>
        <w:t xml:space="preserve"> посредством опубликования в средствах массовой информации или распространения иным способом сведений о своей деятельности (местонахождении, порядке и режиме работы, перечне предоставляемых услуг и другой информации).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Граждане, желающие принять детей на воспитание в свои семьи, вправе обратиться за информацией о детях, оставшихся без попечения родителей, к любому региональному оператору или федеральному оператору по своему выбору.</w:t>
      </w:r>
    </w:p>
    <w:p w:rsidR="007B7925" w:rsidRDefault="007B7925">
      <w:pPr>
        <w:widowControl w:val="0"/>
        <w:autoSpaceDE w:val="0"/>
        <w:autoSpaceDN w:val="0"/>
        <w:adjustRightInd w:val="0"/>
        <w:spacing w:after="0" w:line="240" w:lineRule="auto"/>
        <w:ind w:firstLine="540"/>
        <w:jc w:val="both"/>
        <w:rPr>
          <w:rFonts w:ascii="Calibri" w:hAnsi="Calibri" w:cs="Calibri"/>
        </w:rPr>
      </w:pPr>
      <w:bookmarkStart w:id="115" w:name="Par172"/>
      <w:bookmarkEnd w:id="115"/>
      <w:r>
        <w:rPr>
          <w:rFonts w:ascii="Calibri" w:hAnsi="Calibri" w:cs="Calibri"/>
        </w:rPr>
        <w:t xml:space="preserve">3. Обязательными условиями получения документированной информации о детях, оставшихся без попечения родителей, из регионального банка данных о детях или федерального банка данных о детях являются подача в письменной форме </w:t>
      </w:r>
      <w:hyperlink r:id="rId613" w:history="1">
        <w:r>
          <w:rPr>
            <w:rFonts w:ascii="Calibri" w:hAnsi="Calibri" w:cs="Calibri"/>
            <w:color w:val="0000FF"/>
          </w:rPr>
          <w:t>заявления</w:t>
        </w:r>
      </w:hyperlink>
      <w:r>
        <w:rPr>
          <w:rFonts w:ascii="Calibri" w:hAnsi="Calibri" w:cs="Calibri"/>
        </w:rPr>
        <w:t xml:space="preserve"> гражданином, желающим принять ребенка на воспитание в свою семью, с просьбой ознакомить его с соответствующей информацией и соблюдение им порядка доступа к конфиденциальной информации, установленного </w:t>
      </w:r>
      <w:hyperlink w:anchor="Par181" w:history="1">
        <w:r>
          <w:rPr>
            <w:rFonts w:ascii="Calibri" w:hAnsi="Calibri" w:cs="Calibri"/>
            <w:color w:val="0000FF"/>
          </w:rPr>
          <w:t>статьей 11</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Региональный оператор или федеральный оператор не позднее чем через десять дней со дня получения указанного в </w:t>
      </w:r>
      <w:hyperlink w:anchor="Par172" w:history="1">
        <w:r>
          <w:rPr>
            <w:rFonts w:ascii="Calibri" w:hAnsi="Calibri" w:cs="Calibri"/>
            <w:color w:val="0000FF"/>
          </w:rPr>
          <w:t>пункте 3</w:t>
        </w:r>
      </w:hyperlink>
      <w:r>
        <w:rPr>
          <w:rFonts w:ascii="Calibri" w:hAnsi="Calibri" w:cs="Calibri"/>
        </w:rPr>
        <w:t xml:space="preserve"> настоящей статьи заявления обязан рассмотреть его по существу и предоставить гражданину, желающему принять ребенка на воспитание в свою семью, запрашиваемую им документированную информацию или дать мотивированный отказ в письменной форме в ее предоставлении.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должен содержать основания, по которым запрашиваемая документированная информация не может быть предоставлена, дату принятия решения о таком отказе, а также порядок обжалования такого решения.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обращениях граждан, желающих принять детей на воспитание в свои семьи, к региональному оператору или федеральному </w:t>
      </w:r>
      <w:hyperlink r:id="rId614" w:history="1">
        <w:r>
          <w:rPr>
            <w:rFonts w:ascii="Calibri" w:hAnsi="Calibri" w:cs="Calibri"/>
            <w:color w:val="0000FF"/>
          </w:rPr>
          <w:t>оператору</w:t>
        </w:r>
      </w:hyperlink>
      <w:r>
        <w:rPr>
          <w:rFonts w:ascii="Calibri" w:hAnsi="Calibri" w:cs="Calibri"/>
        </w:rPr>
        <w:t xml:space="preserve"> они обязаны предоставлять таким гражданам по их просьбам информацию о нормативных правовых актах, регулирующих условия и порядок устройства детей, оставшихся без попечения родителей, на воспитание в семьи, а также справочные, консультативные и иные материалы, которые могут оказать помощь таким гражданам при решении вопросов о приеме детей, оставшихся без попечения родителей,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Органы опеки и попечительства, региональные операторы и федеральный оператор осуществляют пользование региональными банками данных о детях и федеральным банком данных о детях посредством обмена служебной информацией.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такого обмена региональные операторы и федеральный оператор обязаны обеспечить защиту конфиденциальной информации о детях, оставшихся без попечения родителей, и гражданах, желающих принять детей на воспитание в свои семьи, во избежание несанкционированного доступа к ней, а равно ее случайного или несанкционированного изменения, уничтожения или утраты.</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Каждый случай обмена указанной конфиденциальной информацией подлежит обязательной регистрации.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государственного банка данных о детях осуществляется бесплатно.</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Порядок доступа к конфиденциальной информации о детях, оставшихся без попечения родителей, и гражданах, желающих принять детей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Доступ граждан, желающих принять детей на воспитание в свои семьи, к конфиденциальной информации о детях, оставшихся без попечения родителей, осуществляется при условии документирования информации о таких гражданах в порядке, установленном </w:t>
      </w:r>
      <w:hyperlink w:anchor="Par113" w:history="1">
        <w:r>
          <w:rPr>
            <w:rFonts w:ascii="Calibri" w:hAnsi="Calibri" w:cs="Calibri"/>
            <w:color w:val="0000FF"/>
          </w:rPr>
          <w:t>статьей 7</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Доступ указанных граждан к конфиденциальной информации о детях, оставшихся без </w:t>
      </w:r>
      <w:r>
        <w:rPr>
          <w:rFonts w:ascii="Calibri" w:hAnsi="Calibri" w:cs="Calibri"/>
        </w:rPr>
        <w:lastRenderedPageBreak/>
        <w:t>попечения родителей, осуществляется с учетом возможных форм устройства детей на воспитание в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Граждане Российской Федерации, постоянно проживающие за пределами Российской Федерации, иностранные граждане и лица без гражданства, желающие усыновить (удочерить) ребенка, имеют право на доступ к конфиденциальной информации только о тех оставшихся без попечения родителей детях, в отношении которых возникли установленные Семейным </w:t>
      </w:r>
      <w:hyperlink r:id="rId615" w:history="1">
        <w:r>
          <w:rPr>
            <w:rFonts w:ascii="Calibri" w:hAnsi="Calibri" w:cs="Calibri"/>
            <w:color w:val="0000FF"/>
          </w:rPr>
          <w:t>кодексом</w:t>
        </w:r>
      </w:hyperlink>
      <w:r>
        <w:rPr>
          <w:rFonts w:ascii="Calibri" w:hAnsi="Calibri" w:cs="Calibri"/>
        </w:rPr>
        <w:t xml:space="preserve"> Российской Федерации основания усыновления (удочерения) указанными гражданами и лицами, при наличии в соответствующей анкете ребенка информации о мерах, предпринятых органами опеки и попечительства, региональным оператором и федеральным оператором, по устройству (оказанию содействия в устройстве) ребенка, оставшегося без попечения родителей, на воспитание в семью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Право на доступ к конфиденциальной информации о гражданах, желающих принять детей на воспитание в свои семьи, и право на внесение в нее необходимых изменений и дополнений имеют только те граждане и лица, конфиденциальная информация о которых документирована.</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16" w:history="1">
        <w:r>
          <w:rPr>
            <w:rFonts w:ascii="Calibri" w:hAnsi="Calibri" w:cs="Calibri"/>
            <w:color w:val="0000FF"/>
          </w:rPr>
          <w:t>законом</w:t>
        </w:r>
      </w:hyperlink>
      <w:r>
        <w:rPr>
          <w:rFonts w:ascii="Calibri" w:hAnsi="Calibri" w:cs="Calibri"/>
        </w:rPr>
        <w:t xml:space="preserve"> от 02.07.2013 N 167-ФЗ </w:t>
      </w:r>
      <w:hyperlink r:id="rId617" w:history="1">
        <w:r>
          <w:rPr>
            <w:rFonts w:ascii="Calibri" w:hAnsi="Calibri" w:cs="Calibri"/>
            <w:color w:val="0000FF"/>
          </w:rPr>
          <w:t>с 1 января 2015 года</w:t>
        </w:r>
      </w:hyperlink>
      <w:r>
        <w:rPr>
          <w:rFonts w:ascii="Calibri" w:hAnsi="Calibri" w:cs="Calibri"/>
        </w:rPr>
        <w:t xml:space="preserve"> пункт 4 статьи 11 после слов "дознания или следствия," будет дополнен словами "органы опеки и попечительства, Правительство Российской Федерации,".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Региональные операторы и федеральный оператор обязаны предоставлять конфиденциальную информацию о детях, оставшихся без попечения родителей, и гражданах, желающих принять детей на воспитание в свои семьи, в суд, органы прокуратуры, органы дознания или следствия, Уполномоченному по правам человека в Российской Федерации, Уполномоченному при Президенте Российской Федерации по правам ребенка либо уполномоченным по правам ребенка в субъектах Российской Федерации по их запросам.</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 w:history="1">
        <w:r>
          <w:rPr>
            <w:rFonts w:ascii="Calibri" w:hAnsi="Calibri" w:cs="Calibri"/>
            <w:color w:val="0000FF"/>
          </w:rPr>
          <w:t>закона</w:t>
        </w:r>
      </w:hyperlink>
      <w:r>
        <w:rPr>
          <w:rFonts w:ascii="Calibri" w:hAnsi="Calibri" w:cs="Calibri"/>
        </w:rPr>
        <w:t xml:space="preserve"> от 03.12.2011 N 378-ФЗ)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Порядок предоставления гражданам конфиденциальной информации о детях, оставшихся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Конфиденциальная информация о детях, оставшихся без попечения родителей, предоставляется в письменной форме лично гражданину, о котором имеется соответствующая документированная информация в государственном банке данных о детях, для ознакомления в срок, установленный </w:t>
      </w:r>
      <w:hyperlink w:anchor="Par167" w:history="1">
        <w:r>
          <w:rPr>
            <w:rFonts w:ascii="Calibri" w:hAnsi="Calibri" w:cs="Calibri"/>
            <w:color w:val="0000FF"/>
          </w:rPr>
          <w:t>статьей 10</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конфиденциальная информация предоставляется гражданину по его просьбе обо всех оставшихся без попечения родителей детях, документированная информация о которых содержится в региональном банке данных о детях или федеральном банке данных о детях и соответствует информации о ребенке, которого гражданин желал бы принять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несколько граждан указали одинаковую информацию о детях, которых желали бы принять на воспитание в свои семьи, приоритет в получении соответствующей конфиденциальной информации о детях, оставшихся без попечения родителей, имеет гражданин, срок учета сведений о котором в государственном банке данных о детях установлен ранее, чем о других указанных гражданах.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выборе ребенка, оставшегося без попечения родителей, гражданину, желающему принять ребенка на воспитание в свою семью, выдается региональным оператором или федеральным </w:t>
      </w:r>
      <w:hyperlink r:id="rId619" w:history="1">
        <w:r>
          <w:rPr>
            <w:rFonts w:ascii="Calibri" w:hAnsi="Calibri" w:cs="Calibri"/>
            <w:color w:val="0000FF"/>
          </w:rPr>
          <w:t>оператором</w:t>
        </w:r>
      </w:hyperlink>
      <w:r>
        <w:rPr>
          <w:rFonts w:ascii="Calibri" w:hAnsi="Calibri" w:cs="Calibri"/>
        </w:rPr>
        <w:t xml:space="preserve"> направление в учреждение, в котором находится ребенок, для его посещения с уведомлением об этом органа опеки и попечительства по месту фактического нахождения ребенка, оставшегося без попечения родителей. О выданном направлении в </w:t>
      </w:r>
      <w:hyperlink r:id="rId620" w:history="1">
        <w:r>
          <w:rPr>
            <w:rFonts w:ascii="Calibri" w:hAnsi="Calibri" w:cs="Calibri"/>
            <w:color w:val="0000FF"/>
          </w:rPr>
          <w:t>анкете</w:t>
        </w:r>
      </w:hyperlink>
      <w:r>
        <w:rPr>
          <w:rFonts w:ascii="Calibri" w:hAnsi="Calibri" w:cs="Calibri"/>
        </w:rPr>
        <w:t xml:space="preserve"> ребенка и </w:t>
      </w:r>
      <w:hyperlink r:id="rId621" w:history="1">
        <w:r>
          <w:rPr>
            <w:rFonts w:ascii="Calibri" w:hAnsi="Calibri" w:cs="Calibri"/>
            <w:color w:val="0000FF"/>
          </w:rPr>
          <w:t>анкете</w:t>
        </w:r>
      </w:hyperlink>
      <w:r>
        <w:rPr>
          <w:rFonts w:ascii="Calibri" w:hAnsi="Calibri" w:cs="Calibri"/>
        </w:rPr>
        <w:t xml:space="preserve"> гражданина делаются соответствующие отметки.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в региональном банке данных о детях или федеральном банке данных о детях отсутствует запрашиваемая гражданином, желающим принять ребенка на воспитание в свою семью, конфиденциальная информация, соответствующая информации, указанной в </w:t>
      </w:r>
      <w:hyperlink w:anchor="Par195" w:history="1">
        <w:r>
          <w:rPr>
            <w:rFonts w:ascii="Calibri" w:hAnsi="Calibri" w:cs="Calibri"/>
            <w:color w:val="0000FF"/>
          </w:rPr>
          <w:t>пункте 1</w:t>
        </w:r>
      </w:hyperlink>
      <w:r>
        <w:rPr>
          <w:rFonts w:ascii="Calibri" w:hAnsi="Calibri" w:cs="Calibri"/>
        </w:rPr>
        <w:t xml:space="preserve"> настоящей статьи, на основании заявления в письменной форме данного гражданина продолжается поиск ребенка, которого гражданин желал бы принять на воспитание в свою семью, или прекращается учет сведений о таком гражданине в государственном банке данных о </w:t>
      </w:r>
      <w:r>
        <w:rPr>
          <w:rFonts w:ascii="Calibri" w:hAnsi="Calibri" w:cs="Calibri"/>
        </w:rPr>
        <w:lastRenderedPageBreak/>
        <w:t>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Уведомление в письменной форме гражданина, желающего принять ребенка на воспитание в свою семью, о результатах поиска указанного ребенка должно проводиться региональным оператором или федеральным оператором в каждом случае поступления новых сведений о детях, оставшихся без попечения родителей (при их соответствии информации, указанной в </w:t>
      </w:r>
      <w:hyperlink w:anchor="Par195" w:history="1">
        <w:r>
          <w:rPr>
            <w:rFonts w:ascii="Calibri" w:hAnsi="Calibri" w:cs="Calibri"/>
            <w:color w:val="0000FF"/>
          </w:rPr>
          <w:t>пункте 1</w:t>
        </w:r>
      </w:hyperlink>
      <w:r>
        <w:rPr>
          <w:rFonts w:ascii="Calibri" w:hAnsi="Calibri" w:cs="Calibri"/>
        </w:rPr>
        <w:t xml:space="preserve"> настоящей статьи), но не реже чем один раз в месяц.</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Защита права граждан на получение информации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Необоснованный отказ в доступе к информации, содержащейся в государственном банке данных о детях, предоставление заведомо недостоверной информации о детях, оставшихся без попечения родителей, сокрытие такой информации и другие неправомерные действия, нарушающие право граждан на получение указанной информации или создающие препятствия к осуществлению такого права, могут быть обжалованы в суд в порядке, установленном гражданским процессуальным </w:t>
      </w:r>
      <w:hyperlink r:id="rId622" w:history="1">
        <w:r>
          <w:rPr>
            <w:rFonts w:ascii="Calibri" w:hAnsi="Calibri" w:cs="Calibri"/>
            <w:color w:val="0000FF"/>
          </w:rPr>
          <w:t>законодательством</w:t>
        </w:r>
      </w:hyperlink>
      <w:r>
        <w:rPr>
          <w:rFonts w:ascii="Calibri" w:hAnsi="Calibri" w:cs="Calibri"/>
        </w:rPr>
        <w:t>.</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Ответственность за нарушение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виновные в нарушении настоящего Федерального закона, несут ответственность в соответствии с законодательством Российской Федерации.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6" w:name="Par211"/>
      <w:bookmarkEnd w:id="116"/>
      <w:r>
        <w:rPr>
          <w:rFonts w:ascii="Calibri" w:hAnsi="Calibri" w:cs="Calibri"/>
        </w:rPr>
        <w:t>Статья 15. Порядок формирования, ведения и использования государственного банка данных о детях</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 w:history="1">
        <w:r>
          <w:rPr>
            <w:rFonts w:ascii="Calibri" w:hAnsi="Calibri" w:cs="Calibri"/>
            <w:color w:val="0000FF"/>
          </w:rPr>
          <w:t>закона</w:t>
        </w:r>
      </w:hyperlink>
      <w:r>
        <w:rPr>
          <w:rFonts w:ascii="Calibri" w:hAnsi="Calibri" w:cs="Calibri"/>
        </w:rPr>
        <w:t xml:space="preserve"> от 02.07.2013 N 167-ФЗ)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формирования, ведения и использования государственного банка данных о детях, перечни сведений, содержащихся в нем, перечень и формы документов, необходимых для формирования, ведения и использования государственного банка данных о детях, порядок хранения таких документов, порядок осуществления контроля за формированием, ведением и использованием государственного банка данных о детях определяются уполномоченным Правительством Российской Федерации федеральным органом исполнительной власти.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23.07.2008 </w:t>
      </w:r>
      <w:hyperlink r:id="rId625" w:history="1">
        <w:r>
          <w:rPr>
            <w:rFonts w:ascii="Calibri" w:hAnsi="Calibri" w:cs="Calibri"/>
            <w:color w:val="0000FF"/>
          </w:rPr>
          <w:t>N 160-ФЗ</w:t>
        </w:r>
      </w:hyperlink>
      <w:r>
        <w:rPr>
          <w:rFonts w:ascii="Calibri" w:hAnsi="Calibri" w:cs="Calibri"/>
        </w:rPr>
        <w:t xml:space="preserve">, от 02.07.2013 </w:t>
      </w:r>
      <w:hyperlink r:id="rId626" w:history="1">
        <w:r>
          <w:rPr>
            <w:rFonts w:ascii="Calibri" w:hAnsi="Calibri" w:cs="Calibri"/>
            <w:color w:val="0000FF"/>
          </w:rPr>
          <w:t>N 167-ФЗ</w:t>
        </w:r>
      </w:hyperlink>
      <w:r>
        <w:rPr>
          <w:rFonts w:ascii="Calibri" w:hAnsi="Calibri" w:cs="Calibri"/>
        </w:rPr>
        <w:t>)</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IV. ЗАКЛЮЧИТЕЛЬНЫЕ ПОЛОЖЕНИЯ</w:t>
      </w: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7" w:name="Par219"/>
      <w:bookmarkEnd w:id="117"/>
      <w:r>
        <w:rPr>
          <w:rFonts w:ascii="Calibri" w:hAnsi="Calibri" w:cs="Calibri"/>
        </w:rPr>
        <w:t>Статья 16. Вступление в силу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вступает в силу через шесть месяцев со дня его официального опубликования.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вступления в силу настоящего Федерального закона централизованный учет детей, оставшихся без попечения родителей, осуществляется в </w:t>
      </w:r>
      <w:hyperlink r:id="rId627"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 О приведении нормативных правовых актов в соответствие с настоящим Федеральным законом</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Правительству Российской Федерации в течение шести месяцев со дня принятия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привести свои нормативные правовые акты в соответствие с настоящим Федеральным законом;</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издать нормативные правовые акты, обеспечивающие реализацию настоящего Федерального закона.</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7B7925" w:rsidRDefault="007B7925">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7B7925" w:rsidRDefault="007B7925">
      <w:pPr>
        <w:widowControl w:val="0"/>
        <w:autoSpaceDE w:val="0"/>
        <w:autoSpaceDN w:val="0"/>
        <w:adjustRightInd w:val="0"/>
        <w:spacing w:after="0" w:line="240" w:lineRule="auto"/>
        <w:rPr>
          <w:rFonts w:ascii="Calibri" w:hAnsi="Calibri" w:cs="Calibri"/>
        </w:rPr>
      </w:pPr>
      <w:r>
        <w:rPr>
          <w:rFonts w:ascii="Calibri" w:hAnsi="Calibri" w:cs="Calibri"/>
        </w:rPr>
        <w:t>16 апреля 2001 года</w:t>
      </w:r>
    </w:p>
    <w:p w:rsidR="007B7925" w:rsidRDefault="007B7925">
      <w:pPr>
        <w:widowControl w:val="0"/>
        <w:autoSpaceDE w:val="0"/>
        <w:autoSpaceDN w:val="0"/>
        <w:adjustRightInd w:val="0"/>
        <w:spacing w:after="0" w:line="240" w:lineRule="auto"/>
        <w:rPr>
          <w:rFonts w:ascii="Calibri" w:hAnsi="Calibri" w:cs="Calibri"/>
        </w:rPr>
      </w:pPr>
      <w:r>
        <w:rPr>
          <w:rFonts w:ascii="Calibri" w:hAnsi="Calibri" w:cs="Calibri"/>
        </w:rPr>
        <w:t>N 44-ФЗ</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 w:rsidR="007B7925" w:rsidRDefault="007B7925">
      <w:pPr>
        <w:sectPr w:rsidR="007B7925" w:rsidSect="00C66064">
          <w:pgSz w:w="11906" w:h="16838"/>
          <w:pgMar w:top="1134" w:right="850" w:bottom="851" w:left="1701" w:header="708" w:footer="708" w:gutter="0"/>
          <w:cols w:space="708"/>
          <w:titlePg/>
          <w:docGrid w:linePitch="360"/>
        </w:sectPr>
      </w:pP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19 мая 1995 года N 81-ФЗ</w:t>
      </w:r>
      <w:r>
        <w:rPr>
          <w:rFonts w:ascii="Calibri" w:hAnsi="Calibri" w:cs="Calibri"/>
        </w:rPr>
        <w:br/>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5238D6" w:rsidRDefault="005238D6">
      <w:pPr>
        <w:widowControl w:val="0"/>
        <w:autoSpaceDE w:val="0"/>
        <w:autoSpaceDN w:val="0"/>
        <w:adjustRightInd w:val="0"/>
        <w:spacing w:after="0" w:line="240" w:lineRule="auto"/>
        <w:jc w:val="center"/>
        <w:rPr>
          <w:rFonts w:ascii="Calibri" w:hAnsi="Calibri" w:cs="Calibri"/>
          <w:b/>
          <w:bCs/>
        </w:rPr>
      </w:pP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ГОСУДАРСТВЕННЫХ ПОСОБИЯХ ГРАЖДАНАМ, ИМЕЮЩИМ ДЕТЕЙ</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26 апреля 1995 года</w:t>
      </w:r>
    </w:p>
    <w:p w:rsidR="005238D6" w:rsidRDefault="005238D6">
      <w:pPr>
        <w:widowControl w:val="0"/>
        <w:autoSpaceDE w:val="0"/>
        <w:autoSpaceDN w:val="0"/>
        <w:adjustRightInd w:val="0"/>
        <w:spacing w:after="0" w:line="240" w:lineRule="auto"/>
        <w:jc w:val="right"/>
        <w:rPr>
          <w:rFonts w:ascii="Calibri" w:hAnsi="Calibri" w:cs="Calibri"/>
        </w:rPr>
      </w:pP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4 мая 1995 года</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(в ред. Федеральных законов от 24.11.1995 </w:t>
      </w:r>
      <w:hyperlink r:id="rId628" w:history="1">
        <w:r w:rsidRPr="00DF11CA">
          <w:rPr>
            <w:rFonts w:ascii="Calibri" w:hAnsi="Calibri" w:cs="Calibri"/>
            <w:color w:val="0000FF"/>
            <w:sz w:val="18"/>
            <w:szCs w:val="18"/>
          </w:rPr>
          <w:t>N 184-ФЗ,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18.06.1996 </w:t>
      </w:r>
      <w:hyperlink r:id="rId629" w:history="1">
        <w:r w:rsidRPr="00DF11CA">
          <w:rPr>
            <w:rFonts w:ascii="Calibri" w:hAnsi="Calibri" w:cs="Calibri"/>
            <w:color w:val="0000FF"/>
            <w:sz w:val="18"/>
            <w:szCs w:val="18"/>
          </w:rPr>
          <w:t>N 76-ФЗ,</w:t>
        </w:r>
      </w:hyperlink>
      <w:r w:rsidRPr="00DF11CA">
        <w:rPr>
          <w:rFonts w:ascii="Calibri" w:hAnsi="Calibri" w:cs="Calibri"/>
          <w:sz w:val="18"/>
          <w:szCs w:val="18"/>
        </w:rPr>
        <w:t xml:space="preserve"> от 24.11.1996 </w:t>
      </w:r>
      <w:hyperlink r:id="rId630" w:history="1">
        <w:r w:rsidRPr="00DF11CA">
          <w:rPr>
            <w:rFonts w:ascii="Calibri" w:hAnsi="Calibri" w:cs="Calibri"/>
            <w:color w:val="0000FF"/>
            <w:sz w:val="18"/>
            <w:szCs w:val="18"/>
          </w:rPr>
          <w:t>N 130-ФЗ,</w:t>
        </w:r>
      </w:hyperlink>
      <w:r w:rsidRPr="00DF11CA">
        <w:rPr>
          <w:rFonts w:ascii="Calibri" w:hAnsi="Calibri" w:cs="Calibri"/>
          <w:sz w:val="18"/>
          <w:szCs w:val="18"/>
        </w:rPr>
        <w:t xml:space="preserve">от 30.12.1996 </w:t>
      </w:r>
      <w:hyperlink r:id="rId631" w:history="1">
        <w:r w:rsidRPr="00DF11CA">
          <w:rPr>
            <w:rFonts w:ascii="Calibri" w:hAnsi="Calibri" w:cs="Calibri"/>
            <w:color w:val="0000FF"/>
            <w:sz w:val="18"/>
            <w:szCs w:val="18"/>
          </w:rPr>
          <w:t>N 162-ФЗ,</w:t>
        </w:r>
      </w:hyperlink>
      <w:r w:rsidRPr="00DF11CA">
        <w:rPr>
          <w:rFonts w:ascii="Calibri" w:hAnsi="Calibri" w:cs="Calibri"/>
          <w:sz w:val="18"/>
          <w:szCs w:val="18"/>
        </w:rPr>
        <w:t xml:space="preserve"> от 21.07.1998 </w:t>
      </w:r>
      <w:hyperlink r:id="rId632" w:history="1">
        <w:r w:rsidRPr="00DF11CA">
          <w:rPr>
            <w:rFonts w:ascii="Calibri" w:hAnsi="Calibri" w:cs="Calibri"/>
            <w:color w:val="0000FF"/>
            <w:sz w:val="18"/>
            <w:szCs w:val="18"/>
          </w:rPr>
          <w:t>N 117-ФЗ,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29.07.1998 </w:t>
      </w:r>
      <w:hyperlink r:id="rId633" w:history="1">
        <w:r w:rsidRPr="00DF11CA">
          <w:rPr>
            <w:rFonts w:ascii="Calibri" w:hAnsi="Calibri" w:cs="Calibri"/>
            <w:color w:val="0000FF"/>
            <w:sz w:val="18"/>
            <w:szCs w:val="18"/>
          </w:rPr>
          <w:t>N 134-ФЗ,</w:t>
        </w:r>
      </w:hyperlink>
      <w:r w:rsidRPr="00DF11CA">
        <w:rPr>
          <w:rFonts w:ascii="Calibri" w:hAnsi="Calibri" w:cs="Calibri"/>
          <w:sz w:val="18"/>
          <w:szCs w:val="18"/>
        </w:rPr>
        <w:t xml:space="preserve"> от 17.07.1999 </w:t>
      </w:r>
      <w:hyperlink r:id="rId634" w:history="1">
        <w:r w:rsidRPr="00DF11CA">
          <w:rPr>
            <w:rFonts w:ascii="Calibri" w:hAnsi="Calibri" w:cs="Calibri"/>
            <w:color w:val="0000FF"/>
            <w:sz w:val="18"/>
            <w:szCs w:val="18"/>
          </w:rPr>
          <w:t>N 171-ФЗ,</w:t>
        </w:r>
      </w:hyperlink>
      <w:r w:rsidRPr="00DF11CA">
        <w:rPr>
          <w:rFonts w:ascii="Calibri" w:hAnsi="Calibri" w:cs="Calibri"/>
          <w:sz w:val="18"/>
          <w:szCs w:val="18"/>
        </w:rPr>
        <w:t xml:space="preserve">от 10.07.2000 </w:t>
      </w:r>
      <w:hyperlink r:id="rId635" w:history="1">
        <w:r w:rsidRPr="00DF11CA">
          <w:rPr>
            <w:rFonts w:ascii="Calibri" w:hAnsi="Calibri" w:cs="Calibri"/>
            <w:color w:val="0000FF"/>
            <w:sz w:val="18"/>
            <w:szCs w:val="18"/>
          </w:rPr>
          <w:t>N 93-ФЗ,</w:t>
        </w:r>
      </w:hyperlink>
      <w:r w:rsidRPr="00DF11CA">
        <w:rPr>
          <w:rFonts w:ascii="Calibri" w:hAnsi="Calibri" w:cs="Calibri"/>
          <w:sz w:val="18"/>
          <w:szCs w:val="18"/>
        </w:rPr>
        <w:t xml:space="preserve"> от 07.08.2000 </w:t>
      </w:r>
      <w:hyperlink r:id="rId636" w:history="1">
        <w:r w:rsidRPr="00DF11CA">
          <w:rPr>
            <w:rFonts w:ascii="Calibri" w:hAnsi="Calibri" w:cs="Calibri"/>
            <w:color w:val="0000FF"/>
            <w:sz w:val="18"/>
            <w:szCs w:val="18"/>
          </w:rPr>
          <w:t>N 122-ФЗ,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30.05.2001 </w:t>
      </w:r>
      <w:hyperlink r:id="rId637" w:history="1">
        <w:r w:rsidRPr="00DF11CA">
          <w:rPr>
            <w:rFonts w:ascii="Calibri" w:hAnsi="Calibri" w:cs="Calibri"/>
            <w:color w:val="0000FF"/>
            <w:sz w:val="18"/>
            <w:szCs w:val="18"/>
          </w:rPr>
          <w:t>N 66-ФЗ,</w:t>
        </w:r>
      </w:hyperlink>
      <w:r w:rsidRPr="00DF11CA">
        <w:rPr>
          <w:rFonts w:ascii="Calibri" w:hAnsi="Calibri" w:cs="Calibri"/>
          <w:sz w:val="18"/>
          <w:szCs w:val="18"/>
        </w:rPr>
        <w:t xml:space="preserve"> от 30.05.2001 </w:t>
      </w:r>
      <w:hyperlink r:id="rId638" w:history="1">
        <w:r w:rsidRPr="00DF11CA">
          <w:rPr>
            <w:rFonts w:ascii="Calibri" w:hAnsi="Calibri" w:cs="Calibri"/>
            <w:color w:val="0000FF"/>
            <w:sz w:val="18"/>
            <w:szCs w:val="18"/>
          </w:rPr>
          <w:t>N 67-ФЗ,</w:t>
        </w:r>
      </w:hyperlink>
      <w:r w:rsidRPr="00DF11CA">
        <w:rPr>
          <w:rFonts w:ascii="Calibri" w:hAnsi="Calibri" w:cs="Calibri"/>
          <w:sz w:val="18"/>
          <w:szCs w:val="18"/>
        </w:rPr>
        <w:t xml:space="preserve">от 28.12.2001 </w:t>
      </w:r>
      <w:hyperlink r:id="rId639" w:history="1">
        <w:r w:rsidRPr="00DF11CA">
          <w:rPr>
            <w:rFonts w:ascii="Calibri" w:hAnsi="Calibri" w:cs="Calibri"/>
            <w:color w:val="0000FF"/>
            <w:sz w:val="18"/>
            <w:szCs w:val="18"/>
          </w:rPr>
          <w:t>N 181-ФЗ,</w:t>
        </w:r>
      </w:hyperlink>
      <w:r w:rsidRPr="00DF11CA">
        <w:rPr>
          <w:rFonts w:ascii="Calibri" w:hAnsi="Calibri" w:cs="Calibri"/>
          <w:sz w:val="18"/>
          <w:szCs w:val="18"/>
        </w:rPr>
        <w:t xml:space="preserve"> от 25.07.2002 </w:t>
      </w:r>
      <w:hyperlink r:id="rId640" w:history="1">
        <w:r w:rsidRPr="00DF11CA">
          <w:rPr>
            <w:rFonts w:ascii="Calibri" w:hAnsi="Calibri" w:cs="Calibri"/>
            <w:color w:val="0000FF"/>
            <w:sz w:val="18"/>
            <w:szCs w:val="18"/>
          </w:rPr>
          <w:t>N 116-ФЗ,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22.08.2004 </w:t>
      </w:r>
      <w:hyperlink r:id="rId641" w:history="1">
        <w:r w:rsidRPr="00DF11CA">
          <w:rPr>
            <w:rFonts w:ascii="Calibri" w:hAnsi="Calibri" w:cs="Calibri"/>
            <w:color w:val="0000FF"/>
            <w:sz w:val="18"/>
            <w:szCs w:val="18"/>
          </w:rPr>
          <w:t>N 122-ФЗ,</w:t>
        </w:r>
      </w:hyperlink>
      <w:r w:rsidRPr="00DF11CA">
        <w:rPr>
          <w:rFonts w:ascii="Calibri" w:hAnsi="Calibri" w:cs="Calibri"/>
          <w:sz w:val="18"/>
          <w:szCs w:val="18"/>
        </w:rPr>
        <w:t xml:space="preserve"> от 29.12.2004 </w:t>
      </w:r>
      <w:hyperlink r:id="rId642" w:history="1">
        <w:r w:rsidRPr="00DF11CA">
          <w:rPr>
            <w:rFonts w:ascii="Calibri" w:hAnsi="Calibri" w:cs="Calibri"/>
            <w:color w:val="0000FF"/>
            <w:sz w:val="18"/>
            <w:szCs w:val="18"/>
          </w:rPr>
          <w:t>N 206-ФЗ,</w:t>
        </w:r>
      </w:hyperlink>
      <w:r w:rsidRPr="00DF11CA">
        <w:rPr>
          <w:rFonts w:ascii="Calibri" w:hAnsi="Calibri" w:cs="Calibri"/>
          <w:sz w:val="18"/>
          <w:szCs w:val="18"/>
        </w:rPr>
        <w:t xml:space="preserve">от 22.12.2005 </w:t>
      </w:r>
      <w:hyperlink r:id="rId643" w:history="1">
        <w:r w:rsidRPr="00DF11CA">
          <w:rPr>
            <w:rFonts w:ascii="Calibri" w:hAnsi="Calibri" w:cs="Calibri"/>
            <w:color w:val="0000FF"/>
            <w:sz w:val="18"/>
            <w:szCs w:val="18"/>
          </w:rPr>
          <w:t>N 178-ФЗ,</w:t>
        </w:r>
      </w:hyperlink>
      <w:r w:rsidRPr="00DF11CA">
        <w:rPr>
          <w:rFonts w:ascii="Calibri" w:hAnsi="Calibri" w:cs="Calibri"/>
          <w:sz w:val="18"/>
          <w:szCs w:val="18"/>
        </w:rPr>
        <w:t xml:space="preserve"> от 22.12.2005 </w:t>
      </w:r>
      <w:hyperlink r:id="rId644" w:history="1">
        <w:r w:rsidRPr="00DF11CA">
          <w:rPr>
            <w:rFonts w:ascii="Calibri" w:hAnsi="Calibri" w:cs="Calibri"/>
            <w:color w:val="0000FF"/>
            <w:sz w:val="18"/>
            <w:szCs w:val="18"/>
          </w:rPr>
          <w:t>N 181-ФЗ,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05.12.2006 </w:t>
      </w:r>
      <w:hyperlink r:id="rId645" w:history="1">
        <w:r w:rsidRPr="00DF11CA">
          <w:rPr>
            <w:rFonts w:ascii="Calibri" w:hAnsi="Calibri" w:cs="Calibri"/>
            <w:color w:val="0000FF"/>
            <w:sz w:val="18"/>
            <w:szCs w:val="18"/>
          </w:rPr>
          <w:t>N 207-ФЗ</w:t>
        </w:r>
      </w:hyperlink>
      <w:r w:rsidRPr="00DF11CA">
        <w:rPr>
          <w:rFonts w:ascii="Calibri" w:hAnsi="Calibri" w:cs="Calibri"/>
          <w:sz w:val="18"/>
          <w:szCs w:val="18"/>
        </w:rPr>
        <w:t xml:space="preserve">, от 25.10.2007 </w:t>
      </w:r>
      <w:hyperlink r:id="rId646" w:history="1">
        <w:r w:rsidRPr="00DF11CA">
          <w:rPr>
            <w:rFonts w:ascii="Calibri" w:hAnsi="Calibri" w:cs="Calibri"/>
            <w:color w:val="0000FF"/>
            <w:sz w:val="18"/>
            <w:szCs w:val="18"/>
          </w:rPr>
          <w:t>N 233-ФЗ</w:t>
        </w:r>
      </w:hyperlink>
      <w:r w:rsidRPr="00DF11CA">
        <w:rPr>
          <w:rFonts w:ascii="Calibri" w:hAnsi="Calibri" w:cs="Calibri"/>
          <w:sz w:val="18"/>
          <w:szCs w:val="18"/>
        </w:rPr>
        <w:t xml:space="preserve">,от 01.03.2008 </w:t>
      </w:r>
      <w:hyperlink r:id="rId647" w:history="1">
        <w:r w:rsidRPr="00DF11CA">
          <w:rPr>
            <w:rFonts w:ascii="Calibri" w:hAnsi="Calibri" w:cs="Calibri"/>
            <w:color w:val="0000FF"/>
            <w:sz w:val="18"/>
            <w:szCs w:val="18"/>
          </w:rPr>
          <w:t>N 18-ФЗ</w:t>
        </w:r>
      </w:hyperlink>
      <w:r w:rsidRPr="00DF11CA">
        <w:rPr>
          <w:rFonts w:ascii="Calibri" w:hAnsi="Calibri" w:cs="Calibri"/>
          <w:sz w:val="18"/>
          <w:szCs w:val="18"/>
        </w:rPr>
        <w:t xml:space="preserve">, от 14.07.2008 </w:t>
      </w:r>
      <w:hyperlink r:id="rId648" w:history="1">
        <w:r w:rsidRPr="00DF11CA">
          <w:rPr>
            <w:rFonts w:ascii="Calibri" w:hAnsi="Calibri" w:cs="Calibri"/>
            <w:color w:val="0000FF"/>
            <w:sz w:val="18"/>
            <w:szCs w:val="18"/>
          </w:rPr>
          <w:t>N 110-ФЗ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23.07.2008 </w:t>
      </w:r>
      <w:hyperlink r:id="rId649" w:history="1">
        <w:r w:rsidRPr="00DF11CA">
          <w:rPr>
            <w:rFonts w:ascii="Calibri" w:hAnsi="Calibri" w:cs="Calibri"/>
            <w:color w:val="0000FF"/>
            <w:sz w:val="18"/>
            <w:szCs w:val="18"/>
          </w:rPr>
          <w:t>N 160-ФЗ</w:t>
        </w:r>
      </w:hyperlink>
      <w:r w:rsidRPr="00DF11CA">
        <w:rPr>
          <w:rFonts w:ascii="Calibri" w:hAnsi="Calibri" w:cs="Calibri"/>
          <w:sz w:val="18"/>
          <w:szCs w:val="18"/>
        </w:rPr>
        <w:t xml:space="preserve">, от 25.12.2008 </w:t>
      </w:r>
      <w:hyperlink r:id="rId650" w:history="1">
        <w:r w:rsidRPr="00DF11CA">
          <w:rPr>
            <w:rFonts w:ascii="Calibri" w:hAnsi="Calibri" w:cs="Calibri"/>
            <w:color w:val="0000FF"/>
            <w:sz w:val="18"/>
            <w:szCs w:val="18"/>
          </w:rPr>
          <w:t>N 281-ФЗ</w:t>
        </w:r>
      </w:hyperlink>
      <w:r w:rsidRPr="00DF11CA">
        <w:rPr>
          <w:rFonts w:ascii="Calibri" w:hAnsi="Calibri" w:cs="Calibri"/>
          <w:sz w:val="18"/>
          <w:szCs w:val="18"/>
        </w:rPr>
        <w:t xml:space="preserve">,от 24.07.2009 </w:t>
      </w:r>
      <w:hyperlink r:id="rId651" w:history="1">
        <w:r w:rsidRPr="00DF11CA">
          <w:rPr>
            <w:rFonts w:ascii="Calibri" w:hAnsi="Calibri" w:cs="Calibri"/>
            <w:color w:val="0000FF"/>
            <w:sz w:val="18"/>
            <w:szCs w:val="18"/>
          </w:rPr>
          <w:t>N 213-ФЗ</w:t>
        </w:r>
      </w:hyperlink>
      <w:r w:rsidRPr="00DF11CA">
        <w:rPr>
          <w:rFonts w:ascii="Calibri" w:hAnsi="Calibri" w:cs="Calibri"/>
          <w:sz w:val="18"/>
          <w:szCs w:val="18"/>
        </w:rPr>
        <w:t xml:space="preserve">, от 07.03.2011 </w:t>
      </w:r>
      <w:hyperlink r:id="rId652" w:history="1">
        <w:r w:rsidRPr="00DF11CA">
          <w:rPr>
            <w:rFonts w:ascii="Calibri" w:hAnsi="Calibri" w:cs="Calibri"/>
            <w:color w:val="0000FF"/>
            <w:sz w:val="18"/>
            <w:szCs w:val="18"/>
          </w:rPr>
          <w:t>N 27-ФЗ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28.07.2012 </w:t>
      </w:r>
      <w:hyperlink r:id="rId653" w:history="1">
        <w:r w:rsidRPr="00DF11CA">
          <w:rPr>
            <w:rFonts w:ascii="Calibri" w:hAnsi="Calibri" w:cs="Calibri"/>
            <w:color w:val="0000FF"/>
            <w:sz w:val="18"/>
            <w:szCs w:val="18"/>
          </w:rPr>
          <w:t>N 133-ФЗ</w:t>
        </w:r>
      </w:hyperlink>
      <w:r w:rsidRPr="00DF11CA">
        <w:rPr>
          <w:rFonts w:ascii="Calibri" w:hAnsi="Calibri" w:cs="Calibri"/>
          <w:sz w:val="18"/>
          <w:szCs w:val="18"/>
        </w:rPr>
        <w:t xml:space="preserve">, от 05.04.2013 </w:t>
      </w:r>
      <w:hyperlink r:id="rId654" w:history="1">
        <w:r w:rsidRPr="00DF11CA">
          <w:rPr>
            <w:rFonts w:ascii="Calibri" w:hAnsi="Calibri" w:cs="Calibri"/>
            <w:color w:val="0000FF"/>
            <w:sz w:val="18"/>
            <w:szCs w:val="18"/>
          </w:rPr>
          <w:t>N 45-ФЗ</w:t>
        </w:r>
      </w:hyperlink>
      <w:r w:rsidRPr="00DF11CA">
        <w:rPr>
          <w:rFonts w:ascii="Calibri" w:hAnsi="Calibri" w:cs="Calibri"/>
          <w:sz w:val="18"/>
          <w:szCs w:val="18"/>
        </w:rPr>
        <w:t xml:space="preserve">,от 07.05.2013 </w:t>
      </w:r>
      <w:hyperlink r:id="rId655" w:history="1">
        <w:r w:rsidRPr="00DF11CA">
          <w:rPr>
            <w:rFonts w:ascii="Calibri" w:hAnsi="Calibri" w:cs="Calibri"/>
            <w:color w:val="0000FF"/>
            <w:sz w:val="18"/>
            <w:szCs w:val="18"/>
          </w:rPr>
          <w:t>N 86-ФЗ</w:t>
        </w:r>
      </w:hyperlink>
      <w:r w:rsidRPr="00DF11CA">
        <w:rPr>
          <w:rFonts w:ascii="Calibri" w:hAnsi="Calibri" w:cs="Calibri"/>
          <w:sz w:val="18"/>
          <w:szCs w:val="18"/>
        </w:rPr>
        <w:t xml:space="preserve">, от 07.05.2013 </w:t>
      </w:r>
      <w:hyperlink r:id="rId656" w:history="1">
        <w:r w:rsidRPr="00DF11CA">
          <w:rPr>
            <w:rFonts w:ascii="Calibri" w:hAnsi="Calibri" w:cs="Calibri"/>
            <w:color w:val="0000FF"/>
            <w:sz w:val="18"/>
            <w:szCs w:val="18"/>
          </w:rPr>
          <w:t>N 104-ФЗ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07.06.2013 </w:t>
      </w:r>
      <w:hyperlink r:id="rId657" w:history="1">
        <w:r w:rsidRPr="00DF11CA">
          <w:rPr>
            <w:rFonts w:ascii="Calibri" w:hAnsi="Calibri" w:cs="Calibri"/>
            <w:color w:val="0000FF"/>
            <w:sz w:val="18"/>
            <w:szCs w:val="18"/>
          </w:rPr>
          <w:t>N 129-ФЗ</w:t>
        </w:r>
      </w:hyperlink>
      <w:r w:rsidRPr="00DF11CA">
        <w:rPr>
          <w:rFonts w:ascii="Calibri" w:hAnsi="Calibri" w:cs="Calibri"/>
          <w:sz w:val="18"/>
          <w:szCs w:val="18"/>
        </w:rPr>
        <w:t xml:space="preserve"> (ред. 02.07.2013),от 02.07.2013 </w:t>
      </w:r>
      <w:hyperlink r:id="rId658" w:history="1">
        <w:r w:rsidRPr="00DF11CA">
          <w:rPr>
            <w:rFonts w:ascii="Calibri" w:hAnsi="Calibri" w:cs="Calibri"/>
            <w:color w:val="0000FF"/>
            <w:sz w:val="18"/>
            <w:szCs w:val="18"/>
          </w:rPr>
          <w:t>N 167-ФЗ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с изм., внесенными Федеральным </w:t>
      </w:r>
      <w:hyperlink r:id="rId659" w:history="1">
        <w:r w:rsidRPr="00DF11CA">
          <w:rPr>
            <w:rFonts w:ascii="Calibri" w:hAnsi="Calibri" w:cs="Calibri"/>
            <w:color w:val="0000FF"/>
            <w:sz w:val="18"/>
            <w:szCs w:val="18"/>
          </w:rPr>
          <w:t>законом</w:t>
        </w:r>
      </w:hyperlink>
      <w:r w:rsidRPr="00DF11CA">
        <w:rPr>
          <w:rFonts w:ascii="Calibri" w:hAnsi="Calibri" w:cs="Calibri"/>
          <w:sz w:val="18"/>
          <w:szCs w:val="18"/>
        </w:rPr>
        <w:t xml:space="preserve"> от 22.12.2005 N 180-ФЗ)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устанавливает единую систему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center"/>
        <w:outlineLvl w:val="0"/>
        <w:rPr>
          <w:rFonts w:ascii="Calibri" w:hAnsi="Calibri" w:cs="Calibri"/>
          <w:b/>
          <w:bCs/>
        </w:rPr>
      </w:pPr>
      <w:bookmarkStart w:id="118" w:name="Par39"/>
      <w:bookmarkEnd w:id="118"/>
      <w:r>
        <w:rPr>
          <w:rFonts w:ascii="Calibri" w:hAnsi="Calibri" w:cs="Calibri"/>
          <w:b/>
          <w:bCs/>
        </w:rPr>
        <w:t>Глава I. ОБЩИЕ ПОЛОЖЕНИЯ</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Сфера действия настоящего Федерального закона</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настоящего Федерального закона распространяется на: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проживающих на территории Российской Федерации;</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Независимо от места прохождения военной службы по контракту (на территории России или за ее пределами), военнослужащие должны считаться проживающими в Российской Федерации, и, следовательно, они вправе - при прочих равных условиях - получать государственные пособия на детей безотносительно к конкретному месту проживания (</w:t>
      </w:r>
      <w:hyperlink r:id="rId660" w:history="1">
        <w:r>
          <w:rPr>
            <w:rFonts w:ascii="Calibri" w:hAnsi="Calibri" w:cs="Calibri"/>
            <w:color w:val="0000FF"/>
          </w:rPr>
          <w:t>Определение</w:t>
        </w:r>
      </w:hyperlink>
      <w:r>
        <w:rPr>
          <w:rFonts w:ascii="Calibri" w:hAnsi="Calibri" w:cs="Calibri"/>
        </w:rPr>
        <w:t xml:space="preserve"> Конституционного Суда РФ от 08.06.2000 N 134-О).</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проходящих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 и гражданский персонал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21.07.1998 </w:t>
      </w:r>
      <w:hyperlink r:id="rId661" w:history="1">
        <w:r>
          <w:rPr>
            <w:rFonts w:ascii="Calibri" w:hAnsi="Calibri" w:cs="Calibri"/>
            <w:color w:val="0000FF"/>
          </w:rPr>
          <w:t>N 117-ФЗ,</w:t>
        </w:r>
      </w:hyperlink>
      <w:r>
        <w:rPr>
          <w:rFonts w:ascii="Calibri" w:hAnsi="Calibri" w:cs="Calibri"/>
        </w:rPr>
        <w:t xml:space="preserve"> от 25.07.2002 </w:t>
      </w:r>
      <w:hyperlink r:id="rId662" w:history="1">
        <w:r>
          <w:rPr>
            <w:rFonts w:ascii="Calibri" w:hAnsi="Calibri" w:cs="Calibri"/>
            <w:color w:val="0000FF"/>
          </w:rPr>
          <w:t>N 116-ФЗ,</w:t>
        </w:r>
      </w:hyperlink>
      <w:r>
        <w:rPr>
          <w:rFonts w:ascii="Calibri" w:hAnsi="Calibri" w:cs="Calibri"/>
        </w:rPr>
        <w:t xml:space="preserve"> от 22.08.2004 </w:t>
      </w:r>
      <w:hyperlink r:id="rId663" w:history="1">
        <w:r>
          <w:rPr>
            <w:rFonts w:ascii="Calibri" w:hAnsi="Calibri" w:cs="Calibri"/>
            <w:color w:val="0000FF"/>
          </w:rPr>
          <w:t>N 122-ФЗ)</w:t>
        </w:r>
      </w:hyperlink>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абзаца четвертого части первой статьи 1 не распространяется на иностранных граждан и лиц без гражданства, проживающих на территории Российской Федерации на законных основаниях по состоянию на 31 декабря 2006 года (Федеральный </w:t>
      </w:r>
      <w:hyperlink r:id="rId664" w:history="1">
        <w:r>
          <w:rPr>
            <w:rFonts w:ascii="Calibri" w:hAnsi="Calibri" w:cs="Calibri"/>
            <w:color w:val="0000FF"/>
          </w:rPr>
          <w:t>закон</w:t>
        </w:r>
      </w:hyperlink>
      <w:r>
        <w:rPr>
          <w:rFonts w:ascii="Calibri" w:hAnsi="Calibri" w:cs="Calibri"/>
        </w:rPr>
        <w:t xml:space="preserve"> от 05.12.2006 N 207-ФЗ).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постоянно проживающих на территории Российской Федерации иностранных граждан и лиц без гражданства, а также беженцев;</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временно проживающих на территории Российской Федерации и подлежащих обязательному социальному страхованию на случай временной нетрудоспособности и в связи с материнством </w:t>
      </w:r>
      <w:r>
        <w:rPr>
          <w:rFonts w:ascii="Calibri" w:hAnsi="Calibri" w:cs="Calibri"/>
        </w:rPr>
        <w:lastRenderedPageBreak/>
        <w:t>иностранных граждан и лиц без гражданства.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6" w:history="1">
        <w:r>
          <w:rPr>
            <w:rFonts w:ascii="Calibri" w:hAnsi="Calibri" w:cs="Calibri"/>
            <w:color w:val="0000FF"/>
          </w:rPr>
          <w:t>законом</w:t>
        </w:r>
      </w:hyperlink>
      <w:r>
        <w:rPr>
          <w:rFonts w:ascii="Calibri" w:hAnsi="Calibri" w:cs="Calibri"/>
        </w:rPr>
        <w:t xml:space="preserve"> от 05.12.2006 N 207-ФЗ, в ред. Федерального </w:t>
      </w:r>
      <w:hyperlink r:id="rId667"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настоящего Федерального закона не распространяется на: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(иностранных граждан и лиц без гражданства), дети которых находятся на полном государственном обеспечении;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(иностранных граждан и лиц без гражданства), лишенных родительских прав либо ограниченных в родительских правах, за исключением случаев назначения и выплаты пособия по беременности и родам, единовременного пособия женщине, вставшей на учет в медицинских организациях в ранние сроки беременности, и единовременного пособия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668" w:history="1">
        <w:r>
          <w:rPr>
            <w:rFonts w:ascii="Calibri" w:hAnsi="Calibri" w:cs="Calibri"/>
            <w:color w:val="0000FF"/>
          </w:rPr>
          <w:t>N 45-ФЗ</w:t>
        </w:r>
      </w:hyperlink>
      <w:r>
        <w:rPr>
          <w:rFonts w:ascii="Calibri" w:hAnsi="Calibri" w:cs="Calibri"/>
        </w:rPr>
        <w:t xml:space="preserve">, от 07.06.2013 </w:t>
      </w:r>
      <w:hyperlink r:id="rId669"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выехавших на постоянное место жительства за пределы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категории лиц, проживающих на территории Российской Федерации, на которых действие настоящего Федерального закона не распространяется, могут быть признаны нуждающимися в получении государственных пособий гражданам, имеющим детей, в порядке и на условиях, которые устанавливаются Правительством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19" w:name="Par64"/>
      <w:bookmarkEnd w:id="119"/>
      <w:r>
        <w:rPr>
          <w:rFonts w:ascii="Calibri" w:hAnsi="Calibri" w:cs="Calibri"/>
        </w:rPr>
        <w:t>Статья 2. Законодательство Российской Федерации о государственных пособиях гражданам, имеющим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Законодательство Российской Федерации о государственных пособиях гражданам, имеющим детей, основывается на </w:t>
      </w:r>
      <w:hyperlink r:id="rId670" w:history="1">
        <w:r>
          <w:rPr>
            <w:rFonts w:ascii="Calibri" w:hAnsi="Calibri" w:cs="Calibri"/>
            <w:color w:val="0000FF"/>
          </w:rPr>
          <w:t>Конституции</w:t>
        </w:r>
      </w:hyperlink>
      <w:r>
        <w:rPr>
          <w:rFonts w:ascii="Calibri" w:hAnsi="Calibri" w:cs="Calibri"/>
        </w:rPr>
        <w:t xml:space="preserve"> Российской Федерации и состоит из настоящего Федерального закона, других федеральных </w:t>
      </w:r>
      <w:hyperlink r:id="rId671" w:history="1">
        <w:r>
          <w:rPr>
            <w:rFonts w:ascii="Calibri" w:hAnsi="Calibri" w:cs="Calibri"/>
            <w:color w:val="0000FF"/>
          </w:rPr>
          <w:t>законов</w:t>
        </w:r>
      </w:hyperlink>
      <w:r>
        <w:rPr>
          <w:rFonts w:ascii="Calibri" w:hAnsi="Calibri" w:cs="Calibri"/>
        </w:rPr>
        <w:t xml:space="preserve">, а также законов и иных нормативных правовых актов субъектов Российской Федерации, устанавливающих дополнительные виды материальной поддержки семей с детьми. В целях единообразного применения настоящего Федерального закона при необходимости могут издаваться соответствующие разъяснения в </w:t>
      </w:r>
      <w:hyperlink r:id="rId672"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 Виды государственных пособий гражданам, имеющим детей, порядок назначения пособий и межведомственное информационное взаимодействие в целях назначения и выплаты пособий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 w:history="1">
        <w:r>
          <w:rPr>
            <w:rFonts w:ascii="Calibri" w:hAnsi="Calibri" w:cs="Calibri"/>
            <w:color w:val="0000FF"/>
          </w:rPr>
          <w:t>закона</w:t>
        </w:r>
      </w:hyperlink>
      <w:r>
        <w:rPr>
          <w:rFonts w:ascii="Calibri" w:hAnsi="Calibri" w:cs="Calibri"/>
        </w:rPr>
        <w:t xml:space="preserve"> от 28.07.2012 N 133-ФЗ)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Настоящим Федеральным законом устанавливаются следующие виды государственных пособий: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рождении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по уходу за ребенком;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6"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передаче ребенка на воспитание в семью;</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7"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8"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9" w:history="1">
        <w:r>
          <w:rPr>
            <w:rFonts w:ascii="Calibri" w:hAnsi="Calibri" w:cs="Calibri"/>
            <w:color w:val="0000FF"/>
          </w:rPr>
          <w:t>законом</w:t>
        </w:r>
      </w:hyperlink>
      <w:r>
        <w:rPr>
          <w:rFonts w:ascii="Calibri" w:hAnsi="Calibri" w:cs="Calibri"/>
        </w:rPr>
        <w:t xml:space="preserve"> от 25.10.2007 N 233-ФЗ)</w:t>
      </w:r>
    </w:p>
    <w:p w:rsidR="005238D6" w:rsidRDefault="00353126">
      <w:pPr>
        <w:widowControl w:val="0"/>
        <w:autoSpaceDE w:val="0"/>
        <w:autoSpaceDN w:val="0"/>
        <w:adjustRightInd w:val="0"/>
        <w:spacing w:after="0" w:line="240" w:lineRule="auto"/>
        <w:ind w:firstLine="540"/>
        <w:jc w:val="both"/>
        <w:rPr>
          <w:rFonts w:ascii="Calibri" w:hAnsi="Calibri" w:cs="Calibri"/>
        </w:rPr>
      </w:pPr>
      <w:hyperlink r:id="rId680" w:history="1">
        <w:r w:rsidR="005238D6">
          <w:rPr>
            <w:rFonts w:ascii="Calibri" w:hAnsi="Calibri" w:cs="Calibri"/>
            <w:color w:val="0000FF"/>
          </w:rPr>
          <w:t>Порядок и условия</w:t>
        </w:r>
      </w:hyperlink>
      <w:r w:rsidR="005238D6">
        <w:rPr>
          <w:rFonts w:ascii="Calibri" w:hAnsi="Calibri" w:cs="Calibri"/>
        </w:rPr>
        <w:t xml:space="preserve"> назначения и выплаты указанных государственных пособий </w:t>
      </w:r>
      <w:r w:rsidR="005238D6">
        <w:rPr>
          <w:rFonts w:ascii="Calibri" w:hAnsi="Calibri" w:cs="Calibri"/>
        </w:rPr>
        <w:lastRenderedPageBreak/>
        <w:t xml:space="preserve">устанавливаются уполномоченным Правительством Российской Федерации федеральным органом исполнительной власти в части, не определенной настоящим Федеральным законом. </w:t>
      </w:r>
      <w:hyperlink r:id="rId681" w:history="1">
        <w:r w:rsidR="005238D6">
          <w:rPr>
            <w:rFonts w:ascii="Calibri" w:hAnsi="Calibri" w:cs="Calibri"/>
            <w:color w:val="0000FF"/>
          </w:rPr>
          <w:t>Порядок</w:t>
        </w:r>
      </w:hyperlink>
      <w:r w:rsidR="005238D6">
        <w:rPr>
          <w:rFonts w:ascii="Calibri" w:hAnsi="Calibri" w:cs="Calibri"/>
        </w:rPr>
        <w:t xml:space="preserve"> предоставления информации, необходимой для назначения и выплаты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 определяется Правительством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29.07.1998 </w:t>
      </w:r>
      <w:hyperlink r:id="rId682" w:history="1">
        <w:r>
          <w:rPr>
            <w:rFonts w:ascii="Calibri" w:hAnsi="Calibri" w:cs="Calibri"/>
            <w:color w:val="0000FF"/>
          </w:rPr>
          <w:t>N 134-ФЗ</w:t>
        </w:r>
      </w:hyperlink>
      <w:r>
        <w:rPr>
          <w:rFonts w:ascii="Calibri" w:hAnsi="Calibri" w:cs="Calibri"/>
        </w:rPr>
        <w:t xml:space="preserve">, от 05.12.2006 </w:t>
      </w:r>
      <w:hyperlink r:id="rId683" w:history="1">
        <w:r>
          <w:rPr>
            <w:rFonts w:ascii="Calibri" w:hAnsi="Calibri" w:cs="Calibri"/>
            <w:color w:val="0000FF"/>
          </w:rPr>
          <w:t>N 207-ФЗ</w:t>
        </w:r>
      </w:hyperlink>
      <w:r>
        <w:rPr>
          <w:rFonts w:ascii="Calibri" w:hAnsi="Calibri" w:cs="Calibri"/>
        </w:rPr>
        <w:t xml:space="preserve">, от 25.10.2007 </w:t>
      </w:r>
      <w:hyperlink r:id="rId684" w:history="1">
        <w:r>
          <w:rPr>
            <w:rFonts w:ascii="Calibri" w:hAnsi="Calibri" w:cs="Calibri"/>
            <w:color w:val="0000FF"/>
          </w:rPr>
          <w:t>N 233-ФЗ</w:t>
        </w:r>
      </w:hyperlink>
      <w:r>
        <w:rPr>
          <w:rFonts w:ascii="Calibri" w:hAnsi="Calibri" w:cs="Calibri"/>
        </w:rPr>
        <w:t xml:space="preserve">, от 23.07.2008 </w:t>
      </w:r>
      <w:hyperlink r:id="rId685" w:history="1">
        <w:r>
          <w:rPr>
            <w:rFonts w:ascii="Calibri" w:hAnsi="Calibri" w:cs="Calibri"/>
            <w:color w:val="0000FF"/>
          </w:rPr>
          <w:t>N 160-ФЗ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назначения и выплаты ежемесячного пособия на ребенка устанавливается законами и иными нормативными правовыми актами субъектов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686" w:history="1">
        <w:r>
          <w:rPr>
            <w:rFonts w:ascii="Calibri" w:hAnsi="Calibri" w:cs="Calibri"/>
            <w:color w:val="0000FF"/>
          </w:rPr>
          <w:t>законом</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(копии документов, сведения), необходимые для назначения и выплаты государственных пособий, запрашиваются органами, осуществляющими назначение и выплату государственных пособий,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если указанные документы (копии документов, сведения), за исключением документов, предусмотренных </w:t>
      </w:r>
      <w:hyperlink r:id="rId687" w:history="1">
        <w:r>
          <w:rPr>
            <w:rFonts w:ascii="Calibri" w:hAnsi="Calibri" w:cs="Calibri"/>
            <w:color w:val="0000FF"/>
          </w:rPr>
          <w:t>частью 6 статьи 7</w:t>
        </w:r>
      </w:hyperlink>
      <w:r>
        <w:rPr>
          <w:rFonts w:ascii="Calibri" w:hAnsi="Calibri" w:cs="Calibri"/>
        </w:rPr>
        <w:t xml:space="preserve"> Федерального закона от 27 июля 2010 года N 210-ФЗ "Об организации предоставления государственных и муниципальных услуг", находятся в распоряжении таких органов либо организаций и указанные документы (копии документов, сведения) не были представлены лицом, имеющим право на получение государственных пособий, по собственной инициативе.</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88" w:history="1">
        <w:r>
          <w:rPr>
            <w:rFonts w:ascii="Calibri" w:hAnsi="Calibri" w:cs="Calibri"/>
            <w:color w:val="0000FF"/>
          </w:rPr>
          <w:t>законом</w:t>
        </w:r>
      </w:hyperlink>
      <w:r>
        <w:rPr>
          <w:rFonts w:ascii="Calibri" w:hAnsi="Calibri" w:cs="Calibri"/>
        </w:rPr>
        <w:t xml:space="preserve"> от 28.07.2012 N 133-ФЗ)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Межведомственное информационное взаимодействие в целях назначения и выплаты пособий осуществляется в соответствии с требованиями Федерального </w:t>
      </w:r>
      <w:hyperlink r:id="rId689" w:history="1">
        <w:r>
          <w:rPr>
            <w:rFonts w:ascii="Calibri" w:hAnsi="Calibri" w:cs="Calibri"/>
            <w:color w:val="0000FF"/>
          </w:rPr>
          <w:t>закона</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90" w:history="1">
        <w:r>
          <w:rPr>
            <w:rFonts w:ascii="Calibri" w:hAnsi="Calibri" w:cs="Calibri"/>
            <w:color w:val="0000FF"/>
          </w:rPr>
          <w:t>законом</w:t>
        </w:r>
      </w:hyperlink>
      <w:r>
        <w:rPr>
          <w:rFonts w:ascii="Calibri" w:hAnsi="Calibri" w:cs="Calibri"/>
        </w:rPr>
        <w:t xml:space="preserve"> от 28.07.2012 N 133-ФЗ)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4. Средства на выплату государственных пособий гражданам, имеющим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Выплата государственных пособий гражданам, имеющим детей, производится за счет: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 Фонда социального страхования Российской Федерации в виде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691" w:history="1">
        <w:r>
          <w:rPr>
            <w:rFonts w:ascii="Calibri" w:hAnsi="Calibri" w:cs="Calibri"/>
            <w:color w:val="0000FF"/>
          </w:rPr>
          <w:t>N 213-ФЗ</w:t>
        </w:r>
      </w:hyperlink>
      <w:r>
        <w:rPr>
          <w:rFonts w:ascii="Calibri" w:hAnsi="Calibri" w:cs="Calibri"/>
        </w:rPr>
        <w:t xml:space="preserve">, от 07.06.2013 </w:t>
      </w:r>
      <w:hyperlink r:id="rId692"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 федерального бюджета, выделяемых в установленном порядке федеральным органам исполнительной власти, в которых законодательством Российской Федерации предусмотрена военная служба, служба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в виде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проходящим военную службу по контракту; лицам, проходящим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(за исключением ежемесячного пособия по уходу за ребенком, предусмотренного </w:t>
      </w:r>
      <w:hyperlink w:anchor="Par106" w:history="1">
        <w:r>
          <w:rPr>
            <w:rFonts w:ascii="Calibri" w:hAnsi="Calibri" w:cs="Calibri"/>
            <w:color w:val="0000FF"/>
          </w:rPr>
          <w:t>абзацем шестым</w:t>
        </w:r>
      </w:hyperlink>
      <w:r>
        <w:rPr>
          <w:rFonts w:ascii="Calibri" w:hAnsi="Calibri" w:cs="Calibri"/>
        </w:rPr>
        <w:t xml:space="preserve"> настоящей части), а также в связи с истечением срока их трудового договора в воинских частях, находящихся за пределами Российской Федерации; женщинам, уволенным в период беременности, отпуска по беременности и родам, отпуска по уходу за ребенком в связи с переводом мужа в </w:t>
      </w:r>
      <w:r>
        <w:rPr>
          <w:rFonts w:ascii="Calibri" w:hAnsi="Calibri" w:cs="Calibri"/>
        </w:rPr>
        <w:lastRenderedPageBreak/>
        <w:t>Российскую Федерацию из воинских частей, находящихся за пределами Российской Федерации; неработающим женам военнослужащих, проходящих военную службу по контракту на территориях иностранных государств;</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693" w:history="1">
        <w:r>
          <w:rPr>
            <w:rFonts w:ascii="Calibri" w:hAnsi="Calibri" w:cs="Calibri"/>
            <w:color w:val="0000FF"/>
          </w:rPr>
          <w:t>N 207-ФЗ</w:t>
        </w:r>
      </w:hyperlink>
      <w:r>
        <w:rPr>
          <w:rFonts w:ascii="Calibri" w:hAnsi="Calibri" w:cs="Calibri"/>
        </w:rPr>
        <w:t xml:space="preserve">, от 24.07.2009 </w:t>
      </w:r>
      <w:hyperlink r:id="rId694" w:history="1">
        <w:r>
          <w:rPr>
            <w:rFonts w:ascii="Calibri" w:hAnsi="Calibri" w:cs="Calibri"/>
            <w:color w:val="0000FF"/>
          </w:rPr>
          <w:t>N 213-ФЗ</w:t>
        </w:r>
      </w:hyperlink>
      <w:r>
        <w:rPr>
          <w:rFonts w:ascii="Calibri" w:hAnsi="Calibri" w:cs="Calibri"/>
        </w:rPr>
        <w:t xml:space="preserve">, от 07.06.2013 </w:t>
      </w:r>
      <w:hyperlink r:id="rId695"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 федерального бюджета, бюджетов субъектов Российской Федерации, выделяемых профессиональным образовательным организациям, образовательным организациям высшего образования, образовательным организациям дополнительного профессионального образования и научным организациям на выплату стипендий в виде пособия по беременности и родам, единовременного пособия женщинам, вставшим на учет в медицинских организациях в ранние сроки беременности, - женщинам,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6" w:history="1">
        <w:r>
          <w:rPr>
            <w:rFonts w:ascii="Calibri" w:hAnsi="Calibri" w:cs="Calibri"/>
            <w:color w:val="0000FF"/>
          </w:rPr>
          <w:t>закона</w:t>
        </w:r>
      </w:hyperlink>
      <w:r>
        <w:rPr>
          <w:rFonts w:ascii="Calibri" w:hAnsi="Calibri" w:cs="Calibri"/>
        </w:rPr>
        <w:t xml:space="preserve"> от 07.06.2013 N 129-ФЗ (ред. 02.07.2013))</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 бюджетов субъектов Российской Федерации в виде ежемесячного пособия на ребенка;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 w:history="1">
        <w:r>
          <w:rPr>
            <w:rFonts w:ascii="Calibri" w:hAnsi="Calibri" w:cs="Calibri"/>
            <w:color w:val="0000FF"/>
          </w:rPr>
          <w:t>закона</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20" w:name="Par106"/>
      <w:bookmarkEnd w:id="120"/>
      <w:r>
        <w:rPr>
          <w:rFonts w:ascii="Calibri" w:hAnsi="Calibri" w:cs="Calibri"/>
        </w:rPr>
        <w:t xml:space="preserve">субвенций, предоставляемых бюджетам субъектов Российской Федерации из федерального бюджета в целях финансового обеспечения расходных обязательств субъектов Российской Федерации, возникающих при выполнении полномочий Российской Федерации, на выплату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w:t>
        </w:r>
      </w:hyperlink>
      <w:r>
        <w:rPr>
          <w:rFonts w:ascii="Calibri" w:hAnsi="Calibri" w:cs="Calibri"/>
        </w:rPr>
        <w:t xml:space="preserve"> настоящей части). </w:t>
      </w:r>
      <w:hyperlink r:id="rId698" w:history="1">
        <w:r>
          <w:rPr>
            <w:rFonts w:ascii="Calibri" w:hAnsi="Calibri" w:cs="Calibri"/>
            <w:color w:val="0000FF"/>
          </w:rPr>
          <w:t>Порядок</w:t>
        </w:r>
      </w:hyperlink>
      <w:r>
        <w:rPr>
          <w:rFonts w:ascii="Calibri" w:hAnsi="Calibri" w:cs="Calibri"/>
        </w:rPr>
        <w:t xml:space="preserve"> финансирования указанных расходов устанавливается Правительством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субвенций, предоставляемых бюджетам субъектов Российской Федерации из федерального бюджета в целях финансового обеспечения расходных обязательств субъектов Российской Федерации, возникающих при выполнении полномочий Российской Федерации, на выплату единовременного пособия при передаче ребенка на воспитание в семью,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доставку и пересылку государственных пособий гражданам, имеющим детей, осуществляются из тех же источников, из которых производится выплата пособий.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701" w:history="1">
        <w:r>
          <w:rPr>
            <w:rFonts w:ascii="Calibri" w:hAnsi="Calibri" w:cs="Calibri"/>
            <w:color w:val="0000FF"/>
          </w:rPr>
          <w:t>законом</w:t>
        </w:r>
      </w:hyperlink>
      <w:r>
        <w:rPr>
          <w:rFonts w:ascii="Calibri" w:hAnsi="Calibri" w:cs="Calibri"/>
        </w:rPr>
        <w:t xml:space="preserve"> от 30.05.2001 N 67-ФЗ)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Финансирование расходов на оплату услуг организаций федеральной почтовой связи по доставке и пересылке государственных пособий гражданам, имеющим детей, производится в размерах, установленных законодательством Российской Федерации, определяющим финансирование расходов на оплату услуг организаций федеральной почтовой связи по доставке и пересылке государственных пенсий.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702" w:history="1">
        <w:r>
          <w:rPr>
            <w:rFonts w:ascii="Calibri" w:hAnsi="Calibri" w:cs="Calibri"/>
            <w:color w:val="0000FF"/>
          </w:rPr>
          <w:t>законом</w:t>
        </w:r>
      </w:hyperlink>
      <w:r>
        <w:rPr>
          <w:rFonts w:ascii="Calibri" w:hAnsi="Calibri" w:cs="Calibri"/>
        </w:rPr>
        <w:t xml:space="preserve"> от 30.05.2001 N 67-ФЗ)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Плата за банковские услуги по операциям со средствами, предусмотренными на выплату государственных пособий гражданам, имеющим детей, не взимается.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четвертая введена Федеральным </w:t>
      </w:r>
      <w:hyperlink r:id="rId703" w:history="1">
        <w:r>
          <w:rPr>
            <w:rFonts w:ascii="Calibri" w:hAnsi="Calibri" w:cs="Calibri"/>
            <w:color w:val="0000FF"/>
          </w:rPr>
          <w:t>законом</w:t>
        </w:r>
      </w:hyperlink>
      <w:r>
        <w:rPr>
          <w:rFonts w:ascii="Calibri" w:hAnsi="Calibri" w:cs="Calibri"/>
        </w:rPr>
        <w:t xml:space="preserve"> от 30.05.2001 N 67-ФЗ)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1" w:name="Par117"/>
      <w:bookmarkEnd w:id="121"/>
      <w:r>
        <w:rPr>
          <w:rFonts w:ascii="Calibri" w:hAnsi="Calibri" w:cs="Calibri"/>
        </w:rPr>
        <w:t>Статья 4.1. Обеспечение выплаты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а также единовременного пособия при передаче ребенка на воспитание в семью,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05" w:history="1">
        <w:r>
          <w:rPr>
            <w:rFonts w:ascii="Calibri" w:hAnsi="Calibri" w:cs="Calibri"/>
            <w:color w:val="0000FF"/>
          </w:rPr>
          <w:t>закона</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Российская Федерация передает для осуществления органам государственной власти субъектов Российской Федерации полномочия по назначению и выплате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 части первой статьи 4</w:t>
        </w:r>
      </w:hyperlink>
      <w:r>
        <w:rPr>
          <w:rFonts w:ascii="Calibri" w:hAnsi="Calibri" w:cs="Calibri"/>
        </w:rPr>
        <w:t xml:space="preserve"> настоящего Федерального закона), единовременного пособия при передаче ребенка на воспитание в семью,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 ред. Федерального </w:t>
      </w:r>
      <w:hyperlink r:id="rId706"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на осуществление переданных в соответствии с </w:t>
      </w:r>
      <w:hyperlink w:anchor="Par122" w:history="1">
        <w:r>
          <w:rPr>
            <w:rFonts w:ascii="Calibri" w:hAnsi="Calibri" w:cs="Calibri"/>
            <w:color w:val="0000FF"/>
          </w:rPr>
          <w:t>частью первой</w:t>
        </w:r>
      </w:hyperlink>
      <w:r>
        <w:rPr>
          <w:rFonts w:ascii="Calibri" w:hAnsi="Calibri" w:cs="Calibri"/>
        </w:rPr>
        <w:t xml:space="preserve"> настоящей статьи полномочий предусматриваются в виде субвенций из федерального бюджета.</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Федеральным законом от 07.06.2013 N 129-ФЗ повторно внесены изменения в часть третью статьи 4.1, касающиеся замены слов "Федеральном фонде компенсаций" на "федеральном бюджете".</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Общий объем средств, предусмотренных в федеральном бюджете в виде субвенций бюджетам субъектов Российской Федерации на осуществление переданных в соответствии с </w:t>
      </w:r>
      <w:hyperlink w:anchor="Par122" w:history="1">
        <w:r>
          <w:rPr>
            <w:rFonts w:ascii="Calibri" w:hAnsi="Calibri" w:cs="Calibri"/>
            <w:color w:val="0000FF"/>
          </w:rPr>
          <w:t>частью первой</w:t>
        </w:r>
      </w:hyperlink>
      <w:r>
        <w:rPr>
          <w:rFonts w:ascii="Calibri" w:hAnsi="Calibri" w:cs="Calibri"/>
        </w:rPr>
        <w:t xml:space="preserve"> настоящей статьи полномочий, определяется исходя из численности лиц, имеющих право на каждое из указанных пособий, и размеров этих пособий, установленных настоящим Федеральным законом.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7" w:history="1">
        <w:r>
          <w:rPr>
            <w:rFonts w:ascii="Calibri" w:hAnsi="Calibri" w:cs="Calibri"/>
            <w:color w:val="0000FF"/>
          </w:rPr>
          <w:t>закона</w:t>
        </w:r>
      </w:hyperlink>
      <w:r>
        <w:rPr>
          <w:rFonts w:ascii="Calibri" w:hAnsi="Calibri" w:cs="Calibri"/>
        </w:rPr>
        <w:t xml:space="preserve"> от 07.05.2013 N 104-ФЗ)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Субвенции зачисляются в установленном для исполнения федерального бюджета порядке на счета бюджетов субъектов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распределения, расходования и учета средств на предоставление субвенций устанавливается Правительством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государственной власти субъектов Российской Федерации ежеквартально представляют: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федеральный орган исполнительной власти, осуществляющий функции по выработке государственной политики и нормативно-правовому регулированию в сфере финансовой, кредитной, денежной политики, отчет о расходовании предоставленных субвенций с указанием численности </w:t>
      </w:r>
      <w:r>
        <w:rPr>
          <w:rFonts w:ascii="Calibri" w:hAnsi="Calibri" w:cs="Calibri"/>
        </w:rPr>
        <w:lastRenderedPageBreak/>
        <w:t>лиц, имеющих право на каждое из указанных выше пособий;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708" w:history="1">
        <w:r>
          <w:rPr>
            <w:rFonts w:ascii="Calibri" w:hAnsi="Calibri" w:cs="Calibri"/>
            <w:color w:val="0000FF"/>
          </w:rPr>
          <w:t>федеральный орган</w:t>
        </w:r>
      </w:hyperlink>
      <w:r>
        <w:rPr>
          <w:rFonts w:ascii="Calibri" w:hAnsi="Calibri" w:cs="Calibri"/>
        </w:rPr>
        <w:t xml:space="preserve"> исполнительной власти, осуществляющий функции по выработке государственной политики и нормативно-правовому регулированию в сфере образования, списки получателей единовременного пособия при передаче ребенка на воспитание в семью с указанием категорий таких получателей и оснований получения указанного пособия;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709" w:history="1">
        <w:r>
          <w:rPr>
            <w:rFonts w:ascii="Calibri" w:hAnsi="Calibri" w:cs="Calibri"/>
            <w:color w:val="0000FF"/>
          </w:rPr>
          <w:t>федеральный орган</w:t>
        </w:r>
      </w:hyperlink>
      <w:r>
        <w:rPr>
          <w:rFonts w:ascii="Calibri" w:hAnsi="Calibri" w:cs="Calibri"/>
        </w:rPr>
        <w:t xml:space="preserve"> исполнительной власти, осуществляющий функции по выработке государственной политики и нормативно-правовому регулированию в сфере труда и социальной защиты населения, списки получателей единовременного пособия беременной жене военнослужащего, проходящего военную службу по призыву, и получателей ежемесячного пособия на ребенка военнослужащего, проходящего военную службу по призыву, с указанием категорий таких получателей и оснований получения каждого из указанных пособий;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0"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 и социальной защиты населения, сведения о фактической численности получателей на отчетную дату и количестве назначенных за предыдущий отчетный период пособий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 части первой статьи 4</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1" w:history="1">
        <w:r>
          <w:rPr>
            <w:rFonts w:ascii="Calibri" w:hAnsi="Calibri" w:cs="Calibri"/>
            <w:color w:val="0000FF"/>
          </w:rPr>
          <w:t>законом</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дополнительные отчетные данные представляются в порядке, определяемом Правительством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на осуществление указанных в </w:t>
      </w:r>
      <w:hyperlink w:anchor="Par122" w:history="1">
        <w:r>
          <w:rPr>
            <w:rFonts w:ascii="Calibri" w:hAnsi="Calibri" w:cs="Calibri"/>
            <w:color w:val="0000FF"/>
          </w:rPr>
          <w:t>части первой</w:t>
        </w:r>
      </w:hyperlink>
      <w:r>
        <w:rPr>
          <w:rFonts w:ascii="Calibri" w:hAnsi="Calibri" w:cs="Calibri"/>
        </w:rPr>
        <w:t xml:space="preserve"> настоящей статьи полномочий носят целевой характер и не могут быть использованы на другие цели.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данных средств не по целевому назначению </w:t>
      </w:r>
      <w:hyperlink r:id="rId712" w:history="1">
        <w:r>
          <w:rPr>
            <w:rFonts w:ascii="Calibri" w:hAnsi="Calibri" w:cs="Calibri"/>
            <w:color w:val="0000FF"/>
          </w:rPr>
          <w:t>федеральный орган</w:t>
        </w:r>
      </w:hyperlink>
      <w:r>
        <w:rPr>
          <w:rFonts w:ascii="Calibri" w:hAnsi="Calibri" w:cs="Calibri"/>
        </w:rPr>
        <w:t xml:space="preserve"> исполнительной власти, осуществляющий функции по контролю и надзору в финансово-бюджетной сфере, вправе осуществить взыскание этих средств в порядке, установленном </w:t>
      </w:r>
      <w:hyperlink r:id="rId71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Контроль за расходованием указанных средств осуществляется федеральным </w:t>
      </w:r>
      <w:hyperlink r:id="rId714"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финансово-бюджетной сфере, федеральным </w:t>
      </w:r>
      <w:hyperlink r:id="rId715"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области образования и науки (в части, касающейся назначения и выплаты единовременного пособия при передаче ребенка на воспитание в семью), и федеральным </w:t>
      </w:r>
      <w:hyperlink r:id="rId716"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сфере труда и социальной защиты населения (в части, касающейся назначения и выплаты единовременного пособия беременной жене военнослужащего, проходящего военную службу по призыву, и (или) ежемесячного пособия на ребенка военнослужащего, проходящего военную службу по призыву,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w:t>
      </w:r>
      <w:r>
        <w:rPr>
          <w:rFonts w:ascii="Calibri" w:hAnsi="Calibri" w:cs="Calibri"/>
        </w:rPr>
        <w:lastRenderedPageBreak/>
        <w:t xml:space="preserve">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 части первой статьи 4</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 ред. Федерального </w:t>
      </w:r>
      <w:hyperlink r:id="rId717"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государственной власти субъектов Российской Федерации вправе наделять законами субъектов Российской Федерации органы местного самоуправления поселений, муниципальных районов и городских округов полномочиями, указанными в </w:t>
      </w:r>
      <w:hyperlink w:anchor="Par122" w:history="1">
        <w:r>
          <w:rPr>
            <w:rFonts w:ascii="Calibri" w:hAnsi="Calibri" w:cs="Calibri"/>
            <w:color w:val="0000FF"/>
          </w:rPr>
          <w:t>части первой</w:t>
        </w:r>
      </w:hyperlink>
      <w:r>
        <w:rPr>
          <w:rFonts w:ascii="Calibri" w:hAnsi="Calibri" w:cs="Calibri"/>
        </w:rPr>
        <w:t xml:space="preserve"> настоящей статьи.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718" w:history="1">
        <w:r>
          <w:rPr>
            <w:rFonts w:ascii="Calibri" w:hAnsi="Calibri" w:cs="Calibri"/>
            <w:color w:val="0000FF"/>
          </w:rPr>
          <w:t>законом</w:t>
        </w:r>
      </w:hyperlink>
      <w:r>
        <w:rPr>
          <w:rFonts w:ascii="Calibri" w:hAnsi="Calibri" w:cs="Calibri"/>
        </w:rPr>
        <w:t xml:space="preserve"> от 25.12.2008 N 281-ФЗ)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4.2. Порядок индексации и перерасчета государственных пособий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9" w:history="1">
        <w:r>
          <w:rPr>
            <w:rFonts w:ascii="Calibri" w:hAnsi="Calibri" w:cs="Calibri"/>
            <w:color w:val="0000FF"/>
          </w:rPr>
          <w:t>законом</w:t>
        </w:r>
      </w:hyperlink>
      <w:r>
        <w:rPr>
          <w:rFonts w:ascii="Calibri" w:hAnsi="Calibri" w:cs="Calibri"/>
        </w:rPr>
        <w:t xml:space="preserve"> от 01.03.2008 N 18-ФЗ)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сроках и размерах индексации государственных пособий гражданам, имеющим детей, см. </w:t>
      </w:r>
      <w:hyperlink r:id="rId720" w:history="1">
        <w:r>
          <w:rPr>
            <w:rFonts w:ascii="Calibri" w:hAnsi="Calibri" w:cs="Calibri"/>
            <w:color w:val="0000FF"/>
          </w:rPr>
          <w:t>Справочную информацию</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и сроки, которые предусмотрены федеральным </w:t>
      </w:r>
      <w:hyperlink r:id="rId721" w:history="1">
        <w:r>
          <w:rPr>
            <w:rFonts w:ascii="Calibri" w:hAnsi="Calibri" w:cs="Calibri"/>
            <w:color w:val="0000FF"/>
          </w:rPr>
          <w:t>законом</w:t>
        </w:r>
      </w:hyperlink>
      <w:r>
        <w:rPr>
          <w:rFonts w:ascii="Calibri" w:hAnsi="Calibri" w:cs="Calibri"/>
        </w:rPr>
        <w:t xml:space="preserve"> о федеральном бюджете на соответствующий финансовый год и на плановый период, исходя из установленного указанным федеральным законом прогнозного уровня инфляции индексируются: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 w:history="1">
        <w:r>
          <w:rPr>
            <w:rFonts w:ascii="Calibri" w:hAnsi="Calibri" w:cs="Calibri"/>
            <w:color w:val="0000FF"/>
          </w:rPr>
          <w:t>закона</w:t>
        </w:r>
      </w:hyperlink>
      <w:r>
        <w:rPr>
          <w:rFonts w:ascii="Calibri" w:hAnsi="Calibri" w:cs="Calibri"/>
        </w:rPr>
        <w:t xml:space="preserve"> от 14.07.2008 N 110-ФЗ)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пособие по беременности и родам, выплачиваемое женщинам, указанным в </w:t>
      </w:r>
      <w:hyperlink w:anchor="Par192" w:history="1">
        <w:r>
          <w:rPr>
            <w:rFonts w:ascii="Calibri" w:hAnsi="Calibri" w:cs="Calibri"/>
            <w:color w:val="0000FF"/>
          </w:rPr>
          <w:t>абзаце втором статьи 6</w:t>
        </w:r>
      </w:hyperlink>
      <w:r>
        <w:rPr>
          <w:rFonts w:ascii="Calibri" w:hAnsi="Calibri" w:cs="Calibri"/>
        </w:rPr>
        <w:t xml:space="preserve"> настоящего Федерального закона (за исключением пособия по беременности и родам, выплачиваемого женщинам, подлежащим обязательному социальному страхованию на случай временной нетрудоспособности и в связи с материнством);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рождении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ежемесячное пособие по уходу за ребенком, выплачиваемое лицам, указанным в </w:t>
      </w:r>
      <w:hyperlink w:anchor="Par360" w:history="1">
        <w:r>
          <w:rPr>
            <w:rFonts w:ascii="Calibri" w:hAnsi="Calibri" w:cs="Calibri"/>
            <w:color w:val="0000FF"/>
          </w:rPr>
          <w:t>абзацах шестом</w:t>
        </w:r>
      </w:hyperlink>
      <w:r>
        <w:rPr>
          <w:rFonts w:ascii="Calibri" w:hAnsi="Calibri" w:cs="Calibri"/>
        </w:rPr>
        <w:t xml:space="preserve"> - </w:t>
      </w:r>
      <w:hyperlink w:anchor="Par364" w:history="1">
        <w:r>
          <w:rPr>
            <w:rFonts w:ascii="Calibri" w:hAnsi="Calibri" w:cs="Calibri"/>
            <w:color w:val="0000FF"/>
          </w:rPr>
          <w:t>восьмом части первой статьи 13</w:t>
        </w:r>
      </w:hyperlink>
      <w:r>
        <w:rPr>
          <w:rFonts w:ascii="Calibri" w:hAnsi="Calibri" w:cs="Calibri"/>
        </w:rPr>
        <w:t xml:space="preserve"> настоящего Федерального закона, минимальный размер ежемесячного пособия по уходу за ребенком, выплачиваемого лицам, указанным в </w:t>
      </w:r>
      <w:hyperlink w:anchor="Par354" w:history="1">
        <w:r>
          <w:rPr>
            <w:rFonts w:ascii="Calibri" w:hAnsi="Calibri" w:cs="Calibri"/>
            <w:color w:val="0000FF"/>
          </w:rPr>
          <w:t>абзаце втором части первой статьи 13</w:t>
        </w:r>
      </w:hyperlink>
      <w:r>
        <w:rPr>
          <w:rFonts w:ascii="Calibri" w:hAnsi="Calibri" w:cs="Calibri"/>
        </w:rPr>
        <w:t xml:space="preserve"> настоящего Федерального закона, минимальный и максимальный размеры ежемесячного пособия по уходу за ребенком, выплачиваемого лицам, указанным в </w:t>
      </w:r>
      <w:hyperlink w:anchor="Par356" w:history="1">
        <w:r>
          <w:rPr>
            <w:rFonts w:ascii="Calibri" w:hAnsi="Calibri" w:cs="Calibri"/>
            <w:color w:val="0000FF"/>
          </w:rPr>
          <w:t>абзацах третьем</w:t>
        </w:r>
      </w:hyperlink>
      <w:r>
        <w:rPr>
          <w:rFonts w:ascii="Calibri" w:hAnsi="Calibri" w:cs="Calibri"/>
        </w:rPr>
        <w:t xml:space="preserve"> и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5"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передаче ребенка на воспитание в семью;</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индексации минимального размера ежемесячного пособия по уходу за ребенком ежемесячное пособие по уходу за ребенком, исчисленное в процентном выражении от среднего заработка (дохода, денежного довольствия) и выплачиваемое лицам, указанным в </w:t>
      </w:r>
      <w:hyperlink w:anchor="Par354" w:history="1">
        <w:r>
          <w:rPr>
            <w:rFonts w:ascii="Calibri" w:hAnsi="Calibri" w:cs="Calibri"/>
            <w:color w:val="0000FF"/>
          </w:rPr>
          <w:t>абзацах втором</w:t>
        </w:r>
      </w:hyperlink>
      <w:r>
        <w:rPr>
          <w:rFonts w:ascii="Calibri" w:hAnsi="Calibri" w:cs="Calibri"/>
        </w:rPr>
        <w:t xml:space="preserve"> -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 подлежит перерасчету до минимального размера ежемесячного пособия по уходу за ребенком, проиндексированного в соответствии с </w:t>
      </w:r>
      <w:hyperlink w:anchor="Par155" w:history="1">
        <w:r>
          <w:rPr>
            <w:rFonts w:ascii="Calibri" w:hAnsi="Calibri" w:cs="Calibri"/>
            <w:color w:val="0000FF"/>
          </w:rPr>
          <w:t>частью первой</w:t>
        </w:r>
      </w:hyperlink>
      <w:r>
        <w:rPr>
          <w:rFonts w:ascii="Calibri" w:hAnsi="Calibri" w:cs="Calibri"/>
        </w:rPr>
        <w:t xml:space="preserve"> настоящей статьи, если назначенное и выплачиваемое ежемесячное пособие по уходу за ребенком не достигает указанного минимального размера ежемесячного пособия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индексации максимального размера ежемесячного пособия по уходу за ребенком ежемесячное пособие по уходу за ребенком, исчисленное в процентном выражении от среднего заработка (дохода, денежного довольствия) и выплачиваемое лицам, указанным в </w:t>
      </w:r>
      <w:hyperlink w:anchor="Par356" w:history="1">
        <w:r>
          <w:rPr>
            <w:rFonts w:ascii="Calibri" w:hAnsi="Calibri" w:cs="Calibri"/>
            <w:color w:val="0000FF"/>
          </w:rPr>
          <w:t>абзацах третьем</w:t>
        </w:r>
      </w:hyperlink>
      <w:r>
        <w:rPr>
          <w:rFonts w:ascii="Calibri" w:hAnsi="Calibri" w:cs="Calibri"/>
        </w:rPr>
        <w:t xml:space="preserve"> и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 в максимальном размере, установленном до индексации в соответствии с </w:t>
      </w:r>
      <w:hyperlink w:anchor="Par155" w:history="1">
        <w:r>
          <w:rPr>
            <w:rFonts w:ascii="Calibri" w:hAnsi="Calibri" w:cs="Calibri"/>
            <w:color w:val="0000FF"/>
          </w:rPr>
          <w:t>частью первой</w:t>
        </w:r>
      </w:hyperlink>
      <w:r>
        <w:rPr>
          <w:rFonts w:ascii="Calibri" w:hAnsi="Calibri" w:cs="Calibri"/>
        </w:rPr>
        <w:t xml:space="preserve"> настоящей статьи, подлежит перерасчету в процентном выражении от среднего заработка (дохода, денежного довольствия), но не выше максимального размера ежемесячного пособия по уходу за ребенком, проиндексированного в соответствии с </w:t>
      </w:r>
      <w:hyperlink w:anchor="Par155" w:history="1">
        <w:r>
          <w:rPr>
            <w:rFonts w:ascii="Calibri" w:hAnsi="Calibri" w:cs="Calibri"/>
            <w:color w:val="0000FF"/>
          </w:rPr>
          <w:t>частью первой</w:t>
        </w:r>
      </w:hyperlink>
      <w:r>
        <w:rPr>
          <w:rFonts w:ascii="Calibri" w:hAnsi="Calibri" w:cs="Calibri"/>
        </w:rPr>
        <w:t xml:space="preserve"> настоящей статьи.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6"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Применение районного коэффициента при назначении государственных пособий гражданам, имеющим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Размеры государственных пособий гражданам, имеющим детей, в районах и местностях, где установлены </w:t>
      </w:r>
      <w:hyperlink r:id="rId727" w:history="1">
        <w:r>
          <w:rPr>
            <w:rFonts w:ascii="Calibri" w:hAnsi="Calibri" w:cs="Calibri"/>
            <w:color w:val="0000FF"/>
          </w:rPr>
          <w:t>районные коэффициенты</w:t>
        </w:r>
      </w:hyperlink>
      <w:r>
        <w:rPr>
          <w:rFonts w:ascii="Calibri" w:hAnsi="Calibri" w:cs="Calibri"/>
        </w:rPr>
        <w:t xml:space="preserve"> к заработной плате, определяются с применением этих коэффициентов, которые учитываются при исчислении указанных пособий в случае, если они не учтены в составе заработной платы.</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5.1. Порядок исчисления среднего заработка (дохода, денежного довольствия) при назначении государственных пособий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28"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Исчисление среднего заработка при назначении пособия по беременности и родам,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 осуществляется в порядке, установленном Федеральным </w:t>
      </w:r>
      <w:hyperlink r:id="rId72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(далее - Федеральный закон "Об обязательном социальном страховании на случай временной нетрудоспособности и в связи с материнством").</w:t>
      </w:r>
    </w:p>
    <w:p w:rsidR="005238D6" w:rsidRDefault="00353126">
      <w:pPr>
        <w:widowControl w:val="0"/>
        <w:autoSpaceDE w:val="0"/>
        <w:autoSpaceDN w:val="0"/>
        <w:adjustRightInd w:val="0"/>
        <w:spacing w:after="0" w:line="240" w:lineRule="auto"/>
        <w:ind w:firstLine="540"/>
        <w:jc w:val="both"/>
        <w:rPr>
          <w:rFonts w:ascii="Calibri" w:hAnsi="Calibri" w:cs="Calibri"/>
        </w:rPr>
      </w:pPr>
      <w:hyperlink r:id="rId730" w:history="1">
        <w:r w:rsidR="005238D6">
          <w:rPr>
            <w:rFonts w:ascii="Calibri" w:hAnsi="Calibri" w:cs="Calibri"/>
            <w:color w:val="0000FF"/>
          </w:rPr>
          <w:t>Порядок</w:t>
        </w:r>
      </w:hyperlink>
      <w:r w:rsidR="005238D6">
        <w:rPr>
          <w:rFonts w:ascii="Calibri" w:hAnsi="Calibri" w:cs="Calibri"/>
        </w:rPr>
        <w:t xml:space="preserve"> исчисления среднего заработка (дохода, денежного довольствия) при назначении пособия по беременности и родам женщинам, указанным в </w:t>
      </w:r>
      <w:hyperlink w:anchor="Par196" w:history="1">
        <w:r w:rsidR="005238D6">
          <w:rPr>
            <w:rFonts w:ascii="Calibri" w:hAnsi="Calibri" w:cs="Calibri"/>
            <w:color w:val="0000FF"/>
          </w:rPr>
          <w:t>абзаце четвертом статьи 6</w:t>
        </w:r>
      </w:hyperlink>
      <w:r w:rsidR="005238D6">
        <w:rPr>
          <w:rFonts w:ascii="Calibri" w:hAnsi="Calibri" w:cs="Calibri"/>
        </w:rPr>
        <w:t xml:space="preserve"> настоящего Федерального закона, и ежемесячного пособия по уходу за ребенком лицам, указанным в </w:t>
      </w:r>
      <w:hyperlink w:anchor="Par356" w:history="1">
        <w:r w:rsidR="005238D6">
          <w:rPr>
            <w:rFonts w:ascii="Calibri" w:hAnsi="Calibri" w:cs="Calibri"/>
            <w:color w:val="0000FF"/>
          </w:rPr>
          <w:t>абзацах третьем</w:t>
        </w:r>
      </w:hyperlink>
      <w:r w:rsidR="005238D6">
        <w:rPr>
          <w:rFonts w:ascii="Calibri" w:hAnsi="Calibri" w:cs="Calibri"/>
        </w:rPr>
        <w:t xml:space="preserve"> и </w:t>
      </w:r>
      <w:hyperlink w:anchor="Par358" w:history="1">
        <w:r w:rsidR="005238D6">
          <w:rPr>
            <w:rFonts w:ascii="Calibri" w:hAnsi="Calibri" w:cs="Calibri"/>
            <w:color w:val="0000FF"/>
          </w:rPr>
          <w:t>пятом части первой статьи 13</w:t>
        </w:r>
      </w:hyperlink>
      <w:r w:rsidR="005238D6">
        <w:rPr>
          <w:rFonts w:ascii="Calibri" w:hAnsi="Calibri" w:cs="Calibri"/>
        </w:rPr>
        <w:t xml:space="preserve"> настоящего Федерального закона, устанавливается Правительством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center"/>
        <w:outlineLvl w:val="0"/>
        <w:rPr>
          <w:rFonts w:ascii="Calibri" w:hAnsi="Calibri" w:cs="Calibri"/>
          <w:b/>
          <w:bCs/>
        </w:rPr>
      </w:pPr>
      <w:bookmarkStart w:id="122" w:name="Par182"/>
      <w:bookmarkEnd w:id="122"/>
      <w:r>
        <w:rPr>
          <w:rFonts w:ascii="Calibri" w:hAnsi="Calibri" w:cs="Calibri"/>
          <w:b/>
          <w:bCs/>
        </w:rPr>
        <w:t>Глава II. ПРАВО НА ГОСУДАРСТВЕННЫЕ ПОСОБИЯ ГРАЖДАНАМ,</w:t>
      </w: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ИМЕЮЩИМ ДЕТЕЙ, И ИХ РАЗМЕРЫ</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обеспечения пособиями по беременности и родам граждан, подлежащих обязательному социальному страхованию, см. также Федеральный </w:t>
      </w:r>
      <w:hyperlink r:id="rId731" w:history="1">
        <w:r>
          <w:rPr>
            <w:rFonts w:ascii="Calibri" w:hAnsi="Calibri" w:cs="Calibri"/>
            <w:color w:val="0000FF"/>
          </w:rPr>
          <w:t>закон</w:t>
        </w:r>
      </w:hyperlink>
      <w:r>
        <w:rPr>
          <w:rFonts w:ascii="Calibri" w:hAnsi="Calibri" w:cs="Calibri"/>
        </w:rPr>
        <w:t xml:space="preserve"> от 29.12.2006 N 255-ФЗ.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Право на пособие по беременности и родам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пособие по беременности и родам имеют: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женщины, подлежащие обязательному социальному страхованию на случай временной нетрудоспособности и в связи с материнством, в том числе женщины из числа гражданского персонала воинских формирований Российской Федерации, находящихся на территориях </w:t>
      </w:r>
      <w:r>
        <w:rPr>
          <w:rFonts w:ascii="Calibri" w:hAnsi="Calibri" w:cs="Calibri"/>
        </w:rPr>
        <w:lastRenderedPageBreak/>
        <w:t xml:space="preserve">иностранных государств в случаях, предусмотренных международными договорами Российской Федерации, а также женщины, уволенные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двенадцати месяцев, предшествовавших дню признания их в установленном </w:t>
      </w:r>
      <w:hyperlink r:id="rId732" w:history="1">
        <w:r>
          <w:rPr>
            <w:rFonts w:ascii="Calibri" w:hAnsi="Calibri" w:cs="Calibri"/>
            <w:color w:val="0000FF"/>
          </w:rPr>
          <w:t>порядке</w:t>
        </w:r>
      </w:hyperlink>
      <w:r>
        <w:rPr>
          <w:rFonts w:ascii="Calibri" w:hAnsi="Calibri" w:cs="Calibri"/>
        </w:rPr>
        <w:t xml:space="preserve"> безработными;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733" w:history="1">
        <w:r>
          <w:rPr>
            <w:rFonts w:ascii="Calibri" w:hAnsi="Calibri" w:cs="Calibri"/>
            <w:color w:val="0000FF"/>
          </w:rPr>
          <w:t>N 207-ФЗ</w:t>
        </w:r>
      </w:hyperlink>
      <w:r>
        <w:rPr>
          <w:rFonts w:ascii="Calibri" w:hAnsi="Calibri" w:cs="Calibri"/>
        </w:rPr>
        <w:t xml:space="preserve">, от 24.07.2009 </w:t>
      </w:r>
      <w:hyperlink r:id="rId734" w:history="1">
        <w:r>
          <w:rPr>
            <w:rFonts w:ascii="Calibri" w:hAnsi="Calibri" w:cs="Calibri"/>
            <w:color w:val="0000FF"/>
          </w:rPr>
          <w:t>N 213-ФЗ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женщины, обучающиеся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5"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23" w:name="Par196"/>
      <w:bookmarkEnd w:id="123"/>
      <w:r>
        <w:rPr>
          <w:rFonts w:ascii="Calibri" w:hAnsi="Calibri" w:cs="Calibri"/>
        </w:rPr>
        <w:t>женщины, проходящие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21.07.1998 </w:t>
      </w:r>
      <w:hyperlink r:id="rId736" w:history="1">
        <w:r>
          <w:rPr>
            <w:rFonts w:ascii="Calibri" w:hAnsi="Calibri" w:cs="Calibri"/>
            <w:color w:val="0000FF"/>
          </w:rPr>
          <w:t>N 117-ФЗ,</w:t>
        </w:r>
      </w:hyperlink>
      <w:r>
        <w:rPr>
          <w:rFonts w:ascii="Calibri" w:hAnsi="Calibri" w:cs="Calibri"/>
        </w:rPr>
        <w:t xml:space="preserve"> от 25.07.2002 </w:t>
      </w:r>
      <w:hyperlink r:id="rId737" w:history="1">
        <w:r>
          <w:rPr>
            <w:rFonts w:ascii="Calibri" w:hAnsi="Calibri" w:cs="Calibri"/>
            <w:color w:val="0000FF"/>
          </w:rPr>
          <w:t>N 116-ФЗ,</w:t>
        </w:r>
      </w:hyperlink>
      <w:r>
        <w:rPr>
          <w:rFonts w:ascii="Calibri" w:hAnsi="Calibri" w:cs="Calibri"/>
        </w:rPr>
        <w:t xml:space="preserve"> от 22.08.2004 </w:t>
      </w:r>
      <w:hyperlink r:id="rId738" w:history="1">
        <w:r>
          <w:rPr>
            <w:rFonts w:ascii="Calibri" w:hAnsi="Calibri" w:cs="Calibri"/>
            <w:color w:val="0000FF"/>
          </w:rPr>
          <w:t>N 122-ФЗ)</w:t>
        </w:r>
      </w:hyperlink>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39" w:history="1">
        <w:r>
          <w:rPr>
            <w:rFonts w:ascii="Calibri" w:hAnsi="Calibri" w:cs="Calibri"/>
            <w:color w:val="0000FF"/>
          </w:rPr>
          <w:t>закон</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женщины, категории которых установлены настоящей статьей, при усыновлении ими ребенка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Период выплаты пособия по беременности и родам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 выплачивается за период отпуска по беременности и родам продолжительностью семьдесят (в случае многоплодной беременности - восемьдесят четыре) календарных дней до родов и семьдесят (в случае осложненных родов - восемьдесят шесть, при рождении двух или более детей - сто десять) календарных дней после родов.</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0" w:history="1">
        <w:r>
          <w:rPr>
            <w:rFonts w:ascii="Calibri" w:hAnsi="Calibri" w:cs="Calibri"/>
            <w:color w:val="0000FF"/>
          </w:rPr>
          <w:t>закона</w:t>
        </w:r>
      </w:hyperlink>
      <w:r>
        <w:rPr>
          <w:rFonts w:ascii="Calibri" w:hAnsi="Calibri" w:cs="Calibri"/>
        </w:rPr>
        <w:t xml:space="preserve"> от 24.11.1996 N 130-ФЗ)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Отпуск по беременности и родам исчисляется суммарно и предоставляется женщине полностью независимо от числа дней, фактически использованных до родов.</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усыновлении ребенка (детей) в возрасте до трех месяцев пособие по беременности и родам выплачивается за период со дня его усыновления и до истечения семидесяти календарных дней (в случае одновременного усыновления двух и более детей - ста десяти календарных дней) со дня рождения ребенка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8. Размер пособия по беременности и родам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 устанавливается в размере:</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максимального среднего дневного заработка для исчисления пособий по временной нетрудоспособности, по беременности и родам см. в </w:t>
      </w:r>
      <w:hyperlink r:id="rId741"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353126">
      <w:pPr>
        <w:widowControl w:val="0"/>
        <w:autoSpaceDE w:val="0"/>
        <w:autoSpaceDN w:val="0"/>
        <w:adjustRightInd w:val="0"/>
        <w:spacing w:after="0" w:line="240" w:lineRule="auto"/>
        <w:ind w:firstLine="540"/>
        <w:jc w:val="both"/>
        <w:rPr>
          <w:rFonts w:ascii="Calibri" w:hAnsi="Calibri" w:cs="Calibri"/>
        </w:rPr>
      </w:pPr>
      <w:hyperlink r:id="rId742" w:history="1">
        <w:r w:rsidR="005238D6">
          <w:rPr>
            <w:rFonts w:ascii="Calibri" w:hAnsi="Calibri" w:cs="Calibri"/>
            <w:color w:val="0000FF"/>
          </w:rPr>
          <w:t>среднего заработка</w:t>
        </w:r>
      </w:hyperlink>
      <w:r w:rsidR="005238D6">
        <w:rPr>
          <w:rFonts w:ascii="Calibri" w:hAnsi="Calibri" w:cs="Calibri"/>
        </w:rPr>
        <w:t xml:space="preserve">, на который начисляются страховые взносы на обязательное социальное страхование на случай временной нетрудоспособности и в связи с материнством, и с учетом иных условий, установленных Федеральным </w:t>
      </w:r>
      <w:hyperlink r:id="rId743" w:history="1">
        <w:r w:rsidR="005238D6">
          <w:rPr>
            <w:rFonts w:ascii="Calibri" w:hAnsi="Calibri" w:cs="Calibri"/>
            <w:color w:val="0000FF"/>
          </w:rPr>
          <w:t>законом</w:t>
        </w:r>
      </w:hyperlink>
      <w:r w:rsidR="005238D6">
        <w:rPr>
          <w:rFonts w:ascii="Calibri" w:hAnsi="Calibri" w:cs="Calibri"/>
        </w:rPr>
        <w:t xml:space="preserve"> "Об обязательном социальном страховании на случай временной нетрудоспособности и в связи с материнством", - женщинам, подлежащим обязательному социальному страхованию на случай временной нетрудоспособности и в связи с материнством, в том числе женщинам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744" w:history="1">
        <w:r>
          <w:rPr>
            <w:rFonts w:ascii="Calibri" w:hAnsi="Calibri" w:cs="Calibri"/>
            <w:color w:val="0000FF"/>
          </w:rPr>
          <w:t>N 207-ФЗ</w:t>
        </w:r>
      </w:hyperlink>
      <w:r>
        <w:rPr>
          <w:rFonts w:ascii="Calibri" w:hAnsi="Calibri" w:cs="Calibri"/>
        </w:rPr>
        <w:t xml:space="preserve">, от 24.07.2009 </w:t>
      </w:r>
      <w:hyperlink r:id="rId745" w:history="1">
        <w:r>
          <w:rPr>
            <w:rFonts w:ascii="Calibri" w:hAnsi="Calibri" w:cs="Calibri"/>
            <w:color w:val="0000FF"/>
          </w:rPr>
          <w:t>N 213-ФЗ</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пособия по беременности и родам, предусмотренный абзацем третьим статьи 8,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w:t>
      </w:r>
      <w:r>
        <w:rPr>
          <w:rFonts w:ascii="Calibri" w:hAnsi="Calibri" w:cs="Calibri"/>
        </w:rPr>
        <w:lastRenderedPageBreak/>
        <w:t xml:space="preserve">индексации, см. в </w:t>
      </w:r>
      <w:hyperlink r:id="rId746"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300 рублей -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двенадцати месяцев, предшествовавших дню признания их в установленном порядке безработными;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747" w:history="1">
        <w:r>
          <w:rPr>
            <w:rFonts w:ascii="Calibri" w:hAnsi="Calibri" w:cs="Calibri"/>
            <w:color w:val="0000FF"/>
          </w:rPr>
          <w:t>N 207-ФЗ</w:t>
        </w:r>
      </w:hyperlink>
      <w:r>
        <w:rPr>
          <w:rFonts w:ascii="Calibri" w:hAnsi="Calibri" w:cs="Calibri"/>
        </w:rPr>
        <w:t xml:space="preserve">, от 24.07.2009 </w:t>
      </w:r>
      <w:hyperlink r:id="rId748" w:history="1">
        <w:r>
          <w:rPr>
            <w:rFonts w:ascii="Calibri" w:hAnsi="Calibri" w:cs="Calibri"/>
            <w:color w:val="0000FF"/>
          </w:rPr>
          <w:t>N 213-ФЗ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стипендии - женщинам,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9"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денежного довольствия - женщинам, проходящим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21.07.1998 </w:t>
      </w:r>
      <w:hyperlink r:id="rId750" w:history="1">
        <w:r>
          <w:rPr>
            <w:rFonts w:ascii="Calibri" w:hAnsi="Calibri" w:cs="Calibri"/>
            <w:color w:val="0000FF"/>
          </w:rPr>
          <w:t>N 117-ФЗ,</w:t>
        </w:r>
      </w:hyperlink>
      <w:r>
        <w:rPr>
          <w:rFonts w:ascii="Calibri" w:hAnsi="Calibri" w:cs="Calibri"/>
        </w:rPr>
        <w:t xml:space="preserve"> от 25.07.2002 </w:t>
      </w:r>
      <w:hyperlink r:id="rId751" w:history="1">
        <w:r>
          <w:rPr>
            <w:rFonts w:ascii="Calibri" w:hAnsi="Calibri" w:cs="Calibri"/>
            <w:color w:val="0000FF"/>
          </w:rPr>
          <w:t>N 116-ФЗ,</w:t>
        </w:r>
      </w:hyperlink>
      <w:r>
        <w:rPr>
          <w:rFonts w:ascii="Calibri" w:hAnsi="Calibri" w:cs="Calibri"/>
        </w:rPr>
        <w:t xml:space="preserve"> от 22.08.2004 </w:t>
      </w:r>
      <w:hyperlink r:id="rId752" w:history="1">
        <w:r>
          <w:rPr>
            <w:rFonts w:ascii="Calibri" w:hAnsi="Calibri" w:cs="Calibri"/>
            <w:color w:val="0000FF"/>
          </w:rPr>
          <w:t>N 122-ФЗ)</w:t>
        </w:r>
      </w:hyperlink>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4" w:name="Par228"/>
      <w:bookmarkEnd w:id="124"/>
      <w:r>
        <w:rPr>
          <w:rFonts w:ascii="Calibri" w:hAnsi="Calibri" w:cs="Calibri"/>
        </w:rPr>
        <w:t>Статья 9. Право на единовременное пособие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3"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дополнительно к пособию по беременности и родам имеют женщины, вставшие на учет в медицинских организациях в ранние сроки беременности (до двенадцати недель).</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5" w:name="Par234"/>
      <w:bookmarkEnd w:id="125"/>
      <w:r>
        <w:rPr>
          <w:rFonts w:ascii="Calibri" w:hAnsi="Calibri" w:cs="Calibri"/>
        </w:rPr>
        <w:t>Статья 10. Размер единовременного пособия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5"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56" w:history="1">
        <w:r>
          <w:rPr>
            <w:rFonts w:ascii="Calibri" w:hAnsi="Calibri" w:cs="Calibri"/>
            <w:color w:val="0000FF"/>
          </w:rPr>
          <w:t>закона</w:t>
        </w:r>
      </w:hyperlink>
      <w:r>
        <w:rPr>
          <w:rFonts w:ascii="Calibri" w:hAnsi="Calibri" w:cs="Calibri"/>
        </w:rPr>
        <w:t xml:space="preserve"> от 24.11.1996 N 130-ФЗ)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женщинам, вставшим на учет в медицинских организациях в ранние сроки беременности,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57"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женщинам, вставшим на учет в медицинских организациях в ранние сроки беременности (до двенадцати недель), выплачивается в размере 300 рублей.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07.08.2000 </w:t>
      </w:r>
      <w:hyperlink r:id="rId758" w:history="1">
        <w:r>
          <w:rPr>
            <w:rFonts w:ascii="Calibri" w:hAnsi="Calibri" w:cs="Calibri"/>
            <w:color w:val="0000FF"/>
          </w:rPr>
          <w:t>N 122-ФЗ,</w:t>
        </w:r>
      </w:hyperlink>
      <w:r>
        <w:rPr>
          <w:rFonts w:ascii="Calibri" w:hAnsi="Calibri" w:cs="Calibri"/>
        </w:rPr>
        <w:t xml:space="preserve"> от 28.12.2001 </w:t>
      </w:r>
      <w:hyperlink r:id="rId759" w:history="1">
        <w:r>
          <w:rPr>
            <w:rFonts w:ascii="Calibri" w:hAnsi="Calibri" w:cs="Calibri"/>
            <w:color w:val="0000FF"/>
          </w:rPr>
          <w:t>N 181-ФЗ</w:t>
        </w:r>
      </w:hyperlink>
      <w:r>
        <w:rPr>
          <w:rFonts w:ascii="Calibri" w:hAnsi="Calibri" w:cs="Calibri"/>
        </w:rPr>
        <w:t xml:space="preserve">, от 07.06.2013 </w:t>
      </w:r>
      <w:hyperlink r:id="rId760"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Право на единовременное пособие при рождении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при рождении ребенка имеет один из родителей либо лицо, его заменяющее.</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1"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рождения двух или более детей указанное пособие выплачивается на каждого ребенка.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2"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рождении мертвого ребенка указанное пособие не выплачивается.</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Финансирование расходов, предусмотренных статьей 12, осуществляется за счет средств федерального бюджета и бюджета Фонда социального страхования Российской Федерации в соответствии со </w:t>
      </w:r>
      <w:hyperlink w:anchor="Par95" w:history="1">
        <w:r>
          <w:rPr>
            <w:rFonts w:ascii="Calibri" w:hAnsi="Calibri" w:cs="Calibri"/>
            <w:color w:val="0000FF"/>
          </w:rPr>
          <w:t>статьей 4</w:t>
        </w:r>
      </w:hyperlink>
      <w:r>
        <w:rPr>
          <w:rFonts w:ascii="Calibri" w:hAnsi="Calibri" w:cs="Calibri"/>
        </w:rPr>
        <w:t xml:space="preserve"> данного документа (Федеральный </w:t>
      </w:r>
      <w:hyperlink r:id="rId763" w:history="1">
        <w:r>
          <w:rPr>
            <w:rFonts w:ascii="Calibri" w:hAnsi="Calibri" w:cs="Calibri"/>
            <w:color w:val="0000FF"/>
          </w:rPr>
          <w:t>закон</w:t>
        </w:r>
      </w:hyperlink>
      <w:r>
        <w:rPr>
          <w:rFonts w:ascii="Calibri" w:hAnsi="Calibri" w:cs="Calibri"/>
        </w:rPr>
        <w:t xml:space="preserve"> от 22.12.2005 N 178-ФЗ).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Pr>
        <w:widowControl w:val="0"/>
        <w:autoSpaceDE w:val="0"/>
        <w:autoSpaceDN w:val="0"/>
        <w:adjustRightInd w:val="0"/>
        <w:spacing w:after="0" w:line="240" w:lineRule="auto"/>
        <w:ind w:firstLine="540"/>
        <w:jc w:val="both"/>
        <w:outlineLvl w:val="1"/>
        <w:rPr>
          <w:rFonts w:ascii="Calibri" w:hAnsi="Calibri" w:cs="Calibri"/>
        </w:rPr>
      </w:pPr>
      <w:bookmarkStart w:id="126" w:name="Par257"/>
      <w:bookmarkEnd w:id="126"/>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Размер единовременного пособия при рождении ребенка</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при рождении ребенка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64"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рождении ребенка выплачивается в размере 8 000 рублей.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24.11.1995 </w:t>
      </w:r>
      <w:hyperlink r:id="rId765" w:history="1">
        <w:r>
          <w:rPr>
            <w:rFonts w:ascii="Calibri" w:hAnsi="Calibri" w:cs="Calibri"/>
            <w:color w:val="0000FF"/>
          </w:rPr>
          <w:t>N 184-ФЗ,</w:t>
        </w:r>
      </w:hyperlink>
      <w:r>
        <w:rPr>
          <w:rFonts w:ascii="Calibri" w:hAnsi="Calibri" w:cs="Calibri"/>
        </w:rPr>
        <w:t xml:space="preserve"> от 07.08.2000 </w:t>
      </w:r>
      <w:hyperlink r:id="rId766" w:history="1">
        <w:r>
          <w:rPr>
            <w:rFonts w:ascii="Calibri" w:hAnsi="Calibri" w:cs="Calibri"/>
            <w:color w:val="0000FF"/>
          </w:rPr>
          <w:t>N 122-ФЗ,</w:t>
        </w:r>
      </w:hyperlink>
      <w:r>
        <w:rPr>
          <w:rFonts w:ascii="Calibri" w:hAnsi="Calibri" w:cs="Calibri"/>
        </w:rPr>
        <w:t xml:space="preserve"> от 28.12.2001 </w:t>
      </w:r>
      <w:hyperlink r:id="rId767" w:history="1">
        <w:r>
          <w:rPr>
            <w:rFonts w:ascii="Calibri" w:hAnsi="Calibri" w:cs="Calibri"/>
            <w:color w:val="0000FF"/>
          </w:rPr>
          <w:t>N 181-ФЗ,</w:t>
        </w:r>
      </w:hyperlink>
      <w:r>
        <w:rPr>
          <w:rFonts w:ascii="Calibri" w:hAnsi="Calibri" w:cs="Calibri"/>
        </w:rPr>
        <w:t xml:space="preserve"> от 29.12.2004 </w:t>
      </w:r>
      <w:hyperlink r:id="rId768" w:history="1">
        <w:r>
          <w:rPr>
            <w:rFonts w:ascii="Calibri" w:hAnsi="Calibri" w:cs="Calibri"/>
            <w:color w:val="0000FF"/>
          </w:rPr>
          <w:t>N 206-ФЗ,</w:t>
        </w:r>
      </w:hyperlink>
      <w:r>
        <w:rPr>
          <w:rFonts w:ascii="Calibri" w:hAnsi="Calibri" w:cs="Calibri"/>
        </w:rPr>
        <w:t xml:space="preserve"> от 22.12.2005 </w:t>
      </w:r>
      <w:hyperlink r:id="rId769" w:history="1">
        <w:r>
          <w:rPr>
            <w:rFonts w:ascii="Calibri" w:hAnsi="Calibri" w:cs="Calibri"/>
            <w:color w:val="0000FF"/>
          </w:rPr>
          <w:t>N 178-ФЗ</w:t>
        </w:r>
      </w:hyperlink>
      <w:r>
        <w:rPr>
          <w:rFonts w:ascii="Calibri" w:hAnsi="Calibri" w:cs="Calibri"/>
        </w:rPr>
        <w:t xml:space="preserve">, от 05.12.2006 </w:t>
      </w:r>
      <w:hyperlink r:id="rId770" w:history="1">
        <w:r>
          <w:rPr>
            <w:rFonts w:ascii="Calibri" w:hAnsi="Calibri" w:cs="Calibri"/>
            <w:color w:val="0000FF"/>
          </w:rPr>
          <w:t>N 207-ФЗ</w:t>
        </w:r>
      </w:hyperlink>
      <w:r>
        <w:rPr>
          <w:rFonts w:ascii="Calibri" w:hAnsi="Calibri" w:cs="Calibri"/>
        </w:rPr>
        <w:t>)</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12.1. Право на единовременное пособие при передаче ребенка на воспитание в семью</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1"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при передаче ребенка на воспитание в семью (усыновлении, установлении опеки (попечительства), передаче на воспитание в приемную семью детей, оставшихся без попечения родителей) в случае, если родители неизвестны,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учреждений, медицинских организаций, учреждений социальной защиты населения и других аналогичных учреждений, имеет один из усыновителей, опекунов (попечителей), приемных родителей.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2"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передачи на воспитание в семью двух и более детей пособие выплачивается на каждого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7" w:name="Par274"/>
      <w:bookmarkEnd w:id="127"/>
      <w:r>
        <w:rPr>
          <w:rFonts w:ascii="Calibri" w:hAnsi="Calibri" w:cs="Calibri"/>
        </w:rPr>
        <w:t>Статья 12.2. Размер единовременного пособия при передаче ребенка на воспитание в семью</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3"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при передаче ребенка на воспитание в семью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74"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передаче ребенка на воспитание в семью выплачивается в размере 8 000 рублей.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усыновления ребенка-инвалида, ребенка в возрасте старше семи лет, а также детей, являющихся братьями и (или) сестрами, пособие выплачивается в размере 100 000 рублей на каждого такого ребенка.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775" w:history="1">
        <w:r>
          <w:rPr>
            <w:rFonts w:ascii="Calibri" w:hAnsi="Calibri" w:cs="Calibri"/>
            <w:color w:val="0000FF"/>
          </w:rPr>
          <w:t>законом</w:t>
        </w:r>
      </w:hyperlink>
      <w:r>
        <w:rPr>
          <w:rFonts w:ascii="Calibri" w:hAnsi="Calibri" w:cs="Calibri"/>
        </w:rPr>
        <w:t xml:space="preserve"> от 02.07.2013 N 167-ФЗ)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статье 12.3, для которых прохождение военной службы военнослужащими, призванными на военную службу до 1 января 2008 года, является основанием назначения единовременного пособия беременной жене военнослужащего, проходящего военную службу по призыву, пособие назначается с 1 января 2008 года, но не ранее дня возникновения права на данное пособие, если обращение за этим пособием последовало не позднее шести месяцев со дня вступления в силу Федерального </w:t>
      </w:r>
      <w:hyperlink r:id="rId776" w:history="1">
        <w:r>
          <w:rPr>
            <w:rFonts w:ascii="Calibri" w:hAnsi="Calibri" w:cs="Calibri"/>
            <w:color w:val="0000FF"/>
          </w:rPr>
          <w:t>закона</w:t>
        </w:r>
      </w:hyperlink>
      <w:r>
        <w:rPr>
          <w:rFonts w:ascii="Calibri" w:hAnsi="Calibri" w:cs="Calibri"/>
        </w:rPr>
        <w:t xml:space="preserve"> от 30.12.2008 N 303-ФЗ (вступил в силу со дня официального опубликования (опубликован в "Российской газете" - 31.12.2008)) либо не позднее шести месяцев со дня окончания военнослужащим военной службы по призыву (Федеральный </w:t>
      </w:r>
      <w:hyperlink r:id="rId777" w:history="1">
        <w:r>
          <w:rPr>
            <w:rFonts w:ascii="Calibri" w:hAnsi="Calibri" w:cs="Calibri"/>
            <w:color w:val="0000FF"/>
          </w:rPr>
          <w:t>закон</w:t>
        </w:r>
      </w:hyperlink>
      <w:r>
        <w:rPr>
          <w:rFonts w:ascii="Calibri" w:hAnsi="Calibri" w:cs="Calibri"/>
        </w:rPr>
        <w:t xml:space="preserve"> от 30.12.2008 N 303-ФЗ).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12.3. Право на единовременное пособие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8"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беременной жене военнослужащего, проходящего военную службу по призыву, имеет жена военнослужащего, проходящего военную службу по призыву, срок беременности которой составляет не менее 180 дней.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 выплачивается независимо от наличия права на иные виды государственных пособий гражданам, имеющим детей, установленные настоящим Федеральным законом и законами субъектов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беременной жене военнослужащего, проходящего военную службу по призыву, не предоставляется жене курсанта военной профессиональной образовательной организации и военной образовательной организации высшего образования.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9"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12.4. Размер единовременного пособия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0"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беременной жене военнослужащего, проходящего военную службу по призыву,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81"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 выплачивается в размере 14 000 рублей.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статье 12.5, для которых прохождение военной службы военнослужащими, призванными на военную службу до 1 января 2008 года, является основанием назначения ежемесячного пособия на ребенка военнослужащего, проходящего военную службу по призыву, указанное пособие назначается с 1 января 2008 года, но не ранее дня возникновения права на данное пособие, если обращение за этим пособием последовало не позднее шести месяцев со дня вступления в силу Федерального </w:t>
      </w:r>
      <w:hyperlink r:id="rId782" w:history="1">
        <w:r>
          <w:rPr>
            <w:rFonts w:ascii="Calibri" w:hAnsi="Calibri" w:cs="Calibri"/>
            <w:color w:val="0000FF"/>
          </w:rPr>
          <w:t>закона</w:t>
        </w:r>
      </w:hyperlink>
      <w:r>
        <w:rPr>
          <w:rFonts w:ascii="Calibri" w:hAnsi="Calibri" w:cs="Calibri"/>
        </w:rPr>
        <w:t xml:space="preserve"> от 30.12.2008 N 303-ФЗ (вступил в силу со дня официального опубликования (опубликован в "Российской газете" - 31.12.2008)) либо не позднее шести месяцев со дня окончания военнослужащим военной службы по призыву (Федеральный </w:t>
      </w:r>
      <w:hyperlink r:id="rId783" w:history="1">
        <w:r>
          <w:rPr>
            <w:rFonts w:ascii="Calibri" w:hAnsi="Calibri" w:cs="Calibri"/>
            <w:color w:val="0000FF"/>
          </w:rPr>
          <w:t>закон</w:t>
        </w:r>
      </w:hyperlink>
      <w:r>
        <w:rPr>
          <w:rFonts w:ascii="Calibri" w:hAnsi="Calibri" w:cs="Calibri"/>
        </w:rPr>
        <w:t xml:space="preserve"> от 30.12.2008 N 303-ФЗ).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8" w:name="Par311"/>
      <w:bookmarkEnd w:id="128"/>
      <w:r>
        <w:rPr>
          <w:rFonts w:ascii="Calibri" w:hAnsi="Calibri" w:cs="Calibri"/>
        </w:rPr>
        <w:t>Статья 12.5. Право на ежемесячное пособие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4"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на ребенка военнослужащего, проходящего военную службу по призыву, имеют: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мать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29" w:name="Par317"/>
      <w:bookmarkEnd w:id="129"/>
      <w:r>
        <w:rPr>
          <w:rFonts w:ascii="Calibri" w:hAnsi="Calibri" w:cs="Calibri"/>
        </w:rPr>
        <w:t>опекун ребенка военнослужащего, проходящего военную службу по призыву, либо другой родственник такого ребенка, фактически осуществляющий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учреждений, медицинских организаций, учреждений социальной защиты населения и из других аналогичных учреждений.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уход за ребенком военнослужащего, проходящего военную службу по призыву, осуществляется одновременно несколькими лицами, указанными в </w:t>
      </w:r>
      <w:hyperlink w:anchor="Par317" w:history="1">
        <w:r>
          <w:rPr>
            <w:rFonts w:ascii="Calibri" w:hAnsi="Calibri" w:cs="Calibri"/>
            <w:color w:val="0000FF"/>
          </w:rPr>
          <w:t>абзаце третьем части первой</w:t>
        </w:r>
      </w:hyperlink>
      <w:r>
        <w:rPr>
          <w:rFonts w:ascii="Calibri" w:hAnsi="Calibri" w:cs="Calibri"/>
        </w:rPr>
        <w:t xml:space="preserve"> </w:t>
      </w:r>
      <w:r>
        <w:rPr>
          <w:rFonts w:ascii="Calibri" w:hAnsi="Calibri" w:cs="Calibri"/>
        </w:rPr>
        <w:lastRenderedPageBreak/>
        <w:t>настоящей статьи, право на получение ежемесячного пособия на ребенка военнослужащего, проходящего военную службу по призыву, предоставляется одному из указанных лиц.</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 выплачивается независимо от наличия права на иные виды государственных пособий гражданам, имеющим детей, установленные настоящим Федеральным законом и законами субъектов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на ребенка военнослужащего, проходящего военную службу по призыву, не предоставляется матери, опекуну либо другому родственнику ребенка курсанта военной профессиональной образовательной организации и военной образовательной организации высшего образования.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6"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12.6. Продолжительность выплаты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7"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ребенка военнослужащего, проходящего военную службу по призыву, ежемесячное пособие на ребенка военнослужащего, проходящего военную службу по призыву, выплачивается со дня рождения ребенка, но не ранее дня начала отцом ребенка военной службы по призыву. Выплата указанного пособия прекращается по достижении ребенком военнослужащего, проходящего военную службу по призыву, возраста трех лет, но не позднее дня окончания отцом такого ребенка военной службы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Иным лицам, указанным в </w:t>
      </w:r>
      <w:hyperlink w:anchor="Par317" w:history="1">
        <w:r>
          <w:rPr>
            <w:rFonts w:ascii="Calibri" w:hAnsi="Calibri" w:cs="Calibri"/>
            <w:color w:val="0000FF"/>
          </w:rPr>
          <w:t>абзаце третьем части первой статьи 12.5</w:t>
        </w:r>
      </w:hyperlink>
      <w:r>
        <w:rPr>
          <w:rFonts w:ascii="Calibri" w:hAnsi="Calibri" w:cs="Calibri"/>
        </w:rPr>
        <w:t xml:space="preserve"> настоящего Федерального закона, ежемесячное пособие на ребенка военнослужащего, проходящего военную службу по призыву, выплачивается со дня смерти матери ребенка либо со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но не ранее дня начала отцом ребенка военной службы по призыву. Выплата указанного пособия прекращается по достижении ребенком военнослужащего, проходящего военную службу по призыву, возраста трех лет, но не позднее дня окончания отцом такого ребенка военной службы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8"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0" w:name="Par332"/>
      <w:bookmarkEnd w:id="130"/>
      <w:r>
        <w:rPr>
          <w:rFonts w:ascii="Calibri" w:hAnsi="Calibri" w:cs="Calibri"/>
        </w:rPr>
        <w:t>Статья 12.7. Размер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9"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ежемесячного пособия на ребенка военнослужащего, проходящего военную службу по призыву,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90"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 выплачивается в размере 6 000 рублей на каждого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обеспечения застрахованных граждан ежемесячным пособием по уходу за ребенком, см. Федеральный </w:t>
      </w:r>
      <w:hyperlink r:id="rId791" w:history="1">
        <w:r>
          <w:rPr>
            <w:rFonts w:ascii="Calibri" w:hAnsi="Calibri" w:cs="Calibri"/>
            <w:color w:val="0000FF"/>
          </w:rPr>
          <w:t>закон</w:t>
        </w:r>
      </w:hyperlink>
      <w:r>
        <w:rPr>
          <w:rFonts w:ascii="Calibri" w:hAnsi="Calibri" w:cs="Calibri"/>
        </w:rPr>
        <w:t xml:space="preserve"> от 29.12.2006 N 255-ФЗ и </w:t>
      </w:r>
      <w:hyperlink r:id="rId792" w:history="1">
        <w:r>
          <w:rPr>
            <w:rFonts w:ascii="Calibri" w:hAnsi="Calibri" w:cs="Calibri"/>
            <w:color w:val="0000FF"/>
          </w:rPr>
          <w:t>Приказ</w:t>
        </w:r>
      </w:hyperlink>
      <w:r>
        <w:rPr>
          <w:rFonts w:ascii="Calibri" w:hAnsi="Calibri" w:cs="Calibri"/>
        </w:rPr>
        <w:t xml:space="preserve"> Минздравсоцразвития России от 23.12.2009 N 1012н.</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Право на ежемесячное пособие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93"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части первой статьи 13, которые приобрели право на получение ежемесячного пособия по уходу за ребенком с 1 января 2007 года, указанное пособие назначается за период с 1 января 2007 года по нормам, предусмотренным данным Федеральным законом (Федеральный </w:t>
      </w:r>
      <w:hyperlink r:id="rId794" w:history="1">
        <w:r>
          <w:rPr>
            <w:rFonts w:ascii="Calibri" w:hAnsi="Calibri" w:cs="Calibri"/>
            <w:color w:val="0000FF"/>
          </w:rPr>
          <w:t>закон</w:t>
        </w:r>
      </w:hyperlink>
      <w:r>
        <w:rPr>
          <w:rFonts w:ascii="Calibri" w:hAnsi="Calibri" w:cs="Calibri"/>
        </w:rPr>
        <w:t xml:space="preserve"> от 05.12.2006 N 207-ФЗ).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по уходу за ребенком имеют:</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1" w:name="Par354"/>
      <w:bookmarkEnd w:id="131"/>
      <w:r>
        <w:rPr>
          <w:rFonts w:ascii="Calibri" w:hAnsi="Calibri" w:cs="Calibri"/>
        </w:rPr>
        <w:t>матери либо отцы, другие родственники, опекуны, фактически осуществляющие уход за ребенком, подлежащие обязательному социальному страхованию на случай временной нетрудоспособности и в связи с материнством, в том числе матери либо отцы, другие родственники, опекуны, фактически осуществляющие уход за ребенком,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и находящиеся в отпуске по уходу за ребенком;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5"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проходящие военную службу по контракту, матери либо отцы, проходящие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и находящиеся в отпуске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96" w:history="1">
        <w:r>
          <w:rPr>
            <w:rFonts w:ascii="Calibri" w:hAnsi="Calibri" w:cs="Calibri"/>
            <w:color w:val="0000FF"/>
          </w:rPr>
          <w:t>закон</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2" w:name="Par358"/>
      <w:bookmarkEnd w:id="132"/>
      <w:r>
        <w:rPr>
          <w:rFonts w:ascii="Calibri" w:hAnsi="Calibri" w:cs="Calibri"/>
        </w:rPr>
        <w:t>матери либо отцы, другие родственники, опекуны, фактически осуществляющие уход за ребенком, уволенные в период отпуска по уходу за ребенком, матери, уволенные в период отпуска по беременности и родам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а также матери, уволенные в период отпуска по уходу за ребенком, отпуска по беременности и родам в связи с переводом мужа из таких частей в Российскую Федерацию;</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797" w:history="1">
        <w:r>
          <w:rPr>
            <w:rFonts w:ascii="Calibri" w:hAnsi="Calibri" w:cs="Calibri"/>
            <w:color w:val="0000FF"/>
          </w:rPr>
          <w:t>N 213-ФЗ</w:t>
        </w:r>
      </w:hyperlink>
      <w:r>
        <w:rPr>
          <w:rFonts w:ascii="Calibri" w:hAnsi="Calibri" w:cs="Calibri"/>
        </w:rPr>
        <w:t xml:space="preserve">, от 07.05.2013 </w:t>
      </w:r>
      <w:hyperlink r:id="rId798" w:history="1">
        <w:r>
          <w:rPr>
            <w:rFonts w:ascii="Calibri" w:hAnsi="Calibri" w:cs="Calibri"/>
            <w:color w:val="0000FF"/>
          </w:rPr>
          <w:t>N 86-ФЗ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уволенные в период беременности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или в связи с переводом мужа из таких частей в Российскую Федерацию;</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799" w:history="1">
        <w:r>
          <w:rPr>
            <w:rFonts w:ascii="Calibri" w:hAnsi="Calibri" w:cs="Calibri"/>
            <w:color w:val="0000FF"/>
          </w:rPr>
          <w:t>N 213-ФЗ</w:t>
        </w:r>
      </w:hyperlink>
      <w:r>
        <w:rPr>
          <w:rFonts w:ascii="Calibri" w:hAnsi="Calibri" w:cs="Calibri"/>
        </w:rPr>
        <w:t xml:space="preserve">, от 07.05.2013 </w:t>
      </w:r>
      <w:hyperlink r:id="rId800" w:history="1">
        <w:r>
          <w:rPr>
            <w:rFonts w:ascii="Calibri" w:hAnsi="Calibri" w:cs="Calibri"/>
            <w:color w:val="0000FF"/>
          </w:rPr>
          <w:t>N 86-ФЗ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либо отцы, опекуны,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том числе обучающиеся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801" w:history="1">
        <w:r>
          <w:rPr>
            <w:rFonts w:ascii="Calibri" w:hAnsi="Calibri" w:cs="Calibri"/>
            <w:color w:val="0000FF"/>
          </w:rPr>
          <w:t>N 213-ФЗ</w:t>
        </w:r>
      </w:hyperlink>
      <w:r>
        <w:rPr>
          <w:rFonts w:ascii="Calibri" w:hAnsi="Calibri" w:cs="Calibri"/>
        </w:rPr>
        <w:t xml:space="preserve">, от 07.06.2013 </w:t>
      </w:r>
      <w:hyperlink r:id="rId802" w:history="1">
        <w:r>
          <w:rPr>
            <w:rFonts w:ascii="Calibri" w:hAnsi="Calibri" w:cs="Calibri"/>
            <w:color w:val="0000FF"/>
          </w:rPr>
          <w:t>N 129-ФЗ</w:t>
        </w:r>
      </w:hyperlink>
      <w:r>
        <w:rPr>
          <w:rFonts w:ascii="Calibri" w:hAnsi="Calibri" w:cs="Calibri"/>
        </w:rPr>
        <w:t xml:space="preserve"> (ред. 02.07.2013))</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родственники,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случае, если мать и (или) отец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w:t>
      </w:r>
      <w:r>
        <w:rPr>
          <w:rFonts w:ascii="Calibri" w:hAnsi="Calibri" w:cs="Calibri"/>
        </w:rPr>
        <w:lastRenderedPageBreak/>
        <w:t>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учреждений, медицинских организаций, учреждений социальной защиты населения и других аналогичных учреждений.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803" w:history="1">
        <w:r>
          <w:rPr>
            <w:rFonts w:ascii="Calibri" w:hAnsi="Calibri" w:cs="Calibri"/>
            <w:color w:val="0000FF"/>
          </w:rPr>
          <w:t>N 213-ФЗ</w:t>
        </w:r>
      </w:hyperlink>
      <w:r>
        <w:rPr>
          <w:rFonts w:ascii="Calibri" w:hAnsi="Calibri" w:cs="Calibri"/>
        </w:rPr>
        <w:t xml:space="preserve">, от 07.06.2013 </w:t>
      </w:r>
      <w:hyperlink r:id="rId804"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по уходу за ребенком сохраняется в случае, если лицо, находящееся в отпуске по уходу за ребенком, работает на условиях неполного рабочего времени или на дому, а также в случае продолжения обучения.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Лицам, имеющим право как на ежемесячное пособие по уходу за ребенком, так и на пособие по безработице, предоставляется право выбора получения пособия по одному из оснований.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наступления отпуска по беременности и родам в период нахождения матери в отпуске по уходу за ребенком ей предоставляется право выбора одного из двух видов выплачиваемых в периоды соответствующих отпусков пособий.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имеющие право на пособие по беременности и родам, в период после родов вправе со дня рождения ребенка получать либо пособие по беременности и родам, либо ежемесячное пособие по уходу за ребенком с зачетом ранее выплаченного пособия по беременности и родам в случае, если размер пособия по уходу за ребенком выше, чем размер пособия по беременности и родам.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Лицам, имеющим право на получение ежемесячного пособия по уходу за ребенком по нескольким основаниям, предоставляется право выбора получения пособия по одному из оснований.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уход за ребенком осуществляется одновременно несколькими лицами, право на получение ежемесячного пособия по уходу за ребенком предоставляется одному из указанных лиц.</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Продолжительность выплаты ежемесячного пособия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05"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абзацах </w:t>
      </w:r>
      <w:hyperlink w:anchor="Par354" w:history="1">
        <w:r>
          <w:rPr>
            <w:rFonts w:ascii="Calibri" w:hAnsi="Calibri" w:cs="Calibri"/>
            <w:color w:val="0000FF"/>
          </w:rPr>
          <w:t>втором</w:t>
        </w:r>
      </w:hyperlink>
      <w:r>
        <w:rPr>
          <w:rFonts w:ascii="Calibri" w:hAnsi="Calibri" w:cs="Calibri"/>
        </w:rPr>
        <w:t xml:space="preserve"> - </w:t>
      </w:r>
      <w:hyperlink w:anchor="Par358" w:history="1">
        <w:r>
          <w:rPr>
            <w:rFonts w:ascii="Calibri" w:hAnsi="Calibri" w:cs="Calibri"/>
            <w:color w:val="0000FF"/>
          </w:rPr>
          <w:t>пятом</w:t>
        </w:r>
      </w:hyperlink>
      <w:r>
        <w:rPr>
          <w:rFonts w:ascii="Calibri" w:hAnsi="Calibri" w:cs="Calibri"/>
        </w:rPr>
        <w:t xml:space="preserve"> части первой статьи 13 настоящего Федерального закона, за исключением матерей, уволенных в период отпуска по беременности и родам, ежемесячное пособие по уходу за ребенком выплачивается со дня предоставления отпуска по уходу за ребенком до достижения ребенком возраста полутора лет.</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 w:history="1">
        <w:r>
          <w:rPr>
            <w:rFonts w:ascii="Calibri" w:hAnsi="Calibri" w:cs="Calibri"/>
            <w:color w:val="0000FF"/>
          </w:rPr>
          <w:t>закона</w:t>
        </w:r>
      </w:hyperlink>
      <w:r>
        <w:rPr>
          <w:rFonts w:ascii="Calibri" w:hAnsi="Calibri" w:cs="Calibri"/>
        </w:rPr>
        <w:t xml:space="preserve"> от 07.05.2013 N 86-ФЗ)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абзаце седьмом части первой </w:t>
      </w:r>
      <w:hyperlink w:anchor="Par362" w:history="1">
        <w:r>
          <w:rPr>
            <w:rFonts w:ascii="Calibri" w:hAnsi="Calibri" w:cs="Calibri"/>
            <w:color w:val="0000FF"/>
          </w:rPr>
          <w:t>статьи 13</w:t>
        </w:r>
      </w:hyperlink>
      <w:r>
        <w:rPr>
          <w:rFonts w:ascii="Calibri" w:hAnsi="Calibri" w:cs="Calibri"/>
        </w:rPr>
        <w:t xml:space="preserve"> настоящего Федерального закона, и матерям, уволенным в период беременности, указанным в абзаце шестом части первой </w:t>
      </w:r>
      <w:hyperlink w:anchor="Par360" w:history="1">
        <w:r>
          <w:rPr>
            <w:rFonts w:ascii="Calibri" w:hAnsi="Calibri" w:cs="Calibri"/>
            <w:color w:val="0000FF"/>
          </w:rPr>
          <w:t>статьи 13</w:t>
        </w:r>
      </w:hyperlink>
      <w:r>
        <w:rPr>
          <w:rFonts w:ascii="Calibri" w:hAnsi="Calibri" w:cs="Calibri"/>
        </w:rPr>
        <w:t xml:space="preserve"> настоящего Федерального закона, ежемесячное пособие по уходу за ребенком выплачивается со дня рождения ребенка до достижения ребенком возраста полутора лет.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Матерям, уволенным в период отпуска по беременности и родам, указанным в </w:t>
      </w:r>
      <w:hyperlink w:anchor="Par358" w:history="1">
        <w:r>
          <w:rPr>
            <w:rFonts w:ascii="Calibri" w:hAnsi="Calibri" w:cs="Calibri"/>
            <w:color w:val="0000FF"/>
          </w:rPr>
          <w:t>абзаце пятом части первой статьи 13</w:t>
        </w:r>
      </w:hyperlink>
      <w:r>
        <w:rPr>
          <w:rFonts w:ascii="Calibri" w:hAnsi="Calibri" w:cs="Calibri"/>
        </w:rPr>
        <w:t xml:space="preserve"> настоящего Федерального закона, ежемесячное пособие по уходу за ребенком выплачивается со дня рождения ребенка либо со дня, следующего за днем окончания отпуска по беременности и родам, до достижения ребенком возраста полутора лет.</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7" w:history="1">
        <w:r>
          <w:rPr>
            <w:rFonts w:ascii="Calibri" w:hAnsi="Calibri" w:cs="Calibri"/>
            <w:color w:val="0000FF"/>
          </w:rPr>
          <w:t>закона</w:t>
        </w:r>
      </w:hyperlink>
      <w:r>
        <w:rPr>
          <w:rFonts w:ascii="Calibri" w:hAnsi="Calibri" w:cs="Calibri"/>
        </w:rPr>
        <w:t xml:space="preserve"> от 07.05.2013 N 86-ФЗ)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364" w:history="1">
        <w:r>
          <w:rPr>
            <w:rFonts w:ascii="Calibri" w:hAnsi="Calibri" w:cs="Calibri"/>
            <w:color w:val="0000FF"/>
          </w:rPr>
          <w:t>абзаце восьмом части первой статьи 13</w:t>
        </w:r>
      </w:hyperlink>
      <w:r>
        <w:rPr>
          <w:rFonts w:ascii="Calibri" w:hAnsi="Calibri" w:cs="Calibri"/>
        </w:rPr>
        <w:t xml:space="preserve"> настоящего Федерального закона, ежемесячное пособие по уходу за ребенком выплачивается со дня рождения ребенка, но не ранее дня смерти матери и (или) отца либо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до достижения ребенком возраста полутора лет.</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8"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Финансирование расходов, предусмотренных статьей 15, осуществляется за счет средств федерального бюджета и бюджета Фонда социального страхования Российской Федерации в соответствии со </w:t>
      </w:r>
      <w:hyperlink w:anchor="Par95" w:history="1">
        <w:r>
          <w:rPr>
            <w:rFonts w:ascii="Calibri" w:hAnsi="Calibri" w:cs="Calibri"/>
            <w:color w:val="0000FF"/>
          </w:rPr>
          <w:t>статьей 4</w:t>
        </w:r>
      </w:hyperlink>
      <w:r>
        <w:rPr>
          <w:rFonts w:ascii="Calibri" w:hAnsi="Calibri" w:cs="Calibri"/>
        </w:rPr>
        <w:t xml:space="preserve"> данного документа (Федеральный </w:t>
      </w:r>
      <w:hyperlink r:id="rId809" w:history="1">
        <w:r>
          <w:rPr>
            <w:rFonts w:ascii="Calibri" w:hAnsi="Calibri" w:cs="Calibri"/>
            <w:color w:val="0000FF"/>
          </w:rPr>
          <w:t>закон</w:t>
        </w:r>
      </w:hyperlink>
      <w:r>
        <w:rPr>
          <w:rFonts w:ascii="Calibri" w:hAnsi="Calibri" w:cs="Calibri"/>
        </w:rPr>
        <w:t xml:space="preserve"> от 22.12.2005 N 181-ФЗ).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 Размер ежемесячного пособия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10"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ежемесячного пособия по уходу за ребенком неработающим гражданам, осуществляющим уход за ребенком, а также минимальные и максимальные размеры ежемесячного пособия по уходу за ребенком гражданам, подлежащим обязательному социальному страхованию, проиндексированы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Размеры пособий с учетом индексации, см. в </w:t>
      </w:r>
      <w:hyperlink r:id="rId811"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3" w:name="Par396"/>
      <w:bookmarkEnd w:id="133"/>
      <w:r>
        <w:rPr>
          <w:rFonts w:ascii="Calibri" w:hAnsi="Calibri" w:cs="Calibri"/>
        </w:rPr>
        <w:t>Ежемесячное пособие по уходу за ребенком выплачивается в следующих размерах:</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позиции Конституционного Суда РФ, касающейся правового регулирования отношений, связанных с назначением и выплатой ежемесячного пособия по уходу за ребенком до достижения им возраста полутора лет, см. </w:t>
      </w:r>
      <w:hyperlink r:id="rId812" w:history="1">
        <w:r>
          <w:rPr>
            <w:rFonts w:ascii="Calibri" w:hAnsi="Calibri" w:cs="Calibri"/>
            <w:color w:val="0000FF"/>
          </w:rPr>
          <w:t>Определение</w:t>
        </w:r>
      </w:hyperlink>
      <w:r>
        <w:rPr>
          <w:rFonts w:ascii="Calibri" w:hAnsi="Calibri" w:cs="Calibri"/>
        </w:rPr>
        <w:t xml:space="preserve"> от 27.01.2011 N 179-О-П.</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1 500 рублей по уходу за первым ребенком и 3 000 рублей по уходу за вторым ребенком и последующими детьми - лицам, указанным в </w:t>
      </w:r>
      <w:hyperlink w:anchor="Par360" w:history="1">
        <w:r>
          <w:rPr>
            <w:rFonts w:ascii="Calibri" w:hAnsi="Calibri" w:cs="Calibri"/>
            <w:color w:val="0000FF"/>
          </w:rPr>
          <w:t>абзацах шестом</w:t>
        </w:r>
      </w:hyperlink>
      <w:r>
        <w:rPr>
          <w:rFonts w:ascii="Calibri" w:hAnsi="Calibri" w:cs="Calibri"/>
        </w:rPr>
        <w:t xml:space="preserve"> - </w:t>
      </w:r>
      <w:hyperlink w:anchor="Par364" w:history="1">
        <w:r>
          <w:rPr>
            <w:rFonts w:ascii="Calibri" w:hAnsi="Calibri" w:cs="Calibri"/>
            <w:color w:val="0000FF"/>
          </w:rPr>
          <w:t>восьмом</w:t>
        </w:r>
      </w:hyperlink>
      <w:r>
        <w:rPr>
          <w:rFonts w:ascii="Calibri" w:hAnsi="Calibri" w:cs="Calibri"/>
        </w:rPr>
        <w:t xml:space="preserve"> части первой статьи 13 настоящего Федерального закона;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процентов среднего заработка, на который начисляются страховые взносы на обязательное социальное страхование на случай временной нетрудоспособности и в связи с материнством, - лицам, указанным в </w:t>
      </w:r>
      <w:hyperlink w:anchor="Par354" w:history="1">
        <w:r>
          <w:rPr>
            <w:rFonts w:ascii="Calibri" w:hAnsi="Calibri" w:cs="Calibri"/>
            <w:color w:val="0000FF"/>
          </w:rPr>
          <w:t>абзаце втором части первой статьи 13</w:t>
        </w:r>
      </w:hyperlink>
      <w:r>
        <w:rPr>
          <w:rFonts w:ascii="Calibri" w:hAnsi="Calibri" w:cs="Calibri"/>
        </w:rPr>
        <w:t xml:space="preserve"> настоящего Федерального закона. При этом минимальный размер ежемесячного пособия по уходу за ребенком не может быть менее размера ежемесячного пособия по уходу за ребенком, выплачиваемого лицам, указанным в </w:t>
      </w:r>
      <w:hyperlink w:anchor="Par360" w:history="1">
        <w:r>
          <w:rPr>
            <w:rFonts w:ascii="Calibri" w:hAnsi="Calibri" w:cs="Calibri"/>
            <w:color w:val="0000FF"/>
          </w:rPr>
          <w:t>абзацах шестом</w:t>
        </w:r>
      </w:hyperlink>
      <w:r>
        <w:rPr>
          <w:rFonts w:ascii="Calibri" w:hAnsi="Calibri" w:cs="Calibri"/>
        </w:rPr>
        <w:t xml:space="preserve"> - </w:t>
      </w:r>
      <w:hyperlink w:anchor="Par364" w:history="1">
        <w:r>
          <w:rPr>
            <w:rFonts w:ascii="Calibri" w:hAnsi="Calibri" w:cs="Calibri"/>
            <w:color w:val="0000FF"/>
          </w:rPr>
          <w:t>восьмом части первой статьи 13</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13" w:history="1">
        <w:r>
          <w:rPr>
            <w:rFonts w:ascii="Calibri" w:hAnsi="Calibri" w:cs="Calibri"/>
            <w:color w:val="0000FF"/>
          </w:rPr>
          <w:t>законом</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процентов среднего заработка (дохода, денежного довольствия) по месту работы (службы) за последние 12 календарных месяцев, предшествовавших месяцу наступления отпуска по уходу за ребенком (месяцу увольнения в период отпуска по беременности и родам), - лицам, указанным в </w:t>
      </w:r>
      <w:hyperlink w:anchor="Par356" w:history="1">
        <w:r>
          <w:rPr>
            <w:rFonts w:ascii="Calibri" w:hAnsi="Calibri" w:cs="Calibri"/>
            <w:color w:val="0000FF"/>
          </w:rPr>
          <w:t>абзацах третьем</w:t>
        </w:r>
      </w:hyperlink>
      <w:r>
        <w:rPr>
          <w:rFonts w:ascii="Calibri" w:hAnsi="Calibri" w:cs="Calibri"/>
        </w:rPr>
        <w:t xml:space="preserve"> и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 При этом минимальный размер пособия составляет 1 500 рублей по уходу за первым ребенком и 3 000 рублей по уходу за вторым ребенком и последующими детьми. Максимальный размер пособия по уходу за ребенком не может превышать за полный календарный месяц 6 000 рублей.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814" w:history="1">
        <w:r>
          <w:rPr>
            <w:rFonts w:ascii="Calibri" w:hAnsi="Calibri" w:cs="Calibri"/>
            <w:color w:val="0000FF"/>
          </w:rPr>
          <w:t>N 213-ФЗ</w:t>
        </w:r>
      </w:hyperlink>
      <w:r>
        <w:rPr>
          <w:rFonts w:ascii="Calibri" w:hAnsi="Calibri" w:cs="Calibri"/>
        </w:rPr>
        <w:t xml:space="preserve">, от 07.05.2013 </w:t>
      </w:r>
      <w:hyperlink r:id="rId815" w:history="1">
        <w:r>
          <w:rPr>
            <w:rFonts w:ascii="Calibri" w:hAnsi="Calibri" w:cs="Calibri"/>
            <w:color w:val="0000FF"/>
          </w:rPr>
          <w:t>N 86-ФЗ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4" w:name="Par405"/>
      <w:bookmarkEnd w:id="134"/>
      <w:r>
        <w:rPr>
          <w:rFonts w:ascii="Calibri" w:hAnsi="Calibri" w:cs="Calibri"/>
        </w:rPr>
        <w:t xml:space="preserve">В районах и местностях, в которых в установленном порядке применяются </w:t>
      </w:r>
      <w:hyperlink r:id="rId816" w:history="1">
        <w:r>
          <w:rPr>
            <w:rFonts w:ascii="Calibri" w:hAnsi="Calibri" w:cs="Calibri"/>
            <w:color w:val="0000FF"/>
          </w:rPr>
          <w:t>районные коэффициенты</w:t>
        </w:r>
      </w:hyperlink>
      <w:r>
        <w:rPr>
          <w:rFonts w:ascii="Calibri" w:hAnsi="Calibri" w:cs="Calibri"/>
        </w:rPr>
        <w:t xml:space="preserve"> к заработной плате, минимальный и максимальный размеры указанного пособия определяются с учетом этих коэффициентов.</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ухода за двумя и более детьми до достижения ими возраста полутора лет размер пособия, исчисленный в соответствии с </w:t>
      </w:r>
      <w:hyperlink w:anchor="Par396" w:history="1">
        <w:r>
          <w:rPr>
            <w:rFonts w:ascii="Calibri" w:hAnsi="Calibri" w:cs="Calibri"/>
            <w:color w:val="0000FF"/>
          </w:rPr>
          <w:t>частями первой</w:t>
        </w:r>
      </w:hyperlink>
      <w:r>
        <w:rPr>
          <w:rFonts w:ascii="Calibri" w:hAnsi="Calibri" w:cs="Calibri"/>
        </w:rPr>
        <w:t xml:space="preserve"> и </w:t>
      </w:r>
      <w:hyperlink w:anchor="Par405" w:history="1">
        <w:r>
          <w:rPr>
            <w:rFonts w:ascii="Calibri" w:hAnsi="Calibri" w:cs="Calibri"/>
            <w:color w:val="0000FF"/>
          </w:rPr>
          <w:t>второй</w:t>
        </w:r>
      </w:hyperlink>
      <w:r>
        <w:rPr>
          <w:rFonts w:ascii="Calibri" w:hAnsi="Calibri" w:cs="Calibri"/>
        </w:rPr>
        <w:t xml:space="preserve"> настоящей статьи, суммируется. При этом суммированный размер пособия, исчисленный исходя из среднего заработка (дохода, денежного довольствия), не может превышать 100 процентов размера указанного заработка (дохода, денежного довольствия), но не может быть менее суммированного минимального размера пособия.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размера ежемесячного пособия по уходу за вторым ребенком и последующими детьми учитываются предыдущие дети, рожденные (усыновленные) матерью данного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ухода за ребенком (детьми), рожденным (рожденными) матерью, лишенной родительских прав в отношении предыдущих детей, ежемесячное пособие по уходу за ребенком выплачивается в размерах, установленных настоящей статьей, без учета детей, в отношении которых она была лишена родительских прав.</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 Ежемесячное пособие на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17" w:history="1">
        <w:r>
          <w:rPr>
            <w:rFonts w:ascii="Calibri" w:hAnsi="Calibri" w:cs="Calibri"/>
            <w:color w:val="0000FF"/>
          </w:rPr>
          <w:t>закона</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порядок назначения, индексации и выплаты ежемесячного пособия на ребенка устанавливаются законами и иными нормативными правовыми актами субъекта Российской </w:t>
      </w:r>
      <w:r>
        <w:rPr>
          <w:rFonts w:ascii="Calibri" w:hAnsi="Calibri" w:cs="Calibri"/>
        </w:rPr>
        <w:lastRenderedPageBreak/>
        <w:t>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8" w:history="1">
        <w:r>
          <w:rPr>
            <w:rFonts w:ascii="Calibri" w:hAnsi="Calibri" w:cs="Calibri"/>
            <w:color w:val="0000FF"/>
          </w:rPr>
          <w:t>закона</w:t>
        </w:r>
      </w:hyperlink>
      <w:r>
        <w:rPr>
          <w:rFonts w:ascii="Calibri" w:hAnsi="Calibri" w:cs="Calibri"/>
        </w:rPr>
        <w:t xml:space="preserve"> от 01.03.2008 N 18-ФЗ)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5" w:name="Par417"/>
      <w:bookmarkEnd w:id="135"/>
      <w:r>
        <w:rPr>
          <w:rFonts w:ascii="Calibri" w:hAnsi="Calibri" w:cs="Calibri"/>
        </w:rPr>
        <w:t xml:space="preserve">Статья 17. Утратила силу. - Федеральный </w:t>
      </w:r>
      <w:hyperlink r:id="rId819" w:history="1">
        <w:r>
          <w:rPr>
            <w:rFonts w:ascii="Calibri" w:hAnsi="Calibri" w:cs="Calibri"/>
            <w:color w:val="0000FF"/>
          </w:rPr>
          <w:t>закон</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 xml:space="preserve">Статья 17.1. Утратила силу. - Федеральный </w:t>
      </w:r>
      <w:hyperlink r:id="rId820" w:history="1">
        <w:r>
          <w:rPr>
            <w:rFonts w:ascii="Calibri" w:hAnsi="Calibri" w:cs="Calibri"/>
            <w:color w:val="0000FF"/>
          </w:rPr>
          <w:t>закон</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17.2. Сроки назначения государственных пособий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21"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 единовременное пособие женщинам, вставшим на учет в медицинских организациях в ранние сроки беременности, единовременное пособие при рождении ребенка, ежемесячное пособие по уходу за ребенком, а также единовременное пособие при передаче ребенка на воспитание в семью назначаются, если обращение за ними последовало не позднее шести месяцев соответственно со дня окончания отпуска по беременности и родам, со дня рождения ребенка, со дня достижения ребенком возраста полутора лет, со дня вступления в законную силу решения суда об усыновлении, или со дня вынесения органом опеки и попечительства решения об установлении опеки (попечительства), или со дня заключения договора о передаче ребенка на воспитание в приемную семью, а единовременное пособие беременной жене военнослужащего, проходящего военную службу по призыву, и ежемесячное пособие на ребенка военнослужащего, проходящего военную службу по призыву, - не позднее шести месяцев со дня окончания военнослужащим военной службы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25.10.2007 </w:t>
      </w:r>
      <w:hyperlink r:id="rId822" w:history="1">
        <w:r>
          <w:rPr>
            <w:rFonts w:ascii="Calibri" w:hAnsi="Calibri" w:cs="Calibri"/>
            <w:color w:val="0000FF"/>
          </w:rPr>
          <w:t>N 233-ФЗ</w:t>
        </w:r>
      </w:hyperlink>
      <w:r>
        <w:rPr>
          <w:rFonts w:ascii="Calibri" w:hAnsi="Calibri" w:cs="Calibri"/>
        </w:rPr>
        <w:t xml:space="preserve">, от 07.06.2013 </w:t>
      </w:r>
      <w:hyperlink r:id="rId823"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ежемесячное пособие по уходу за ребенком выплачивается за весь период, в течение которого лицо, осуществляющее уход за ребенком, имело право на выплату указанного пособия, в размере, предусмотренном законодательством Российской Федерации на соответствующий период.</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Днем обращения за единовременным пособием при передаче ребенка на воспитание в семью считается день приема (регистрации) органом, уполномоченным производить назначение и выплату единовременного пособия при передаче ребенка на воспитание в семью, заявления о назначении единовременного пособия при передаче ребенка на воспитание в семью со всеми необходимыми документами.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824" w:history="1">
        <w:r>
          <w:rPr>
            <w:rFonts w:ascii="Calibri" w:hAnsi="Calibri" w:cs="Calibri"/>
            <w:color w:val="0000FF"/>
          </w:rPr>
          <w:t>законом</w:t>
        </w:r>
      </w:hyperlink>
      <w:r>
        <w:rPr>
          <w:rFonts w:ascii="Calibri" w:hAnsi="Calibri" w:cs="Calibri"/>
        </w:rPr>
        <w:t xml:space="preserve"> от 07.03.2011 N 27-ФЗ)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указанное заявление пересылается по почте и при этом к нему прилагаются все необходимые документы, днем обращения за единовременным пособием при передаче ребенка на воспитание в семью считается дата, указанная на почтовом штемпеле организации федеральной почтовой связи по месту отправления этого заявления.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825" w:history="1">
        <w:r>
          <w:rPr>
            <w:rFonts w:ascii="Calibri" w:hAnsi="Calibri" w:cs="Calibri"/>
            <w:color w:val="0000FF"/>
          </w:rPr>
          <w:t>законом</w:t>
        </w:r>
      </w:hyperlink>
      <w:r>
        <w:rPr>
          <w:rFonts w:ascii="Calibri" w:hAnsi="Calibri" w:cs="Calibri"/>
        </w:rPr>
        <w:t xml:space="preserve"> от 07.03.2011 N 27-ФЗ)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к указанному заявлению приложены не все необходимые документы, орган, уполномоченный производить назначение и выплату единовременного пособия при передаче ребенка на воспитание в семью, дает лицу, обратившемуся за единовременным пособием при передаче ребенка на воспитание в семью, письменное разъяснение, какие документы должны быть представлены дополнительно. Если такие документы будут представлены не позднее чем через шесть месяцев со дня получения соответствующего разъяснения, днем обращения за единовременным пособием при передаче ребенка на воспитание в семью считается день приема (регистрации) заявления о назначении единовременного пособия при передаче ребенка на воспитание в семью или дата, указанная на почтовом штемпеле организации федеральной почтовой связи по месту отправления этого заявления.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826" w:history="1">
        <w:r>
          <w:rPr>
            <w:rFonts w:ascii="Calibri" w:hAnsi="Calibri" w:cs="Calibri"/>
            <w:color w:val="0000FF"/>
          </w:rPr>
          <w:t>законом</w:t>
        </w:r>
      </w:hyperlink>
      <w:r>
        <w:rPr>
          <w:rFonts w:ascii="Calibri" w:hAnsi="Calibri" w:cs="Calibri"/>
        </w:rPr>
        <w:t xml:space="preserve"> от 07.03.2011 N 27-ФЗ)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6" w:name="Par435"/>
      <w:bookmarkEnd w:id="136"/>
      <w:r>
        <w:rPr>
          <w:rFonts w:ascii="Calibri" w:hAnsi="Calibri" w:cs="Calibri"/>
        </w:rPr>
        <w:t>Статья 17.3. Дополнительные гарантии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27"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государственной власти субъектов Российской Федерации в соответствии с законами </w:t>
      </w:r>
      <w:r>
        <w:rPr>
          <w:rFonts w:ascii="Calibri" w:hAnsi="Calibri" w:cs="Calibri"/>
        </w:rPr>
        <w:lastRenderedPageBreak/>
        <w:t>субъектов Российской Федерации могут увеличивать установленные настоящим Федеральным законом размеры государственных пособий за счет средств бюджетов субъектов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III. ЗАКЛЮЧИТЕЛЬНЫЕ ПОЛОЖЕНИЯ</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7" w:name="Par443"/>
      <w:bookmarkEnd w:id="137"/>
      <w:r>
        <w:rPr>
          <w:rFonts w:ascii="Calibri" w:hAnsi="Calibri" w:cs="Calibri"/>
        </w:rPr>
        <w:t>Статья 18. Обязанность получателей государственных пособий извещать об изменении условий, влияющих на их выплату</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Получатели государственных пособий обязаны своевременно извещать органы, назначающие государственные пособия гражданам, имеющим детей, о наступлении обстоятельств, влекущих изменение размеров государственных пособий гражданам, имеющим детей, или прекращение их выплаты.</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в течение которого получатель ежемесячного пособия на ребенка обязан сообщить об изменении дохода семьи, дающего право на получение указанного пособия, не может превышать три месяца.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828" w:history="1">
        <w:r>
          <w:rPr>
            <w:rFonts w:ascii="Calibri" w:hAnsi="Calibri" w:cs="Calibri"/>
            <w:color w:val="0000FF"/>
          </w:rPr>
          <w:t>законом</w:t>
        </w:r>
      </w:hyperlink>
      <w:r>
        <w:rPr>
          <w:rFonts w:ascii="Calibri" w:hAnsi="Calibri" w:cs="Calibri"/>
        </w:rPr>
        <w:t xml:space="preserve"> от 29.07.1998 N 134-ФЗ)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8" w:name="Par449"/>
      <w:bookmarkEnd w:id="138"/>
      <w:r>
        <w:rPr>
          <w:rFonts w:ascii="Calibri" w:hAnsi="Calibri" w:cs="Calibri"/>
        </w:rPr>
        <w:t>Статья 19. Удержание излишне выплаченных сумм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осуществляющие назначение и выплату государственных пособий гражданам, имеющим детей, имеют право на выборочную проверку правильности сообщенных заявителем сведений о доходах семьи, в процессе которой указанные органы вправе запрашивать и безвозмездно получать необходимую информацию у всех органов и организаций независимо от форм собственности, владеющих такой информацией.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введена Федеральным </w:t>
      </w:r>
      <w:hyperlink r:id="rId829" w:history="1">
        <w:r>
          <w:rPr>
            <w:rFonts w:ascii="Calibri" w:hAnsi="Calibri" w:cs="Calibri"/>
            <w:color w:val="0000FF"/>
          </w:rPr>
          <w:t>законом</w:t>
        </w:r>
      </w:hyperlink>
      <w:r>
        <w:rPr>
          <w:rFonts w:ascii="Calibri" w:hAnsi="Calibri" w:cs="Calibri"/>
        </w:rPr>
        <w:t xml:space="preserve"> от 29.07.1998 N 134-ФЗ)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Излишне выплаченные суммы государственных пособий гражданам, имеющим детей, удерживаются с получателя только в случае, если переплата произошла по его вине (предоставление документов с заведомо неверными сведениями, сокрытие данных, влияющих на право назначения государственных пособий гражданам, имеющим детей, исчисление их размеров). Удержания производятся в размере не свыше двадцати процентов либо суммы, причитающейся получателю при каждой последующей выплате государственного пособия гражданам, имеющим детей; либо заработной платы получателя в соответствии с требованиями </w:t>
      </w:r>
      <w:hyperlink r:id="rId830" w:history="1">
        <w:r>
          <w:rPr>
            <w:rFonts w:ascii="Calibri" w:hAnsi="Calibri" w:cs="Calibri"/>
            <w:color w:val="0000FF"/>
          </w:rPr>
          <w:t>законодательства</w:t>
        </w:r>
      </w:hyperlink>
      <w:r>
        <w:rPr>
          <w:rFonts w:ascii="Calibri" w:hAnsi="Calibri" w:cs="Calibri"/>
        </w:rPr>
        <w:t xml:space="preserve"> о труде Российской Федерации. При прекращении выплаты пособия оставшаяся задолженность взыскивается с получателя в судебном порядке. Суммы, излишне выплаченные получателю по вине органа, назначившего государственное пособие гражданам, имеющим детей, удержанию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9" w:name="Par455"/>
      <w:bookmarkEnd w:id="139"/>
      <w:r>
        <w:rPr>
          <w:rFonts w:ascii="Calibri" w:hAnsi="Calibri" w:cs="Calibri"/>
        </w:rPr>
        <w:t>Статья 20. Вступление в силу настоящего Федерального закона</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вступает в силу со дня его официального опубликования.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Президенту Российской Федерации и Правительству Российской Федерации в двухмесячный срок привести свои нормативные правовые акты в соответствие с настоящим Федеральным законом.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третья утратила силу. - Федеральный </w:t>
      </w:r>
      <w:hyperlink r:id="rId831" w:history="1">
        <w:r>
          <w:rPr>
            <w:rFonts w:ascii="Calibri" w:hAnsi="Calibri" w:cs="Calibri"/>
            <w:color w:val="0000FF"/>
          </w:rPr>
          <w:t>закон</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Б.ЕЛЬЦИН</w:t>
      </w:r>
    </w:p>
    <w:p w:rsidR="005238D6" w:rsidRDefault="005238D6">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5238D6" w:rsidRDefault="005238D6">
      <w:pPr>
        <w:widowControl w:val="0"/>
        <w:autoSpaceDE w:val="0"/>
        <w:autoSpaceDN w:val="0"/>
        <w:adjustRightInd w:val="0"/>
        <w:spacing w:after="0" w:line="240" w:lineRule="auto"/>
        <w:rPr>
          <w:rFonts w:ascii="Calibri" w:hAnsi="Calibri" w:cs="Calibri"/>
        </w:rPr>
      </w:pPr>
      <w:r>
        <w:rPr>
          <w:rFonts w:ascii="Calibri" w:hAnsi="Calibri" w:cs="Calibri"/>
        </w:rPr>
        <w:t>19 мая 1995 года</w:t>
      </w:r>
    </w:p>
    <w:p w:rsidR="005238D6" w:rsidRDefault="005238D6">
      <w:pPr>
        <w:widowControl w:val="0"/>
        <w:autoSpaceDE w:val="0"/>
        <w:autoSpaceDN w:val="0"/>
        <w:adjustRightInd w:val="0"/>
        <w:spacing w:after="0" w:line="240" w:lineRule="auto"/>
        <w:rPr>
          <w:rFonts w:ascii="Calibri" w:hAnsi="Calibri" w:cs="Calibri"/>
        </w:rPr>
      </w:pPr>
      <w:r>
        <w:rPr>
          <w:rFonts w:ascii="Calibri" w:hAnsi="Calibri" w:cs="Calibri"/>
        </w:rPr>
        <w:t>N 81-ФЗ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 w:rsidR="00DF11CA" w:rsidRDefault="00DF11CA">
      <w:pPr>
        <w:sectPr w:rsidR="00DF11CA" w:rsidSect="009A0B92">
          <w:pgSz w:w="11906" w:h="16838"/>
          <w:pgMar w:top="1134" w:right="850" w:bottom="851" w:left="1418" w:header="708" w:footer="708" w:gutter="0"/>
          <w:cols w:space="708"/>
          <w:titlePg/>
          <w:docGrid w:linePitch="360"/>
        </w:sectPr>
      </w:pPr>
    </w:p>
    <w:p w:rsidR="00DF11CA" w:rsidRDefault="00DF11C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ИНДЕКСАЦИЯ ПОСОБИЙ ГРАЖДАНАМ, ИМЕЮЩИМ ДЕТЕЙ</w:t>
      </w:r>
    </w:p>
    <w:p w:rsidR="00DF11CA" w:rsidRDefault="00DF11CA">
      <w:pPr>
        <w:widowControl w:val="0"/>
        <w:autoSpaceDE w:val="0"/>
        <w:autoSpaceDN w:val="0"/>
        <w:adjustRightInd w:val="0"/>
        <w:spacing w:after="0" w:line="240" w:lineRule="auto"/>
        <w:jc w:val="center"/>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832" w:history="1">
        <w:r>
          <w:rPr>
            <w:rFonts w:ascii="Calibri" w:hAnsi="Calibri" w:cs="Calibri"/>
            <w:color w:val="0000FF"/>
          </w:rPr>
          <w:t>статьей 4.2</w:t>
        </w:r>
      </w:hyperlink>
      <w:r>
        <w:rPr>
          <w:rFonts w:ascii="Calibri" w:hAnsi="Calibri" w:cs="Calibri"/>
        </w:rPr>
        <w:t xml:space="preserve"> Федерального закона от 19.05.1995 N 81-ФЗ "О государственных пособиях гражданам, имеющим детей" (далее - Закон), </w:t>
      </w:r>
      <w:hyperlink r:id="rId833" w:history="1">
        <w:r>
          <w:rPr>
            <w:rFonts w:ascii="Calibri" w:hAnsi="Calibri" w:cs="Calibri"/>
            <w:color w:val="0000FF"/>
          </w:rPr>
          <w:t>введенной</w:t>
        </w:r>
      </w:hyperlink>
      <w:r>
        <w:rPr>
          <w:rFonts w:ascii="Calibri" w:hAnsi="Calibri" w:cs="Calibri"/>
        </w:rPr>
        <w:t xml:space="preserve"> с 1 апреля 2008 года, подлежат индексации в размере и сроки, которые предусмотрены федеральным законом о федеральном бюджете на соответствующий финансовый год и на плановый период, исходя из установленного указанным Федеральным законом прогнозного уровня инфляции, следующие пособия:</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4" w:history="1">
        <w:r>
          <w:rPr>
            <w:rFonts w:ascii="Calibri" w:hAnsi="Calibri" w:cs="Calibri"/>
            <w:color w:val="0000FF"/>
          </w:rPr>
          <w:t>пособие</w:t>
        </w:r>
      </w:hyperlink>
      <w:r>
        <w:rPr>
          <w:rFonts w:ascii="Calibri" w:hAnsi="Calibri" w:cs="Calibri"/>
        </w:rPr>
        <w:t xml:space="preserve"> по беременности и родам женщинам, уволенным в связи с:</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ликвидацией организаций,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физическими лицами деятельности в качестве индивидуальных предпринимателей,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полномочий частными нотариусами,</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статуса адвоката,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единовременное </w:t>
      </w:r>
      <w:hyperlink w:anchor="Par72" w:history="1">
        <w:r>
          <w:rPr>
            <w:rFonts w:ascii="Calibri" w:hAnsi="Calibri" w:cs="Calibri"/>
            <w:color w:val="0000FF"/>
          </w:rPr>
          <w:t>пособие</w:t>
        </w:r>
      </w:hyperlink>
      <w:r>
        <w:rPr>
          <w:rFonts w:ascii="Calibri" w:hAnsi="Calibri" w:cs="Calibri"/>
        </w:rPr>
        <w:t xml:space="preserve"> женщинам, вставшим на учет в медицинских учреждениях в ранние сроки беременности;</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единовременное </w:t>
      </w:r>
      <w:hyperlink w:anchor="Par115" w:history="1">
        <w:r>
          <w:rPr>
            <w:rFonts w:ascii="Calibri" w:hAnsi="Calibri" w:cs="Calibri"/>
            <w:color w:val="0000FF"/>
          </w:rPr>
          <w:t>пособие</w:t>
        </w:r>
      </w:hyperlink>
      <w:r>
        <w:rPr>
          <w:rFonts w:ascii="Calibri" w:hAnsi="Calibri" w:cs="Calibri"/>
        </w:rPr>
        <w:t xml:space="preserve"> при рождении ребенка;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минимальный размер ежемесячного </w:t>
      </w:r>
      <w:hyperlink w:anchor="Par158" w:history="1">
        <w:r>
          <w:rPr>
            <w:rFonts w:ascii="Calibri" w:hAnsi="Calibri" w:cs="Calibri"/>
            <w:color w:val="0000FF"/>
          </w:rPr>
          <w:t>пособия</w:t>
        </w:r>
      </w:hyperlink>
      <w:r>
        <w:rPr>
          <w:rFonts w:ascii="Calibri" w:hAnsi="Calibri" w:cs="Calibri"/>
        </w:rPr>
        <w:t xml:space="preserve"> по уходу за ребенком выплачиваемого лицам, указанным в </w:t>
      </w:r>
      <w:hyperlink r:id="rId834" w:history="1">
        <w:r>
          <w:rPr>
            <w:rFonts w:ascii="Calibri" w:hAnsi="Calibri" w:cs="Calibri"/>
            <w:color w:val="0000FF"/>
          </w:rPr>
          <w:t>абзаце втором части первой статьи 13</w:t>
        </w:r>
      </w:hyperlink>
      <w:r>
        <w:rPr>
          <w:rFonts w:ascii="Calibri" w:hAnsi="Calibri" w:cs="Calibri"/>
        </w:rPr>
        <w:t xml:space="preserve"> Закона;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минимальный и максимальный размеры ежемесячного </w:t>
      </w:r>
      <w:hyperlink w:anchor="Par158" w:history="1">
        <w:r>
          <w:rPr>
            <w:rFonts w:ascii="Calibri" w:hAnsi="Calibri" w:cs="Calibri"/>
            <w:color w:val="0000FF"/>
          </w:rPr>
          <w:t>пособия</w:t>
        </w:r>
      </w:hyperlink>
      <w:r>
        <w:rPr>
          <w:rFonts w:ascii="Calibri" w:hAnsi="Calibri" w:cs="Calibri"/>
        </w:rPr>
        <w:t xml:space="preserve"> по уходу за ребенком, выплачиваемого лицам, проходящим военную службу и службу в правоохранительных органах, указанным в </w:t>
      </w:r>
      <w:hyperlink r:id="rId835" w:history="1">
        <w:r>
          <w:rPr>
            <w:rFonts w:ascii="Calibri" w:hAnsi="Calibri" w:cs="Calibri"/>
            <w:color w:val="0000FF"/>
          </w:rPr>
          <w:t>абзацах третьем</w:t>
        </w:r>
      </w:hyperlink>
      <w:r>
        <w:rPr>
          <w:rFonts w:ascii="Calibri" w:hAnsi="Calibri" w:cs="Calibri"/>
        </w:rPr>
        <w:t xml:space="preserve"> и </w:t>
      </w:r>
      <w:hyperlink r:id="rId836" w:history="1">
        <w:r>
          <w:rPr>
            <w:rFonts w:ascii="Calibri" w:hAnsi="Calibri" w:cs="Calibri"/>
            <w:color w:val="0000FF"/>
          </w:rPr>
          <w:t>пятом части первой статьи 13</w:t>
        </w:r>
      </w:hyperlink>
      <w:r>
        <w:rPr>
          <w:rFonts w:ascii="Calibri" w:hAnsi="Calibri" w:cs="Calibri"/>
        </w:rPr>
        <w:t>:</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ежемесячное </w:t>
      </w:r>
      <w:hyperlink w:anchor="Par158" w:history="1">
        <w:r>
          <w:rPr>
            <w:rFonts w:ascii="Calibri" w:hAnsi="Calibri" w:cs="Calibri"/>
            <w:color w:val="0000FF"/>
          </w:rPr>
          <w:t>пособие</w:t>
        </w:r>
      </w:hyperlink>
      <w:r>
        <w:rPr>
          <w:rFonts w:ascii="Calibri" w:hAnsi="Calibri" w:cs="Calibri"/>
        </w:rPr>
        <w:t xml:space="preserve"> по уходу за ребенком, выплачиваемое лицам, указанным в </w:t>
      </w:r>
      <w:hyperlink r:id="rId837" w:history="1">
        <w:r>
          <w:rPr>
            <w:rFonts w:ascii="Calibri" w:hAnsi="Calibri" w:cs="Calibri"/>
            <w:color w:val="0000FF"/>
          </w:rPr>
          <w:t>абзацах шестом</w:t>
        </w:r>
      </w:hyperlink>
      <w:r>
        <w:rPr>
          <w:rFonts w:ascii="Calibri" w:hAnsi="Calibri" w:cs="Calibri"/>
        </w:rPr>
        <w:t xml:space="preserve"> - </w:t>
      </w:r>
      <w:hyperlink r:id="rId838" w:history="1">
        <w:r>
          <w:rPr>
            <w:rFonts w:ascii="Calibri" w:hAnsi="Calibri" w:cs="Calibri"/>
            <w:color w:val="0000FF"/>
          </w:rPr>
          <w:t>восьмом части первой статьи 13</w:t>
        </w:r>
      </w:hyperlink>
      <w:r>
        <w:rPr>
          <w:rFonts w:ascii="Calibri" w:hAnsi="Calibri" w:cs="Calibri"/>
        </w:rPr>
        <w:t xml:space="preserve"> Закона.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единовременное </w:t>
      </w:r>
      <w:hyperlink w:anchor="Par244" w:history="1">
        <w:r>
          <w:rPr>
            <w:rFonts w:ascii="Calibri" w:hAnsi="Calibri" w:cs="Calibri"/>
            <w:color w:val="0000FF"/>
          </w:rPr>
          <w:t>пособие</w:t>
        </w:r>
      </w:hyperlink>
      <w:r>
        <w:rPr>
          <w:rFonts w:ascii="Calibri" w:hAnsi="Calibri" w:cs="Calibri"/>
        </w:rPr>
        <w:t xml:space="preserve"> при передаче ребенка на воспитание в семью;</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единовременное </w:t>
      </w:r>
      <w:hyperlink w:anchor="Par295" w:history="1">
        <w:r>
          <w:rPr>
            <w:rFonts w:ascii="Calibri" w:hAnsi="Calibri" w:cs="Calibri"/>
            <w:color w:val="0000FF"/>
          </w:rPr>
          <w:t>пособие</w:t>
        </w:r>
      </w:hyperlink>
      <w:r>
        <w:rPr>
          <w:rFonts w:ascii="Calibri" w:hAnsi="Calibri" w:cs="Calibri"/>
        </w:rPr>
        <w:t xml:space="preserve"> беременной жене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ежемесячное </w:t>
      </w:r>
      <w:hyperlink w:anchor="Par330" w:history="1">
        <w:r>
          <w:rPr>
            <w:rFonts w:ascii="Calibri" w:hAnsi="Calibri" w:cs="Calibri"/>
            <w:color w:val="0000FF"/>
          </w:rPr>
          <w:t>пособие</w:t>
        </w:r>
      </w:hyperlink>
      <w:r>
        <w:rPr>
          <w:rFonts w:ascii="Calibri" w:hAnsi="Calibri" w:cs="Calibri"/>
        </w:rPr>
        <w:t xml:space="preserve"> на ребенка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Размеры пособий гражданам, имеющим детей, в районах и местностях, где установлены </w:t>
      </w:r>
      <w:hyperlink r:id="rId839" w:history="1">
        <w:r>
          <w:rPr>
            <w:rFonts w:ascii="Calibri" w:hAnsi="Calibri" w:cs="Calibri"/>
            <w:color w:val="0000FF"/>
          </w:rPr>
          <w:t>районные коэффициенты</w:t>
        </w:r>
      </w:hyperlink>
      <w:r>
        <w:rPr>
          <w:rFonts w:ascii="Calibri" w:hAnsi="Calibri" w:cs="Calibri"/>
        </w:rPr>
        <w:t xml:space="preserve"> к заработной плате, определяются с применением этих коэффициентов, которые учитываются при исчислении пособий в случае, если они не были учтены в составе заработной платы.</w:t>
      </w: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исчисления пособия по беременности и родам для иных категорий застрахованных граждан, см. </w:t>
      </w:r>
      <w:hyperlink r:id="rId840" w:history="1">
        <w:r>
          <w:rPr>
            <w:rFonts w:ascii="Calibri" w:hAnsi="Calibri" w:cs="Calibri"/>
            <w:color w:val="0000FF"/>
          </w:rPr>
          <w:t>Справочную информацию</w:t>
        </w:r>
      </w:hyperlink>
      <w:r>
        <w:rPr>
          <w:rFonts w:ascii="Calibri" w:hAnsi="Calibri" w:cs="Calibri"/>
        </w:rPr>
        <w:t>.</w:t>
      </w:r>
    </w:p>
    <w:p w:rsidR="00DF11CA" w:rsidRDefault="00DF11C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1. Пособие по беременности и родам женщинам, уволенным в связи с:</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ликвидацией организаций,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физическими лицами деятельности в качестве индивидуальных предпринимателей,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полномочий частными нотариусами,</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статуса адвоката,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F11CA" w:rsidRDefault="00DF11CA">
      <w:pPr>
        <w:widowControl w:val="0"/>
        <w:autoSpaceDE w:val="0"/>
        <w:autoSpaceDN w:val="0"/>
        <w:adjustRightInd w:val="0"/>
        <w:spacing w:after="0" w:line="240" w:lineRule="auto"/>
        <w:ind w:firstLine="540"/>
        <w:jc w:val="both"/>
        <w:rPr>
          <w:rFonts w:ascii="Calibri" w:hAnsi="Calibri" w:cs="Calibri"/>
        </w:rPr>
        <w:sectPr w:rsidR="00DF11CA" w:rsidSect="00E90130">
          <w:pgSz w:w="11906" w:h="16838"/>
          <w:pgMar w:top="1134" w:right="850" w:bottom="851" w:left="1701" w:header="708" w:footer="708" w:gutter="0"/>
          <w:cols w:space="708"/>
          <w:titlePg/>
          <w:docGrid w:linePitch="360"/>
        </w:sectPr>
      </w:pP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120"/>
        <w:gridCol w:w="3062"/>
        <w:gridCol w:w="1980"/>
        <w:gridCol w:w="1380"/>
      </w:tblGrid>
      <w:tr w:rsidR="00DF11CA">
        <w:trPr>
          <w:tblCellSpacing w:w="5" w:type="nil"/>
        </w:trPr>
        <w:tc>
          <w:tcPr>
            <w:tcW w:w="312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3062"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3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1"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515,33</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2"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490,79</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3"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465,20</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4"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438,87</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5"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412,08</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6"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374,62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7"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331,52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8"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325,5</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9"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2. Единовременное пособие женщинам, вставшим на учет в медицинских учреждениях в ранние сроки беременности</w:t>
      </w: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120"/>
        <w:gridCol w:w="3062"/>
        <w:gridCol w:w="1980"/>
        <w:gridCol w:w="1440"/>
      </w:tblGrid>
      <w:tr w:rsidR="00DF11CA">
        <w:trPr>
          <w:tblCellSpacing w:w="5" w:type="nil"/>
        </w:trPr>
        <w:tc>
          <w:tcPr>
            <w:tcW w:w="312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3062"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44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0"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515,33</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1" w:history="1">
              <w:r>
                <w:rPr>
                  <w:rFonts w:ascii="Calibri" w:hAnsi="Calibri" w:cs="Calibri"/>
                  <w:color w:val="0000FF"/>
                </w:rPr>
                <w:t>закон</w:t>
              </w:r>
            </w:hyperlink>
            <w:r>
              <w:rPr>
                <w:rFonts w:ascii="Calibri" w:hAnsi="Calibri" w:cs="Calibri"/>
              </w:rPr>
              <w:t xml:space="preserve"> от 03.12.2012 N </w:t>
            </w:r>
            <w:hyperlink r:id="rId852" w:history="1">
              <w:r>
                <w:rPr>
                  <w:rFonts w:ascii="Calibri" w:hAnsi="Calibri" w:cs="Calibri"/>
                  <w:color w:val="0000FF"/>
                </w:rPr>
                <w:t>216-ФЗ</w:t>
              </w:r>
            </w:hyperlink>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490,79</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3"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465,20</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4" w:history="1">
              <w:r>
                <w:rPr>
                  <w:rFonts w:ascii="Calibri" w:hAnsi="Calibri" w:cs="Calibri"/>
                  <w:color w:val="0000FF"/>
                </w:rPr>
                <w:t>закон</w:t>
              </w:r>
            </w:hyperlink>
            <w:r>
              <w:rPr>
                <w:rFonts w:ascii="Calibri" w:hAnsi="Calibri" w:cs="Calibri"/>
              </w:rPr>
              <w:t xml:space="preserve"> от </w:t>
            </w:r>
            <w:r>
              <w:rPr>
                <w:rFonts w:ascii="Calibri" w:hAnsi="Calibri" w:cs="Calibri"/>
              </w:rPr>
              <w:lastRenderedPageBreak/>
              <w:t>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lastRenderedPageBreak/>
              <w:t>1,065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438,87</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lastRenderedPageBreak/>
              <w:t>01.01.2010</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5"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412,08</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6"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374,62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7"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331,52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8"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325,5</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9"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3. Единовременное пособие при рождении ребенка</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120"/>
        <w:gridCol w:w="3062"/>
        <w:gridCol w:w="1980"/>
        <w:gridCol w:w="1380"/>
      </w:tblGrid>
      <w:tr w:rsidR="00DF11CA">
        <w:trPr>
          <w:tblCellSpacing w:w="5" w:type="nil"/>
        </w:trPr>
        <w:tc>
          <w:tcPr>
            <w:tcW w:w="312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3062"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3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0"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13741,99</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1"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13087,61</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2"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12405,32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3"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11703,13</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4"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10988,85</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5"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9989,86</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6"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8840,58</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7"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8680</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8"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8000</w:t>
            </w:r>
          </w:p>
        </w:tc>
      </w:tr>
    </w:tbl>
    <w:p w:rsidR="00DF11CA" w:rsidRDefault="00DF11CA">
      <w:pPr>
        <w:widowControl w:val="0"/>
        <w:autoSpaceDE w:val="0"/>
        <w:autoSpaceDN w:val="0"/>
        <w:adjustRightInd w:val="0"/>
        <w:spacing w:after="0" w:line="240" w:lineRule="auto"/>
        <w:ind w:firstLine="540"/>
        <w:jc w:val="both"/>
        <w:rPr>
          <w:rFonts w:ascii="Calibri" w:hAnsi="Calibri" w:cs="Calibri"/>
        </w:rPr>
        <w:sectPr w:rsidR="00DF11CA" w:rsidSect="00DF11CA">
          <w:pgSz w:w="16838" w:h="11906" w:orient="landscape"/>
          <w:pgMar w:top="993" w:right="1134" w:bottom="850" w:left="1134" w:header="720" w:footer="720" w:gutter="0"/>
          <w:cols w:space="720"/>
          <w:noEndnote/>
        </w:sectPr>
      </w:pP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4. Ежемесячное пособие по уходу за ребенком</w:t>
      </w: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2011 года согласно </w:t>
      </w:r>
      <w:hyperlink r:id="rId869" w:history="1">
        <w:r>
          <w:rPr>
            <w:rFonts w:ascii="Calibri" w:hAnsi="Calibri" w:cs="Calibri"/>
            <w:color w:val="0000FF"/>
          </w:rPr>
          <w:t>части 1 статьи 14</w:t>
        </w:r>
      </w:hyperlink>
      <w:r>
        <w:rPr>
          <w:rFonts w:ascii="Calibri" w:hAnsi="Calibri" w:cs="Calibri"/>
        </w:rPr>
        <w:t xml:space="preserve"> Федерального закона от 29.12.2006 N 255-ФЗ ежемесячное пособие по уходу за ребенком лицам, подлежащим обязательному социальному страхованию на случай временной нетрудоспособности и в связи с материнством, исчисляется исходя из среднего заработка застрахованного лица, рассчитанного за два календарных года, </w:t>
      </w:r>
      <w:r>
        <w:rPr>
          <w:rFonts w:ascii="Calibri" w:hAnsi="Calibri" w:cs="Calibri"/>
          <w:b/>
          <w:bCs/>
        </w:rPr>
        <w:t>предшествующих году</w:t>
      </w:r>
      <w:r>
        <w:rPr>
          <w:rFonts w:ascii="Calibri" w:hAnsi="Calibri" w:cs="Calibri"/>
        </w:rPr>
        <w:t xml:space="preserve"> наступления отпуска по уходу за ребенком, в том числе за время работы (службы, иной деятельности) у другого страхователя (других страхователей).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средний заработок учитывается за каждый календарный год в сумме, не превышающей установленную в соответствии с Федеральным </w:t>
      </w:r>
      <w:hyperlink r:id="rId870" w:history="1">
        <w:r>
          <w:rPr>
            <w:rFonts w:ascii="Calibri" w:hAnsi="Calibri" w:cs="Calibri"/>
            <w:color w:val="0000FF"/>
          </w:rPr>
          <w:t>законом</w:t>
        </w:r>
      </w:hyperlink>
      <w:r>
        <w:rPr>
          <w:rFonts w:ascii="Calibri" w:hAnsi="Calibri" w:cs="Calibri"/>
        </w:rPr>
        <w:t xml:space="preserve"> от 24.07.2009 N 212-ФЗ на соответствующий календарный год предельную величину базы для начисления страховых взносов в Фонд социального страхования Российской Федерации (</w:t>
      </w:r>
      <w:hyperlink r:id="rId871" w:history="1">
        <w:r>
          <w:rPr>
            <w:rFonts w:ascii="Calibri" w:hAnsi="Calibri" w:cs="Calibri"/>
            <w:color w:val="0000FF"/>
          </w:rPr>
          <w:t>часть 3.2 статьи 14</w:t>
        </w:r>
      </w:hyperlink>
      <w:r>
        <w:rPr>
          <w:rFonts w:ascii="Calibri" w:hAnsi="Calibri" w:cs="Calibri"/>
        </w:rPr>
        <w:t xml:space="preserve"> Федерального закона от 29.12.2006 N 255-ФЗ (ред. от 08.12.2010)) - 415 000 рублей.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Предельная величина базы для начисления страховых взносов подлежит ежегодной (с 1 января соответствующего года) индексации в соответствии с ростом средней заработной платы в Российской Федерации. Размер предельной величины базы определяется и устанавливается Правительством Российской Федерации (</w:t>
      </w:r>
      <w:hyperlink r:id="rId872" w:history="1">
        <w:r>
          <w:rPr>
            <w:rFonts w:ascii="Calibri" w:hAnsi="Calibri" w:cs="Calibri"/>
            <w:color w:val="0000FF"/>
          </w:rPr>
          <w:t>часть 5 статьи 8</w:t>
        </w:r>
      </w:hyperlink>
      <w:r>
        <w:rPr>
          <w:rFonts w:ascii="Calibri" w:hAnsi="Calibri" w:cs="Calibri"/>
        </w:rPr>
        <w:t xml:space="preserve"> Федерального закона от 24.07.2009 N 212-ФЗ).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2011 года </w:t>
      </w:r>
      <w:hyperlink r:id="rId873" w:history="1">
        <w:r>
          <w:rPr>
            <w:rFonts w:ascii="Calibri" w:hAnsi="Calibri" w:cs="Calibri"/>
            <w:color w:val="0000FF"/>
          </w:rPr>
          <w:t>Постановлением</w:t>
        </w:r>
      </w:hyperlink>
      <w:r>
        <w:rPr>
          <w:rFonts w:ascii="Calibri" w:hAnsi="Calibri" w:cs="Calibri"/>
        </w:rPr>
        <w:t xml:space="preserve"> Правительства РФ от 27.11.2010 N 933 установлена предельная величина базы для начисления страховых взносов в государственные внебюджетные фонды в размере 463 000 рублей нарастающим итогом, которая для целей исчисления пособия по уходу за ребенком будет использоваться при учете среднего дневного заработка за 2011 год при наступлении страхового случая в 2012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 размер предельной величины базы для начисления страховых взносов в государственные внебюджетные фонды составляет 512 000 рублей нарастающим итогом (</w:t>
      </w:r>
      <w:hyperlink r:id="rId874" w:history="1">
        <w:r>
          <w:rPr>
            <w:rFonts w:ascii="Calibri" w:hAnsi="Calibri" w:cs="Calibri"/>
            <w:color w:val="0000FF"/>
          </w:rPr>
          <w:t>Постановление</w:t>
        </w:r>
      </w:hyperlink>
      <w:r>
        <w:rPr>
          <w:rFonts w:ascii="Calibri" w:hAnsi="Calibri" w:cs="Calibri"/>
        </w:rPr>
        <w:t xml:space="preserve"> Правительства РФ от 24.11.2011 N 974). Указанный размер будет учитываться при исчислении среднего заработка за 2012 год по страховым случаям, наступившим в 2013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2013 года размер предельной величины базы для начисления страховых взносов в государственные внебюджетные фонды составляет 568 000 рублей нарастающим итогом (</w:t>
      </w:r>
      <w:hyperlink r:id="rId875" w:history="1">
        <w:r>
          <w:rPr>
            <w:rFonts w:ascii="Calibri" w:hAnsi="Calibri" w:cs="Calibri"/>
            <w:color w:val="0000FF"/>
          </w:rPr>
          <w:t>Постановление</w:t>
        </w:r>
      </w:hyperlink>
      <w:r>
        <w:rPr>
          <w:rFonts w:ascii="Calibri" w:hAnsi="Calibri" w:cs="Calibri"/>
        </w:rPr>
        <w:t xml:space="preserve"> Правительства РФ от 10.12.2012 N 1276). Указанный размер будет учитываться при исчислении среднего заработка за 2013 год по страховым случаям, которые наступят в 2014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2014 года размер предельной величины базы для начисления страховых взносов в государственные внебюджетные фонды составляет 624 000 рублей нарастающим итогом (</w:t>
      </w:r>
      <w:hyperlink r:id="rId876" w:history="1">
        <w:r>
          <w:rPr>
            <w:rFonts w:ascii="Calibri" w:hAnsi="Calibri" w:cs="Calibri"/>
            <w:color w:val="0000FF"/>
          </w:rPr>
          <w:t>Постановление</w:t>
        </w:r>
      </w:hyperlink>
      <w:r>
        <w:rPr>
          <w:rFonts w:ascii="Calibri" w:hAnsi="Calibri" w:cs="Calibri"/>
        </w:rPr>
        <w:t xml:space="preserve"> Правительства РФ от 30.11.2013 N 1101). Указанный размер будет учитываться при исчислении среднего заработка за 2014 год по страховым случаям, которые наступят в 2015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дневной заработок для исчисления ежемесячного пособия по уходу за ребенком с 1 января 2013 года определяется путем деления суммы начисленного заработка за два календарных года, предшествующих году наступления отпуска по уходу за ребенком, на число календарных дней в указанном периоде.</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из периода, за который учитывается средний заработок для исчисления пособия, исключаются:</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периоды временной нетрудоспособности, отпуска по беременности и родам, отпуска по уходу за ребенком;</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страховые взносы в Фонд социального страхования Российской Федерации в соответствии с Федеральным законом от 24.07.2009 N 212-ФЗ не начислялись (</w:t>
      </w:r>
      <w:hyperlink r:id="rId877" w:history="1">
        <w:r>
          <w:rPr>
            <w:rFonts w:ascii="Calibri" w:hAnsi="Calibri" w:cs="Calibri"/>
            <w:color w:val="0000FF"/>
          </w:rPr>
          <w:t>часть 3.1 статьи 14</w:t>
        </w:r>
      </w:hyperlink>
      <w:r>
        <w:rPr>
          <w:rFonts w:ascii="Calibri" w:hAnsi="Calibri" w:cs="Calibri"/>
        </w:rPr>
        <w:t xml:space="preserve"> Федерального закона от 29.12.2006 N 255-ФЗ).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с 1 января 2013 года установлен предельный размер среднего дневного заработка для исчисления пособия. Он не может превышать величины, рассчитанной путем деления на 730 суммы предельных величин базы для начисления взносов в Фонд социального </w:t>
      </w:r>
      <w:r>
        <w:rPr>
          <w:rFonts w:ascii="Calibri" w:hAnsi="Calibri" w:cs="Calibri"/>
        </w:rPr>
        <w:lastRenderedPageBreak/>
        <w:t>страхования, установленных Федеральным законом от 24.07.2009 N 212-ФЗ на два календарных года, предшествующих году наступления отпуска по уходу за ребенком (</w:t>
      </w:r>
      <w:hyperlink r:id="rId878" w:history="1">
        <w:r>
          <w:rPr>
            <w:rFonts w:ascii="Calibri" w:hAnsi="Calibri" w:cs="Calibri"/>
            <w:color w:val="0000FF"/>
          </w:rPr>
          <w:t>часть 3.3 статьи 14</w:t>
        </w:r>
      </w:hyperlink>
      <w:r>
        <w:rPr>
          <w:rFonts w:ascii="Calibri" w:hAnsi="Calibri" w:cs="Calibri"/>
        </w:rPr>
        <w:t xml:space="preserve"> Федерального закона от 29.12.2006 N 255-ФЗ).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879" w:history="1">
        <w:r>
          <w:rPr>
            <w:rFonts w:ascii="Calibri" w:hAnsi="Calibri" w:cs="Calibri"/>
            <w:color w:val="0000FF"/>
          </w:rPr>
          <w:t>частями 5.1</w:t>
        </w:r>
      </w:hyperlink>
      <w:r>
        <w:rPr>
          <w:rFonts w:ascii="Calibri" w:hAnsi="Calibri" w:cs="Calibri"/>
        </w:rPr>
        <w:t xml:space="preserve"> и </w:t>
      </w:r>
      <w:hyperlink r:id="rId880" w:history="1">
        <w:r>
          <w:rPr>
            <w:rFonts w:ascii="Calibri" w:hAnsi="Calibri" w:cs="Calibri"/>
            <w:color w:val="0000FF"/>
          </w:rPr>
          <w:t>5.2 статьи 14</w:t>
        </w:r>
      </w:hyperlink>
      <w:r>
        <w:rPr>
          <w:rFonts w:ascii="Calibri" w:hAnsi="Calibri" w:cs="Calibri"/>
        </w:rPr>
        <w:t xml:space="preserve"> Федерального закона от 29.12.2006 N 255-ФЗ ежемесячное пособие по уходу за ребенком исчисляется из среднего заработка застрахованного лица, который определяется путем умножения среднего дневного заработка, определяемого в соответствии с </w:t>
      </w:r>
      <w:hyperlink r:id="rId881" w:history="1">
        <w:r>
          <w:rPr>
            <w:rFonts w:ascii="Calibri" w:hAnsi="Calibri" w:cs="Calibri"/>
            <w:color w:val="0000FF"/>
          </w:rPr>
          <w:t>частями 3.1</w:t>
        </w:r>
      </w:hyperlink>
      <w:r>
        <w:rPr>
          <w:rFonts w:ascii="Calibri" w:hAnsi="Calibri" w:cs="Calibri"/>
        </w:rPr>
        <w:t xml:space="preserve"> и </w:t>
      </w:r>
      <w:hyperlink r:id="rId882" w:history="1">
        <w:r>
          <w:rPr>
            <w:rFonts w:ascii="Calibri" w:hAnsi="Calibri" w:cs="Calibri"/>
            <w:color w:val="0000FF"/>
          </w:rPr>
          <w:t>3.2</w:t>
        </w:r>
      </w:hyperlink>
      <w:r>
        <w:rPr>
          <w:rFonts w:ascii="Calibri" w:hAnsi="Calibri" w:cs="Calibri"/>
        </w:rPr>
        <w:t xml:space="preserve"> указанной статьи, на 30,4. Размер ежемесячного пособия по уходу за ребенком составляет 40 процентов от среднего заработка застрахованного лица в соответствии со </w:t>
      </w:r>
      <w:hyperlink r:id="rId883" w:history="1">
        <w:r>
          <w:rPr>
            <w:rFonts w:ascii="Calibri" w:hAnsi="Calibri" w:cs="Calibri"/>
            <w:color w:val="0000FF"/>
          </w:rPr>
          <w:t>статьей 11.2</w:t>
        </w:r>
      </w:hyperlink>
      <w:r>
        <w:rPr>
          <w:rFonts w:ascii="Calibri" w:hAnsi="Calibri" w:cs="Calibri"/>
        </w:rPr>
        <w:t xml:space="preserve"> Федерального закона от 29.12.2006 N 255-ФЗ).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ежемесячное пособие по уходу за ребенком максимальным размером не ограничено, но ограничен размер среднего дневного заработка, из которого исчисляется пособие.</w:t>
      </w:r>
    </w:p>
    <w:p w:rsidR="00DF11CA" w:rsidRDefault="00DF11CA">
      <w:pPr>
        <w:widowControl w:val="0"/>
        <w:autoSpaceDE w:val="0"/>
        <w:autoSpaceDN w:val="0"/>
        <w:adjustRightInd w:val="0"/>
        <w:spacing w:after="0" w:line="240" w:lineRule="auto"/>
        <w:ind w:firstLine="540"/>
        <w:jc w:val="both"/>
        <w:rPr>
          <w:rFonts w:ascii="Calibri" w:hAnsi="Calibri" w:cs="Calibri"/>
        </w:rPr>
        <w:sectPr w:rsidR="00DF11CA">
          <w:pgSz w:w="11906" w:h="16838"/>
          <w:pgMar w:top="1134" w:right="850" w:bottom="1134" w:left="1701" w:header="720" w:footer="720" w:gutter="0"/>
          <w:cols w:space="720"/>
          <w:noEndnote/>
        </w:sectPr>
      </w:pP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222"/>
        <w:gridCol w:w="2456"/>
        <w:gridCol w:w="1504"/>
        <w:gridCol w:w="1440"/>
        <w:gridCol w:w="2104"/>
        <w:gridCol w:w="1620"/>
        <w:gridCol w:w="2160"/>
      </w:tblGrid>
      <w:tr w:rsidR="00DF11CA" w:rsidTr="00DF11CA">
        <w:trPr>
          <w:tblCellSpacing w:w="5" w:type="nil"/>
        </w:trPr>
        <w:tc>
          <w:tcPr>
            <w:tcW w:w="2222" w:type="dxa"/>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456" w:type="dxa"/>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Основание (для индексации в соответствии со статьей </w:t>
            </w:r>
            <w:hyperlink r:id="rId884" w:history="1">
              <w:r>
                <w:rPr>
                  <w:rFonts w:ascii="Calibri" w:hAnsi="Calibri" w:cs="Calibri"/>
                  <w:color w:val="0000FF"/>
                </w:rPr>
                <w:t>4.2</w:t>
              </w:r>
            </w:hyperlink>
            <w:r>
              <w:rPr>
                <w:rFonts w:ascii="Calibri" w:hAnsi="Calibri" w:cs="Calibri"/>
              </w:rPr>
              <w:t xml:space="preserve"> Закона)</w:t>
            </w:r>
          </w:p>
        </w:tc>
        <w:tc>
          <w:tcPr>
            <w:tcW w:w="1504" w:type="dxa"/>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3544" w:type="dxa"/>
            <w:gridSpan w:val="2"/>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Минимальный размер пособия. Размер пособия неработающим гражданам, осуществляющим уход за ребенком (в рублях)</w:t>
            </w:r>
          </w:p>
        </w:tc>
        <w:tc>
          <w:tcPr>
            <w:tcW w:w="3780" w:type="dxa"/>
            <w:gridSpan w:val="2"/>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Максимальный размер пособия (в рублях)</w:t>
            </w:r>
          </w:p>
        </w:tc>
      </w:tr>
      <w:tr w:rsidR="00DF11CA" w:rsidTr="00DF11CA">
        <w:trPr>
          <w:trHeight w:val="269"/>
          <w:tblCellSpacing w:w="5" w:type="nil"/>
        </w:trPr>
        <w:tc>
          <w:tcPr>
            <w:tcW w:w="2222" w:type="dxa"/>
            <w:vMerge/>
            <w:tcBorders>
              <w:left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2456" w:type="dxa"/>
            <w:vMerge/>
            <w:tcBorders>
              <w:left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504" w:type="dxa"/>
            <w:vMerge/>
            <w:tcBorders>
              <w:left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3544" w:type="dxa"/>
            <w:gridSpan w:val="2"/>
            <w:vMerge/>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620" w:type="dxa"/>
            <w:vMerge w:val="restart"/>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лицам, указанным в абзацах </w:t>
            </w:r>
            <w:hyperlink r:id="rId885" w:history="1">
              <w:r>
                <w:rPr>
                  <w:rFonts w:ascii="Calibri" w:hAnsi="Calibri" w:cs="Calibri"/>
                  <w:color w:val="0000FF"/>
                </w:rPr>
                <w:t>третьем</w:t>
              </w:r>
            </w:hyperlink>
            <w:r>
              <w:rPr>
                <w:rFonts w:ascii="Calibri" w:hAnsi="Calibri" w:cs="Calibri"/>
              </w:rPr>
              <w:t xml:space="preserve"> и </w:t>
            </w:r>
            <w:hyperlink r:id="rId886" w:history="1">
              <w:r>
                <w:rPr>
                  <w:rFonts w:ascii="Calibri" w:hAnsi="Calibri" w:cs="Calibri"/>
                  <w:color w:val="0000FF"/>
                </w:rPr>
                <w:t>пятом</w:t>
              </w:r>
            </w:hyperlink>
            <w:r>
              <w:rPr>
                <w:rFonts w:ascii="Calibri" w:hAnsi="Calibri" w:cs="Calibri"/>
              </w:rPr>
              <w:t xml:space="preserve"> части первой статьи 13 Закона</w:t>
            </w:r>
          </w:p>
        </w:tc>
        <w:tc>
          <w:tcPr>
            <w:tcW w:w="2160" w:type="dxa"/>
            <w:vMerge w:val="restart"/>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лицам, подлежащим обязательному социальному страхованию</w:t>
            </w:r>
          </w:p>
        </w:tc>
      </w:tr>
      <w:tr w:rsidR="00DF11CA" w:rsidTr="00DF11CA">
        <w:trPr>
          <w:tblCellSpacing w:w="5" w:type="nil"/>
        </w:trPr>
        <w:tc>
          <w:tcPr>
            <w:tcW w:w="2222"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2456"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504"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По уходу за первым ребенком</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По уходу за вторым и последующими детьми</w:t>
            </w:r>
          </w:p>
        </w:tc>
        <w:tc>
          <w:tcPr>
            <w:tcW w:w="1620"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p>
        </w:tc>
        <w:tc>
          <w:tcPr>
            <w:tcW w:w="2160"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7" w:history="1">
              <w:r>
                <w:rPr>
                  <w:rFonts w:ascii="Calibri" w:hAnsi="Calibri" w:cs="Calibri"/>
                  <w:color w:val="0000FF"/>
                </w:rPr>
                <w:t>закон</w:t>
              </w:r>
            </w:hyperlink>
            <w:r>
              <w:rPr>
                <w:rFonts w:ascii="Calibri" w:hAnsi="Calibri" w:cs="Calibri"/>
              </w:rPr>
              <w:t xml:space="preserve"> от 02.12.2013 N 349-ФЗ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2576,63</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5153,24</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10306,50</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8" w:history="1">
              <w:r>
                <w:rPr>
                  <w:rFonts w:ascii="Calibri" w:hAnsi="Calibri" w:cs="Calibri"/>
                  <w:color w:val="0000FF"/>
                </w:rPr>
                <w:t>закон</w:t>
              </w:r>
            </w:hyperlink>
            <w:r>
              <w:rPr>
                <w:rFonts w:ascii="Calibri" w:hAnsi="Calibri" w:cs="Calibri"/>
              </w:rPr>
              <w:t xml:space="preserve"> от 03.12.2012 N 216-ФЗ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2453,93</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4907,85</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9815,71</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9" w:history="1">
              <w:r>
                <w:rPr>
                  <w:rFonts w:ascii="Calibri" w:hAnsi="Calibri" w:cs="Calibri"/>
                  <w:color w:val="0000FF"/>
                </w:rPr>
                <w:t>закон</w:t>
              </w:r>
            </w:hyperlink>
            <w:r>
              <w:rPr>
                <w:rFonts w:ascii="Calibri" w:hAnsi="Calibri" w:cs="Calibri"/>
              </w:rPr>
              <w:t xml:space="preserve"> от 30.11.2011 N 371-ФЗ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2326,00</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4651,99</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9303,99</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0" w:history="1">
              <w:r>
                <w:rPr>
                  <w:rFonts w:ascii="Calibri" w:hAnsi="Calibri" w:cs="Calibri"/>
                  <w:color w:val="0000FF"/>
                </w:rPr>
                <w:t>закон</w:t>
              </w:r>
            </w:hyperlink>
            <w:r>
              <w:rPr>
                <w:rFonts w:ascii="Calibri" w:hAnsi="Calibri" w:cs="Calibri"/>
              </w:rPr>
              <w:t xml:space="preserve"> от 13.12.2010 N 357-ФЗ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2194,34</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4388,67</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8777,35</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1" w:history="1">
              <w:r>
                <w:rPr>
                  <w:rFonts w:ascii="Calibri" w:hAnsi="Calibri" w:cs="Calibri"/>
                  <w:color w:val="0000FF"/>
                </w:rPr>
                <w:t>закон</w:t>
              </w:r>
            </w:hyperlink>
            <w:r>
              <w:rPr>
                <w:rFonts w:ascii="Calibri" w:hAnsi="Calibri" w:cs="Calibri"/>
              </w:rPr>
              <w:t xml:space="preserve"> от 02.12.2009 N 308-ФЗ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2060,41</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4120,82</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8241,64</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13833,33</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2" w:history="1">
              <w:r>
                <w:rPr>
                  <w:rFonts w:ascii="Calibri" w:hAnsi="Calibri" w:cs="Calibri"/>
                  <w:color w:val="0000FF"/>
                </w:rPr>
                <w:t>закон</w:t>
              </w:r>
            </w:hyperlink>
            <w:r>
              <w:rPr>
                <w:rFonts w:ascii="Calibri" w:hAnsi="Calibri" w:cs="Calibri"/>
              </w:rPr>
              <w:t xml:space="preserve"> от 24.11.2008 N 204-ФЗ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1873,1</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3746,2</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7492,4</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3" w:history="1">
              <w:r>
                <w:rPr>
                  <w:rFonts w:ascii="Calibri" w:hAnsi="Calibri" w:cs="Calibri"/>
                  <w:color w:val="0000FF"/>
                </w:rPr>
                <w:t>закон</w:t>
              </w:r>
            </w:hyperlink>
            <w:r>
              <w:rPr>
                <w:rFonts w:ascii="Calibri" w:hAnsi="Calibri" w:cs="Calibri"/>
              </w:rPr>
              <w:t xml:space="preserve"> от 24.07.2007 N 198-ФЗ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1657,61</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3315,22</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6630,44</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4" w:history="1">
              <w:r>
                <w:rPr>
                  <w:rFonts w:ascii="Calibri" w:hAnsi="Calibri" w:cs="Calibri"/>
                  <w:color w:val="0000FF"/>
                </w:rPr>
                <w:t>закон</w:t>
              </w:r>
            </w:hyperlink>
            <w:r>
              <w:rPr>
                <w:rFonts w:ascii="Calibri" w:hAnsi="Calibri" w:cs="Calibri"/>
              </w:rPr>
              <w:t xml:space="preserve"> от 24.07.2007 N 198-ФЗ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1627,5</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3255</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6510</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5" w:history="1">
              <w:r>
                <w:rPr>
                  <w:rFonts w:ascii="Calibri" w:hAnsi="Calibri" w:cs="Calibri"/>
                  <w:color w:val="0000FF"/>
                </w:rPr>
                <w:t>закон</w:t>
              </w:r>
            </w:hyperlink>
            <w:r>
              <w:rPr>
                <w:rFonts w:ascii="Calibri" w:hAnsi="Calibri" w:cs="Calibri"/>
              </w:rPr>
              <w:t xml:space="preserve"> от 19.05.1995 N 81-ФЗ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1500</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3000</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6000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bookmarkStart w:id="140" w:name="Par244"/>
      <w:bookmarkEnd w:id="140"/>
    </w:p>
    <w:p w:rsidR="00DF11CA" w:rsidRDefault="00DF11CA">
      <w:pPr>
        <w:widowControl w:val="0"/>
        <w:autoSpaceDE w:val="0"/>
        <w:autoSpaceDN w:val="0"/>
        <w:adjustRightInd w:val="0"/>
        <w:spacing w:after="0" w:line="240" w:lineRule="auto"/>
        <w:ind w:firstLine="540"/>
        <w:jc w:val="both"/>
        <w:outlineLvl w:val="0"/>
        <w:rPr>
          <w:rFonts w:ascii="Calibri" w:hAnsi="Calibri" w:cs="Calibri"/>
        </w:rPr>
        <w:sectPr w:rsidR="00DF11CA">
          <w:pgSz w:w="16838" w:h="11906" w:orient="landscape"/>
          <w:pgMar w:top="1701" w:right="1134" w:bottom="850" w:left="1134" w:header="720" w:footer="720" w:gutter="0"/>
          <w:cols w:space="720"/>
          <w:noEndnote/>
        </w:sect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b/>
          <w:bCs/>
        </w:rPr>
        <w:lastRenderedPageBreak/>
        <w:t>5. Единовременное пособие при передаче ребенка на воспитание в семью</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760"/>
        <w:gridCol w:w="2700"/>
        <w:gridCol w:w="1980"/>
        <w:gridCol w:w="1260"/>
      </w:tblGrid>
      <w:tr w:rsidR="00DF11CA">
        <w:trPr>
          <w:tblCellSpacing w:w="5" w:type="nil"/>
        </w:trPr>
        <w:tc>
          <w:tcPr>
            <w:tcW w:w="27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70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2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6"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13741,99</w:t>
            </w:r>
          </w:p>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105 000 </w:t>
            </w:r>
            <w:hyperlink w:anchor="Par293" w:history="1">
              <w:r>
                <w:rPr>
                  <w:rFonts w:ascii="Calibri" w:hAnsi="Calibri" w:cs="Calibri"/>
                  <w:color w:val="0000FF"/>
                </w:rPr>
                <w:t>&lt;*&gt;</w:t>
              </w:r>
            </w:hyperlink>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7"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13087,61</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8"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12405,32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9"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11703,13</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0"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10988,85</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1"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9989,86</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2" w:history="1">
              <w:r>
                <w:rPr>
                  <w:rFonts w:ascii="Calibri" w:hAnsi="Calibri" w:cs="Calibri"/>
                  <w:color w:val="0000FF"/>
                </w:rPr>
                <w:t>закон</w:t>
              </w:r>
            </w:hyperlink>
            <w:r>
              <w:rPr>
                <w:rFonts w:ascii="Calibri" w:hAnsi="Calibri" w:cs="Calibri"/>
              </w:rPr>
              <w:t xml:space="preserve"> от 24.07.2008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8840,58</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3" w:history="1">
              <w:r>
                <w:rPr>
                  <w:rFonts w:ascii="Calibri" w:hAnsi="Calibri" w:cs="Calibri"/>
                  <w:color w:val="0000FF"/>
                </w:rPr>
                <w:t>закон</w:t>
              </w:r>
            </w:hyperlink>
            <w:r>
              <w:rPr>
                <w:rFonts w:ascii="Calibri" w:hAnsi="Calibri" w:cs="Calibri"/>
              </w:rPr>
              <w:t xml:space="preserve"> от 24.07.2008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8680</w:t>
            </w:r>
          </w:p>
        </w:tc>
      </w:tr>
      <w:tr w:rsidR="00DF11CA">
        <w:trPr>
          <w:tblCellSpacing w:w="5" w:type="nil"/>
        </w:trPr>
        <w:tc>
          <w:tcPr>
            <w:tcW w:w="276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270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4"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8000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5" w:history="1">
              <w:r>
                <w:rPr>
                  <w:rFonts w:ascii="Calibri" w:hAnsi="Calibri" w:cs="Calibri"/>
                  <w:color w:val="0000FF"/>
                </w:rPr>
                <w:t>закон</w:t>
              </w:r>
            </w:hyperlink>
            <w:r>
              <w:rPr>
                <w:rFonts w:ascii="Calibri" w:hAnsi="Calibri" w:cs="Calibri"/>
              </w:rPr>
              <w:t xml:space="preserve"> от 02.07.2013 N 167-ФЗ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100 000 </w:t>
            </w:r>
            <w:hyperlink w:anchor="Par293" w:history="1">
              <w:r>
                <w:rPr>
                  <w:rFonts w:ascii="Calibri" w:hAnsi="Calibri" w:cs="Calibri"/>
                  <w:color w:val="0000FF"/>
                </w:rPr>
                <w:t>&lt;*&gt;</w:t>
              </w:r>
            </w:hyperlink>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В случае усыновления ребенка-инвалида, ребенка в возрасте старше семи лет, а также детей, являющихся братьями и (или) сестрами (Федеральный </w:t>
      </w:r>
      <w:hyperlink r:id="rId906" w:history="1">
        <w:r>
          <w:rPr>
            <w:rFonts w:ascii="Calibri" w:hAnsi="Calibri" w:cs="Calibri"/>
            <w:color w:val="0000FF"/>
          </w:rPr>
          <w:t>закон</w:t>
        </w:r>
      </w:hyperlink>
      <w:r>
        <w:rPr>
          <w:rFonts w:ascii="Calibri" w:hAnsi="Calibri" w:cs="Calibri"/>
        </w:rPr>
        <w:t xml:space="preserve"> от 19.05.1995 N 81-ФЗ).</w:t>
      </w: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6. Единовременное пособие беременной жене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760"/>
        <w:gridCol w:w="2700"/>
        <w:gridCol w:w="1980"/>
        <w:gridCol w:w="1260"/>
      </w:tblGrid>
      <w:tr w:rsidR="00DF11CA">
        <w:trPr>
          <w:tblCellSpacing w:w="5" w:type="nil"/>
        </w:trPr>
        <w:tc>
          <w:tcPr>
            <w:tcW w:w="27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70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2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7"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21761,88</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8"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20725,60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9"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19645,12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0"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18533,13</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1"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17402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2"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15820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3"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14000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lastRenderedPageBreak/>
        <w:t>7. Ежемесячное пособие на ребенка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760"/>
        <w:gridCol w:w="2700"/>
        <w:gridCol w:w="1980"/>
        <w:gridCol w:w="1260"/>
      </w:tblGrid>
      <w:tr w:rsidR="00DF11CA">
        <w:trPr>
          <w:tblCellSpacing w:w="5" w:type="nil"/>
        </w:trPr>
        <w:tc>
          <w:tcPr>
            <w:tcW w:w="27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70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2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4"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9326,52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5"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8882,40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6"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8419,34</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7"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7942,77</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8"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7458</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9"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6780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20"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6000</w:t>
            </w:r>
          </w:p>
        </w:tc>
      </w:tr>
    </w:tbl>
    <w:p w:rsidR="00DF11CA" w:rsidRDefault="00DF11CA">
      <w:pPr>
        <w:widowControl w:val="0"/>
        <w:autoSpaceDE w:val="0"/>
        <w:autoSpaceDN w:val="0"/>
        <w:adjustRightInd w:val="0"/>
        <w:spacing w:after="0" w:line="240" w:lineRule="auto"/>
        <w:jc w:val="both"/>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 w:rsidR="00DF11CA" w:rsidRDefault="00DF11CA"/>
    <w:p w:rsidR="005238D6" w:rsidRDefault="005238D6"/>
    <w:p w:rsidR="0007323F" w:rsidRDefault="0007323F">
      <w:pPr>
        <w:sectPr w:rsidR="0007323F" w:rsidSect="00C66064">
          <w:pgSz w:w="11906" w:h="16838"/>
          <w:pgMar w:top="1134" w:right="850" w:bottom="851" w:left="1701" w:header="708" w:footer="708" w:gutter="0"/>
          <w:cols w:space="708"/>
          <w:titlePg/>
          <w:docGrid w:linePitch="360"/>
        </w:sectPr>
      </w:pPr>
    </w:p>
    <w:p w:rsidR="0007323F" w:rsidRDefault="0007323F" w:rsidP="0007323F">
      <w:pPr>
        <w:widowControl w:val="0"/>
        <w:autoSpaceDE w:val="0"/>
        <w:autoSpaceDN w:val="0"/>
        <w:adjustRightInd w:val="0"/>
        <w:spacing w:after="0" w:line="240" w:lineRule="auto"/>
        <w:jc w:val="both"/>
        <w:outlineLvl w:val="0"/>
        <w:rPr>
          <w:rFonts w:ascii="Calibri" w:hAnsi="Calibri" w:cs="Calibri"/>
        </w:rPr>
      </w:pPr>
    </w:p>
    <w:p w:rsidR="0007323F" w:rsidRDefault="0007323F" w:rsidP="0007323F">
      <w:pPr>
        <w:widowControl w:val="0"/>
        <w:autoSpaceDE w:val="0"/>
        <w:autoSpaceDN w:val="0"/>
        <w:adjustRightInd w:val="0"/>
        <w:spacing w:after="0" w:line="240" w:lineRule="auto"/>
        <w:jc w:val="both"/>
        <w:rPr>
          <w:rFonts w:ascii="Calibri" w:hAnsi="Calibri" w:cs="Calibri"/>
        </w:rPr>
      </w:pPr>
      <w:r>
        <w:rPr>
          <w:rFonts w:ascii="Calibri" w:hAnsi="Calibri" w:cs="Calibri"/>
        </w:rPr>
        <w:t>31 мая 2002 года N 62-ФЗ</w:t>
      </w:r>
      <w:r>
        <w:rPr>
          <w:rFonts w:ascii="Calibri" w:hAnsi="Calibri" w:cs="Calibri"/>
        </w:rPr>
        <w:br/>
      </w:r>
    </w:p>
    <w:p w:rsidR="0007323F" w:rsidRDefault="0007323F" w:rsidP="0007323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07323F" w:rsidRDefault="0007323F" w:rsidP="0007323F">
      <w:pPr>
        <w:widowControl w:val="0"/>
        <w:autoSpaceDE w:val="0"/>
        <w:autoSpaceDN w:val="0"/>
        <w:adjustRightInd w:val="0"/>
        <w:spacing w:after="0" w:line="240" w:lineRule="auto"/>
        <w:jc w:val="center"/>
        <w:rPr>
          <w:rFonts w:ascii="Calibri" w:hAnsi="Calibri" w:cs="Calibri"/>
        </w:rPr>
      </w:pP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07323F" w:rsidRDefault="0007323F" w:rsidP="0007323F">
      <w:pPr>
        <w:widowControl w:val="0"/>
        <w:autoSpaceDE w:val="0"/>
        <w:autoSpaceDN w:val="0"/>
        <w:adjustRightInd w:val="0"/>
        <w:spacing w:after="0" w:line="240" w:lineRule="auto"/>
        <w:jc w:val="center"/>
        <w:rPr>
          <w:rFonts w:ascii="Calibri" w:hAnsi="Calibri" w:cs="Calibri"/>
          <w:b/>
          <w:bCs/>
        </w:rPr>
      </w:pP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07323F" w:rsidRDefault="0007323F" w:rsidP="0007323F">
      <w:pPr>
        <w:widowControl w:val="0"/>
        <w:autoSpaceDE w:val="0"/>
        <w:autoSpaceDN w:val="0"/>
        <w:adjustRightInd w:val="0"/>
        <w:spacing w:after="0" w:line="240" w:lineRule="auto"/>
        <w:jc w:val="center"/>
        <w:rPr>
          <w:rFonts w:ascii="Calibri" w:hAnsi="Calibri" w:cs="Calibri"/>
          <w:b/>
          <w:bCs/>
        </w:rPr>
      </w:pP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ГРАЖДАНСТВЕ РОССИЙСКОЙ ФЕДЕРАЦИИ</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19 апреля 2002 года</w:t>
      </w:r>
    </w:p>
    <w:p w:rsidR="0007323F" w:rsidRDefault="0007323F" w:rsidP="0007323F">
      <w:pPr>
        <w:widowControl w:val="0"/>
        <w:autoSpaceDE w:val="0"/>
        <w:autoSpaceDN w:val="0"/>
        <w:adjustRightInd w:val="0"/>
        <w:spacing w:after="0" w:line="240" w:lineRule="auto"/>
        <w:jc w:val="right"/>
        <w:rPr>
          <w:rFonts w:ascii="Calibri" w:hAnsi="Calibri" w:cs="Calibri"/>
        </w:rPr>
      </w:pP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15 мая 2002 года</w:t>
      </w:r>
    </w:p>
    <w:p w:rsidR="0007323F" w:rsidRDefault="0007323F" w:rsidP="0007323F">
      <w:pPr>
        <w:widowControl w:val="0"/>
        <w:autoSpaceDE w:val="0"/>
        <w:autoSpaceDN w:val="0"/>
        <w:adjustRightInd w:val="0"/>
        <w:spacing w:after="0" w:line="240" w:lineRule="auto"/>
        <w:jc w:val="center"/>
        <w:rPr>
          <w:rFonts w:ascii="Calibri" w:hAnsi="Calibri" w:cs="Calibri"/>
        </w:rPr>
      </w:pP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11.11.2003 </w:t>
      </w:r>
      <w:hyperlink r:id="rId921" w:history="1">
        <w:r>
          <w:rPr>
            <w:rFonts w:ascii="Calibri" w:hAnsi="Calibri" w:cs="Calibri"/>
            <w:color w:val="0000FF"/>
          </w:rPr>
          <w:t>N 151-ФЗ,</w:t>
        </w:r>
      </w:hyperlink>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02.11.2004 </w:t>
      </w:r>
      <w:hyperlink r:id="rId922" w:history="1">
        <w:r>
          <w:rPr>
            <w:rFonts w:ascii="Calibri" w:hAnsi="Calibri" w:cs="Calibri"/>
            <w:color w:val="0000FF"/>
          </w:rPr>
          <w:t>N 127-ФЗ,</w:t>
        </w:r>
      </w:hyperlink>
      <w:r>
        <w:rPr>
          <w:rFonts w:ascii="Calibri" w:hAnsi="Calibri" w:cs="Calibri"/>
        </w:rPr>
        <w:t xml:space="preserve"> от 03.01.2006 </w:t>
      </w:r>
      <w:hyperlink r:id="rId923" w:history="1">
        <w:r>
          <w:rPr>
            <w:rFonts w:ascii="Calibri" w:hAnsi="Calibri" w:cs="Calibri"/>
            <w:color w:val="0000FF"/>
          </w:rPr>
          <w:t>N 5-ФЗ,</w:t>
        </w:r>
      </w:hyperlink>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18.07.2006 </w:t>
      </w:r>
      <w:hyperlink r:id="rId924" w:history="1">
        <w:r>
          <w:rPr>
            <w:rFonts w:ascii="Calibri" w:hAnsi="Calibri" w:cs="Calibri"/>
            <w:color w:val="0000FF"/>
          </w:rPr>
          <w:t>N 121-ФЗ</w:t>
        </w:r>
      </w:hyperlink>
      <w:r>
        <w:rPr>
          <w:rFonts w:ascii="Calibri" w:hAnsi="Calibri" w:cs="Calibri"/>
        </w:rPr>
        <w:t xml:space="preserve">, от 01.12.2007 </w:t>
      </w:r>
      <w:hyperlink r:id="rId925" w:history="1">
        <w:r>
          <w:rPr>
            <w:rFonts w:ascii="Calibri" w:hAnsi="Calibri" w:cs="Calibri"/>
            <w:color w:val="0000FF"/>
          </w:rPr>
          <w:t>N 296-ФЗ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926" w:history="1">
        <w:r>
          <w:rPr>
            <w:rFonts w:ascii="Calibri" w:hAnsi="Calibri" w:cs="Calibri"/>
            <w:color w:val="0000FF"/>
          </w:rPr>
          <w:t>N 328-ФЗ</w:t>
        </w:r>
      </w:hyperlink>
      <w:r>
        <w:rPr>
          <w:rFonts w:ascii="Calibri" w:hAnsi="Calibri" w:cs="Calibri"/>
        </w:rPr>
        <w:t xml:space="preserve">, от 01.10.2008 </w:t>
      </w:r>
      <w:hyperlink r:id="rId927" w:history="1">
        <w:r>
          <w:rPr>
            <w:rFonts w:ascii="Calibri" w:hAnsi="Calibri" w:cs="Calibri"/>
            <w:color w:val="0000FF"/>
          </w:rPr>
          <w:t>N 163-ФЗ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928" w:history="1">
        <w:r>
          <w:rPr>
            <w:rFonts w:ascii="Calibri" w:hAnsi="Calibri" w:cs="Calibri"/>
            <w:color w:val="0000FF"/>
          </w:rPr>
          <w:t>N 301-ФЗ</w:t>
        </w:r>
      </w:hyperlink>
      <w:r>
        <w:rPr>
          <w:rFonts w:ascii="Calibri" w:hAnsi="Calibri" w:cs="Calibri"/>
        </w:rPr>
        <w:t xml:space="preserve">, от 28.06.2009 </w:t>
      </w:r>
      <w:hyperlink r:id="rId929" w:history="1">
        <w:r>
          <w:rPr>
            <w:rFonts w:ascii="Calibri" w:hAnsi="Calibri" w:cs="Calibri"/>
            <w:color w:val="0000FF"/>
          </w:rPr>
          <w:t>N 127-ФЗ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12.11.2012 </w:t>
      </w:r>
      <w:hyperlink r:id="rId930" w:history="1">
        <w:r>
          <w:rPr>
            <w:rFonts w:ascii="Calibri" w:hAnsi="Calibri" w:cs="Calibri"/>
            <w:color w:val="0000FF"/>
          </w:rPr>
          <w:t>N 182-ФЗ</w:t>
        </w:r>
      </w:hyperlink>
      <w:r>
        <w:rPr>
          <w:rFonts w:ascii="Calibri" w:hAnsi="Calibri" w:cs="Calibri"/>
        </w:rPr>
        <w:t xml:space="preserve">, от 02.07.2013 </w:t>
      </w:r>
      <w:hyperlink r:id="rId931" w:history="1">
        <w:r>
          <w:rPr>
            <w:rFonts w:ascii="Calibri" w:hAnsi="Calibri" w:cs="Calibri"/>
            <w:color w:val="0000FF"/>
          </w:rPr>
          <w:t>N 169-ФЗ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932" w:history="1">
        <w:r>
          <w:rPr>
            <w:rFonts w:ascii="Calibri" w:hAnsi="Calibri" w:cs="Calibri"/>
            <w:color w:val="0000FF"/>
          </w:rPr>
          <w:t>N 185-ФЗ</w:t>
        </w:r>
      </w:hyperlink>
      <w:r>
        <w:rPr>
          <w:rFonts w:ascii="Calibri" w:hAnsi="Calibri" w:cs="Calibri"/>
        </w:rPr>
        <w:t xml:space="preserve">, от 02.11.2013 </w:t>
      </w:r>
      <w:hyperlink r:id="rId933" w:history="1">
        <w:r>
          <w:rPr>
            <w:rFonts w:ascii="Calibri" w:hAnsi="Calibri" w:cs="Calibri"/>
            <w:color w:val="0000FF"/>
          </w:rPr>
          <w:t>N 299-ФЗ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outlineLvl w:val="0"/>
        <w:rPr>
          <w:rFonts w:ascii="Calibri" w:hAnsi="Calibri" w:cs="Calibri"/>
          <w:b/>
          <w:bCs/>
        </w:rPr>
      </w:pPr>
    </w:p>
    <w:p w:rsidR="0007323F" w:rsidRDefault="0007323F" w:rsidP="0007323F">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V. ГРАЖДАНСТВО ДЕТЕЙ ПРИ ИЗМЕНЕНИИ</w:t>
      </w: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ГРАЖДАНСТВА РОДИТЕЛЕЙ, ОПЕКУНОВ И ПОПЕЧИТЕЛЕЙ.</w:t>
      </w: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ГРАЖДАНСТВО НЕДЕЕСПОСОБНЫХ ЛИЦ</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24. Изменение гражданства ребенка при приобретении или прекращении гражданства Российской Федерации его родителей</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Ребенок приобретает гражданство Российской Федерации, если оба его родителя или единственный его родитель приобретают гражданство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Гражданство Российской Федерации ребенка прекращается при прекращении гражданства Российской Федерации обоих его родителей или единственного его родителя при условии, что ребенок не станет лицом без гражданства.</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25. Гражданство ребенка при приобретении или прекращении гражданства Российской Федерации одним из его родителей</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один из родителей, имеющих иное гражданство, приобретает гражданство Российской Федерации, их ребенок, проживающий на территории Российской Федерации, может приобрести гражданство Российской Федерации по </w:t>
      </w:r>
      <w:hyperlink r:id="rId934" w:history="1">
        <w:r>
          <w:rPr>
            <w:rFonts w:ascii="Calibri" w:hAnsi="Calibri" w:cs="Calibri"/>
            <w:color w:val="0000FF"/>
          </w:rPr>
          <w:t>заявлению</w:t>
        </w:r>
      </w:hyperlink>
      <w:r>
        <w:rPr>
          <w:rFonts w:ascii="Calibri" w:hAnsi="Calibri" w:cs="Calibri"/>
        </w:rPr>
        <w:t xml:space="preserve"> его родителя, приобретающего гражданство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один из родителей, имеющих иное гражданство, приобретает гражданство Российской Федерации, их ребенок, проживающий за пределами Российской Федерации, может приобрести гражданство Российской Федерации по заявлению обоих его родителей.</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один из родителей, имеющий иное гражданство, приобретает гражданство Российской Федерации, а другой родитель является лицом без гражданства, их ребенок может приобрести гражданство Российской Федерации по заявлению его родителя, приобретающего гражданство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один из родителей, приобретающий гражданство Российской Федерации, является лицом без гражданства, а другой родитель имеет иное гражданство, их ребенок может </w:t>
      </w:r>
      <w:r>
        <w:rPr>
          <w:rFonts w:ascii="Calibri" w:hAnsi="Calibri" w:cs="Calibri"/>
        </w:rPr>
        <w:lastRenderedPageBreak/>
        <w:t>приобрести гражданство Российской Федерации по заявлению обоих его родителей.</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гражданство Российской Федерации одного из родителей прекращается, а другой родитель остается гражданином Российской Федерации, их ребенок сохраняет гражданство Российской Федерации. Гражданство Российской Федерации ребенка может быть прекращено одновременно с прекращением гражданства Российской Федерации одного из родителей при наличии данного в письменном виде согласия другого родителя, являющегося гражданином Российской Федерации, и при условии, что ребенок не станет лицом без гражданства.</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26. Гражданство детей при усыновлении (удочерении)</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Ребенок, являющийся гражданином Российской Федерации, при усыновлении (удочерении) его иностранными гражданами или иностранным гражданином сохраняет гражданство Российской Федерации. Гражданство Российской Федерации ребенка, усыновленного (удочеренного) иностранными гражданами или иностранным гражданином, может быть прекращено в общем порядке по </w:t>
      </w:r>
      <w:hyperlink r:id="rId935" w:history="1">
        <w:r>
          <w:rPr>
            <w:rFonts w:ascii="Calibri" w:hAnsi="Calibri" w:cs="Calibri"/>
            <w:color w:val="0000FF"/>
          </w:rPr>
          <w:t>заявлению</w:t>
        </w:r>
      </w:hyperlink>
      <w:r>
        <w:rPr>
          <w:rFonts w:ascii="Calibri" w:hAnsi="Calibri" w:cs="Calibri"/>
        </w:rPr>
        <w:t xml:space="preserve"> обоих усыновителей или единственного усыновителя при условии, что ребенок не станет лицом без гражданства.</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Ребенок, усыновленный (удочеренный) гражданином Российской Федерации, или супругами, являющимися гражданами Российской Федерации, или супругами, один из которых является гражданином Российской Федерации, а другой - лицом без гражданства, приобретает гражданство Российской Федерации со дня его усыновления (удочерения) независимо от места жительства ребенка по </w:t>
      </w:r>
      <w:hyperlink r:id="rId936" w:history="1">
        <w:r>
          <w:rPr>
            <w:rFonts w:ascii="Calibri" w:hAnsi="Calibri" w:cs="Calibri"/>
            <w:color w:val="0000FF"/>
          </w:rPr>
          <w:t>заявлению</w:t>
        </w:r>
      </w:hyperlink>
      <w:r>
        <w:rPr>
          <w:rFonts w:ascii="Calibri" w:hAnsi="Calibri" w:cs="Calibri"/>
        </w:rPr>
        <w:t xml:space="preserve"> усыновителя, являющегося гражданином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bookmarkStart w:id="141" w:name="Par21"/>
      <w:bookmarkEnd w:id="141"/>
      <w:r>
        <w:rPr>
          <w:rFonts w:ascii="Calibri" w:hAnsi="Calibri" w:cs="Calibri"/>
        </w:rPr>
        <w:t xml:space="preserve">3. Ребенок, усыновленный (удочеренный) супругами, один из которых является гражданином Российской Федерации, а другой имеет иное гражданство, может приобрести гражданство Российской Федерации в упрощенном порядке по </w:t>
      </w:r>
      <w:hyperlink r:id="rId937" w:history="1">
        <w:r>
          <w:rPr>
            <w:rFonts w:ascii="Calibri" w:hAnsi="Calibri" w:cs="Calibri"/>
            <w:color w:val="0000FF"/>
          </w:rPr>
          <w:t>заявлению</w:t>
        </w:r>
      </w:hyperlink>
      <w:r>
        <w:rPr>
          <w:rFonts w:ascii="Calibri" w:hAnsi="Calibri" w:cs="Calibri"/>
        </w:rPr>
        <w:t xml:space="preserve"> обоих усыновителей независимо от места жительства ребенка.</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предусмотренном </w:t>
      </w:r>
      <w:hyperlink w:anchor="Par21" w:history="1">
        <w:r>
          <w:rPr>
            <w:rFonts w:ascii="Calibri" w:hAnsi="Calibri" w:cs="Calibri"/>
            <w:color w:val="0000FF"/>
          </w:rPr>
          <w:t>частью третьей</w:t>
        </w:r>
      </w:hyperlink>
      <w:r>
        <w:rPr>
          <w:rFonts w:ascii="Calibri" w:hAnsi="Calibri" w:cs="Calibri"/>
        </w:rPr>
        <w:t xml:space="preserve"> настоящей статьи, при отсутствии в течение одного года со дня усыновления (удочерения) заявления обоих усыновителей ребенок приобретает гражданство Российской Федерации со дня усыновления (удочерения), если он и его усыновители проживают на территории Российской Федерации.</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 Гражданство детей и недееспособных лиц, над которыми установлены опека или попечительство</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Дети и недееспособные лица, над которыми установлены опека или попечительство гражданина Российской Федерации, приобретают гражданство Российской Федерации в упрощенном порядке по </w:t>
      </w:r>
      <w:hyperlink r:id="rId938" w:history="1">
        <w:r>
          <w:rPr>
            <w:rFonts w:ascii="Calibri" w:hAnsi="Calibri" w:cs="Calibri"/>
            <w:color w:val="0000FF"/>
          </w:rPr>
          <w:t>заявлению</w:t>
        </w:r>
      </w:hyperlink>
      <w:r>
        <w:rPr>
          <w:rFonts w:ascii="Calibri" w:hAnsi="Calibri" w:cs="Calibri"/>
        </w:rPr>
        <w:t xml:space="preserve"> опекуна или попечителя.</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Ребенок или недееспособное лицо, находящиеся на полном государственном попечении в воспитательном или лечебном учреждении, учреждении социальной защиты населения либо другом аналогичном учреждении Российской Федерации, приобретает гражданство Российской Федерации в упрощенном порядке по </w:t>
      </w:r>
      <w:hyperlink r:id="rId939" w:history="1">
        <w:r>
          <w:rPr>
            <w:rFonts w:ascii="Calibri" w:hAnsi="Calibri" w:cs="Calibri"/>
            <w:color w:val="0000FF"/>
          </w:rPr>
          <w:t>заявлению</w:t>
        </w:r>
      </w:hyperlink>
      <w:r>
        <w:rPr>
          <w:rFonts w:ascii="Calibri" w:hAnsi="Calibri" w:cs="Calibri"/>
        </w:rPr>
        <w:t xml:space="preserve"> руководителя учреждения, в котором содержится ребенок или недееспособное лицо.</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Ребенок или недееспособное лицо, над которыми установлены опека или попечительство иностранного гражданина, приобретающего гражданство Российской Федерации, может приобрести гражданство Российской Федерации одновременно с указанным гражданином по его </w:t>
      </w:r>
      <w:hyperlink r:id="rId940" w:history="1">
        <w:r>
          <w:rPr>
            <w:rFonts w:ascii="Calibri" w:hAnsi="Calibri" w:cs="Calibri"/>
            <w:color w:val="0000FF"/>
          </w:rPr>
          <w:t>заявлению</w:t>
        </w:r>
      </w:hyperlink>
      <w:r>
        <w:rPr>
          <w:rFonts w:ascii="Calibri" w:hAnsi="Calibri" w:cs="Calibri"/>
        </w:rPr>
        <w:t>.</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Ребенок или недееспособное лицо, которые являются гражданами Российской Федерации и над которыми установлены опека или попечительство иностранного гражданина, сохраняет гражданство Российской Федерации.</w:t>
      </w:r>
    </w:p>
    <w:p w:rsidR="00E43C7F" w:rsidRDefault="00353126" w:rsidP="0007323F">
      <w:pPr>
        <w:widowControl w:val="0"/>
        <w:autoSpaceDE w:val="0"/>
        <w:autoSpaceDN w:val="0"/>
        <w:adjustRightInd w:val="0"/>
        <w:spacing w:after="0" w:line="240" w:lineRule="auto"/>
        <w:rPr>
          <w:rFonts w:ascii="Calibri" w:hAnsi="Calibri" w:cs="Calibri"/>
        </w:rPr>
        <w:sectPr w:rsidR="00E43C7F" w:rsidSect="00C66064">
          <w:pgSz w:w="11906" w:h="16838"/>
          <w:pgMar w:top="1134" w:right="850" w:bottom="851" w:left="1701" w:header="708" w:footer="708" w:gutter="0"/>
          <w:cols w:space="708"/>
          <w:titlePg/>
          <w:docGrid w:linePitch="360"/>
        </w:sectPr>
      </w:pPr>
      <w:hyperlink r:id="rId941" w:history="1">
        <w:r w:rsidR="0007323F">
          <w:rPr>
            <w:rFonts w:ascii="Calibri" w:hAnsi="Calibri" w:cs="Calibri"/>
            <w:i/>
            <w:iCs/>
            <w:color w:val="0000FF"/>
          </w:rPr>
          <w:br/>
          <w:t>Федеральный закон от 31.05.2002 N 62-ФЗ (ред. от 02.11.2013) "О гражданстве Российской Федерации" {</w:t>
        </w:r>
        <w:proofErr w:type="spellStart"/>
        <w:r w:rsidR="0007323F">
          <w:rPr>
            <w:rFonts w:ascii="Calibri" w:hAnsi="Calibri" w:cs="Calibri"/>
            <w:i/>
            <w:iCs/>
            <w:color w:val="0000FF"/>
          </w:rPr>
          <w:t>КонсультантПлюс</w:t>
        </w:r>
        <w:proofErr w:type="spellEnd"/>
        <w:r w:rsidR="0007323F">
          <w:rPr>
            <w:rFonts w:ascii="Calibri" w:hAnsi="Calibri" w:cs="Calibri"/>
            <w:i/>
            <w:iCs/>
            <w:color w:val="0000FF"/>
          </w:rPr>
          <w:t>}</w:t>
        </w:r>
        <w:r w:rsidR="0007323F">
          <w:rPr>
            <w:rFonts w:ascii="Calibri" w:hAnsi="Calibri" w:cs="Calibri"/>
            <w:i/>
            <w:iCs/>
            <w:color w:val="0000FF"/>
          </w:rPr>
          <w:br/>
        </w:r>
      </w:hyperlink>
    </w:p>
    <w:p w:rsidR="00E43C7F" w:rsidRDefault="00E43C7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24 июня 1999 года N 120-ФЗ</w:t>
      </w:r>
      <w:r>
        <w:rPr>
          <w:rFonts w:ascii="Calibri" w:hAnsi="Calibri" w:cs="Calibri"/>
        </w:rPr>
        <w:br/>
      </w:r>
    </w:p>
    <w:p w:rsidR="00E43C7F" w:rsidRDefault="00E43C7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E43C7F" w:rsidRDefault="00E43C7F">
      <w:pPr>
        <w:widowControl w:val="0"/>
        <w:autoSpaceDE w:val="0"/>
        <w:autoSpaceDN w:val="0"/>
        <w:adjustRightInd w:val="0"/>
        <w:spacing w:after="0" w:line="240" w:lineRule="auto"/>
        <w:jc w:val="center"/>
        <w:rPr>
          <w:rFonts w:ascii="Calibri" w:hAnsi="Calibri" w:cs="Calibri"/>
          <w:b/>
          <w:bCs/>
        </w:rPr>
      </w:pP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ОСНОВАХ СИСТЕМЫ ПРОФИЛАКТИКИ БЕЗНАДЗОРНОСТИ</w:t>
      </w: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ПРАВОНАРУШЕНИЙ НЕСОВЕРШЕННОЛЕТНИХ</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21 мая 1999 года</w:t>
      </w:r>
    </w:p>
    <w:p w:rsidR="00E43C7F" w:rsidRDefault="00E43C7F">
      <w:pPr>
        <w:widowControl w:val="0"/>
        <w:autoSpaceDE w:val="0"/>
        <w:autoSpaceDN w:val="0"/>
        <w:adjustRightInd w:val="0"/>
        <w:spacing w:after="0" w:line="240" w:lineRule="auto"/>
        <w:jc w:val="right"/>
        <w:rPr>
          <w:rFonts w:ascii="Calibri" w:hAnsi="Calibri" w:cs="Calibri"/>
        </w:rPr>
      </w:pP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9 июня 1999 года</w:t>
      </w:r>
    </w:p>
    <w:p w:rsidR="00D00026" w:rsidRDefault="00D00026">
      <w:pPr>
        <w:widowControl w:val="0"/>
        <w:autoSpaceDE w:val="0"/>
        <w:autoSpaceDN w:val="0"/>
        <w:adjustRightInd w:val="0"/>
        <w:spacing w:after="0" w:line="240" w:lineRule="auto"/>
        <w:jc w:val="center"/>
        <w:rPr>
          <w:rFonts w:ascii="Calibri" w:hAnsi="Calibri" w:cs="Calibri"/>
          <w:sz w:val="18"/>
          <w:szCs w:val="18"/>
        </w:rPr>
      </w:pP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(в ред. Федеральных законов от 13.01.2001 </w:t>
      </w:r>
      <w:hyperlink r:id="rId942" w:history="1">
        <w:r w:rsidRPr="00D00026">
          <w:rPr>
            <w:rFonts w:ascii="Calibri" w:hAnsi="Calibri" w:cs="Calibri"/>
            <w:color w:val="0000FF"/>
            <w:sz w:val="18"/>
            <w:szCs w:val="18"/>
          </w:rPr>
          <w:t>N 1-ФЗ</w:t>
        </w:r>
      </w:hyperlink>
      <w:r w:rsidRPr="00D00026">
        <w:rPr>
          <w:rFonts w:ascii="Calibri" w:hAnsi="Calibri" w:cs="Calibri"/>
          <w:sz w:val="18"/>
          <w:szCs w:val="18"/>
        </w:rPr>
        <w:t>,</w:t>
      </w:r>
      <w:r w:rsidR="00D00026">
        <w:rPr>
          <w:rFonts w:ascii="Calibri" w:hAnsi="Calibri" w:cs="Calibri"/>
          <w:sz w:val="18"/>
          <w:szCs w:val="18"/>
        </w:rPr>
        <w:t xml:space="preserve"> </w:t>
      </w:r>
      <w:r w:rsidRPr="00D00026">
        <w:rPr>
          <w:rFonts w:ascii="Calibri" w:hAnsi="Calibri" w:cs="Calibri"/>
          <w:sz w:val="18"/>
          <w:szCs w:val="18"/>
        </w:rPr>
        <w:t xml:space="preserve">от 07.07.2003 </w:t>
      </w:r>
      <w:hyperlink r:id="rId943" w:history="1">
        <w:r w:rsidRPr="00D00026">
          <w:rPr>
            <w:rFonts w:ascii="Calibri" w:hAnsi="Calibri" w:cs="Calibri"/>
            <w:color w:val="0000FF"/>
            <w:sz w:val="18"/>
            <w:szCs w:val="18"/>
          </w:rPr>
          <w:t>N 111-ФЗ</w:t>
        </w:r>
      </w:hyperlink>
      <w:r w:rsidRPr="00D00026">
        <w:rPr>
          <w:rFonts w:ascii="Calibri" w:hAnsi="Calibri" w:cs="Calibri"/>
          <w:sz w:val="18"/>
          <w:szCs w:val="18"/>
        </w:rPr>
        <w:t xml:space="preserve">, от 29.06.2004 </w:t>
      </w:r>
      <w:hyperlink r:id="rId944" w:history="1">
        <w:r w:rsidRPr="00D00026">
          <w:rPr>
            <w:rFonts w:ascii="Calibri" w:hAnsi="Calibri" w:cs="Calibri"/>
            <w:color w:val="0000FF"/>
            <w:sz w:val="18"/>
            <w:szCs w:val="18"/>
          </w:rPr>
          <w:t>N 58-ФЗ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22.08.2004 </w:t>
      </w:r>
      <w:hyperlink r:id="rId945" w:history="1">
        <w:r w:rsidRPr="00D00026">
          <w:rPr>
            <w:rFonts w:ascii="Calibri" w:hAnsi="Calibri" w:cs="Calibri"/>
            <w:color w:val="0000FF"/>
            <w:sz w:val="18"/>
            <w:szCs w:val="18"/>
          </w:rPr>
          <w:t>N 122-ФЗ</w:t>
        </w:r>
      </w:hyperlink>
      <w:r w:rsidRPr="00D00026">
        <w:rPr>
          <w:rFonts w:ascii="Calibri" w:hAnsi="Calibri" w:cs="Calibri"/>
          <w:sz w:val="18"/>
          <w:szCs w:val="18"/>
        </w:rPr>
        <w:t xml:space="preserve"> (ред. 29.12.2004), от 01.12.2004 </w:t>
      </w:r>
      <w:hyperlink r:id="rId946" w:history="1">
        <w:r w:rsidRPr="00D00026">
          <w:rPr>
            <w:rFonts w:ascii="Calibri" w:hAnsi="Calibri" w:cs="Calibri"/>
            <w:color w:val="0000FF"/>
            <w:sz w:val="18"/>
            <w:szCs w:val="18"/>
          </w:rPr>
          <w:t>N 150-ФЗ</w:t>
        </w:r>
      </w:hyperlink>
      <w:r w:rsidRPr="00D00026">
        <w:rPr>
          <w:rFonts w:ascii="Calibri" w:hAnsi="Calibri" w:cs="Calibri"/>
          <w:sz w:val="18"/>
          <w:szCs w:val="18"/>
        </w:rPr>
        <w:t>,</w:t>
      </w:r>
      <w:r w:rsidR="00D00026">
        <w:rPr>
          <w:rFonts w:ascii="Calibri" w:hAnsi="Calibri" w:cs="Calibri"/>
          <w:sz w:val="18"/>
          <w:szCs w:val="18"/>
        </w:rPr>
        <w:t xml:space="preserve"> </w:t>
      </w:r>
      <w:r w:rsidRPr="00D00026">
        <w:rPr>
          <w:rFonts w:ascii="Calibri" w:hAnsi="Calibri" w:cs="Calibri"/>
          <w:sz w:val="18"/>
          <w:szCs w:val="18"/>
        </w:rPr>
        <w:t xml:space="preserve">от 29.12.2004 </w:t>
      </w:r>
      <w:hyperlink r:id="rId947" w:history="1">
        <w:r w:rsidRPr="00D00026">
          <w:rPr>
            <w:rFonts w:ascii="Calibri" w:hAnsi="Calibri" w:cs="Calibri"/>
            <w:color w:val="0000FF"/>
            <w:sz w:val="18"/>
            <w:szCs w:val="18"/>
          </w:rPr>
          <w:t>N 199-ФЗ</w:t>
        </w:r>
      </w:hyperlink>
      <w:r w:rsidRPr="00D00026">
        <w:rPr>
          <w:rFonts w:ascii="Calibri" w:hAnsi="Calibri" w:cs="Calibri"/>
          <w:sz w:val="18"/>
          <w:szCs w:val="18"/>
        </w:rPr>
        <w:t xml:space="preserve">, от 22.04.2005 </w:t>
      </w:r>
      <w:hyperlink r:id="rId948" w:history="1">
        <w:r w:rsidRPr="00D00026">
          <w:rPr>
            <w:rFonts w:ascii="Calibri" w:hAnsi="Calibri" w:cs="Calibri"/>
            <w:color w:val="0000FF"/>
            <w:sz w:val="18"/>
            <w:szCs w:val="18"/>
          </w:rPr>
          <w:t>N 39-ФЗ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05.01.2006 </w:t>
      </w:r>
      <w:hyperlink r:id="rId949" w:history="1">
        <w:r w:rsidRPr="00D00026">
          <w:rPr>
            <w:rFonts w:ascii="Calibri" w:hAnsi="Calibri" w:cs="Calibri"/>
            <w:color w:val="0000FF"/>
            <w:sz w:val="18"/>
            <w:szCs w:val="18"/>
          </w:rPr>
          <w:t>N 9-ФЗ</w:t>
        </w:r>
      </w:hyperlink>
      <w:r w:rsidRPr="00D00026">
        <w:rPr>
          <w:rFonts w:ascii="Calibri" w:hAnsi="Calibri" w:cs="Calibri"/>
          <w:sz w:val="18"/>
          <w:szCs w:val="18"/>
        </w:rPr>
        <w:t xml:space="preserve">, от 30.06.2007 </w:t>
      </w:r>
      <w:hyperlink r:id="rId950" w:history="1">
        <w:r w:rsidRPr="00D00026">
          <w:rPr>
            <w:rFonts w:ascii="Calibri" w:hAnsi="Calibri" w:cs="Calibri"/>
            <w:color w:val="0000FF"/>
            <w:sz w:val="18"/>
            <w:szCs w:val="18"/>
          </w:rPr>
          <w:t>N 120-ФЗ</w:t>
        </w:r>
      </w:hyperlink>
      <w:r w:rsidRPr="00D00026">
        <w:rPr>
          <w:rFonts w:ascii="Calibri" w:hAnsi="Calibri" w:cs="Calibri"/>
          <w:sz w:val="18"/>
          <w:szCs w:val="18"/>
        </w:rPr>
        <w:t>,</w:t>
      </w:r>
      <w:r w:rsidR="00D00026">
        <w:rPr>
          <w:rFonts w:ascii="Calibri" w:hAnsi="Calibri" w:cs="Calibri"/>
          <w:sz w:val="18"/>
          <w:szCs w:val="18"/>
        </w:rPr>
        <w:t xml:space="preserve"> </w:t>
      </w:r>
      <w:r w:rsidRPr="00D00026">
        <w:rPr>
          <w:rFonts w:ascii="Calibri" w:hAnsi="Calibri" w:cs="Calibri"/>
          <w:sz w:val="18"/>
          <w:szCs w:val="18"/>
        </w:rPr>
        <w:t xml:space="preserve">от 21.07.2007 </w:t>
      </w:r>
      <w:hyperlink r:id="rId951" w:history="1">
        <w:r w:rsidRPr="00D00026">
          <w:rPr>
            <w:rFonts w:ascii="Calibri" w:hAnsi="Calibri" w:cs="Calibri"/>
            <w:color w:val="0000FF"/>
            <w:sz w:val="18"/>
            <w:szCs w:val="18"/>
          </w:rPr>
          <w:t>N 194-ФЗ</w:t>
        </w:r>
      </w:hyperlink>
      <w:r w:rsidRPr="00D00026">
        <w:rPr>
          <w:rFonts w:ascii="Calibri" w:hAnsi="Calibri" w:cs="Calibri"/>
          <w:sz w:val="18"/>
          <w:szCs w:val="18"/>
        </w:rPr>
        <w:t xml:space="preserve">, от 24.07.2007 </w:t>
      </w:r>
      <w:hyperlink r:id="rId952" w:history="1">
        <w:r w:rsidRPr="00D00026">
          <w:rPr>
            <w:rFonts w:ascii="Calibri" w:hAnsi="Calibri" w:cs="Calibri"/>
            <w:color w:val="0000FF"/>
            <w:sz w:val="18"/>
            <w:szCs w:val="18"/>
          </w:rPr>
          <w:t>N 214-ФЗ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01.12.2007 </w:t>
      </w:r>
      <w:hyperlink r:id="rId953" w:history="1">
        <w:r w:rsidRPr="00D00026">
          <w:rPr>
            <w:rFonts w:ascii="Calibri" w:hAnsi="Calibri" w:cs="Calibri"/>
            <w:color w:val="0000FF"/>
            <w:sz w:val="18"/>
            <w:szCs w:val="18"/>
          </w:rPr>
          <w:t>N 309-ФЗ</w:t>
        </w:r>
      </w:hyperlink>
      <w:r w:rsidRPr="00D00026">
        <w:rPr>
          <w:rFonts w:ascii="Calibri" w:hAnsi="Calibri" w:cs="Calibri"/>
          <w:sz w:val="18"/>
          <w:szCs w:val="18"/>
        </w:rPr>
        <w:t xml:space="preserve">, от 23.07.2008 </w:t>
      </w:r>
      <w:hyperlink r:id="rId954" w:history="1">
        <w:r w:rsidRPr="00D00026">
          <w:rPr>
            <w:rFonts w:ascii="Calibri" w:hAnsi="Calibri" w:cs="Calibri"/>
            <w:color w:val="0000FF"/>
            <w:sz w:val="18"/>
            <w:szCs w:val="18"/>
          </w:rPr>
          <w:t>N 160-ФЗ</w:t>
        </w:r>
      </w:hyperlink>
      <w:r w:rsidRPr="00D00026">
        <w:rPr>
          <w:rFonts w:ascii="Calibri" w:hAnsi="Calibri" w:cs="Calibri"/>
          <w:sz w:val="18"/>
          <w:szCs w:val="18"/>
        </w:rPr>
        <w:t xml:space="preserve">,от 13.10.2009 </w:t>
      </w:r>
      <w:hyperlink r:id="rId955" w:history="1">
        <w:r w:rsidRPr="00D00026">
          <w:rPr>
            <w:rFonts w:ascii="Calibri" w:hAnsi="Calibri" w:cs="Calibri"/>
            <w:color w:val="0000FF"/>
            <w:sz w:val="18"/>
            <w:szCs w:val="18"/>
          </w:rPr>
          <w:t>N 233-ФЗ</w:t>
        </w:r>
      </w:hyperlink>
      <w:r w:rsidRPr="00D00026">
        <w:rPr>
          <w:rFonts w:ascii="Calibri" w:hAnsi="Calibri" w:cs="Calibri"/>
          <w:sz w:val="18"/>
          <w:szCs w:val="18"/>
        </w:rPr>
        <w:t xml:space="preserve">, от 28.12.2010 </w:t>
      </w:r>
      <w:hyperlink r:id="rId956" w:history="1">
        <w:r w:rsidRPr="00D00026">
          <w:rPr>
            <w:rFonts w:ascii="Calibri" w:hAnsi="Calibri" w:cs="Calibri"/>
            <w:color w:val="0000FF"/>
            <w:sz w:val="18"/>
            <w:szCs w:val="18"/>
          </w:rPr>
          <w:t>N 427-ФЗ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07.02.2011 </w:t>
      </w:r>
      <w:hyperlink r:id="rId957" w:history="1">
        <w:r w:rsidRPr="00D00026">
          <w:rPr>
            <w:rFonts w:ascii="Calibri" w:hAnsi="Calibri" w:cs="Calibri"/>
            <w:color w:val="0000FF"/>
            <w:sz w:val="18"/>
            <w:szCs w:val="18"/>
          </w:rPr>
          <w:t>N 4-ФЗ</w:t>
        </w:r>
      </w:hyperlink>
      <w:r w:rsidRPr="00D00026">
        <w:rPr>
          <w:rFonts w:ascii="Calibri" w:hAnsi="Calibri" w:cs="Calibri"/>
          <w:sz w:val="18"/>
          <w:szCs w:val="18"/>
        </w:rPr>
        <w:t xml:space="preserve">, от 03.12.2011 </w:t>
      </w:r>
      <w:hyperlink r:id="rId958" w:history="1">
        <w:r w:rsidRPr="00D00026">
          <w:rPr>
            <w:rFonts w:ascii="Calibri" w:hAnsi="Calibri" w:cs="Calibri"/>
            <w:color w:val="0000FF"/>
            <w:sz w:val="18"/>
            <w:szCs w:val="18"/>
          </w:rPr>
          <w:t>N 378-ФЗ</w:t>
        </w:r>
      </w:hyperlink>
      <w:r w:rsidRPr="00D00026">
        <w:rPr>
          <w:rFonts w:ascii="Calibri" w:hAnsi="Calibri" w:cs="Calibri"/>
          <w:sz w:val="18"/>
          <w:szCs w:val="18"/>
        </w:rPr>
        <w:t xml:space="preserve">,от 30.12.2012 </w:t>
      </w:r>
      <w:hyperlink r:id="rId959" w:history="1">
        <w:r w:rsidRPr="00D00026">
          <w:rPr>
            <w:rFonts w:ascii="Calibri" w:hAnsi="Calibri" w:cs="Calibri"/>
            <w:color w:val="0000FF"/>
            <w:sz w:val="18"/>
            <w:szCs w:val="18"/>
          </w:rPr>
          <w:t>N 297-ФЗ</w:t>
        </w:r>
      </w:hyperlink>
      <w:r w:rsidRPr="00D00026">
        <w:rPr>
          <w:rFonts w:ascii="Calibri" w:hAnsi="Calibri" w:cs="Calibri"/>
          <w:sz w:val="18"/>
          <w:szCs w:val="18"/>
        </w:rPr>
        <w:t xml:space="preserve">, от 30.12.2012 </w:t>
      </w:r>
      <w:hyperlink r:id="rId960" w:history="1">
        <w:r w:rsidRPr="00D00026">
          <w:rPr>
            <w:rFonts w:ascii="Calibri" w:hAnsi="Calibri" w:cs="Calibri"/>
            <w:color w:val="0000FF"/>
            <w:sz w:val="18"/>
            <w:szCs w:val="18"/>
          </w:rPr>
          <w:t>N 319-ФЗ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07.05.2013 </w:t>
      </w:r>
      <w:hyperlink r:id="rId961" w:history="1">
        <w:r w:rsidRPr="00D00026">
          <w:rPr>
            <w:rFonts w:ascii="Calibri" w:hAnsi="Calibri" w:cs="Calibri"/>
            <w:color w:val="0000FF"/>
            <w:sz w:val="18"/>
            <w:szCs w:val="18"/>
          </w:rPr>
          <w:t>N 104-ФЗ</w:t>
        </w:r>
      </w:hyperlink>
      <w:r w:rsidRPr="00D00026">
        <w:rPr>
          <w:rFonts w:ascii="Calibri" w:hAnsi="Calibri" w:cs="Calibri"/>
          <w:sz w:val="18"/>
          <w:szCs w:val="18"/>
        </w:rPr>
        <w:t xml:space="preserve">, от 07.06.2013 </w:t>
      </w:r>
      <w:hyperlink r:id="rId962" w:history="1">
        <w:r w:rsidRPr="00D00026">
          <w:rPr>
            <w:rFonts w:ascii="Calibri" w:hAnsi="Calibri" w:cs="Calibri"/>
            <w:color w:val="0000FF"/>
            <w:sz w:val="18"/>
            <w:szCs w:val="18"/>
          </w:rPr>
          <w:t>N 120-ФЗ</w:t>
        </w:r>
      </w:hyperlink>
      <w:r w:rsidRPr="00D00026">
        <w:rPr>
          <w:rFonts w:ascii="Calibri" w:hAnsi="Calibri" w:cs="Calibri"/>
          <w:sz w:val="18"/>
          <w:szCs w:val="18"/>
        </w:rPr>
        <w:t xml:space="preserve">,от 02.07.2013 </w:t>
      </w:r>
      <w:hyperlink r:id="rId963" w:history="1">
        <w:r w:rsidRPr="00D00026">
          <w:rPr>
            <w:rFonts w:ascii="Calibri" w:hAnsi="Calibri" w:cs="Calibri"/>
            <w:color w:val="0000FF"/>
            <w:sz w:val="18"/>
            <w:szCs w:val="18"/>
          </w:rPr>
          <w:t>N 185-ФЗ</w:t>
        </w:r>
      </w:hyperlink>
      <w:r w:rsidRPr="00D00026">
        <w:rPr>
          <w:rFonts w:ascii="Calibri" w:hAnsi="Calibri" w:cs="Calibri"/>
          <w:sz w:val="18"/>
          <w:szCs w:val="18"/>
        </w:rPr>
        <w:t xml:space="preserve">, от 25.11.2013 </w:t>
      </w:r>
      <w:hyperlink r:id="rId964" w:history="1">
        <w:r w:rsidRPr="00D00026">
          <w:rPr>
            <w:rFonts w:ascii="Calibri" w:hAnsi="Calibri" w:cs="Calibri"/>
            <w:color w:val="0000FF"/>
            <w:sz w:val="18"/>
            <w:szCs w:val="18"/>
          </w:rPr>
          <w:t>N 317-ФЗ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28.12.2013 </w:t>
      </w:r>
      <w:hyperlink r:id="rId965" w:history="1">
        <w:r w:rsidRPr="00D00026">
          <w:rPr>
            <w:rFonts w:ascii="Calibri" w:hAnsi="Calibri" w:cs="Calibri"/>
            <w:color w:val="0000FF"/>
            <w:sz w:val="18"/>
            <w:szCs w:val="18"/>
          </w:rPr>
          <w:t>N 435-ФЗ</w:t>
        </w:r>
      </w:hyperlink>
      <w:r w:rsidRPr="00D00026">
        <w:rPr>
          <w:rFonts w:ascii="Calibri" w:hAnsi="Calibri" w:cs="Calibri"/>
          <w:sz w:val="18"/>
          <w:szCs w:val="18"/>
        </w:rPr>
        <w:t xml:space="preserve">, от 02.04.2014 </w:t>
      </w:r>
      <w:hyperlink r:id="rId966" w:history="1">
        <w:r w:rsidRPr="00D00026">
          <w:rPr>
            <w:rFonts w:ascii="Calibri" w:hAnsi="Calibri" w:cs="Calibri"/>
            <w:color w:val="0000FF"/>
            <w:sz w:val="18"/>
            <w:szCs w:val="18"/>
          </w:rPr>
          <w:t>N 62-ФЗ</w:t>
        </w:r>
      </w:hyperlink>
      <w:r w:rsidRPr="00D00026">
        <w:rPr>
          <w:rFonts w:ascii="Calibri" w:hAnsi="Calibri" w:cs="Calibri"/>
          <w:sz w:val="18"/>
          <w:szCs w:val="18"/>
        </w:rPr>
        <w:t>)</w:t>
      </w:r>
    </w:p>
    <w:p w:rsidR="00E43C7F" w:rsidRDefault="00E43C7F">
      <w:pPr>
        <w:widowControl w:val="0"/>
        <w:autoSpaceDE w:val="0"/>
        <w:autoSpaceDN w:val="0"/>
        <w:adjustRightInd w:val="0"/>
        <w:spacing w:after="0" w:line="240" w:lineRule="auto"/>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Настоящий Федеральный закон в соответствии с </w:t>
      </w:r>
      <w:hyperlink r:id="rId967" w:history="1">
        <w:r w:rsidRPr="004B067B">
          <w:rPr>
            <w:rFonts w:ascii="Calibri" w:hAnsi="Calibri" w:cs="Calibri"/>
            <w:color w:val="0000FF"/>
          </w:rPr>
          <w:t>Конституцией</w:t>
        </w:r>
      </w:hyperlink>
      <w:r w:rsidRPr="004B067B">
        <w:rPr>
          <w:rFonts w:ascii="Calibri" w:hAnsi="Calibri" w:cs="Calibri"/>
        </w:rPr>
        <w:t xml:space="preserve"> Российской Федерации и общепризнанными нормами международного права устанавливает основы правового регулирования отношений, возникающих в связи с деятельностью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r w:rsidRPr="004B067B">
        <w:rPr>
          <w:rFonts w:ascii="Calibri" w:hAnsi="Calibri" w:cs="Calibri"/>
          <w:b/>
          <w:bCs/>
        </w:rPr>
        <w:t>Глава I. ОБЩИЕ ПОЛОЖЕНИЯ</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1. Основные понятия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Для целей настоящего Федерального закона применяются следующие основные понятия: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несовершеннолетний - лицо, не достигшее возраста восемнадцати лет;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968"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безнадзорный -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6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беспризорный - безнадзорный, не имеющий места жительства и (или) места пребывания;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70"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антиобщественные действия - 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бродяжничеством или попрошайничеством, а также иные действия, нарушающие права и законные интересы других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971" w:history="1">
        <w:r w:rsidRPr="004B067B">
          <w:rPr>
            <w:rFonts w:ascii="Calibri" w:hAnsi="Calibri" w:cs="Calibri"/>
            <w:color w:val="0000FF"/>
          </w:rPr>
          <w:t>законом</w:t>
        </w:r>
      </w:hyperlink>
      <w:r w:rsidRPr="004B067B">
        <w:rPr>
          <w:rFonts w:ascii="Calibri" w:hAnsi="Calibri" w:cs="Calibri"/>
        </w:rPr>
        <w:t xml:space="preserve"> от 07.07.2003 N 111-ФЗ, в ред. Федерального </w:t>
      </w:r>
      <w:hyperlink r:id="rId972"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семья, находящаяся в социально опасном положении, - семья, имеющая детей, находящихся в социально опасном положении, а также семья, где родители или иные </w:t>
      </w:r>
      <w:hyperlink r:id="rId973" w:history="1">
        <w:r w:rsidRPr="004B067B">
          <w:rPr>
            <w:rFonts w:ascii="Calibri" w:hAnsi="Calibri" w:cs="Calibri"/>
            <w:color w:val="0000FF"/>
          </w:rPr>
          <w:t>законные представители</w:t>
        </w:r>
      </w:hyperlink>
      <w:r w:rsidRPr="004B067B">
        <w:rPr>
          <w:rFonts w:ascii="Calibri" w:hAnsi="Calibri" w:cs="Calibri"/>
        </w:rPr>
        <w:t xml:space="preserve">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7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индивидуальная профилактическая работа - деятельность по своевременному выявлению </w:t>
      </w:r>
      <w:r w:rsidRPr="004B067B">
        <w:rPr>
          <w:rFonts w:ascii="Calibri" w:hAnsi="Calibri" w:cs="Calibri"/>
        </w:rPr>
        <w:lastRenderedPageBreak/>
        <w:t>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профилактика безнадзорности и правонарушений несовершеннолетних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пиво и напитки, изготавливаемые на его основе, - пиво с содержанием этилового спирта более 0,5 процента объема готовой продукции и изготавливаемые на основе пива напитки с указанным содержанием этилового спирта.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975" w:history="1">
        <w:r w:rsidRPr="004B067B">
          <w:rPr>
            <w:rFonts w:ascii="Calibri" w:hAnsi="Calibri" w:cs="Calibri"/>
            <w:color w:val="0000FF"/>
          </w:rPr>
          <w:t>законом</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2. Основные задачи и принципы деятельности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Основными задачами деятельности по профилактике безнадзорности и правонарушений несовершеннолетних являются: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обеспечение защиты прав и законных интересов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социально-педагогическая реабилитация несовершеннолетних, находящихся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выявление и пресечение случаев вовлечения несовершеннолетних в совершение преступлений и антиобщественных действий.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Деятельность по профилактике безнадзорности и правонарушений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7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3. Законодательство Российской Федерации 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Законодательство Российской Федерации, регулирующее деятельность по профилактике безнадзорности и правонарушений несовершеннолетних, основывается на </w:t>
      </w:r>
      <w:hyperlink r:id="rId977" w:history="1">
        <w:r w:rsidRPr="004B067B">
          <w:rPr>
            <w:rFonts w:ascii="Calibri" w:hAnsi="Calibri" w:cs="Calibri"/>
            <w:color w:val="0000FF"/>
          </w:rPr>
          <w:t>Конституции</w:t>
        </w:r>
      </w:hyperlink>
      <w:r w:rsidRPr="004B067B">
        <w:rPr>
          <w:rFonts w:ascii="Calibri" w:hAnsi="Calibri" w:cs="Calibri"/>
        </w:rPr>
        <w:t xml:space="preserve"> Российской Федерации, общепризнанных нормах международного права и состоит из настоящего Федерального закона, других федеральных законов и иных нормативных правовых актов Российской Федерации, законов и нормативных правовых актов субъектов Российской Федерации.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4. Органы и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В систему профилактики безнадзорности и правонарушений несовершеннолетних входят комиссии по делам несовершеннолетних и защите их прав, органы управления социальной защитой населения,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(далее - органы, осуществляющие управление в сфере образования), органы опеки и попечительства, органы по делам молодежи, органы управления здравоохранением, органы службы занятости, органы внутренних дел, органы по контролю за оборотом наркотических средств и психотропных веществ, учреждения уголовно-исполнительной системы (следственные изоляторы, воспитательные колонии и уголовно-исполнительные инспекции).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lastRenderedPageBreak/>
        <w:t xml:space="preserve">(в ред. Федеральных законов от 30.12.2012 </w:t>
      </w:r>
      <w:hyperlink r:id="rId978" w:history="1">
        <w:r w:rsidRPr="004B067B">
          <w:rPr>
            <w:rFonts w:ascii="Calibri" w:hAnsi="Calibri" w:cs="Calibri"/>
            <w:color w:val="0000FF"/>
          </w:rPr>
          <w:t>N 297-ФЗ</w:t>
        </w:r>
      </w:hyperlink>
      <w:r w:rsidRPr="004B067B">
        <w:rPr>
          <w:rFonts w:ascii="Calibri" w:hAnsi="Calibri" w:cs="Calibri"/>
        </w:rPr>
        <w:t xml:space="preserve">, от 02.07.2013 </w:t>
      </w:r>
      <w:hyperlink r:id="rId979" w:history="1">
        <w:r w:rsidRPr="004B067B">
          <w:rPr>
            <w:rFonts w:ascii="Calibri" w:hAnsi="Calibri" w:cs="Calibri"/>
            <w:color w:val="0000FF"/>
          </w:rPr>
          <w:t>N 185-ФЗ</w:t>
        </w:r>
      </w:hyperlink>
      <w:r w:rsidRPr="004B067B">
        <w:rPr>
          <w:rFonts w:ascii="Calibri" w:hAnsi="Calibri" w:cs="Calibri"/>
        </w:rPr>
        <w:t xml:space="preserve">, от 28.12.2013 </w:t>
      </w:r>
      <w:hyperlink r:id="rId980" w:history="1">
        <w:r w:rsidRPr="004B067B">
          <w:rPr>
            <w:rFonts w:ascii="Calibri" w:hAnsi="Calibri" w:cs="Calibri"/>
            <w:color w:val="0000FF"/>
          </w:rPr>
          <w:t>N 435-ФЗ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В органах, указанных в </w:t>
      </w:r>
      <w:hyperlink w:anchor="Par72" w:history="1">
        <w:r w:rsidRPr="004B067B">
          <w:rPr>
            <w:rFonts w:ascii="Calibri" w:hAnsi="Calibri" w:cs="Calibri"/>
            <w:color w:val="0000FF"/>
          </w:rPr>
          <w:t>пункте 1</w:t>
        </w:r>
      </w:hyperlink>
      <w:r w:rsidRPr="004B067B">
        <w:rPr>
          <w:rFonts w:ascii="Calibri" w:hAnsi="Calibri" w:cs="Calibri"/>
        </w:rPr>
        <w:t xml:space="preserve"> настоящей статьи, в порядке, установленном законодательством Российской Федерации и законодательством субъектов Российской Федерации, могут создаваться учреждения, осуществляющие отдельные функции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Участие в деятельности по профилактике безнадзорности и правонарушений несовершеннолетних Уполномоченного при Президенте Российской Федерации по правам ребенка, уполномоченных по правам ребенка в субъектах Российской Федерации, других органов, учреждений и организаций осуществляется в пределах их компетенции в порядке, установленном законодательством Российской Федерации и (или)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81" w:history="1">
        <w:r w:rsidRPr="004B067B">
          <w:rPr>
            <w:rFonts w:ascii="Calibri" w:hAnsi="Calibri" w:cs="Calibri"/>
            <w:color w:val="0000FF"/>
          </w:rPr>
          <w:t>закона</w:t>
        </w:r>
      </w:hyperlink>
      <w:r w:rsidRPr="004B067B">
        <w:rPr>
          <w:rFonts w:ascii="Calibri" w:hAnsi="Calibri" w:cs="Calibri"/>
        </w:rPr>
        <w:t xml:space="preserve"> от 03.12.2011 N 378-ФЗ)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5. Категории лиц, в отношении которых проводится индивидуальная профилактическая работа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и учреждения системы профилактики безнадзорности и правонарушений несовершеннолетних проводят индивидуальную профилактическую работу в отношении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безнадзорных или беспризорных;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занимающихся бродяжничеством или попрошайничеством;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содержащихся в социально-реабилитационных центрах для несовершеннолетних, социальных приютах, центрах помощи детям, 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употребляющих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 пиво и напитки, изготавливаемые на его основе;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82"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совершивших правонарушение, повлекшее применение меры административного взыскания;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совершивших правонарушение до достижения возраста, с которого наступает административная ответственность;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освобожденных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w:t>
      </w:r>
      <w:hyperlink r:id="rId983" w:history="1">
        <w:r w:rsidRPr="004B067B">
          <w:rPr>
            <w:rFonts w:ascii="Calibri" w:hAnsi="Calibri" w:cs="Calibri"/>
            <w:color w:val="0000FF"/>
          </w:rPr>
          <w:t>принудительных мер</w:t>
        </w:r>
      </w:hyperlink>
      <w:r w:rsidRPr="004B067B">
        <w:rPr>
          <w:rFonts w:ascii="Calibri" w:hAnsi="Calibri" w:cs="Calibri"/>
        </w:rPr>
        <w:t xml:space="preserve"> воспитательного воздействия;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8) совершивших общественно опасное деяние и не подлежащих уголовной ответственности в связи с </w:t>
      </w:r>
      <w:proofErr w:type="spellStart"/>
      <w:r w:rsidRPr="004B067B">
        <w:rPr>
          <w:rFonts w:ascii="Calibri" w:hAnsi="Calibri" w:cs="Calibri"/>
        </w:rPr>
        <w:t>недостижением</w:t>
      </w:r>
      <w:proofErr w:type="spellEnd"/>
      <w:r w:rsidRPr="004B067B">
        <w:rPr>
          <w:rFonts w:ascii="Calibri" w:hAnsi="Calibri" w:cs="Calibri"/>
        </w:rPr>
        <w:t xml:space="preserve">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8 в ред. Федерального </w:t>
      </w:r>
      <w:hyperlink r:id="rId984"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9) обвиняемых или подозреваемых в совершении преступлений, в отношении которых избраны меры пресечения, предусмотренные Уголовно-процессуальным </w:t>
      </w:r>
      <w:hyperlink r:id="rId985" w:history="1">
        <w:r w:rsidRPr="004B067B">
          <w:rPr>
            <w:rFonts w:ascii="Calibri" w:hAnsi="Calibri" w:cs="Calibri"/>
            <w:color w:val="0000FF"/>
          </w:rPr>
          <w:t>кодексом</w:t>
        </w:r>
      </w:hyperlink>
      <w:r w:rsidRPr="004B067B">
        <w:rPr>
          <w:rFonts w:ascii="Calibri" w:hAnsi="Calibri" w:cs="Calibri"/>
        </w:rPr>
        <w:t xml:space="preserve">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86" w:history="1">
        <w:r w:rsidRPr="004B067B">
          <w:rPr>
            <w:rFonts w:ascii="Calibri" w:hAnsi="Calibri" w:cs="Calibri"/>
            <w:color w:val="0000FF"/>
          </w:rPr>
          <w:t>закона</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9.1) отбывающих наказание в виде лишения свободы в воспитательных колониях;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9.1 введен Федеральным </w:t>
      </w:r>
      <w:hyperlink r:id="rId987"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10) условно-досрочно освобожденных от отбывания наказания, освобожденных от наказания вследствие акта об амнистии или в связи с помилованием;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11) которым предоставлена отсрочка отбывания наказания или отсрочка исполнения приговора;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11 в ред. Федерального </w:t>
      </w:r>
      <w:hyperlink r:id="rId988" w:history="1">
        <w:r w:rsidRPr="004B067B">
          <w:rPr>
            <w:rFonts w:ascii="Calibri" w:hAnsi="Calibri" w:cs="Calibri"/>
            <w:color w:val="0000FF"/>
          </w:rPr>
          <w:t>закона</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12) освобожденных из учреждений уголовно-исполнительной системы, вернувшихся из специальных учебно-воспитательных учреждений закрытого типа, если они в период пребывания в указанных учреждениях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13) осужденных за совершение </w:t>
      </w:r>
      <w:hyperlink r:id="rId989" w:history="1">
        <w:r w:rsidRPr="004B067B">
          <w:rPr>
            <w:rFonts w:ascii="Calibri" w:hAnsi="Calibri" w:cs="Calibri"/>
            <w:color w:val="0000FF"/>
          </w:rPr>
          <w:t>преступления</w:t>
        </w:r>
      </w:hyperlink>
      <w:r w:rsidRPr="004B067B">
        <w:rPr>
          <w:rFonts w:ascii="Calibri" w:hAnsi="Calibri" w:cs="Calibri"/>
        </w:rPr>
        <w:t xml:space="preserve"> небольшой или средней тяжести и освобожденных судом от наказания с применением </w:t>
      </w:r>
      <w:hyperlink r:id="rId990" w:history="1">
        <w:r w:rsidRPr="004B067B">
          <w:rPr>
            <w:rFonts w:ascii="Calibri" w:hAnsi="Calibri" w:cs="Calibri"/>
            <w:color w:val="0000FF"/>
          </w:rPr>
          <w:t>принудительных мер</w:t>
        </w:r>
      </w:hyperlink>
      <w:r w:rsidRPr="004B067B">
        <w:rPr>
          <w:rFonts w:ascii="Calibri" w:hAnsi="Calibri" w:cs="Calibri"/>
        </w:rPr>
        <w:t xml:space="preserve"> воспитательного воздействия;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14) осужденных условно, осужденных к обязательным работам, исправительным работам или иным мерам наказания, не связанным с лишением свободы.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2. Органы и учреждения системы профилактики безнадзорности и правонарушений несовершеннолетних, за исключением следственных изоляторов уголовно-исполнительной системы и воспитательных колоний, проводят индивидуальную профилактическую работу в отношении родителей или иных </w:t>
      </w:r>
      <w:hyperlink r:id="rId991" w:history="1">
        <w:r w:rsidRPr="004B067B">
          <w:rPr>
            <w:rFonts w:ascii="Calibri" w:hAnsi="Calibri" w:cs="Calibri"/>
            <w:color w:val="0000FF"/>
          </w:rPr>
          <w:t>законных представителей</w:t>
        </w:r>
      </w:hyperlink>
      <w:r w:rsidRPr="004B067B">
        <w:rPr>
          <w:rFonts w:ascii="Calibri" w:hAnsi="Calibri" w:cs="Calibri"/>
        </w:rPr>
        <w:t xml:space="preserve">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01.12.2004 </w:t>
      </w:r>
      <w:hyperlink r:id="rId992" w:history="1">
        <w:r w:rsidRPr="004B067B">
          <w:rPr>
            <w:rFonts w:ascii="Calibri" w:hAnsi="Calibri" w:cs="Calibri"/>
            <w:color w:val="0000FF"/>
          </w:rPr>
          <w:t>N 150-ФЗ</w:t>
        </w:r>
      </w:hyperlink>
      <w:r w:rsidRPr="004B067B">
        <w:rPr>
          <w:rFonts w:ascii="Calibri" w:hAnsi="Calibri" w:cs="Calibri"/>
        </w:rPr>
        <w:t xml:space="preserve">, от 28.12.2013 </w:t>
      </w:r>
      <w:hyperlink r:id="rId993" w:history="1">
        <w:r w:rsidRPr="004B067B">
          <w:rPr>
            <w:rFonts w:ascii="Calibri" w:hAnsi="Calibri" w:cs="Calibri"/>
            <w:color w:val="0000FF"/>
          </w:rPr>
          <w:t>N 435-ФЗ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Индивидуальная профилактическая работа с лицами, которые не указаны в </w:t>
      </w:r>
      <w:hyperlink w:anchor="Par80" w:history="1">
        <w:r w:rsidRPr="004B067B">
          <w:rPr>
            <w:rFonts w:ascii="Calibri" w:hAnsi="Calibri" w:cs="Calibri"/>
            <w:color w:val="0000FF"/>
          </w:rPr>
          <w:t>пунктах 1</w:t>
        </w:r>
      </w:hyperlink>
      <w:r w:rsidRPr="004B067B">
        <w:rPr>
          <w:rFonts w:ascii="Calibri" w:hAnsi="Calibri" w:cs="Calibri"/>
        </w:rPr>
        <w:t xml:space="preserve"> и </w:t>
      </w:r>
      <w:hyperlink w:anchor="Par101" w:history="1">
        <w:r w:rsidRPr="004B067B">
          <w:rPr>
            <w:rFonts w:ascii="Calibri" w:hAnsi="Calibri" w:cs="Calibri"/>
            <w:color w:val="0000FF"/>
          </w:rPr>
          <w:t>2</w:t>
        </w:r>
      </w:hyperlink>
      <w:r w:rsidRPr="004B067B">
        <w:rPr>
          <w:rFonts w:ascii="Calibri" w:hAnsi="Calibri" w:cs="Calibri"/>
        </w:rPr>
        <w:t xml:space="preserve"> настоящей статьи, может проводиться в случае необходимости предупреждения правонарушений либо для оказания социальной помощи и (или) реабилитации несовершеннолетних с согласия руководителя органа или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6. Основания проведения индивидуальной профилактической работы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Основаниями проведения индивидуальной профилактической работы в отношении несовершеннолетних, их родителей или иных </w:t>
      </w:r>
      <w:hyperlink r:id="rId994" w:history="1">
        <w:r w:rsidRPr="004B067B">
          <w:rPr>
            <w:rFonts w:ascii="Calibri" w:hAnsi="Calibri" w:cs="Calibri"/>
            <w:color w:val="0000FF"/>
          </w:rPr>
          <w:t>законных представителей</w:t>
        </w:r>
      </w:hyperlink>
      <w:r w:rsidRPr="004B067B">
        <w:rPr>
          <w:rFonts w:ascii="Calibri" w:hAnsi="Calibri" w:cs="Calibri"/>
        </w:rPr>
        <w:t xml:space="preserve"> являются обстоятельства, предусмотренные </w:t>
      </w:r>
      <w:hyperlink w:anchor="Par78" w:history="1">
        <w:r w:rsidRPr="004B067B">
          <w:rPr>
            <w:rFonts w:ascii="Calibri" w:hAnsi="Calibri" w:cs="Calibri"/>
            <w:color w:val="0000FF"/>
          </w:rPr>
          <w:t>статьей 5</w:t>
        </w:r>
      </w:hyperlink>
      <w:r w:rsidRPr="004B067B">
        <w:rPr>
          <w:rFonts w:ascii="Calibri" w:hAnsi="Calibri" w:cs="Calibri"/>
        </w:rPr>
        <w:t xml:space="preserve"> настоящего Федерального закона, если они зафиксированы в следующих документах: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95"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заявление несовершеннолетнего либо его родителей или иных законных представителей об оказании им помощи по вопросам, входящим в компетенцию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9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приговор, определение или постановление суда;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постановление комиссии по делам несовершеннолетних и защите их прав, прокурора, следователя, органа дознания или начальника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документы, определенные настоящим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заключение,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 заявлений или других сообщений.</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7. Сроки проведения индивидуальной профилактической работы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Индивидуальная профилактическая работа в отношении несовершеннолетних, их родителей или иных </w:t>
      </w:r>
      <w:hyperlink r:id="rId997" w:history="1">
        <w:r w:rsidRPr="004B067B">
          <w:rPr>
            <w:rFonts w:ascii="Calibri" w:hAnsi="Calibri" w:cs="Calibri"/>
            <w:color w:val="0000FF"/>
          </w:rPr>
          <w:t>законных представителей</w:t>
        </w:r>
      </w:hyperlink>
      <w:r w:rsidRPr="004B067B">
        <w:rPr>
          <w:rFonts w:ascii="Calibri" w:hAnsi="Calibri" w:cs="Calibri"/>
        </w:rPr>
        <w:t xml:space="preserve"> проводится в сроки, необходимые для оказания социальной и иной помощи несовершеннолетним, или до устранения причин и условий, способствовавших безнадзорности, беспризорности, правонарушениям или антиобщественным действиям несовершеннолетних, или достижения ими возраста восемнадцати лет, или наступления других обстоятельств, предусмотренных законодательством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9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2" w:name="Par121"/>
      <w:bookmarkEnd w:id="142"/>
      <w:r w:rsidRPr="004B067B">
        <w:rPr>
          <w:rFonts w:ascii="Calibri" w:hAnsi="Calibri" w:cs="Calibri"/>
        </w:rPr>
        <w:t>Статья 8. Права лиц, в отношении которых проводится индивидуальная профилактическая работа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Несовершеннолетним, их родителям или иным </w:t>
      </w:r>
      <w:hyperlink r:id="rId999" w:history="1">
        <w:r w:rsidRPr="004B067B">
          <w:rPr>
            <w:rFonts w:ascii="Calibri" w:hAnsi="Calibri" w:cs="Calibri"/>
            <w:color w:val="0000FF"/>
          </w:rPr>
          <w:t>законным представителям</w:t>
        </w:r>
      </w:hyperlink>
      <w:r w:rsidRPr="004B067B">
        <w:rPr>
          <w:rFonts w:ascii="Calibri" w:hAnsi="Calibri" w:cs="Calibri"/>
        </w:rPr>
        <w:t xml:space="preserve">, в отношении которых проводится индивидуальная профилактическая работа, обеспечиваются права и свободы, гарантированные </w:t>
      </w:r>
      <w:hyperlink r:id="rId1000" w:history="1">
        <w:r w:rsidRPr="004B067B">
          <w:rPr>
            <w:rFonts w:ascii="Calibri" w:hAnsi="Calibri" w:cs="Calibri"/>
            <w:color w:val="0000FF"/>
          </w:rPr>
          <w:t>Конституцией</w:t>
        </w:r>
      </w:hyperlink>
      <w:r w:rsidRPr="004B067B">
        <w:rPr>
          <w:rFonts w:ascii="Calibri" w:hAnsi="Calibri" w:cs="Calibri"/>
        </w:rPr>
        <w:t xml:space="preserve"> Российской Федерации, </w:t>
      </w:r>
      <w:hyperlink r:id="rId1001" w:history="1">
        <w:r w:rsidRPr="004B067B">
          <w:rPr>
            <w:rFonts w:ascii="Calibri" w:hAnsi="Calibri" w:cs="Calibri"/>
            <w:color w:val="0000FF"/>
          </w:rPr>
          <w:t>Конвенцией</w:t>
        </w:r>
      </w:hyperlink>
      <w:r w:rsidRPr="004B067B">
        <w:rPr>
          <w:rFonts w:ascii="Calibri" w:hAnsi="Calibri" w:cs="Calibri"/>
        </w:rPr>
        <w:t xml:space="preserve"> ООН о правах ребенка, международными договорами Российской Федерации, настоящим Федеральным законом, иными нормативными правовыми актами Российской Федерации, законами и нормативными правовыми актами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0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43" w:name="Par125"/>
      <w:bookmarkEnd w:id="143"/>
      <w:r w:rsidRPr="004B067B">
        <w:rPr>
          <w:rFonts w:ascii="Calibri" w:hAnsi="Calibri" w:cs="Calibri"/>
        </w:rPr>
        <w:t xml:space="preserve">2. Несовершеннолетние, находящиеся в учреждениях системы профилактики безнадзорности и правонарушений несовершеннолетних, пользуются правами, указанными в </w:t>
      </w:r>
      <w:hyperlink w:anchor="Par123" w:history="1">
        <w:r w:rsidRPr="004B067B">
          <w:rPr>
            <w:rFonts w:ascii="Calibri" w:hAnsi="Calibri" w:cs="Calibri"/>
            <w:color w:val="0000FF"/>
          </w:rPr>
          <w:t>пункте 1</w:t>
        </w:r>
      </w:hyperlink>
      <w:r w:rsidRPr="004B067B">
        <w:rPr>
          <w:rFonts w:ascii="Calibri" w:hAnsi="Calibri" w:cs="Calibri"/>
        </w:rPr>
        <w:t xml:space="preserve"> настоящей статьи, а также в установленном порядке имеют право 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03"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уведомление родителей или иных законных представителей о помещении несовершеннолетнего </w:t>
      </w:r>
      <w:r w:rsidRPr="004B067B">
        <w:rPr>
          <w:rFonts w:ascii="Calibri" w:hAnsi="Calibri" w:cs="Calibri"/>
        </w:rPr>
        <w:lastRenderedPageBreak/>
        <w:t>в учреждение системы профилактики безнадзорности и правонарушений несовершеннолетних. При наличии сведений о месте жительства или месте пребывания родителей или иных законных представителей информация о помещении несовершеннолетнего в указанное учреждение должна быть направлена им в течение 12 часов с момента его помещения, а при отсутствии сведений о родителях или иных законных представителях указанное уведомление в течение трех суток с момента помещения несовершеннолетнего направляется в орган опеки и попечительства по его последнему месту жительства;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004" w:history="1">
        <w:r w:rsidRPr="004B067B">
          <w:rPr>
            <w:rFonts w:ascii="Calibri" w:hAnsi="Calibri" w:cs="Calibri"/>
            <w:color w:val="0000FF"/>
          </w:rPr>
          <w:t>N 111-ФЗ,</w:t>
        </w:r>
      </w:hyperlink>
      <w:r w:rsidRPr="004B067B">
        <w:rPr>
          <w:rFonts w:ascii="Calibri" w:hAnsi="Calibri" w:cs="Calibri"/>
        </w:rPr>
        <w:t xml:space="preserve"> от 01.12.2004 </w:t>
      </w:r>
      <w:hyperlink r:id="rId1005"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получение информации о целях своего пребывания в учреждении системы профилактики безнадзорности и правонарушений несовершеннолетних, правах и об обязанностях, основных правилах, регулирующих внутренний распорядок в данном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1006"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обжалование решений, принятых работниками органов и учреждений системы профилактики безнадзорности и правонарушений несовершеннолетних, в вышестоящие органы указанной системы, органы прокуратуры и суд;</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0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гуманное, не унижающее человеческого достоинства обращение;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поддержание связи с семьей путем телефонных переговоров и свиданий без ограничения их количества;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получение посылок, бандеролей, передач, получение и отправление писем и телеграмм без ограничения их количества;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обеспечение на безвозмездной основе питанием, одеждой, обувью и другими предметами вещевого довольствия по установленным нормам, необходимым для сохранения здоровья и обеспечения жизнедеятельности несовершеннолетних. Для учреждений, обеспечение деятельности которых является расходным обязательством Российской Федерации, указанные </w:t>
      </w:r>
      <w:hyperlink r:id="rId1008" w:history="1">
        <w:r w:rsidRPr="004B067B">
          <w:rPr>
            <w:rFonts w:ascii="Calibri" w:hAnsi="Calibri" w:cs="Calibri"/>
            <w:color w:val="0000FF"/>
          </w:rPr>
          <w:t>нормы</w:t>
        </w:r>
      </w:hyperlink>
      <w:r w:rsidRPr="004B067B">
        <w:rPr>
          <w:rFonts w:ascii="Calibri" w:hAnsi="Calibri" w:cs="Calibri"/>
        </w:rPr>
        <w:t xml:space="preserve">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009" w:history="1">
        <w:r w:rsidRPr="004B067B">
          <w:rPr>
            <w:rFonts w:ascii="Calibri" w:hAnsi="Calibri" w:cs="Calibri"/>
            <w:color w:val="0000FF"/>
          </w:rPr>
          <w:t>N 122-ФЗ</w:t>
        </w:r>
      </w:hyperlink>
      <w:r w:rsidRPr="004B067B">
        <w:rPr>
          <w:rFonts w:ascii="Calibri" w:hAnsi="Calibri" w:cs="Calibri"/>
        </w:rPr>
        <w:t xml:space="preserve">, от 23.07.2008 </w:t>
      </w:r>
      <w:hyperlink r:id="rId1010" w:history="1">
        <w:r w:rsidRPr="004B067B">
          <w:rPr>
            <w:rFonts w:ascii="Calibri" w:hAnsi="Calibri" w:cs="Calibri"/>
            <w:color w:val="0000FF"/>
          </w:rPr>
          <w:t>N 160-ФЗ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обеспечение бесплатной юридической помощью с участием адвокатов, а также иных лиц, имеющих право на оказание юридической помощи в соответствии с </w:t>
      </w:r>
      <w:hyperlink r:id="rId1011" w:history="1">
        <w:r w:rsidRPr="004B067B">
          <w:rPr>
            <w:rFonts w:ascii="Calibri" w:hAnsi="Calibri" w:cs="Calibri"/>
            <w:color w:val="0000FF"/>
          </w:rPr>
          <w:t>законом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1012"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44" w:name="Par140"/>
      <w:bookmarkEnd w:id="144"/>
      <w:r w:rsidRPr="004B067B">
        <w:rPr>
          <w:rFonts w:ascii="Calibri" w:hAnsi="Calibri" w:cs="Calibri"/>
        </w:rPr>
        <w:t xml:space="preserve">3. Права несовершеннолетних, содержащихся в учреждениях уголовно-исполнительной системы, и несовершеннолетних, состоящих на учете в уголовно-исполнительных инспекциях, а также организация работы по их исправлению регламентируются Уголовно-исполнительным </w:t>
      </w:r>
      <w:hyperlink r:id="rId1013" w:history="1">
        <w:r w:rsidRPr="004B067B">
          <w:rPr>
            <w:rFonts w:ascii="Calibri" w:hAnsi="Calibri" w:cs="Calibri"/>
            <w:color w:val="0000FF"/>
          </w:rPr>
          <w:t>кодексом</w:t>
        </w:r>
      </w:hyperlink>
      <w:r w:rsidRPr="004B067B">
        <w:rPr>
          <w:rFonts w:ascii="Calibri" w:hAnsi="Calibri" w:cs="Calibri"/>
        </w:rPr>
        <w:t xml:space="preserve"> Российской Федерации и другими федеральными законами.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14" w:history="1">
        <w:r w:rsidRPr="004B067B">
          <w:rPr>
            <w:rFonts w:ascii="Calibri" w:hAnsi="Calibri" w:cs="Calibri"/>
            <w:color w:val="0000FF"/>
          </w:rPr>
          <w:t>закона</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Перечисление прав, указанных в </w:t>
      </w:r>
      <w:hyperlink w:anchor="Par125" w:history="1">
        <w:r w:rsidRPr="004B067B">
          <w:rPr>
            <w:rFonts w:ascii="Calibri" w:hAnsi="Calibri" w:cs="Calibri"/>
            <w:color w:val="0000FF"/>
          </w:rPr>
          <w:t>пунктах 2</w:t>
        </w:r>
      </w:hyperlink>
      <w:r w:rsidRPr="004B067B">
        <w:rPr>
          <w:rFonts w:ascii="Calibri" w:hAnsi="Calibri" w:cs="Calibri"/>
        </w:rPr>
        <w:t xml:space="preserve"> и </w:t>
      </w:r>
      <w:hyperlink w:anchor="Par140" w:history="1">
        <w:r w:rsidRPr="004B067B">
          <w:rPr>
            <w:rFonts w:ascii="Calibri" w:hAnsi="Calibri" w:cs="Calibri"/>
            <w:color w:val="0000FF"/>
          </w:rPr>
          <w:t>3</w:t>
        </w:r>
      </w:hyperlink>
      <w:r w:rsidRPr="004B067B">
        <w:rPr>
          <w:rFonts w:ascii="Calibri" w:hAnsi="Calibri" w:cs="Calibri"/>
        </w:rPr>
        <w:t xml:space="preserve"> настоящей статьи, не должно толковаться как отрицание или умаление других прав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8.1. Применение мер взыскания в учреждениях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015"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За нарушения установленного порядка содержания в специализированных учреждениях для несовершеннолетних, нуждающихся в социальной реабилитации, в специальных учебно-воспитательных учреждениях открытого и закрытого типа и центрах временного содержания для несовершеннолетних правонарушителей органов внутренних дел к несовершеннолетним могут применяться следующие меры взыскания: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1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предупреждение;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выговор;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строгий выговор.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 несовершеннолетним, находящимся в специальных учебно-воспитательных учреждениях открытого и закрытого типа, могут также применяться следующие меры взыскания: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1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сообщение родителям или иным </w:t>
      </w:r>
      <w:hyperlink r:id="rId1018" w:history="1">
        <w:r w:rsidRPr="004B067B">
          <w:rPr>
            <w:rFonts w:ascii="Calibri" w:hAnsi="Calibri" w:cs="Calibri"/>
            <w:color w:val="0000FF"/>
          </w:rPr>
          <w:t>законным представителям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lastRenderedPageBreak/>
        <w:t xml:space="preserve">(в ред. Федерального </w:t>
      </w:r>
      <w:hyperlink r:id="rId101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исключение из специального учебно-воспитательного учреждения открытого типа на основании постановления комиссии по делам несовершеннолетних и защите их прав по месту нахождения указанного учреждения.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020" w:history="1">
        <w:r w:rsidRPr="004B067B">
          <w:rPr>
            <w:rFonts w:ascii="Calibri" w:hAnsi="Calibri" w:cs="Calibri"/>
            <w:color w:val="0000FF"/>
          </w:rPr>
          <w:t>N 122-ФЗ</w:t>
        </w:r>
      </w:hyperlink>
      <w:r w:rsidRPr="004B067B">
        <w:rPr>
          <w:rFonts w:ascii="Calibri" w:hAnsi="Calibri" w:cs="Calibri"/>
        </w:rPr>
        <w:t xml:space="preserve">, от 02.07.2013 </w:t>
      </w:r>
      <w:hyperlink r:id="rId1021"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Порядок применения мер взыскания к несовершеннолетним определяется соответствующими нормативными правовыми документами, регламентирующими деятельность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 отношению к несовершеннолетним не допускаются: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применение физического и психического насилия;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применение мер воздействия без учета возраста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применение мер, носящих антипедагогический характер, унижающих человеческое достоинство;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ограничение контактов несовершеннолетних с родителями или иными законными представителями либо лишение несовершеннолетних контактов с родителями или иными законными представителями;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уменьшение норм питания;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лишение прогулок.</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5" w:name="Par169"/>
      <w:bookmarkEnd w:id="145"/>
      <w:r w:rsidRPr="004B067B">
        <w:rPr>
          <w:rFonts w:ascii="Calibri" w:hAnsi="Calibri" w:cs="Calibri"/>
        </w:rPr>
        <w:t>Статья 9. Гарантии исполнения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Органы и учреждения системы профилактики безнадзорности и правонарушений несовершеннолетних, а также несовершеннолетние, их родители или иные </w:t>
      </w:r>
      <w:hyperlink r:id="rId1023" w:history="1">
        <w:r w:rsidRPr="004B067B">
          <w:rPr>
            <w:rFonts w:ascii="Calibri" w:hAnsi="Calibri" w:cs="Calibri"/>
            <w:color w:val="0000FF"/>
          </w:rPr>
          <w:t>законные представители</w:t>
        </w:r>
      </w:hyperlink>
      <w:r w:rsidRPr="004B067B">
        <w:rPr>
          <w:rFonts w:ascii="Calibri" w:hAnsi="Calibri" w:cs="Calibri"/>
        </w:rPr>
        <w:t xml:space="preserve"> вправе обратиться в установленном </w:t>
      </w:r>
      <w:hyperlink r:id="rId1024"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порядке в суд с иском о возмещении вреда, причиненного здоровью несовершеннолетнего, его имуществу, и (или) морального вреда.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5"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46" w:name="Par173"/>
      <w:bookmarkEnd w:id="146"/>
      <w:r w:rsidRPr="004B067B">
        <w:rPr>
          <w:rFonts w:ascii="Calibri" w:hAnsi="Calibri" w:cs="Calibri"/>
        </w:rPr>
        <w:t>2. Органы и учреждения системы профилактики безнадзорности и правонарушений несовершеннолетних в пределах своей компетенции обязаны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а также незамедлительно информировать: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 прокуратуры - о нарушении прав и свобод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комиссию по делам несовершеннолетних и защите их прав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6"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орган опеки и попечительства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орган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орган внутренних дел -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или антиобщественных действий или совершающих по отношению к ним другие противоправные деяния, а также о несовершеннолетних, совершивших правонарушение или антиобщественные действия;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5.1) уголовно-исполнительные инспекции - о выявлении состоящих на учете в уголовно-исполнительных инспекциях несовершеннолетних осужденных, нуждающихся в оказании социальной и психологической помощи, помощи в социальной адаптации, трудоустройстве, о выявленных случаях совершения ими правонарушения или антиобщественных действий, нарушения ими установленных </w:t>
      </w:r>
      <w:r w:rsidRPr="004B067B">
        <w:rPr>
          <w:rFonts w:ascii="Calibri" w:hAnsi="Calibri" w:cs="Calibri"/>
        </w:rPr>
        <w:lastRenderedPageBreak/>
        <w:t>судом запретов и (или) ограничений, уклонения несовершеннолетних осужденных, признанных больными наркоманией, которым предоставлена отсрочка отбывания наказания, от прохождения курса лечения от наркомании, а также медицинской реабилитации либо социальной реабилитации или уклонения несовершеннолетних осужденных от исполнения возложенных на них судом обязанностей;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5.1 введен Федеральным </w:t>
      </w:r>
      <w:hyperlink r:id="rId1029"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орган управления здравоохранением - о выявлении несовершеннолетних, нуждающихся в обследовании, наблюдении или лечении в связи с употреблением алкогольной и спиртосодержащей продукции, пива и напитков, изготавливаемых на его основе, наркотических средств, психотропных или одурманивающих веществ;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30"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орган, осуществляющий управление в сфере образования - о выявлении несовершеннолетних, нуждающихся в помощи государства в связи с самовольным уходом из организаций для детей-сирот и детей, оставшихся без попечения родителей, образовательных организаций или иных организаций, осуществляющих обучение, либо в связи с прекращением по неуважительным причинам занятий в образовательных организациях;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3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орган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Информация, указанная в </w:t>
      </w:r>
      <w:hyperlink w:anchor="Par173" w:history="1">
        <w:r w:rsidRPr="004B067B">
          <w:rPr>
            <w:rFonts w:ascii="Calibri" w:hAnsi="Calibri" w:cs="Calibri"/>
            <w:color w:val="0000FF"/>
          </w:rPr>
          <w:t>пункте 2</w:t>
        </w:r>
      </w:hyperlink>
      <w:r w:rsidRPr="004B067B">
        <w:rPr>
          <w:rFonts w:ascii="Calibri" w:hAnsi="Calibri" w:cs="Calibri"/>
        </w:rPr>
        <w:t xml:space="preserve"> настоящей статьи, подлежит хранению и использованию в порядке, обеспечивающем ее конфиденциальность.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Должностные лица, родители несовершеннолетних или иные их </w:t>
      </w:r>
      <w:hyperlink r:id="rId1032" w:history="1">
        <w:r w:rsidRPr="004B067B">
          <w:rPr>
            <w:rFonts w:ascii="Calibri" w:hAnsi="Calibri" w:cs="Calibri"/>
            <w:color w:val="0000FF"/>
          </w:rPr>
          <w:t>законные представители</w:t>
        </w:r>
      </w:hyperlink>
      <w:r w:rsidRPr="004B067B">
        <w:rPr>
          <w:rFonts w:ascii="Calibri" w:hAnsi="Calibri" w:cs="Calibri"/>
        </w:rPr>
        <w:t xml:space="preserve"> и иные лица несут ответственность за нарушение прав несовершеннолетних, а также за неисполнение или ненадлежащее исполнение обязанностей по их воспитанию, обучению и (или) содержанию в порядке, установленном законодательством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3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7" w:name="Par193"/>
      <w:bookmarkEnd w:id="147"/>
      <w:r w:rsidRPr="004B067B">
        <w:rPr>
          <w:rFonts w:ascii="Calibri" w:hAnsi="Calibri" w:cs="Calibri"/>
        </w:rPr>
        <w:t>Статья 10. Контроль и надзор за деятельностью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Федеральные органы государственной власти, органы государственной власти субъектов Российской Федерации в пределах своей компетенции осуществляют в установленном порядке контроль за деятельностью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Ведомственный контроль за деятельностью органов и учреждений системы профилактики безнадзорности и правонарушений несовершеннолетних осуществляется вышестоящими органами и их должностными лицами. Порядок осуществления ведомственного контроля определяется соответствующими нормативными правовыми актами.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Прокурорский надзор за соблюдением законов органами и учреждениями системы профилактики безнадзорности и правонарушений несовершеннолетних осуществляется Генеральным прокурором Российской Федерации и подчиненными ему прокурорами в соответствии с Федеральным </w:t>
      </w:r>
      <w:hyperlink r:id="rId1034" w:history="1">
        <w:r w:rsidRPr="004B067B">
          <w:rPr>
            <w:rFonts w:ascii="Calibri" w:hAnsi="Calibri" w:cs="Calibri"/>
            <w:color w:val="0000FF"/>
          </w:rPr>
          <w:t>законом</w:t>
        </w:r>
      </w:hyperlink>
      <w:r w:rsidRPr="004B067B">
        <w:rPr>
          <w:rFonts w:ascii="Calibri" w:hAnsi="Calibri" w:cs="Calibri"/>
        </w:rPr>
        <w:t xml:space="preserve"> "О прокуратуре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Общественный контроль за обеспечением прав несовершеннолетних, находящихся в учреждениях системы профилактики безнадзорности и правонарушений несовершеннолетних, относящихся к местам принудительного содержания, осуществляется в соответствии с Федеральным </w:t>
      </w:r>
      <w:hyperlink r:id="rId1035" w:history="1">
        <w:r w:rsidRPr="004B067B">
          <w:rPr>
            <w:rFonts w:ascii="Calibri" w:hAnsi="Calibri" w:cs="Calibri"/>
            <w:color w:val="0000FF"/>
          </w:rPr>
          <w:t>законом</w:t>
        </w:r>
      </w:hyperlink>
      <w:r w:rsidRPr="004B067B">
        <w:rPr>
          <w:rFonts w:ascii="Calibri" w:hAnsi="Calibri" w:cs="Calibri"/>
        </w:rPr>
        <w:t xml:space="preserve"> от 10 июня 2008 года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 xml:space="preserve">(п. 4 введен Федеральным </w:t>
      </w:r>
      <w:hyperlink r:id="rId1036" w:history="1">
        <w:r w:rsidRPr="004B067B">
          <w:rPr>
            <w:rFonts w:ascii="Calibri" w:hAnsi="Calibri" w:cs="Calibri"/>
            <w:color w:val="0000FF"/>
          </w:rPr>
          <w:t>законом</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bookmarkStart w:id="148" w:name="Par201"/>
      <w:bookmarkEnd w:id="148"/>
      <w:r w:rsidRPr="004B067B">
        <w:rPr>
          <w:rFonts w:ascii="Calibri" w:hAnsi="Calibri" w:cs="Calibri"/>
          <w:b/>
          <w:bCs/>
        </w:rPr>
        <w:t>Глава II. ОСНОВНЫЕ НАПРАВЛЕНИЯ ДЕЯТЕЛЬНОСТИ ОРГАНОВ</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И УЧРЕЖДЕНИЙ СИСТЕМЫ ПРОФИЛАКТИКИ БЕЗНАДЗОРНОСТИ</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lastRenderedPageBreak/>
        <w:t>Статья 11. Комиссии по делам несовершеннолетних и защите их прав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ред. Федерального </w:t>
      </w:r>
      <w:hyperlink r:id="rId1037" w:history="1">
        <w:r w:rsidRPr="004B067B">
          <w:rPr>
            <w:rFonts w:ascii="Calibri" w:hAnsi="Calibri" w:cs="Calibri"/>
            <w:color w:val="0000FF"/>
          </w:rPr>
          <w:t>закона</w:t>
        </w:r>
      </w:hyperlink>
      <w:r w:rsidRPr="004B067B">
        <w:rPr>
          <w:rFonts w:ascii="Calibri" w:hAnsi="Calibri" w:cs="Calibri"/>
        </w:rPr>
        <w:t xml:space="preserve"> от 30.12.2012 N 297-ФЗ)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Комиссии по делам несовершеннолетних и защите их прав создаются на территории субъекта Российской Федерации в порядке, установленном законодательством субъекта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 Порядок осуществления деятельности комиссии по делам несовершеннолетних и защите их прав определяется законодательством субъекта Российской Федерации.</w:t>
      </w:r>
    </w:p>
    <w:p w:rsidR="00E43C7F" w:rsidRPr="004B067B" w:rsidRDefault="00E43C7F">
      <w:pPr>
        <w:widowControl w:val="0"/>
        <w:pBdr>
          <w:bottom w:val="single" w:sz="6" w:space="0" w:color="auto"/>
        </w:pBdr>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roofErr w:type="spellStart"/>
      <w:r w:rsidRPr="004B067B">
        <w:rPr>
          <w:rFonts w:ascii="Calibri" w:hAnsi="Calibri" w:cs="Calibri"/>
        </w:rPr>
        <w:t>КонсультантПлюс</w:t>
      </w:r>
      <w:proofErr w:type="spellEnd"/>
      <w:r w:rsidRPr="004B067B">
        <w:rPr>
          <w:rFonts w:ascii="Calibri" w:hAnsi="Calibri" w:cs="Calibri"/>
        </w:rPr>
        <w:t>: примечание.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Постановлением Правительства РФ от 06.05.2006 N 272 утверждено </w:t>
      </w:r>
      <w:hyperlink r:id="rId1038" w:history="1">
        <w:r w:rsidRPr="004B067B">
          <w:rPr>
            <w:rFonts w:ascii="Calibri" w:hAnsi="Calibri" w:cs="Calibri"/>
            <w:color w:val="0000FF"/>
          </w:rPr>
          <w:t>Положение</w:t>
        </w:r>
      </w:hyperlink>
      <w:r w:rsidRPr="004B067B">
        <w:rPr>
          <w:rFonts w:ascii="Calibri" w:hAnsi="Calibri" w:cs="Calibri"/>
        </w:rPr>
        <w:t xml:space="preserve"> о Правительственной комиссии по делам несовершеннолетних и защите их прав.</w:t>
      </w:r>
    </w:p>
    <w:p w:rsidR="00E43C7F" w:rsidRPr="004B067B" w:rsidRDefault="00E43C7F">
      <w:pPr>
        <w:widowControl w:val="0"/>
        <w:pBdr>
          <w:bottom w:val="single" w:sz="6" w:space="0" w:color="auto"/>
        </w:pBdr>
        <w:autoSpaceDE w:val="0"/>
        <w:autoSpaceDN w:val="0"/>
        <w:adjustRightInd w:val="0"/>
        <w:spacing w:after="0" w:line="240" w:lineRule="auto"/>
        <w:rPr>
          <w:rFonts w:ascii="Calibri" w:hAnsi="Calibri" w:cs="Calibri"/>
        </w:rPr>
      </w:pPr>
    </w:p>
    <w:p w:rsidR="00E43C7F" w:rsidRPr="004B067B" w:rsidRDefault="00353126">
      <w:pPr>
        <w:widowControl w:val="0"/>
        <w:autoSpaceDE w:val="0"/>
        <w:autoSpaceDN w:val="0"/>
        <w:adjustRightInd w:val="0"/>
        <w:spacing w:after="0" w:line="240" w:lineRule="auto"/>
        <w:ind w:firstLine="540"/>
        <w:jc w:val="both"/>
        <w:rPr>
          <w:rFonts w:ascii="Calibri" w:hAnsi="Calibri" w:cs="Calibri"/>
        </w:rPr>
      </w:pPr>
      <w:hyperlink r:id="rId1039" w:history="1">
        <w:r w:rsidR="00E43C7F" w:rsidRPr="004B067B">
          <w:rPr>
            <w:rFonts w:ascii="Calibri" w:hAnsi="Calibri" w:cs="Calibri"/>
            <w:color w:val="0000FF"/>
          </w:rPr>
          <w:t>Примерное положение</w:t>
        </w:r>
      </w:hyperlink>
      <w:r w:rsidR="00E43C7F" w:rsidRPr="004B067B">
        <w:rPr>
          <w:rFonts w:ascii="Calibri" w:hAnsi="Calibri" w:cs="Calibri"/>
        </w:rPr>
        <w:t xml:space="preserve"> о комиссиях по делам несовершеннолетних и защите их прав утверждается Правительством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Комиссии по делам несовершеннолетних и защите их прав в пределах своей компетенции: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подготавливают совместно с соответствующими органами или учреждениями материалы, представляемые в суд,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рассматривают представления органа, осуществляющего управление в сфере образования, об исключении несовершеннолетних, не получивших общего образования, из образовательной организации и по другим вопросам их обучения в случаях, предусмотренных Федеральным </w:t>
      </w:r>
      <w:hyperlink r:id="rId1040" w:history="1">
        <w:r w:rsidRPr="004B067B">
          <w:rPr>
            <w:rFonts w:ascii="Calibri" w:hAnsi="Calibri" w:cs="Calibri"/>
            <w:color w:val="0000FF"/>
          </w:rPr>
          <w:t>законом</w:t>
        </w:r>
      </w:hyperlink>
      <w:r w:rsidRPr="004B067B">
        <w:rPr>
          <w:rFonts w:ascii="Calibri" w:hAnsi="Calibri" w:cs="Calibri"/>
        </w:rPr>
        <w:t xml:space="preserve"> от 29 декабря 2012 года N 273-ФЗ "Об образовании 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3 в ред. Федерального </w:t>
      </w:r>
      <w:hyperlink r:id="rId104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обеспечивают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применяют меры воздействия в отношении несовершеннолетних, их родителей или иных </w:t>
      </w:r>
      <w:hyperlink r:id="rId1042" w:history="1">
        <w:r w:rsidRPr="004B067B">
          <w:rPr>
            <w:rFonts w:ascii="Calibri" w:hAnsi="Calibri" w:cs="Calibri"/>
            <w:color w:val="0000FF"/>
          </w:rPr>
          <w:t>законных представителей</w:t>
        </w:r>
      </w:hyperlink>
      <w:r w:rsidRPr="004B067B">
        <w:rPr>
          <w:rFonts w:ascii="Calibri" w:hAnsi="Calibri" w:cs="Calibri"/>
        </w:rPr>
        <w:t xml:space="preserve"> в случаях и порядке, которые предусмотрены </w:t>
      </w:r>
      <w:hyperlink r:id="rId1043"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подготавливают и направляют в органы государственной власти субъекта Российской Федерации и (или) органы местного самоуправления в порядке, установленном законодательством субъекта Российской Федерации, отчеты о работе по профилактике безнадзорности и правонарушений несовершеннолетних на территории соответствующего субъекта Российской Федерации и (или) на территории соответствующего муниципального образования.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 и антиобщественным действиям </w:t>
      </w:r>
      <w:r w:rsidRPr="004B067B">
        <w:rPr>
          <w:rFonts w:ascii="Calibri" w:hAnsi="Calibri" w:cs="Calibri"/>
        </w:rPr>
        <w:lastRenderedPageBreak/>
        <w:t>несовершеннолетних, меры по их устранению и сроки принятия указанных мер.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9" w:name="Par227"/>
      <w:bookmarkEnd w:id="149"/>
      <w:r w:rsidRPr="004B067B">
        <w:rPr>
          <w:rFonts w:ascii="Calibri" w:hAnsi="Calibri" w:cs="Calibri"/>
        </w:rPr>
        <w:t>Статья 12. Органы управления социальной защитой населения и учреждения социального обслуживания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управления социальной защитой населения в пределах своей компетенции: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осуществляют меры по профилактике безнадзорности несовершеннолетних и организуют индивидуальную профилактическую работу в отношении безнадзорных и беспризорных несовершеннолетних, их родителей или иных </w:t>
      </w:r>
      <w:hyperlink r:id="rId1044" w:history="1">
        <w:r w:rsidRPr="004B067B">
          <w:rPr>
            <w:rFonts w:ascii="Calibri" w:hAnsi="Calibri" w:cs="Calibri"/>
            <w:color w:val="0000FF"/>
          </w:rPr>
          <w:t>законных представителей</w:t>
        </w:r>
      </w:hyperlink>
      <w:r w:rsidRPr="004B067B">
        <w:rPr>
          <w:rFonts w:ascii="Calibri" w:hAnsi="Calibri" w:cs="Calibri"/>
        </w:rPr>
        <w:t>,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45"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контролируют деятельность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несовершеннолетним и их семьям, а также осуществляют меры по развитию сети указанных учреждений;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внедряют в деятельность учреждений и служб, предоставляющих социальные услуги несовершеннолетним и их семьям, современные методики и технологии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Учреждения социального обслуживания, к которым относятся территориальные центры социальной помощи семье и детям, </w:t>
      </w:r>
      <w:hyperlink r:id="rId1046" w:history="1">
        <w:r w:rsidRPr="004B067B">
          <w:rPr>
            <w:rFonts w:ascii="Calibri" w:hAnsi="Calibri" w:cs="Calibri"/>
            <w:color w:val="0000FF"/>
          </w:rPr>
          <w:t>центры</w:t>
        </w:r>
      </w:hyperlink>
      <w:r w:rsidRPr="004B067B">
        <w:rPr>
          <w:rFonts w:ascii="Calibri" w:hAnsi="Calibri" w:cs="Calibri"/>
        </w:rPr>
        <w:t xml:space="preserve"> психолого-педагогической помощи населению, </w:t>
      </w:r>
      <w:hyperlink r:id="rId1047" w:history="1">
        <w:r w:rsidRPr="004B067B">
          <w:rPr>
            <w:rFonts w:ascii="Calibri" w:hAnsi="Calibri" w:cs="Calibri"/>
            <w:color w:val="0000FF"/>
          </w:rPr>
          <w:t>центры</w:t>
        </w:r>
      </w:hyperlink>
      <w:r w:rsidRPr="004B067B">
        <w:rPr>
          <w:rFonts w:ascii="Calibri" w:hAnsi="Calibri" w:cs="Calibri"/>
        </w:rPr>
        <w:t xml:space="preserve"> экстренной психологической помощи и иные учреждения социального обслуживания,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w:t>
      </w:r>
      <w:hyperlink r:id="rId1048" w:history="1">
        <w:r w:rsidRPr="004B067B">
          <w:rPr>
            <w:rFonts w:ascii="Calibri" w:hAnsi="Calibri" w:cs="Calibri"/>
            <w:color w:val="0000FF"/>
          </w:rPr>
          <w:t>законных представителей</w:t>
        </w:r>
      </w:hyperlink>
      <w:r w:rsidRPr="004B067B">
        <w:rPr>
          <w:rFonts w:ascii="Calibri" w:hAnsi="Calibri" w:cs="Calibri"/>
        </w:rPr>
        <w:t xml:space="preserve"> либо по инициативе должностных лиц органов и учреждений системы профилактики безнадзорности и правонарушений несовершеннолетних в порядке, установленном законодательством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049" w:history="1">
        <w:r w:rsidRPr="004B067B">
          <w:rPr>
            <w:rFonts w:ascii="Calibri" w:hAnsi="Calibri" w:cs="Calibri"/>
            <w:color w:val="0000FF"/>
          </w:rPr>
          <w:t>N 122-ФЗ,</w:t>
        </w:r>
      </w:hyperlink>
      <w:r w:rsidRPr="004B067B">
        <w:rPr>
          <w:rFonts w:ascii="Calibri" w:hAnsi="Calibri" w:cs="Calibri"/>
        </w:rPr>
        <w:t xml:space="preserve"> от 01.12.2004 </w:t>
      </w:r>
      <w:hyperlink r:id="rId1050"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несовершеннолетних, находящихся в социально опасном положении, а также семьи, несовершеннолетние члены которых нуждаются в социальных услугах, осуществляют социальную реабилитацию этих лиц, оказывают им необходимую помощь в соответствии с индивидуальными программами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 созданных в учреждениях социального обслуживания, а также оказывают содействие в организации оздоровления и отдыха несовершеннолетних, нуждающихся в помощи государства.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0" w:name="Par239"/>
      <w:bookmarkEnd w:id="150"/>
      <w:r w:rsidRPr="004B067B">
        <w:rPr>
          <w:rFonts w:ascii="Calibri" w:hAnsi="Calibri" w:cs="Calibri"/>
        </w:rPr>
        <w:t>3. Должностные лица органов управления социальной защитой населения и учреждений социального обслуживания имеют право: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в установленном порядке посещать несовершеннолетних, проводить беседы с ними, их родителями или иными законными представителями и иными лицами;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иных </w:t>
      </w:r>
      <w:hyperlink r:id="rId1052" w:history="1">
        <w:r w:rsidRPr="004B067B">
          <w:rPr>
            <w:rFonts w:ascii="Calibri" w:hAnsi="Calibri" w:cs="Calibri"/>
            <w:color w:val="0000FF"/>
          </w:rPr>
          <w:t>законных представителей</w:t>
        </w:r>
      </w:hyperlink>
      <w:r w:rsidRPr="004B067B">
        <w:rPr>
          <w:rFonts w:ascii="Calibri" w:hAnsi="Calibri" w:cs="Calibri"/>
        </w:rPr>
        <w:t xml:space="preserve"> и иных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51" w:name="Par245"/>
      <w:bookmarkEnd w:id="151"/>
      <w:r w:rsidRPr="004B067B">
        <w:rPr>
          <w:rFonts w:ascii="Calibri" w:hAnsi="Calibri" w:cs="Calibri"/>
        </w:rPr>
        <w:t>Статья 13. Специализированные учреждения для несовершеннолетних, нуждающихся в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социально-реабилитационные </w:t>
      </w:r>
      <w:hyperlink r:id="rId1054" w:history="1">
        <w:r w:rsidRPr="004B067B">
          <w:rPr>
            <w:rFonts w:ascii="Calibri" w:hAnsi="Calibri" w:cs="Calibri"/>
            <w:color w:val="0000FF"/>
          </w:rPr>
          <w:t>центры</w:t>
        </w:r>
      </w:hyperlink>
      <w:r w:rsidRPr="004B067B">
        <w:rPr>
          <w:rFonts w:ascii="Calibri" w:hAnsi="Calibri" w:cs="Calibri"/>
        </w:rPr>
        <w:t xml:space="preserve"> для несовершеннолетних, осуществляющие профилактику безнадзорности и социальную реабилитацию несовершеннолетних, оказавшихся в </w:t>
      </w:r>
      <w:r w:rsidRPr="004B067B">
        <w:rPr>
          <w:rFonts w:ascii="Calibri" w:hAnsi="Calibri" w:cs="Calibri"/>
        </w:rPr>
        <w:lastRenderedPageBreak/>
        <w:t>трудной жизненной ситуации;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социальные </w:t>
      </w:r>
      <w:hyperlink r:id="rId1055" w:history="1">
        <w:r w:rsidRPr="004B067B">
          <w:rPr>
            <w:rFonts w:ascii="Calibri" w:hAnsi="Calibri" w:cs="Calibri"/>
            <w:color w:val="0000FF"/>
          </w:rPr>
          <w:t>приюты</w:t>
        </w:r>
      </w:hyperlink>
      <w:r w:rsidRPr="004B067B">
        <w:rPr>
          <w:rFonts w:ascii="Calibri" w:hAnsi="Calibri" w:cs="Calibri"/>
        </w:rPr>
        <w:t xml:space="preserve">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w:t>
      </w:r>
      <w:hyperlink r:id="rId1056" w:history="1">
        <w:r w:rsidRPr="004B067B">
          <w:rPr>
            <w:rFonts w:ascii="Calibri" w:hAnsi="Calibri" w:cs="Calibri"/>
            <w:color w:val="0000FF"/>
          </w:rPr>
          <w:t>центры</w:t>
        </w:r>
      </w:hyperlink>
      <w:r w:rsidRPr="004B067B">
        <w:rPr>
          <w:rFonts w:ascii="Calibri" w:hAnsi="Calibri" w:cs="Calibri"/>
        </w:rPr>
        <w:t xml:space="preserve">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 специализированные учреждения для несовершеннолетних, нуждающихся в социальной реабилитации, круглосуточно принимаются в установленном порядке несовершеннолетние: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оставшиеся без попечения родителей или иных </w:t>
      </w:r>
      <w:hyperlink r:id="rId1058" w:history="1">
        <w:r w:rsidRPr="004B067B">
          <w:rPr>
            <w:rFonts w:ascii="Calibri" w:hAnsi="Calibri" w:cs="Calibri"/>
            <w:color w:val="0000FF"/>
          </w:rPr>
          <w:t>законных представителей</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проживающие в семьях, находящихся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заблудившиеся или подкинутые;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самовольно оставившие семью, самовольно ушедшие из организаций для детей-сирот и детей, оставшихся без попечения родителей, за исключением лиц, самовольно ушедших из специальных учебно-воспитательных учреждений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не имеющие места жительства, места пребывания и (или) средств к существованию;</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оказавшиеся в иной трудной жизненной ситуации и нуждающиеся в социальной помощи и (или)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Основаниями приема в специализированные учреждения для несовершеннолетних, нуждающихся в социальной реабилитации, являются: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1"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личное обращение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заявление родителей несовершеннолетнего или иных его </w:t>
      </w:r>
      <w:hyperlink r:id="rId1062" w:history="1">
        <w:r w:rsidRPr="004B067B">
          <w:rPr>
            <w:rFonts w:ascii="Calibri" w:hAnsi="Calibri" w:cs="Calibri"/>
            <w:color w:val="0000FF"/>
          </w:rPr>
          <w:t>законных представителей</w:t>
        </w:r>
      </w:hyperlink>
      <w:r w:rsidRPr="004B067B">
        <w:rPr>
          <w:rFonts w:ascii="Calibri" w:hAnsi="Calibri" w:cs="Calibri"/>
        </w:rPr>
        <w:t xml:space="preserve"> с учетом мнения несовершеннолетнего, достигшего возраста десяти лет, за исключением случаев, когда учет мнения несовершеннолетнего противоречит его интересам;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направление органа управления социальной защитой населения или согласованное с этим органом ходатайство должностного лица органа или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постановление лица, производящего дознание, следователя или судьи в случаях задержания, административного ареста, заключения под стражу, осуждения к аресту, ограничению свободы, лишению свободы родителей или иных законных представителей несовершеннолетнего;</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064" w:history="1">
        <w:r w:rsidRPr="004B067B">
          <w:rPr>
            <w:rFonts w:ascii="Calibri" w:hAnsi="Calibri" w:cs="Calibri"/>
            <w:color w:val="0000FF"/>
          </w:rPr>
          <w:t>N 111-ФЗ,</w:t>
        </w:r>
      </w:hyperlink>
      <w:r w:rsidRPr="004B067B">
        <w:rPr>
          <w:rFonts w:ascii="Calibri" w:hAnsi="Calibri" w:cs="Calibri"/>
        </w:rPr>
        <w:t xml:space="preserve"> от 01.12.2004 </w:t>
      </w:r>
      <w:hyperlink r:id="rId1065" w:history="1">
        <w:r w:rsidRPr="004B067B">
          <w:rPr>
            <w:rFonts w:ascii="Calibri" w:hAnsi="Calibri" w:cs="Calibri"/>
            <w:color w:val="0000FF"/>
          </w:rPr>
          <w:t>N 150-ФЗ</w:t>
        </w:r>
      </w:hyperlink>
      <w:r w:rsidRPr="004B067B">
        <w:rPr>
          <w:rFonts w:ascii="Calibri" w:hAnsi="Calibri" w:cs="Calibri"/>
        </w:rPr>
        <w:t xml:space="preserve">, от 24.07.2007 </w:t>
      </w:r>
      <w:hyperlink r:id="rId1066" w:history="1">
        <w:r w:rsidRPr="004B067B">
          <w:rPr>
            <w:rFonts w:ascii="Calibri" w:hAnsi="Calibri" w:cs="Calibri"/>
            <w:color w:val="0000FF"/>
          </w:rPr>
          <w:t>N 214-ФЗ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акт оперативного дежурного районного, городского отдела (управления) внутренних дел, отдела (управления) внутренних дел иного муниципального образования, отдела (управления) внутренних дел закрытого административно-территориального образования, отдела (управления) внутренних дел на транспорте о необходимости приема несовершеннолетнего в специализированное учреждение для несовершеннолетних, нуждающихся в социальной реабилитации. Копия указанного акта в течение пяти суток направляется в орган управления социальной защитой населения.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специализированные учреждения для несовершеннолетних, нуждающихся в социальной реабилитации, не могут быть приняты лица, находящиеся в состоянии алкогольного или наркотического опьянения, а также с явными признаками обострения психического заболевания;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8"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направление администрации специализированного учреждения для несовершеннолетних, нуждающихся в социальной реабилитации, в котором находится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осуществляющей образовательную деятельность, в случаях, предусмотренных </w:t>
      </w:r>
      <w:hyperlink w:anchor="Par627" w:history="1">
        <w:r w:rsidRPr="004B067B">
          <w:rPr>
            <w:rFonts w:ascii="Calibri" w:hAnsi="Calibri" w:cs="Calibri"/>
            <w:color w:val="0000FF"/>
          </w:rPr>
          <w:t>пунктом 5 статьи 25.1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6 введен Федеральным </w:t>
      </w:r>
      <w:hyperlink r:id="rId1069" w:history="1">
        <w:r w:rsidRPr="004B067B">
          <w:rPr>
            <w:rFonts w:ascii="Calibri" w:hAnsi="Calibri" w:cs="Calibri"/>
            <w:color w:val="0000FF"/>
          </w:rPr>
          <w:t>законом</w:t>
        </w:r>
      </w:hyperlink>
      <w:r w:rsidRPr="004B067B">
        <w:rPr>
          <w:rFonts w:ascii="Calibri" w:hAnsi="Calibri" w:cs="Calibri"/>
        </w:rPr>
        <w:t xml:space="preserve"> от 13.10.2009 N 233-ФЗ, в ред. Федерального </w:t>
      </w:r>
      <w:hyperlink r:id="rId107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4. Несовершеннолетние, указанные в </w:t>
      </w:r>
      <w:hyperlink w:anchor="Par252" w:history="1">
        <w:r w:rsidRPr="004B067B">
          <w:rPr>
            <w:rFonts w:ascii="Calibri" w:hAnsi="Calibri" w:cs="Calibri"/>
            <w:color w:val="0000FF"/>
          </w:rPr>
          <w:t>пункте 2</w:t>
        </w:r>
      </w:hyperlink>
      <w:r w:rsidRPr="004B067B">
        <w:rPr>
          <w:rFonts w:ascii="Calibri" w:hAnsi="Calibri" w:cs="Calibri"/>
        </w:rPr>
        <w:t xml:space="preserve"> настоящей статьи, обслуживаются в специализированных учреждениях для несовершеннолетних, нуждающихся в социальной реабилитации, в порядке, установленном </w:t>
      </w:r>
      <w:hyperlink r:id="rId1071"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и законодательством субъектов Российской Федерации, в течение времени, необходимого для оказания им социальной помощи и (или) их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Несовершеннолетний, принятый на основании личного заявления в специализированное учреждение для несовершеннолетних, нуждающихся в социальной реабилитации, имеет право покинуть его на основании личного заявления.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2"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Специализированные учреждения для несовершеннолетних, нуждающихся в социальной реабилитации,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принимают участие в выявлении и устранении причин и условий, способствующих безнадзорности и беспризорности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оказывают социальную, психологическую и иную помощь несовершеннолетним, их родителям или иным </w:t>
      </w:r>
      <w:hyperlink r:id="rId1073" w:history="1">
        <w:r w:rsidRPr="004B067B">
          <w:rPr>
            <w:rFonts w:ascii="Calibri" w:hAnsi="Calibri" w:cs="Calibri"/>
            <w:color w:val="0000FF"/>
          </w:rPr>
          <w:t>законным представителям</w:t>
        </w:r>
      </w:hyperlink>
      <w:r w:rsidRPr="004B067B">
        <w:rPr>
          <w:rFonts w:ascii="Calibri" w:hAnsi="Calibri" w:cs="Calibri"/>
        </w:rPr>
        <w:t xml:space="preserve"> в ликвидации трудной жизненной ситуации, восстановлении социального статуса несовершеннолетних в коллективах сверстников по месту учебы, работы, жительства, содействуют возвращению несовершеннолетних в семьи;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содержат в установленном порядке на полном государственном обеспечении несовершеннолетних, указанных в </w:t>
      </w:r>
      <w:hyperlink w:anchor="Par252" w:history="1">
        <w:r w:rsidRPr="004B067B">
          <w:rPr>
            <w:rFonts w:ascii="Calibri" w:hAnsi="Calibri" w:cs="Calibri"/>
            <w:color w:val="0000FF"/>
          </w:rPr>
          <w:t>пункте 2</w:t>
        </w:r>
      </w:hyperlink>
      <w:r w:rsidRPr="004B067B">
        <w:rPr>
          <w:rFonts w:ascii="Calibri" w:hAnsi="Calibri" w:cs="Calibri"/>
        </w:rPr>
        <w:t xml:space="preserve"> настоящей статьи, осуществляют их социальную реабилитацию, защиту их прав и законных интересов, организуют медицинское обеспечение и обучение несовершеннолетних по соответствующим образовательным программам, содействуют их профессиональной ориентации и получению ими специальности;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5"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уведомляют родителей несовершеннолетних или иных их законных представителей о нахождении несовершеннолетних в указанных учреждениях;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076" w:history="1">
        <w:r w:rsidRPr="004B067B">
          <w:rPr>
            <w:rFonts w:ascii="Calibri" w:hAnsi="Calibri" w:cs="Calibri"/>
            <w:color w:val="0000FF"/>
          </w:rPr>
          <w:t>N 111-ФЗ,</w:t>
        </w:r>
      </w:hyperlink>
      <w:r w:rsidRPr="004B067B">
        <w:rPr>
          <w:rFonts w:ascii="Calibri" w:hAnsi="Calibri" w:cs="Calibri"/>
        </w:rPr>
        <w:t xml:space="preserve"> от 01.12.2004 </w:t>
      </w:r>
      <w:hyperlink r:id="rId1077"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содействуют органам опеки и попечительства в осуществлении устройства несовершеннолетних, оставшихся без попечения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Должностные лица специализированных учреждений для несовершеннолетних, нуждающихся в социальной реабилитации,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 а также имеют право: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вызывать представителей организаций для детей-сирот и детей, оставшихся без попечения родителей, или других организаций для возвращения им несовершеннолетних, самовольно ушедших из указанных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9"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приглашать родителей несовершеннолетних или иных их </w:t>
      </w:r>
      <w:hyperlink r:id="rId1080" w:history="1">
        <w:r w:rsidRPr="004B067B">
          <w:rPr>
            <w:rFonts w:ascii="Calibri" w:hAnsi="Calibri" w:cs="Calibri"/>
            <w:color w:val="0000FF"/>
          </w:rPr>
          <w:t>законных представителей</w:t>
        </w:r>
      </w:hyperlink>
      <w:r w:rsidRPr="004B067B">
        <w:rPr>
          <w:rFonts w:ascii="Calibri" w:hAnsi="Calibri" w:cs="Calibri"/>
        </w:rPr>
        <w:t xml:space="preserve"> для возвращения им несовершеннолетних, самовольно ушедших из семей;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изымать в установленном порядке у несовершеннолетних, содержащихся в специализированных учреждениях для несовершеннолетних, нуждающихся в социальной реабилитации, предметы, запрещенные к хранению в указанных учреждениях.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w:t>
      </w:r>
      <w:hyperlink r:id="rId1082" w:history="1">
        <w:r w:rsidRPr="004B067B">
          <w:rPr>
            <w:rFonts w:ascii="Calibri" w:hAnsi="Calibri" w:cs="Calibri"/>
            <w:color w:val="0000FF"/>
          </w:rPr>
          <w:t>Примерные положения</w:t>
        </w:r>
      </w:hyperlink>
      <w:r w:rsidRPr="004B067B">
        <w:rPr>
          <w:rFonts w:ascii="Calibri" w:hAnsi="Calibri" w:cs="Calibri"/>
        </w:rPr>
        <w:t xml:space="preserve"> о специализированных учреждениях для несовершеннолетних, нуждающихся в социальной реабилитации,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3" w:history="1">
        <w:r w:rsidRPr="004B067B">
          <w:rPr>
            <w:rFonts w:ascii="Calibri" w:hAnsi="Calibri" w:cs="Calibri"/>
            <w:color w:val="0000FF"/>
          </w:rPr>
          <w:t>закона</w:t>
        </w:r>
      </w:hyperlink>
      <w:r w:rsidRPr="004B067B">
        <w:rPr>
          <w:rFonts w:ascii="Calibri" w:hAnsi="Calibri" w:cs="Calibri"/>
        </w:rPr>
        <w:t xml:space="preserve"> от 23.07.2008 N 160-ФЗ)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52" w:name="Par297"/>
      <w:bookmarkEnd w:id="152"/>
      <w:r w:rsidRPr="004B067B">
        <w:rPr>
          <w:rFonts w:ascii="Calibri" w:hAnsi="Calibri" w:cs="Calibri"/>
        </w:rPr>
        <w:t>Статья 14. Органы, осуществляющие управление в сфере образования, и организации, осуществляющие образовательную деятельность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осуществляющие управление в сфере образования, в пределах своей компетенции: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контролируют соблюдение законодательства Российской Федерации и законодательства субъектов Российской Федерации в области образования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2) осуществляют меры по развитию сети специальных учебно-воспитательных учреждений открытого и закрытого типа, организаций для детей-сирот и детей, оставшихся без попечения родителей, а также образовательных организаций, оказывающих педагогическую и иную помощь несовершеннолетним с ограниченными возможностями здоровья и (или) </w:t>
      </w:r>
      <w:proofErr w:type="spellStart"/>
      <w:r w:rsidRPr="004B067B">
        <w:rPr>
          <w:rFonts w:ascii="Calibri" w:hAnsi="Calibri" w:cs="Calibri"/>
        </w:rPr>
        <w:t>девиантным</w:t>
      </w:r>
      <w:proofErr w:type="spellEnd"/>
      <w:r w:rsidRPr="004B067B">
        <w:rPr>
          <w:rFonts w:ascii="Calibri" w:hAnsi="Calibri" w:cs="Calibri"/>
        </w:rPr>
        <w:t xml:space="preserve"> поведением;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2 в ред. Федерального </w:t>
      </w:r>
      <w:hyperlink r:id="rId108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участвуют в организации летнего отдыха, досуга и занятости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ведут учет несовершеннолетних, не посещающих или систематически пропускающих по неуважительным причинам занятия в образовательных учреждениях;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разрабатывают и внедряют в практику работы образовательных организаций программы и методики, направленные на формирование законопослушного поведения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утратил силу с 1 сентября 2013 года. - Федеральный </w:t>
      </w:r>
      <w:hyperlink r:id="rId1088" w:history="1">
        <w:r w:rsidRPr="004B067B">
          <w:rPr>
            <w:rFonts w:ascii="Calibri" w:hAnsi="Calibri" w:cs="Calibri"/>
            <w:color w:val="0000FF"/>
          </w:rPr>
          <w:t>закон</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обеспечивают проведение мероприятий по раннему выявлению незаконного потребления наркотических средств и психотропных веществ обучающимися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7 введен Федеральным </w:t>
      </w:r>
      <w:hyperlink r:id="rId1089" w:history="1">
        <w:r w:rsidRPr="004B067B">
          <w:rPr>
            <w:rFonts w:ascii="Calibri" w:hAnsi="Calibri" w:cs="Calibri"/>
            <w:color w:val="0000FF"/>
          </w:rPr>
          <w:t>законом</w:t>
        </w:r>
      </w:hyperlink>
      <w:r w:rsidRPr="004B067B">
        <w:rPr>
          <w:rFonts w:ascii="Calibri" w:hAnsi="Calibri" w:cs="Calibri"/>
        </w:rPr>
        <w:t xml:space="preserve"> от 07.06.2013 N 120-ФЗ)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Организации, осуществляющие образовательную деятельность: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3" w:name="Par314"/>
      <w:bookmarkEnd w:id="153"/>
      <w:r w:rsidRPr="004B067B">
        <w:rPr>
          <w:rFonts w:ascii="Calibri" w:hAnsi="Calibri" w:cs="Calibri"/>
        </w:rPr>
        <w:t>1) оказывают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1" w:history="1">
        <w:r w:rsidRPr="004B067B">
          <w:rPr>
            <w:rFonts w:ascii="Calibri" w:hAnsi="Calibri" w:cs="Calibri"/>
            <w:color w:val="0000FF"/>
          </w:rPr>
          <w:t>закона</w:t>
        </w:r>
      </w:hyperlink>
      <w:r w:rsidRPr="004B067B">
        <w:rPr>
          <w:rFonts w:ascii="Calibri" w:hAnsi="Calibri" w:cs="Calibri"/>
        </w:rPr>
        <w:t xml:space="preserve"> от 30.06.2007 N 120-ФЗ)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принимают меры по их воспитанию и получению ими общего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21.07.2007 </w:t>
      </w:r>
      <w:hyperlink r:id="rId1092" w:history="1">
        <w:r w:rsidRPr="004B067B">
          <w:rPr>
            <w:rFonts w:ascii="Calibri" w:hAnsi="Calibri" w:cs="Calibri"/>
            <w:color w:val="0000FF"/>
          </w:rPr>
          <w:t>N 194-ФЗ</w:t>
        </w:r>
      </w:hyperlink>
      <w:r w:rsidRPr="004B067B">
        <w:rPr>
          <w:rFonts w:ascii="Calibri" w:hAnsi="Calibri" w:cs="Calibri"/>
        </w:rPr>
        <w:t xml:space="preserve">, от 02.07.2013 </w:t>
      </w:r>
      <w:hyperlink r:id="rId1093"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выявляют семьи, находящиеся в социально опасном положении, и оказывают им помощь в обучении и воспитании детей;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4" w:name="Par319"/>
      <w:bookmarkEnd w:id="154"/>
      <w:r w:rsidRPr="004B067B">
        <w:rPr>
          <w:rFonts w:ascii="Calibri" w:hAnsi="Calibri" w:cs="Calibri"/>
        </w:rPr>
        <w:t>4) обеспечивают организацию в образовательных организациях общедоступных спортивных секций, технических и иных кружков, клубов и привлечение к участию в них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осуществляют меры по реализации программ и методик, направленных на формирование законопослушного поведения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Организации для детей-сирот и детей, оставшихся без попечения родителей: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принимают для содержания, воспитания, обучения, последующего устройства и подготовки к самостоятельной жизни несовершеннолетних в случаях смерти родителей, лишения их родительских прав, ограничения их в родительских правах, признания родителей недееспособными, длительной болезни родителей, уклонения родителей от воспитания детей, а также в других случаях отсутствия родительского попечения;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принимают на срок, как правило, не более одного года для содержания, воспитания и обучения несовершеннолетних, имеющих родителей или иных </w:t>
      </w:r>
      <w:hyperlink r:id="rId1096" w:history="1">
        <w:r w:rsidRPr="004B067B">
          <w:rPr>
            <w:rFonts w:ascii="Calibri" w:hAnsi="Calibri" w:cs="Calibri"/>
            <w:color w:val="0000FF"/>
          </w:rPr>
          <w:t>законных представителей</w:t>
        </w:r>
      </w:hyperlink>
      <w:r w:rsidRPr="004B067B">
        <w:rPr>
          <w:rFonts w:ascii="Calibri" w:hAnsi="Calibri" w:cs="Calibri"/>
        </w:rPr>
        <w:t>, если указанные несовершеннолетние проживают в семьях, пострадавших от стихийных бедствий, либо являются детьми одиноких матерей (отцов), безработных, беженцев или вынужденных переселенцев;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осуществляют защиту прав и законных интересов несовершеннолетних, обучающихся или содержащихся в указанных учреждениях, а также участвуют в пределах своей компетенции в индивидуальной профилактической работе с ними.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Руководители и педагогические работники органов, осуществляющих управление в сфере образования, и образовательных организаций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8"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55" w:name="Par331"/>
      <w:bookmarkEnd w:id="155"/>
      <w:r w:rsidRPr="004B067B">
        <w:rPr>
          <w:rFonts w:ascii="Calibri" w:hAnsi="Calibri" w:cs="Calibri"/>
        </w:rPr>
        <w:lastRenderedPageBreak/>
        <w:t>Статья 15. Специальные учебно-воспитательные учреждения открытого и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9"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Утратил силу с 1 сентября 2013 года. - Федеральный </w:t>
      </w:r>
      <w:hyperlink r:id="rId1100" w:history="1">
        <w:r w:rsidRPr="004B067B">
          <w:rPr>
            <w:rFonts w:ascii="Calibri" w:hAnsi="Calibri" w:cs="Calibri"/>
            <w:color w:val="0000FF"/>
          </w:rPr>
          <w:t>закон</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Специальные учебно-воспитательные учреждения открытого типа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принимают для содержания, воспитания и обучения лиц в возрасте от восьми до восемнадцати лет, требующих специального педагогического подхода, на основании постановления комиссии по делам несовершеннолетних и защите их прав, заключения психолого-медико-педагогической комиссии и с согласия несовершеннолетних, достигших возраста четырнадцати лет, их родителей или иных </w:t>
      </w:r>
      <w:hyperlink r:id="rId1101" w:history="1">
        <w:r w:rsidRPr="004B067B">
          <w:rPr>
            <w:rFonts w:ascii="Calibri" w:hAnsi="Calibri" w:cs="Calibri"/>
            <w:color w:val="0000FF"/>
          </w:rPr>
          <w:t>законных представителей</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102" w:history="1">
        <w:r w:rsidRPr="004B067B">
          <w:rPr>
            <w:rFonts w:ascii="Calibri" w:hAnsi="Calibri" w:cs="Calibri"/>
            <w:color w:val="0000FF"/>
          </w:rPr>
          <w:t>N 122-ФЗ,</w:t>
        </w:r>
      </w:hyperlink>
      <w:r w:rsidRPr="004B067B">
        <w:rPr>
          <w:rFonts w:ascii="Calibri" w:hAnsi="Calibri" w:cs="Calibri"/>
        </w:rPr>
        <w:t xml:space="preserve"> от 01.12.2004 </w:t>
      </w:r>
      <w:hyperlink r:id="rId1103"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6" w:name="Par338"/>
      <w:bookmarkEnd w:id="156"/>
      <w:r w:rsidRPr="004B067B">
        <w:rPr>
          <w:rFonts w:ascii="Calibri" w:hAnsi="Calibri" w:cs="Calibri"/>
        </w:rPr>
        <w:t>2) организуют психолого-медико-педагогическую реабилитацию несовершеннолетних и участвуют в пределах своей компетенции в индивидуальной профилактической работе с ними;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7" w:name="Par339"/>
      <w:bookmarkEnd w:id="157"/>
      <w:r w:rsidRPr="004B067B">
        <w:rPr>
          <w:rFonts w:ascii="Calibri" w:hAnsi="Calibri" w:cs="Calibri"/>
        </w:rPr>
        <w:t>3) осуществляют защиту прав и законных интересов несовершеннолетних, осуществляют их медицинское обеспечение, получение ими начального общего, основного общего, среднего общего образования, среднего профессионального образования в соответствии с федеральными государственными образовательными стандартами;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01.12.2007 </w:t>
      </w:r>
      <w:hyperlink r:id="rId1104" w:history="1">
        <w:r w:rsidRPr="004B067B">
          <w:rPr>
            <w:rFonts w:ascii="Calibri" w:hAnsi="Calibri" w:cs="Calibri"/>
            <w:color w:val="0000FF"/>
          </w:rPr>
          <w:t>N 309-ФЗ</w:t>
        </w:r>
      </w:hyperlink>
      <w:r w:rsidRPr="004B067B">
        <w:rPr>
          <w:rFonts w:ascii="Calibri" w:hAnsi="Calibri" w:cs="Calibri"/>
        </w:rPr>
        <w:t xml:space="preserve">, от 02.07.2013 </w:t>
      </w:r>
      <w:hyperlink r:id="rId1105" w:history="1">
        <w:r w:rsidRPr="004B067B">
          <w:rPr>
            <w:rFonts w:ascii="Calibri" w:hAnsi="Calibri" w:cs="Calibri"/>
            <w:color w:val="0000FF"/>
          </w:rPr>
          <w:t>N 185-ФЗ</w:t>
        </w:r>
      </w:hyperlink>
      <w:r w:rsidRPr="004B067B">
        <w:rPr>
          <w:rFonts w:ascii="Calibri" w:hAnsi="Calibri" w:cs="Calibri"/>
        </w:rPr>
        <w:t xml:space="preserve">, от 25.11.2013 </w:t>
      </w:r>
      <w:hyperlink r:id="rId1106"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осуществляют функции, предусмотренные </w:t>
      </w:r>
      <w:hyperlink w:anchor="Par314" w:history="1">
        <w:r w:rsidRPr="004B067B">
          <w:rPr>
            <w:rFonts w:ascii="Calibri" w:hAnsi="Calibri" w:cs="Calibri"/>
            <w:color w:val="0000FF"/>
          </w:rPr>
          <w:t>подпунктами 1,</w:t>
        </w:r>
      </w:hyperlink>
      <w:r w:rsidRPr="004B067B">
        <w:rPr>
          <w:rFonts w:ascii="Calibri" w:hAnsi="Calibri" w:cs="Calibri"/>
        </w:rPr>
        <w:t xml:space="preserve"> </w:t>
      </w:r>
      <w:hyperlink w:anchor="Par319" w:history="1">
        <w:r w:rsidRPr="004B067B">
          <w:rPr>
            <w:rFonts w:ascii="Calibri" w:hAnsi="Calibri" w:cs="Calibri"/>
            <w:color w:val="0000FF"/>
          </w:rPr>
          <w:t>4</w:t>
        </w:r>
      </w:hyperlink>
      <w:r w:rsidRPr="004B067B">
        <w:rPr>
          <w:rFonts w:ascii="Calibri" w:hAnsi="Calibri" w:cs="Calibri"/>
        </w:rPr>
        <w:t xml:space="preserve"> и </w:t>
      </w:r>
      <w:hyperlink w:anchor="Par321" w:history="1">
        <w:r w:rsidRPr="004B067B">
          <w:rPr>
            <w:rFonts w:ascii="Calibri" w:hAnsi="Calibri" w:cs="Calibri"/>
            <w:color w:val="0000FF"/>
          </w:rPr>
          <w:t>5</w:t>
        </w:r>
      </w:hyperlink>
      <w:r w:rsidRPr="004B067B">
        <w:rPr>
          <w:rFonts w:ascii="Calibri" w:hAnsi="Calibri" w:cs="Calibri"/>
        </w:rPr>
        <w:t xml:space="preserve"> пункта 2 статьи 14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Утратил силу с 1 сентября 2013 года. - Федеральный </w:t>
      </w:r>
      <w:hyperlink r:id="rId1107" w:history="1">
        <w:r w:rsidRPr="004B067B">
          <w:rPr>
            <w:rFonts w:ascii="Calibri" w:hAnsi="Calibri" w:cs="Calibri"/>
            <w:color w:val="0000FF"/>
          </w:rPr>
          <w:t>закон</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случаях, если они: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08"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достигли возраста, предусмотренного </w:t>
      </w:r>
      <w:hyperlink r:id="rId1109" w:history="1">
        <w:r w:rsidRPr="004B067B">
          <w:rPr>
            <w:rFonts w:ascii="Calibri" w:hAnsi="Calibri" w:cs="Calibri"/>
            <w:color w:val="0000FF"/>
          </w:rPr>
          <w:t>частями первой</w:t>
        </w:r>
      </w:hyperlink>
      <w:r w:rsidRPr="004B067B">
        <w:rPr>
          <w:rFonts w:ascii="Calibri" w:hAnsi="Calibri" w:cs="Calibri"/>
        </w:rPr>
        <w:t xml:space="preserve"> или </w:t>
      </w:r>
      <w:hyperlink r:id="rId1110" w:history="1">
        <w:r w:rsidRPr="004B067B">
          <w:rPr>
            <w:rFonts w:ascii="Calibri" w:hAnsi="Calibri" w:cs="Calibri"/>
            <w:color w:val="0000FF"/>
          </w:rPr>
          <w:t>второй статьи 20</w:t>
        </w:r>
      </w:hyperlink>
      <w:r w:rsidRPr="004B067B">
        <w:rPr>
          <w:rFonts w:ascii="Calibri" w:hAnsi="Calibri" w:cs="Calibri"/>
        </w:rPr>
        <w:t xml:space="preserve"> Уголовного кодекса Российской Федерации,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8" w:name="Par347"/>
      <w:bookmarkEnd w:id="158"/>
      <w:r w:rsidRPr="004B067B">
        <w:rPr>
          <w:rFonts w:ascii="Calibri" w:hAnsi="Calibri" w:cs="Calibri"/>
        </w:rPr>
        <w:t xml:space="preserve">3) осуждены за совершение преступления средней тяжести или тяжкого преступления и освобождены судом от наказания в порядке, предусмотренном частью второй </w:t>
      </w:r>
      <w:hyperlink r:id="rId1111" w:history="1">
        <w:r w:rsidRPr="004B067B">
          <w:rPr>
            <w:rFonts w:ascii="Calibri" w:hAnsi="Calibri" w:cs="Calibri"/>
            <w:color w:val="0000FF"/>
          </w:rPr>
          <w:t>статьи 92</w:t>
        </w:r>
      </w:hyperlink>
      <w:r w:rsidRPr="004B067B">
        <w:rPr>
          <w:rFonts w:ascii="Calibri" w:hAnsi="Calibri" w:cs="Calibri"/>
        </w:rPr>
        <w:t xml:space="preserve"> Уголовного кодекса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12" w:history="1">
        <w:r w:rsidRPr="004B067B">
          <w:rPr>
            <w:rFonts w:ascii="Calibri" w:hAnsi="Calibri" w:cs="Calibri"/>
            <w:color w:val="0000FF"/>
          </w:rPr>
          <w:t>закона</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9" w:name="Par349"/>
      <w:bookmarkEnd w:id="159"/>
      <w:r w:rsidRPr="004B067B">
        <w:rPr>
          <w:rFonts w:ascii="Calibri" w:hAnsi="Calibri" w:cs="Calibri"/>
        </w:rPr>
        <w:t>5. Основаниями содержания несовершеннолетних в специальных учебно-воспитательных учреждениях закрытого типа являются: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1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постановление судьи - в отношении лиц, указанных в </w:t>
      </w:r>
      <w:hyperlink w:anchor="Par345" w:history="1">
        <w:r w:rsidRPr="004B067B">
          <w:rPr>
            <w:rFonts w:ascii="Calibri" w:hAnsi="Calibri" w:cs="Calibri"/>
            <w:color w:val="0000FF"/>
          </w:rPr>
          <w:t>подпунктах 1</w:t>
        </w:r>
      </w:hyperlink>
      <w:r w:rsidRPr="004B067B">
        <w:rPr>
          <w:rFonts w:ascii="Calibri" w:hAnsi="Calibri" w:cs="Calibri"/>
        </w:rPr>
        <w:t xml:space="preserve"> и </w:t>
      </w:r>
      <w:hyperlink w:anchor="Par346" w:history="1">
        <w:r w:rsidRPr="004B067B">
          <w:rPr>
            <w:rFonts w:ascii="Calibri" w:hAnsi="Calibri" w:cs="Calibri"/>
            <w:color w:val="0000FF"/>
          </w:rPr>
          <w:t>2 пункта 4</w:t>
        </w:r>
      </w:hyperlink>
      <w:r w:rsidRPr="004B067B">
        <w:rPr>
          <w:rFonts w:ascii="Calibri" w:hAnsi="Calibri" w:cs="Calibri"/>
        </w:rPr>
        <w:t xml:space="preserve"> настоящей статьи;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приговор суда - в отношении лиц, указанных в </w:t>
      </w:r>
      <w:hyperlink w:anchor="Par347" w:history="1">
        <w:r w:rsidRPr="004B067B">
          <w:rPr>
            <w:rFonts w:ascii="Calibri" w:hAnsi="Calibri" w:cs="Calibri"/>
            <w:color w:val="0000FF"/>
          </w:rPr>
          <w:t>подпункте 3</w:t>
        </w:r>
      </w:hyperlink>
      <w:r w:rsidRPr="004B067B">
        <w:rPr>
          <w:rFonts w:ascii="Calibri" w:hAnsi="Calibri" w:cs="Calibri"/>
        </w:rPr>
        <w:t xml:space="preserve"> пункта 4 настоящей статьи.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В специальные учебно-воспитательные учреждения закрытого типа, реализующие адаптированные основные образовательные программы, помещаются отдельные категории несовершеннолетних с ограниченными возможностями здоровья или несовершеннолетних, имеющих заболевания, вызывающие необходимость их содержания, воспитания и обучения в таких учреждениях, на основании документов, указанных в </w:t>
      </w:r>
      <w:hyperlink w:anchor="Par349" w:history="1">
        <w:r w:rsidRPr="004B067B">
          <w:rPr>
            <w:rFonts w:ascii="Calibri" w:hAnsi="Calibri" w:cs="Calibri"/>
            <w:color w:val="0000FF"/>
          </w:rPr>
          <w:t>пункте 5</w:t>
        </w:r>
      </w:hyperlink>
      <w:r w:rsidRPr="004B067B">
        <w:rPr>
          <w:rFonts w:ascii="Calibri" w:hAnsi="Calibri" w:cs="Calibri"/>
        </w:rPr>
        <w:t xml:space="preserve"> настоящей статьи.</w:t>
      </w:r>
    </w:p>
    <w:p w:rsidR="00E43C7F" w:rsidRPr="004B067B" w:rsidRDefault="00353126">
      <w:pPr>
        <w:widowControl w:val="0"/>
        <w:autoSpaceDE w:val="0"/>
        <w:autoSpaceDN w:val="0"/>
        <w:adjustRightInd w:val="0"/>
        <w:spacing w:after="0" w:line="240" w:lineRule="auto"/>
        <w:ind w:firstLine="540"/>
        <w:jc w:val="both"/>
        <w:rPr>
          <w:rFonts w:ascii="Calibri" w:hAnsi="Calibri" w:cs="Calibri"/>
        </w:rPr>
      </w:pPr>
      <w:hyperlink r:id="rId1114" w:history="1">
        <w:r w:rsidR="00E43C7F" w:rsidRPr="004B067B">
          <w:rPr>
            <w:rFonts w:ascii="Calibri" w:hAnsi="Calibri" w:cs="Calibri"/>
            <w:color w:val="0000FF"/>
          </w:rPr>
          <w:t>Категории</w:t>
        </w:r>
      </w:hyperlink>
      <w:r w:rsidR="00E43C7F" w:rsidRPr="004B067B">
        <w:rPr>
          <w:rFonts w:ascii="Calibri" w:hAnsi="Calibri" w:cs="Calibri"/>
        </w:rPr>
        <w:t xml:space="preserve"> несовершеннолетних, направляемых в специальные учебно-воспитательные учреждения закрытого типа, реализующие адаптированные основные образовательные программы, определяются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6 в ред. Федерального </w:t>
      </w:r>
      <w:hyperlink r:id="rId111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Несовершеннолетний может быть направлен в специальное учебно-воспитательное учреждение закрытого типа до достижения им возраста восемнадцати лет, но не более чем на три года.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Продление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в случае необходимости дальнейшего применения этой меры воздействия к несовершеннолетнему 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внесенного не позднее чем за один месяц до истечения установленного судом срока пребывания несовершеннолетнего в указанном учреждении. При этом общий срок пребывания несовершеннолетнего в специальном учебно-воспитательном учреждении закрытого типа не может превышать трех лет.</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случае необходимости завершения освоения несовершеннолетним соответствующих образовательных программ или завершения профессионального обучения продление срока пребывания его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осуществляется по постановлению судьи по месту нахождения учреждения только на основании ходатайства несовершеннолетнего.</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1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Досрочное прекращение пребывания несовершеннолетнего в специальном учебно-воспитательном учреждении закрытого типа в случае, если по заключению психолого-медико-педагогической комиссии указанного учреждения несовершеннолетний не нуждается в дальнейшем применении этой меры воздействия или у него выявлены заболевания, препятствующие содержанию и обучению в специальном учебно-воспитательном учреждении закрытого типа, либо его перевод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 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либо на основании ходатайства несовершеннолетнего, его родителей или иных </w:t>
      </w:r>
      <w:hyperlink r:id="rId1117" w:history="1">
        <w:r w:rsidRPr="004B067B">
          <w:rPr>
            <w:rFonts w:ascii="Calibri" w:hAnsi="Calibri" w:cs="Calibri"/>
            <w:color w:val="0000FF"/>
          </w:rPr>
          <w:t>законных представителей</w:t>
        </w:r>
      </w:hyperlink>
      <w:r w:rsidRPr="004B067B">
        <w:rPr>
          <w:rFonts w:ascii="Calibri" w:hAnsi="Calibri" w:cs="Calibri"/>
        </w:rPr>
        <w:t xml:space="preserve"> при наличии заключения администрации учреждения и комиссии по делам несовершеннолетних и защите их прав по месту нахождения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Мотивированное представление администрации учреждения и комиссии по делам несовершеннолетних и защите их прав либо ходатайство несовершеннолетнего, его родителей или иных законных представителей о досрочном прекращении пребывания несовершеннолетнего в специальном учебно-воспитательном учреждении закрытого типа может быть направлено в суд по месту нахождения учреждения по истечении не менее шести месяцев со дня поступления несовершеннолетнего в указанное учреждение.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случае отказа суда в досрочном прекращении пребывания несовершеннолетнего в специальном учебно-воспитательном учреждении закрытого типа повторное представление либо ходатайство может быть подано в суд не ранее чем по истечении шести месяцев со дня вынесения решения суда об отказе в досрочном прекращении пребывания несовершеннолетнего в специальном учебно-воспитательном учреждении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случаях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а также в других случаях уклонения несовершеннолетнего от пребывания в указанном учреждении суд по месту нахождения специального учебно-воспитательного учреждения закрытого типа на основании представления администрации учреждения и комиссии по делам несовершеннолетних и защите их прав по месту нахождения учреждения вправе восстановить срок пребывания несовершеннолетнего в специальном учебно-воспитательном учреждении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Пребывание несовершеннолетнего в специальном учебно-воспитательном учреждении закрытого типа прекращается в день истечения установленного судом срока его пребывания в указанном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7 в ред. Федерального </w:t>
      </w:r>
      <w:hyperlink r:id="rId1118" w:history="1">
        <w:r w:rsidRPr="004B067B">
          <w:rPr>
            <w:rFonts w:ascii="Calibri" w:hAnsi="Calibri" w:cs="Calibri"/>
            <w:color w:val="0000FF"/>
          </w:rPr>
          <w:t>закона</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roofErr w:type="spellStart"/>
      <w:r w:rsidRPr="004B067B">
        <w:rPr>
          <w:rFonts w:ascii="Calibri" w:hAnsi="Calibri" w:cs="Calibri"/>
        </w:rPr>
        <w:t>КонсультантПлюс</w:t>
      </w:r>
      <w:proofErr w:type="spellEnd"/>
      <w:r w:rsidRPr="004B067B">
        <w:rPr>
          <w:rFonts w:ascii="Calibri" w:hAnsi="Calibri" w:cs="Calibri"/>
        </w:rPr>
        <w:t>: примечание.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По вопросу, касающемуся порядка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см. </w:t>
      </w:r>
      <w:hyperlink r:id="rId1119" w:history="1">
        <w:r w:rsidRPr="004B067B">
          <w:rPr>
            <w:rFonts w:ascii="Calibri" w:hAnsi="Calibri" w:cs="Calibri"/>
            <w:color w:val="0000FF"/>
          </w:rPr>
          <w:t>Постановление</w:t>
        </w:r>
      </w:hyperlink>
      <w:r w:rsidRPr="004B067B">
        <w:rPr>
          <w:rFonts w:ascii="Calibri" w:hAnsi="Calibri" w:cs="Calibri"/>
        </w:rPr>
        <w:t xml:space="preserve"> Правительства РФ </w:t>
      </w:r>
      <w:r w:rsidRPr="004B067B">
        <w:rPr>
          <w:rFonts w:ascii="Calibri" w:hAnsi="Calibri" w:cs="Calibri"/>
        </w:rPr>
        <w:lastRenderedPageBreak/>
        <w:t>от 28.03.2012 N 259.</w:t>
      </w:r>
    </w:p>
    <w:p w:rsidR="00E43C7F" w:rsidRPr="004B067B" w:rsidRDefault="00E43C7F">
      <w:pPr>
        <w:widowControl w:val="0"/>
        <w:pBdr>
          <w:bottom w:val="single" w:sz="6" w:space="0" w:color="auto"/>
        </w:pBdr>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8. В специальные учебно-воспитательные учреждения закрытого типа не могут быть помещены несовершеннолетние, имеющие заболевания, препятствующие их содержанию и обучению в указанных учреждениях. </w:t>
      </w:r>
      <w:hyperlink r:id="rId1120" w:history="1">
        <w:r w:rsidRPr="004B067B">
          <w:rPr>
            <w:rFonts w:ascii="Calibri" w:hAnsi="Calibri" w:cs="Calibri"/>
            <w:color w:val="0000FF"/>
          </w:rPr>
          <w:t>Перечень</w:t>
        </w:r>
      </w:hyperlink>
      <w:r w:rsidRPr="004B067B">
        <w:rPr>
          <w:rFonts w:ascii="Calibri" w:hAnsi="Calibri" w:cs="Calibri"/>
        </w:rPr>
        <w:t xml:space="preserve"> таких заболеваний утверждается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1" w:history="1">
        <w:r w:rsidRPr="004B067B">
          <w:rPr>
            <w:rFonts w:ascii="Calibri" w:hAnsi="Calibri" w:cs="Calibri"/>
            <w:color w:val="0000FF"/>
          </w:rPr>
          <w:t>закона</w:t>
        </w:r>
      </w:hyperlink>
      <w:r w:rsidRPr="004B067B">
        <w:rPr>
          <w:rFonts w:ascii="Calibri" w:hAnsi="Calibri" w:cs="Calibri"/>
        </w:rPr>
        <w:t xml:space="preserve"> от 23.07.2008 N 160-ФЗ)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8.1. Переписка несовершеннолетнего с органами, осуществляющими контроль за деятельностью специальных учебно-воспитательных учреждений закрытого типа,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специального учебно-воспитательного учреждения закрытого типа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специального учебно-воспитательного учреждения закрытого типа. Копия такого решения направляется прокурору, осуществляющему надзор за соблюдением законов соответствующим специальным учебно-воспитательным учреждением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специальном учебно-воспитательном учреждении закрытого типа осуществляется в условиях, позволяющих представителю администрации специального учебно-воспитательного учреждения закрытого типа видеть их, но не слышать.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8.1 введен Федеральным </w:t>
      </w:r>
      <w:hyperlink r:id="rId1122" w:history="1">
        <w:r w:rsidRPr="004B067B">
          <w:rPr>
            <w:rFonts w:ascii="Calibri" w:hAnsi="Calibri" w:cs="Calibri"/>
            <w:color w:val="0000FF"/>
          </w:rPr>
          <w:t>законом</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 Администрация специального учебно-воспитательного учреждения закрытого типа в соответствии с уставом указанного учреждения или положением о нем: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обеспечивает специальные условия содержания несовершеннолетних, включающие в себя охрану территории указанного учреждения; личную безопасность несовершеннолетних и их максимальную защищенность от негативного влияния; ограничение свободного входа на территорию указанного учреждения посторонних лиц; изоляцию несовершеннолетних, исключающую возможность их ухода с территории указанного учреждения по собственному желанию; круглосуточное наблюдение и контроль за несовершеннолетними, в том числе во время, отведенное для сна; проведение личного осмотра несовершеннолетних, осмотра их вещей, получаемых и отправляемых писем, посылок или иных почтовых сообщений;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информирует органы внутренних дел по месту нахождения указанного учреждения и по месту жительства или месту пребывания несовершеннолетних о случаях их самовольного ухода и совместно с органами внутренних дел принимает меры по их обнаружению и возвращению в указанное учреждение;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направляет в комиссию по делам несовершеннолетних и защите их прав по месту жительства или месту пребывания несовершеннолетнего извещение о его выпуске из указанного учреждения не позднее чем за один месяц до выпуска, а также характеристику несовершеннолетнего и рекомендации о необходимости проведения с ним в дальнейшем индивидуальной профилактической работы и оказания ему содействия в трудовом и бытовом устройстве;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3"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готовит совместно с комиссией по делам несовершеннолетних и защите их прав представления или заключения в суд по месту нахождения указанного учреждения по вопросам: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продления срока пребывания несовершеннолетнего в указанном учреждении;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прекращения пребывания несовершеннолетнего в указанном учреждении до истечения </w:t>
      </w:r>
      <w:r w:rsidRPr="004B067B">
        <w:rPr>
          <w:rFonts w:ascii="Calibri" w:hAnsi="Calibri" w:cs="Calibri"/>
        </w:rPr>
        <w:lastRenderedPageBreak/>
        <w:t>установленного судом срока;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перевода несовершеннолетнего в другое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восстановления срока пребывания несовершеннолетнего в указанном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4 в ред. Федерального </w:t>
      </w:r>
      <w:hyperlink r:id="rId1124" w:history="1">
        <w:r w:rsidRPr="004B067B">
          <w:rPr>
            <w:rFonts w:ascii="Calibri" w:hAnsi="Calibri" w:cs="Calibri"/>
            <w:color w:val="0000FF"/>
          </w:rPr>
          <w:t>закона</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осуществляет функции, указанные в </w:t>
      </w:r>
      <w:hyperlink w:anchor="Par338" w:history="1">
        <w:r w:rsidRPr="004B067B">
          <w:rPr>
            <w:rFonts w:ascii="Calibri" w:hAnsi="Calibri" w:cs="Calibri"/>
            <w:color w:val="0000FF"/>
          </w:rPr>
          <w:t>подпунктах 2</w:t>
        </w:r>
      </w:hyperlink>
      <w:r w:rsidRPr="004B067B">
        <w:rPr>
          <w:rFonts w:ascii="Calibri" w:hAnsi="Calibri" w:cs="Calibri"/>
        </w:rPr>
        <w:t xml:space="preserve"> и </w:t>
      </w:r>
      <w:hyperlink w:anchor="Par339" w:history="1">
        <w:r w:rsidRPr="004B067B">
          <w:rPr>
            <w:rFonts w:ascii="Calibri" w:hAnsi="Calibri" w:cs="Calibri"/>
            <w:color w:val="0000FF"/>
          </w:rPr>
          <w:t>3 пункта 2</w:t>
        </w:r>
      </w:hyperlink>
      <w:r w:rsidRPr="004B067B">
        <w:rPr>
          <w:rFonts w:ascii="Calibri" w:hAnsi="Calibri" w:cs="Calibri"/>
        </w:rPr>
        <w:t xml:space="preserve"> настоящей статьи, а также в </w:t>
      </w:r>
      <w:hyperlink w:anchor="Par314" w:history="1">
        <w:r w:rsidRPr="004B067B">
          <w:rPr>
            <w:rFonts w:ascii="Calibri" w:hAnsi="Calibri" w:cs="Calibri"/>
            <w:color w:val="0000FF"/>
          </w:rPr>
          <w:t>подпунктах 1,</w:t>
        </w:r>
      </w:hyperlink>
      <w:r w:rsidRPr="004B067B">
        <w:rPr>
          <w:rFonts w:ascii="Calibri" w:hAnsi="Calibri" w:cs="Calibri"/>
        </w:rPr>
        <w:t xml:space="preserve"> </w:t>
      </w:r>
      <w:hyperlink w:anchor="Par319" w:history="1">
        <w:r w:rsidRPr="004B067B">
          <w:rPr>
            <w:rFonts w:ascii="Calibri" w:hAnsi="Calibri" w:cs="Calibri"/>
            <w:color w:val="0000FF"/>
          </w:rPr>
          <w:t>4</w:t>
        </w:r>
      </w:hyperlink>
      <w:r w:rsidRPr="004B067B">
        <w:rPr>
          <w:rFonts w:ascii="Calibri" w:hAnsi="Calibri" w:cs="Calibri"/>
        </w:rPr>
        <w:t xml:space="preserve"> и </w:t>
      </w:r>
      <w:hyperlink w:anchor="Par321" w:history="1">
        <w:r w:rsidRPr="004B067B">
          <w:rPr>
            <w:rFonts w:ascii="Calibri" w:hAnsi="Calibri" w:cs="Calibri"/>
            <w:color w:val="0000FF"/>
          </w:rPr>
          <w:t>5 пункта 2</w:t>
        </w:r>
      </w:hyperlink>
      <w:r w:rsidRPr="004B067B">
        <w:rPr>
          <w:rFonts w:ascii="Calibri" w:hAnsi="Calibri" w:cs="Calibri"/>
        </w:rPr>
        <w:t xml:space="preserve"> статьи 14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0" w:name="Par388"/>
      <w:bookmarkEnd w:id="160"/>
      <w:r w:rsidRPr="004B067B">
        <w:rPr>
          <w:rFonts w:ascii="Calibri" w:hAnsi="Calibri" w:cs="Calibri"/>
        </w:rPr>
        <w:t xml:space="preserve">10. Должностные лица специальных учебно-воспитательных учреждений закрытого типа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 а также имеют право: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проводить личный осмотр несовершеннолетних, осмотр их вещей, получаемых и отправляемых ими писем, посылок или иных почтовых сообщений, территории указанного учреждения, спальных, бытовых, других помещений и находящегося в них имущества в целях выявления и изъятия предметов, запрещенных к хранению в указанных учреждениях, о чем составляется соответствующий акт.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Абзац утратил силу. - Федеральный </w:t>
      </w:r>
      <w:hyperlink r:id="rId1126" w:history="1">
        <w:r w:rsidRPr="004B067B">
          <w:rPr>
            <w:rFonts w:ascii="Calibri" w:hAnsi="Calibri" w:cs="Calibri"/>
            <w:color w:val="0000FF"/>
          </w:rPr>
          <w:t>закон</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применять в исключительных случаях, когда иные меры не дали результата, в течение минимально необходимого времени меры физического сдерживания (физическую силу) в пределах, не унижающих человеческого достоинства, в целях пресечения совершения несовершеннолетними общественно опасных деяний или причинения ущерба своей жизни или здоровью либо для устранения иной опасности, непосредственно угрожающей охраняемым законом интересам других лиц или государства.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 намерении применить меры физического сдерживания (физическую силу) должностные лица специальных учебно-воспитательных учреждений закрытого типа обязаны предварительно устно уведомить несовершеннолетних, предоставив им время, достаточное для прекращения противоправных деяний, за исключением случаев, когда промедление в применении этих мер создает непосредственную опасность жизни или здоровью несовершеннолетних либо других лиц или может повлечь иные тяжкие последствия.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 применении к несовершеннолетним мер физического сдерживания (физической силы) должностные лица специального учебно-воспитательного учреждения закрытого типа обязаны незамедлительно уведомить прокурора по месту нахождения указанного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11. Должностные лица специальных учебно-воспитательных учреждений открытого типа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и подпунктом 3 пункта 6 </w:t>
      </w:r>
      <w:hyperlink w:anchor="Par293" w:history="1">
        <w:r w:rsidRPr="004B067B">
          <w:rPr>
            <w:rFonts w:ascii="Calibri" w:hAnsi="Calibri" w:cs="Calibri"/>
            <w:color w:val="0000FF"/>
          </w:rPr>
          <w:t>статьи 13</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12. Типовые положения о специальных учебно-воспитательных учреждениях открытого и закрытого типа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13.01.2001 </w:t>
      </w:r>
      <w:hyperlink r:id="rId1128" w:history="1">
        <w:r w:rsidRPr="004B067B">
          <w:rPr>
            <w:rFonts w:ascii="Calibri" w:hAnsi="Calibri" w:cs="Calibri"/>
            <w:color w:val="0000FF"/>
          </w:rPr>
          <w:t>N 1-ФЗ</w:t>
        </w:r>
      </w:hyperlink>
      <w:r w:rsidRPr="004B067B">
        <w:rPr>
          <w:rFonts w:ascii="Calibri" w:hAnsi="Calibri" w:cs="Calibri"/>
        </w:rPr>
        <w:t xml:space="preserve">, от 23.07.2008 </w:t>
      </w:r>
      <w:hyperlink r:id="rId1129" w:history="1">
        <w:r w:rsidRPr="004B067B">
          <w:rPr>
            <w:rFonts w:ascii="Calibri" w:hAnsi="Calibri" w:cs="Calibri"/>
            <w:color w:val="0000FF"/>
          </w:rPr>
          <w:t>N 160-ФЗ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16. Органы опеки и попечительства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опеки и попечительства: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дают в установленном порядке согласие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21.07.2007 </w:t>
      </w:r>
      <w:hyperlink r:id="rId1130" w:history="1">
        <w:r w:rsidRPr="004B067B">
          <w:rPr>
            <w:rFonts w:ascii="Calibri" w:hAnsi="Calibri" w:cs="Calibri"/>
            <w:color w:val="0000FF"/>
          </w:rPr>
          <w:t>N 194-ФЗ</w:t>
        </w:r>
      </w:hyperlink>
      <w:r w:rsidRPr="004B067B">
        <w:rPr>
          <w:rFonts w:ascii="Calibri" w:hAnsi="Calibri" w:cs="Calibri"/>
        </w:rPr>
        <w:t xml:space="preserve">, от 02.07.2013 </w:t>
      </w:r>
      <w:hyperlink r:id="rId1131"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участвуют в пределах своей компетенции в проведении индивидуальной профилактической работы с несовершеннолетними, указанными в </w:t>
      </w:r>
      <w:hyperlink w:anchor="Par78" w:history="1">
        <w:r w:rsidRPr="004B067B">
          <w:rPr>
            <w:rFonts w:ascii="Calibri" w:hAnsi="Calibri" w:cs="Calibri"/>
            <w:color w:val="0000FF"/>
          </w:rPr>
          <w:t>статье 5</w:t>
        </w:r>
      </w:hyperlink>
      <w:r w:rsidRPr="004B067B">
        <w:rPr>
          <w:rFonts w:ascii="Calibri" w:hAnsi="Calibri" w:cs="Calibri"/>
        </w:rPr>
        <w:t xml:space="preserve"> настоящего Федерального закона, если они являются сиротами либо остались без попечения родителей или иных </w:t>
      </w:r>
      <w:hyperlink r:id="rId1132" w:history="1">
        <w:r w:rsidRPr="004B067B">
          <w:rPr>
            <w:rFonts w:ascii="Calibri" w:hAnsi="Calibri" w:cs="Calibri"/>
            <w:color w:val="0000FF"/>
          </w:rPr>
          <w:t>законных представителей</w:t>
        </w:r>
      </w:hyperlink>
      <w:r w:rsidRPr="004B067B">
        <w:rPr>
          <w:rFonts w:ascii="Calibri" w:hAnsi="Calibri" w:cs="Calibri"/>
        </w:rPr>
        <w:t>, а также осуществляют меры по защите личных и имущественных прав несовершеннолетних, нуждающихся в помощи государства.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Должностные лица органов опеки и попечительства в целях предупреждения безнадзорности, </w:t>
      </w:r>
      <w:r w:rsidRPr="004B067B">
        <w:rPr>
          <w:rFonts w:ascii="Calibri" w:hAnsi="Calibri" w:cs="Calibri"/>
        </w:rPr>
        <w:lastRenderedPageBreak/>
        <w:t xml:space="preserve">беспризорности и правонарушений, а также антиобщественных действий несовершеннолетних используют предоставленные </w:t>
      </w:r>
      <w:hyperlink r:id="rId1134"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и законодательством субъектов Российской Федерации полномочия, связанные с осуществлением ими функций опеки и попечительства, а также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5"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1" w:name="Par410"/>
      <w:bookmarkEnd w:id="161"/>
      <w:r w:rsidRPr="004B067B">
        <w:rPr>
          <w:rFonts w:ascii="Calibri" w:hAnsi="Calibri" w:cs="Calibri"/>
        </w:rPr>
        <w:t>Статья 17. Органы по делам молодежи и учреждения органов по делам молодежи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по делам молодежи в пределах своей компетенции: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участвуют в разработке и реализации целевых программ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осуществляют организационно-методическое обеспечение и координацию деятельности по профилактике безнадзорности и правонарушений несовершеннолетних находящихся в их ведении социальных учреждений, клубов и иных учреждений;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оказывают содействие детским и молодежным общественным объединениям, социальным учреждениям, фондам и иным учреждениям и организациям, деятельность которых связана с осуществлением мер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участвуют в организации отдыха, досуга и занятости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Социально-реабилитационные центры для подростков и молодежи, центры социально-психологической помощи молодежи, центры профессиональной ориентации и трудоустройства молодежи, молодежные клубы и иные учреждения органов по делам молодежи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предоставляют социальные, правовые и иные услуги несовершеннолетним;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6"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принимают участие в пределах своей компетенции в индивидуальной профилактической работе с несовершеннолетними, находящимися в социально опасном положении, в том числе путем организации их досуга и занятости, осуществления информационно-просветительных и иных мер;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разрабатывают и реализуют в пределах своей компетенции программы социальной реабилитации несовершеннолетних, находящихся в социально опасном положении, и защиты их социально-правовых интересов.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Должностные лица органов по делам молодежи и учреждений органов по делам молодежи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2" w:name="Par425"/>
      <w:bookmarkEnd w:id="162"/>
      <w:r w:rsidRPr="004B067B">
        <w:rPr>
          <w:rFonts w:ascii="Calibri" w:hAnsi="Calibri" w:cs="Calibri"/>
        </w:rPr>
        <w:t>Статья 18. Органы управления здравоохранением и медицинские организации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7"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3" w:name="Par428"/>
      <w:bookmarkEnd w:id="163"/>
      <w:r w:rsidRPr="004B067B">
        <w:rPr>
          <w:rFonts w:ascii="Calibri" w:hAnsi="Calibri" w:cs="Calibri"/>
        </w:rPr>
        <w:t>1. Органы управления здравоохранением в пределах своей компетенции организуют:</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распространение санитарно-гигиенических знаний среди несовершеннолетних, их родителей или иных </w:t>
      </w:r>
      <w:hyperlink r:id="rId1138" w:history="1">
        <w:r w:rsidRPr="004B067B">
          <w:rPr>
            <w:rFonts w:ascii="Calibri" w:hAnsi="Calibri" w:cs="Calibri"/>
            <w:color w:val="0000FF"/>
          </w:rPr>
          <w:t>законных представителей</w:t>
        </w:r>
      </w:hyperlink>
      <w:r w:rsidRPr="004B067B">
        <w:rPr>
          <w:rFonts w:ascii="Calibri" w:hAnsi="Calibri" w:cs="Calibri"/>
        </w:rPr>
        <w:t>, а также пропаганду здорового образа жизни;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развитие сети медицинских организаций, оказывающих наркологическую и психиатрическую помощь несовершеннолетним;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2 в ред. Федерального </w:t>
      </w:r>
      <w:hyperlink r:id="rId1140"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круглосуточный прием и содержание в медицинских организациях заблудившихся, подкинутых и других детей в возрасте до четырех лет, оставшихся без попечения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41" w:history="1">
        <w:r w:rsidRPr="004B067B">
          <w:rPr>
            <w:rFonts w:ascii="Calibri" w:hAnsi="Calibri" w:cs="Calibri"/>
            <w:color w:val="0000FF"/>
          </w:rPr>
          <w:t>N 111-ФЗ,</w:t>
        </w:r>
      </w:hyperlink>
      <w:r w:rsidRPr="004B067B">
        <w:rPr>
          <w:rFonts w:ascii="Calibri" w:hAnsi="Calibri" w:cs="Calibri"/>
        </w:rPr>
        <w:t xml:space="preserve"> от 01.12.2004 </w:t>
      </w:r>
      <w:hyperlink r:id="rId1142" w:history="1">
        <w:r w:rsidRPr="004B067B">
          <w:rPr>
            <w:rFonts w:ascii="Calibri" w:hAnsi="Calibri" w:cs="Calibri"/>
            <w:color w:val="0000FF"/>
          </w:rPr>
          <w:t>N 150-ФЗ</w:t>
        </w:r>
      </w:hyperlink>
      <w:r w:rsidRPr="004B067B">
        <w:rPr>
          <w:rFonts w:ascii="Calibri" w:hAnsi="Calibri" w:cs="Calibri"/>
        </w:rPr>
        <w:t xml:space="preserve">, от 25.11.2013 </w:t>
      </w:r>
      <w:hyperlink r:id="rId1143"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w:t>
      </w:r>
      <w:hyperlink r:id="rId1144" w:history="1">
        <w:r w:rsidRPr="004B067B">
          <w:rPr>
            <w:rFonts w:ascii="Calibri" w:hAnsi="Calibri" w:cs="Calibri"/>
            <w:color w:val="0000FF"/>
          </w:rPr>
          <w:t>медицинское обследование</w:t>
        </w:r>
      </w:hyperlink>
      <w:r w:rsidRPr="004B067B">
        <w:rPr>
          <w:rFonts w:ascii="Calibri" w:hAnsi="Calibri" w:cs="Calibri"/>
        </w:rPr>
        <w:t xml:space="preserve"> несовершеннолетних, оставшихся без попечения родителей или иных законных представителей, и подготовку рекомендаций по их устройству с учетом состояния здоровья;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45"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5) выхаживание и содержание детей-сирот, детей, оставшихся без попечения родителей, и детей, находящихся в трудной жизненной ситуации, с рождения и до достижения ими возраста четырех лет включительно, а также содействие органам опеки и попечительства в устройстве таких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5 в ред. Федерального </w:t>
      </w:r>
      <w:hyperlink r:id="rId1146"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4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круглосуточный прием несовершеннолетних, находящихся в состоянии алкогольного или наркотического опьянения, для оказания им </w:t>
      </w:r>
      <w:hyperlink r:id="rId1148" w:history="1">
        <w:r w:rsidRPr="004B067B">
          <w:rPr>
            <w:rFonts w:ascii="Calibri" w:hAnsi="Calibri" w:cs="Calibri"/>
            <w:color w:val="0000FF"/>
          </w:rPr>
          <w:t>медицинской помощи</w:t>
        </w:r>
      </w:hyperlink>
      <w:r w:rsidRPr="004B067B">
        <w:rPr>
          <w:rFonts w:ascii="Calibri" w:hAnsi="Calibri" w:cs="Calibri"/>
        </w:rPr>
        <w:t xml:space="preserve"> при наличии показаний медицинского характера;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оказание специализированной медицинской помощи несовершеннолетним с отклонениями в поведении;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8 в ред. Федерального </w:t>
      </w:r>
      <w:hyperlink r:id="rId1149"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 подготовку в установленном порядке заключений о состоянии здоровья несовершеннолетних, совершивших преступление или общественно опасное деяние, в целях установления у них наличия (отсутствия) противопоказаний медицинского характера для направления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10) выявление, учет, обследование при наличии показаний медицинского характера и лечение несовершеннолетних, употребляющих алкогольную и спиртосодержащую продукцию, пиво и напитки, изготавливаемые на его основе,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незаконного потребления наркотических средств и психотропных веществ несовершеннолетними, наркомании и токсикомании несовершеннолетних и связанных с этим нарушений в их поведении, в том числе проведение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22.04.2005 </w:t>
      </w:r>
      <w:hyperlink r:id="rId1150" w:history="1">
        <w:r w:rsidRPr="004B067B">
          <w:rPr>
            <w:rFonts w:ascii="Calibri" w:hAnsi="Calibri" w:cs="Calibri"/>
            <w:color w:val="0000FF"/>
          </w:rPr>
          <w:t>N 39-ФЗ</w:t>
        </w:r>
      </w:hyperlink>
      <w:r w:rsidRPr="004B067B">
        <w:rPr>
          <w:rFonts w:ascii="Calibri" w:hAnsi="Calibri" w:cs="Calibri"/>
        </w:rPr>
        <w:t xml:space="preserve">, от 07.06.2013 </w:t>
      </w:r>
      <w:hyperlink r:id="rId1151" w:history="1">
        <w:r w:rsidRPr="004B067B">
          <w:rPr>
            <w:rFonts w:ascii="Calibri" w:hAnsi="Calibri" w:cs="Calibri"/>
            <w:color w:val="0000FF"/>
          </w:rPr>
          <w:t>N 120-ФЗ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11) выявление источников заболеваний, передаваемых половым путем, обследование и лечение несовершеннолетних, страдающих этими заболеваниями.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Орган управления здравоохранением информирует комиссию по делам несовершеннолетних и защите их прав о медицинских организациях, осуществляющих функции, указанные в </w:t>
      </w:r>
      <w:hyperlink w:anchor="Par428" w:history="1">
        <w:r w:rsidRPr="004B067B">
          <w:rPr>
            <w:rFonts w:ascii="Calibri" w:hAnsi="Calibri" w:cs="Calibri"/>
            <w:color w:val="0000FF"/>
          </w:rPr>
          <w:t>пункте 1</w:t>
        </w:r>
      </w:hyperlink>
      <w:r w:rsidRPr="004B067B">
        <w:rPr>
          <w:rFonts w:ascii="Calibri" w:hAnsi="Calibri" w:cs="Calibri"/>
        </w:rPr>
        <w:t xml:space="preserve"> настоящей статьи.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152" w:history="1">
        <w:r w:rsidRPr="004B067B">
          <w:rPr>
            <w:rFonts w:ascii="Calibri" w:hAnsi="Calibri" w:cs="Calibri"/>
            <w:color w:val="0000FF"/>
          </w:rPr>
          <w:t>N 122-ФЗ</w:t>
        </w:r>
      </w:hyperlink>
      <w:r w:rsidRPr="004B067B">
        <w:rPr>
          <w:rFonts w:ascii="Calibri" w:hAnsi="Calibri" w:cs="Calibri"/>
        </w:rPr>
        <w:t xml:space="preserve">, от 25.11.2013 </w:t>
      </w:r>
      <w:hyperlink r:id="rId1153"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Должностные лица органов управления здравоохранением и медицинских организаций, осуществляющие функции, указанные в </w:t>
      </w:r>
      <w:hyperlink w:anchor="Par428" w:history="1">
        <w:r w:rsidRPr="004B067B">
          <w:rPr>
            <w:rFonts w:ascii="Calibri" w:hAnsi="Calibri" w:cs="Calibri"/>
            <w:color w:val="0000FF"/>
          </w:rPr>
          <w:t>пункте 1</w:t>
        </w:r>
      </w:hyperlink>
      <w:r w:rsidRPr="004B067B">
        <w:rPr>
          <w:rFonts w:ascii="Calibri" w:hAnsi="Calibri" w:cs="Calibri"/>
        </w:rPr>
        <w:t xml:space="preserve"> настоящей статьи,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54"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19. Органы службы занятости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Органы службы занятости в порядке, предусмотренном </w:t>
      </w:r>
      <w:hyperlink r:id="rId1155" w:history="1">
        <w:r w:rsidRPr="004B067B">
          <w:rPr>
            <w:rFonts w:ascii="Calibri" w:hAnsi="Calibri" w:cs="Calibri"/>
            <w:color w:val="0000FF"/>
          </w:rPr>
          <w:t>Законом</w:t>
        </w:r>
      </w:hyperlink>
      <w:r w:rsidRPr="004B067B">
        <w:rPr>
          <w:rFonts w:ascii="Calibri" w:hAnsi="Calibri" w:cs="Calibri"/>
        </w:rPr>
        <w:t xml:space="preserve"> Российской Федерации "О занятости населения в Российской Федерации", участвуют в профессиональной ориентации несовершеннолетних, а также содействуют трудовому устройству несовершеннолетних, нуждающихся в помощи государства.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Должностные лица органов службы занятости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4" w:name="Par458"/>
      <w:bookmarkEnd w:id="164"/>
      <w:r w:rsidRPr="004B067B">
        <w:rPr>
          <w:rFonts w:ascii="Calibri" w:hAnsi="Calibri" w:cs="Calibri"/>
        </w:rPr>
        <w:t>Статья 20. Органы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ред. Федерального </w:t>
      </w:r>
      <w:hyperlink r:id="rId115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Органы внутренних дел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5" w:name="Par464"/>
      <w:bookmarkEnd w:id="165"/>
      <w:r w:rsidRPr="004B067B">
        <w:rPr>
          <w:rFonts w:ascii="Calibri" w:hAnsi="Calibri" w:cs="Calibri"/>
        </w:rPr>
        <w:t>Статья 21. Подразделения по делам несовершеннолетних органов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w:t>
      </w:r>
      <w:hyperlink r:id="rId1157" w:history="1">
        <w:r w:rsidRPr="004B067B">
          <w:rPr>
            <w:rFonts w:ascii="Calibri" w:hAnsi="Calibri" w:cs="Calibri"/>
            <w:color w:val="0000FF"/>
          </w:rPr>
          <w:t>Подразделения</w:t>
        </w:r>
      </w:hyperlink>
      <w:r w:rsidRPr="004B067B">
        <w:rPr>
          <w:rFonts w:ascii="Calibri" w:hAnsi="Calibri" w:cs="Calibri"/>
        </w:rPr>
        <w:t xml:space="preserve"> по делам несовершеннолетних районных, городских отделов (управлений) внутренних дел, отделов (управлений) внутренних дел иных муниципальных образований, отделов (управлений) внутренних дел закрытых административно-территориальных образований, отделов (управлений) внутренних дел на транспорте: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проводят индивидуальную профилактическую работу в отношении: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несовершеннолетних, указанных в </w:t>
      </w:r>
      <w:hyperlink w:anchor="Par84" w:history="1">
        <w:r w:rsidRPr="004B067B">
          <w:rPr>
            <w:rFonts w:ascii="Calibri" w:hAnsi="Calibri" w:cs="Calibri"/>
            <w:color w:val="0000FF"/>
          </w:rPr>
          <w:t>подпунктах 4</w:t>
        </w:r>
      </w:hyperlink>
      <w:r w:rsidRPr="004B067B">
        <w:rPr>
          <w:rFonts w:ascii="Calibri" w:hAnsi="Calibri" w:cs="Calibri"/>
        </w:rPr>
        <w:t xml:space="preserve"> - </w:t>
      </w:r>
      <w:hyperlink w:anchor="Par100" w:history="1">
        <w:r w:rsidRPr="004B067B">
          <w:rPr>
            <w:rFonts w:ascii="Calibri" w:hAnsi="Calibri" w:cs="Calibri"/>
            <w:color w:val="0000FF"/>
          </w:rPr>
          <w:t>14</w:t>
        </w:r>
      </w:hyperlink>
      <w:r w:rsidRPr="004B067B">
        <w:rPr>
          <w:rFonts w:ascii="Calibri" w:hAnsi="Calibri" w:cs="Calibri"/>
        </w:rPr>
        <w:t xml:space="preserve"> пункта 1 статьи 5 настоящего Федерального закона, а также их родителей или иных </w:t>
      </w:r>
      <w:hyperlink r:id="rId1158" w:history="1">
        <w:r w:rsidRPr="004B067B">
          <w:rPr>
            <w:rFonts w:ascii="Calibri" w:hAnsi="Calibri" w:cs="Calibri"/>
            <w:color w:val="0000FF"/>
          </w:rPr>
          <w:t>законных представителей</w:t>
        </w:r>
      </w:hyperlink>
      <w:r w:rsidRPr="004B067B">
        <w:rPr>
          <w:rFonts w:ascii="Calibri" w:hAnsi="Calibri" w:cs="Calibri"/>
        </w:rPr>
        <w:t>, не исполняющих своих обязанностей по воспитанию, обучению и (или) содержанию несовершеннолетних и (или) отрицательно влияющих на их поведение либо жестоко обращающихся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5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других несовершеннолетних, их родителей или иных законных представителей при необходимости предупреждения совершения ими правонарушений и с согласия начальника органа внутренних дел или его заместителя;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участвуют в подготовке материалов в отношении лиц, указанных в пункте 2 </w:t>
      </w:r>
      <w:hyperlink w:anchor="Par505" w:history="1">
        <w:r w:rsidRPr="004B067B">
          <w:rPr>
            <w:rFonts w:ascii="Calibri" w:hAnsi="Calibri" w:cs="Calibri"/>
            <w:color w:val="0000FF"/>
          </w:rPr>
          <w:t>статьи 22</w:t>
        </w:r>
      </w:hyperlink>
      <w:r w:rsidRPr="004B067B">
        <w:rPr>
          <w:rFonts w:ascii="Calibri" w:hAnsi="Calibri" w:cs="Calibri"/>
        </w:rPr>
        <w:t xml:space="preserve"> настоящего Федерального закона, для рассмотрения возможности их помещения в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3"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участвуют в подготовке материалов, необходимых для внесения в суд предложений о применении к несовершеннолетним, их родителям или иным законным представителям мер воздействия, предусмотренных законодательством Российской Федерации и (или)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вносят в уголовно-исполнительные инспекции предложения о применении к несовершеннолетним, контроль за поведением которых осуществляют указанные учреждения, мер воздействия, предусмотренных законодательством Российской Федерации и (или)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5" w:history="1">
        <w:r w:rsidRPr="004B067B">
          <w:rPr>
            <w:rFonts w:ascii="Calibri" w:hAnsi="Calibri" w:cs="Calibri"/>
            <w:color w:val="0000FF"/>
          </w:rPr>
          <w:t>закона</w:t>
        </w:r>
      </w:hyperlink>
      <w:r w:rsidRPr="004B067B">
        <w:rPr>
          <w:rFonts w:ascii="Calibri" w:hAnsi="Calibri" w:cs="Calibri"/>
        </w:rPr>
        <w:t xml:space="preserve"> от 29.06.2004 N 58-ФЗ)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информируют заинтересованные органы и учреждения о безнадзорности, правонарушениях и об антиобщественных действиях несовершеннолетних, о причинах и об условиях, этому способствующих;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9) 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правонарушения </w:t>
      </w:r>
      <w:r w:rsidRPr="004B067B">
        <w:rPr>
          <w:rFonts w:ascii="Calibri" w:hAnsi="Calibri" w:cs="Calibri"/>
        </w:rPr>
        <w:lastRenderedPageBreak/>
        <w:t>или антиобщественных действий.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6" w:name="Par486"/>
      <w:bookmarkEnd w:id="166"/>
      <w:r w:rsidRPr="004B067B">
        <w:rPr>
          <w:rFonts w:ascii="Calibri" w:hAnsi="Calibri" w:cs="Calibri"/>
        </w:rPr>
        <w:t xml:space="preserve">2. Должностные лица подразделений по делам несовершеннолетних органов внутренних дел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 а также имеют право в установленном порядке: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7" w:name="Par487"/>
      <w:bookmarkEnd w:id="167"/>
      <w:r w:rsidRPr="004B067B">
        <w:rPr>
          <w:rFonts w:ascii="Calibri" w:hAnsi="Calibri" w:cs="Calibri"/>
        </w:rPr>
        <w:t>1) доставлять в подразделения органов внутренних дел несовершеннолетних, совершивших правонарушение или антиобщественные действия, а также безнадзорных и беспризорных. О каждом случае доставления несовершеннолетнего в подразделение органов внутренних дел составляется протокол. Несовершеннолетние могут содержаться в указанных подразделениях не более трех часов;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вносить в соответствующие органы и учреждения предложения о применении мер воздействия, предусмотренных законодательством Российской Федерации и (или) законодательством субъектов Российской Федерации, в отношении несовершеннолетних, совершивших правонарушение или антиобщественные действия, их родителей или иных </w:t>
      </w:r>
      <w:hyperlink r:id="rId1168" w:history="1">
        <w:r w:rsidRPr="004B067B">
          <w:rPr>
            <w:rFonts w:ascii="Calibri" w:hAnsi="Calibri" w:cs="Calibri"/>
            <w:color w:val="0000FF"/>
          </w:rPr>
          <w:t>законных представителей</w:t>
        </w:r>
      </w:hyperlink>
      <w:r w:rsidRPr="004B067B">
        <w:rPr>
          <w:rFonts w:ascii="Calibri" w:hAnsi="Calibri" w:cs="Calibri"/>
        </w:rPr>
        <w:t xml:space="preserve"> либо должностных лиц, не исполняющих или ненадлежащим образом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вносить в соответствующие органы и учреждения предложения об устранении причин и условий, способствующих правонарушениям и антиобщественным действиям несовершеннолетних. Соответствующие органы и учреждения обязаны в месячный срок со дня поступления указанных предложений сообщить подразделениям по делам несовершеннолетних органов внутренних дел о мерах, принятых в результате рассмотрения внесенных предложений;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принимать участие в рассмотрении соответствующими органами и учреждениями материалов о правонарушениях и об антиобщественных действиях несовершеннолетних, их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вести </w:t>
      </w:r>
      <w:hyperlink r:id="rId1171" w:history="1">
        <w:r w:rsidRPr="004B067B">
          <w:rPr>
            <w:rFonts w:ascii="Calibri" w:hAnsi="Calibri" w:cs="Calibri"/>
            <w:color w:val="0000FF"/>
          </w:rPr>
          <w:t>учет</w:t>
        </w:r>
      </w:hyperlink>
      <w:r w:rsidRPr="004B067B">
        <w:rPr>
          <w:rFonts w:ascii="Calibri" w:hAnsi="Calibri" w:cs="Calibri"/>
        </w:rPr>
        <w:t xml:space="preserve"> правонарушений и антиобщественных действий несовершеннолетних, лиц, их совершивших, родителей или иных </w:t>
      </w:r>
      <w:hyperlink r:id="rId1172" w:history="1">
        <w:r w:rsidRPr="004B067B">
          <w:rPr>
            <w:rFonts w:ascii="Calibri" w:hAnsi="Calibri" w:cs="Calibri"/>
            <w:color w:val="0000FF"/>
          </w:rPr>
          <w:t>законных представителей</w:t>
        </w:r>
      </w:hyperlink>
      <w:r w:rsidRPr="004B067B">
        <w:rPr>
          <w:rFonts w:ascii="Calibri" w:hAnsi="Calibri" w:cs="Calibri"/>
        </w:rPr>
        <w:t xml:space="preserve"> несовершеннолетних, не исполняющих своих обязанностей по воспитанию, обучению и (или) содержанию детей и (или) отрицательно влияющих на их поведение либо жестоко обращающихся с ними, а также собирать и обобщать информацию, необходимую для составления статистической отчетности.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8" w:name="Par497"/>
      <w:bookmarkEnd w:id="168"/>
      <w:r w:rsidRPr="004B067B">
        <w:rPr>
          <w:rFonts w:ascii="Calibri" w:hAnsi="Calibri" w:cs="Calibri"/>
        </w:rPr>
        <w:t>Статья 22.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4"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w:t>
      </w:r>
      <w:hyperlink r:id="rId1175" w:history="1">
        <w:r w:rsidRPr="004B067B">
          <w:rPr>
            <w:rFonts w:ascii="Calibri" w:hAnsi="Calibri" w:cs="Calibri"/>
            <w:color w:val="0000FF"/>
          </w:rPr>
          <w:t>Центры</w:t>
        </w:r>
      </w:hyperlink>
      <w:r w:rsidRPr="004B067B">
        <w:rPr>
          <w:rFonts w:ascii="Calibri" w:hAnsi="Calibri" w:cs="Calibri"/>
        </w:rPr>
        <w:t xml:space="preserve">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обеспечивают круглосуточный прием и временное содержание несовершеннолетних правонарушителей в целях защиты их жизни, здоровья и предупреждения повторных правонарушений;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проводят индивидуальную профилактическую работу с доставленными несовершеннолетними, выявляют среди них лиц, причастных к совершению преступлений и общественно опасных деяний, а также устанавливают обстоятельства, причины и условия, способствующие их совершению, и информируют об этом соответствующие органы внутренних дел и другие заинтересованные органы и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доставляют несовершеннолетних в специальные учебно-воспитательные учреждения закрытого типа, а также осуществляют в пределах своей компетенции другие меры по устройству несовершеннолетних, содержащихся в указанных учреждениях.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9" w:name="Par505"/>
      <w:bookmarkEnd w:id="169"/>
      <w:r w:rsidRPr="004B067B">
        <w:rPr>
          <w:rFonts w:ascii="Calibri" w:hAnsi="Calibri" w:cs="Calibri"/>
        </w:rPr>
        <w:t>2. В центры временного содержания для несовершеннолетних правонарушителей органов внутренних дел могут быть помещены несовершеннолетние: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0" w:name="Par507"/>
      <w:bookmarkEnd w:id="170"/>
      <w:r w:rsidRPr="004B067B">
        <w:rPr>
          <w:rFonts w:ascii="Calibri" w:hAnsi="Calibri" w:cs="Calibri"/>
        </w:rPr>
        <w:t>1) направляемые по приговору суда или по постановлению судьи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1" w:name="Par508"/>
      <w:bookmarkEnd w:id="171"/>
      <w:r w:rsidRPr="004B067B">
        <w:rPr>
          <w:rFonts w:ascii="Calibri" w:hAnsi="Calibri" w:cs="Calibri"/>
        </w:rPr>
        <w:lastRenderedPageBreak/>
        <w:t xml:space="preserve">2) временно ожидающие рассмотрения судом вопроса о помещении их в специальные учебно-воспитательные учреждения закрытого типа в случаях, предусмотренных пунктом 6 </w:t>
      </w:r>
      <w:hyperlink w:anchor="Par672" w:history="1">
        <w:r w:rsidRPr="004B067B">
          <w:rPr>
            <w:rFonts w:ascii="Calibri" w:hAnsi="Calibri" w:cs="Calibri"/>
            <w:color w:val="0000FF"/>
          </w:rPr>
          <w:t>статьи 26</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2" w:name="Par509"/>
      <w:bookmarkEnd w:id="172"/>
      <w:r w:rsidRPr="004B067B">
        <w:rPr>
          <w:rFonts w:ascii="Calibri" w:hAnsi="Calibri" w:cs="Calibri"/>
        </w:rPr>
        <w:t>3) самовольно ушедшие из специальных учебно-воспитательных учреждений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совершившие общественно опасное деяние до достижения возраста, с которого наступает уголовная ответственность за это деяние, в случаях, если необходимо обеспечить защиту жизни или здоровья несовершеннолетних или предупредить совершение ими повторного общественно опасного деяния, а также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общественно опасное деяние, либо если они проживают на территории субъекта Российской Федерации, где ими было совершено общественно опасное деяние, однако вследствие удаленности места их проживания не могут быть переданы родителям или иным </w:t>
      </w:r>
      <w:hyperlink r:id="rId1178" w:history="1">
        <w:r w:rsidRPr="004B067B">
          <w:rPr>
            <w:rFonts w:ascii="Calibri" w:hAnsi="Calibri" w:cs="Calibri"/>
            <w:color w:val="0000FF"/>
          </w:rPr>
          <w:t>законным представителям</w:t>
        </w:r>
      </w:hyperlink>
      <w:r w:rsidRPr="004B067B">
        <w:rPr>
          <w:rFonts w:ascii="Calibri" w:hAnsi="Calibri" w:cs="Calibri"/>
        </w:rPr>
        <w:t xml:space="preserve"> в течение срока, предусмотренного подпунктом 1 пункта 2 </w:t>
      </w:r>
      <w:hyperlink w:anchor="Par487" w:history="1">
        <w:r w:rsidRPr="004B067B">
          <w:rPr>
            <w:rFonts w:ascii="Calibri" w:hAnsi="Calibri" w:cs="Calibri"/>
            <w:color w:val="0000FF"/>
          </w:rPr>
          <w:t>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79" w:history="1">
        <w:r w:rsidRPr="004B067B">
          <w:rPr>
            <w:rFonts w:ascii="Calibri" w:hAnsi="Calibri" w:cs="Calibri"/>
            <w:color w:val="0000FF"/>
          </w:rPr>
          <w:t>N 111-ФЗ,</w:t>
        </w:r>
      </w:hyperlink>
      <w:r w:rsidRPr="004B067B">
        <w:rPr>
          <w:rFonts w:ascii="Calibri" w:hAnsi="Calibri" w:cs="Calibri"/>
        </w:rPr>
        <w:t xml:space="preserve"> от 01.12.2004 </w:t>
      </w:r>
      <w:hyperlink r:id="rId1180"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совершившие правонарушение, влекущее административную ответственность, до достижения возраста, с которого наступает административная ответственность, в случаях, если личности несовершеннолетних не установлены,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hyperlink w:anchor="Par487" w:history="1">
        <w:r w:rsidRPr="004B067B">
          <w:rPr>
            <w:rFonts w:ascii="Calibri" w:hAnsi="Calibri" w:cs="Calibri"/>
            <w:color w:val="0000FF"/>
          </w:rPr>
          <w:t>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5 введен Федеральным </w:t>
      </w:r>
      <w:hyperlink r:id="rId1181" w:history="1">
        <w:r w:rsidRPr="004B067B">
          <w:rPr>
            <w:rFonts w:ascii="Calibri" w:hAnsi="Calibri" w:cs="Calibri"/>
            <w:color w:val="0000FF"/>
          </w:rPr>
          <w:t>законом</w:t>
        </w:r>
      </w:hyperlink>
      <w:r w:rsidRPr="004B067B">
        <w:rPr>
          <w:rFonts w:ascii="Calibri" w:hAnsi="Calibri" w:cs="Calibri"/>
        </w:rPr>
        <w:t xml:space="preserve"> от 07.07.2003 N 111-ФЗ, в ред. Федерального </w:t>
      </w:r>
      <w:hyperlink r:id="rId1182" w:history="1">
        <w:r w:rsidRPr="004B067B">
          <w:rPr>
            <w:rFonts w:ascii="Calibri" w:hAnsi="Calibri" w:cs="Calibri"/>
            <w:color w:val="0000FF"/>
          </w:rPr>
          <w:t>закона</w:t>
        </w:r>
      </w:hyperlink>
      <w:r w:rsidRPr="004B067B">
        <w:rPr>
          <w:rFonts w:ascii="Calibri" w:hAnsi="Calibri" w:cs="Calibri"/>
        </w:rPr>
        <w:t xml:space="preserve"> от 01.12.2004 N 150-ФЗ)</w:t>
      </w:r>
    </w:p>
    <w:bookmarkStart w:id="173" w:name="Par514"/>
    <w:bookmarkEnd w:id="173"/>
    <w:p w:rsidR="00E43C7F" w:rsidRPr="004B067B" w:rsidRDefault="00842514">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fldChar w:fldCharType="begin"/>
      </w:r>
      <w:r w:rsidR="00E43C7F" w:rsidRPr="004B067B">
        <w:rPr>
          <w:rFonts w:ascii="Calibri" w:hAnsi="Calibri" w:cs="Calibri"/>
        </w:rPr>
        <w:instrText xml:space="preserve">HYPERLINK consultantplus://offline/ref=E2A9DC74754F73D8A536B4ACA34B010F63F851603018ADD0BC4A9EF6C4E1BE8F7FDD66110E73657244CDQ </w:instrText>
      </w:r>
      <w:r w:rsidRPr="004B067B">
        <w:rPr>
          <w:rFonts w:ascii="Calibri" w:hAnsi="Calibri" w:cs="Calibri"/>
        </w:rPr>
        <w:fldChar w:fldCharType="separate"/>
      </w:r>
      <w:r w:rsidR="00E43C7F" w:rsidRPr="004B067B">
        <w:rPr>
          <w:rFonts w:ascii="Calibri" w:hAnsi="Calibri" w:cs="Calibri"/>
          <w:color w:val="0000FF"/>
        </w:rPr>
        <w:t>6)</w:t>
      </w:r>
      <w:r w:rsidRPr="004B067B">
        <w:rPr>
          <w:rFonts w:ascii="Calibri" w:hAnsi="Calibri" w:cs="Calibri"/>
        </w:rPr>
        <w:fldChar w:fldCharType="end"/>
      </w:r>
      <w:r w:rsidR="00E43C7F" w:rsidRPr="004B067B">
        <w:rPr>
          <w:rFonts w:ascii="Calibri" w:hAnsi="Calibri" w:cs="Calibri"/>
        </w:rPr>
        <w:t xml:space="preserve"> совершившие правонарушение, влекущее административную ответственность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hyperlink w:anchor="Par487" w:history="1">
        <w:r w:rsidR="00E43C7F" w:rsidRPr="004B067B">
          <w:rPr>
            <w:rFonts w:ascii="Calibri" w:hAnsi="Calibri" w:cs="Calibri"/>
            <w:color w:val="0000FF"/>
          </w:rPr>
          <w:t>статьи 21</w:t>
        </w:r>
      </w:hyperlink>
      <w:r w:rsidR="00E43C7F"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83" w:history="1">
        <w:r w:rsidRPr="004B067B">
          <w:rPr>
            <w:rFonts w:ascii="Calibri" w:hAnsi="Calibri" w:cs="Calibri"/>
            <w:color w:val="0000FF"/>
          </w:rPr>
          <w:t>N 111-ФЗ,</w:t>
        </w:r>
      </w:hyperlink>
      <w:r w:rsidRPr="004B067B">
        <w:rPr>
          <w:rFonts w:ascii="Calibri" w:hAnsi="Calibri" w:cs="Calibri"/>
        </w:rPr>
        <w:t xml:space="preserve"> от 01.12.2004 </w:t>
      </w:r>
      <w:hyperlink r:id="rId1184"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Основаниями помещения несовершеннолетних в центры временного содержания для несовершеннолетних правонарушителей органов внутренних дел являются: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8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приговор суда или постановление судьи - в отношении несовершеннолетних, указанных в </w:t>
      </w:r>
      <w:hyperlink w:anchor="Par507" w:history="1">
        <w:r w:rsidRPr="004B067B">
          <w:rPr>
            <w:rFonts w:ascii="Calibri" w:hAnsi="Calibri" w:cs="Calibri"/>
            <w:color w:val="0000FF"/>
          </w:rPr>
          <w:t>подпункте 1</w:t>
        </w:r>
      </w:hyperlink>
      <w:r w:rsidRPr="004B067B">
        <w:rPr>
          <w:rFonts w:ascii="Calibri" w:hAnsi="Calibri" w:cs="Calibri"/>
        </w:rPr>
        <w:t xml:space="preserve"> пункта 2 настоящей статьи;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постановление судьи - в отношении несовершеннолетних, указанных в </w:t>
      </w:r>
      <w:hyperlink w:anchor="Par508" w:history="1">
        <w:r w:rsidRPr="004B067B">
          <w:rPr>
            <w:rFonts w:ascii="Calibri" w:hAnsi="Calibri" w:cs="Calibri"/>
            <w:color w:val="0000FF"/>
          </w:rPr>
          <w:t>подпунктах 2</w:t>
        </w:r>
      </w:hyperlink>
      <w:r w:rsidRPr="004B067B">
        <w:rPr>
          <w:rFonts w:ascii="Calibri" w:hAnsi="Calibri" w:cs="Calibri"/>
        </w:rPr>
        <w:t xml:space="preserve"> </w:t>
      </w:r>
      <w:hyperlink w:anchor="Par514" w:history="1">
        <w:r w:rsidRPr="004B067B">
          <w:rPr>
            <w:rFonts w:ascii="Calibri" w:hAnsi="Calibri" w:cs="Calibri"/>
            <w:color w:val="0000FF"/>
          </w:rPr>
          <w:t>- 6</w:t>
        </w:r>
      </w:hyperlink>
      <w:r w:rsidRPr="004B067B">
        <w:rPr>
          <w:rFonts w:ascii="Calibri" w:hAnsi="Calibri" w:cs="Calibri"/>
        </w:rPr>
        <w:t xml:space="preserve"> пункта 2 настоящей статьи.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2 в ред. Федерального </w:t>
      </w:r>
      <w:hyperlink r:id="rId118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4" w:name="Par521"/>
      <w:bookmarkEnd w:id="174"/>
      <w:r w:rsidRPr="004B067B">
        <w:rPr>
          <w:rFonts w:ascii="Calibri" w:hAnsi="Calibri" w:cs="Calibri"/>
        </w:rPr>
        <w:t xml:space="preserve">4. Несовершеннолетние, указанные в </w:t>
      </w:r>
      <w:hyperlink w:anchor="Par509" w:history="1">
        <w:r w:rsidRPr="004B067B">
          <w:rPr>
            <w:rFonts w:ascii="Calibri" w:hAnsi="Calibri" w:cs="Calibri"/>
            <w:color w:val="0000FF"/>
          </w:rPr>
          <w:t>подпунктах 3</w:t>
        </w:r>
      </w:hyperlink>
      <w:r w:rsidRPr="004B067B">
        <w:rPr>
          <w:rFonts w:ascii="Calibri" w:hAnsi="Calibri" w:cs="Calibri"/>
        </w:rPr>
        <w:t xml:space="preserve"> </w:t>
      </w:r>
      <w:hyperlink w:anchor="Par514" w:history="1">
        <w:r w:rsidRPr="004B067B">
          <w:rPr>
            <w:rFonts w:ascii="Calibri" w:hAnsi="Calibri" w:cs="Calibri"/>
            <w:color w:val="0000FF"/>
          </w:rPr>
          <w:t>- 6</w:t>
        </w:r>
      </w:hyperlink>
      <w:r w:rsidRPr="004B067B">
        <w:rPr>
          <w:rFonts w:ascii="Calibri" w:hAnsi="Calibri" w:cs="Calibri"/>
        </w:rPr>
        <w:t xml:space="preserve"> пункта 2 настоящей статьи, могут быть помещены в центры временного содержания для несовершеннолетних правонарушителей органов внутренних дел на срок не более 48 часов на основании постановления руководителя органов внутренних дел или уполномоченного сотрудника органов внутренних дел, замещающих должности, </w:t>
      </w:r>
      <w:hyperlink r:id="rId1187" w:history="1">
        <w:r w:rsidRPr="004B067B">
          <w:rPr>
            <w:rFonts w:ascii="Calibri" w:hAnsi="Calibri" w:cs="Calibri"/>
            <w:color w:val="0000FF"/>
          </w:rPr>
          <w:t>перечень</w:t>
        </w:r>
      </w:hyperlink>
      <w:r w:rsidRPr="004B067B">
        <w:rPr>
          <w:rFonts w:ascii="Calibri" w:hAnsi="Calibri" w:cs="Calibri"/>
        </w:rPr>
        <w:t xml:space="preserve"> которых утверждается министром внутренних дел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88"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Материалы на несовершеннолетних, указанных в </w:t>
      </w:r>
      <w:hyperlink w:anchor="Par509" w:history="1">
        <w:r w:rsidRPr="004B067B">
          <w:rPr>
            <w:rFonts w:ascii="Calibri" w:hAnsi="Calibri" w:cs="Calibri"/>
            <w:color w:val="0000FF"/>
          </w:rPr>
          <w:t>подпунктах 3</w:t>
        </w:r>
      </w:hyperlink>
      <w:r w:rsidRPr="004B067B">
        <w:rPr>
          <w:rFonts w:ascii="Calibri" w:hAnsi="Calibri" w:cs="Calibri"/>
        </w:rPr>
        <w:t xml:space="preserve"> </w:t>
      </w:r>
      <w:hyperlink w:anchor="Par514" w:history="1">
        <w:r w:rsidRPr="004B067B">
          <w:rPr>
            <w:rFonts w:ascii="Calibri" w:hAnsi="Calibri" w:cs="Calibri"/>
            <w:color w:val="0000FF"/>
          </w:rPr>
          <w:t>- 6</w:t>
        </w:r>
      </w:hyperlink>
      <w:r w:rsidRPr="004B067B">
        <w:rPr>
          <w:rFonts w:ascii="Calibri" w:hAnsi="Calibri" w:cs="Calibri"/>
        </w:rPr>
        <w:t xml:space="preserve"> пункта 2 настоящей статьи, представляются судье в порядке и в срок, которые установлены </w:t>
      </w:r>
      <w:hyperlink w:anchor="Par754" w:history="1">
        <w:r w:rsidRPr="004B067B">
          <w:rPr>
            <w:rFonts w:ascii="Calibri" w:hAnsi="Calibri" w:cs="Calibri"/>
            <w:color w:val="0000FF"/>
          </w:rPr>
          <w:t>статьей 31.1</w:t>
        </w:r>
      </w:hyperlink>
      <w:r w:rsidRPr="004B067B">
        <w:rPr>
          <w:rFonts w:ascii="Calibri" w:hAnsi="Calibri" w:cs="Calibri"/>
        </w:rPr>
        <w:t xml:space="preserve"> настоящего Федерального закона, для решения вопроса о дальнейшем содержании или об освобождении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 в ред. Федерального </w:t>
      </w:r>
      <w:hyperlink r:id="rId1189"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Начальник центра временного содержания для несовершеннолетних правонарушителей органа внутренних дел или его заместитель незамедлительно, но не позднее чем через 24 часа уведомляет прокурора по месту нахождения этого центра о помещении в него лиц, указанных в </w:t>
      </w:r>
      <w:hyperlink w:anchor="Par505" w:history="1">
        <w:r w:rsidRPr="004B067B">
          <w:rPr>
            <w:rFonts w:ascii="Calibri" w:hAnsi="Calibri" w:cs="Calibri"/>
            <w:color w:val="0000FF"/>
          </w:rPr>
          <w:t>пункте 2</w:t>
        </w:r>
      </w:hyperlink>
      <w:r w:rsidRPr="004B067B">
        <w:rPr>
          <w:rFonts w:ascii="Calibri" w:hAnsi="Calibri" w:cs="Calibri"/>
        </w:rPr>
        <w:t xml:space="preserve"> настоящей статьи.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5 в ред. Федерального </w:t>
      </w:r>
      <w:hyperlink r:id="rId1190"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6. Несовершеннолетние, указанные в </w:t>
      </w:r>
      <w:hyperlink w:anchor="Par505" w:history="1">
        <w:r w:rsidRPr="004B067B">
          <w:rPr>
            <w:rFonts w:ascii="Calibri" w:hAnsi="Calibri" w:cs="Calibri"/>
            <w:color w:val="0000FF"/>
          </w:rPr>
          <w:t>пункте 2</w:t>
        </w:r>
      </w:hyperlink>
      <w:r w:rsidRPr="004B067B">
        <w:rPr>
          <w:rFonts w:ascii="Calibri" w:hAnsi="Calibri" w:cs="Calibri"/>
        </w:rPr>
        <w:t xml:space="preserve"> настоящей статьи, могут находиться в центре временного содержания для несовершеннолетних правонарушителей органа внутренних дел в течение времени, минимально необходимого для их устройства, но не более 30 суток. В исключительных случаях это время может быть продлено на основании постановления судьи на срок до 15 суток, в который не входят: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1"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период карантина, объявленного органом управления здравоохранением или медицинской организацией, в центре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92" w:history="1">
        <w:r w:rsidRPr="004B067B">
          <w:rPr>
            <w:rFonts w:ascii="Calibri" w:hAnsi="Calibri" w:cs="Calibri"/>
            <w:color w:val="0000FF"/>
          </w:rPr>
          <w:t>N 111-ФЗ</w:t>
        </w:r>
      </w:hyperlink>
      <w:r w:rsidRPr="004B067B">
        <w:rPr>
          <w:rFonts w:ascii="Calibri" w:hAnsi="Calibri" w:cs="Calibri"/>
        </w:rPr>
        <w:t xml:space="preserve">, от 25.11.2013 </w:t>
      </w:r>
      <w:hyperlink r:id="rId1193"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время болезни несовершеннолетнего, которая подтверждена медицинской организацией и препятствует его возвращению в семью или направлению в соответствующее учреждение;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4"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время рассмотрения жалобы или протеста прокурора на приговор суда или постановление судьи о помещении несовершеннолетнего в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Ответственность за нарушение срока содержания несовершеннолетних в центре временного содержания для несовершеннолетних правонарушителей органа внутренних дел возлагается на должностных лиц органов и учреждений, по вине которых было допущено указанное нарушение.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7.1. Переписка несовершеннолетнего с органами, осуществляющими контроль за деятельностью центров временного содержания для несовершеннолетних правонарушителей органов внутренних дел,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центра временного содержания для несовершеннолетних правонарушителей органа внутренних дел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центра временного содержания для несовершеннолетних правонарушителей органа внутренних дел. Копия такого решения направляется прокурору, осуществляющему надзор за соблюдением законов соответствующим центром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центре временного содержания для несовершеннолетних правонарушителей органа внутренних дел осуществляется в условиях, позволяющих представителю администрации центра временного содержания для несовершеннолетних правонарушителей органа внутренних дел видеть их, но не слышать.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7.1 введен Федеральным </w:t>
      </w:r>
      <w:hyperlink r:id="rId1196" w:history="1">
        <w:r w:rsidRPr="004B067B">
          <w:rPr>
            <w:rFonts w:ascii="Calibri" w:hAnsi="Calibri" w:cs="Calibri"/>
            <w:color w:val="0000FF"/>
          </w:rPr>
          <w:t>законом</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8. Должностные лица центров временного содержания для несовершеннолетних правонарушителей органов внутренних дел пользуются правами, предусмотренными пунктом 6 </w:t>
      </w:r>
      <w:hyperlink w:anchor="Par288" w:history="1">
        <w:r w:rsidRPr="004B067B">
          <w:rPr>
            <w:rFonts w:ascii="Calibri" w:hAnsi="Calibri" w:cs="Calibri"/>
            <w:color w:val="0000FF"/>
          </w:rPr>
          <w:t>статьи 13,</w:t>
        </w:r>
      </w:hyperlink>
      <w:r w:rsidRPr="004B067B">
        <w:rPr>
          <w:rFonts w:ascii="Calibri" w:hAnsi="Calibri" w:cs="Calibri"/>
        </w:rPr>
        <w:t xml:space="preserve"> пунктом 10 </w:t>
      </w:r>
      <w:hyperlink w:anchor="Par388" w:history="1">
        <w:r w:rsidRPr="004B067B">
          <w:rPr>
            <w:rFonts w:ascii="Calibri" w:hAnsi="Calibri" w:cs="Calibri"/>
            <w:color w:val="0000FF"/>
          </w:rPr>
          <w:t>статьи 15</w:t>
        </w:r>
      </w:hyperlink>
      <w:r w:rsidRPr="004B067B">
        <w:rPr>
          <w:rFonts w:ascii="Calibri" w:hAnsi="Calibri" w:cs="Calibri"/>
        </w:rPr>
        <w:t xml:space="preserve"> и пунктом 2 </w:t>
      </w:r>
      <w:hyperlink w:anchor="Par486" w:history="1">
        <w:r w:rsidRPr="004B067B">
          <w:rPr>
            <w:rFonts w:ascii="Calibri" w:hAnsi="Calibri" w:cs="Calibri"/>
            <w:color w:val="0000FF"/>
          </w:rPr>
          <w:t>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5" w:name="Par543"/>
      <w:bookmarkEnd w:id="175"/>
      <w:r w:rsidRPr="004B067B">
        <w:rPr>
          <w:rFonts w:ascii="Calibri" w:hAnsi="Calibri" w:cs="Calibri"/>
        </w:rPr>
        <w:t>Статья 23. Иные подразделения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8" w:history="1">
        <w:r w:rsidRPr="004B067B">
          <w:rPr>
            <w:rFonts w:ascii="Calibri" w:hAnsi="Calibri" w:cs="Calibri"/>
            <w:color w:val="0000FF"/>
          </w:rPr>
          <w:t>закона</w:t>
        </w:r>
      </w:hyperlink>
      <w:r w:rsidRPr="004B067B">
        <w:rPr>
          <w:rFonts w:ascii="Calibri" w:hAnsi="Calibri" w:cs="Calibri"/>
        </w:rPr>
        <w:t xml:space="preserve"> от 07.02.2011 N 4-ФЗ)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Иные подразделения органов внутренних дел в пределах своей компетенции: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9" w:history="1">
        <w:r w:rsidRPr="004B067B">
          <w:rPr>
            <w:rFonts w:ascii="Calibri" w:hAnsi="Calibri" w:cs="Calibri"/>
            <w:color w:val="0000FF"/>
          </w:rPr>
          <w:t>закона</w:t>
        </w:r>
      </w:hyperlink>
      <w:r w:rsidRPr="004B067B">
        <w:rPr>
          <w:rFonts w:ascii="Calibri" w:hAnsi="Calibri" w:cs="Calibri"/>
        </w:rPr>
        <w:t xml:space="preserve"> от 07.02.2011 N 4-ФЗ)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1) выявляют, предупреждают, пресекают и раскрывают преступления несовершеннолетних, а также устанавливают лиц, их подготавливающих, совершающих или совершивших;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несовершеннолетних правонарушителей, группы таких лиц, а также несовершеннолетних, входящих в организованные преступные группы или в преступные сообщества (преступные организации), и принимают меры по предупреждению совершения ими преступлений;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осуществляют меры, противодействующие участию несовершеннолетних в незаконном обороте наркотических средств, психотропных веществ и их </w:t>
      </w:r>
      <w:proofErr w:type="spellStart"/>
      <w:r w:rsidRPr="004B067B">
        <w:rPr>
          <w:rFonts w:ascii="Calibri" w:hAnsi="Calibri" w:cs="Calibri"/>
        </w:rPr>
        <w:t>прекурсоров</w:t>
      </w:r>
      <w:proofErr w:type="spellEnd"/>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выявляют лиц, вовлекающих несовершеннолетних в совершение преступлений, антиобщественных действий и (или) в преступную группу, и применяют к ним меры воздействия, предусмотренные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принимают участие в розыске несовершеннолетних, без вести пропавших, скрывшихся от органов дознания, следствия или суда, уклоняющихся от отбывания наказания или </w:t>
      </w:r>
      <w:hyperlink r:id="rId1200" w:history="1">
        <w:r w:rsidRPr="004B067B">
          <w:rPr>
            <w:rFonts w:ascii="Calibri" w:hAnsi="Calibri" w:cs="Calibri"/>
            <w:color w:val="0000FF"/>
          </w:rPr>
          <w:t>принудительных мер</w:t>
        </w:r>
      </w:hyperlink>
      <w:r w:rsidRPr="004B067B">
        <w:rPr>
          <w:rFonts w:ascii="Calibri" w:hAnsi="Calibri" w:cs="Calibri"/>
        </w:rPr>
        <w:t xml:space="preserve"> воспитательного воздействия, совершивших побеги из учреждений уголовно-исполнительной системы или самовольно ушедших из семей, специальных учебно-воспитательных учреждений или центров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1"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Должностные лица подразделений органов внутренних дел, осуществляющие оперативно-розыскную деятельность по предупреждению и раскрытию преступлений несовершеннолетних, пользуются правами, предусмотренными </w:t>
      </w:r>
      <w:hyperlink w:anchor="Par486" w:history="1">
        <w:r w:rsidRPr="004B067B">
          <w:rPr>
            <w:rFonts w:ascii="Calibri" w:hAnsi="Calibri" w:cs="Calibri"/>
            <w:color w:val="0000FF"/>
          </w:rPr>
          <w:t>пунктом 2 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2" w:history="1">
        <w:r w:rsidRPr="004B067B">
          <w:rPr>
            <w:rFonts w:ascii="Calibri" w:hAnsi="Calibri" w:cs="Calibri"/>
            <w:color w:val="0000FF"/>
          </w:rPr>
          <w:t>закона</w:t>
        </w:r>
      </w:hyperlink>
      <w:r w:rsidRPr="004B067B">
        <w:rPr>
          <w:rFonts w:ascii="Calibri" w:hAnsi="Calibri" w:cs="Calibri"/>
        </w:rPr>
        <w:t xml:space="preserve"> от 07.02.2011 N 4-ФЗ)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6" w:name="Par557"/>
      <w:bookmarkEnd w:id="176"/>
      <w:r w:rsidRPr="004B067B">
        <w:rPr>
          <w:rFonts w:ascii="Calibri" w:hAnsi="Calibri" w:cs="Calibri"/>
        </w:rPr>
        <w:t>Статья 23.1. Учреждения уголовно-исполнительной системы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203"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Следственные изоляторы в пределах своей компетенции проводят культурно-воспитательную работу с несовершеннолетними подозреваемыми и обвиняемыми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организуют оказание им медицинской помощи в соответствии с </w:t>
      </w:r>
      <w:hyperlink r:id="rId1204"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социальной и психологической помощи, помощи в получении начального общего, основного общего, среднего общего образования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создают условия для самообразования, а также осуществляют иные мероприятия по предупреждению правонарушений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Воспитательные колонии в пределах своей компетенции проводят работу по исправлению несовершеннолетних осужденных, организуют оказание им медицинской помощи в соответствии с законодательством Российской Федерации, получение ими начального общего, основного общего, среднего общего, а также среднего профессионального образования по программам подготовки квалифицированных рабочих, служащих, оказывают им помощь в социальной адаптации, а также осуществляют иные мероприятия по предупреждению правонарушений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Уголовно-исполнительные инспекции в пределах своей компетенции проводят воспитательную работу с несовершеннолетними осужденными, оказывают им помощь в трудоустройстве, а также осуществляют иные мероприятия по предупреждению правонарушений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7" w:name="Par565"/>
      <w:bookmarkEnd w:id="177"/>
      <w:r w:rsidRPr="004B067B">
        <w:rPr>
          <w:rFonts w:ascii="Calibri" w:hAnsi="Calibri" w:cs="Calibri"/>
        </w:rPr>
        <w:t>Статья 23.2. Органы по контролю за оборотом наркотических средств и психотропных веществ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205"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Органы по контролю за оборотом наркотических средств и психотропных веществ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8" w:name="Par571"/>
      <w:bookmarkEnd w:id="178"/>
      <w:r w:rsidRPr="004B067B">
        <w:rPr>
          <w:rFonts w:ascii="Calibri" w:hAnsi="Calibri" w:cs="Calibri"/>
        </w:rPr>
        <w:lastRenderedPageBreak/>
        <w:t>Статья 24. Другие органы и учреждения, общественные объединения, осуществляющие меры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и учреждения культуры, досуга, спорта и туризма: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привлекают несовершеннолетних, находящихся в социально опасном положении, к занятиям в художественных, технических, спортивных и других клубах, кружках, секциях, способствуют их приобщению к ценностям отечественной и мировой культуры;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оказывают содействие специализированным учреждениям для несовершеннолетних, нуждающихся в социальной реабилитации, специальным учебно-воспитательным учреждениям и центрам временного содержания для несовершеннолетних правонарушителей органов внутренних дел в организации спортивной и культурно-воспитательной работы с несовершеннолетними, помещенными в указанные учреждения.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Утратил силу. - Федеральный </w:t>
      </w:r>
      <w:hyperlink r:id="rId1208" w:history="1">
        <w:r w:rsidRPr="004B067B">
          <w:rPr>
            <w:rFonts w:ascii="Calibri" w:hAnsi="Calibri" w:cs="Calibri"/>
            <w:color w:val="0000FF"/>
          </w:rPr>
          <w:t>закон</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Федеральные органы исполнительной власти, в которых </w:t>
      </w:r>
      <w:hyperlink r:id="rId1209"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предусмотрена военная служба, принимают в пределах своей компетенции участие в профилактике безнадзорности и правонарушений несовершеннолетних, в том числе путем зачисления детей-сирот и детей, оставшихся без попечения родителей, в списки воинских частей в качестве воспитанников с согласия указанных несовершеннолетних, а также с согласия органов опеки и попечительства.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Порядок и условия зачисления несовершеннолетних в качестве воспитанников в воинские части, обеспечения их необходимыми видами довольствия устанавливаются уполномоченным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0" w:history="1">
        <w:r w:rsidRPr="004B067B">
          <w:rPr>
            <w:rFonts w:ascii="Calibri" w:hAnsi="Calibri" w:cs="Calibri"/>
            <w:color w:val="0000FF"/>
          </w:rPr>
          <w:t>закона</w:t>
        </w:r>
      </w:hyperlink>
      <w:r w:rsidRPr="004B067B">
        <w:rPr>
          <w:rFonts w:ascii="Calibri" w:hAnsi="Calibri" w:cs="Calibri"/>
        </w:rPr>
        <w:t xml:space="preserve"> от 23.07.2008 N 160-ФЗ)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Общественные объединения принимают участие в профилактике безнадзорности и правонарушений несовершеннолетних в соответствии с законодательством Российской Федерации и уставами указанных объединений.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 введен Федеральным </w:t>
      </w:r>
      <w:hyperlink r:id="rId1211"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9" w:name="Par585"/>
      <w:bookmarkEnd w:id="179"/>
      <w:r w:rsidRPr="004B067B">
        <w:rPr>
          <w:rFonts w:ascii="Calibri" w:hAnsi="Calibri" w:cs="Calibri"/>
        </w:rPr>
        <w:t>Статья 25. Финансовое обеспечение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Финансовое обеспечение органов и учреждений системы профилактики безнадзорности и правонарушений несовершеннолетних осуществляется за счет средств федерального бюджета и средств бюджетов субъектов Российской Федерации с учетом установленного порядка финансирования деятельности указанных органов и учреждений. Дополнительными источниками финансирования могут быть благотворительные взносы, добровольные безвозмездные пожертвования и иные источники, не запрещенные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Органам местного самоуправления, наделенным государственными полномочиями осуществлять отдельные виды деятельности по профилактике безнадзорности и правонарушений несовершеннолетних, передаются материальные и финансовые средства, необходимые для осуществления указанных полномочий.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0" w:name="Par589"/>
      <w:bookmarkEnd w:id="180"/>
      <w:r w:rsidRPr="004B067B">
        <w:rPr>
          <w:rFonts w:ascii="Calibri" w:hAnsi="Calibri" w:cs="Calibri"/>
        </w:rPr>
        <w:t>3. Деятельность, связанная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является расходным обязательством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Российская Федерация передает органам государственной власти субъектов Российской Федерации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установленной настоящим пунктом.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Перевозку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осуществляет субъект Российской Федерации, на территории которого обнаружен несовершеннолетний.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Средства на реализацию передаваемых полномочий по осуществлению указанной деятельности предусматриваются в федеральном бюджете в виде субвенций.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5" w:history="1">
        <w:r w:rsidRPr="004B067B">
          <w:rPr>
            <w:rFonts w:ascii="Calibri" w:hAnsi="Calibri" w:cs="Calibri"/>
            <w:color w:val="0000FF"/>
          </w:rPr>
          <w:t>закона</w:t>
        </w:r>
      </w:hyperlink>
      <w:r w:rsidRPr="004B067B">
        <w:rPr>
          <w:rFonts w:ascii="Calibri" w:hAnsi="Calibri" w:cs="Calibri"/>
        </w:rPr>
        <w:t xml:space="preserve"> от 07.05.2013 N 104-ФЗ)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Объем средств, предусмотренный бюджету субъекта Российской Федерации, определяется исходя из численности несовершеннолетних, подлежащих возвращению в места постоянного проживания, а также из расходов на их перевозку, исчисленных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Субвенции зачисляются в установленном для исполнения федерального бюджета порядке на счета бюджетов субъектов Российской Федерации.</w:t>
      </w:r>
    </w:p>
    <w:p w:rsidR="00E43C7F" w:rsidRPr="004B067B" w:rsidRDefault="00353126">
      <w:pPr>
        <w:widowControl w:val="0"/>
        <w:autoSpaceDE w:val="0"/>
        <w:autoSpaceDN w:val="0"/>
        <w:adjustRightInd w:val="0"/>
        <w:spacing w:after="0" w:line="240" w:lineRule="auto"/>
        <w:ind w:firstLine="540"/>
        <w:jc w:val="both"/>
        <w:rPr>
          <w:rFonts w:ascii="Calibri" w:hAnsi="Calibri" w:cs="Calibri"/>
        </w:rPr>
      </w:pPr>
      <w:hyperlink r:id="rId1216" w:history="1">
        <w:r w:rsidR="00E43C7F" w:rsidRPr="004B067B">
          <w:rPr>
            <w:rFonts w:ascii="Calibri" w:hAnsi="Calibri" w:cs="Calibri"/>
            <w:color w:val="0000FF"/>
          </w:rPr>
          <w:t>Порядок</w:t>
        </w:r>
      </w:hyperlink>
      <w:r w:rsidR="00E43C7F" w:rsidRPr="004B067B">
        <w:rPr>
          <w:rFonts w:ascii="Calibri" w:hAnsi="Calibri" w:cs="Calibri"/>
        </w:rPr>
        <w:t xml:space="preserve"> расходования и учета средств на предоставление субвенций устанавливается Правительством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Органы государственной власти субъектов Российской Федерации ежеквартально представляют в федеральный орган исполнительной власти, осуществляющий выработку единой государственной финансовой, кредитной, денежной политики, </w:t>
      </w:r>
      <w:hyperlink r:id="rId1217" w:history="1">
        <w:r w:rsidRPr="004B067B">
          <w:rPr>
            <w:rFonts w:ascii="Calibri" w:hAnsi="Calibri" w:cs="Calibri"/>
            <w:color w:val="0000FF"/>
          </w:rPr>
          <w:t>отчет</w:t>
        </w:r>
      </w:hyperlink>
      <w:r w:rsidRPr="004B067B">
        <w:rPr>
          <w:rFonts w:ascii="Calibri" w:hAnsi="Calibri" w:cs="Calibri"/>
        </w:rPr>
        <w:t xml:space="preserve"> о расходовании предоставленных субвенций с указанием численности несовершеннолетних, а также объема произведенных расходов. В случае необходимости дополнительные отчетные данные представляются в порядке, определяемом Правительством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Средства на реализацию указанных полномочий носят целевой характер и не могут быть использованы на другие цели.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случае использования средств не по целевому назначению уполномоченный федеральный орган исполнительной власти вправе осуществить взыскание указанных средств в </w:t>
      </w:r>
      <w:hyperlink r:id="rId1218" w:history="1">
        <w:r w:rsidRPr="004B067B">
          <w:rPr>
            <w:rFonts w:ascii="Calibri" w:hAnsi="Calibri" w:cs="Calibri"/>
            <w:color w:val="0000FF"/>
          </w:rPr>
          <w:t>порядке</w:t>
        </w:r>
      </w:hyperlink>
      <w:r w:rsidRPr="004B067B">
        <w:rPr>
          <w:rFonts w:ascii="Calibri" w:hAnsi="Calibri" w:cs="Calibri"/>
        </w:rPr>
        <w:t>, установленном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Контроль за расходованием средств осуществляется </w:t>
      </w:r>
      <w:hyperlink r:id="rId1219" w:history="1">
        <w:r w:rsidRPr="004B067B">
          <w:rPr>
            <w:rFonts w:ascii="Calibri" w:hAnsi="Calibri" w:cs="Calibri"/>
            <w:color w:val="0000FF"/>
          </w:rPr>
          <w:t>федеральным органом</w:t>
        </w:r>
      </w:hyperlink>
      <w:r w:rsidRPr="004B067B">
        <w:rPr>
          <w:rFonts w:ascii="Calibri" w:hAnsi="Calibri" w:cs="Calibri"/>
        </w:rPr>
        <w:t xml:space="preserve"> исполнительной власти, осуществляющим функции по контролю и надзору в финансово-бюджетной сфере, </w:t>
      </w:r>
      <w:hyperlink r:id="rId1220" w:history="1">
        <w:r w:rsidRPr="004B067B">
          <w:rPr>
            <w:rFonts w:ascii="Calibri" w:hAnsi="Calibri" w:cs="Calibri"/>
            <w:color w:val="0000FF"/>
          </w:rPr>
          <w:t>федеральным органом</w:t>
        </w:r>
      </w:hyperlink>
      <w:r w:rsidRPr="004B067B">
        <w:rPr>
          <w:rFonts w:ascii="Calibri" w:hAnsi="Calibri" w:cs="Calibri"/>
        </w:rPr>
        <w:t xml:space="preserve"> исполнительной власти, осуществляющим функции по контролю и надзору в сфере труда и социальной защиты населения, Счетной палатой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29.12.2004 </w:t>
      </w:r>
      <w:hyperlink r:id="rId1221" w:history="1">
        <w:r w:rsidRPr="004B067B">
          <w:rPr>
            <w:rFonts w:ascii="Calibri" w:hAnsi="Calibri" w:cs="Calibri"/>
            <w:color w:val="0000FF"/>
          </w:rPr>
          <w:t>N 199-ФЗ</w:t>
        </w:r>
      </w:hyperlink>
      <w:r w:rsidRPr="004B067B">
        <w:rPr>
          <w:rFonts w:ascii="Calibri" w:hAnsi="Calibri" w:cs="Calibri"/>
        </w:rPr>
        <w:t xml:space="preserve">, от 25.11.2013 </w:t>
      </w:r>
      <w:hyperlink r:id="rId1222"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3.1. Финансовое обеспечение деятельности, связанной с перевозкой несовершеннолетних, находящихся в центрах временного содержания для несовершеннолетних правонарушителей органов внутренних дел, осуществляется за счет средств федерального бюджета, выделяемых органам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3.1 введен Федеральным </w:t>
      </w:r>
      <w:hyperlink r:id="rId1223" w:history="1">
        <w:r w:rsidRPr="004B067B">
          <w:rPr>
            <w:rFonts w:ascii="Calibri" w:hAnsi="Calibri" w:cs="Calibri"/>
            <w:color w:val="0000FF"/>
          </w:rPr>
          <w:t>законом</w:t>
        </w:r>
      </w:hyperlink>
      <w:r w:rsidRPr="004B067B">
        <w:rPr>
          <w:rFonts w:ascii="Calibri" w:hAnsi="Calibri" w:cs="Calibri"/>
        </w:rPr>
        <w:t xml:space="preserve"> от 02.04.2014 N 62-ФЗ)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Порядок финансирования деятельности, связанной с перевозкой в пределах территории субъекта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устанавливается законодательством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 введен Федеральным </w:t>
      </w:r>
      <w:hyperlink r:id="rId1224" w:history="1">
        <w:r w:rsidRPr="004B067B">
          <w:rPr>
            <w:rFonts w:ascii="Calibri" w:hAnsi="Calibri" w:cs="Calibri"/>
            <w:color w:val="0000FF"/>
          </w:rPr>
          <w:t>законом</w:t>
        </w:r>
      </w:hyperlink>
      <w:r w:rsidRPr="004B067B">
        <w:rPr>
          <w:rFonts w:ascii="Calibri" w:hAnsi="Calibri" w:cs="Calibri"/>
        </w:rPr>
        <w:t xml:space="preserve"> от 22.08.2004 N 122-ФЗ, в ред. Федеральных законов от 13.10.2009 </w:t>
      </w:r>
      <w:hyperlink r:id="rId1225" w:history="1">
        <w:r w:rsidRPr="004B067B">
          <w:rPr>
            <w:rFonts w:ascii="Calibri" w:hAnsi="Calibri" w:cs="Calibri"/>
            <w:color w:val="0000FF"/>
          </w:rPr>
          <w:t>N 233-ФЗ</w:t>
        </w:r>
      </w:hyperlink>
      <w:r w:rsidRPr="004B067B">
        <w:rPr>
          <w:rFonts w:ascii="Calibri" w:hAnsi="Calibri" w:cs="Calibri"/>
        </w:rPr>
        <w:t xml:space="preserve">, от 02.07.2013 </w:t>
      </w:r>
      <w:hyperlink r:id="rId1226"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81" w:name="Par610"/>
      <w:bookmarkEnd w:id="181"/>
      <w:r w:rsidRPr="004B067B">
        <w:rPr>
          <w:rFonts w:ascii="Calibri" w:hAnsi="Calibri" w:cs="Calibri"/>
        </w:rPr>
        <w:t>Статья 25.1. Порядок осуществления деятельности, связанной с перевозкой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2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228" w:history="1">
        <w:r w:rsidRPr="004B067B">
          <w:rPr>
            <w:rFonts w:ascii="Calibri" w:hAnsi="Calibri" w:cs="Calibri"/>
            <w:color w:val="0000FF"/>
          </w:rPr>
          <w:t>законом</w:t>
        </w:r>
      </w:hyperlink>
      <w:r w:rsidRPr="004B067B">
        <w:rPr>
          <w:rFonts w:ascii="Calibri" w:hAnsi="Calibri" w:cs="Calibri"/>
        </w:rPr>
        <w:t xml:space="preserve"> от 13.10.2009 N 233-ФЗ)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Органы государственной власти субъектов Российской Федерации осуществляют переданные им Российской Федерацией в соответствии с </w:t>
      </w:r>
      <w:hyperlink w:anchor="Par589" w:history="1">
        <w:r w:rsidRPr="004B067B">
          <w:rPr>
            <w:rFonts w:ascii="Calibri" w:hAnsi="Calibri" w:cs="Calibri"/>
            <w:color w:val="0000FF"/>
          </w:rPr>
          <w:t>пунктом 3 статьи 25</w:t>
        </w:r>
      </w:hyperlink>
      <w:r w:rsidRPr="004B067B">
        <w:rPr>
          <w:rFonts w:ascii="Calibri" w:hAnsi="Calibri" w:cs="Calibri"/>
        </w:rPr>
        <w:t xml:space="preserve"> настоящего Федерального закона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w:t>
      </w:r>
      <w:r w:rsidRPr="004B067B">
        <w:rPr>
          <w:rFonts w:ascii="Calibri" w:hAnsi="Calibri" w:cs="Calibri"/>
        </w:rPr>
        <w:lastRenderedPageBreak/>
        <w:t>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29"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Федеральные органы государственной власти осуществляют полномочия по нормативно-правовому регулированию и финансовому обеспечению указанной сферы деятельности, а также контролю за указанной сферой деятельности.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Финансовое обеспечение указанной сферы деятельности осуществляется в порядке, установленном </w:t>
      </w:r>
      <w:hyperlink w:anchor="Par585" w:history="1">
        <w:r w:rsidRPr="004B067B">
          <w:rPr>
            <w:rFonts w:ascii="Calibri" w:hAnsi="Calibri" w:cs="Calibri"/>
            <w:color w:val="0000FF"/>
          </w:rPr>
          <w:t>статьей 25</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Перевозка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осуществляется родителями или иными </w:t>
      </w:r>
      <w:hyperlink r:id="rId1230" w:history="1">
        <w:r w:rsidRPr="004B067B">
          <w:rPr>
            <w:rFonts w:ascii="Calibri" w:hAnsi="Calibri" w:cs="Calibri"/>
            <w:color w:val="0000FF"/>
          </w:rPr>
          <w:t>законными представителями</w:t>
        </w:r>
      </w:hyperlink>
      <w:r w:rsidRPr="004B067B">
        <w:rPr>
          <w:rFonts w:ascii="Calibri" w:hAnsi="Calibri" w:cs="Calibri"/>
        </w:rPr>
        <w:t xml:space="preserve"> несовершеннолетних, работниками специализированных учреждений для несовершеннолетних, нуждающихся в социальной реабилитации, работниками организаций для детей-сирот и детей, оставшихся без попечения родителей, специальных учебно-воспитательных учреждений открытого типа и иных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Перечень учреждений, работники которых осуществляют перевозку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устанавливается нормативным правовым актом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Администрация специализированного учреждения для несовершеннолетних, нуждающихся в социальной реабилитации, в которое помещается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незамедлительно уведомляет родителей или иных законных представителей такого несовершеннолетнего либо администрацию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 месте его пребывания и возможности возвращения в семью либо в соответствующую организацию.</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 в ред. Федерального </w:t>
      </w:r>
      <w:hyperlink r:id="rId123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Не позднее пяти суток после доставления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 несовершеннолетнего, самовольно ушедшего из указанной организации, руководитель организации уведомляет об этом администрацию специализированного учреждения для несовершеннолетних, нуждающихся в социальной реабилитации, в котором несовершеннолетний находился на момент принятия решения о его перевозке.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2" w:name="Par627"/>
      <w:bookmarkEnd w:id="182"/>
      <w:r w:rsidRPr="004B067B">
        <w:rPr>
          <w:rFonts w:ascii="Calibri" w:hAnsi="Calibri" w:cs="Calibri"/>
        </w:rPr>
        <w:t xml:space="preserve">5.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возвращается и помещается в специализированную организацию для несовершеннолетних, нуждающихся в социальной реабилитации, по месту постоянного проживания несовершеннолетнего в соответствии со </w:t>
      </w:r>
      <w:hyperlink w:anchor="Par245" w:history="1">
        <w:r w:rsidRPr="004B067B">
          <w:rPr>
            <w:rFonts w:ascii="Calibri" w:hAnsi="Calibri" w:cs="Calibri"/>
            <w:color w:val="0000FF"/>
          </w:rPr>
          <w:t>статьей 13</w:t>
        </w:r>
      </w:hyperlink>
      <w:r w:rsidRPr="004B067B">
        <w:rPr>
          <w:rFonts w:ascii="Calibri" w:hAnsi="Calibri" w:cs="Calibri"/>
        </w:rPr>
        <w:t xml:space="preserve"> настоящего Федерального закона в случаях: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отказа родителей или иных </w:t>
      </w:r>
      <w:hyperlink r:id="rId1236" w:history="1">
        <w:r w:rsidRPr="004B067B">
          <w:rPr>
            <w:rFonts w:ascii="Calibri" w:hAnsi="Calibri" w:cs="Calibri"/>
            <w:color w:val="0000FF"/>
          </w:rPr>
          <w:t>законных представителей</w:t>
        </w:r>
      </w:hyperlink>
      <w:r w:rsidRPr="004B067B">
        <w:rPr>
          <w:rFonts w:ascii="Calibri" w:hAnsi="Calibri" w:cs="Calibri"/>
        </w:rPr>
        <w:t xml:space="preserve"> принять несовершеннолетнего в семью;</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обращения несовершеннолетнего в возрасте старше десяти лет к администрации специализированного учреждения для несовершеннолетних, нуждающихся в социальной реабилитации, о невозможности возвращения в семью, находящуюся в социально опасном положении,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получения информации о жестоком обращении с несовершеннолетним, не достигшим возраста десяти лет, в семье либо в детском учреждении.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Перевозка несовершеннолетних, находящихся в центрах временного содержания для несовершеннолетних правонарушителей органов внутренних дел, между субъектами Российской Федерации осуществляется сотрудниками центров временного содержания для несовершеннолетних </w:t>
      </w:r>
      <w:r w:rsidRPr="004B067B">
        <w:rPr>
          <w:rFonts w:ascii="Calibri" w:hAnsi="Calibri" w:cs="Calibri"/>
        </w:rPr>
        <w:lastRenderedPageBreak/>
        <w:t>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8" w:history="1">
        <w:r w:rsidRPr="004B067B">
          <w:rPr>
            <w:rFonts w:ascii="Calibri" w:hAnsi="Calibri" w:cs="Calibri"/>
            <w:color w:val="0000FF"/>
          </w:rPr>
          <w:t>закона</w:t>
        </w:r>
      </w:hyperlink>
      <w:r w:rsidRPr="004B067B">
        <w:rPr>
          <w:rFonts w:ascii="Calibri" w:hAnsi="Calibri" w:cs="Calibri"/>
        </w:rPr>
        <w:t xml:space="preserve"> от 02.04.2014 N 62-ФЗ)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w:t>
      </w:r>
      <w:hyperlink r:id="rId1239" w:history="1">
        <w:r w:rsidRPr="004B067B">
          <w:rPr>
            <w:rFonts w:ascii="Calibri" w:hAnsi="Calibri" w:cs="Calibri"/>
            <w:color w:val="0000FF"/>
          </w:rPr>
          <w:t>Перечень</w:t>
        </w:r>
      </w:hyperlink>
      <w:r w:rsidRPr="004B067B">
        <w:rPr>
          <w:rFonts w:ascii="Calibri" w:hAnsi="Calibri" w:cs="Calibri"/>
        </w:rPr>
        <w:t xml:space="preserve"> документов, необходимых для осуществления перевозки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условия перевозки, </w:t>
      </w:r>
      <w:hyperlink r:id="rId1240" w:history="1">
        <w:r w:rsidRPr="004B067B">
          <w:rPr>
            <w:rFonts w:ascii="Calibri" w:hAnsi="Calibri" w:cs="Calibri"/>
            <w:color w:val="0000FF"/>
          </w:rPr>
          <w:t>формы</w:t>
        </w:r>
      </w:hyperlink>
      <w:r w:rsidRPr="004B067B">
        <w:rPr>
          <w:rFonts w:ascii="Calibri" w:hAnsi="Calibri" w:cs="Calibri"/>
        </w:rPr>
        <w:t xml:space="preserve"> и порядок отчетности о деятельности, связанной с перевозкой,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территорий государств - участников Содружества Независимых Государств устанавливается Соглашением о сотрудничестве государств - участников Содружества Независимых Государств.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 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территории субъекта Российской Федерации устанавливается законодательством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bookmarkStart w:id="183" w:name="Par642"/>
      <w:bookmarkEnd w:id="183"/>
      <w:r w:rsidRPr="004B067B">
        <w:rPr>
          <w:rFonts w:ascii="Calibri" w:hAnsi="Calibri" w:cs="Calibri"/>
          <w:b/>
          <w:bCs/>
        </w:rPr>
        <w:t>Глава III. ПРОИЗВОДСТВО ПО МАТЕРИАЛАМ</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О ПОМЕЩЕНИИ НЕСОВЕРШЕННОЛЕТНИХ, НЕ ПОДЛЕЖАЩИХ</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УГОЛОВНОЙ ОТВЕТСТВЕННОСТИ, В СПЕЦИАЛЬНЫЕ</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26. Основания и порядок подготовки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Прекращенное уголовное дело в отношении несовершеннолетних, указанных в </w:t>
      </w:r>
      <w:hyperlink w:anchor="Par345" w:history="1">
        <w:r w:rsidRPr="004B067B">
          <w:rPr>
            <w:rFonts w:ascii="Calibri" w:hAnsi="Calibri" w:cs="Calibri"/>
            <w:color w:val="0000FF"/>
          </w:rPr>
          <w:t>подпунктах 1</w:t>
        </w:r>
      </w:hyperlink>
      <w:r w:rsidRPr="004B067B">
        <w:rPr>
          <w:rFonts w:ascii="Calibri" w:hAnsi="Calibri" w:cs="Calibri"/>
        </w:rPr>
        <w:t xml:space="preserve"> и </w:t>
      </w:r>
      <w:hyperlink w:anchor="Par346" w:history="1">
        <w:r w:rsidRPr="004B067B">
          <w:rPr>
            <w:rFonts w:ascii="Calibri" w:hAnsi="Calibri" w:cs="Calibri"/>
            <w:color w:val="0000FF"/>
          </w:rPr>
          <w:t>2</w:t>
        </w:r>
      </w:hyperlink>
      <w:r w:rsidRPr="004B067B">
        <w:rPr>
          <w:rFonts w:ascii="Calibri" w:hAnsi="Calibri" w:cs="Calibri"/>
        </w:rPr>
        <w:t xml:space="preserve"> пункта 4 статьи 15 настоящего Федерального закона (далее - несовершеннолетние, не подлежащие уголовной ответственности), или материалы об отказе в его возбуждении незамедлительно передаются органом внутренних дел или прокурором в комиссию по делам несовершеннолетних и защите их прав для рассмотрения возможности применения к указанным несовершеннолетним мер воспитательного воздействия или ходатайства перед судом об их помещении в специальные учебно-воспитательные учреждения закрытого типа в соответствии с Федеральным </w:t>
      </w:r>
      <w:hyperlink r:id="rId1244" w:history="1">
        <w:r w:rsidRPr="004B067B">
          <w:rPr>
            <w:rFonts w:ascii="Calibri" w:hAnsi="Calibri" w:cs="Calibri"/>
            <w:color w:val="0000FF"/>
          </w:rPr>
          <w:t>законом</w:t>
        </w:r>
      </w:hyperlink>
      <w:r w:rsidRPr="004B067B">
        <w:rPr>
          <w:rFonts w:ascii="Calibri" w:hAnsi="Calibri" w:cs="Calibri"/>
        </w:rPr>
        <w:t xml:space="preserve"> от 29 декабря 2012 года N 273-ФЗ "Об образовании 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245" w:history="1">
        <w:r w:rsidRPr="004B067B">
          <w:rPr>
            <w:rFonts w:ascii="Calibri" w:hAnsi="Calibri" w:cs="Calibri"/>
            <w:color w:val="0000FF"/>
          </w:rPr>
          <w:t>N 122-ФЗ</w:t>
        </w:r>
      </w:hyperlink>
      <w:r w:rsidRPr="004B067B">
        <w:rPr>
          <w:rFonts w:ascii="Calibri" w:hAnsi="Calibri" w:cs="Calibri"/>
        </w:rPr>
        <w:t xml:space="preserve">, от 02.07.2013 </w:t>
      </w:r>
      <w:hyperlink r:id="rId1246"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случае принятия комиссией по делам несовершеннолетних и защите их прав решения ходатайствовать перед судом о помещении несовершеннолетних, не подлежащих уголовной ответственности, в специальные учебно-воспитательные учреждения закрытого типа соответствующее постановление указанной комиссии и представленные материалы незамедлительно направляются в орган внутренних дел или прокурору.</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7"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 целях подготовки для рассмотрения судом материалов о помещении несовершеннолетних, не подлежащих уголовной ответственности, в специальные учебно-воспитательные учреждения закрытого типа (далее также - материалы) органы внутренних дел и (или) органы прокуратуры направляют в соответствующие органы и учреждения запросы о представлении необходимых документов. Указанные запросы подлежат исполнению на безвозмездной основе в течение 10 суток со дня их получения.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Для определения возможности помещения несовершеннолетних, не подлежащих уголовной ответственности, в специальные учебно-воспитательные учреждения закрытого типа медицинские организации проводят их медицинское, в том числе психиатрическое, освидетельствование на основании: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8"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постановления начальника органа внутренних дел или прокурора при наличии согласия </w:t>
      </w:r>
      <w:r w:rsidRPr="004B067B">
        <w:rPr>
          <w:rFonts w:ascii="Calibri" w:hAnsi="Calibri" w:cs="Calibri"/>
        </w:rPr>
        <w:lastRenderedPageBreak/>
        <w:t xml:space="preserve">несовершеннолетнего на медицинское освидетельствование либо согласия его родителей или иных </w:t>
      </w:r>
      <w:hyperlink r:id="rId1249" w:history="1">
        <w:r w:rsidRPr="004B067B">
          <w:rPr>
            <w:rFonts w:ascii="Calibri" w:hAnsi="Calibri" w:cs="Calibri"/>
            <w:color w:val="0000FF"/>
          </w:rPr>
          <w:t>законных представителей</w:t>
        </w:r>
      </w:hyperlink>
      <w:r w:rsidRPr="004B067B">
        <w:rPr>
          <w:rFonts w:ascii="Calibri" w:hAnsi="Calibri" w:cs="Calibri"/>
        </w:rPr>
        <w:t xml:space="preserve"> в случае, если несовершеннолетний не достиг возраста пятнадцати лет;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5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постановления судьи в случаях, когда несовершеннолетний и (или) его родители или иные законные представители не дали согласия на медицинское освидетельствование.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5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3.1. 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или прокурор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К заявлению должны быть приложены материалы, предусмотренные </w:t>
      </w:r>
      <w:hyperlink w:anchor="Par683" w:history="1">
        <w:r w:rsidRPr="004B067B">
          <w:rPr>
            <w:rFonts w:ascii="Calibri" w:hAnsi="Calibri" w:cs="Calibri"/>
            <w:color w:val="0000FF"/>
          </w:rPr>
          <w:t>подпунктами 1</w:t>
        </w:r>
      </w:hyperlink>
      <w:r w:rsidRPr="004B067B">
        <w:rPr>
          <w:rFonts w:ascii="Calibri" w:hAnsi="Calibri" w:cs="Calibri"/>
        </w:rPr>
        <w:t xml:space="preserve"> и </w:t>
      </w:r>
      <w:hyperlink w:anchor="Par684" w:history="1">
        <w:r w:rsidRPr="004B067B">
          <w:rPr>
            <w:rFonts w:ascii="Calibri" w:hAnsi="Calibri" w:cs="Calibri"/>
            <w:color w:val="0000FF"/>
          </w:rPr>
          <w:t>2 пункта 1 статьи 27</w:t>
        </w:r>
      </w:hyperlink>
      <w:r w:rsidRPr="004B067B">
        <w:rPr>
          <w:rFonts w:ascii="Calibri" w:hAnsi="Calibri" w:cs="Calibri"/>
        </w:rPr>
        <w:t xml:space="preserve"> настоящего Федерального закона, а также постановление начальника органа внутренних дел или прокурора о проведении медицинского освидетельствования несовершеннолетнего, не подлежащего уголовной ответственности, и материалы, подтверждающие факт отказа несовершеннолетнего и (или) его родителей или иных законных представителей от медицинского освидетельствования.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3.1 введен Федеральным </w:t>
      </w:r>
      <w:hyperlink r:id="rId1252" w:history="1">
        <w:r w:rsidRPr="004B067B">
          <w:rPr>
            <w:rFonts w:ascii="Calibri" w:hAnsi="Calibri" w:cs="Calibri"/>
            <w:color w:val="0000FF"/>
          </w:rPr>
          <w:t>законом</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3.2. Заявление о проведении медицинского освидетельствования несовершеннолетнего, не подлежащего уголовной ответственности, без его согласия либо без согласия его родителей или иных </w:t>
      </w:r>
      <w:hyperlink r:id="rId1253" w:history="1">
        <w:r w:rsidRPr="004B067B">
          <w:rPr>
            <w:rFonts w:ascii="Calibri" w:hAnsi="Calibri" w:cs="Calibri"/>
            <w:color w:val="0000FF"/>
          </w:rPr>
          <w:t>законных представителей</w:t>
        </w:r>
      </w:hyperlink>
      <w:r w:rsidRPr="004B067B">
        <w:rPr>
          <w:rFonts w:ascii="Calibri" w:hAnsi="Calibri" w:cs="Calibri"/>
        </w:rPr>
        <w:t xml:space="preserve"> рассматривается судьей единолично в течение трех суток с момента его подачи.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 результатам рассмотрения заявления судья выносит постановление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или об отказе в удовлетворении заявления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3.2 введен Федеральным </w:t>
      </w:r>
      <w:hyperlink r:id="rId1254" w:history="1">
        <w:r w:rsidRPr="004B067B">
          <w:rPr>
            <w:rFonts w:ascii="Calibri" w:hAnsi="Calibri" w:cs="Calibri"/>
            <w:color w:val="0000FF"/>
          </w:rPr>
          <w:t>законом</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В случаях, когда у несовершеннолетних, не подлежащих уголовной ответственности, во время медицинского освидетельствования выявлены </w:t>
      </w:r>
      <w:hyperlink r:id="rId1255" w:history="1">
        <w:r w:rsidRPr="004B067B">
          <w:rPr>
            <w:rFonts w:ascii="Calibri" w:hAnsi="Calibri" w:cs="Calibri"/>
            <w:color w:val="0000FF"/>
          </w:rPr>
          <w:t>заболевания</w:t>
        </w:r>
      </w:hyperlink>
      <w:r w:rsidRPr="004B067B">
        <w:rPr>
          <w:rFonts w:ascii="Calibri" w:hAnsi="Calibri" w:cs="Calibri"/>
        </w:rPr>
        <w:t>, препятствующие их содержанию и обучению - в специальных учебно-воспитательных учреждениях закрытого типа, материалы на указанных лиц передаются в комиссию по делам несовершеннолетних и защите их прав для применения к ним мер воспитательного воздействия.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56"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4.1. Для подготовки рекомендаций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обучения и воспитания психолого-медико-педагогическая комиссия проводит на основании постановления начальника органа внутренних дел или прокурора комплексное обследование несовершеннолетнего.</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4.1 введен Федеральным </w:t>
      </w:r>
      <w:hyperlink r:id="rId1257" w:history="1">
        <w:r w:rsidRPr="004B067B">
          <w:rPr>
            <w:rFonts w:ascii="Calibri" w:hAnsi="Calibri" w:cs="Calibri"/>
            <w:color w:val="0000FF"/>
          </w:rPr>
          <w:t>законом</w:t>
        </w:r>
      </w:hyperlink>
      <w:r w:rsidRPr="004B067B">
        <w:rPr>
          <w:rFonts w:ascii="Calibri" w:hAnsi="Calibri" w:cs="Calibri"/>
        </w:rPr>
        <w:t xml:space="preserve"> от 28.12.2010 N 427-ФЗ, в ред. Федерального </w:t>
      </w:r>
      <w:hyperlink r:id="rId1258"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Несовершеннолетние, не подлежащие уголовной ответственности, в отношении которых готовятся материалы о помещении их в специальные учебно-воспитательные учреждения закрытого типа, могут быть переданы под надзор родителей или иных законных представителей, а несовершеннолетние, содержащиеся в организации для детей-сирот и детей, оставшихся без попечения родителей, или в иной организации, - под надзор администрации указанных организаций. В этих целях в соответствии с постановлением начальника органа внутренних дел или его заместителя должностное лицо подразделения по делам несовершеннолетних органа внутренних дел получает от одного из родителей или иных законных представителей либо руководителя данного детского учреждения письменное обязательство обеспечить надлежащее поведение несовершеннолетних и их явку по вызовам в суд. Несовершеннолетние, их родители или иные законные представители, уклоняющиеся от явки в суд, могут быть по постановлению судьи подвергнуты приводу.</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01.12.2004 </w:t>
      </w:r>
      <w:hyperlink r:id="rId1259" w:history="1">
        <w:r w:rsidRPr="004B067B">
          <w:rPr>
            <w:rFonts w:ascii="Calibri" w:hAnsi="Calibri" w:cs="Calibri"/>
            <w:color w:val="0000FF"/>
          </w:rPr>
          <w:t>N 150-ФЗ</w:t>
        </w:r>
      </w:hyperlink>
      <w:r w:rsidRPr="004B067B">
        <w:rPr>
          <w:rFonts w:ascii="Calibri" w:hAnsi="Calibri" w:cs="Calibri"/>
        </w:rPr>
        <w:t xml:space="preserve">, от 02.07.2013 </w:t>
      </w:r>
      <w:hyperlink r:id="rId1260"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4" w:name="Par672"/>
      <w:bookmarkEnd w:id="184"/>
      <w:r w:rsidRPr="004B067B">
        <w:rPr>
          <w:rFonts w:ascii="Calibri" w:hAnsi="Calibri" w:cs="Calibri"/>
        </w:rPr>
        <w:t xml:space="preserve">6. До рассмотрения судьей материалов о помещении несовершеннолетних, не подлежащих уголовной ответственности, в специальные учебно-воспитательные учреждения закрытого типа такие </w:t>
      </w:r>
      <w:r w:rsidRPr="004B067B">
        <w:rPr>
          <w:rFonts w:ascii="Calibri" w:hAnsi="Calibri" w:cs="Calibri"/>
        </w:rPr>
        <w:lastRenderedPageBreak/>
        <w:t>лица могут быть направлены на срок до 30 суток в центр временного содержания для несовершеннолетних правонарушителей органа внутренних дел на основании постановления судьи в случаях: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1"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необходимости обеспечения защиты жизни или здоровья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необходимости предупреждения повторного общественно опасного деяния;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отсутствия у несовершеннолетнего места жительства, места пребывания;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освидетельствования понимаются случаи, когда он по неуважительным причинам два или более раза не явился в суд или медицинскую организацию, осуществляющую медицинское освидетельствование, либо скрылся с места жительства, места пребывания.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2"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85" w:name="Par680"/>
      <w:bookmarkEnd w:id="185"/>
      <w:r w:rsidRPr="004B067B">
        <w:rPr>
          <w:rFonts w:ascii="Calibri" w:hAnsi="Calibri" w:cs="Calibri"/>
        </w:rPr>
        <w:t>Статья 27. Порядок направления в суд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6" w:name="Par682"/>
      <w:bookmarkEnd w:id="186"/>
      <w:r w:rsidRPr="004B067B">
        <w:rPr>
          <w:rFonts w:ascii="Calibri" w:hAnsi="Calibri" w:cs="Calibri"/>
        </w:rPr>
        <w:t>1. Для рассмотрения вопроса о возможности помещения несовершеннолетних, не подлежащих уголовной ответственности, в специальные учебно-воспитательные учреждения закрытого типа начальник органа внутренних дел или прокурор направляют в суд по месту их жительства: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7" w:name="Par683"/>
      <w:bookmarkEnd w:id="187"/>
      <w:r w:rsidRPr="004B067B">
        <w:rPr>
          <w:rFonts w:ascii="Calibri" w:hAnsi="Calibri" w:cs="Calibri"/>
        </w:rPr>
        <w:t>1) прекращенное уголовное дело в отношении несовершеннолетнего или материалы об отказе в его возбуждении;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8" w:name="Par684"/>
      <w:bookmarkEnd w:id="188"/>
      <w:r w:rsidRPr="004B067B">
        <w:rPr>
          <w:rFonts w:ascii="Calibri" w:hAnsi="Calibri" w:cs="Calibri"/>
        </w:rPr>
        <w:t>2) постановление комиссии по делам несовершеннолетних и защите их прав, содержащее ходатайство о направлении несовершеннолетнего в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3"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характеристику с места учебы (работы)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акт обследования семейно-бытовых условий жизни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справку органа внутренних дел, содержащую сведения о правонарушениях, ранее совершенных несовершеннолетним, и принятых в этой связи мерах воздействия;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заключение медицинской организации о состоянии здоровья несовершеннолетнего и возможности его помещения в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4"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w:t>
      </w:r>
      <w:proofErr w:type="spellStart"/>
      <w:r w:rsidRPr="004B067B">
        <w:rPr>
          <w:rFonts w:ascii="Calibri" w:hAnsi="Calibri" w:cs="Calibri"/>
        </w:rPr>
        <w:t>пп</w:t>
      </w:r>
      <w:proofErr w:type="spellEnd"/>
      <w:r w:rsidRPr="004B067B">
        <w:rPr>
          <w:rFonts w:ascii="Calibri" w:hAnsi="Calibri" w:cs="Calibri"/>
        </w:rPr>
        <w:t xml:space="preserve">. 7 введен Федеральным </w:t>
      </w:r>
      <w:hyperlink r:id="rId1265" w:history="1">
        <w:r w:rsidRPr="004B067B">
          <w:rPr>
            <w:rFonts w:ascii="Calibri" w:hAnsi="Calibri" w:cs="Calibri"/>
            <w:color w:val="0000FF"/>
          </w:rPr>
          <w:t>законом</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Материалы, указанные в </w:t>
      </w:r>
      <w:hyperlink w:anchor="Par682" w:history="1">
        <w:r w:rsidRPr="004B067B">
          <w:rPr>
            <w:rFonts w:ascii="Calibri" w:hAnsi="Calibri" w:cs="Calibri"/>
            <w:color w:val="0000FF"/>
          </w:rPr>
          <w:t>пункте 1</w:t>
        </w:r>
      </w:hyperlink>
      <w:r w:rsidRPr="004B067B">
        <w:rPr>
          <w:rFonts w:ascii="Calibri" w:hAnsi="Calibri" w:cs="Calibri"/>
        </w:rPr>
        <w:t xml:space="preserve"> настоящей статьи, направляются в суд по месту жительства несовершеннолетнего, не подлежащего уголовной ответственности, в течение 30 суток со дня вынесения постановления о прекращении уголовного дела в отношении указанного несовершеннолетнего или об отказе в его возбуждении. В исключительных случаях этот срок может быть продлен до 30 суток на основании постановления начальника органа внутренних дел или прокурора.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Материалы, указанные в </w:t>
      </w:r>
      <w:hyperlink w:anchor="Par682" w:history="1">
        <w:r w:rsidRPr="004B067B">
          <w:rPr>
            <w:rFonts w:ascii="Calibri" w:hAnsi="Calibri" w:cs="Calibri"/>
            <w:color w:val="0000FF"/>
          </w:rPr>
          <w:t>пункте 1</w:t>
        </w:r>
      </w:hyperlink>
      <w:r w:rsidRPr="004B067B">
        <w:rPr>
          <w:rFonts w:ascii="Calibri" w:hAnsi="Calibri" w:cs="Calibri"/>
        </w:rPr>
        <w:t xml:space="preserve"> настоящей статьи, перед их направлением в суд представляются для ознакомления несовершеннолетнему, не подлежащему уголовной ответственности, и его родителям или иным </w:t>
      </w:r>
      <w:hyperlink r:id="rId1266" w:history="1">
        <w:r w:rsidRPr="004B067B">
          <w:rPr>
            <w:rFonts w:ascii="Calibri" w:hAnsi="Calibri" w:cs="Calibri"/>
            <w:color w:val="0000FF"/>
          </w:rPr>
          <w:t>законным представителям</w:t>
        </w:r>
      </w:hyperlink>
      <w:r w:rsidRPr="004B067B">
        <w:rPr>
          <w:rFonts w:ascii="Calibri" w:hAnsi="Calibri" w:cs="Calibri"/>
        </w:rPr>
        <w:t>, которые имеют право пользоваться юридической помощью адвоката, иметь представителя, давать объяснения, заявлять ходатайства, обжаловать принятые решения. Об ознакомлении с указанными материалами и о получении ответов на свои ходатайства, жалобы и заявления заинтересованные лица делают в представленном материале соответствующую запись.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267" w:history="1">
        <w:r w:rsidRPr="004B067B">
          <w:rPr>
            <w:rFonts w:ascii="Calibri" w:hAnsi="Calibri" w:cs="Calibri"/>
            <w:color w:val="0000FF"/>
          </w:rPr>
          <w:t>N 111-ФЗ,</w:t>
        </w:r>
      </w:hyperlink>
      <w:r w:rsidRPr="004B067B">
        <w:rPr>
          <w:rFonts w:ascii="Calibri" w:hAnsi="Calibri" w:cs="Calibri"/>
        </w:rPr>
        <w:t xml:space="preserve"> от 01.12.2004 </w:t>
      </w:r>
      <w:hyperlink r:id="rId1268"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89" w:name="Par697"/>
      <w:bookmarkEnd w:id="189"/>
      <w:r w:rsidRPr="004B067B">
        <w:rPr>
          <w:rFonts w:ascii="Calibri" w:hAnsi="Calibri" w:cs="Calibri"/>
        </w:rPr>
        <w:t>Статья 28. Порядок рассмотрения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Материалы о помещении несовершеннолетних, не подлежащих уголовной ответственности, в </w:t>
      </w:r>
      <w:r w:rsidRPr="004B067B">
        <w:rPr>
          <w:rFonts w:ascii="Calibri" w:hAnsi="Calibri" w:cs="Calibri"/>
        </w:rPr>
        <w:lastRenderedPageBreak/>
        <w:t>специальные учебно-воспитательные учреждения закрытого типа рассматриваются судьей в течение 10 суток со дня их поступления в суд.</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В суд вызываются несовершеннолетний, не подлежащий уголовной ответственности, его родители или иные </w:t>
      </w:r>
      <w:hyperlink r:id="rId1269" w:history="1">
        <w:r w:rsidRPr="004B067B">
          <w:rPr>
            <w:rFonts w:ascii="Calibri" w:hAnsi="Calibri" w:cs="Calibri"/>
            <w:color w:val="0000FF"/>
          </w:rPr>
          <w:t>законные представители</w:t>
        </w:r>
      </w:hyperlink>
      <w:r w:rsidRPr="004B067B">
        <w:rPr>
          <w:rFonts w:ascii="Calibri" w:hAnsi="Calibri" w:cs="Calibri"/>
        </w:rPr>
        <w:t>, а по усмотрению судьи и иные лица. Участие прокурора и адвоката в рассмотрении указанных материалов является обязательным.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В начале заседания судья объявляет, какие материалы подлежат рассмотрению, кто их рассматривает, а также представляет участников рассмотрения, разъясняет их процессуальные права и обязанности. После этого оглашаются необходимые документы, исследуются материалы, указанные в пункте 1 </w:t>
      </w:r>
      <w:hyperlink w:anchor="Par682" w:history="1">
        <w:r w:rsidRPr="004B067B">
          <w:rPr>
            <w:rFonts w:ascii="Calibri" w:hAnsi="Calibri" w:cs="Calibri"/>
            <w:color w:val="0000FF"/>
          </w:rPr>
          <w:t>статьи 27</w:t>
        </w:r>
      </w:hyperlink>
      <w:r w:rsidRPr="004B067B">
        <w:rPr>
          <w:rFonts w:ascii="Calibri" w:hAnsi="Calibri" w:cs="Calibri"/>
        </w:rPr>
        <w:t xml:space="preserve"> настоящего Федерального закона, рассматриваются ходатайства, выясняются обстоятельства, имеющие значение для принятия обоснованного решения, заслушиваются выступления несовершеннолетнего, не подлежащего уголовной ответственности, его родителей или иных законных представителей, иных лиц, прокурора и адвоката.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271" w:history="1">
        <w:r w:rsidRPr="004B067B">
          <w:rPr>
            <w:rFonts w:ascii="Calibri" w:hAnsi="Calibri" w:cs="Calibri"/>
            <w:color w:val="0000FF"/>
          </w:rPr>
          <w:t>N 111-ФЗ,</w:t>
        </w:r>
      </w:hyperlink>
      <w:r w:rsidRPr="004B067B">
        <w:rPr>
          <w:rFonts w:ascii="Calibri" w:hAnsi="Calibri" w:cs="Calibri"/>
        </w:rPr>
        <w:t xml:space="preserve"> от 01.12.2004 </w:t>
      </w:r>
      <w:hyperlink r:id="rId1272"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 результатам рассмотрения материалов судья выносит постановление, которое подлежит оглашению в судебном заседании.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В постановлении судьи указываются наименование суда и фамилия судьи, вынесшего постановление, дата рассмотрения материалов, сведения о несовершеннолетнем, не подлежащем уголовной ответственности, и иных лицах, участвовавших в рассмотрении материалов, обстоятельства, установленные при их рассмотрении, а также излагается принятое решение 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направлении несовершеннолетнего, не подлежащего уголовной ответственности, в специальное учебно-воспитательное учреждение закрытого типа с указанием срока применения этой принудительной меры воспитательного воздействия и помещении его в центр временного содержания для несовершеннолетних правонарушителей органа внутренних дел на время, необходимое для доставления несовершеннолетнего в указанное учреждение;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3"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90" w:name="Par708"/>
      <w:bookmarkEnd w:id="190"/>
      <w:r w:rsidRPr="004B067B">
        <w:rPr>
          <w:rFonts w:ascii="Calibri" w:hAnsi="Calibri" w:cs="Calibri"/>
        </w:rPr>
        <w:t>2) направлении материалов в комиссию по делам несовершеннолетних и защите их прав для применения к несовершеннолетнему, не подлежащему уголовной ответственности, мер воспитательного воздействия в случаях, если судом установлены обстоятельства, подтверждающие возможность перевоспитания указанного несовершеннолетнего без его помещения в специальное учебно-воспитательное учреждение закрытого типа, либо выявлены причины, препятствующие его помещению в указанное учреждение;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4"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исключен. - Федеральный </w:t>
      </w:r>
      <w:hyperlink r:id="rId1275" w:history="1">
        <w:r w:rsidRPr="004B067B">
          <w:rPr>
            <w:rFonts w:ascii="Calibri" w:hAnsi="Calibri" w:cs="Calibri"/>
            <w:color w:val="0000FF"/>
          </w:rPr>
          <w:t>закон</w:t>
        </w:r>
      </w:hyperlink>
      <w:r w:rsidRPr="004B067B">
        <w:rPr>
          <w:rFonts w:ascii="Calibri" w:hAnsi="Calibri" w:cs="Calibri"/>
        </w:rPr>
        <w:t xml:space="preserve"> от 07.07.2003 N 111-ФЗ;</w:t>
      </w:r>
    </w:p>
    <w:p w:rsidR="00E43C7F" w:rsidRPr="004B067B" w:rsidRDefault="00353126">
      <w:pPr>
        <w:widowControl w:val="0"/>
        <w:autoSpaceDE w:val="0"/>
        <w:autoSpaceDN w:val="0"/>
        <w:adjustRightInd w:val="0"/>
        <w:spacing w:after="0" w:line="240" w:lineRule="auto"/>
        <w:ind w:firstLine="540"/>
        <w:jc w:val="both"/>
        <w:rPr>
          <w:rFonts w:ascii="Calibri" w:hAnsi="Calibri" w:cs="Calibri"/>
        </w:rPr>
      </w:pPr>
      <w:hyperlink r:id="rId1276" w:history="1">
        <w:r w:rsidR="00E43C7F" w:rsidRPr="004B067B">
          <w:rPr>
            <w:rFonts w:ascii="Calibri" w:hAnsi="Calibri" w:cs="Calibri"/>
            <w:color w:val="0000FF"/>
          </w:rPr>
          <w:t>3)</w:t>
        </w:r>
      </w:hyperlink>
      <w:r w:rsidR="00E43C7F" w:rsidRPr="004B067B">
        <w:rPr>
          <w:rFonts w:ascii="Calibri" w:hAnsi="Calibri" w:cs="Calibri"/>
        </w:rPr>
        <w:t xml:space="preserve"> прекращении производства по материалам.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В срок содержания несовершеннолетних, не подлежащих уголовной ответственности, в специальных учебно-воспитательных учреждениях закрытого типа, предусмотренный пунктом 7 </w:t>
      </w:r>
      <w:hyperlink w:anchor="Par356" w:history="1">
        <w:r w:rsidRPr="004B067B">
          <w:rPr>
            <w:rFonts w:ascii="Calibri" w:hAnsi="Calibri" w:cs="Calibri"/>
            <w:color w:val="0000FF"/>
          </w:rPr>
          <w:t>статьи 15</w:t>
        </w:r>
      </w:hyperlink>
      <w:r w:rsidRPr="004B067B">
        <w:rPr>
          <w:rFonts w:ascii="Calibri" w:hAnsi="Calibri" w:cs="Calibri"/>
        </w:rPr>
        <w:t xml:space="preserve"> настоящего Федерального закона, на основании постановления судьи засчитываются: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срок предварительного заключения несовершеннолетних, если они до освобождения от уголовной ответственности содержались под стражей в порядке меры пресечения или задержания;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срок нахождения несовершеннолетних в центре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1" w:name="Par717"/>
      <w:bookmarkEnd w:id="191"/>
      <w:r w:rsidRPr="004B067B">
        <w:rPr>
          <w:rFonts w:ascii="Calibri" w:hAnsi="Calibri" w:cs="Calibri"/>
        </w:rPr>
        <w:t>Статья 29. Порядок направления копий постановления судьи и иных материалов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Копия постановления судьи в течение трех суток вручается под расписку либо высылается несовершеннолетнему, не подлежащему уголовной ответственности, его родителям или иным </w:t>
      </w:r>
      <w:hyperlink r:id="rId1278" w:history="1">
        <w:r w:rsidRPr="004B067B">
          <w:rPr>
            <w:rFonts w:ascii="Calibri" w:hAnsi="Calibri" w:cs="Calibri"/>
            <w:color w:val="0000FF"/>
          </w:rPr>
          <w:t>законным представителям</w:t>
        </w:r>
      </w:hyperlink>
      <w:r w:rsidRPr="004B067B">
        <w:rPr>
          <w:rFonts w:ascii="Calibri" w:hAnsi="Calibri" w:cs="Calibri"/>
        </w:rPr>
        <w:t>, а также органам и учреждениям, обеспечивающим исполнение указанного постановления. Подлинник постановления хранится в суде.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Прекращенное уголовное дело в отношении несовершеннолетнего, не подлежащего уголовной ответственности, материалы об отказе в его возбуждении и иные документы, необходимые для рассмотрения материалов о направлении указанного несовершеннолетнего в специальное учебно-воспитательное учреждение закрытого типа, возвращаются представившим их органу внутренних дел или прокурору.</w:t>
      </w: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2" w:name="Par723"/>
      <w:bookmarkEnd w:id="192"/>
      <w:r w:rsidRPr="004B067B">
        <w:rPr>
          <w:rFonts w:ascii="Calibri" w:hAnsi="Calibri" w:cs="Calibri"/>
        </w:rPr>
        <w:lastRenderedPageBreak/>
        <w:t>Статья 30. Порядок обжалования, опротестования постановления судьи и рассмотрения жалобы, протеста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Несовершеннолетний, не подлежащий уголовной ответственности, достигший возраста четырнадцати лет, либо его родители или иные </w:t>
      </w:r>
      <w:hyperlink r:id="rId1280" w:history="1">
        <w:r w:rsidRPr="004B067B">
          <w:rPr>
            <w:rFonts w:ascii="Calibri" w:hAnsi="Calibri" w:cs="Calibri"/>
            <w:color w:val="0000FF"/>
          </w:rPr>
          <w:t>законные представители</w:t>
        </w:r>
      </w:hyperlink>
      <w:r w:rsidRPr="004B067B">
        <w:rPr>
          <w:rFonts w:ascii="Calibri" w:hAnsi="Calibri" w:cs="Calibri"/>
        </w:rPr>
        <w:t xml:space="preserve"> или по их просьбе адвокат могут обжаловать в вышестоящий суд постановление судьи в течение 10 суток со дня получения копии указанного постановления. В случае пропуска указанного срока по уважительным причинам он может быть восстановлен судьей или председателем суда по просьбе заинтересованных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Постановление судьи может быть отменено по протесту прокурора, а также независимо от наличия протеста прокурора председателем вышестоящего суда.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Жалоба или протест прокурора на постановление судьи рассматриваются председателем вышестоящего суда в течение 10 суток со дня их поступления.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 результатам рассмотрения жалобы или протеста прокурора на постановление судьи председатель вышестоящего суда принимает одно из следующих решений: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оставляет постановление судьи без изменения, а жалобу или протест прокурора без удовлетворения;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отменяет постановление судьи и направляет материалы на несовершеннолетних, не подлежащих уголовной ответственности, в суд для нового рассмотрения.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Копия решения по жалобе или протесту прокурора на постановление судьи в течение трех суток высылается судье, вынесшему постановление, прокурору, несовершеннолетнему, не подлежащему уголовной ответственности, и (или) его родителям или иным законным представителям.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3" w:name="Par735"/>
      <w:bookmarkEnd w:id="193"/>
      <w:r w:rsidRPr="004B067B">
        <w:rPr>
          <w:rFonts w:ascii="Calibri" w:hAnsi="Calibri" w:cs="Calibri"/>
        </w:rPr>
        <w:t>Статья 31. Органы и учреждения, исполняющие постановление судьи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Исполнение постановления судьи обеспечивают:</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центр временного содержания для несовершеннолетних правонарушителей органа внутренних дел - в части доставления несовершеннолетних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3"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орган, осуществляющий управление в сфере образования, - в части предоставления путевок для направления несовершеннолетних в специальные учебно-воспитательные учреждения закрытого типа в течение 20 суток со дня получения запроса о выдаче путевки;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комиссия по делам несовершеннолетних и защите их прав - в части применения мер воспитательного воздействия в отношении несовершеннолетних в случаях, предусмотренных подпунктом 2 пункта 5 </w:t>
      </w:r>
      <w:hyperlink w:anchor="Par708" w:history="1">
        <w:r w:rsidRPr="004B067B">
          <w:rPr>
            <w:rFonts w:ascii="Calibri" w:hAnsi="Calibri" w:cs="Calibri"/>
            <w:color w:val="0000FF"/>
          </w:rPr>
          <w:t>статьи 28</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5"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администрация специального учебно-воспитательного учреждения закрытого типа - в части обеспечения исправления и реабилитации несовершеннолетнего в течение срока его содержания в указанном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rPr>
      </w:pPr>
      <w:bookmarkStart w:id="194" w:name="Par747"/>
      <w:bookmarkEnd w:id="194"/>
      <w:r w:rsidRPr="004B067B">
        <w:rPr>
          <w:rFonts w:ascii="Calibri" w:hAnsi="Calibri" w:cs="Calibri"/>
          <w:b/>
        </w:rPr>
        <w:t>Глава III.1. РАССМОТРЕНИЕ МАТЕРИАЛОВ О ПОМЕЩЕНИИ</w:t>
      </w:r>
    </w:p>
    <w:p w:rsidR="00E43C7F" w:rsidRPr="004B067B" w:rsidRDefault="00E43C7F">
      <w:pPr>
        <w:widowControl w:val="0"/>
        <w:autoSpaceDE w:val="0"/>
        <w:autoSpaceDN w:val="0"/>
        <w:adjustRightInd w:val="0"/>
        <w:spacing w:after="0" w:line="240" w:lineRule="auto"/>
        <w:jc w:val="center"/>
        <w:rPr>
          <w:rFonts w:ascii="Calibri" w:hAnsi="Calibri" w:cs="Calibri"/>
          <w:b/>
        </w:rPr>
      </w:pPr>
      <w:r w:rsidRPr="004B067B">
        <w:rPr>
          <w:rFonts w:ascii="Calibri" w:hAnsi="Calibri" w:cs="Calibri"/>
          <w:b/>
        </w:rPr>
        <w:t>НЕСОВЕРШЕННОЛЕТНИХ В ЦЕНТРЫ ВРЕМЕННОГО СОДЕРЖАНИЯ</w:t>
      </w:r>
      <w:r w:rsidR="004B067B" w:rsidRPr="004B067B">
        <w:rPr>
          <w:rFonts w:ascii="Calibri" w:hAnsi="Calibri" w:cs="Calibri"/>
          <w:b/>
        </w:rPr>
        <w:t xml:space="preserve"> </w:t>
      </w:r>
      <w:r w:rsidRPr="004B067B">
        <w:rPr>
          <w:rFonts w:ascii="Calibri" w:hAnsi="Calibri" w:cs="Calibri"/>
          <w:b/>
        </w:rPr>
        <w:t>ДЛЯ НЕСОВЕРШЕННОЛЕТНИХ ПРАВОНАРУШИТЕЛЕЙ</w:t>
      </w:r>
      <w:r w:rsidR="004B067B" w:rsidRPr="004B067B">
        <w:rPr>
          <w:rFonts w:ascii="Calibri" w:hAnsi="Calibri" w:cs="Calibri"/>
          <w:b/>
        </w:rPr>
        <w:t xml:space="preserve"> </w:t>
      </w:r>
      <w:r w:rsidRPr="004B067B">
        <w:rPr>
          <w:rFonts w:ascii="Calibri" w:hAnsi="Calibri" w:cs="Calibri"/>
          <w:b/>
        </w:rPr>
        <w:t>ОРГАНОВ ВНУТРЕННИХ ДЕЛ</w:t>
      </w:r>
    </w:p>
    <w:p w:rsidR="00E43C7F" w:rsidRPr="004B067B" w:rsidRDefault="00E43C7F">
      <w:pPr>
        <w:widowControl w:val="0"/>
        <w:autoSpaceDE w:val="0"/>
        <w:autoSpaceDN w:val="0"/>
        <w:adjustRightInd w:val="0"/>
        <w:spacing w:after="0" w:line="240" w:lineRule="auto"/>
        <w:jc w:val="center"/>
        <w:rPr>
          <w:rFonts w:ascii="Calibri" w:hAnsi="Calibri" w:cs="Calibri"/>
        </w:rPr>
      </w:pPr>
      <w:r w:rsidRPr="004B067B">
        <w:rPr>
          <w:rFonts w:ascii="Calibri" w:hAnsi="Calibri" w:cs="Calibri"/>
        </w:rPr>
        <w:t xml:space="preserve">(введена Федеральным </w:t>
      </w:r>
      <w:hyperlink r:id="rId1287"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5" w:name="Par754"/>
      <w:bookmarkEnd w:id="195"/>
      <w:r w:rsidRPr="004B067B">
        <w:rPr>
          <w:rFonts w:ascii="Calibri" w:hAnsi="Calibri" w:cs="Calibri"/>
        </w:rPr>
        <w:t>Статья 31.1. Порядок подготовки материалов о помещении несовершеннолетних в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Постановление о помещении несовершеннолетних, указанных в </w:t>
      </w:r>
      <w:hyperlink w:anchor="Par509" w:history="1">
        <w:r w:rsidRPr="004B067B">
          <w:rPr>
            <w:rFonts w:ascii="Calibri" w:hAnsi="Calibri" w:cs="Calibri"/>
            <w:color w:val="0000FF"/>
          </w:rPr>
          <w:t>подпунктах 3</w:t>
        </w:r>
      </w:hyperlink>
      <w:r w:rsidRPr="004B067B">
        <w:rPr>
          <w:rFonts w:ascii="Calibri" w:hAnsi="Calibri" w:cs="Calibri"/>
        </w:rPr>
        <w:t xml:space="preserve"> </w:t>
      </w:r>
      <w:hyperlink w:anchor="Par514" w:history="1">
        <w:r w:rsidRPr="004B067B">
          <w:rPr>
            <w:rFonts w:ascii="Calibri" w:hAnsi="Calibri" w:cs="Calibri"/>
            <w:color w:val="0000FF"/>
          </w:rPr>
          <w:t>- 6</w:t>
        </w:r>
      </w:hyperlink>
      <w:r w:rsidRPr="004B067B">
        <w:rPr>
          <w:rFonts w:ascii="Calibri" w:hAnsi="Calibri" w:cs="Calibri"/>
        </w:rPr>
        <w:t xml:space="preserve"> пункта 2 статьи 22 настоящего Федерального закона, в центры временного содержания для несовершеннолетних правонарушителей органов внутренних дел и материалы в отношении несовершеннолетних, подтверждающие обоснованность помещения несовершеннолетних в указанные центры (далее - материалы), направляются в суд начальником органа внутренних дел или его заместителем по месту задержания несовершеннолетних не позднее чем за 24 часа до истечения срока нахождения несовершеннолетних в центрах временного содержания для несовершеннолетних правонарушителей </w:t>
      </w:r>
      <w:r w:rsidRPr="004B067B">
        <w:rPr>
          <w:rFonts w:ascii="Calibri" w:hAnsi="Calibri" w:cs="Calibri"/>
        </w:rPr>
        <w:lastRenderedPageBreak/>
        <w:t xml:space="preserve">органов внутренних дел, указанного в </w:t>
      </w:r>
      <w:hyperlink w:anchor="Par521" w:history="1">
        <w:r w:rsidRPr="004B067B">
          <w:rPr>
            <w:rFonts w:ascii="Calibri" w:hAnsi="Calibri" w:cs="Calibri"/>
            <w:color w:val="0000FF"/>
          </w:rPr>
          <w:t>пункте 4</w:t>
        </w:r>
      </w:hyperlink>
      <w:r w:rsidRPr="004B067B">
        <w:rPr>
          <w:rFonts w:ascii="Calibri" w:hAnsi="Calibri" w:cs="Calibri"/>
        </w:rPr>
        <w:t xml:space="preserve"> статьи 22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Материалы должны содержать: достаточные данные, подтверждающие совершение общественно опасного деяния несовершеннолетним, не достигшим возраста, с которого наступает уголовная ответственность за эти деяния, или правонарушения, влекущего административную ответственность, либо факт самовольного ухода из специального учебно-воспитательного учреждения закрытого типа; указание на цели и мотивы помещения несовершеннолетнего в центр временного содержания для несовершеннолетних правонарушителей органа внутренних дел; данные, свидетельствующие о необходимости обеспечения защиты жизни или сохранения здоровья несовершеннолетнего либо предупреждения совершения им повторного общественно опасного деяния.</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6" w:name="Par759"/>
      <w:bookmarkEnd w:id="196"/>
      <w:r w:rsidRPr="004B067B">
        <w:rPr>
          <w:rFonts w:ascii="Calibri" w:hAnsi="Calibri" w:cs="Calibri"/>
        </w:rPr>
        <w:t>Статья 31.2. Порядок и сроки рассмотрения материалов о помещении несовершеннолетних в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С материалами, направляемыми в суд, имеют право знакомиться несовершеннолетний, его родители или иные </w:t>
      </w:r>
      <w:hyperlink r:id="rId1288" w:history="1">
        <w:r w:rsidRPr="004B067B">
          <w:rPr>
            <w:rFonts w:ascii="Calibri" w:hAnsi="Calibri" w:cs="Calibri"/>
            <w:color w:val="0000FF"/>
          </w:rPr>
          <w:t>законные представители</w:t>
        </w:r>
      </w:hyperlink>
      <w:r w:rsidRPr="004B067B">
        <w:rPr>
          <w:rFonts w:ascii="Calibri" w:hAnsi="Calibri" w:cs="Calibri"/>
        </w:rPr>
        <w:t xml:space="preserve"> либо представитель органа опеки и попечительства.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оказании юридической помощи могут участвовать адвокат, законный представитель несовершеннолетнего, а также иное лицо, имеющее право оказывать юридическую помощь в соответствии с </w:t>
      </w:r>
      <w:hyperlink r:id="rId1290" w:history="1">
        <w:r w:rsidRPr="004B067B">
          <w:rPr>
            <w:rFonts w:ascii="Calibri" w:hAnsi="Calibri" w:cs="Calibri"/>
            <w:color w:val="0000FF"/>
          </w:rPr>
          <w:t>законом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Полномочия адвоката удостоверяются </w:t>
      </w:r>
      <w:hyperlink r:id="rId1291" w:history="1">
        <w:r w:rsidRPr="004B067B">
          <w:rPr>
            <w:rFonts w:ascii="Calibri" w:hAnsi="Calibri" w:cs="Calibri"/>
            <w:color w:val="0000FF"/>
          </w:rPr>
          <w:t>ордером</w:t>
        </w:r>
      </w:hyperlink>
      <w:r w:rsidRPr="004B067B">
        <w:rPr>
          <w:rFonts w:ascii="Calibri" w:hAnsi="Calibri" w:cs="Calibri"/>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1292" w:history="1">
        <w:r w:rsidRPr="004B067B">
          <w:rPr>
            <w:rFonts w:ascii="Calibri" w:hAnsi="Calibri" w:cs="Calibri"/>
            <w:color w:val="0000FF"/>
          </w:rPr>
          <w:t>законом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97" w:name="Par765"/>
      <w:bookmarkEnd w:id="197"/>
      <w:r w:rsidRPr="004B067B">
        <w:rPr>
          <w:rFonts w:ascii="Calibri" w:hAnsi="Calibri" w:cs="Calibri"/>
        </w:rPr>
        <w:t xml:space="preserve">2. Материалы в отношении несовершеннолетних, указанных в </w:t>
      </w:r>
      <w:hyperlink w:anchor="Par509" w:history="1">
        <w:r w:rsidRPr="004B067B">
          <w:rPr>
            <w:rFonts w:ascii="Calibri" w:hAnsi="Calibri" w:cs="Calibri"/>
            <w:color w:val="0000FF"/>
          </w:rPr>
          <w:t>подпунктах 3</w:t>
        </w:r>
      </w:hyperlink>
      <w:r w:rsidRPr="004B067B">
        <w:rPr>
          <w:rFonts w:ascii="Calibri" w:hAnsi="Calibri" w:cs="Calibri"/>
        </w:rPr>
        <w:t xml:space="preserve"> </w:t>
      </w:r>
      <w:hyperlink w:anchor="Par514" w:history="1">
        <w:r w:rsidRPr="004B067B">
          <w:rPr>
            <w:rFonts w:ascii="Calibri" w:hAnsi="Calibri" w:cs="Calibri"/>
            <w:color w:val="0000FF"/>
          </w:rPr>
          <w:t>- 6</w:t>
        </w:r>
      </w:hyperlink>
      <w:r w:rsidRPr="004B067B">
        <w:rPr>
          <w:rFonts w:ascii="Calibri" w:hAnsi="Calibri" w:cs="Calibri"/>
        </w:rPr>
        <w:t xml:space="preserve"> пункта 2 статьи 22 настоящего Федерального закона, рассматриваются по месту их задержания единолично судьей в течение суток с момента представления указанных материалов органом внутренних дел, но не позднее истечения срока нахождения, указанного в пункте 4 </w:t>
      </w:r>
      <w:hyperlink w:anchor="Par521" w:history="1">
        <w:r w:rsidRPr="004B067B">
          <w:rPr>
            <w:rFonts w:ascii="Calibri" w:hAnsi="Calibri" w:cs="Calibri"/>
            <w:color w:val="0000FF"/>
          </w:rPr>
          <w:t>статьи 22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рассмотрении материалов участвуют несовершеннолетний, его родители или иные законные представители, адвокат, прокурор, представители центра временного содержания для несовершеннолетних правонарушителей органа внутренних дел и (или) представители подразделения по делам несовершеннолетних органа внутренних дел. В рассмотрении материалов также могут участвовать представители комиссии по делам несовершеннолетних и защите их прав и органа опеки и попечительства.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293" w:history="1">
        <w:r w:rsidRPr="004B067B">
          <w:rPr>
            <w:rFonts w:ascii="Calibri" w:hAnsi="Calibri" w:cs="Calibri"/>
            <w:color w:val="0000FF"/>
          </w:rPr>
          <w:t>N 122-ФЗ,</w:t>
        </w:r>
      </w:hyperlink>
      <w:r w:rsidRPr="004B067B">
        <w:rPr>
          <w:rFonts w:ascii="Calibri" w:hAnsi="Calibri" w:cs="Calibri"/>
        </w:rPr>
        <w:t xml:space="preserve"> от 01.12.2004 </w:t>
      </w:r>
      <w:hyperlink r:id="rId1294" w:history="1">
        <w:r w:rsidRPr="004B067B">
          <w:rPr>
            <w:rFonts w:ascii="Calibri" w:hAnsi="Calibri" w:cs="Calibri"/>
            <w:color w:val="0000FF"/>
          </w:rPr>
          <w:t>N 150-ФЗ,</w:t>
        </w:r>
      </w:hyperlink>
      <w:r w:rsidRPr="004B067B">
        <w:rPr>
          <w:rFonts w:ascii="Calibri" w:hAnsi="Calibri" w:cs="Calibri"/>
        </w:rPr>
        <w:t xml:space="preserve"> от 05.01.2006 </w:t>
      </w:r>
      <w:hyperlink r:id="rId1295" w:history="1">
        <w:r w:rsidRPr="004B067B">
          <w:rPr>
            <w:rFonts w:ascii="Calibri" w:hAnsi="Calibri" w:cs="Calibri"/>
            <w:color w:val="0000FF"/>
          </w:rPr>
          <w:t>N 9-ФЗ)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По результатам рассмотрения материалов, указанных в </w:t>
      </w:r>
      <w:hyperlink w:anchor="Par765" w:history="1">
        <w:r w:rsidRPr="004B067B">
          <w:rPr>
            <w:rFonts w:ascii="Calibri" w:hAnsi="Calibri" w:cs="Calibri"/>
            <w:color w:val="0000FF"/>
          </w:rPr>
          <w:t>пункте 2</w:t>
        </w:r>
      </w:hyperlink>
      <w:r w:rsidRPr="004B067B">
        <w:rPr>
          <w:rFonts w:ascii="Calibri" w:hAnsi="Calibri" w:cs="Calibri"/>
        </w:rPr>
        <w:t xml:space="preserve"> настоящей статьи, судья выносит постановление: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 помещении несовершеннолетнего в центр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об отказе в удовлетворении ходатайства о помещении несовершеннолетнего в центр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В постановлении судьи указываются: наименование суда, фамилия, имя, отчество судьи, вынесшего указанное постановление, дата и место его вынесения, сведения о личности несовершеннолетнего, лицах, участвовавших в рассмотрении материалов, указанных в </w:t>
      </w:r>
      <w:hyperlink w:anchor="Par765" w:history="1">
        <w:r w:rsidRPr="004B067B">
          <w:rPr>
            <w:rFonts w:ascii="Calibri" w:hAnsi="Calibri" w:cs="Calibri"/>
            <w:color w:val="0000FF"/>
          </w:rPr>
          <w:t>пункте 2</w:t>
        </w:r>
      </w:hyperlink>
      <w:r w:rsidRPr="004B067B">
        <w:rPr>
          <w:rFonts w:ascii="Calibri" w:hAnsi="Calibri" w:cs="Calibri"/>
        </w:rPr>
        <w:t xml:space="preserve"> настоящей статьи; цели и основания помещения или отказа в помещении несовершеннолетнего в центр временного содержания для несовершеннолетних правонарушителей органов внутренних дел и иные обстоятельства, установленные в ходе рассмотрения этих материалов.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Постановление судьи доводится до сведения несовершеннолетнего и других лиц, участвовавших в рассмотрении материалов, указанных в </w:t>
      </w:r>
      <w:hyperlink w:anchor="Par765" w:history="1">
        <w:r w:rsidRPr="004B067B">
          <w:rPr>
            <w:rFonts w:ascii="Calibri" w:hAnsi="Calibri" w:cs="Calibri"/>
            <w:color w:val="0000FF"/>
          </w:rPr>
          <w:t>пункте 2</w:t>
        </w:r>
      </w:hyperlink>
      <w:r w:rsidRPr="004B067B">
        <w:rPr>
          <w:rFonts w:ascii="Calibri" w:hAnsi="Calibri" w:cs="Calibri"/>
        </w:rPr>
        <w:t xml:space="preserve"> настоящей статьи, путем его оглашения. Копия постановления вручается либо высылается несовершеннолетнему, его родителям или иным </w:t>
      </w:r>
      <w:hyperlink r:id="rId1296" w:history="1">
        <w:r w:rsidRPr="004B067B">
          <w:rPr>
            <w:rFonts w:ascii="Calibri" w:hAnsi="Calibri" w:cs="Calibri"/>
            <w:color w:val="0000FF"/>
          </w:rPr>
          <w:t>законным представителям</w:t>
        </w:r>
      </w:hyperlink>
      <w:r w:rsidRPr="004B067B">
        <w:rPr>
          <w:rFonts w:ascii="Calibri" w:hAnsi="Calibri" w:cs="Calibri"/>
        </w:rPr>
        <w:t xml:space="preserve"> не позднее трех суток со дня его вынесения с разъяснением порядка обжалования указанного постановления.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9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8" w:name="Par775"/>
      <w:bookmarkEnd w:id="198"/>
      <w:r w:rsidRPr="004B067B">
        <w:rPr>
          <w:rFonts w:ascii="Calibri" w:hAnsi="Calibri" w:cs="Calibri"/>
        </w:rPr>
        <w:t>Статья 31.3. Обжалование, опротестование и исполнение постановления судьи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Постановление судьи может быть обжаловано и опротестовано в порядке, предусмотренном </w:t>
      </w:r>
      <w:hyperlink w:anchor="Par723" w:history="1">
        <w:r w:rsidRPr="004B067B">
          <w:rPr>
            <w:rFonts w:ascii="Calibri" w:hAnsi="Calibri" w:cs="Calibri"/>
            <w:color w:val="0000FF"/>
          </w:rPr>
          <w:t>статьей 30</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2. Копия постановления судьи направляется для исполнения в орган внутренних дел.</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bookmarkStart w:id="199" w:name="Par780"/>
      <w:bookmarkEnd w:id="199"/>
      <w:r w:rsidRPr="004B067B">
        <w:rPr>
          <w:rFonts w:ascii="Calibri" w:hAnsi="Calibri" w:cs="Calibri"/>
          <w:b/>
          <w:bCs/>
        </w:rPr>
        <w:t>Глава IV. ЗАКЛЮЧИТЕЛЬНЫЕ ПОЛОЖЕНИЯ</w:t>
      </w: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200" w:name="Par782"/>
      <w:bookmarkEnd w:id="200"/>
      <w:r w:rsidRPr="004B067B">
        <w:rPr>
          <w:rFonts w:ascii="Calibri" w:hAnsi="Calibri" w:cs="Calibri"/>
        </w:rPr>
        <w:t>Статья 32. Порядок вступления в силу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Настоящий Федеральный закон вступает в силу со дня его официального опубликования.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Признать утратившими силу со дня вступления в силу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Указ Президиума Верховного Совета РСФСР от 13 декабря 1967 года "Об утверждении Положения об общественных воспитателях несовершеннолетних" и Положение об общественных воспитателях несовершеннолетних (Ведомости Верховного Совета РСФСР, 1967, N 51, ст. 1239);</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раздел II Указа Президиума Верховного Совета РСФСР от 1 октября 1985 года "О внесении изменений и дополнений в положения о комиссиях по делам несовершеннолетних и об общественных воспитателях несовершеннолетних" (Ведомости Верховного Совета РСФСР, 1985, N 40, ст. 1400).</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Признать не действующими на территории Российской Федерации со дня вступления в силу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Указ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1977, N 8, ст. 138);</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Закон СССР от 17 июня 1977 года "Об утверждении Указов Президиума Верховного Совета СССР, вносящих некоторые изменения и дополнения в действующее законодательство СССР" (Ведомости Верховного Совета СССР, 1977, N 25, ст. 389) в части утверждения Указа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статью 3 Указа Президиума Верховного Совета СССР от 5 марта 1981 года "О внесении изменений и дополнений в некоторые законодательные акты СССР об охране общественного порядка" (Ведомости Верховного Совета СССР, 1981, N 10, ст. 232);</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Указ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1988, N 2, ст. 18);</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Закон СССР от 26 мая 1988 года "Об утверждении Указов Президиума Верховного Совета СССР о внесении изменений и дополнений в законодательные акты СССР" (Ведомости Верховного Совета СССР, 1988, N 22, ст. 361) в части утверждения Указа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201" w:name="Par795"/>
      <w:bookmarkEnd w:id="201"/>
      <w:r w:rsidRPr="004B067B">
        <w:rPr>
          <w:rFonts w:ascii="Calibri" w:hAnsi="Calibri" w:cs="Calibri"/>
        </w:rPr>
        <w:t>Статья 33. Приведение нормативных правовых актов в соответствие с настоящим Федеральным законом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Президенту Российской Федерации в трехмесячный срок привести свои нормативные правовые акты в соответствие с настоящим Федеральным законом.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Правительству Российской Федерации в трехмесячный срок:</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утвердить нормативные правовые акты, предусмотренные настоящим Федеральным законом;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привести свои нормативные правовые акты в соответствие с настоящим Федеральным законом.</w:t>
      </w:r>
    </w:p>
    <w:p w:rsidR="00E43C7F" w:rsidRPr="004B067B" w:rsidRDefault="00E43C7F">
      <w:pPr>
        <w:widowControl w:val="0"/>
        <w:autoSpaceDE w:val="0"/>
        <w:autoSpaceDN w:val="0"/>
        <w:adjustRightInd w:val="0"/>
        <w:spacing w:after="0" w:line="240" w:lineRule="auto"/>
        <w:jc w:val="right"/>
        <w:rPr>
          <w:rFonts w:ascii="Calibri" w:hAnsi="Calibri" w:cs="Calibri"/>
        </w:rPr>
      </w:pPr>
      <w:r w:rsidRPr="004B067B">
        <w:rPr>
          <w:rFonts w:ascii="Calibri" w:hAnsi="Calibri" w:cs="Calibri"/>
        </w:rPr>
        <w:t>Президент</w:t>
      </w:r>
    </w:p>
    <w:p w:rsidR="00E43C7F" w:rsidRPr="004B067B" w:rsidRDefault="00E43C7F">
      <w:pPr>
        <w:widowControl w:val="0"/>
        <w:autoSpaceDE w:val="0"/>
        <w:autoSpaceDN w:val="0"/>
        <w:adjustRightInd w:val="0"/>
        <w:spacing w:after="0" w:line="240" w:lineRule="auto"/>
        <w:jc w:val="right"/>
        <w:rPr>
          <w:rFonts w:ascii="Calibri" w:hAnsi="Calibri" w:cs="Calibri"/>
        </w:rPr>
      </w:pPr>
      <w:r w:rsidRPr="004B067B">
        <w:rPr>
          <w:rFonts w:ascii="Calibri" w:hAnsi="Calibri" w:cs="Calibri"/>
        </w:rPr>
        <w:t>Российской Федерации</w:t>
      </w:r>
    </w:p>
    <w:p w:rsidR="00E43C7F" w:rsidRPr="004B067B" w:rsidRDefault="00E43C7F">
      <w:pPr>
        <w:widowControl w:val="0"/>
        <w:autoSpaceDE w:val="0"/>
        <w:autoSpaceDN w:val="0"/>
        <w:adjustRightInd w:val="0"/>
        <w:spacing w:after="0" w:line="240" w:lineRule="auto"/>
        <w:jc w:val="right"/>
        <w:rPr>
          <w:rFonts w:ascii="Calibri" w:hAnsi="Calibri" w:cs="Calibri"/>
        </w:rPr>
      </w:pPr>
      <w:r w:rsidRPr="004B067B">
        <w:rPr>
          <w:rFonts w:ascii="Calibri" w:hAnsi="Calibri" w:cs="Calibri"/>
        </w:rPr>
        <w:t>Б.ЕЛЬЦИН</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Москва, Кремль</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24 июня 1999 года</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N 120-ФЗ</w:t>
      </w:r>
    </w:p>
    <w:p w:rsidR="00D77708" w:rsidRDefault="00D77708">
      <w:pPr>
        <w:sectPr w:rsidR="00D77708" w:rsidSect="00D00026">
          <w:pgSz w:w="11906" w:h="16838"/>
          <w:pgMar w:top="1134" w:right="850" w:bottom="851" w:left="1134" w:header="708" w:footer="708" w:gutter="0"/>
          <w:cols w:space="708"/>
          <w:titlePg/>
          <w:docGrid w:linePitch="360"/>
        </w:sectPr>
      </w:pPr>
    </w:p>
    <w:p w:rsidR="00DF26C7" w:rsidRDefault="00DF26C7" w:rsidP="00DF26C7">
      <w:pPr>
        <w:widowControl w:val="0"/>
        <w:autoSpaceDE w:val="0"/>
        <w:autoSpaceDN w:val="0"/>
        <w:adjustRightInd w:val="0"/>
        <w:spacing w:after="0" w:line="240" w:lineRule="auto"/>
        <w:jc w:val="both"/>
        <w:rPr>
          <w:rFonts w:ascii="Calibri" w:hAnsi="Calibri" w:cs="Calibri"/>
        </w:rPr>
      </w:pPr>
      <w:bookmarkStart w:id="202" w:name="Par1"/>
      <w:bookmarkEnd w:id="202"/>
      <w:r>
        <w:rPr>
          <w:rFonts w:ascii="Calibri" w:hAnsi="Calibri" w:cs="Calibri"/>
        </w:rPr>
        <w:lastRenderedPageBreak/>
        <w:t>29 декабря 2012 года N 273-ФЗ</w:t>
      </w:r>
      <w:r>
        <w:rPr>
          <w:rFonts w:ascii="Calibri" w:hAnsi="Calibri" w:cs="Calibri"/>
        </w:rPr>
        <w:br/>
      </w:r>
    </w:p>
    <w:p w:rsidR="00DF26C7" w:rsidRDefault="00DF26C7" w:rsidP="00DF26C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26C7" w:rsidRDefault="00DF26C7" w:rsidP="00DF26C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DF26C7" w:rsidRDefault="00DF26C7" w:rsidP="00DF26C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DF26C7" w:rsidRDefault="00DF26C7" w:rsidP="00DF26C7">
      <w:pPr>
        <w:widowControl w:val="0"/>
        <w:autoSpaceDE w:val="0"/>
        <w:autoSpaceDN w:val="0"/>
        <w:adjustRightInd w:val="0"/>
        <w:spacing w:after="0" w:line="240" w:lineRule="auto"/>
        <w:jc w:val="center"/>
        <w:rPr>
          <w:rFonts w:ascii="Calibri" w:hAnsi="Calibri" w:cs="Calibri"/>
          <w:b/>
          <w:bCs/>
        </w:rPr>
      </w:pPr>
    </w:p>
    <w:p w:rsidR="00DF26C7" w:rsidRDefault="00DF26C7" w:rsidP="00DF26C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ОБРАЗОВАНИИ В РОССИЙСКОЙ ФЕДЕРАЦИИ</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21 декабря 2012 года</w:t>
      </w:r>
    </w:p>
    <w:p w:rsidR="00DF26C7" w:rsidRDefault="00DF26C7" w:rsidP="00DF26C7">
      <w:pPr>
        <w:widowControl w:val="0"/>
        <w:autoSpaceDE w:val="0"/>
        <w:autoSpaceDN w:val="0"/>
        <w:adjustRightInd w:val="0"/>
        <w:spacing w:after="0" w:line="240" w:lineRule="auto"/>
        <w:jc w:val="right"/>
        <w:rPr>
          <w:rFonts w:ascii="Calibri" w:hAnsi="Calibri" w:cs="Calibri"/>
        </w:rPr>
      </w:pP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26 декабря 2012 года</w:t>
      </w:r>
    </w:p>
    <w:p w:rsidR="00DF26C7" w:rsidRDefault="00DF26C7" w:rsidP="00DF26C7">
      <w:pPr>
        <w:widowControl w:val="0"/>
        <w:autoSpaceDE w:val="0"/>
        <w:autoSpaceDN w:val="0"/>
        <w:adjustRightInd w:val="0"/>
        <w:spacing w:after="0" w:line="240" w:lineRule="auto"/>
        <w:jc w:val="center"/>
        <w:rPr>
          <w:rFonts w:ascii="Calibri" w:hAnsi="Calibri" w:cs="Calibri"/>
        </w:rPr>
      </w:pPr>
    </w:p>
    <w:p w:rsidR="00DF26C7" w:rsidRDefault="00DF26C7" w:rsidP="00DF26C7">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07.05.2013 </w:t>
      </w:r>
      <w:hyperlink r:id="rId1298" w:history="1">
        <w:r>
          <w:rPr>
            <w:rFonts w:ascii="Calibri" w:hAnsi="Calibri" w:cs="Calibri"/>
            <w:color w:val="0000FF"/>
          </w:rPr>
          <w:t>N 99-ФЗ</w:t>
        </w:r>
      </w:hyperlink>
      <w:r>
        <w:rPr>
          <w:rFonts w:ascii="Calibri" w:hAnsi="Calibri" w:cs="Calibri"/>
        </w:rPr>
        <w:t>,</w:t>
      </w:r>
      <w:r w:rsidRPr="00E91BDB">
        <w:rPr>
          <w:rFonts w:ascii="Calibri" w:hAnsi="Calibri" w:cs="Calibri"/>
        </w:rPr>
        <w:t xml:space="preserve"> </w:t>
      </w:r>
      <w:r>
        <w:rPr>
          <w:rFonts w:ascii="Calibri" w:hAnsi="Calibri" w:cs="Calibri"/>
        </w:rPr>
        <w:t xml:space="preserve">от 07.06.2013 </w:t>
      </w:r>
      <w:hyperlink r:id="rId1299" w:history="1">
        <w:r>
          <w:rPr>
            <w:rFonts w:ascii="Calibri" w:hAnsi="Calibri" w:cs="Calibri"/>
            <w:color w:val="0000FF"/>
          </w:rPr>
          <w:t>N 120-ФЗ</w:t>
        </w:r>
      </w:hyperlink>
      <w:r>
        <w:rPr>
          <w:rFonts w:ascii="Calibri" w:hAnsi="Calibri" w:cs="Calibri"/>
        </w:rPr>
        <w:t xml:space="preserve">, от 02.07.2013 </w:t>
      </w:r>
      <w:hyperlink r:id="rId1300" w:history="1">
        <w:r>
          <w:rPr>
            <w:rFonts w:ascii="Calibri" w:hAnsi="Calibri" w:cs="Calibri"/>
            <w:color w:val="0000FF"/>
          </w:rPr>
          <w:t>N 170-ФЗ</w:t>
        </w:r>
      </w:hyperlink>
      <w:r>
        <w:rPr>
          <w:rFonts w:ascii="Calibri" w:hAnsi="Calibri" w:cs="Calibri"/>
        </w:rPr>
        <w:t xml:space="preserve">,от 23.07.2013 </w:t>
      </w:r>
      <w:hyperlink r:id="rId1301" w:history="1">
        <w:r>
          <w:rPr>
            <w:rFonts w:ascii="Calibri" w:hAnsi="Calibri" w:cs="Calibri"/>
            <w:color w:val="0000FF"/>
          </w:rPr>
          <w:t>N 203-ФЗ</w:t>
        </w:r>
      </w:hyperlink>
      <w:r>
        <w:rPr>
          <w:rFonts w:ascii="Calibri" w:hAnsi="Calibri" w:cs="Calibri"/>
        </w:rPr>
        <w:t xml:space="preserve">, от 25.11.2013 </w:t>
      </w:r>
      <w:hyperlink r:id="rId1302" w:history="1">
        <w:r>
          <w:rPr>
            <w:rFonts w:ascii="Calibri" w:hAnsi="Calibri" w:cs="Calibri"/>
            <w:color w:val="0000FF"/>
          </w:rPr>
          <w:t>N 317-ФЗ</w:t>
        </w:r>
      </w:hyperlink>
      <w:r>
        <w:rPr>
          <w:rFonts w:ascii="Calibri" w:hAnsi="Calibri" w:cs="Calibri"/>
        </w:rPr>
        <w:t>,</w:t>
      </w:r>
      <w:r w:rsidRPr="00E91BDB">
        <w:rPr>
          <w:rFonts w:ascii="Calibri" w:hAnsi="Calibri" w:cs="Calibri"/>
        </w:rPr>
        <w:t xml:space="preserve"> </w:t>
      </w:r>
      <w:r>
        <w:rPr>
          <w:rFonts w:ascii="Calibri" w:hAnsi="Calibri" w:cs="Calibri"/>
        </w:rPr>
        <w:t xml:space="preserve">от 03.02.2014 </w:t>
      </w:r>
      <w:hyperlink r:id="rId1303" w:history="1">
        <w:r>
          <w:rPr>
            <w:rFonts w:ascii="Calibri" w:hAnsi="Calibri" w:cs="Calibri"/>
            <w:color w:val="0000FF"/>
          </w:rPr>
          <w:t>N 11-ФЗ</w:t>
        </w:r>
      </w:hyperlink>
      <w:r>
        <w:rPr>
          <w:rFonts w:ascii="Calibri" w:hAnsi="Calibri" w:cs="Calibri"/>
        </w:rPr>
        <w:t>)</w:t>
      </w:r>
    </w:p>
    <w:p w:rsidR="00DF26C7" w:rsidRPr="00E91BDB" w:rsidRDefault="00DF26C7" w:rsidP="00DF26C7">
      <w:pPr>
        <w:widowControl w:val="0"/>
        <w:autoSpaceDE w:val="0"/>
        <w:autoSpaceDN w:val="0"/>
        <w:adjustRightInd w:val="0"/>
        <w:spacing w:after="0" w:line="240" w:lineRule="auto"/>
        <w:ind w:firstLine="540"/>
        <w:jc w:val="both"/>
        <w:outlineLvl w:val="0"/>
        <w:rPr>
          <w:rFonts w:ascii="Calibri" w:hAnsi="Calibri" w:cs="Calibri"/>
        </w:rPr>
      </w:pPr>
    </w:p>
    <w:p w:rsidR="00DF26C7" w:rsidRPr="00E91BDB" w:rsidRDefault="00DF26C7" w:rsidP="00DF26C7">
      <w:pPr>
        <w:widowControl w:val="0"/>
        <w:autoSpaceDE w:val="0"/>
        <w:autoSpaceDN w:val="0"/>
        <w:adjustRightInd w:val="0"/>
        <w:spacing w:after="0" w:line="240" w:lineRule="auto"/>
        <w:ind w:firstLine="540"/>
        <w:jc w:val="both"/>
        <w:outlineLvl w:val="0"/>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31. Организации, осуществляющие обучение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организациям, осуществляющим обучение, относятся осуществляющие образовательную деятельность научные организации, организации для детей-сирот и детей, оставшихся без попечения родителей, организации, осуществляющие лечение, оздоровление и (или) отдых, организации, осуществляющие социальное обслуживание, и иные юридические лица.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Научные организации вправе осуществлять образовательную деятельность по программам магистратуры, программам подготовки научно-педагогических кадров, программам ординатуры, программам профессионального обучения и дополнительным профессиональным программам.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лечение, оздоровление и (или) отдых, организации, осуществляющие социальное обслуживание, вправе осуществлять образовательную деятельность по основным и дополнительным общеобразовательным программам, основным программам профессионального обучения.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(далее - загранучреждения Министерства иностранных дел Российской Федерации) вправе осуществлять образовательную деятельность по основным и дополнительным общеобразовательным программам с учетом особенностей, установленных </w:t>
      </w:r>
      <w:hyperlink r:id="rId1304" w:history="1">
        <w:r>
          <w:rPr>
            <w:rFonts w:ascii="Calibri" w:hAnsi="Calibri" w:cs="Calibri"/>
            <w:color w:val="0000FF"/>
          </w:rPr>
          <w:t>статьей 88</w:t>
        </w:r>
      </w:hyperlink>
      <w:r>
        <w:rPr>
          <w:rFonts w:ascii="Calibri" w:hAnsi="Calibri" w:cs="Calibri"/>
        </w:rPr>
        <w:t xml:space="preserve"> настоящего Федерального закона.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юридические лица вправе осуществлять образовательную деятельность по программам профессионального обучения, образовательным программам дошкольного образования и дополнительным образовательным программам.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осуществления образовательной деятельности организацией, осуществляющей обучение, в ее структуре создается специализированное структурное образовательное подразделение. Деятельность такого подразделения регулируется положением, разрабатываемым и утверждаемым организацией, осуществляющей обучение.</w:t>
      </w:r>
    </w:p>
    <w:p w:rsidR="00DF26C7" w:rsidRPr="00DF26C7" w:rsidRDefault="00DF26C7" w:rsidP="00DF26C7"/>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36. Стипендии и другие денежные выплаты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Стипендией признается денежная выплата, назначаемая обучающимся в целях стимулирования и (или) поддержки освоения ими соответствующих образовательных программ.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Российской Федерации устанавливаются следующие виды стипендий: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академическая стипендия студентам;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государственная социальная стипендия студентам;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государственные стипендии аспирантам, ординаторам, ассистентам-стажерам;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стипендии Президента Российской Федерации и стипендии Правительства Российской </w:t>
      </w:r>
      <w:r>
        <w:rPr>
          <w:rFonts w:ascii="Calibri" w:hAnsi="Calibri" w:cs="Calibri"/>
        </w:rPr>
        <w:lastRenderedPageBreak/>
        <w:t>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именные стипендии;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стипендии обучающимся, назначаемые юридическими лицами или физическими лицами, в том числе направившими их на обучение;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стипендии слушателям подготовительных отделений в случаях, предусмотренных настоящим Федеральным законом.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Студентам, обучающимся по очной форме обучения за счет бюджетных ассигнований федерального бюджета, назначается государственная академическая стипендия и (или) государственная социальная стипендия в </w:t>
      </w:r>
      <w:hyperlink r:id="rId1305"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Государственная академическая стипендия назначается студентам, соответствующим требованиям,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Государственная социальная стипендия назначается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детьми-инвалидами, инвалидами I и II групп, инвалидами с детства, студентам,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 студентам, являющимся инвалидами вследствие военной травмы или заболевания, полученных в период прохождения военной службы, и ветеранами боевых действий либо имеющим право на получение государственной социальной помощи, а также студентам из числа граждан, проходивших в течение не менее трех лет военную службу по контракту в Вооруженных Силах Российской Федерации, во внутренних войсках Министерства внутренних дел Российской Федерации,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Российской Федерации,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 подлежащих замещению солдатами, матросами, сержантами, старшинами, и уволенных с военной службы по основаниям, предусмотренным </w:t>
      </w:r>
      <w:hyperlink r:id="rId1306" w:history="1">
        <w:r>
          <w:rPr>
            <w:rFonts w:ascii="Calibri" w:hAnsi="Calibri" w:cs="Calibri"/>
            <w:color w:val="0000FF"/>
          </w:rPr>
          <w:t>подпунктами "б"</w:t>
        </w:r>
      </w:hyperlink>
      <w:r>
        <w:rPr>
          <w:rFonts w:ascii="Calibri" w:hAnsi="Calibri" w:cs="Calibri"/>
        </w:rPr>
        <w:t xml:space="preserve"> - </w:t>
      </w:r>
      <w:hyperlink r:id="rId1307" w:history="1">
        <w:r>
          <w:rPr>
            <w:rFonts w:ascii="Calibri" w:hAnsi="Calibri" w:cs="Calibri"/>
            <w:color w:val="0000FF"/>
          </w:rPr>
          <w:t>"г" пункта 1</w:t>
        </w:r>
      </w:hyperlink>
      <w:r>
        <w:rPr>
          <w:rFonts w:ascii="Calibri" w:hAnsi="Calibri" w:cs="Calibri"/>
        </w:rPr>
        <w:t xml:space="preserve">, </w:t>
      </w:r>
      <w:hyperlink r:id="rId1308" w:history="1">
        <w:r>
          <w:rPr>
            <w:rFonts w:ascii="Calibri" w:hAnsi="Calibri" w:cs="Calibri"/>
            <w:color w:val="0000FF"/>
          </w:rPr>
          <w:t>подпунктом "а" пункта 2</w:t>
        </w:r>
      </w:hyperlink>
      <w:r>
        <w:rPr>
          <w:rFonts w:ascii="Calibri" w:hAnsi="Calibri" w:cs="Calibri"/>
        </w:rPr>
        <w:t xml:space="preserve"> и </w:t>
      </w:r>
      <w:hyperlink r:id="rId1309" w:history="1">
        <w:r>
          <w:rPr>
            <w:rFonts w:ascii="Calibri" w:hAnsi="Calibri" w:cs="Calibri"/>
            <w:color w:val="0000FF"/>
          </w:rPr>
          <w:t>подпунктами "а"</w:t>
        </w:r>
      </w:hyperlink>
      <w:r>
        <w:rPr>
          <w:rFonts w:ascii="Calibri" w:hAnsi="Calibri" w:cs="Calibri"/>
        </w:rPr>
        <w:t xml:space="preserve"> - </w:t>
      </w:r>
      <w:hyperlink r:id="rId1310" w:history="1">
        <w:r>
          <w:rPr>
            <w:rFonts w:ascii="Calibri" w:hAnsi="Calibri" w:cs="Calibri"/>
            <w:color w:val="0000FF"/>
          </w:rPr>
          <w:t>"в" пункта 3 статьи 51</w:t>
        </w:r>
      </w:hyperlink>
      <w:r>
        <w:rPr>
          <w:rFonts w:ascii="Calibri" w:hAnsi="Calibri" w:cs="Calibri"/>
        </w:rPr>
        <w:t xml:space="preserve"> Федерального закона от 28 марта 1998 года N 53-ФЗ "О воинской обязанности и военной службе".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Аспирантам, ординаторам, ассистентам-стажерам, обучающимся по очной форме обучения за счет бюджетных ассигнований федерального бюджета, в </w:t>
      </w:r>
      <w:hyperlink r:id="rId1311"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назначаются государственные стипендии.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Порядок назначения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ассистентам-стажерам, обучающимся по очной форме обучения за счет бюджетных ассигнований бюджетов субъектов Российской Федерации и местных бюджетов, устанавливается соответственно органами государственной власти субъектов Российской Федерации и органами местного самоуправления.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Государственная академическая стипендия студентам, государственная социальная стипендия студентам, государственные стипендии аспирантам, ординаторам, ассистентам-стажерам выплачиваются в размерах, определяемых организацией, осуществляющей образовательную деятельность, с учетом мнения совета обучающихся этой организации и выборного органа первичной профсоюзной организации (при наличии такого органа) в пределах средств, выделяемых организации, осуществляющей образовательную деятельность, на стипендиальное обеспечение обучающихся (стипендиальный фонд).</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Размеры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ассистентам-стажерам, </w:t>
      </w:r>
      <w:r>
        <w:rPr>
          <w:rFonts w:ascii="Calibri" w:hAnsi="Calibri" w:cs="Calibri"/>
        </w:rPr>
        <w:lastRenderedPageBreak/>
        <w:t xml:space="preserve">определяемые организацией, осуществляющей образовательную деятельность, не могут быть меньше нормативов, установленных в соответствии с </w:t>
      </w:r>
      <w:hyperlink w:anchor="Par18" w:history="1">
        <w:r>
          <w:rPr>
            <w:rFonts w:ascii="Calibri" w:hAnsi="Calibri" w:cs="Calibri"/>
            <w:color w:val="0000FF"/>
          </w:rPr>
          <w:t>частью 10</w:t>
        </w:r>
      </w:hyperlink>
      <w:r>
        <w:rPr>
          <w:rFonts w:ascii="Calibri" w:hAnsi="Calibri" w:cs="Calibri"/>
        </w:rPr>
        <w:t xml:space="preserve"> настоящей статьи.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Размер стипендиального фонда определяется исходя из общего числа обучающихся по очной форме обучения за счет бюджетных ассигнований федерального бюджета и </w:t>
      </w:r>
      <w:hyperlink r:id="rId1312" w:history="1">
        <w:r>
          <w:rPr>
            <w:rFonts w:ascii="Calibri" w:hAnsi="Calibri" w:cs="Calibri"/>
            <w:color w:val="0000FF"/>
          </w:rPr>
          <w:t>нормативов</w:t>
        </w:r>
      </w:hyperlink>
      <w:r>
        <w:rPr>
          <w:rFonts w:ascii="Calibri" w:hAnsi="Calibri" w:cs="Calibri"/>
        </w:rPr>
        <w:t>, установленных Правительством Российской Федерации по каждому уровню профессионального образования и категориям обучающихся с учетом уровня инфляции. Нормативы для формирования стипендиального фонда за счет бюджетных ассигнований бюджетов субъектов Российской Федерации устанавливаются органами государственной власти субъектов Российской Федерации, за счет бюджетных ассигнований местного бюджета - органами местного самоуправления.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Обучающимся - иностранным гражданам и лицам без гражданства, осваивающим основные профессиональные образовательные программы по очной форме, выплачиваются государственные академические стипендии студентам, государственные стипендии аспирантам, ординаторам, ассистентам-стажерам, если они обучаются за счет бюджетных ассигнований федерального бюджета, бюджетов субъектов Российской Федерации и местных бюджетов, в том числе в пределах квоты, установленной Правительством Российской Федерации, или это предусмотрено международными договорами Российской Федерации, в соответствии с которыми такие лица приняты на обучение.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Размеры стипендий, устанавливаемых Президентом Российской Федерации или Правительством Российской Федерации, и порядок их выплаты определяются Президентом Российской Федерации или Правительством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Именные стипендии учреждаются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и физическими лицами, которые определяют размеры и условия выплаты таких стипендий.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Слушателям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федерального бюджета, выплачиваются стипендии в </w:t>
      </w:r>
      <w:hyperlink r:id="rId1313" w:history="1">
        <w:r>
          <w:rPr>
            <w:rFonts w:ascii="Calibri" w:hAnsi="Calibri" w:cs="Calibri"/>
            <w:color w:val="0000FF"/>
          </w:rPr>
          <w:t>размере</w:t>
        </w:r>
      </w:hyperlink>
      <w:r>
        <w:rPr>
          <w:rFonts w:ascii="Calibri" w:hAnsi="Calibri" w:cs="Calibri"/>
        </w:rPr>
        <w:t xml:space="preserve">, определяемом Правительством Российской Федерации, и в </w:t>
      </w:r>
      <w:hyperlink r:id="rId1314"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Профессиональным образовательным организациям и образовательным организациям высшего образования, осуществляющим оказание государственных услуг в сфере образования за счет бюджетных ассигнований федерального бюджета, выделяются средства на оказание материальной поддержки нуждающимся студентам в размере двадцати пяти процентов предусматриваемого им размера стипендиального фонда, средства для организации культурно-массовой, физкультурной и спортивной, оздоровительной работы со студентами в размере месячного размера стипендиального фонда по образовательным программам среднего профессионального образования и двукратного месячного размера стипендиального фонда по образовательным программам высшего образования. Материальная поддержка обучающимся выплачивается в размерах и в порядке, которые определяются локальными нормативными актами, принимаемыми с учетом мнения советов обучающихся и представительных органов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Организации, осуществляющие образовательную деятельность, вправе устанавливать за счет средств, полученных от приносящей доход деятельности, различные виды материальной поддержки обучающихся.</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Размер, условия и порядок денежных выплат обучающимся федеральных государственных образовательных организаций по образовательным программам в интересах обороны и безопасности государства, законности и правопорядка определяются в порядке, установленном федеральными законами.</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43. Обязанности и ответственность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3" w:name="Par2"/>
      <w:bookmarkEnd w:id="203"/>
      <w:r>
        <w:rPr>
          <w:rFonts w:ascii="Calibri" w:hAnsi="Calibri" w:cs="Calibri"/>
        </w:rPr>
        <w:t>1. Обучающиеся обязаны: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выполнять требования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бережно относиться к имуществу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Иные обязанности обучающихся, не предусмотренные </w:t>
      </w:r>
      <w:hyperlink w:anchor="Par2" w:history="1">
        <w:r>
          <w:rPr>
            <w:rFonts w:ascii="Calibri" w:hAnsi="Calibri" w:cs="Calibri"/>
            <w:color w:val="0000FF"/>
          </w:rPr>
          <w:t>частью 1</w:t>
        </w:r>
      </w:hyperlink>
      <w:r>
        <w:rPr>
          <w:rFonts w:ascii="Calibri" w:hAnsi="Calibri" w:cs="Calibri"/>
        </w:rPr>
        <w:t xml:space="preserve"> настоящей статьи, устанавливаются настоящим Федеральным законом, иными федеральными законами, договором об образовании (при его наличии).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4" w:name="Par10"/>
      <w:bookmarkEnd w:id="204"/>
      <w:r>
        <w:rPr>
          <w:rFonts w:ascii="Calibri" w:hAnsi="Calibri" w:cs="Calibri"/>
        </w:rPr>
        <w:t>4.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решению организации, осуществляющей образовательную деятельность, за неоднократное совершение дисциплинарных проступков, предусмотренных </w:t>
      </w:r>
      <w:hyperlink w:anchor="Par10" w:history="1">
        <w:r>
          <w:rPr>
            <w:rFonts w:ascii="Calibri" w:hAnsi="Calibri" w:cs="Calibri"/>
            <w:color w:val="0000FF"/>
          </w:rPr>
          <w:t>частью 4</w:t>
        </w:r>
      </w:hyperlink>
      <w:r>
        <w:rPr>
          <w:rFonts w:ascii="Calibri" w:hAnsi="Calibri" w:cs="Calibri"/>
        </w:rPr>
        <w:t xml:space="preserve">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w:t>
      </w:r>
      <w:r>
        <w:rPr>
          <w:rFonts w:ascii="Calibri" w:hAnsi="Calibri" w:cs="Calibri"/>
        </w:rPr>
        <w:lastRenderedPageBreak/>
        <w:t>принимают меры, обеспечивающие получение несовершеннолетним обучающимся общего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44. Права, обязанности и ответственность в сфере образования родителей (законных представителей) несовершеннолетних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Родители </w:t>
      </w:r>
      <w:hyperlink r:id="rId1315" w:history="1">
        <w:r>
          <w:rPr>
            <w:rFonts w:ascii="Calibri" w:hAnsi="Calibri" w:cs="Calibri"/>
            <w:color w:val="0000FF"/>
          </w:rPr>
          <w:t>(законные представители)</w:t>
        </w:r>
      </w:hyperlink>
      <w:r>
        <w:rPr>
          <w:rFonts w:ascii="Calibri" w:hAnsi="Calibri" w:cs="Calibri"/>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Родители (законные представители) несовершеннолетних обучающихся имеют право:</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защищать права и законные интересы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Родители (законные представители) несовершеннолетних обучающихся обязаны: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обеспечить получение детьми общего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w:t>
      </w:r>
      <w:r>
        <w:rPr>
          <w:rFonts w:ascii="Calibri" w:hAnsi="Calibri" w:cs="Calibri"/>
        </w:rPr>
        <w:lastRenderedPageBreak/>
        <w:t>отношений;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уважать честь и достоинство обучающихся и работников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(при его наличии).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45. Защита прав обучающихся, родителей (законных представителей) несовершеннолетних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защиты своих прав обучающиеся, родители </w:t>
      </w:r>
      <w:hyperlink r:id="rId1316" w:history="1">
        <w:r>
          <w:rPr>
            <w:rFonts w:ascii="Calibri" w:hAnsi="Calibri" w:cs="Calibri"/>
            <w:color w:val="0000FF"/>
          </w:rPr>
          <w:t>(законные представители)</w:t>
        </w:r>
      </w:hyperlink>
      <w:r>
        <w:rPr>
          <w:rFonts w:ascii="Calibri" w:hAnsi="Calibri" w:cs="Calibri"/>
        </w:rPr>
        <w:t xml:space="preserve"> несовершеннолетних обучающихся самостоятельно или через своих представителей вправе: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использовать не запрещенные законодательством Российской Федерации иные способы защиты прав и законных интересов.</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7. ОБЩЕЕ ОБРАЗОВАНИЕ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63. Общее образование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Образовательные программы дошкольного, начального общего, основного общего и среднего общего образования являются преемственными.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Общее образование может быть получено в организациях, осуществляющих образовательную деятельность, а также вне организаций, осуществляющих образовательную деятельность, в форме семейного образования. Среднее общее образование может быть получено в форме самообразования.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Лица, находящиеся в организациях для детей-сирот и детей, оставшихся без попечения родителей, организациях, осуществляющих лечение, оздоровление и (или) отдых, или в организациях, осуществляющих социальное обслуживание, получают начальное общее, основное общее, среднее общее образование в указанных организациях, если получение ими данного образования не может быть организовано в общеобразовательных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Форма получения общего образования и форма обучения по конкретной основной общеобразовательной программе определяются родителями </w:t>
      </w:r>
      <w:hyperlink r:id="rId1317" w:history="1">
        <w:r>
          <w:rPr>
            <w:rFonts w:ascii="Calibri" w:hAnsi="Calibri" w:cs="Calibri"/>
            <w:color w:val="0000FF"/>
          </w:rPr>
          <w:t>(законными представителями)</w:t>
        </w:r>
      </w:hyperlink>
      <w:r>
        <w:rPr>
          <w:rFonts w:ascii="Calibri" w:hAnsi="Calibri" w:cs="Calibri"/>
        </w:rPr>
        <w:t xml:space="preserve">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Органы местного самоуправления муниципальных районов и городских округов ведут учет детей, имеющих право на получение общего образования каждого уровня и проживающих на территориях соответствующих муниципальных образований, и форм получения образования, определенных родителями (законными представителями) детей. 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территориях которых они проживают.</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65. Плата, взимаемая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Дошкольные образовательные организации осуществляют присмотр и уход за детьми. Иные организации, осуществляющие образовательную деятельность по реализации образовательных программ дошкольного образования, вправе осуществлять присмотр и уход за детьми.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присмотр и уход за ребенком учредитель организации, осуществляющей образовательную деятельность, вправе устанавливать плату, взимаемую с родителей (законных представителей) (далее - родительская плата), и ее размер, если иное не установлено настоящим Федеральным законом.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государственных и муниципальных образовательных организаций, реализующих образовательную программу дошкольного образования, в родительскую плату за присмотр и уход за ребенком в таких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5" w:name="Par6"/>
      <w:bookmarkEnd w:id="205"/>
      <w:r>
        <w:rPr>
          <w:rFonts w:ascii="Calibri" w:hAnsi="Calibri" w:cs="Calibri"/>
        </w:rPr>
        <w:t xml:space="preserve">5.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w:t>
      </w:r>
      <w:hyperlink r:id="rId1318" w:history="1">
        <w:r>
          <w:rPr>
            <w:rFonts w:ascii="Calibri" w:hAnsi="Calibri" w:cs="Calibri"/>
            <w:color w:val="0000FF"/>
          </w:rPr>
          <w:t>(законным представителям)</w:t>
        </w:r>
      </w:hyperlink>
      <w:r>
        <w:rPr>
          <w:rFonts w:ascii="Calibri" w:hAnsi="Calibri" w:cs="Calibri"/>
        </w:rPr>
        <w:t xml:space="preserve">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w:t>
      </w:r>
      <w:r>
        <w:rPr>
          <w:rFonts w:ascii="Calibri" w:hAnsi="Calibri" w:cs="Calibri"/>
        </w:rPr>
        <w:lastRenderedPageBreak/>
        <w:t>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 в соответствующей образовательной организации.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Порядок обращения за получением компенсации, указанной в </w:t>
      </w:r>
      <w:hyperlink w:anchor="Par6" w:history="1">
        <w:r>
          <w:rPr>
            <w:rFonts w:ascii="Calibri" w:hAnsi="Calibri" w:cs="Calibri"/>
            <w:color w:val="0000FF"/>
          </w:rPr>
          <w:t>части 5</w:t>
        </w:r>
      </w:hyperlink>
      <w:r>
        <w:rPr>
          <w:rFonts w:ascii="Calibri" w:hAnsi="Calibri" w:cs="Calibri"/>
        </w:rPr>
        <w:t xml:space="preserve"> настоящей статьи, и порядок ее выплаты устанавливаются органами государственной власти субъектов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Финансовое обеспечение расходов, связанных с выплатой компенсации, указанной в </w:t>
      </w:r>
      <w:hyperlink w:anchor="Par6" w:history="1">
        <w:r>
          <w:rPr>
            <w:rFonts w:ascii="Calibri" w:hAnsi="Calibri" w:cs="Calibri"/>
            <w:color w:val="0000FF"/>
          </w:rPr>
          <w:t>части 5</w:t>
        </w:r>
      </w:hyperlink>
      <w:r>
        <w:rPr>
          <w:rFonts w:ascii="Calibri" w:hAnsi="Calibri" w:cs="Calibri"/>
        </w:rPr>
        <w:t xml:space="preserve"> настоящей статьи, является расходным обязательством субъектов Российской Федерации.</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 xml:space="preserve">Статья 71. Особые права при приеме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приеме на обучение по имеющим государственную аккредитацию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гражданам могут быть предоставлены особые права: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6" w:name="Par3"/>
      <w:bookmarkEnd w:id="206"/>
      <w:r>
        <w:rPr>
          <w:rFonts w:ascii="Calibri" w:hAnsi="Calibri" w:cs="Calibri"/>
        </w:rPr>
        <w:t>1) прием без вступительных испытаний;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7" w:name="Par4"/>
      <w:bookmarkEnd w:id="207"/>
      <w:r>
        <w:rPr>
          <w:rFonts w:ascii="Calibri" w:hAnsi="Calibri" w:cs="Calibri"/>
        </w:rPr>
        <w:t>2) прием в пределах установленной квоты при условии успешного прохождения вступительных испытаний;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8" w:name="Par5"/>
      <w:bookmarkEnd w:id="208"/>
      <w:r>
        <w:rPr>
          <w:rFonts w:ascii="Calibri" w:hAnsi="Calibri" w:cs="Calibri"/>
        </w:rPr>
        <w:t>3) преимущественное право зачисления при условии успешного прохождения вступительных испытаний и при прочих равных условиях;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прием на подготовительные отделения федеральных государственных образовательных организаций высшего образования для обучения за счет бюджетных ассигнований федерального бюджета;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особые права, установленные настоящей статьей.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Перечень граждан, которым предоставляются особые права при приеме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а также порядок и основания предоставления особых прав устанавливаются настоящей статьей, если настоящим Федеральным законом не установлено иное. Другие категории граждан, которым могут предоставляться предусмотренные </w:t>
      </w:r>
      <w:hyperlink w:anchor="Par5" w:history="1">
        <w:r>
          <w:rPr>
            <w:rFonts w:ascii="Calibri" w:hAnsi="Calibri" w:cs="Calibri"/>
            <w:color w:val="0000FF"/>
          </w:rPr>
          <w:t>пунктами 3</w:t>
        </w:r>
      </w:hyperlink>
      <w:r>
        <w:rPr>
          <w:rFonts w:ascii="Calibri" w:hAnsi="Calibri" w:cs="Calibri"/>
        </w:rPr>
        <w:t xml:space="preserve"> и </w:t>
      </w:r>
      <w:hyperlink w:anchor="Par6" w:history="1">
        <w:r>
          <w:rPr>
            <w:rFonts w:ascii="Calibri" w:hAnsi="Calibri" w:cs="Calibri"/>
            <w:color w:val="0000FF"/>
          </w:rPr>
          <w:t>4 части 1</w:t>
        </w:r>
      </w:hyperlink>
      <w:r>
        <w:rPr>
          <w:rFonts w:ascii="Calibri" w:hAnsi="Calibri" w:cs="Calibri"/>
        </w:rPr>
        <w:t xml:space="preserve"> настоящей статьи особые права при приеме на обучение по военным профессиональным образовательным программам и (или) образовательным программам, содержащим сведения, составляющие государственную тайну, устанавливаются уполномоченными Правительством Российской Федерации федеральными органами исполнительной власти.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приеме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за счет бюджетных ассигнований федерального бюджета, бюджетов субъектов Российской Федерации и местных бюджетов граждане могут воспользоваться особыми правами, предоставленными им и указанными в </w:t>
      </w:r>
      <w:hyperlink w:anchor="Par3" w:history="1">
        <w:r>
          <w:rPr>
            <w:rFonts w:ascii="Calibri" w:hAnsi="Calibri" w:cs="Calibri"/>
            <w:color w:val="0000FF"/>
          </w:rPr>
          <w:t>пунктах 1</w:t>
        </w:r>
      </w:hyperlink>
      <w:r>
        <w:rPr>
          <w:rFonts w:ascii="Calibri" w:hAnsi="Calibri" w:cs="Calibri"/>
        </w:rPr>
        <w:t xml:space="preserve"> и </w:t>
      </w:r>
      <w:hyperlink w:anchor="Par4" w:history="1">
        <w:r>
          <w:rPr>
            <w:rFonts w:ascii="Calibri" w:hAnsi="Calibri" w:cs="Calibri"/>
            <w:color w:val="0000FF"/>
          </w:rPr>
          <w:t>2 части 1</w:t>
        </w:r>
      </w:hyperlink>
      <w:r>
        <w:rPr>
          <w:rFonts w:ascii="Calibri" w:hAnsi="Calibri" w:cs="Calibri"/>
        </w:rPr>
        <w:t xml:space="preserve"> настоящей статьи, подав по своему выбору заявление о приеме в одну образовательную организацию высшего образования на одну имеющую государственную аккредитацию образовательную программу высшего образования. Правом на прием на подготовительные отделения федеральных государственных образовательных организаций высшего образования гражданин вправе воспользоваться однократно.</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Право на прием без вступительных испытаний в соответствии с </w:t>
      </w:r>
      <w:hyperlink w:anchor="Par2" w:history="1">
        <w:r>
          <w:rPr>
            <w:rFonts w:ascii="Calibri" w:hAnsi="Calibri" w:cs="Calibri"/>
            <w:color w:val="0000FF"/>
          </w:rPr>
          <w:t>частью 1</w:t>
        </w:r>
      </w:hyperlink>
      <w:r>
        <w:rPr>
          <w:rFonts w:ascii="Calibri" w:hAnsi="Calibri" w:cs="Calibri"/>
        </w:rPr>
        <w:t xml:space="preserve"> настоящей статьи имеют:</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победители и призеры заключительного этапа </w:t>
      </w:r>
      <w:hyperlink r:id="rId1319" w:history="1">
        <w:r>
          <w:rPr>
            <w:rFonts w:ascii="Calibri" w:hAnsi="Calibri" w:cs="Calibri"/>
            <w:color w:val="0000FF"/>
          </w:rPr>
          <w:t>всероссийской олимпиады</w:t>
        </w:r>
      </w:hyperlink>
      <w:r>
        <w:rPr>
          <w:rFonts w:ascii="Calibri" w:hAnsi="Calibri" w:cs="Calibri"/>
        </w:rPr>
        <w:t xml:space="preserve"> школьников, члены сборных команд Российской Федерации, участвовавших в международных олимпиадах по общеобразовательным предметам и сформированных в </w:t>
      </w:r>
      <w:hyperlink r:id="rId1320"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специальностям и (или) направлениям подготовки, соответствующим профилю всероссийской олимпиады школьников или международной олимпиады. Соответствие профиля указанных олимпиад специальностям и (или) направлениям подготовки определяется образовательной организацией;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чемпионы и призеры Олимпийских игр, </w:t>
      </w:r>
      <w:proofErr w:type="spellStart"/>
      <w:r>
        <w:rPr>
          <w:rFonts w:ascii="Calibri" w:hAnsi="Calibri" w:cs="Calibri"/>
        </w:rPr>
        <w:t>Паралимпийских</w:t>
      </w:r>
      <w:proofErr w:type="spellEnd"/>
      <w:r>
        <w:rPr>
          <w:rFonts w:ascii="Calibri" w:hAnsi="Calibri" w:cs="Calibri"/>
        </w:rPr>
        <w:t xml:space="preserve"> игр и </w:t>
      </w:r>
      <w:proofErr w:type="spellStart"/>
      <w:r>
        <w:rPr>
          <w:rFonts w:ascii="Calibri" w:hAnsi="Calibri" w:cs="Calibri"/>
        </w:rPr>
        <w:t>Сурдлимпийских</w:t>
      </w:r>
      <w:proofErr w:type="spellEnd"/>
      <w:r>
        <w:rPr>
          <w:rFonts w:ascii="Calibri" w:hAnsi="Calibri" w:cs="Calibri"/>
        </w:rPr>
        <w:t xml:space="preserve">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w:t>
      </w:r>
      <w:proofErr w:type="spellStart"/>
      <w:r>
        <w:rPr>
          <w:rFonts w:ascii="Calibri" w:hAnsi="Calibri" w:cs="Calibri"/>
        </w:rPr>
        <w:t>Паралимпийских</w:t>
      </w:r>
      <w:proofErr w:type="spellEnd"/>
      <w:r>
        <w:rPr>
          <w:rFonts w:ascii="Calibri" w:hAnsi="Calibri" w:cs="Calibri"/>
        </w:rPr>
        <w:t xml:space="preserve"> игр и </w:t>
      </w:r>
      <w:proofErr w:type="spellStart"/>
      <w:r>
        <w:rPr>
          <w:rFonts w:ascii="Calibri" w:hAnsi="Calibri" w:cs="Calibri"/>
        </w:rPr>
        <w:t>Сурдлимпийских</w:t>
      </w:r>
      <w:proofErr w:type="spellEnd"/>
      <w:r>
        <w:rPr>
          <w:rFonts w:ascii="Calibri" w:hAnsi="Calibri" w:cs="Calibri"/>
        </w:rPr>
        <w:t xml:space="preserve"> игр, по специальностям и (или) направлениям подготовки в области физической культуры и спорта.</w:t>
      </w:r>
    </w:p>
    <w:p w:rsidR="00DF26C7" w:rsidRDefault="00DF26C7" w:rsidP="00DF26C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26C7" w:rsidRPr="00E91BDB" w:rsidRDefault="00DF26C7" w:rsidP="00DF26C7">
      <w:pPr>
        <w:widowControl w:val="0"/>
        <w:autoSpaceDE w:val="0"/>
        <w:autoSpaceDN w:val="0"/>
        <w:adjustRightInd w:val="0"/>
        <w:spacing w:after="0" w:line="240" w:lineRule="auto"/>
        <w:ind w:firstLine="540"/>
        <w:jc w:val="both"/>
        <w:rPr>
          <w:rFonts w:ascii="Calibri" w:hAnsi="Calibri" w:cs="Calibri"/>
          <w:b/>
        </w:rPr>
      </w:pPr>
      <w:proofErr w:type="spellStart"/>
      <w:r w:rsidRPr="00E91BDB">
        <w:rPr>
          <w:rFonts w:ascii="Calibri" w:hAnsi="Calibri" w:cs="Calibri"/>
          <w:b/>
        </w:rPr>
        <w:t>КонсультантПлюс</w:t>
      </w:r>
      <w:proofErr w:type="spellEnd"/>
      <w:r w:rsidRPr="00E91BDB">
        <w:rPr>
          <w:rFonts w:ascii="Calibri" w:hAnsi="Calibri" w:cs="Calibri"/>
          <w:b/>
        </w:rPr>
        <w:t>: примечание.</w:t>
      </w:r>
    </w:p>
    <w:p w:rsidR="00DF26C7" w:rsidRPr="00E91BDB" w:rsidRDefault="00DF26C7" w:rsidP="00DF26C7">
      <w:pPr>
        <w:widowControl w:val="0"/>
        <w:autoSpaceDE w:val="0"/>
        <w:autoSpaceDN w:val="0"/>
        <w:adjustRightInd w:val="0"/>
        <w:spacing w:after="0" w:line="240" w:lineRule="auto"/>
        <w:ind w:firstLine="540"/>
        <w:jc w:val="both"/>
        <w:rPr>
          <w:rFonts w:ascii="Calibri" w:hAnsi="Calibri" w:cs="Calibri"/>
          <w:b/>
        </w:rPr>
      </w:pPr>
      <w:r w:rsidRPr="00E91BDB">
        <w:rPr>
          <w:rFonts w:ascii="Calibri" w:hAnsi="Calibri" w:cs="Calibri"/>
          <w:b/>
        </w:rPr>
        <w:lastRenderedPageBreak/>
        <w:t xml:space="preserve">До 1 января 2017 года предусмотренное статьей 71 право приема на обучение по имеющим государственную аккредитацию программам </w:t>
      </w:r>
      <w:proofErr w:type="spellStart"/>
      <w:r w:rsidRPr="00E91BDB">
        <w:rPr>
          <w:rFonts w:ascii="Calibri" w:hAnsi="Calibri" w:cs="Calibri"/>
          <w:b/>
        </w:rPr>
        <w:t>бакалавриата</w:t>
      </w:r>
      <w:proofErr w:type="spellEnd"/>
      <w:r w:rsidRPr="00E91BDB">
        <w:rPr>
          <w:rFonts w:ascii="Calibri" w:hAnsi="Calibri" w:cs="Calibri"/>
          <w:b/>
        </w:rPr>
        <w:t xml:space="preserve"> и программам </w:t>
      </w:r>
      <w:proofErr w:type="spellStart"/>
      <w:r w:rsidRPr="00E91BDB">
        <w:rPr>
          <w:rFonts w:ascii="Calibri" w:hAnsi="Calibri" w:cs="Calibri"/>
          <w:b/>
        </w:rPr>
        <w:t>специалитета</w:t>
      </w:r>
      <w:proofErr w:type="spellEnd"/>
      <w:r w:rsidRPr="00E91BDB">
        <w:rPr>
          <w:rFonts w:ascii="Calibri" w:hAnsi="Calibri" w:cs="Calibri"/>
          <w:b/>
        </w:rPr>
        <w:t xml:space="preserve"> в пределах установленной квоты при условии успешного прохождения вступительных испытаний распространяется также на детей-сирот и детей, оставшихся без попечения родителей, а также лиц из числа детей-сирот и детей, оставшихся без попечения родителей (</w:t>
      </w:r>
      <w:hyperlink r:id="rId1321" w:history="1">
        <w:r w:rsidRPr="00E91BDB">
          <w:rPr>
            <w:rFonts w:ascii="Calibri" w:hAnsi="Calibri" w:cs="Calibri"/>
            <w:b/>
            <w:color w:val="0000FF"/>
          </w:rPr>
          <w:t>часть 14 статьи 108</w:t>
        </w:r>
      </w:hyperlink>
      <w:r w:rsidRPr="00E91BDB">
        <w:rPr>
          <w:rFonts w:ascii="Calibri" w:hAnsi="Calibri" w:cs="Calibri"/>
          <w:b/>
        </w:rPr>
        <w:t xml:space="preserve"> данного документа).</w:t>
      </w:r>
    </w:p>
    <w:p w:rsidR="00DF26C7" w:rsidRDefault="00DF26C7" w:rsidP="00DF26C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Право на прием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 которым согласно заключению федерального учреждения медико-социальной экспертизы не противопоказано обучение в соответствующих 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Квота приема для получения высшего образования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за счет бюджетных ассигнований федерального бюджета, бюджетов субъектов Российской Федерации и местных бюджетов устанавливается ежегодно образовательной организацией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бюджетов субъектов Российской Федерации и местных бюджетов, выделенных такой образовательной организации на очередной год, по специальностям и (или) направлениям подготовки.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Право на прием на подготовительные отделения федеральных государственных образовательных организаций высшего образования на обучение за счет бюджетных ассигнований федерального бюджета имеют:</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дети-сироты и дети, оставшиеся без попечения родителей, а также лица из числа детей-сирот и детей, оставшихся без попечения родителей;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дети-инвалиды, инвалиды I и II групп, которым согласно заключению федерального учреждения медико-социальной экспертизы не противопоказано обучение в соответствующих 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322" w:history="1">
        <w:r>
          <w:rPr>
            <w:rFonts w:ascii="Calibri" w:hAnsi="Calibri" w:cs="Calibri"/>
            <w:color w:val="0000FF"/>
          </w:rPr>
          <w:t>Закона</w:t>
        </w:r>
      </w:hyperlink>
      <w:r>
        <w:rPr>
          <w:rFonts w:ascii="Calibri" w:hAnsi="Calibri" w:cs="Calibri"/>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дети умерших (погибших) Героев Советского Союза, Героев Российской Федерации и полных кавалеров ордена Славы;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дети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323" w:history="1">
        <w:r>
          <w:rPr>
            <w:rFonts w:ascii="Calibri" w:hAnsi="Calibri" w:cs="Calibri"/>
            <w:color w:val="0000FF"/>
          </w:rPr>
          <w:t>подпунктами "б"</w:t>
        </w:r>
      </w:hyperlink>
      <w:r>
        <w:rPr>
          <w:rFonts w:ascii="Calibri" w:hAnsi="Calibri" w:cs="Calibri"/>
        </w:rPr>
        <w:t xml:space="preserve"> - </w:t>
      </w:r>
      <w:hyperlink r:id="rId1324" w:history="1">
        <w:r>
          <w:rPr>
            <w:rFonts w:ascii="Calibri" w:hAnsi="Calibri" w:cs="Calibri"/>
            <w:color w:val="0000FF"/>
          </w:rPr>
          <w:t>"г" пункта 1</w:t>
        </w:r>
      </w:hyperlink>
      <w:r>
        <w:rPr>
          <w:rFonts w:ascii="Calibri" w:hAnsi="Calibri" w:cs="Calibri"/>
        </w:rPr>
        <w:t xml:space="preserve">, </w:t>
      </w:r>
      <w:hyperlink r:id="rId1325" w:history="1">
        <w:r>
          <w:rPr>
            <w:rFonts w:ascii="Calibri" w:hAnsi="Calibri" w:cs="Calibri"/>
            <w:color w:val="0000FF"/>
          </w:rPr>
          <w:t>подпунктом "а" пункта 2</w:t>
        </w:r>
      </w:hyperlink>
      <w:r>
        <w:rPr>
          <w:rFonts w:ascii="Calibri" w:hAnsi="Calibri" w:cs="Calibri"/>
        </w:rPr>
        <w:t xml:space="preserve"> и </w:t>
      </w:r>
      <w:hyperlink r:id="rId1326" w:history="1">
        <w:r>
          <w:rPr>
            <w:rFonts w:ascii="Calibri" w:hAnsi="Calibri" w:cs="Calibri"/>
            <w:color w:val="0000FF"/>
          </w:rPr>
          <w:t>подпунктами "а"</w:t>
        </w:r>
      </w:hyperlink>
      <w:r>
        <w:rPr>
          <w:rFonts w:ascii="Calibri" w:hAnsi="Calibri" w:cs="Calibri"/>
        </w:rPr>
        <w:t xml:space="preserve"> - </w:t>
      </w:r>
      <w:hyperlink r:id="rId1327" w:history="1">
        <w:r>
          <w:rPr>
            <w:rFonts w:ascii="Calibri" w:hAnsi="Calibri" w:cs="Calibri"/>
            <w:color w:val="0000FF"/>
          </w:rPr>
          <w:t>"в" пункта 3 статьи 51</w:t>
        </w:r>
      </w:hyperlink>
      <w:r>
        <w:rPr>
          <w:rFonts w:ascii="Calibri" w:hAnsi="Calibri" w:cs="Calibri"/>
        </w:rPr>
        <w:t xml:space="preserve"> Федерального закона от 28 марта 1998 года N 53-ФЗ "О воинской обязанности и военной службе";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инвалиды войны, участники боевых действий, а также ветераны боевых действий из числа лиц, указанных в </w:t>
      </w:r>
      <w:hyperlink r:id="rId1328" w:history="1">
        <w:r>
          <w:rPr>
            <w:rFonts w:ascii="Calibri" w:hAnsi="Calibri" w:cs="Calibri"/>
            <w:color w:val="0000FF"/>
          </w:rPr>
          <w:t>подпунктах 1</w:t>
        </w:r>
      </w:hyperlink>
      <w:r>
        <w:rPr>
          <w:rFonts w:ascii="Calibri" w:hAnsi="Calibri" w:cs="Calibri"/>
        </w:rPr>
        <w:t xml:space="preserve"> - </w:t>
      </w:r>
      <w:hyperlink r:id="rId1329" w:history="1">
        <w:r>
          <w:rPr>
            <w:rFonts w:ascii="Calibri" w:hAnsi="Calibri" w:cs="Calibri"/>
            <w:color w:val="0000FF"/>
          </w:rPr>
          <w:t>4 пункта 1 статьи 3</w:t>
        </w:r>
      </w:hyperlink>
      <w:r>
        <w:rPr>
          <w:rFonts w:ascii="Calibri" w:hAnsi="Calibri" w:cs="Calibri"/>
        </w:rPr>
        <w:t xml:space="preserve"> Федерального закона от 12 января 1995 года N 5-ФЗ "О ветеранах";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военнослужащие, в том числе военнослужащие внутренних войск Министерства внутренних дел Российской Федерации, сотрудники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Указанные в </w:t>
      </w:r>
      <w:hyperlink w:anchor="Par19" w:history="1">
        <w:r>
          <w:rPr>
            <w:rFonts w:ascii="Calibri" w:hAnsi="Calibri" w:cs="Calibri"/>
            <w:color w:val="0000FF"/>
          </w:rPr>
          <w:t>части 7</w:t>
        </w:r>
      </w:hyperlink>
      <w:r>
        <w:rPr>
          <w:rFonts w:ascii="Calibri" w:hAnsi="Calibri" w:cs="Calibri"/>
        </w:rPr>
        <w:t xml:space="preserve"> настоящей статьи лица принимаются на подготовительные отделения федеральных государственных образовательных организаций высшего образования при наличии у них среднего общего образования в соответствии с порядком, предусмотренным </w:t>
      </w:r>
      <w:hyperlink r:id="rId1330" w:history="1">
        <w:r>
          <w:rPr>
            <w:rFonts w:ascii="Calibri" w:hAnsi="Calibri" w:cs="Calibri"/>
            <w:color w:val="0000FF"/>
          </w:rPr>
          <w:t>частью 8 статьи 55</w:t>
        </w:r>
      </w:hyperlink>
      <w:r>
        <w:rPr>
          <w:rFonts w:ascii="Calibri" w:hAnsi="Calibri" w:cs="Calibri"/>
        </w:rPr>
        <w:t xml:space="preserve"> настоящего Федерального закона. Обучение таких лиц осуществляется за счет бюджетных ассигнований федерального бюджета в случае, если они обучаются на указанных подготовительных отделениях впервые. </w:t>
      </w:r>
      <w:hyperlink r:id="rId1331" w:history="1">
        <w:r>
          <w:rPr>
            <w:rFonts w:ascii="Calibri" w:hAnsi="Calibri" w:cs="Calibri"/>
            <w:color w:val="0000FF"/>
          </w:rPr>
          <w:t>Порядок</w:t>
        </w:r>
      </w:hyperlink>
      <w:r>
        <w:rPr>
          <w:rFonts w:ascii="Calibri" w:hAnsi="Calibri" w:cs="Calibri"/>
        </w:rPr>
        <w:t xml:space="preserve"> отбора федеральных государственных образовательных организаций высшего образования, на подготовительных отделениях которых осуществляется обучение за счет бюджетных ассигнований федерального бюджета в соответствии с настоящей частью, и предусматриваемый в соответствии с этим порядком перечень федеральных государственных образовательных организаций высшего образования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Обучающимся на подготовительных отделениях федеральных государственных образовательных организаций высшего образования в очной форме обучения за счет бюджетных ассигнований федерального бюджета в рамках государственного задания выплачивается стипендия.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Преимущественное право зачисления в образовательную организацию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при условии успешного прохождения вступительных испытаний и при прочих равных условиях предоставляется лицам, указанным в </w:t>
      </w:r>
      <w:hyperlink w:anchor="Par19" w:history="1">
        <w:r>
          <w:rPr>
            <w:rFonts w:ascii="Calibri" w:hAnsi="Calibri" w:cs="Calibri"/>
            <w:color w:val="0000FF"/>
          </w:rPr>
          <w:t>части 7</w:t>
        </w:r>
      </w:hyperlink>
      <w:r>
        <w:rPr>
          <w:rFonts w:ascii="Calibri" w:hAnsi="Calibri" w:cs="Calibri"/>
        </w:rPr>
        <w:t xml:space="preserve"> настоящей статьи.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Преимущественное право зачисления в образовательные организации высшего образования, находящиеся в ведении федеральных государственных органов, при условии успешного прохождения вступительных испытаний и при прочих равных условиях также предоставляется выпускникам общеобразовательных организаций, профессиональных образовательных организаций,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Преимущественное право зачисления в военные профессиональные организации и военные образовательные организации высшего образования при условии успешного прохождения </w:t>
      </w:r>
      <w:r>
        <w:rPr>
          <w:rFonts w:ascii="Calibri" w:hAnsi="Calibri" w:cs="Calibri"/>
        </w:rPr>
        <w:lastRenderedPageBreak/>
        <w:t>вступительных испытаний и при прочих равных условиях предоставляется детям граждан, проходящих военную службу по контракту и имеющих общую продолжительность военной службы двадцать лет и более, детям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составляет двадцать лет и более.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Победителям и призерам олимпиад школьников, проводимых в </w:t>
      </w:r>
      <w:hyperlink r:id="rId1332" w:history="1">
        <w:r>
          <w:rPr>
            <w:rFonts w:ascii="Calibri" w:hAnsi="Calibri" w:cs="Calibri"/>
            <w:color w:val="0000FF"/>
          </w:rPr>
          <w:t>порядке</w:t>
        </w:r>
      </w:hyperlink>
      <w:r>
        <w:rPr>
          <w:rFonts w:ascii="Calibri" w:hAnsi="Calibri" w:cs="Calibri"/>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предоставляются следующие особые права при приеме в образовательные организации высшего образования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по специальностям и (или) направлениям подготовки, соответствующим профилю олимпиады школьников, в порядке, установленном указанным федеральным органом исполнительной власти: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прием без вступительных испытаний на обучение по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по специальностям и направлениям подготовки, соответствующим профилю олимпиады школьников. Соответствие профиля указанных олимпиад специальностям и (или) направлениям подготовки определяется образовательной организацией;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быть приравненными к лицам, набравшим максимальное количество баллов единого государственного экзамена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w:t>
      </w:r>
      <w:hyperlink r:id="rId1333" w:history="1">
        <w:r>
          <w:rPr>
            <w:rFonts w:ascii="Calibri" w:hAnsi="Calibri" w:cs="Calibri"/>
            <w:color w:val="0000FF"/>
          </w:rPr>
          <w:t>частями 7</w:t>
        </w:r>
      </w:hyperlink>
      <w:r>
        <w:rPr>
          <w:rFonts w:ascii="Calibri" w:hAnsi="Calibri" w:cs="Calibri"/>
        </w:rPr>
        <w:t xml:space="preserve"> и </w:t>
      </w:r>
      <w:hyperlink r:id="rId1334" w:history="1">
        <w:r>
          <w:rPr>
            <w:rFonts w:ascii="Calibri" w:hAnsi="Calibri" w:cs="Calibri"/>
            <w:color w:val="0000FF"/>
          </w:rPr>
          <w:t>8 статьи 70</w:t>
        </w:r>
      </w:hyperlink>
      <w:r>
        <w:rPr>
          <w:rFonts w:ascii="Calibri" w:hAnsi="Calibri" w:cs="Calibri"/>
        </w:rPr>
        <w:t xml:space="preserve"> настоящего Федерального закона.</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86. Обучение по дополнительным общеразвивающим образовательным программам, имеющим целью подготовку несовершеннолетних обучающихся к военной или иной государственной службе, в общеобразовательных организациях, профессиональных 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Образовательные программы основного общего и среднего общего образования могут быть интегрированы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рамках обучения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 создаются соответствующие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"кадетская школа", "кадетский (морской кадетский) корпус", "казачий кадетский корпус" и профессиональные образовательные организации со специальным наименованием "военно-музыкальное училище".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и профессиональные образовательные организации со специальным наименованием "военно-музыкальное училище" создаются только Российской Федерацией. Общеобразовательные организации со специальными наименованиями "кадетская школа", "кадетский (морской кадетский) корпус" и "казачий кадетский корпус" создаются Российской Федерацией, субъектами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Организация и осуществление образовательной деятельности в федеральных государственных образовательных организациях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и в профессиональных образовательных организациях со специальным наименованием "военно-музыкальное училище", прием в указанные образовательные организации осуществляются в порядке, установленном федеральными государственными органами, в ведении которых они находятся, по согласованию с федеральным органом исполнительной власти, осуществляющим функции по выработке государственной политики и нормативно-правовому </w:t>
      </w:r>
      <w:r>
        <w:rPr>
          <w:rFonts w:ascii="Calibri" w:hAnsi="Calibri" w:cs="Calibri"/>
        </w:rPr>
        <w:lastRenderedPageBreak/>
        <w:t>регулированию в сфере образования. Организация и осуществление образовательной деятельности в образовательных организациях со специальными наименованиями "кадетская школа", "кадетский (морской кадетский) корпус" и "казачий кадетский корпус" осуществляются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Учредители указанных образовательных организаций устанавливают </w:t>
      </w:r>
      <w:hyperlink r:id="rId1335" w:history="1">
        <w:r>
          <w:rPr>
            <w:rFonts w:ascii="Calibri" w:hAnsi="Calibri" w:cs="Calibri"/>
            <w:color w:val="0000FF"/>
          </w:rPr>
          <w:t>форму одежды</w:t>
        </w:r>
      </w:hyperlink>
      <w:r>
        <w:rPr>
          <w:rFonts w:ascii="Calibri" w:hAnsi="Calibri" w:cs="Calibri"/>
        </w:rPr>
        <w:t xml:space="preserve"> обучающихся, правила ее ношения и </w:t>
      </w:r>
      <w:hyperlink r:id="rId1336" w:history="1">
        <w:r>
          <w:rPr>
            <w:rFonts w:ascii="Calibri" w:hAnsi="Calibri" w:cs="Calibri"/>
            <w:color w:val="0000FF"/>
          </w:rPr>
          <w:t>знаки различия</w:t>
        </w:r>
      </w:hyperlink>
      <w:r>
        <w:rPr>
          <w:rFonts w:ascii="Calibri" w:hAnsi="Calibri" w:cs="Calibri"/>
        </w:rPr>
        <w:t>.</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Дети-сироты и дети, оставшиеся без попечения родителей, дети военнослужащих, проходящих военную службу по контракту, дети государственных гражданских служащих и гражданского персонала федеральных органов исполнительной власти, в которых федеральным законом предусмотрена военная служба, дети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составляет двадцать лет и более, дети военнослужащих, погибших при исполнении ими обязанностей военной службы или умерших вследствие увечья (ранения, травмы, контузии) или заболевания, полученных ими при исполнении обязанностей военной службы, дети Героев Советского Союза, Героев Российской Федерации и полных кавалеров ордена Славы, дети сотрудников органов внутренних дел, погибших или умерших вследствие увечья или иного повреждения здоровья, полученных в связи с исполнением служебных обязанностей, либо вследствие заболевания, полученного в период прохождения службы в органах внутренних дел, дети, находящиеся на иждивении указанных лиц, дети прокурорских работников, погибших или умерших вследствие увечья или иного повреждения здоровья, полученных ими в период службы в органах прокуратуры либо после увольнения вследствие причинения вреда здоровью в связи с их служебной деятельностью, а также иные лица в случаях, установленных федеральными законами, пользуются преимущественным правом приема в общеобразовательные организации,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DF26C7" w:rsidRDefault="00DF26C7" w:rsidP="00DF26C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15. ЗАКЛЮЧИТЕЛЬНЫЕ ПОЛОЖЕНИЯ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108. Заключительные положения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 1 января 2017 года предусмотренное </w:t>
      </w:r>
      <w:hyperlink r:id="rId1337" w:history="1">
        <w:r>
          <w:rPr>
            <w:rFonts w:ascii="Calibri" w:hAnsi="Calibri" w:cs="Calibri"/>
            <w:color w:val="0000FF"/>
          </w:rPr>
          <w:t>статьей 71</w:t>
        </w:r>
      </w:hyperlink>
      <w:r>
        <w:rPr>
          <w:rFonts w:ascii="Calibri" w:hAnsi="Calibri" w:cs="Calibri"/>
        </w:rPr>
        <w:t xml:space="preserve"> настоящего Федерального закона право приема на обучение по имеющим государственную аккредитацию программам </w:t>
      </w:r>
      <w:proofErr w:type="spellStart"/>
      <w:r>
        <w:rPr>
          <w:rFonts w:ascii="Calibri" w:hAnsi="Calibri" w:cs="Calibri"/>
        </w:rPr>
        <w:t>бакалавриата</w:t>
      </w:r>
      <w:proofErr w:type="spellEnd"/>
      <w:r>
        <w:rPr>
          <w:rFonts w:ascii="Calibri" w:hAnsi="Calibri" w:cs="Calibri"/>
        </w:rPr>
        <w:t xml:space="preserve"> и программам </w:t>
      </w:r>
      <w:proofErr w:type="spellStart"/>
      <w:r>
        <w:rPr>
          <w:rFonts w:ascii="Calibri" w:hAnsi="Calibri" w:cs="Calibri"/>
        </w:rPr>
        <w:t>специалитета</w:t>
      </w:r>
      <w:proofErr w:type="spellEnd"/>
      <w:r>
        <w:rPr>
          <w:rFonts w:ascii="Calibri" w:hAnsi="Calibri" w:cs="Calibri"/>
        </w:rPr>
        <w:t xml:space="preserve"> в пределах установленной квоты при условии успешного прохождения вступительных испытаний распространяется также на детей-сирот и детей, оставшихся без попечения родителей, а также лиц из числа детей-сирот и детей, оставшихся без попечения родителей.</w:t>
      </w:r>
    </w:p>
    <w:p w:rsidR="00DF26C7" w:rsidRDefault="00DF26C7" w:rsidP="00DF26C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14 введена Федеральным </w:t>
      </w:r>
      <w:hyperlink r:id="rId1338" w:history="1">
        <w:r>
          <w:rPr>
            <w:rFonts w:ascii="Calibri" w:hAnsi="Calibri" w:cs="Calibri"/>
            <w:color w:val="0000FF"/>
          </w:rPr>
          <w:t>законом</w:t>
        </w:r>
      </w:hyperlink>
      <w:r>
        <w:rPr>
          <w:rFonts w:ascii="Calibri" w:hAnsi="Calibri" w:cs="Calibri"/>
        </w:rPr>
        <w:t xml:space="preserve"> от 03.02.2014 N 11-ФЗ)</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Лица, имеющие высшее профессиональное образование, подтверждаемое присвоением им квалификации "дипломированный специалист", имеют право быть принятыми на конкурсной основе на обучение по программам магистратуры, которое не рассматривается как получение этими лицами второго или последующего высшего образования.</w:t>
      </w:r>
    </w:p>
    <w:p w:rsidR="00DF26C7" w:rsidRDefault="00DF26C7" w:rsidP="00DF26C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1339" w:history="1">
        <w:r>
          <w:rPr>
            <w:rFonts w:ascii="Calibri" w:hAnsi="Calibri" w:cs="Calibri"/>
            <w:color w:val="0000FF"/>
          </w:rPr>
          <w:t>законом</w:t>
        </w:r>
      </w:hyperlink>
      <w:r>
        <w:rPr>
          <w:rFonts w:ascii="Calibri" w:hAnsi="Calibri" w:cs="Calibri"/>
        </w:rPr>
        <w:t xml:space="preserve"> от 03.02.2014 N 11-ФЗ)</w:t>
      </w:r>
    </w:p>
    <w:p w:rsidR="00DF26C7" w:rsidRDefault="00DF26C7">
      <w:pPr>
        <w:widowControl w:val="0"/>
        <w:autoSpaceDE w:val="0"/>
        <w:autoSpaceDN w:val="0"/>
        <w:adjustRightInd w:val="0"/>
        <w:spacing w:after="0" w:line="240" w:lineRule="auto"/>
        <w:jc w:val="both"/>
        <w:outlineLvl w:val="0"/>
        <w:rPr>
          <w:rFonts w:ascii="Calibri" w:hAnsi="Calibri" w:cs="Calibri"/>
        </w:rPr>
      </w:pPr>
    </w:p>
    <w:p w:rsidR="00DF26C7" w:rsidRDefault="00DF26C7">
      <w:pPr>
        <w:widowControl w:val="0"/>
        <w:autoSpaceDE w:val="0"/>
        <w:autoSpaceDN w:val="0"/>
        <w:adjustRightInd w:val="0"/>
        <w:spacing w:after="0" w:line="240" w:lineRule="auto"/>
        <w:jc w:val="both"/>
        <w:outlineLvl w:val="0"/>
        <w:rPr>
          <w:rFonts w:ascii="Calibri" w:hAnsi="Calibri" w:cs="Calibri"/>
        </w:rPr>
      </w:pPr>
    </w:p>
    <w:p w:rsidR="00DF26C7" w:rsidRDefault="00DF26C7">
      <w:pPr>
        <w:widowControl w:val="0"/>
        <w:autoSpaceDE w:val="0"/>
        <w:autoSpaceDN w:val="0"/>
        <w:adjustRightInd w:val="0"/>
        <w:spacing w:after="0" w:line="240" w:lineRule="auto"/>
        <w:jc w:val="both"/>
        <w:outlineLvl w:val="0"/>
        <w:rPr>
          <w:rFonts w:ascii="Calibri" w:hAnsi="Calibri" w:cs="Calibri"/>
        </w:rPr>
        <w:sectPr w:rsidR="00DF26C7" w:rsidSect="00696592">
          <w:pgSz w:w="11906" w:h="16838"/>
          <w:pgMar w:top="1134" w:right="850" w:bottom="851" w:left="1276" w:header="708" w:footer="708" w:gutter="0"/>
          <w:cols w:space="708"/>
          <w:titlePg/>
          <w:docGrid w:linePitch="360"/>
        </w:sectPr>
      </w:pPr>
    </w:p>
    <w:p w:rsidR="00EB4437" w:rsidRDefault="00EB4437">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28 декабря 2013 года N 442-ФЗ</w:t>
      </w:r>
      <w:r>
        <w:rPr>
          <w:rFonts w:ascii="Calibri" w:hAnsi="Calibri" w:cs="Calibri"/>
        </w:rPr>
        <w:br/>
      </w:r>
    </w:p>
    <w:p w:rsidR="00EB4437" w:rsidRDefault="00EB443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EB4437" w:rsidRPr="00EB4437" w:rsidRDefault="00EB4437">
      <w:pPr>
        <w:widowControl w:val="0"/>
        <w:autoSpaceDE w:val="0"/>
        <w:autoSpaceDN w:val="0"/>
        <w:adjustRightInd w:val="0"/>
        <w:spacing w:after="0" w:line="240" w:lineRule="auto"/>
        <w:jc w:val="center"/>
        <w:rPr>
          <w:rFonts w:ascii="Calibri" w:hAnsi="Calibri" w:cs="Calibri"/>
          <w:b/>
          <w:bCs/>
          <w:sz w:val="6"/>
          <w:szCs w:val="6"/>
        </w:rPr>
      </w:pP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ОСНОВАХ</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СОЦИАЛЬНОГО ОБСЛУЖИВАНИЯ ГРАЖДАН В РОССИЙСКОЙ ФЕДЕРАЦИИ</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23 декабря 2013 года</w:t>
      </w:r>
    </w:p>
    <w:p w:rsidR="00EB4437" w:rsidRDefault="00EB4437">
      <w:pPr>
        <w:widowControl w:val="0"/>
        <w:autoSpaceDE w:val="0"/>
        <w:autoSpaceDN w:val="0"/>
        <w:adjustRightInd w:val="0"/>
        <w:spacing w:after="0" w:line="240" w:lineRule="auto"/>
        <w:jc w:val="right"/>
        <w:rPr>
          <w:rFonts w:ascii="Calibri" w:hAnsi="Calibri" w:cs="Calibri"/>
        </w:rPr>
      </w:pP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25 декабря 2013 года</w:t>
      </w:r>
    </w:p>
    <w:p w:rsidR="00EB4437" w:rsidRPr="00EB4437" w:rsidRDefault="00EB4437" w:rsidP="00EB4437">
      <w:pPr>
        <w:widowControl w:val="0"/>
        <w:autoSpaceDE w:val="0"/>
        <w:autoSpaceDN w:val="0"/>
        <w:adjustRightInd w:val="0"/>
        <w:spacing w:after="0" w:line="240" w:lineRule="auto"/>
        <w:ind w:firstLine="540"/>
        <w:jc w:val="both"/>
        <w:rPr>
          <w:rFonts w:ascii="Calibri" w:hAnsi="Calibri" w:cs="Calibri"/>
          <w:b/>
        </w:rPr>
      </w:pPr>
      <w:r w:rsidRPr="00EB4437">
        <w:rPr>
          <w:rFonts w:ascii="Calibri" w:hAnsi="Calibri" w:cs="Calibri"/>
          <w:b/>
          <w:highlight w:val="yellow"/>
        </w:rPr>
        <w:t>Настоящий Федеральный закон вступает в силу с 1 января 2015 года.</w:t>
      </w:r>
    </w:p>
    <w:p w:rsidR="00EB4437" w:rsidRDefault="00EB4437">
      <w:pPr>
        <w:widowControl w:val="0"/>
        <w:autoSpaceDE w:val="0"/>
        <w:autoSpaceDN w:val="0"/>
        <w:adjustRightInd w:val="0"/>
        <w:spacing w:after="0" w:line="240" w:lineRule="auto"/>
        <w:jc w:val="center"/>
        <w:outlineLvl w:val="0"/>
        <w:rPr>
          <w:rFonts w:ascii="Calibri" w:hAnsi="Calibri" w:cs="Calibri"/>
          <w:b/>
          <w:bCs/>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1. ОБЩИЕ ПОЛОЖЕНИЯ</w:t>
      </w:r>
    </w:p>
    <w:p w:rsidR="00EB4437" w:rsidRPr="00EB4437" w:rsidRDefault="00EB4437">
      <w:pPr>
        <w:widowControl w:val="0"/>
        <w:autoSpaceDE w:val="0"/>
        <w:autoSpaceDN w:val="0"/>
        <w:adjustRightInd w:val="0"/>
        <w:spacing w:after="0" w:line="240" w:lineRule="auto"/>
        <w:ind w:firstLine="540"/>
        <w:jc w:val="both"/>
        <w:rPr>
          <w:rFonts w:ascii="Calibri" w:hAnsi="Calibri" w:cs="Calibri"/>
          <w:sz w:val="8"/>
          <w:szCs w:val="8"/>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Предмет регулирования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устанавливает: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правовые, организационные и экономические основы социального обслуживания граждан 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полномочия федеральных органов государственной власти и полномочия органов государственной власти субъектов Российской Федерации в сфере социального обслуживания граждан;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права и обязанности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права и обязанности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Действие настоящего Федерального закона распространяется на граждан Российской Федерации, на иностранных граждан и лиц без гражданства, постоянно проживающих на территории Российской Федерации, беженцев (далее - граждане, гражданин), а также на юридических лиц независимо от их организационно-правовой формы и индивидуальных предпринимателей, осуществляющих социальное обслуживание граждан.</w:t>
      </w:r>
    </w:p>
    <w:p w:rsidR="00EB4437" w:rsidRPr="00EB4437" w:rsidRDefault="00EB4437">
      <w:pPr>
        <w:widowControl w:val="0"/>
        <w:autoSpaceDE w:val="0"/>
        <w:autoSpaceDN w:val="0"/>
        <w:adjustRightInd w:val="0"/>
        <w:spacing w:after="0" w:line="240" w:lineRule="auto"/>
        <w:ind w:firstLine="540"/>
        <w:jc w:val="both"/>
        <w:rPr>
          <w:rFonts w:ascii="Calibri" w:hAnsi="Calibri" w:cs="Calibri"/>
          <w:sz w:val="8"/>
          <w:szCs w:val="8"/>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 Правовое регулирование социального обслуживания граждан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Правовое регулирование социального обслуживания граждан осуществляется на основании настоящего Федерального закона,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w:t>
      </w:r>
    </w:p>
    <w:p w:rsidR="00EB4437" w:rsidRPr="00EB4437" w:rsidRDefault="00EB4437">
      <w:pPr>
        <w:widowControl w:val="0"/>
        <w:autoSpaceDE w:val="0"/>
        <w:autoSpaceDN w:val="0"/>
        <w:adjustRightInd w:val="0"/>
        <w:spacing w:after="0" w:line="240" w:lineRule="auto"/>
        <w:ind w:firstLine="540"/>
        <w:jc w:val="both"/>
        <w:rPr>
          <w:rFonts w:ascii="Calibri" w:hAnsi="Calibri" w:cs="Calibri"/>
          <w:sz w:val="6"/>
          <w:szCs w:val="6"/>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 Основные понятия, используемые в настоящем Федеральном законе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Федерального закона используются следующие основные понятия: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социальное обслуживание граждан (далее - социальное обслуживание) - деятельность по предоставлению социальных услуг гражданам;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социальная услуга -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получатель социальных услуг - гражданин, который признан нуждающимся в социальном обслуживании и которому предоставляются социальная услуга или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поставщик социальных услуг - юридическое лицо независимо от его организационно-правовой формы и (или) индивидуальный предприниматель, осуществляющие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стандарт социальной услуги - основные требования к объему, периодичности и качеству предоставления социальной услуги получателю социальной услуги, установленные по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профилактика обстоятельств, обусловливающих нуждаемость в социальном обслуживании, - система мер, направленных на выявление и устранение причин, послуживших основанием ухудшения условий жизнедеятельности граждан, снижения их возможностей самостоятельно обеспечивать свои основные жизненные потребности.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lastRenderedPageBreak/>
        <w:t>Статья 4. Принципы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Социальное обслуживание основывается на соблюдении прав человека и уважении достоинства личности, носит гуманный характер и не допускает унижения чести и достоинства человека.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Социальное обслуживание осуществляется также на следующих принципах:</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равный, свободный доступ граждан к социальному обслуживанию вне зависимости от их пола, расы, возраста, национальности, языка, происхождения, места жительства, отношения к религии, убеждений и принадлежности к общественным объединениям;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адресность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приближенность поставщиков социальных услуг к месту жительства получателей социальных услуг, достаточность количества поставщиков социальных услуг для обеспечения потребностей граждан в социальном обслуживании, достаточность финансовых, материально-технических, кадровых и информационных ресурсов у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сохранение пребывания гражданина в привычной благоприятной среде;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добровольность;</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конфиденциальность.</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Система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социального обслуживания включает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1340" w:history="1">
        <w:r>
          <w:rPr>
            <w:rFonts w:ascii="Calibri" w:hAnsi="Calibri" w:cs="Calibri"/>
            <w:color w:val="0000FF"/>
          </w:rPr>
          <w:t>орган</w:t>
        </w:r>
      </w:hyperlink>
      <w:r>
        <w:rPr>
          <w:rFonts w:ascii="Calibri" w:hAnsi="Calibri" w:cs="Calibri"/>
        </w:rPr>
        <w:t xml:space="preserve"> исполнительной власти, осуществляющий функции по выработке и реализации государственной политики и нормативно-правовому регулированию в сфере социального обслуживания (далее - уполномоченный федеральный орган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государственной власти субъекта Российской Федерации, уполномоченный на осуществление предусмотренных настоящим Федеральным законом полномочий в сфере социального обслуживания (далее - уполномоченный орган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социального обслуживания, находящиеся в ведении федеральных органов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организации социального обслуживания, находящиеся в ведении субъекта Российской Федерации (далее - организации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негосударственные (коммерческие и некоммерческие) организации социального обслуживания, в том числе социально ориентированные некоммерческие организации, предоставляющие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индивидуальных предпринимателей, осуществляющих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Конфиденциальность информации о получателе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 допускается разглашение информации, отнесенной </w:t>
      </w:r>
      <w:hyperlink r:id="rId1341" w:history="1">
        <w:r>
          <w:rPr>
            <w:rFonts w:ascii="Calibri" w:hAnsi="Calibri" w:cs="Calibri"/>
            <w:color w:val="0000FF"/>
          </w:rPr>
          <w:t>законодательством</w:t>
        </w:r>
      </w:hyperlink>
      <w:r>
        <w:rPr>
          <w:rFonts w:ascii="Calibri" w:hAnsi="Calibri" w:cs="Calibri"/>
        </w:rPr>
        <w:t xml:space="preserve"> Российской Федерации к информации конфиденциального характера или служебной информации, о получателях социальных услуг лицами, которым эта информация стала известна в связи с исполнением профессиональных, служебных и (или) иных обязанностей. Разглашение информации о получателях социальных услуг влечет за собой ответственность в соответствии с </w:t>
      </w:r>
      <w:hyperlink r:id="rId134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согласия получателя социальных услуг или его законного представителя, данного в письменной форме, допускается передача информации о получателе социальных услуг другим лицам, в том числе должностным лицам, в интересах получателя социальных услуг или его законного представителя, включая средства массовой информации и официальный сайт поставщика социальных услуг в информационно-телекоммуникационной сети "Интернет" (далее - сеть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Предоставление информации о получателе социальных услуг без его согласия или без согласия его законного представителя допускается: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запросу органов дознания и следствия, суда в связи с проведением расследования или судебным разбирательством либо по запросу органов прокуратуры в связи с осуществлением ими прокурорского надзора;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запросу иных органов, наделенных полномочиями по осуществлению государственного контроля (надзора)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обработке персональных данных в рамках межведомственного информационного взаимодействия, а также при регистрации субъекта персональных данных на едином портале государственных и муниципальных услуг и (или) региональных порталах государственных и </w:t>
      </w:r>
      <w:r>
        <w:rPr>
          <w:rFonts w:ascii="Calibri" w:hAnsi="Calibri" w:cs="Calibri"/>
        </w:rPr>
        <w:lastRenderedPageBreak/>
        <w:t xml:space="preserve">муниципальных услуг в соответствии с </w:t>
      </w:r>
      <w:hyperlink r:id="rId1343" w:history="1">
        <w:r>
          <w:rPr>
            <w:rFonts w:ascii="Calibri" w:hAnsi="Calibri" w:cs="Calibri"/>
            <w:color w:val="0000FF"/>
          </w:rPr>
          <w:t>законодательством</w:t>
        </w:r>
      </w:hyperlink>
      <w:r>
        <w:rPr>
          <w:rFonts w:ascii="Calibri" w:hAnsi="Calibri" w:cs="Calibri"/>
        </w:rPr>
        <w:t xml:space="preserve"> об организации предоставления государственных и муниципальных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иных установленных законодательством Российской Федерации случаях.</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2. ПОЛНОМОЧИЯ ФЕДЕРАЛЬНЫХ ОРГАНОВ ГОСУДАРСТВЕННОЙ</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ВЛАСТИ И ОРГАНОВ ГОСУДАРСТВЕННОЙ ВЛАСТИ СУБЪЕКТОВ</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Полномочия федеральных органов государственной власти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полномочиям федеральных органов государственной власти в сфере социального обслуживания относятся: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установление основ государственной политики и основ правового регулирования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утверждение методических рекомендаций по расчету </w:t>
      </w:r>
      <w:proofErr w:type="spellStart"/>
      <w:r>
        <w:rPr>
          <w:rFonts w:ascii="Calibri" w:hAnsi="Calibri" w:cs="Calibri"/>
        </w:rPr>
        <w:t>подушевых</w:t>
      </w:r>
      <w:proofErr w:type="spellEnd"/>
      <w:r>
        <w:rPr>
          <w:rFonts w:ascii="Calibri" w:hAnsi="Calibri" w:cs="Calibri"/>
        </w:rPr>
        <w:t xml:space="preserve"> нормативов финансирования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утверждение примерного перечня социальных услуг по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утверждение порядка размещения и обновления информации о поставщике социальных услуг, включая требования к содержанию и форме предоставления указанной информации, на официальном сайте поставщика социальных услуг в сети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управление федеральной собственностью, используемой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ведение единой федеральной системы статистического учета и отчетности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федеральный государственный контроль (надзор)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международное сотрудничество Российской Федерации и заключение международных договоров 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относящиеся к сфере социального обслуживания и установленные федеральными законами полномочия.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полномочиям уполномоченного федерального органа исполнительной власти относятся: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выработка и реализация государственной политики в сфере социального обслуживания, а также выработка мер по совершенствованию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координация деятельности в сфере социального обслуживания, осуществляемой федеральными органами исполнительной власти, исполнительными органами государственной власти субъектов Российской Федерации, общероссийскими общественными организациями и иными осуществляющими деятельность в сфере социального обслуживания организациями;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методическое обеспечение социального обслуживания, в том числе в части, касающейся профилактики обстоятельств, обусловливающих нуждаемость в социальном обслуживании;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утверждение примерной номенклатуры организаций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утверждение методических рекомендаций по расчету потребностей субъектов Российской Федерации в развитии сети организаций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утверждение правил организации деятельности организаций социального обслуживания, их структурных подразделений, которые включают в себя рекомендуемые нормативы штатной численности, перечень необходимого оборудования для оснащения организаций социального обслуживания, их структурных подразделений;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утверждение рекомендуемых норм питания и нормативов обеспечения мягким инвентарем получателей социальных услуг по формам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утверждение примерного порядка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утверждение порядка осуществления мониторинга социального обслуживания в субъектах Российской Федерации, а также форм документов, необходимых для осуществления такого мониторинга;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утверждение рекомендаций по формированию и ведению реестра поставщиков социальных услуг и регистра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утверждение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предоставлении медицинской, психологической, педагогической, юридической, социальной помощи, не относящейся к социальным услугам </w:t>
      </w:r>
      <w:r>
        <w:rPr>
          <w:rFonts w:ascii="Calibri" w:hAnsi="Calibri" w:cs="Calibri"/>
        </w:rPr>
        <w:lastRenderedPageBreak/>
        <w:t>(социальном сопровождении) (далее также - социальное сопровождение);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утверждение рекомендаций по определению индивидуальной потребности в социальных услугах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утверждение формы заявления о предоставлении социальных услуг, примерной формы договора о предоставлении социальных услуг, а также формы индивидуальной программы предоставления социальных услуг (далее - индивидуальная программа);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утверждение порядка направления граждан в стационарные организации социального обслуживания со специальным социальным обслуживанием;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утверждение примерного положения о попечительском совете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утверждение порядка предоставления социальных услуг, а также порядка утверждения перечня социальных услуг по видам социальных услуг организациями социального обслуживания, находящимися в ведении федерального органа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иные предусмотренные нормативными правовыми актами Российской Федерации полномочия.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09" w:name="Par110"/>
      <w:bookmarkEnd w:id="209"/>
      <w:r>
        <w:rPr>
          <w:rFonts w:ascii="Calibri" w:hAnsi="Calibri" w:cs="Calibri"/>
        </w:rPr>
        <w:t>Статья 8. Полномочия органов государственной власти субъектов 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органов государственной власти субъектов Российской Федерации в сфере социального обслуживания относятся: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правовое регулирование и организация социального обслуживания в субъектах Российской Федерации в пределах полномочий, установленных настоящим Федеральным законом;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определение уполномоченного органа субъекта Российской Федерации, в том числе на признание граждан нуждающимися в социальном обслуживании, а также на составление индивидуальной программы;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координация деятельности поставщиков социальных услуг, общественных организаций и иных организаций, осуществляющих деятельность в сфере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утверждение регламента межведомственного взаимодействия органов государственной власти субъекта Российской Федерации в связи с реализацией полномочий субъекта 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утверждение нормативов штатной численности организаций социального обслуживания субъекта Российской Федерации, нормативов обеспечения мягким инвентарем и площадью жилых помещений при предоставлении социальных услуг указанными организациями;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утверждение норм питания в организациях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формирование и ведение реестра поставщиков социальных услуг и регистра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разработка, финансовое обеспечение и реализация региональных программ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утверждение законом субъекта Российской Федерации перечня социальных услуг, предоставляемых поставщиками социальных услуг, с учетом примерного перечня социальных услуг по видам социальных услуг, утверждаемого в соответствии с </w:t>
      </w:r>
      <w:hyperlink w:anchor="Par84" w:history="1">
        <w:r>
          <w:rPr>
            <w:rFonts w:ascii="Calibri" w:hAnsi="Calibri" w:cs="Calibri"/>
            <w:color w:val="0000FF"/>
          </w:rPr>
          <w:t>пунктом 3 части 1 статьи 7</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утверждение порядка предоставления социальных услуг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установление порядка утверждения тарифов на социальные услуги на основании </w:t>
      </w:r>
      <w:proofErr w:type="spellStart"/>
      <w:r>
        <w:rPr>
          <w:rFonts w:ascii="Calibri" w:hAnsi="Calibri" w:cs="Calibri"/>
        </w:rPr>
        <w:t>подушевых</w:t>
      </w:r>
      <w:proofErr w:type="spellEnd"/>
      <w:r>
        <w:rPr>
          <w:rFonts w:ascii="Calibri" w:hAnsi="Calibri" w:cs="Calibri"/>
        </w:rPr>
        <w:t xml:space="preserve"> нормативов финансирования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утверждение порядка организации осуществления регионального государственного контроля (надзора) в сфере социального обслуживания с указанием органа субъекта Российской Федерации, уполномоченного на осуществление такого контроля;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установление предельной величины среднедушевого дохода для предоставления социальных услуг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утверждение размера платы за предоставление социальных услуг и порядка ее взимания;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обеспечение бесплатного доступа к информации о поставщиках социальных услуг, предоставляемых ими социальных услугах, видах социальных услуг, сроках, порядке и об условиях их предоставления, о тарифах на эти услуги, в том числе через средства массовой информации, включая </w:t>
      </w:r>
      <w:r>
        <w:rPr>
          <w:rFonts w:ascii="Calibri" w:hAnsi="Calibri" w:cs="Calibri"/>
        </w:rPr>
        <w:lastRenderedPageBreak/>
        <w:t>размещение информации на официальных сайтах в сети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установление мер социальной поддержки и стимулирования работников организаций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организация профессионального обучения, профессионального образования и дополнительного профессионального образования работников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ведение учета и отчетности в сфере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установление порядка реализации программ в сфере социального обслуживания, в том числе инвестиционных программ;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организация поддержки социально ориентированных некоммерческих организаций, благотворителей и добровольцев, осуществляющих деятельность в сфере социального обслуживания в субъектах Российской Федерации в соответствии с федеральными законами и законами субъектов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разработка и реализация мероприятий по формированию и развитию рынка социальных услуг, в том числе по развитию негосударственных организаций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разработка и апробация методик и технологий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утверждение порядка межведомственного взаимодействия органов государственной власти субъектов Российской Федерации при предоставлении социальных услуг и социального сопровождения;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утверждение номенклатуры организаций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иные полномочия, предусмотренные настоящим Федеральным законом и другими федеральными законами.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3. ПРАВА И ОБЯЗАННОСТИ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9. Права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Получатели социальных услуг имеют право 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уважительное и гуманное отношение;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получение бесплатно в доступной форме информации о своих правах и обязанностях, видах социальных услуг, сроках, порядке и об условиях их предоставления, о тарифах на эти услуги и об их стоимости для получателя социальных услуг, о возможности получения этих услуг бесплатно, а также о поставщиках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выбор поставщика или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 от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защиту своих прав и законных интересов в соответствии с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участие в составлении индивидуальных программ;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обеспечение условий пребывания в организациях социального обслуживания, соответствующих санитарно-гигиеническим требованиям, а также на надлежащий уход;</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свободное посещение законными представителями, адвокатами, нотариусами, представителями общественных и (или) иных организаций, священнослужителями, а также родственниками и другими лицами в дневное и вечернее время;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социальное сопровождение в соответствии со </w:t>
      </w:r>
      <w:hyperlink w:anchor="Par293" w:history="1">
        <w:r>
          <w:rPr>
            <w:rFonts w:ascii="Calibri" w:hAnsi="Calibri" w:cs="Calibri"/>
            <w:color w:val="0000FF"/>
          </w:rPr>
          <w:t>статьей 22</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10. Обязанности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Получатели социальных услуг обязаны: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предоставлять в соответствии с нормативными правовыми актами субъекта Российской Федерации сведения и документы, необходимые для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своевременно информировать поставщиков социальных услуг об изменении обстоятельств, обусловливающих потребность в предоставлении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соблюдать условия договора о предоставлении социальных услуг, заключенного с поставщиком социальных услуг, в том числе своевременно и в полном объеме оплачивать стоимость предоставленных социальных услуг при их предоставлении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4. ПРАВА, ОБЯЗАННОСТИ И ИНФОРМАЦИОННАЯ ОТКРЫТОСТЬ</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Права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Поставщики социальных услуг имеют право: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запрашивать соответствующие органы государственной власти, а также органы местного самоуправления и получать от указанных органов информацию, необходимую для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отказать в предоставлении социальной услуги получателю социальных услуг в случае нарушения им условий договора о предоставлении социальных услуг, заключенного с получателем социальных услуг или его законным представителем, а также в случае, предусмотренном </w:t>
      </w:r>
      <w:hyperlink w:anchor="Par251" w:history="1">
        <w:r>
          <w:rPr>
            <w:rFonts w:ascii="Calibri" w:hAnsi="Calibri" w:cs="Calibri"/>
            <w:color w:val="0000FF"/>
          </w:rPr>
          <w:t>частью 3 статьи 18</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быть включенными в реестр поставщиков социальных услуг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получать в течение двух рабочих дней информацию о включении их в перечень рекомендуемых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Поставщики социальных услуг вправе предоставлять гражданам по их желанию, выраженному в письменной или электронной форме, дополнительные социальные услуги за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Обязанности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Поставщики социальных услуг обязаны: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осуществлять свою деятельность в соответствии с настоящим Федеральным законом, другими федеральными законами, законами и иными нормативными правовыми актами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предоставлять социальные услуги получателям социальных услуг в соответствии с индивидуальными программами и условиями договоров, заключенных с получателями социальных услуг или их законными представителями, на основании требований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предоставлять срочные социальные услуги в соответствии со </w:t>
      </w:r>
      <w:hyperlink w:anchor="Par282" w:history="1">
        <w:r>
          <w:rPr>
            <w:rFonts w:ascii="Calibri" w:hAnsi="Calibri" w:cs="Calibri"/>
            <w:color w:val="0000FF"/>
          </w:rPr>
          <w:t>статьей 21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предоставлять бесплатно в доступной форме получателям социальных услуг или их законным представителям информацию об их правах и обязанностях, о видах социальных услуг, сроках, порядке и об условиях их предоставления, о тарифах на эти услуги и об их стоимости для получателя социальных услуг либо о возможности получать их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использовать информацию о получателях социальных услуг в соответствии с установленными </w:t>
      </w:r>
      <w:hyperlink r:id="rId1344" w:history="1">
        <w:r>
          <w:rPr>
            <w:rFonts w:ascii="Calibri" w:hAnsi="Calibri" w:cs="Calibri"/>
            <w:color w:val="0000FF"/>
          </w:rPr>
          <w:t>законодательством</w:t>
        </w:r>
      </w:hyperlink>
      <w:r>
        <w:rPr>
          <w:rFonts w:ascii="Calibri" w:hAnsi="Calibri" w:cs="Calibri"/>
        </w:rPr>
        <w:t xml:space="preserve"> Российской Федерации о персональных данных требованиями о защите персональных данных;</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предоставлять уполномоченному органу субъекта Российской Федерации информацию для формирования регистра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осуществлять социальное сопровождение в соответствии со </w:t>
      </w:r>
      <w:hyperlink w:anchor="Par293" w:history="1">
        <w:r>
          <w:rPr>
            <w:rFonts w:ascii="Calibri" w:hAnsi="Calibri" w:cs="Calibri"/>
            <w:color w:val="0000FF"/>
          </w:rPr>
          <w:t>статьей 22</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обеспечивать получателям социальных услуг содействие в прохождении медико-социальной экспертизы, проводимой в установленном </w:t>
      </w:r>
      <w:hyperlink r:id="rId1345" w:history="1">
        <w:r>
          <w:rPr>
            <w:rFonts w:ascii="Calibri" w:hAnsi="Calibri" w:cs="Calibri"/>
            <w:color w:val="0000FF"/>
          </w:rPr>
          <w:t>законодательством</w:t>
        </w:r>
      </w:hyperlink>
      <w:r>
        <w:rPr>
          <w:rFonts w:ascii="Calibri" w:hAnsi="Calibri" w:cs="Calibri"/>
        </w:rPr>
        <w:t xml:space="preserve"> Российской Федерации порядке федеральными учреждениями медико-социальной экспертизы;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предоставлять получателям социальных услуг возможность пользоваться услугами связи, в том числе сети "Интернет" и услугами почтовой связи, при получении услуг в организациях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выделять супругам, проживающим в организации социального обслуживания, изолированное жилое помещение для совместного проживания;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обеспечивать получателям социальных услуг возможность свободного посещения их законными представителями, адвокатами, нотариусами, представителями общественных и (или) иных организаций, священнослужителями, а также родственниками и другими лицами в дневное и вечернее время;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обеспечивать сохранность личных вещей и ценностей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исполнять иные обязанности, связанные с реализацией прав получателей социальных услуг на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Поставщики социальных услуг при оказании социальных услуг не вправе: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ограничивать права, свободы и законные интересы получателей социальных услуг, в том числе при использовании лекарственных препаратов для медицинского применения;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применять физическое или психологическое насилие в отношении получателей социальных услуг, допускать их оскорбление, грубое обращение с ними;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помещать детей-инвалидов, не страдающих психическими расстройствами, в стационарные организации социального обслуживания, предназначенные для детей-инвалидов, страдающих психическими расстройствами, и наоборот.</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Информационная открытость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Поставщики социальных услуг формируют общедоступные информационные ресурсы, содержащие информацию о деятельности этих поставщиков, и обеспечивают доступ к данным ресурсам посредством размещения их на информационных стендах в помещениях поставщиков социальных услуг, в средствах массовой информации, в сети "Интернет", в том числе на официальном сайте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Поставщики социальных услуг обеспечивают открытость и доступность информации: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дате государственной регистрации, об учредителе (учредителях), о месте нахождения, филиалах (при их наличии), режиме, графике работы, контактных телефонах и об адресах электронной почты;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структуре и об органах управления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 форме социального обслуживания, видах социальных услуг, порядке и об условиях их предоставления, о тарифах на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а также оплачиваемых в соответствии с договорами за счет средств физических лиц и (или)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об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 наличии лицензий на осуществление деятельности, подлежащей лицензированию в соответствии с </w:t>
      </w:r>
      <w:hyperlink r:id="rId134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 финансово-хозяйственной деятельности;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 правилах внутреннего распорядка для получателей социальных услуг, правилах внутреннего трудового распорядка, коллективном договоре;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об иной информации, которая размещается, опубликовывается по решению поставщика социальных услуг и (или) размещение, опубликование которой являются обязательными в соответствии с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Информация и документы, указанные в </w:t>
      </w:r>
      <w:hyperlink w:anchor="Par197" w:history="1">
        <w:r>
          <w:rPr>
            <w:rFonts w:ascii="Calibri" w:hAnsi="Calibri" w:cs="Calibri"/>
            <w:color w:val="0000FF"/>
          </w:rPr>
          <w:t>части 2</w:t>
        </w:r>
      </w:hyperlink>
      <w:r>
        <w:rPr>
          <w:rFonts w:ascii="Calibri" w:hAnsi="Calibri" w:cs="Calibri"/>
        </w:rPr>
        <w:t xml:space="preserve"> настоящей статьи, подлежат размещению на официальном сайте поставщика социальных услуг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поставщика социальных услуг в сети "Интернет" и обновления информации об этом поставщике (в том числе содержание указанной информации и форма ее предоставления) утверждается уполномоченным федеральным органом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5. ПРЕДОСТАВЛЕНИЕ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Обращение о предоставлении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Основанием для рассмотрения вопроса о предоставлении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 обращение государственных органов, органов местного самоуправления, общественных объединений непосредственно в уполномоченный орган субъекта Российской Федерации либо переданные заявление или обращение в рамках межведомственного взаимодействия.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 Признание гражданина нуждающимся в социальном обслуживании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Гражданин признается нуждающимся в социальном обслуживании в случае, если существуют следующие обстоятельства, которые ухудшают или могут ухудшить условия его жизнедеятельности: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наличие в семье инвалида или инвалидов, в том числе ребенка-инвалида или детей-инвалидов, нуждающихся в постоянном постороннем уходе;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ребенка или детей (в том числе находящихся под опекой, попечительством), испытывающих трудности в социальной адаптации;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отсутствие возможности обеспечения ухода (в том числе временного) за инвалидом, ребенком, детьми, а также отсутствие попечения над ними;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отсутствие определенного места жительства, в том числе у лица, не достигшего возраста двадцати трех лет и завершившего пребывание в организации для детей-сирот и детей, оставшихся без попечения родителей;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отсутствие работы и средств к существованию;</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наличие иных обстоятельств, которые нормативными правовыми актами субъекта Российской Федерации признаны ухудшающими или способными ухудшить условия жизнедеятельности граждан.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Уполномоченный орган субъекта Российской Федерации принимает решение о признании гражданина нуждающимся в социальном обслуживании либо об отказе в социальном обслуживании в течение пяти рабочих дней с даты подачи заявления. О принятом решении заявитель информируется в письменной или электронной форме. Решение об оказании срочных социальных услуг принимается немедленно.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Решение об отказе в социальном обслуживании может быть обжаловано в судебном порядке.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 Индивидуальная программа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Индивидуальная программа является документом, в котором указаны форма социального обслуживания, виды, объем, периодичность, условия, сроки предоставления социальных услуг, перечень рекомендуемых поставщиков социальных услуг, а также мероприятия по социальному сопровождению, осуществляемые в соответствии со </w:t>
      </w:r>
      <w:hyperlink w:anchor="Par293" w:history="1">
        <w:r>
          <w:rPr>
            <w:rFonts w:ascii="Calibri" w:hAnsi="Calibri" w:cs="Calibri"/>
            <w:color w:val="0000FF"/>
          </w:rPr>
          <w:t>статьей 22</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Индивидуальная программа составляется исходя из потребности гражданина в социальных услугах, пересматривается в зависимости от изменения этой потребности, но не реже чем раз в три года. Пересмотр индивидуальной программы осуществляется с учетом результатов реализованной индивидуальной программы.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Индивидуальная программа для гражданина или его законного представителя имеет рекомендательный характер, для поставщика социальных услуг - обязательный характер.</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Индивидуальная программа составляется в двух экземплярах. Экземпляр индивидуальной программы, подписанный уполномоченным органом субъекта Российской Федерации, передается гражданину или его законному представителю в срок не более чем десять рабочих дней со дня подачи заявления гражданина о предоставлении социального обслуживания. Второй экземпляр индивидуальной программы остается в уполномоченном органе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изменения места жительства получателя социальных услуг индивидуальная программа, составленная по прежнему месту жительства, сохраняет свое действие в объеме перечня социальных услуг, установленного в субъекте Российской Федерации по новому месту жительства, до составления индивидуальной программы по новому месту жительства в сроки и в порядке, которые </w:t>
      </w:r>
      <w:r>
        <w:rPr>
          <w:rFonts w:ascii="Calibri" w:hAnsi="Calibri" w:cs="Calibri"/>
        </w:rPr>
        <w:lastRenderedPageBreak/>
        <w:t>установлены настоящей статьей.</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 Договор о предоставлении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Социальные услуги предоставляются гражданину на основании договора о предоставлении социальных услуг, заключаемого между поставщиком социальных услуг и гражданином или его законным представителем, в течение суток с даты представления индивидуальной программы поставщику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Существенными условиями договора о предоставлении социальных услуг являются положения, определенные индивидуальной программой, а также стоимость социальных услуг в случае, если они предоставляются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Отношения, связанные с исполнением договора о предоставлении социальных услуг, регулируются в соответствии с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18. Отказ от социального обслуживания,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Гражданин или его законный представитель имеет право отказаться от социального обслуживания, социальной услуги. Отказ оформляется в письменной форме и вносится в индивидуальную программу.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Отказ получателя социальных услуг или его законного представителя от социального обслуживания, социальной услуги освобождает уполномоченный орган субъекта Российской Федерации и поставщиков социальных услуг от ответственности за предоставление социального обслуживания,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10" w:name="Par251"/>
      <w:bookmarkEnd w:id="210"/>
      <w:r>
        <w:rPr>
          <w:rFonts w:ascii="Calibri" w:hAnsi="Calibri" w:cs="Calibri"/>
        </w:rPr>
        <w:t>3. Гражданину или получателю социальных услуг может быть отказано, в том числе временно, в предоставлении социальных услуг в стационарной форме в связи с наличием медицинских противопоказаний, перечень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Такой отказ возможен только при наличии соответствующего заключения уполномоченной медицинской организации.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bookmarkStart w:id="211" w:name="Par253"/>
      <w:bookmarkEnd w:id="211"/>
      <w:r>
        <w:rPr>
          <w:rFonts w:ascii="Calibri" w:hAnsi="Calibri" w:cs="Calibri"/>
          <w:b/>
          <w:bCs/>
        </w:rPr>
        <w:t>Глава 6. ФОРМЫ СОЦИАЛЬНОГО ОБСЛУЖИВАНИЯ, ВИДЫ</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19. Формы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Социальные услуги предоставляются их получателям в форме социального обслуживания на дому, или в полустационарной форме, или в стационарной форме.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Социальные услуги в полустационарной форме предоставляются их получателям организацией социального обслуживания в определенное время суток.</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Социальные услуги в стационарной форме предоставляются их получателям при постоянном, временном (на срок, определенный индивидуальной программой) или пятидневном (в неделю) круглосуточном проживании в организации социального обслуживания. Получатели социальных услуг в стационарной форме обеспечиваются жилыми помещениями, а также помещениями для предоставления видов социальных услуг, предусмотренных </w:t>
      </w:r>
      <w:hyperlink w:anchor="Par273" w:history="1">
        <w:r>
          <w:rPr>
            <w:rFonts w:ascii="Calibri" w:hAnsi="Calibri" w:cs="Calibri"/>
            <w:color w:val="0000FF"/>
          </w:rPr>
          <w:t>пунктами 1</w:t>
        </w:r>
      </w:hyperlink>
      <w:r>
        <w:rPr>
          <w:rFonts w:ascii="Calibri" w:hAnsi="Calibri" w:cs="Calibri"/>
        </w:rPr>
        <w:t xml:space="preserve"> - </w:t>
      </w:r>
      <w:hyperlink w:anchor="Par279" w:history="1">
        <w:r>
          <w:rPr>
            <w:rFonts w:ascii="Calibri" w:hAnsi="Calibri" w:cs="Calibri"/>
            <w:color w:val="0000FF"/>
          </w:rPr>
          <w:t>7 статьи 20</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предоставлении социальных услуг в полустационарной форме или в стационарной форме должны быть обеспечены: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возможность сопровождения получателя социальных услуг при передвижении по территории организации социального обслуживания, а также при пользовании услугами, предоставляемыми такой организацией;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возможность для самостоятельного передвижения по территории организации социального обслуживания, входа, выхода и перемещения внутри такой организации (в том числе для передвижения в креслах-колясках), для отдыха в сидячем положении, а также доступное размещение оборудования и носителей информации;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дублирование текстовых сообщений голосовыми сообщениями, оснащение организации социального обслуживания знаками, выполненными рельефно-точечным шрифтом Брайля, ознакомление с их помощью с надписями, знаками и иной текстовой и графической информацией на территории такой организации, а также допуск </w:t>
      </w:r>
      <w:proofErr w:type="spellStart"/>
      <w:r>
        <w:rPr>
          <w:rFonts w:ascii="Calibri" w:hAnsi="Calibri" w:cs="Calibri"/>
        </w:rPr>
        <w:t>тифлосурдопереводчика</w:t>
      </w:r>
      <w:proofErr w:type="spellEnd"/>
      <w:r>
        <w:rPr>
          <w:rFonts w:ascii="Calibri" w:hAnsi="Calibri" w:cs="Calibri"/>
        </w:rPr>
        <w:t>, допуск собак-проводников;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дублирование голосовой информации текстовой информацией, надписями и (или) световыми </w:t>
      </w:r>
      <w:r>
        <w:rPr>
          <w:rFonts w:ascii="Calibri" w:hAnsi="Calibri" w:cs="Calibri"/>
        </w:rPr>
        <w:lastRenderedPageBreak/>
        <w:t>сигналами, информирование о предоставляемых социальных услугах с использованием русского жестового языка (</w:t>
      </w:r>
      <w:proofErr w:type="spellStart"/>
      <w:r>
        <w:rPr>
          <w:rFonts w:ascii="Calibri" w:hAnsi="Calibri" w:cs="Calibri"/>
        </w:rPr>
        <w:t>сурдоперевода</w:t>
      </w:r>
      <w:proofErr w:type="spellEnd"/>
      <w:r>
        <w:rPr>
          <w:rFonts w:ascii="Calibri" w:hAnsi="Calibri" w:cs="Calibri"/>
        </w:rPr>
        <w:t xml:space="preserve">), допуск </w:t>
      </w:r>
      <w:proofErr w:type="spellStart"/>
      <w:r>
        <w:rPr>
          <w:rFonts w:ascii="Calibri" w:hAnsi="Calibri" w:cs="Calibri"/>
        </w:rPr>
        <w:t>сурдопереводчика</w:t>
      </w:r>
      <w:proofErr w:type="spellEnd"/>
      <w:r>
        <w:rPr>
          <w:rFonts w:ascii="Calibri" w:hAnsi="Calibri" w:cs="Calibri"/>
        </w:rPr>
        <w:t>;</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оказание иных видов посторонней помощи.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Граждане из числа лиц, освобождаемых из мест лишения свободы, за которыми в соответствии с </w:t>
      </w:r>
      <w:hyperlink r:id="rId1347" w:history="1">
        <w:r>
          <w:rPr>
            <w:rFonts w:ascii="Calibri" w:hAnsi="Calibri" w:cs="Calibri"/>
            <w:color w:val="0000FF"/>
          </w:rPr>
          <w:t>законодательством</w:t>
        </w:r>
      </w:hyperlink>
      <w:r>
        <w:rPr>
          <w:rFonts w:ascii="Calibri" w:hAnsi="Calibri" w:cs="Calibri"/>
        </w:rPr>
        <w:t xml:space="preserve"> Российской Федерации установлен административный надзор и которые частично или полностью утратили способность к самообслуживанию, при отсутствии медицинских противопоказаний и по их личному заявлению принимаются на социальное обслуживание в стационарные организации социального обслуживания со специальным социальным обслуживанием в порядке, установленном нормативными правовыми актами субъектов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Вопросы приема в стационарные организации социального обслуживания и выписки из таких организаций лиц, страдающих психическими расстройствами, регулируются </w:t>
      </w:r>
      <w:hyperlink r:id="rId1348" w:history="1">
        <w:r>
          <w:rPr>
            <w:rFonts w:ascii="Calibri" w:hAnsi="Calibri" w:cs="Calibri"/>
            <w:color w:val="0000FF"/>
          </w:rPr>
          <w:t>законодательством</w:t>
        </w:r>
      </w:hyperlink>
      <w:r>
        <w:rPr>
          <w:rFonts w:ascii="Calibri" w:hAnsi="Calibri" w:cs="Calibri"/>
        </w:rPr>
        <w:t xml:space="preserve"> Российской Федерации о психиатрической помощи.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2" w:name="Par270"/>
      <w:bookmarkEnd w:id="212"/>
      <w:r>
        <w:rPr>
          <w:rFonts w:ascii="Calibri" w:hAnsi="Calibri" w:cs="Calibri"/>
        </w:rPr>
        <w:t>Статья 20. Виды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Получателям социальных услуг с учетом их индивидуальных потребностей предоставляются следующие виды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13" w:name="Par273"/>
      <w:bookmarkEnd w:id="213"/>
      <w:r>
        <w:rPr>
          <w:rFonts w:ascii="Calibri" w:hAnsi="Calibri" w:cs="Calibri"/>
        </w:rPr>
        <w:t>1) социально-бытовые, направленные на поддержание жизнедеятельности получателей социальных услуг в быту;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социально-медицинские,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получателями социальных услуг для выявления отклонений в состоянии их здоровья;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социально-психологические,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социально-педагогические, направленные на профилактику отклонений в поведении и развитии личности получателей социальных услуг, формирование у них позитивных интересов (в том числе в сфере досуга), организацию их досуга, оказание помощи семье в воспитании детей;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социально-трудовые, направленные на оказание помощи в трудоустройстве и в решении других проблем, связанных с трудовой адаптацией;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социально-правовые, направленные на оказание помощи в получении юридических услуг, в том числе бесплатно, в защите прав и законных интересов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14" w:name="Par279"/>
      <w:bookmarkEnd w:id="214"/>
      <w:r>
        <w:rPr>
          <w:rFonts w:ascii="Calibri" w:hAnsi="Calibri" w:cs="Calibri"/>
        </w:rPr>
        <w:t>7) 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срочные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21. Срочные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Срочные социальные услуги включают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бесплатным горячим питанием или наборами продуктов;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обеспечение одеждой, обувью и другими предметами первой необходимости;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содействие в получении временного жилого помещения;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содействие в получении юридической помощи в целях защиты прав и законных интересов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содействие в получении экстренной психологической помощи с привлечением к этой работе психологов и священнослужителей;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срочные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Предоставление срочных социальных услуг в целях оказания неотложной помощи осуществляется в сроки, обусловленные нуждаемостью получателя социальных услуг, без составления индивидуальной программы и без заключения договора о предоставлении социальных услуг. Основанием для предоставления срочных социальных услуг является заявление получателя социальных услуг, а также получение от медицинских, образовательных или иных организаций, не входящих в систему социального обслуживания, информации о гражданах, нуждающихся в предоставлении срочных социальных услуг. Подтверждением предоставления срочных социальных услуг является акт о предоставлении срочных социальных услуг, содержащий сведения о получателе и поставщике этих услуг, видах предоставленных срочных социальных услуг, сроках, дате и об условиях их предоставления. Акт о предоставлении срочных социальных услуг подтверждается подписью их получателя.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22. 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необходимости гражданам, в том числе родителям, опекунам, попечителям, иным законным представителям несовершеннолетних детей, оказывается 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Социальное сопровождение осуществляется путем привлечения организаций, предоставляющих такую помощь, на основе межведомственного взаимодействия в соответствии со </w:t>
      </w:r>
      <w:hyperlink w:anchor="Par371" w:history="1">
        <w:r>
          <w:rPr>
            <w:rFonts w:ascii="Calibri" w:hAnsi="Calibri" w:cs="Calibri"/>
            <w:color w:val="0000FF"/>
          </w:rPr>
          <w:t>статьей 28</w:t>
        </w:r>
      </w:hyperlink>
      <w:r>
        <w:rPr>
          <w:rFonts w:ascii="Calibri" w:hAnsi="Calibri" w:cs="Calibri"/>
        </w:rPr>
        <w:t xml:space="preserve"> настоящего Федерального закона. Мероприятия по социальному сопровождению отражаются в индивидуальной программе.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7. ОРГАНИЗАЦИЯ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5" w:name="Par300"/>
      <w:bookmarkEnd w:id="215"/>
      <w:r>
        <w:rPr>
          <w:rFonts w:ascii="Calibri" w:hAnsi="Calibri" w:cs="Calibri"/>
        </w:rPr>
        <w:t>Статья 23.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Организациями социального обслуживания являются организации, осуществляющие социальное обслуживание на дому, полустационарное социальное обслуживание, стационарное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социального обслуживания в субъектах Российской Федерации создаются и действуют с учетом методических рекомендаций по расчету потребностей субъектов Российской Федерации в развитии сети организаций социального обслуживания и в соответствии с правилами организации деятельности организаций социального обслуживания, их структурных подразделений.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государственных организациях социального обслуживания создаются попечительские советы.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Структура, порядок формирования, срок полномочий, компетенция попечительского совета и порядок принятия им решений определяются уставом организации социального обслуживания в соответствии с законодательством Российской Федерации на основании примерного положения о попечительском совете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24. Информационные системы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Информационными системами в сфере социального обслуживания (далее - информационные системы) осуществляются сбор, хранение, обработка и предоставление информации о поставщиках социальных услуг (реестр поставщиков социальных услуг) и о получателях социальных услуг (регистр получателей социальных услуг) на основании данных, представляемых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Операторами информационных систем являются уполномоченный орган субъекта Российской Федерации и организации, с которыми указанный орган заключил договоры об эксплуатации информационных систем.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Информация, содержащаяся в информационных системах, используется в целях мониторинга социального обслуживания, осуществления государственного контроля (надзора) в сфере социального обслуживания в соответствии со </w:t>
      </w:r>
      <w:hyperlink w:anchor="Par429" w:history="1">
        <w:r>
          <w:rPr>
            <w:rFonts w:ascii="Calibri" w:hAnsi="Calibri" w:cs="Calibri"/>
            <w:color w:val="0000FF"/>
          </w:rPr>
          <w:t>статьей 33</w:t>
        </w:r>
      </w:hyperlink>
      <w:r>
        <w:rPr>
          <w:rFonts w:ascii="Calibri" w:hAnsi="Calibri" w:cs="Calibri"/>
        </w:rPr>
        <w:t xml:space="preserve"> настоящего Федерального закона и в иных целях, определенных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6" w:name="Par313"/>
      <w:bookmarkEnd w:id="216"/>
      <w:r>
        <w:rPr>
          <w:rFonts w:ascii="Calibri" w:hAnsi="Calibri" w:cs="Calibri"/>
        </w:rPr>
        <w:t>Статья 25. Реестр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Реестр поставщиков социальных услуг формируется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Включение организаций социального обслуживания в реестр поставщиков социальных услуг осуществляется на добровольной основе.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Реестр поставщиков социальных услуг содержит следующую информацию:</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регистрационный номер учетной записи;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и (если имеется) сокращенное наименование поставщика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государственной регистрации юридического лица, индивидуального предпринимателя, являющихся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организационно-правовая форма поставщика социальных услуг (для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адрес (место нахождения, место предоставления социальных услуг), контактный телефон, адрес электронной почты поставщика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фамилия, имя, отчество руководителя поставщика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информация о лицензиях, имеющихся у поставщика социальных услуг (при необходимости);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сведения о формах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перечень предоставляемых социальных услуг по формам социального обслуживания и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тарифы на предоставляемые социальные услуги по формам социального обслуживания и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информация об общем количестве мест, предназначенных для предоставления социальных услуг, о наличии свободных мест, в том числе по формам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информация об условиях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информация о результатах проведенных проверок;</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информация об опыте работы поставщика социальных услуг за последние пять лет;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иная информация, определенная Правительством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Реестр поставщиков социальных услуг в субъекте Российской Федерации размещается на официальном сайте уполномоченного органа субъекта Российской Федерации в сети "Интернет" в соответствии с требованиями законодательства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Поставщик социальных услуг с момента его включения в реестр поставщиков социальных услуг несет ответственность за достоверность и актуальность информации, содержащейся в этом реестре.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7" w:name="Par336"/>
      <w:bookmarkEnd w:id="217"/>
      <w:r>
        <w:rPr>
          <w:rFonts w:ascii="Calibri" w:hAnsi="Calibri" w:cs="Calibri"/>
        </w:rPr>
        <w:t>Статья 26. Регистр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 получателей социальных услуг формируется в субъекте Российской Федерации на основании данных, предоставляемых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Регистр получателей социальных услуг содержит следующую информацию о получателе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регистрационный номер учетной записи;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фамилия, имя, отчество;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рождения;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адрес (место жительства), контактный телефон;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страховой номер индивидуального лицевого счета;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серия, номер паспорта или данные иного документа, удостоверяющего личность, дата выдачи этих документов и наименование выдавшего их органа;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обращения с просьбой о предоставлении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оформления и номер индивидуальной программы;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наименование поставщика или наименования поставщиков социальных услуг, реализующих индивидуальную программу;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перечень социальных услуг, предоставленных и предоставляемых получателю социальных услуг в соответствии с заключенным договором о предоставлении социальных услуг с указанием тарифов, стоимости социальных услуг для получателя социальных услуг, источников финансирования, периодичности и результатов их предоставления;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иная информация, определенная Правительством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8" w:name="Par353"/>
      <w:bookmarkEnd w:id="218"/>
      <w:r>
        <w:rPr>
          <w:rFonts w:ascii="Calibri" w:hAnsi="Calibri" w:cs="Calibri"/>
        </w:rPr>
        <w:t>Статья 27. Требования к порядку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предоставления социальных услуг обязателен для исполнения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предоставления социальных услуг устанавливается по формам социального обслуживания, видам социальных услуг и включает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стандарт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правила предоставления социальной услуги бесплатно либо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требования к деятельности поставщика социальной услуги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перечень документов, необходимых для предоставления социальной услуги, с указанием документов и информации, которые должен представить получатель социальной услуги, и документов, которые подлежат представлению в рамках межведомственного информационного взаимодействия или представляются получателем социальной услуги по собственной инициативе;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положения в зависимости от формы социального обслуживания, видов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Стандарт социальной услуги включает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описание социальной услуги, в том числе ее объем;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сроки предоставления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proofErr w:type="spellStart"/>
      <w:r>
        <w:rPr>
          <w:rFonts w:ascii="Calibri" w:hAnsi="Calibri" w:cs="Calibri"/>
        </w:rPr>
        <w:t>подушевой</w:t>
      </w:r>
      <w:proofErr w:type="spellEnd"/>
      <w:r>
        <w:rPr>
          <w:rFonts w:ascii="Calibri" w:hAnsi="Calibri" w:cs="Calibri"/>
        </w:rPr>
        <w:t xml:space="preserve"> норматив финансирования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показатели качества и оценку результатов предоставления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условия предоставления социальной услуги, в том числе условия доступности предоставления социальной услуги для инвалидов и других лиц с учетом ограничений их жизнедеятельности;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необходимые для предоставления социальной услуги положения.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 Межведомственное взаимодействие при организации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Межведомственное взаимодействие при организации социального обслуживания в субъекте Российской Федерации и социального сопровождения осуществляется на основе регламента межведомственного взаимодействия, определяющего содержание и порядок действий органов государственной власти субъекта Российской Федерации в связи с реализацией полномочий субъекта Российской Федерации, установленных настоящим Федеральным законом.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Регламент межведомственного взаимодействия определяет: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перечень органов государственной власти субъекта Российской Федерации, осуществляющих межведомственное взаимодействие;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виды деятельности, осуществляемой органами государственной власти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порядок и формы межведомственного взаимодействия;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требования к содержанию, формам и условиям обмена информацией, в том числе в электронной форме;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механизм реализации мероприятий по социальному сопровождению, в том числе порядок привлечения организаций к его осуществлению;</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осуществления государственного контроля (надзора) и оценки результатов межведомственного взаимодействия.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9" w:name="Par382"/>
      <w:bookmarkEnd w:id="219"/>
      <w:r>
        <w:rPr>
          <w:rFonts w:ascii="Calibri" w:hAnsi="Calibri" w:cs="Calibri"/>
        </w:rPr>
        <w:t>Статья 29. Профилактика обстоятельств, обусловливающих нуждаемость гражданина в социальном обслуживании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Профилактика обстоятельств, обусловливающих нуждаемость гражданина в социальном обслуживании, осуществляется путем: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обследования условий жизнедеятельности гражданина, определения причин, влияющих на ухудшение этих условий;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анализа данных государственной статистической отчетности, проведения при необходимости выборочных социологических опросов.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Мероприятия по профилактике обстоятельств, обусловливающих нуждаемость гражданина в социальном обслуживании, осуществляются в том числе в рамках региональных программ социального обслуживания, утвержденных органами государственной власти субъектов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8. ФИНАНСИРОВАНИЕ СОЦИАЛЬНОГО ОБСЛУЖИВАНИЯ И УСЛОВИЯ</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ОПЛАТЫ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0" w:name="Par392"/>
      <w:bookmarkEnd w:id="220"/>
      <w:r>
        <w:rPr>
          <w:rFonts w:ascii="Calibri" w:hAnsi="Calibri" w:cs="Calibri"/>
        </w:rPr>
        <w:t>Статья 30. Финансовое обеспечение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Источниками финансового обеспечения социального обслуживания являются: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средства бюджетов бюджетной системы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благотворительные взносы и пожертвования;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предпринимательской и иной приносящей доход деятельности, осуществляемой организациями социального обслуживания, а также иные не запрещенные законом источники.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Финансовое обеспечение деятельности организаций социального обслуживания, находящихся в ведении федеральных органов исполнительной власти, осуществляется в соответствии с бюджетным </w:t>
      </w:r>
      <w:hyperlink r:id="rId1349" w:history="1">
        <w:r>
          <w:rPr>
            <w:rFonts w:ascii="Calibri" w:hAnsi="Calibri" w:cs="Calibri"/>
            <w:color w:val="0000FF"/>
          </w:rPr>
          <w:t>законодательством</w:t>
        </w:r>
      </w:hyperlink>
      <w:r>
        <w:rPr>
          <w:rFonts w:ascii="Calibri" w:hAnsi="Calibri" w:cs="Calibri"/>
        </w:rPr>
        <w:t xml:space="preserve"> Российской Федерации за счет средств федерального бюджета, а также за счет средств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Финансовое обеспечение деятельности организаций социального обслуживания субъекта Российской Федерации осуществляется в соответствии с бюджетным законодательством Российской Федерации за счет средств бюджета субъекта Российской Федерации, а также за счет средств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Финансовое обеспечение предоставления социальных услуг негосударственными организациями, индивидуальными предпринимателями, осуществляющими деятельность по социальному обслуживанию, и предоставляющими социальные услуги социально ориентированными некоммерческими организациями осуществляется путем предоставления субсидий из соответствующего бюджета бюджетной системы Российской Федерации в соответствии с бюджетным законодательством Российской Федерации, проведения закупок социальных услуг в соответствии с </w:t>
      </w:r>
      <w:hyperlink r:id="rId1350"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а также за счет средств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Уполномоченный федеральный орган исполнительной власти, уполномоченный орган субъекта Российской Федерации вправе привлекать иные источники финансирования социального обслуживания, в том числе для реализации совместных проектов в данной сфере.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расходования средств, образовавшихся в результате взимания платы за предоставление социальных услуг, устанавливается: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федеральным органом исполнительной власти - для организаций социального обслуживания, находящихся в ведении федеральных органов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уполномоченным органом субъекта Российской Федерации - для организаций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Порядок расходования средств, образовавшихся в результате взимания платы за предоставление социальных услуг, должен предусматривать возможность использования этих средств на текущую деятельность, развитие организации социального обслуживания, стимулирование ее работников.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Если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 поставщику или поставщикам социальных услуг выплачивается компенсация в размере и в порядке, которые определяются нормативными правовыми актами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1" w:name="Par409"/>
      <w:bookmarkEnd w:id="221"/>
      <w:r>
        <w:rPr>
          <w:rFonts w:ascii="Calibri" w:hAnsi="Calibri" w:cs="Calibri"/>
        </w:rPr>
        <w:t>Статья 31. Предоставление социальных услуг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22" w:name="Par411"/>
      <w:bookmarkEnd w:id="222"/>
      <w:r>
        <w:rPr>
          <w:rFonts w:ascii="Calibri" w:hAnsi="Calibri" w:cs="Calibri"/>
        </w:rPr>
        <w:t>1. Социальные услуги в форме социального обслуживания на дому, в полустационарной и стационарной формах социального обслуживания предоставляются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несовершеннолетним детям;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лицам, пострадавшим в результате чрезвычайных ситуаций, вооруженных межнациональных (межэтнических) конфликтов.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Социальные услуги в форме социального обслуживания на дому и в полустационарной форме социального обслуживания предоставляются бесплатно, если на дату обращения среднедушевой доход получателя социальных услуг, рассчитанный в соответствии с нормативными правовыми актами Российской Федерации, ниже предельной величины или равен предельной величине среднедушевого дохода для предоставления социальных услуг бесплатно, установленной законом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23" w:name="Par415"/>
      <w:bookmarkEnd w:id="223"/>
      <w:r>
        <w:rPr>
          <w:rFonts w:ascii="Calibri" w:hAnsi="Calibri" w:cs="Calibri"/>
        </w:rPr>
        <w:t>3. Нормативными правовыми актами субъектов Российской Федерации могут быть предусмотрены иные категории граждан, которым социальные услуги предоставляются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24" w:name="Par416"/>
      <w:bookmarkEnd w:id="224"/>
      <w:r>
        <w:rPr>
          <w:rFonts w:ascii="Calibri" w:hAnsi="Calibri" w:cs="Calibri"/>
        </w:rPr>
        <w:t>4. Порядок определения среднедушевого дохода для предоставления социальных услуг бесплатно для целей настоящего Федерального закона устанавливается Правительством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Размер предельной величины среднедушевого дохода для предоставления социальных услуг бесплатно устанавливается законами субъекта Российской Федерации и не может быть ниже полуторной величины прожиточного минимума, установленного в субъекте Российской Федерации для основных социально-демографических групп населения.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32. Определение размера платы за предоставление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Социальные услуги в форме социального обслуживания на дому и в полустационарной форме социального обслуживания предоставляются за плату или частичную плату, если на дату обращения </w:t>
      </w:r>
      <w:r>
        <w:rPr>
          <w:rFonts w:ascii="Calibri" w:hAnsi="Calibri" w:cs="Calibri"/>
        </w:rPr>
        <w:lastRenderedPageBreak/>
        <w:t xml:space="preserve">среднедушевой доход получателей социальных услуг, рассчитанный в соответствии с </w:t>
      </w:r>
      <w:hyperlink w:anchor="Par416" w:history="1">
        <w:r>
          <w:rPr>
            <w:rFonts w:ascii="Calibri" w:hAnsi="Calibri" w:cs="Calibri"/>
            <w:color w:val="0000FF"/>
          </w:rPr>
          <w:t>частью 4 статьи 31</w:t>
        </w:r>
      </w:hyperlink>
      <w:r>
        <w:rPr>
          <w:rFonts w:ascii="Calibri" w:hAnsi="Calibri" w:cs="Calibri"/>
        </w:rPr>
        <w:t xml:space="preserve"> настоящего Федерального закона, превышает предельную величину среднедушевого дохода, установленную </w:t>
      </w:r>
      <w:hyperlink w:anchor="Par417" w:history="1">
        <w:r>
          <w:rPr>
            <w:rFonts w:ascii="Calibri" w:hAnsi="Calibri" w:cs="Calibri"/>
            <w:color w:val="0000FF"/>
          </w:rPr>
          <w:t>частью 5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Размер ежемесячной платы за предоставление социальных услуг в форме социального обслуживания на дому и в полустационарной форме социального обслуживания рассчитывается на основе тарифов на социальные услуги, но не может превышать пятьдесят процентов разницы между величиной среднедушевого дохода получателя социальной услуги и предельной величиной среднедушевого дохода, установленной </w:t>
      </w:r>
      <w:hyperlink w:anchor="Par417" w:history="1">
        <w:r>
          <w:rPr>
            <w:rFonts w:ascii="Calibri" w:hAnsi="Calibri" w:cs="Calibri"/>
            <w:color w:val="0000FF"/>
          </w:rPr>
          <w:t>частью 5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Социальные услуги в стационарной форме социального обслуживания предоставляются их получателям за плату или частичную плату, за исключением получателей социальных услуг, указанных в </w:t>
      </w:r>
      <w:hyperlink w:anchor="Par411" w:history="1">
        <w:r>
          <w:rPr>
            <w:rFonts w:ascii="Calibri" w:hAnsi="Calibri" w:cs="Calibri"/>
            <w:color w:val="0000FF"/>
          </w:rPr>
          <w:t>частях 1</w:t>
        </w:r>
      </w:hyperlink>
      <w:r>
        <w:rPr>
          <w:rFonts w:ascii="Calibri" w:hAnsi="Calibri" w:cs="Calibri"/>
        </w:rPr>
        <w:t xml:space="preserve"> и </w:t>
      </w:r>
      <w:hyperlink w:anchor="Par415" w:history="1">
        <w:r>
          <w:rPr>
            <w:rFonts w:ascii="Calibri" w:hAnsi="Calibri" w:cs="Calibri"/>
            <w:color w:val="0000FF"/>
          </w:rPr>
          <w:t>3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 но не может превышать семьдесят пять процентов среднедушевого дохода получателя социальных услуг, рассчитанного в соответствии с </w:t>
      </w:r>
      <w:hyperlink w:anchor="Par416" w:history="1">
        <w:r>
          <w:rPr>
            <w:rFonts w:ascii="Calibri" w:hAnsi="Calibri" w:cs="Calibri"/>
            <w:color w:val="0000FF"/>
          </w:rPr>
          <w:t>частью 4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Плата за предоставление социальных услуг производится в соответствии с договором о предоставлении социальных услуг, предусмотренным </w:t>
      </w:r>
      <w:hyperlink w:anchor="Par241" w:history="1">
        <w:r>
          <w:rPr>
            <w:rFonts w:ascii="Calibri" w:hAnsi="Calibri" w:cs="Calibri"/>
            <w:color w:val="0000FF"/>
          </w:rPr>
          <w:t>статьей 17</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bookmarkStart w:id="225" w:name="Par427"/>
      <w:bookmarkEnd w:id="225"/>
      <w:r>
        <w:rPr>
          <w:rFonts w:ascii="Calibri" w:hAnsi="Calibri" w:cs="Calibri"/>
          <w:b/>
          <w:bCs/>
        </w:rPr>
        <w:t>Глава 9. КОНТРОЛЬ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6" w:name="Par429"/>
      <w:bookmarkEnd w:id="226"/>
      <w:r>
        <w:rPr>
          <w:rFonts w:ascii="Calibri" w:hAnsi="Calibri" w:cs="Calibri"/>
        </w:rPr>
        <w:t>Статья 33. Государственный контроль (надзор)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отношениям, связанным с осуществлением государственного контроля (надзора) в сфере социального обслуживания, организацией и проведением проверок поставщиков социальных услуг, применяются положения Федерального </w:t>
      </w:r>
      <w:hyperlink r:id="rId1351" w:history="1">
        <w:r>
          <w:rPr>
            <w:rFonts w:ascii="Calibri" w:hAnsi="Calibri" w:cs="Calibri"/>
            <w:color w:val="0000FF"/>
          </w:rPr>
          <w:t>закона</w:t>
        </w:r>
      </w:hyperlink>
      <w:r>
        <w:rPr>
          <w:rFonts w:ascii="Calibri" w:hAnsi="Calibri" w:cs="Calibri"/>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Региональный государственный контроль в сфере социального обслуживания осуществляется уполномоченным органом субъекта Российской Федерации в порядке, установленном органом государственной власти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7" w:name="Par434"/>
      <w:bookmarkEnd w:id="227"/>
      <w:r>
        <w:rPr>
          <w:rFonts w:ascii="Calibri" w:hAnsi="Calibri" w:cs="Calibri"/>
        </w:rPr>
        <w:t>Статья 34. Общественный контроль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Общественный контроль в сфере социального обслуживания осуществляется гражданами, общественными и иными организациями в соответствии с </w:t>
      </w:r>
      <w:hyperlink r:id="rId1352" w:history="1">
        <w:r>
          <w:rPr>
            <w:rFonts w:ascii="Calibri" w:hAnsi="Calibri" w:cs="Calibri"/>
            <w:color w:val="0000FF"/>
          </w:rPr>
          <w:t>законодательством</w:t>
        </w:r>
      </w:hyperlink>
      <w:r>
        <w:rPr>
          <w:rFonts w:ascii="Calibri" w:hAnsi="Calibri" w:cs="Calibri"/>
        </w:rPr>
        <w:t xml:space="preserve"> Российской Федерации о защите прав потребителей. Органы государственной власти субъектов Российской Федерации в пределах установленной компетенции оказывают содействие гражданам, общественным и иным организациям в осуществлении общественного контроля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bookmarkStart w:id="228" w:name="Par438"/>
      <w:bookmarkEnd w:id="228"/>
      <w:r>
        <w:rPr>
          <w:rFonts w:ascii="Calibri" w:hAnsi="Calibri" w:cs="Calibri"/>
          <w:b/>
          <w:bCs/>
        </w:rPr>
        <w:t>Глава 10. ЗАКЛЮЧИТЕЛЬНЫЕ И ПЕРЕХОДНЫЕ ПОЛОЖЕНИЯ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35. Переходные положения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Утвержденный органом государственной власти субъекта Российской Федерации в связи с принятием настоящего Федерального закона перечень социальных услуг, предоставляемых поставщиками социальных услуг в субъекте Российской Федерации, не может быть сокращен по сравнению с установленным в субъекте Российской Федерации по состоянию на 31 декабря 2014 года перечнем социальных услуг, предоставляемых организациями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рамках длящихся правоотношений для получателей социальных услуг, у которых право на получение социальных услуг возникло в соответствии с действовавшим до дня вступления в силу настоящего Федерального закона порядком предоставления социальных услуг в субъекте Российской Федерации, вновь устанавливаемые размеры платы за предоставление социальных услуг поставщиками социальных услуг в субъекте Российской Федерации и условия ее предоставления в соответствии с настоящим Федеральным законом не могут быть выше размеров платы за предоставление этим лицам соответствующих социальных услуг, установленных по состоянию на 31 декабря 2014 года, а условия предоставления соответствующих социальных услуг не могут быть ухудшены по сравнению с условиями, установленными по состоянию на 31 декабря 2014 года.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36. О признании утратившими силу отдельных законодательных актов (положений законодательных актов)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Признать утратившими силу: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1353" w:history="1">
        <w:r>
          <w:rPr>
            <w:rFonts w:ascii="Calibri" w:hAnsi="Calibri" w:cs="Calibri"/>
            <w:color w:val="0000FF"/>
          </w:rPr>
          <w:t>закон</w:t>
        </w:r>
      </w:hyperlink>
      <w:r>
        <w:rPr>
          <w:rFonts w:ascii="Calibri" w:hAnsi="Calibri" w:cs="Calibri"/>
        </w:rPr>
        <w:t xml:space="preserve"> от 2 августа 1995 года N 122-ФЗ "О социальном обслуживании граждан пожилого возраста и инвалидов" (Собрание законодательства Российской Федерации, 1995, N 32, ст. 3198);</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Федеральный </w:t>
      </w:r>
      <w:hyperlink r:id="rId1354" w:history="1">
        <w:r>
          <w:rPr>
            <w:rFonts w:ascii="Calibri" w:hAnsi="Calibri" w:cs="Calibri"/>
            <w:color w:val="0000FF"/>
          </w:rPr>
          <w:t>закон</w:t>
        </w:r>
      </w:hyperlink>
      <w:r>
        <w:rPr>
          <w:rFonts w:ascii="Calibri" w:hAnsi="Calibri" w:cs="Calibri"/>
        </w:rPr>
        <w:t xml:space="preserve"> от 10 декабря 1995 года N 195-ФЗ "Об основах социального обслуживания населения в Российской Федерации" (Собрание законодательства Российской Федерации, 1995, N 50, ст. 4872);</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Федеральный </w:t>
      </w:r>
      <w:hyperlink r:id="rId1355" w:history="1">
        <w:r>
          <w:rPr>
            <w:rFonts w:ascii="Calibri" w:hAnsi="Calibri" w:cs="Calibri"/>
            <w:color w:val="0000FF"/>
          </w:rPr>
          <w:t>закон</w:t>
        </w:r>
      </w:hyperlink>
      <w:r>
        <w:rPr>
          <w:rFonts w:ascii="Calibri" w:hAnsi="Calibri" w:cs="Calibri"/>
        </w:rPr>
        <w:t xml:space="preserve"> от 10 июля 2002 года N 87-ФЗ "О внесении изменения в статью 6 Федерального закона "Об основах социального обслуживания населения в Российской Федерации" и дополнения в статью 2 Закона Российской Федерации "О стандартизации" (Собрание законодательства Российской Федерации, 2002, N 28, ст. 2791);</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1356" w:history="1">
        <w:r>
          <w:rPr>
            <w:rFonts w:ascii="Calibri" w:hAnsi="Calibri" w:cs="Calibri"/>
            <w:color w:val="0000FF"/>
          </w:rPr>
          <w:t>пункт 4 статьи 36</w:t>
        </w:r>
      </w:hyperlink>
      <w:r>
        <w:rPr>
          <w:rFonts w:ascii="Calibri" w:hAnsi="Calibri" w:cs="Calibri"/>
        </w:rPr>
        <w:t xml:space="preserve"> Федерального закона от 25 июля 2002 года N 115-ФЗ "О правовом положении иностранных граждан в Российской Федерации" (Собрание законодательства Российской Федерации, 2002, N 30, ст. 3032);</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357" w:history="1">
        <w:r>
          <w:rPr>
            <w:rFonts w:ascii="Calibri" w:hAnsi="Calibri" w:cs="Calibri"/>
            <w:color w:val="0000FF"/>
          </w:rPr>
          <w:t>статьи 17</w:t>
        </w:r>
      </w:hyperlink>
      <w:r>
        <w:rPr>
          <w:rFonts w:ascii="Calibri" w:hAnsi="Calibri" w:cs="Calibri"/>
        </w:rPr>
        <w:t xml:space="preserve"> и </w:t>
      </w:r>
      <w:hyperlink r:id="rId1358" w:history="1">
        <w:r>
          <w:rPr>
            <w:rFonts w:ascii="Calibri" w:hAnsi="Calibri" w:cs="Calibri"/>
            <w:color w:val="0000FF"/>
          </w:rPr>
          <w:t>23</w:t>
        </w:r>
      </w:hyperlink>
      <w:r>
        <w:rPr>
          <w:rFonts w:ascii="Calibri" w:hAnsi="Calibri" w:cs="Calibri"/>
        </w:rPr>
        <w:t xml:space="preserve"> Федерального закона от 10 января 2003 года N 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N 2, ст. 167);</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1359" w:history="1">
        <w:r>
          <w:rPr>
            <w:rFonts w:ascii="Calibri" w:hAnsi="Calibri" w:cs="Calibri"/>
            <w:color w:val="0000FF"/>
          </w:rPr>
          <w:t>статьи 56</w:t>
        </w:r>
      </w:hyperlink>
      <w:r>
        <w:rPr>
          <w:rFonts w:ascii="Calibri" w:hAnsi="Calibri" w:cs="Calibri"/>
        </w:rPr>
        <w:t xml:space="preserve"> и </w:t>
      </w:r>
      <w:hyperlink r:id="rId1360" w:history="1">
        <w:r>
          <w:rPr>
            <w:rFonts w:ascii="Calibri" w:hAnsi="Calibri" w:cs="Calibri"/>
            <w:color w:val="0000FF"/>
          </w:rPr>
          <w:t>65</w:t>
        </w:r>
      </w:hyperlink>
      <w:r>
        <w:rPr>
          <w:rFonts w:ascii="Calibri" w:hAnsi="Calibri" w:cs="Calibri"/>
        </w:rPr>
        <w:t xml:space="preserve"> Федерального закона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(Собрание законодательства Российской Федерации, 2004, N 35, ст. 3607);</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1361" w:history="1">
        <w:r>
          <w:rPr>
            <w:rFonts w:ascii="Calibri" w:hAnsi="Calibri" w:cs="Calibri"/>
            <w:color w:val="0000FF"/>
          </w:rPr>
          <w:t>статью 29</w:t>
        </w:r>
      </w:hyperlink>
      <w:r>
        <w:rPr>
          <w:rFonts w:ascii="Calibri" w:hAnsi="Calibri" w:cs="Calibri"/>
        </w:rPr>
        <w:t xml:space="preserve"> Федерального закона от 23 июля 2008 года N 160-ФЗ "О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 (Собрание законодательства Российской Федерации, 2008, N 30, ст. 3616);</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362" w:history="1">
        <w:r>
          <w:rPr>
            <w:rFonts w:ascii="Calibri" w:hAnsi="Calibri" w:cs="Calibri"/>
            <w:color w:val="0000FF"/>
          </w:rPr>
          <w:t>статью 2</w:t>
        </w:r>
      </w:hyperlink>
      <w:r>
        <w:rPr>
          <w:rFonts w:ascii="Calibri" w:hAnsi="Calibri" w:cs="Calibri"/>
        </w:rPr>
        <w:t xml:space="preserve"> Федерального закона от 21 ноября 2011 года N 326-ФЗ "О внесении изменений в отдельные законодательные акты Российской Федерации в связи с принятием Федерального закона "О бесплатной юридической помощи в Российской Федерации" (Собрание законодательства Российской Федерации, 2011, N 48, ст. 6727);</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1363" w:history="1">
        <w:r>
          <w:rPr>
            <w:rFonts w:ascii="Calibri" w:hAnsi="Calibri" w:cs="Calibri"/>
            <w:color w:val="0000FF"/>
          </w:rPr>
          <w:t>статьи 12</w:t>
        </w:r>
      </w:hyperlink>
      <w:r>
        <w:rPr>
          <w:rFonts w:ascii="Calibri" w:hAnsi="Calibri" w:cs="Calibri"/>
        </w:rPr>
        <w:t xml:space="preserve"> и </w:t>
      </w:r>
      <w:hyperlink r:id="rId1364" w:history="1">
        <w:r>
          <w:rPr>
            <w:rFonts w:ascii="Calibri" w:hAnsi="Calibri" w:cs="Calibri"/>
            <w:color w:val="0000FF"/>
          </w:rPr>
          <w:t>13</w:t>
        </w:r>
      </w:hyperlink>
      <w:r>
        <w:rPr>
          <w:rFonts w:ascii="Calibri" w:hAnsi="Calibri" w:cs="Calibri"/>
        </w:rPr>
        <w:t xml:space="preserve"> Федерального закона от 25 ноября 2013 года N 317-ФЗ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(Собрание законодательства Российской Федерации, 2013, N 48, ст. 6165).</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37. Вступление в силу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Pr="00EB4437" w:rsidRDefault="00EB4437">
      <w:pPr>
        <w:widowControl w:val="0"/>
        <w:autoSpaceDE w:val="0"/>
        <w:autoSpaceDN w:val="0"/>
        <w:adjustRightInd w:val="0"/>
        <w:spacing w:after="0" w:line="240" w:lineRule="auto"/>
        <w:ind w:firstLine="540"/>
        <w:jc w:val="both"/>
        <w:rPr>
          <w:rFonts w:ascii="Calibri" w:hAnsi="Calibri" w:cs="Calibri"/>
          <w:b/>
        </w:rPr>
      </w:pPr>
      <w:r w:rsidRPr="00EB4437">
        <w:rPr>
          <w:rFonts w:ascii="Calibri" w:hAnsi="Calibri" w:cs="Calibri"/>
          <w:b/>
        </w:rPr>
        <w:t>Настоящий Федеральный закон вступает в силу с 1 января 2015 года.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EB4437" w:rsidRDefault="00EB4437">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EB4437" w:rsidRDefault="00EB4437">
      <w:pPr>
        <w:widowControl w:val="0"/>
        <w:autoSpaceDE w:val="0"/>
        <w:autoSpaceDN w:val="0"/>
        <w:adjustRightInd w:val="0"/>
        <w:spacing w:after="0" w:line="240" w:lineRule="auto"/>
        <w:rPr>
          <w:rFonts w:ascii="Calibri" w:hAnsi="Calibri" w:cs="Calibri"/>
        </w:rPr>
      </w:pPr>
      <w:r>
        <w:rPr>
          <w:rFonts w:ascii="Calibri" w:hAnsi="Calibri" w:cs="Calibri"/>
        </w:rPr>
        <w:t>28 декабря 2013 года</w:t>
      </w:r>
    </w:p>
    <w:p w:rsidR="00EB4437" w:rsidRDefault="00EB4437">
      <w:pPr>
        <w:widowControl w:val="0"/>
        <w:autoSpaceDE w:val="0"/>
        <w:autoSpaceDN w:val="0"/>
        <w:adjustRightInd w:val="0"/>
        <w:spacing w:after="0" w:line="240" w:lineRule="auto"/>
        <w:rPr>
          <w:rFonts w:ascii="Calibri" w:hAnsi="Calibri" w:cs="Calibri"/>
        </w:rPr>
      </w:pPr>
      <w:r>
        <w:rPr>
          <w:rFonts w:ascii="Calibri" w:hAnsi="Calibri" w:cs="Calibri"/>
        </w:rPr>
        <w:t>N 442-ФЗ</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4437" w:rsidRDefault="00EB4437">
      <w:pPr>
        <w:widowControl w:val="0"/>
        <w:autoSpaceDE w:val="0"/>
        <w:autoSpaceDN w:val="0"/>
        <w:adjustRightInd w:val="0"/>
        <w:spacing w:after="0" w:line="240" w:lineRule="auto"/>
        <w:jc w:val="both"/>
        <w:outlineLvl w:val="0"/>
        <w:rPr>
          <w:rFonts w:ascii="Calibri" w:hAnsi="Calibri" w:cs="Calibri"/>
        </w:rPr>
      </w:pPr>
    </w:p>
    <w:p w:rsidR="00EB4437" w:rsidRDefault="00EB4437">
      <w:pPr>
        <w:widowControl w:val="0"/>
        <w:autoSpaceDE w:val="0"/>
        <w:autoSpaceDN w:val="0"/>
        <w:adjustRightInd w:val="0"/>
        <w:spacing w:after="0" w:line="240" w:lineRule="auto"/>
        <w:jc w:val="both"/>
        <w:outlineLvl w:val="0"/>
        <w:rPr>
          <w:rFonts w:ascii="Calibri" w:hAnsi="Calibri" w:cs="Calibri"/>
        </w:rPr>
      </w:pPr>
    </w:p>
    <w:p w:rsidR="00EB4437" w:rsidRDefault="00EB4437">
      <w:pPr>
        <w:widowControl w:val="0"/>
        <w:autoSpaceDE w:val="0"/>
        <w:autoSpaceDN w:val="0"/>
        <w:adjustRightInd w:val="0"/>
        <w:spacing w:after="0" w:line="240" w:lineRule="auto"/>
        <w:jc w:val="both"/>
        <w:outlineLvl w:val="0"/>
        <w:rPr>
          <w:rFonts w:ascii="Calibri" w:hAnsi="Calibri" w:cs="Calibri"/>
        </w:rPr>
        <w:sectPr w:rsidR="00EB4437" w:rsidSect="0066763B">
          <w:pgSz w:w="11906" w:h="16838"/>
          <w:pgMar w:top="851" w:right="850" w:bottom="851" w:left="1134" w:header="708" w:footer="708" w:gutter="0"/>
          <w:cols w:space="708"/>
          <w:titlePg/>
          <w:docGrid w:linePitch="360"/>
        </w:sectPr>
      </w:pPr>
    </w:p>
    <w:p w:rsidR="0066763B" w:rsidRDefault="0066763B">
      <w:pPr>
        <w:widowControl w:val="0"/>
        <w:autoSpaceDE w:val="0"/>
        <w:autoSpaceDN w:val="0"/>
        <w:adjustRightInd w:val="0"/>
        <w:spacing w:after="0" w:line="240" w:lineRule="auto"/>
        <w:jc w:val="both"/>
        <w:outlineLvl w:val="0"/>
        <w:rPr>
          <w:rFonts w:ascii="Calibri" w:hAnsi="Calibri" w:cs="Calibri"/>
        </w:rPr>
      </w:pP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21 ноября 2011 года N 324-ФЗ</w:t>
      </w:r>
      <w:r>
        <w:rPr>
          <w:rFonts w:ascii="Calibri" w:hAnsi="Calibri" w:cs="Calibri"/>
        </w:rPr>
        <w:br/>
      </w: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jc w:val="both"/>
        <w:rPr>
          <w:rFonts w:ascii="Calibri" w:hAnsi="Calibri" w:cs="Calibri"/>
        </w:rPr>
      </w:pP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66763B" w:rsidRDefault="0066763B">
      <w:pPr>
        <w:widowControl w:val="0"/>
        <w:autoSpaceDE w:val="0"/>
        <w:autoSpaceDN w:val="0"/>
        <w:adjustRightInd w:val="0"/>
        <w:spacing w:after="0" w:line="240" w:lineRule="auto"/>
        <w:jc w:val="center"/>
        <w:rPr>
          <w:rFonts w:ascii="Calibri" w:hAnsi="Calibri" w:cs="Calibri"/>
          <w:b/>
          <w:bCs/>
        </w:rPr>
      </w:pP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66763B" w:rsidRDefault="0066763B">
      <w:pPr>
        <w:widowControl w:val="0"/>
        <w:autoSpaceDE w:val="0"/>
        <w:autoSpaceDN w:val="0"/>
        <w:adjustRightInd w:val="0"/>
        <w:spacing w:after="0" w:line="240" w:lineRule="auto"/>
        <w:jc w:val="center"/>
        <w:rPr>
          <w:rFonts w:ascii="Calibri" w:hAnsi="Calibri" w:cs="Calibri"/>
          <w:b/>
          <w:bCs/>
        </w:rPr>
      </w:pP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БЕСПЛАТНОЙ ЮРИДИЧЕСКОЙ ПОМОЩИ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2 ноября 2011 года</w:t>
      </w:r>
    </w:p>
    <w:p w:rsidR="0066763B" w:rsidRDefault="0066763B">
      <w:pPr>
        <w:widowControl w:val="0"/>
        <w:autoSpaceDE w:val="0"/>
        <w:autoSpaceDN w:val="0"/>
        <w:adjustRightInd w:val="0"/>
        <w:spacing w:after="0" w:line="240" w:lineRule="auto"/>
        <w:jc w:val="right"/>
        <w:rPr>
          <w:rFonts w:ascii="Calibri" w:hAnsi="Calibri" w:cs="Calibri"/>
        </w:rPr>
      </w:pP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9 ноября 2011 года</w:t>
      </w:r>
    </w:p>
    <w:p w:rsidR="0066763B" w:rsidRDefault="0066763B">
      <w:pPr>
        <w:widowControl w:val="0"/>
        <w:autoSpaceDE w:val="0"/>
        <w:autoSpaceDN w:val="0"/>
        <w:adjustRightInd w:val="0"/>
        <w:spacing w:after="0" w:line="240" w:lineRule="auto"/>
        <w:jc w:val="center"/>
        <w:rPr>
          <w:rFonts w:ascii="Calibri" w:hAnsi="Calibri" w:cs="Calibri"/>
        </w:rPr>
      </w:pPr>
    </w:p>
    <w:p w:rsidR="0066763B" w:rsidRDefault="0066763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02.07.2013 </w:t>
      </w:r>
      <w:hyperlink r:id="rId1365" w:history="1">
        <w:r>
          <w:rPr>
            <w:rFonts w:ascii="Calibri" w:hAnsi="Calibri" w:cs="Calibri"/>
            <w:color w:val="0000FF"/>
          </w:rPr>
          <w:t>N 167-ФЗ</w:t>
        </w:r>
      </w:hyperlink>
      <w:r>
        <w:rPr>
          <w:rFonts w:ascii="Calibri" w:hAnsi="Calibri" w:cs="Calibri"/>
        </w:rPr>
        <w:t>,</w:t>
      </w:r>
    </w:p>
    <w:p w:rsidR="0066763B" w:rsidRDefault="0066763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1366" w:history="1">
        <w:r>
          <w:rPr>
            <w:rFonts w:ascii="Calibri" w:hAnsi="Calibri" w:cs="Calibri"/>
            <w:color w:val="0000FF"/>
          </w:rPr>
          <w:t>N 185-ФЗ</w:t>
        </w:r>
      </w:hyperlink>
      <w:r>
        <w:rPr>
          <w:rFonts w:ascii="Calibri" w:hAnsi="Calibri" w:cs="Calibri"/>
        </w:rPr>
        <w:t xml:space="preserve">, от 28.12.2013 </w:t>
      </w:r>
      <w:hyperlink r:id="rId1367" w:history="1">
        <w:r>
          <w:rPr>
            <w:rFonts w:ascii="Calibri" w:hAnsi="Calibri" w:cs="Calibri"/>
            <w:color w:val="0000FF"/>
          </w:rPr>
          <w:t>N 397-ФЗ</w:t>
        </w:r>
      </w:hyperlink>
      <w:r>
        <w:rPr>
          <w:rFonts w:ascii="Calibri" w:hAnsi="Calibri" w:cs="Calibri"/>
        </w:rPr>
        <w:t>)</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1. ОБЩИЕ ПОЛОЖЕНИЯ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Предмет регулирования и цели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Настоящим Федеральным законом устанавливаются основные гарантии реализации права граждан Российской Федерации (далее - граждане) на получение бесплатной квалифицированной юридической помощи в Российской Федерации, организационно-правовые основы формирования государственной и негосударственной 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Целями настоящего Федерального закона являются: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создание условий для реализации установленного </w:t>
      </w:r>
      <w:hyperlink r:id="rId1368" w:history="1">
        <w:r>
          <w:rPr>
            <w:rFonts w:ascii="Calibri" w:hAnsi="Calibri" w:cs="Calibri"/>
            <w:color w:val="0000FF"/>
          </w:rPr>
          <w:t>Конституцией</w:t>
        </w:r>
      </w:hyperlink>
      <w:r>
        <w:rPr>
          <w:rFonts w:ascii="Calibri" w:hAnsi="Calibri" w:cs="Calibri"/>
        </w:rPr>
        <w:t xml:space="preserve"> Российской Федерации права граждан на получение квалифицированной юридической помощи, оказываемой бесплатно в случаях, предусмотренных настоящим Федеральным законом, другими федеральными законами и законами субъектов Российской Федерации (далее - бесплатная юридическая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формирование и развитие государственной системы бесплатной юридической помощи, а также содействие развитию негосударственной системы бесплатной юридической помощи и ее поддержка со стороны государства;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условий для осуществления прав и свобод граждан, защиты их законных интересов, повышения уровня социальной защищенности, а также обеспечение их доступа к правосудию.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 Право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Граждане имеют право на получение бесплатной юридической помощи в случаях и в порядке, которые предусмотрены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Бесплатная юридическая помощь иностранным гражданам и лицам без гражданства оказывается в случаях и в порядке, которые предусмотрены федеральными законами и международными договорами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 Правовое регулирование отношений, связанных с оказанием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Отношения, связанные с оказанием бесплатной юридической помощи в Российской </w:t>
      </w:r>
      <w:r>
        <w:rPr>
          <w:rFonts w:ascii="Calibri" w:hAnsi="Calibri" w:cs="Calibri"/>
        </w:rPr>
        <w:lastRenderedPageBreak/>
        <w:t xml:space="preserve">Федерации в рамках государственной и негосударственной систем бесплатной юридической помощи, и организационно-правовое обеспечение реализации права граждан на получение бесплатной юридической помощи в Российской Федерации в соответствии с </w:t>
      </w:r>
      <w:hyperlink r:id="rId1369" w:history="1">
        <w:r>
          <w:rPr>
            <w:rFonts w:ascii="Calibri" w:hAnsi="Calibri" w:cs="Calibri"/>
            <w:color w:val="0000FF"/>
          </w:rPr>
          <w:t>Конституцией</w:t>
        </w:r>
      </w:hyperlink>
      <w:r>
        <w:rPr>
          <w:rFonts w:ascii="Calibri" w:hAnsi="Calibri" w:cs="Calibri"/>
        </w:rPr>
        <w:t xml:space="preserve"> Российской Федерации регулируются настоящим Федеральным законом,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Отношения, связанные с оказанием бесплатной юридической помощи в уголовном судопроизводстве, регулируются уголовно-процессуальным </w:t>
      </w:r>
      <w:hyperlink r:id="rId1370" w:history="1">
        <w:r>
          <w:rPr>
            <w:rFonts w:ascii="Calibri" w:hAnsi="Calibri" w:cs="Calibri"/>
            <w:color w:val="0000FF"/>
          </w:rPr>
          <w:t>законодательством</w:t>
        </w:r>
      </w:hyperlink>
      <w:r>
        <w:rPr>
          <w:rFonts w:ascii="Calibri" w:hAnsi="Calibri" w:cs="Calibri"/>
        </w:rPr>
        <w:t>.</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Федеральными законами могут быть установлены случаи и порядок оказания бесплатной юридической помощи в административном судопроизводстве, а также в иных случаях.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Законами и иными нормативными правовыми актами субъектов Российской Федерации могут устанавливаться дополнительные гарантии реализации 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4. Государственная политика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политика в области обеспечения граждан бесплатной юридической помощью является совокупностью организационно-правовых, социально-экономических, информационных и иных мер, принимаемых в целях реализации гарантий 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Основные направления государственной политики в области обеспечения граждан бесплатной юридической помощью определяются Президентом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политика в области обеспечения граждан бесплатной юридической помощью реализуется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установленными настоящим Федеральным законом, другими федеральными законами физическими и юридическими лицами, оказывающими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Основные принципы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бесплатной юридической помощи основывается на следующих принципах: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реализации и защиты прав, свобод и законных интересов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социальная справедливость и социальная ориентированность при оказании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доступность бесплатной юридической помощи для граждан в установленных законодательством Российской Федерации случаях;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контроль за соблюдением лицами, оказывающими бесплатную юридическую помощь, норм профессиональной этики и требований к качеству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установление требований к профессиональной квалификации лиц, оказывающих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свободный выбор гражданином государственной или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объективность, беспристрастность при оказании бесплатной юридической помощи и ее своевременность;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равенство доступа граждан к получению бесплатной юридической помощи и недопущение дискриминации граждан при ее оказании;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обеспечение конфиденциальности при оказании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Виды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Бесплатная юридическая помощь оказывается в виде: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правового консультирования в устной и письменной форме;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составления заявлений, жалоб, ходатайств и других документов правового характера;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представления интересов гражданина в судах, государственных и муниципальных органах, </w:t>
      </w:r>
      <w:r>
        <w:rPr>
          <w:rFonts w:ascii="Calibri" w:hAnsi="Calibri" w:cs="Calibri"/>
        </w:rPr>
        <w:lastRenderedPageBreak/>
        <w:t>организациях в случаях и в порядке, которые установлены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Бесплатная юридическая помощь может оказываться в иных не запрещенных законодательством Российской Федерации видах.</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Субъекты, оказывающие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бесплатной юридической помощи осуществляется: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физическими и юридическими лицами, являющимися участниками государственной системы бесплатной юридической помощи в соответствии с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физическими и юридическими лицами, являющимися участниками негосударственной системы бесплатной юридической помощи в соответствии с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иными лицами, имеющими право на оказание бесплатной юридической помощи в соответствии с федеральными законами, законами субъектов Российской Федерации и муниципальными правовыми актами.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8. Квалификационные требования к лицам, оказывающим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Все виды бесплатной юридической помощи, предусмотренные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могут оказывать лица, имеющие высшее юридическое образование, если иное не предусмотрено федеральными законами.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Федеральными законами могут быть установлены дополнительные квалификационные требования к лицам, оказывающим бесплатную юридическую помощь в виде представления интересов граждан в судах, государственных и муниципальных органах, организациях.</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2. ПОЛНОМОЧИЯ ФЕДЕРАЛЬНЫХ ОРГАНОВ</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ГОСУДАРСТВЕННОЙ ВЛАСТИ, ОРГАНОВ ГОСУДАРСТВЕННОЙ ВЛАСТИ</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СУБЪЕКТОВ РОССИЙСКОЙ ФЕДЕРАЦИИ И ОРГАНОВ МЕСТНОГО</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САМОУПРАВЛЕНИЯ В ОБЛАСТИ ОБЕСПЕЧЕНИЯ ГРАЖДАН</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9. Полномочия Президента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Президента Российской Федерации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определение основных направлений государственной политики в области обеспечения граждан бесплатной юридической помощью, в том числе направлений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определение федерального органа исполнительной власти, уполномоченного в области обеспечения граждан бесплатной юридической помощью (далее - уполномоченный федеральный орган исполнительной власти), и установление его компетенции;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иных полномочий в области обеспечения граждан бесплатной юридической помощью,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10. Полномочия Правительства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Правительства Российской Федерации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участие в определении основных направлений государственной политики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принятие мер по обеспечению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установление компетенции федеральных органов исполнительной власти в области </w:t>
      </w:r>
      <w:r>
        <w:rPr>
          <w:rFonts w:ascii="Calibri" w:hAnsi="Calibri" w:cs="Calibri"/>
        </w:rPr>
        <w:lastRenderedPageBreak/>
        <w:t>обеспечения граждан бесплатной юридической помощью и полномочий их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обеспечение взаимодействия федеральных органов исполнительной власти и органов исполнительной власти субъектов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определение объема бюджетных ассигнований из федерального бюджета, необходимых для обеспечения государственных гарантий реализации права граждан на получение бесплатной юридической помощи, а также обеспечение финансирования этих расходов в соответствии с бюджетным </w:t>
      </w:r>
      <w:hyperlink r:id="rId137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осуществление иных установленных федеральными законами и нормативными правовыми актами Президента Российской Федерации полномочий в области обеспечения граждан бесплатной юридической помощью,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Полномочия уполномоченного федерального органа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уполномоченного федерального органа исполнительной власти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разработка предложений по вопросам формирования и реализации государственной политики в области обеспечения граждан бесплатной юридической помощью, функционирования и развития государственной системы бесплатной юридической помощи, а также по вопросам правового информирования и правового просвещения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участие в разработке проектов нормативных правовых актов Президента Российской Федерации и Правительства Российской Федерации, касающихся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принятие мер по обеспечению функционирования и развития государственной системы бесплатной юридической помощи, координация деятельности участников этой системы и их взаимодействия;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методическое обеспечение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а также государственных юридических бюро и негосударственных центров бесплатной юридической помощи по оказанию гражданам бесплатной юридической помощи и правовому просвещению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проведение мониторинга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государственных юридических бюро, адвокатских палат субъектов Российской Федерации и негосударственных центров бесплатной юридической помощи по оказанию гражданам бесплатной юридической помощи и правовому просвещению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ежегодная подготовка и опубликование в средствах массовой информации доклада о реализации государственной политики в области обеспечения граждан бесплатной юридической помощью, о состоянии и развитии государственной системы бесплатной юридической помощи, об оценке эффективности функционирования государственной и негосударственной систем бесплатной юридической помощи и использовании соответствующих бюджетных ассигнований;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разработка и установление единых требований к качеству оказываемой гражданам бесплатной юридической помощи, а также обеспечение контроля за соблюдением лицами, оказывающими бесплатную юридическую помощь, норм профессиональной этики и установленных требований к качеству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осуществление иных установленных настоящим Федеральным законом и другими федеральными законами полномочий в области обеспечения граждан бесплатной юридической помощью, функционирования и развития государственной системы бесплатной юридической помощи, а также правового информирования и правового просвещения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Полномочия органов государственной власти субъектов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полномочиям органов государственной власти субъектов Российской Федерации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реализация в субъектах Российской Федерации государственной политики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издание законов и иных нормативных правовых актов субъектов Российской Федерации, устанавливающих дополнительные гарантии реализации права граждан на получение бесплатной юридической помощи, в том числе расширение перечня категорий граждан, имеющих право на ее получение, перечня случаев оказания бесплатной юридической помощи, определение порядка принятия решений об оказании в экстренных случаях бесплатной юридической помощи гражданам, оказавшимся в трудной жизненной ситуации, и обеспечение их исполнения;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определение органа исполнительной власти субъекта Российской Федерации, уполномоченного в области обеспечения граждан бесплатной юридической помощью (далее - уполномоченный орган исполнительной власти субъекта Российской Федерации), и его компетенции;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определение органов исполнительной власти субъекта Российской Федерации, подведомственных им учреждений и иных организаций, входящих в государственную систему бесплатной юридической помощи на территории субъекта Российской Федерации, установление их компетенции, в том числе решение вопросов об учреждении и обеспечении деятельности государственных юридических бюро;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определение порядка взаимодействия участников государственной системы бесплатной юридической помощи на территории субъекта Российской Федерации в пределах полномочий, установленных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определение размера и порядка оплаты труда адвокатов и иных субъектов,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в пределах своих полномочий содействия развитию негосударственной системы бесплатной юридической помощи и обеспечение ее поддержки.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Законами субъектов Российской Федерации органы местного самоуправления могут наделяться отдельными государственными полномочиями в области обеспечения гарантий 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Полномочия органов прокуратуры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прокуратуры Российской Федерации в пределах полномочий, установленных Федеральным </w:t>
      </w:r>
      <w:hyperlink r:id="rId1372" w:history="1">
        <w:r>
          <w:rPr>
            <w:rFonts w:ascii="Calibri" w:hAnsi="Calibri" w:cs="Calibri"/>
            <w:color w:val="0000FF"/>
          </w:rPr>
          <w:t>законом</w:t>
        </w:r>
      </w:hyperlink>
      <w:r>
        <w:rPr>
          <w:rFonts w:ascii="Calibri" w:hAnsi="Calibri" w:cs="Calibri"/>
        </w:rPr>
        <w:t xml:space="preserve"> "О прокуратуре Российской Федерации", осуществляют надзор за исполнением законов в области обеспечения граждан бесплатной юридической помощью и вправе обращаться в суд с заявлениями в защиту прав, свобод и законных интересов граждан </w:t>
      </w:r>
      <w:hyperlink r:id="rId1373" w:history="1">
        <w:r>
          <w:rPr>
            <w:rFonts w:ascii="Calibri" w:hAnsi="Calibri" w:cs="Calibri"/>
            <w:color w:val="0000FF"/>
          </w:rPr>
          <w:t>в случаях и в порядке</w:t>
        </w:r>
      </w:hyperlink>
      <w:r>
        <w:rPr>
          <w:rFonts w:ascii="Calibri" w:hAnsi="Calibri" w:cs="Calibri"/>
        </w:rPr>
        <w:t>, которые установлены законодательством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Полномочия органов местного самоуправления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местного самоуправления осуществляют отдельные государственные полномочия в области обеспечения граждан бесплатной юридической помощью в случае, если федеральными законами и законами субъектов Российской Федерации они наделены такими полномочиями, оказывают содействие развитию негосударственной системы бесплатной юридической помощи и обеспечивают ее поддержку в пределах полномочий, предусмотренных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Органы местного самоуправления вправе издавать муниципальные правовые акты, устанавливающие дополнительные гарантии права граждан на получение бесплатной юридической помощи, участвовать в создании муниципальных юридических бюро и оказывать гражданам все виды бесплатной юридической помощи, предусмотренные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3. ГОСУДАРСТВЕННАЯ СИСТЕМА</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 Участники 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Участниками государственной системы бесплатной юридической помощи являются: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федеральные органы исполнительной власти и подведомственные им учреждения;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исполнительной власти субъектов Российской Федерации и подведомственные им учреждения;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управления государственных внебюджетных фондов;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государственные юридические бюро.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Адвокаты, нотариусы и другие субъекты, оказывающие бесплатную юридическую помощь, могут наделяться правом участвовать в государственной системе бесплатной юридической помощи в порядке, установленном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 Оказание бесплатной юридической помощи федеральными органами исполнительной власти и подведомственными им учреждениями, органами исполнительной власти субъектов Российской Федерации и подведомственными им учреждениями, органами управления государственных внебюджетных фондов</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оказывают гражданам бесплатную юридическую помощь в виде правового консультирования в устной и письменной форме по вопросам, относящимся к их компетенции, в порядке, установленном </w:t>
      </w:r>
      <w:hyperlink r:id="rId1374" w:history="1">
        <w:r>
          <w:rPr>
            <w:rFonts w:ascii="Calibri" w:hAnsi="Calibri" w:cs="Calibri"/>
            <w:color w:val="0000FF"/>
          </w:rPr>
          <w:t>законодательством</w:t>
        </w:r>
      </w:hyperlink>
      <w:r>
        <w:rPr>
          <w:rFonts w:ascii="Calibri" w:hAnsi="Calibri" w:cs="Calibri"/>
        </w:rPr>
        <w:t xml:space="preserve"> Российской Федерации для рассмотрения обращений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в случаях и в порядке, которые установлены федеральными законами и иными нормативными правовыми актами Российской Федерации, законами субъектов Российской Федерации, оказывают бесплатную юридическую помощь гражданам, нуждающимся в социальной поддержке и социальной защите, в виде составления заявлений, жалоб, ходатайств и других документов правового характера и представляют интересы гражданина в судах, государственных и муниципальных органах, организациях.</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 Оказание бесплатной юридической помощи государственными юридическими бюро</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обеспечения функционирования государственной системы бесплатной юридической помощи, а также для оказания гражданам бесплатной юридической помощи в соответствии с законами субъектов Российской Федерации могут создаваться государственные юридические бюро и (или) могут привлекаться к участию в государственной системе бесплатной юридической помощи адвокаты.</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Государственные юридические бюро при осуществлении своей деятельности также вправе привлекать к оказанию бесплатной юридической помощи адвокатов с учетом соглашений, указанных в </w:t>
      </w:r>
      <w:hyperlink w:anchor="Par169" w:history="1">
        <w:r>
          <w:rPr>
            <w:rFonts w:ascii="Calibri" w:hAnsi="Calibri" w:cs="Calibri"/>
            <w:color w:val="0000FF"/>
          </w:rPr>
          <w:t>части 5 статьи 18</w:t>
        </w:r>
      </w:hyperlink>
      <w:r>
        <w:rPr>
          <w:rFonts w:ascii="Calibri" w:hAnsi="Calibri" w:cs="Calibri"/>
        </w:rPr>
        <w:t xml:space="preserve"> настоящего Федерального закона, и (или) иных субъектов, оказывающих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Государственные юридические бюро оказывают все предусмотренные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виды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Государственные юридические бюро являются юридическими лицами, созданными в форме казенных учреждений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Порядок создания и деятельности государственных юридических бюро устанавливается настоящим Федеральным законом, другими федеральными законами, законами или иными нормативными правовыми актами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18. Оказание бесплатной юридической помощи адвокатами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Адвокаты участвуют в функционировании государственной системы бесплатной юридической помощи, оказывая гражданам бесплатную юридическую помощь в случаях, предусмотренных </w:t>
      </w:r>
      <w:r>
        <w:rPr>
          <w:rFonts w:ascii="Calibri" w:hAnsi="Calibri" w:cs="Calibri"/>
        </w:rPr>
        <w:lastRenderedPageBreak/>
        <w:t>настоящим Федеральным законом и другими федеральными законами.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оказании гражданам бесплатной юридической помощи адвокаты руководствуются настоящим Федеральным законом и Федеральным </w:t>
      </w:r>
      <w:hyperlink r:id="rId1375" w:history="1">
        <w:r>
          <w:rPr>
            <w:rFonts w:ascii="Calibri" w:hAnsi="Calibri" w:cs="Calibri"/>
            <w:color w:val="0000FF"/>
          </w:rPr>
          <w:t>законом</w:t>
        </w:r>
      </w:hyperlink>
      <w:r>
        <w:rPr>
          <w:rFonts w:ascii="Calibri" w:hAnsi="Calibri" w:cs="Calibri"/>
        </w:rPr>
        <w:t xml:space="preserve"> от 31 мая 2002 года N 63-ФЗ "Об адвокатской деятельности и адвокатуре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участия адвокатов в деятельности государственной системы бесплатной юридической помощи в субъекте Российской Федерации осуществляется адвокатской палатой субъекта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Адвокатская палата субъекта Российской Федерации ежегодно не позднее 15 ноября направляет в уполномоченный орган исполнительной власти субъекта Российской Федерации список адвокатов, участвующих в деятельности государственной системы бесплатной юридической помощи, с указанием регистрационных номеров адвокатов в реестре адвокатов субъекта Российской Федерации, а также адвокатских образований, в которых адвокаты осуществляют свою профессиональную деятельность. Ежегодно не позднее 31 декабря уполномоченный орган исполнительной власти субъекта Российской Федерации опубликовывает список адвокатов, оказывающих гражданам бесплатную юридическую помощь, в средствах массовой информации и размещает этот список на своем официальном сайте в информационно-телекоммуникационной сети "Интернет" (далее - сеть "Интернет").</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Уполномоченный орган исполнительной власти субъекта Российской Федерации ежегодно не позднее 1 декабря заключает с адвокатской палатой субъекта Российской Федерации соглашение об оказании бесплатной юридической помощи адвокатами, являющимися участниками государственной системы бесплатной юридической помощи. </w:t>
      </w:r>
      <w:hyperlink r:id="rId1376" w:history="1">
        <w:r>
          <w:rPr>
            <w:rFonts w:ascii="Calibri" w:hAnsi="Calibri" w:cs="Calibri"/>
            <w:color w:val="0000FF"/>
          </w:rPr>
          <w:t>Форма</w:t>
        </w:r>
      </w:hyperlink>
      <w:r>
        <w:rPr>
          <w:rFonts w:ascii="Calibri" w:hAnsi="Calibri" w:cs="Calibri"/>
        </w:rPr>
        <w:t xml:space="preserve"> такого соглашения утверждается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Адвокаты, являющиеся участниками государственной системы бесплатной юридической помощи, оказывают гражданам бесплатную юридическую помощь на основании соглашения, заключаемого в соответствии со </w:t>
      </w:r>
      <w:hyperlink r:id="rId1377" w:history="1">
        <w:r>
          <w:rPr>
            <w:rFonts w:ascii="Calibri" w:hAnsi="Calibri" w:cs="Calibri"/>
            <w:color w:val="0000FF"/>
          </w:rPr>
          <w:t>статьей 25</w:t>
        </w:r>
      </w:hyperlink>
      <w:r>
        <w:rPr>
          <w:rFonts w:ascii="Calibri" w:hAnsi="Calibri" w:cs="Calibri"/>
        </w:rPr>
        <w:t xml:space="preserve"> Федерального закона от 31 мая 2002 года N 63-ФЗ "Об адвокатской деятельности и адвокатуре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Адвокаты направляют в адвокатскую палату субъекта Российской Федерации отчет об оказании ими бесплатной юридической помощи в рамках государственной системы бесплатной юридической помощи. </w:t>
      </w:r>
      <w:hyperlink r:id="rId1378" w:history="1">
        <w:r>
          <w:rPr>
            <w:rFonts w:ascii="Calibri" w:hAnsi="Calibri" w:cs="Calibri"/>
            <w:color w:val="0000FF"/>
          </w:rPr>
          <w:t>Форма</w:t>
        </w:r>
      </w:hyperlink>
      <w:r>
        <w:rPr>
          <w:rFonts w:ascii="Calibri" w:hAnsi="Calibri" w:cs="Calibri"/>
        </w:rPr>
        <w:t xml:space="preserve"> отчета и </w:t>
      </w:r>
      <w:hyperlink r:id="rId1379" w:history="1">
        <w:r>
          <w:rPr>
            <w:rFonts w:ascii="Calibri" w:hAnsi="Calibri" w:cs="Calibri"/>
            <w:color w:val="0000FF"/>
          </w:rPr>
          <w:t>сроки</w:t>
        </w:r>
      </w:hyperlink>
      <w:r>
        <w:rPr>
          <w:rFonts w:ascii="Calibri" w:hAnsi="Calibri" w:cs="Calibri"/>
        </w:rPr>
        <w:t xml:space="preserve"> его представления утверждаются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Адвокатская палата субъекта Российской Федерации в порядке, установленном нормативным правовым актом субъекта Российской Федерации, направляет в уполномоченный орган исполнительной власти субъекта Российской Федерации ежегодный доклад и сводный отчет об оказании адвокатами бесплатной юридической помощи в рамках государственной системы бесплатной юридической помощи. </w:t>
      </w:r>
      <w:hyperlink r:id="rId1380" w:history="1">
        <w:r>
          <w:rPr>
            <w:rFonts w:ascii="Calibri" w:hAnsi="Calibri" w:cs="Calibri"/>
            <w:color w:val="0000FF"/>
          </w:rPr>
          <w:t>Форма</w:t>
        </w:r>
      </w:hyperlink>
      <w:r>
        <w:rPr>
          <w:rFonts w:ascii="Calibri" w:hAnsi="Calibri" w:cs="Calibri"/>
        </w:rPr>
        <w:t xml:space="preserve"> сводного отчета утверждается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Жалобы граждан на действия (бездействие) адвокатов при оказании ими бесплатной юридической помощи рассматриваются в соответствии с Федеральным </w:t>
      </w:r>
      <w:hyperlink r:id="rId1381" w:history="1">
        <w:r>
          <w:rPr>
            <w:rFonts w:ascii="Calibri" w:hAnsi="Calibri" w:cs="Calibri"/>
            <w:color w:val="0000FF"/>
          </w:rPr>
          <w:t>законом</w:t>
        </w:r>
      </w:hyperlink>
      <w:r>
        <w:rPr>
          <w:rFonts w:ascii="Calibri" w:hAnsi="Calibri" w:cs="Calibri"/>
        </w:rPr>
        <w:t xml:space="preserve"> от 31 мая 2002 года N 63-ФЗ "Об адвокатской деятельности и адвокатуре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порядок оплаты труда адвокатов, оказывающих гражданам бесплатную юридическую помощь в рамках государственной системы бесплатной юридической помощи, и компенсации их расходов на оказание такой помощи определяются законами и иными нормативными правовыми актами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19. Оказание бесплатной юридической помощи нотариусами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Нотариусы в рамках государственной системы бесплатной юридической помощи оказывают бесплатную юридическую помощь гражданам, обратившимся за совершением нотариальных действий, исходя из своих полномочий путем консультирования по вопросам совершения нотариальных действий в </w:t>
      </w:r>
      <w:hyperlink r:id="rId1382" w:history="1">
        <w:r>
          <w:rPr>
            <w:rFonts w:ascii="Calibri" w:hAnsi="Calibri" w:cs="Calibri"/>
            <w:color w:val="0000FF"/>
          </w:rPr>
          <w:t>порядке</w:t>
        </w:r>
      </w:hyperlink>
      <w:r>
        <w:rPr>
          <w:rFonts w:ascii="Calibri" w:hAnsi="Calibri" w:cs="Calibri"/>
        </w:rPr>
        <w:t>, установленном законодательством Российской Федерации о нотариате.</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20. Категории граждан, имеющих право на получение бесплатной юридической помощи в рамках государственной системы бесплатной юридической помощи, и случаи оказания такой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Право на получение всех видов бесплатной юридической помощи, предусмотренных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в рамках государственной системы бесплатной юридической помощи имеют следующие категории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граждане, среднедушевой доход семей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либо одиноко проживающие граждане, доходы которых ниже величины прожиточного минимума (далее - малоимущие граждане);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ветераны Великой Отечественной войны, Герои Российской Федерации, Герои Советского Союза, Герои Социалистического Труда, Герои Труда Российской Федерации;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3" w:history="1">
        <w:r>
          <w:rPr>
            <w:rFonts w:ascii="Calibri" w:hAnsi="Calibri" w:cs="Calibri"/>
            <w:color w:val="0000FF"/>
          </w:rPr>
          <w:t>закона</w:t>
        </w:r>
      </w:hyperlink>
      <w:r>
        <w:rPr>
          <w:rFonts w:ascii="Calibri" w:hAnsi="Calibri" w:cs="Calibri"/>
        </w:rPr>
        <w:t xml:space="preserve"> от 28.12.2013 N 397-ФЗ)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4"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385"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усыновители, если они обращаются за оказанием бесплатной юридической помощи по вопросам, связанным с обеспечением и защитой прав и законных интересов усыновленных детей;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1386"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граждане, имеющие право на бесплатную юридическую помощь в соответствии с Федеральным </w:t>
      </w:r>
      <w:hyperlink r:id="rId1387" w:history="1">
        <w:r>
          <w:rPr>
            <w:rFonts w:ascii="Calibri" w:hAnsi="Calibri" w:cs="Calibri"/>
            <w:color w:val="0000FF"/>
          </w:rPr>
          <w:t>законом</w:t>
        </w:r>
      </w:hyperlink>
      <w:r>
        <w:rPr>
          <w:rFonts w:ascii="Calibri" w:hAnsi="Calibri" w:cs="Calibri"/>
        </w:rPr>
        <w:t xml:space="preserve"> от 2 августа 1995 года N 122-ФЗ "О социальном обслуживании граждан пожилого возраста и инвалидов";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граждане, имеющие право на бесплатную юридическую помощь в соответствии с </w:t>
      </w:r>
      <w:hyperlink r:id="rId1388" w:history="1">
        <w:r>
          <w:rPr>
            <w:rFonts w:ascii="Calibri" w:hAnsi="Calibri" w:cs="Calibri"/>
            <w:color w:val="0000FF"/>
          </w:rPr>
          <w:t>Законом</w:t>
        </w:r>
      </w:hyperlink>
      <w:r>
        <w:rPr>
          <w:rFonts w:ascii="Calibri" w:hAnsi="Calibri" w:cs="Calibri"/>
        </w:rPr>
        <w:t xml:space="preserve"> Российской Федерации от 2 июля 1992 года N 3185-1 "О психиатрической помощи и гарантиях прав граждан при ее оказании";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граждане, признанные судом недееспособными, а также их законные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граждане,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Государственные юридические бюро и 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форме граждан, имеющих право на получение бесплатной юридической помощи в рамках государственной системы бесплатной юридической помощи, и составляют для них заявления, жалобы, ходатайства и другие документы правового характера в следующих случаях: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заключение, изменение, расторжение, признание недействительными сделок с недвижимым имуществом, государственная регистрация прав на недвижимое имущество и сделок с ним (в случае, если квартира, жилой дом или их части являются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признание права на жилое помещение, предоставление жилого помещения по договору социального найма, договору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расторжение и прекращение договора социального найма жилого помещения, выселение из жилого помещения (в случае, если квартира, жилой дом или </w:t>
      </w:r>
      <w:r>
        <w:rPr>
          <w:rFonts w:ascii="Calibri" w:hAnsi="Calibri" w:cs="Calibri"/>
        </w:rPr>
        <w:lastRenderedPageBreak/>
        <w:t>их части являются единственным жилым помещением гражданина и его семьи), расторжение и прекращение договора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выселение из указанного жилого помещения;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9"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признание и сохранение права собственности на земельный участок, права постоянного (бессрочного) пользования, а также права пожизненного наследуемого владения земельным участком (в случае, если на спорном земельном участке или его части находятся жилой дом или его часть, являющиеся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защита прав потребителей (в части предоставления коммунальных услуг);</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 работодателя в заключении трудового договора, нарушающий гарантии, установленные Трудовым </w:t>
      </w:r>
      <w:hyperlink r:id="rId1390" w:history="1">
        <w:r>
          <w:rPr>
            <w:rFonts w:ascii="Calibri" w:hAnsi="Calibri" w:cs="Calibri"/>
            <w:color w:val="0000FF"/>
          </w:rPr>
          <w:t>кодексом</w:t>
        </w:r>
      </w:hyperlink>
      <w:r>
        <w:rPr>
          <w:rFonts w:ascii="Calibri" w:hAnsi="Calibri" w:cs="Calibri"/>
        </w:rPr>
        <w:t xml:space="preserve"> Российской Федерации, восстановление на работе, взыскание заработка, в том числе за время вынужденного прогула, компенсации морального вреда, причиненного неправомерными действиями (бездействием) работодателя;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признание гражданина безработным и установление пособия по безработице;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возмещение вреда, причиненного смертью кормильца, увечьем или иным повреждением здоровья, связанным с трудовой деятельностью;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предоставление мер социальной поддержки, оказание малоимущим гражданам государственной социальной помощи, предоставление субсидий на оплату жилого помещения и коммунальных услуг;</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назначение, перерасчет и взыскание трудовых пенсий по старости, пенсий по инвалидности и по случаю потери кормильца, пособий по временной нетрудоспособности, беременности и родам, безработице, в связи с трудовым увечьем или профессиональным заболеванием, единовременного пособия при рождении ребенка, ежемесячного пособия по уходу за ребенком, социального пособия на погребение;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установление и оспаривание отцовства (материнства), взыскание алиментов;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установление усыновления, опеки или попечительства над детьми-сиротами и детьми, оставшимися без попечения родителей, заключение договора об осуществлении опеки или попечительства над такими детьми;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10.1 введен Федеральным </w:t>
      </w:r>
      <w:hyperlink r:id="rId1391"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защита прав и законных интересов детей-сирот и детей, оставшихся без попечения родителей, лиц из числа детей-сирот и детей, оставшихся без попечения родителей;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10.2 введен Федеральным </w:t>
      </w:r>
      <w:hyperlink r:id="rId1392"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реабилитация граждан, пострадавших от политических репрессий;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ограничение дееспособности;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обжалование нарушений прав и свобод граждан при оказании психиатрической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медико-социальная экспертиза и реабилитация инвалидов;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обжалование во внесудебном порядке актов органов государственной власти, органов местного самоуправления и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Государственные юридические бюро и адвокаты, являющиеся участниками государственной системы бесплатной юридической помощи, представляют в судах, государственных и муниципальных органах, организациях интересы граждан, имеющих право на получение бесплатной юридической помощи в рамках государственной системы бесплатной юридической помощи, если они являются: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истцами и ответчиками при рассмотрении судами дел 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расторжении, признании недействительными сделок с недвижимым имуществом, о государственной регистрации прав на недвижимое имущество и сделок с ним и об отказе в государственной регистрации таких прав (в случае, если квартира, жилой дом или их части являются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признании права на жилое помещение, предоставлении жилого помещения по договору социального найма, договору найма специализированного жилого помещения, предназначенного для проживания детей-сирот и детей, оставшихся без попечения родителей, в том числе принятых на воспитание в семьи, лиц из числа детей-сирот и детей, оставшихся без попечения родителей, расторжении и прекращении договора социального найма жилого помещения, выселении из жилого помещения (в случае, если квартира, жилой дом или их части являются единственным жилым помещением гражданина и его семьи), расторжение и прекращение договора найма </w:t>
      </w:r>
      <w:r>
        <w:rPr>
          <w:rFonts w:ascii="Calibri" w:hAnsi="Calibri" w:cs="Calibri"/>
        </w:rPr>
        <w:lastRenderedPageBreak/>
        <w:t>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выселение из указанного жилого помещения;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3"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признании и сохранении права собственности на земельный участок, права постоянного бессрочного пользования, а также пожизненного наследуемого владения земельным участком (в случае, если на спорном земельном участке или его части находятся жилой дом или его часть, являющиеся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истцами (заявителями) при рассмотрении судами дел:</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 взыскании алиментов;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 возмещении вреда, причиненного смертью кормильца, увечьем или иным повреждением здоровья, связанным с трудовой деятельностью;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 установлении усыновления, опеки или попечительства в отношении детей-сирот и детей, оставшихся без попечения родителей, о заключении договора об осуществлении опеки или попечительства над такими детьми;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 обеспечении мер государственной поддержки детям-инвалидам, детям-сиротам, детям, оставшимся без попечения родителей, лицам из числа детей-сирот и детей, оставшихся без попечения родителей;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394"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гражданами, в отношении которых судом рассматривается заявление о признании их недееспособными;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гражданами, пострадавшими от политических репрессий, - по вопросам, связанным с реабилитацией;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гражданами,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21. Оказание бесплатной юридической помощи в рамках 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случаях, предусмотренных </w:t>
      </w:r>
      <w:hyperlink w:anchor="Par198" w:history="1">
        <w:r>
          <w:rPr>
            <w:rFonts w:ascii="Calibri" w:hAnsi="Calibri" w:cs="Calibri"/>
            <w:color w:val="0000FF"/>
          </w:rPr>
          <w:t>частью 2 статьи 20</w:t>
        </w:r>
      </w:hyperlink>
      <w:r>
        <w:rPr>
          <w:rFonts w:ascii="Calibri" w:hAnsi="Calibri" w:cs="Calibri"/>
        </w:rPr>
        <w:t xml:space="preserve"> настоящего Федерального закона, бесплатная юридическая помощь в рамках государственной системы бесплатной юридической помощи оказывается гражданину, обратившемуся за такой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вопросу, имеющему правовой характер;</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вопросу, который не получил ранее разрешения вступившим в законную силу судебным постановлением, принятым по спору между теми же сторонами, о том же предмете и по тем же основаниям: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решением (приговором) суда;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определением суда о прекращении производства по делу в связи с принятием отказа истца от иска;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определением суда о прекращении производства по делу в связи с утверждением мирового соглашения;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вопросу, по которому не имеется принятое по спору между теми же сторонами, о том же предмете и по тем же основаниям решение третейского суда, ставшее обязательным для сторон, за исключением случаев, если суд отказал в выдаче исполнительного листа на принудительное исполнение решения третейского суда.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Государственное юридическое бюро или адвокаты, являющиеся участниками государственной системы бесплатной юридической помощи, при принятии решения об оказании бесплатной юридической помощи гражданину, имеющему право на получение такой помощи, должны учитывать, что бесплатная юридическая помощь в рамках государственной системы бесплатной юридической помощи не оказывается в случаях, если гражданин: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обратился за бесплатной юридической помощью по вопросу, не имеющему правового характера;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просит составить заявление, жалобу, ходатайство или другой документ правового характера и (или) представлять его интересы в суде, государственном или муниципальном органе, организации </w:t>
      </w:r>
      <w:r>
        <w:rPr>
          <w:rFonts w:ascii="Calibri" w:hAnsi="Calibri" w:cs="Calibri"/>
        </w:rPr>
        <w:lastRenderedPageBreak/>
        <w:t>при отсутствии правовых оснований для предъявления соответствующих требований;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просит составить заявление в суд и (или) представлять его интересы в суде, государственном или муниципальном органе, организации при наличии установленных законодательством Российской Федерации препятствий к обращению в суд, государственный или муниципальный орган, организацию.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государственное юридическое бюро или адвокат, являющиеся участниками государственной системы бесплатной юридической помощи, принимают решение о невозможности оказания бесплатной юридической помощи гражданину, имеющему право на получение такой помощи в рамках государственной системы бесплатной юридической помощи, ему выдается соответствующее заключение в случаях, предусмотренных </w:t>
      </w:r>
      <w:hyperlink w:anchor="Par244" w:history="1">
        <w:r>
          <w:rPr>
            <w:rFonts w:ascii="Calibri" w:hAnsi="Calibri" w:cs="Calibri"/>
            <w:color w:val="0000FF"/>
          </w:rPr>
          <w:t>частью 2</w:t>
        </w:r>
      </w:hyperlink>
      <w:r>
        <w:rPr>
          <w:rFonts w:ascii="Calibri" w:hAnsi="Calibri" w:cs="Calibri"/>
        </w:rPr>
        <w:t xml:space="preserve"> настоящей статьи.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Государственные юридические бюро и адвокаты, являющиеся участниками государственной системы бесплатной юридической помощи, не оказывают бесплатную юридическую помощь гражданину, если прокурор в соответствии с федеральным </w:t>
      </w:r>
      <w:hyperlink r:id="rId1395" w:history="1">
        <w:r>
          <w:rPr>
            <w:rFonts w:ascii="Calibri" w:hAnsi="Calibri" w:cs="Calibri"/>
            <w:color w:val="0000FF"/>
          </w:rPr>
          <w:t>законом</w:t>
        </w:r>
      </w:hyperlink>
      <w:r>
        <w:rPr>
          <w:rFonts w:ascii="Calibri" w:hAnsi="Calibri" w:cs="Calibri"/>
        </w:rPr>
        <w:t xml:space="preserve"> обратился в суд с заявлением в защиту прав, свобод и законных интересов этого гражданина.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4. НЕГОСУДАРСТВЕННАЯ СИСТЕМА</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22. Участники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Негосударственная система бесплатной юридической помощи формируется на добровольных началах.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Участниками негосударственной системы бесплатной юридической помощи являются юридические клиники (студенческие консультативные бюро, студенческие юридические бюро и другие) и негосударственные центры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23. Оказание бесплатной юридической помощи юридическими клиниками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Образовательные организации высшего образования для реализации целей, указанных в </w:t>
      </w:r>
      <w:hyperlink w:anchor="Par26" w:history="1">
        <w:r>
          <w:rPr>
            <w:rFonts w:ascii="Calibri" w:hAnsi="Calibri" w:cs="Calibri"/>
            <w:color w:val="0000FF"/>
          </w:rPr>
          <w:t>части 2 статьи 1</w:t>
        </w:r>
      </w:hyperlink>
      <w:r>
        <w:rPr>
          <w:rFonts w:ascii="Calibri" w:hAnsi="Calibri" w:cs="Calibri"/>
        </w:rPr>
        <w:t xml:space="preserve"> настоящего Федерального закона, правового просвещения населения и формирования у обучающихся по юридической специальности навыков оказания юридической помощи могут создавать юридические клиники.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6"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Юридическая клиника создается в качестве юридического лица, если такое право предоставлено образовательной организации высшего образования ее учредителем, или структурного подразделения образовательной организации высшего образования.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7"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398" w:history="1">
        <w:r>
          <w:rPr>
            <w:rFonts w:ascii="Calibri" w:hAnsi="Calibri" w:cs="Calibri"/>
            <w:color w:val="0000FF"/>
          </w:rPr>
          <w:t>Порядок</w:t>
        </w:r>
      </w:hyperlink>
      <w:r>
        <w:rPr>
          <w:rFonts w:ascii="Calibri" w:hAnsi="Calibri" w:cs="Calibri"/>
        </w:rPr>
        <w:t xml:space="preserve"> создания образовательными организациями высшего образования юридических клиник и порядок их деятельности в рамках негосударственной системы оказания бесплатной юридической помощи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9"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Юридические клиники могут оказывать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w:t>
      </w: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 результате неверного внесения изменения образовалось несогласование в роде: следует читать "в образовательной организации", а не "в образовательном организации".</w:t>
      </w: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оказании бесплатной юридической помощи юридическими клиниками участвуют лица, обучающиеся по юридической специальности в образовательных организациях высшего образования, под контролем лиц, имеющих высшее юридическое образование, ответственных за обучение указанных лиц и деятельность юридической клиники в образовательном организации высшего </w:t>
      </w:r>
      <w:r>
        <w:rPr>
          <w:rFonts w:ascii="Calibri" w:hAnsi="Calibri" w:cs="Calibri"/>
        </w:rPr>
        <w:lastRenderedPageBreak/>
        <w:t>образования.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0"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24. Негосударственные центры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оказания гражданам бесплатной юридической помощи некоммерческие организации, адвокаты, адвокатские образования, адвокатские палаты субъектов Российской Федерации, нотариусы, нотариальные палаты могут создавать негосударственные центры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Негосударственный центр бесплатной юридической помощи может быть создан в качестве юридического лица - некоммерческой организации или структурной единицы юридического лица. Негосударственный центр бесплатной юридической помощи может не являться юридическим лицом.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Для создания негосударственного центра бесплатной юридической помощи необходимы:</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помещение, в котором будет осуществляться прием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имеющие высшее юридическое образование, привлеченные, в том числе по трудовому договору или гражданско-правовому договору, осуществлять правовое консультирование граждан в данном негосударственном центре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центры бесплатной юридической помощи вправе оказывать гражданам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Виды бесплатной юридической помощи, категории граждан, имеющих право на ее получение, и перечень правовых вопросов, по которым такая помощь оказывается, определяются негосударственными центрами бесплатной юридической помощи самостоятельно. При этом к категориям граждан, имеющих право на получение бесплатной юридической помощи, прежде всего должны относиться граждане с низкими доходами или находящиеся в трудной жизненной ситуации.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оказании бесплатной юридической помощи в негосударственных центрах бесплатной юридической помощи не допускается установление ограничений или преимуществ в зависимости от пола, расы, национальности, языка, происхождения, должностного положения, отношения к религии, убеждений, принадлежности к общественным объединениям.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негосударственным центром бесплатной юридической помощи не определены категории граждан, имеющих право на получение бесплатной юридической помощи, и перечень правовых вопросов, по которым такая помощь оказывается, за оказанием бесплатной юридической помощи в этот центр имеют право обращаться граждане, указанные в </w:t>
      </w:r>
      <w:hyperlink w:anchor="Par182" w:history="1">
        <w:r>
          <w:rPr>
            <w:rFonts w:ascii="Calibri" w:hAnsi="Calibri" w:cs="Calibri"/>
            <w:color w:val="0000FF"/>
          </w:rPr>
          <w:t>части 1 статьи 20</w:t>
        </w:r>
      </w:hyperlink>
      <w:r>
        <w:rPr>
          <w:rFonts w:ascii="Calibri" w:hAnsi="Calibri" w:cs="Calibri"/>
        </w:rPr>
        <w:t xml:space="preserve">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Негосударственный центр бесплатной юридической помощи и его учредители должны информировать граждан о вопросах, по которым в этом центре оказывается бесплатная юридическая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Ответственность за возможные неблагоприятные последствия оказания гражданину юридической помощи негосударственным центром бесплатной юридической помощи несут лица, оказавшие такую помощь, негосударственный центр бесплатной юридической помощи и (или) учредители такого центра в порядке, установленном законодательством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25. Список негосударственных центров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Негосударственный центр бесплатной юридической помощи и его учредители в течение десяти дней со дня его создания направляют в территориальный орган уполномоченного федерального органа исполнительной власти уведомление, в котором должны содержаться следующие сведения о негосударственном центре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и адрес места нахождения учреждения (создания) этого центра;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этого центра;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адрес помещения, в котором будет осуществляться прием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на каждого учредителя, содержащие в обязательном порядке фамилию, имя, отчество, паспортные данные физического лица - учредителя, его место жительства и полное наименование, основной государственный регистрационный номер юридического лица - учредителя, его адрес;</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подписанный лицом, уполномоченным учредителем или учредителями этого центра, список соответствующих установленным требованиям лиц, которые будут осуществлять бесплатную юридическую помощь, заверенные копии документов, удостоверяющих личности указанных лиц, и документов об их юридическом образовании;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информация о видах бесплатной юридической помощи и категориях граждан, которые будут иметь право на ее получение;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перечень правовых вопросов, по которым будет оказываться бесплатная юридическая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адрес места нахождения этого центра, адрес электронной почты и номер контактного телефона.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негосударственный центр бесплатной юридической помощи создается в качестве юридического лица, порядок его создания и деятельности регламентируется Федеральным </w:t>
      </w:r>
      <w:hyperlink r:id="rId1401" w:history="1">
        <w:r>
          <w:rPr>
            <w:rFonts w:ascii="Calibri" w:hAnsi="Calibri" w:cs="Calibri"/>
            <w:color w:val="0000FF"/>
          </w:rPr>
          <w:t>законом</w:t>
        </w:r>
      </w:hyperlink>
      <w:r>
        <w:rPr>
          <w:rFonts w:ascii="Calibri" w:hAnsi="Calibri" w:cs="Calibri"/>
        </w:rPr>
        <w:t xml:space="preserve"> от 12 января 1996 года N 7-ФЗ "О некоммерческих организациях" и Федеральным </w:t>
      </w:r>
      <w:hyperlink r:id="rId1402" w:history="1">
        <w:r>
          <w:rPr>
            <w:rFonts w:ascii="Calibri" w:hAnsi="Calibri" w:cs="Calibri"/>
            <w:color w:val="0000FF"/>
          </w:rPr>
          <w:t>законом</w:t>
        </w:r>
      </w:hyperlink>
      <w:r>
        <w:rPr>
          <w:rFonts w:ascii="Calibri" w:hAnsi="Calibri" w:cs="Calibri"/>
        </w:rPr>
        <w:t xml:space="preserve"> от 8 августа 2001 года N 129-ФЗ "О государственной регистрации юридических лиц и индивидуальных предпринимателей" с особенностями, установленными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Уполномоченный федеральный орган исполнительной власти ведет список негосударственных центров бесплатной юридической помощи и размещает его на своем официальном сайте в сети "Интернет". </w:t>
      </w:r>
      <w:hyperlink r:id="rId1403" w:history="1">
        <w:r>
          <w:rPr>
            <w:rFonts w:ascii="Calibri" w:hAnsi="Calibri" w:cs="Calibri"/>
            <w:color w:val="0000FF"/>
          </w:rPr>
          <w:t>Порядок</w:t>
        </w:r>
      </w:hyperlink>
      <w:r>
        <w:rPr>
          <w:rFonts w:ascii="Calibri" w:hAnsi="Calibri" w:cs="Calibri"/>
        </w:rPr>
        <w:t xml:space="preserve"> ведения указанного списка и его размещения устанавливается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26. Взаимодействие уполномоченного федерального органа исполнительной власти и участников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обеспечения гарантий права граждан на получение бесплатной юридической помощи уполномоченный федеральный орган исполнительной власти, его территориальные органы и негосударственные центры бесплатной юридической помощи, созданные в качестве юридических лиц, некоммерческие организации, являющиеся учредителями негосударственных центров бесплатной юридической помощи, осуществляют взаимодействие на принципах социального партнерства.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указанные в </w:t>
      </w:r>
      <w:hyperlink w:anchor="Par305" w:history="1">
        <w:r>
          <w:rPr>
            <w:rFonts w:ascii="Calibri" w:hAnsi="Calibri" w:cs="Calibri"/>
            <w:color w:val="0000FF"/>
          </w:rPr>
          <w:t>части 1</w:t>
        </w:r>
      </w:hyperlink>
      <w:r>
        <w:rPr>
          <w:rFonts w:ascii="Calibri" w:hAnsi="Calibri" w:cs="Calibri"/>
        </w:rPr>
        <w:t xml:space="preserve"> настоящей статьи, могут на добровольной основе заключать соглашение о взаимодействии с уполномоченным федеральным органом исполнительной власти или его территориальными органами в случае, если такие полномочия предоставлены им уполномоченным федеральным органом исполнительной власти. Соглашением должно предусматриваться, в частности: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указанными организациями поддержки всех видов бесплатной юридической помощи, предусмотренных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и (или) определение иных видов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дополнительные требования к указанным организациям;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меры государственной поддержки указанных организаций.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Некоммерческие организации и иные учредители негосударственных центров бесплатной юридической помощи осуществляют деятельность за счет собственных средств.</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bookmarkStart w:id="229" w:name="Par312"/>
      <w:bookmarkEnd w:id="229"/>
      <w:r>
        <w:rPr>
          <w:rFonts w:ascii="Calibri" w:hAnsi="Calibri" w:cs="Calibri"/>
        </w:rPr>
        <w:t>Статья 27. Государственная и муниципальная поддержка некоммерческих организаций, являющихся участниками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государственной власти и органы местного самоуправления могут осуществлять поддержку некоммерческих организаций, являющихся участниками негосударственной системы бесплатной юридической помощи, в формах и в порядке, которые установлены Федеральным </w:t>
      </w:r>
      <w:hyperlink r:id="rId1404" w:history="1">
        <w:r>
          <w:rPr>
            <w:rFonts w:ascii="Calibri" w:hAnsi="Calibri" w:cs="Calibri"/>
            <w:color w:val="0000FF"/>
          </w:rPr>
          <w:t>законом</w:t>
        </w:r>
      </w:hyperlink>
      <w:r>
        <w:rPr>
          <w:rFonts w:ascii="Calibri" w:hAnsi="Calibri" w:cs="Calibri"/>
        </w:rPr>
        <w:t xml:space="preserve"> от 12 января 1996 года N 7-ФЗ "О некоммерческих организациях" и другими федеральными законами.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5. ИНФОРМАЦИОННОЕ ОБЕСПЕЧЕНИЕ ДЕЯТЕЛЬНОСТИ</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ОКАЗАНИЮ ГРАЖДАНАМ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 Правовое информирование и правовое просвещение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целях правового информирования и правового просвещения населения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органы местного самоуправления и должностные лица обязаны размещать в местах, доступных для граждан, в средствах массовой информации, в сети "Интернет" либо доводить до граждан иным способом следующую информацию: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 случаи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пределы осуществления, способы реализации и защиты гарантированных законодательством Российской Федерации прав, свобод и законных интересов граждан, прав и законных интересов юридических лиц, содержание обязанностей граждан и юридических лиц и пределы исполнения таких обязанностей;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компетенция и порядок деятельности федеральных органов исполнительной власти и подведомственных им учреждений, органов государственной власти субъектов Российской Федерации и подведомственных им учреждений, органов управления государственных внебюджетных фондов, органов местного самоуправления, полномочия их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правила оказания государственных и муниципальных услуг;</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основания, условия и порядок обжалования решений и действий государственных органов, органов управления государственных внебюджетных фондов, органов местного самоуправления, подведомственных им учреждений и их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совершения гражданами юридически значимых действий и типичные юридические ошибки при совершении таких действий.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Обязанности по правовому информированию и правовому просвещению населения, в том числе по правовому информированию граждан, имеющих право на бесплатную юридическую помощь, в соответствии с нормативными правовыми актами Российской Федерации и нормативными правовыми актами субъектов Российской Федерации могут также возлагаться на государственные юридические бюро, адвокатов и нотариусов.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местного самоуправления могут осуществлять правовое информирование и правовое просвещение населения в соответствии с муниципальными правовыми актами.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Правовое информирование и правовое просвещение населения может осуществляться юридическими клиниками образовательных организаций высшего образования и негосударственными центрами бесплатной юридической помощи.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5"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6. ФИНАНСОВОЕ ОБЕСПЕЧЕНИЕ ГОСУДАРСТВЕННЫХ ГАРАНТИЙ</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29. Финансирование мероприятий, связанных с оказанием бесплатной юридической помощи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Финансирование мероприятий, связанных с оказанием бесплатной юридической помощи в Российской Федерации в соответствии с настоящим Федеральным законом и иными нормативными правовыми актами Российской Федерации, возлагается на органы государственной власти Российской Федерации и подведомственные им учреждения, органы государственной власти субъектов Российской Федерации и подведомственные им учреждения и осуществляется за счет бюджетных ассигнований из федерального бюджета и бюджетов субъектов Российской Федерации в соответствии с бюджетным </w:t>
      </w:r>
      <w:hyperlink r:id="rId1406" w:history="1">
        <w:r>
          <w:rPr>
            <w:rFonts w:ascii="Calibri" w:hAnsi="Calibri" w:cs="Calibri"/>
            <w:color w:val="0000FF"/>
          </w:rPr>
          <w:t>законодательством</w:t>
        </w:r>
      </w:hyperlink>
      <w:r>
        <w:rPr>
          <w:rFonts w:ascii="Calibri" w:hAnsi="Calibri" w:cs="Calibri"/>
        </w:rPr>
        <w:t xml:space="preserve"> Российской Федерации. Финансирование расходов, связанных с оказанием бесплатной юридической помощи за счет средств иных субъектов, осуществляется соответствующими субъектами самостоятельно.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Финансирование расходов, связанных с созданием и деятельностью государственных юридических бюро и (или) оплатой труда адвокатов, оказывающих гражданам бесплатную юридическую помощь в случаях, предусмотренных настоящим Федеральным законом, с компенсацией их расходов на оказание такой помощи, является расходным обязательством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Финансирование расходов органов местного самоуправления, связанных с созданием и деятельностью муниципальных юридических бюро, установлением дополнительных гарантий права </w:t>
      </w:r>
      <w:r>
        <w:rPr>
          <w:rFonts w:ascii="Calibri" w:hAnsi="Calibri" w:cs="Calibri"/>
        </w:rPr>
        <w:lastRenderedPageBreak/>
        <w:t xml:space="preserve">граждан на получение бесплатной юридической помощи в порядке, установленном </w:t>
      </w:r>
      <w:hyperlink w:anchor="Par133" w:history="1">
        <w:r>
          <w:rPr>
            <w:rFonts w:ascii="Calibri" w:hAnsi="Calibri" w:cs="Calibri"/>
            <w:color w:val="0000FF"/>
          </w:rPr>
          <w:t>статьей 14</w:t>
        </w:r>
      </w:hyperlink>
      <w:r>
        <w:rPr>
          <w:rFonts w:ascii="Calibri" w:hAnsi="Calibri" w:cs="Calibri"/>
        </w:rPr>
        <w:t xml:space="preserve"> настоящего Федерального закона, является расходным обязательством местных бюджетов.</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bookmarkStart w:id="230" w:name="Par342"/>
      <w:bookmarkEnd w:id="230"/>
      <w:r>
        <w:rPr>
          <w:rFonts w:ascii="Calibri" w:hAnsi="Calibri" w:cs="Calibri"/>
          <w:b/>
          <w:bCs/>
        </w:rPr>
        <w:t>Глава 7. ЗАКЛЮЧИТЕЛЬНЫЕ ПОЛОЖЕНИЯ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30. Заключительные положения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Государственные юридические бюро, созданные Правительством Российской Федерации до дня вступления в силу настоящего Федерального закона, подлежат передаче в ведение субъектов Российской Федерации до 31 декабря 2012 года.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передачи в ведение субъектов Российской Федерации государственные юридические бюро, указанные в </w:t>
      </w:r>
      <w:hyperlink w:anchor="Par346" w:history="1">
        <w:r>
          <w:rPr>
            <w:rFonts w:ascii="Calibri" w:hAnsi="Calibri" w:cs="Calibri"/>
            <w:color w:val="0000FF"/>
          </w:rPr>
          <w:t>части 1</w:t>
        </w:r>
      </w:hyperlink>
      <w:r>
        <w:rPr>
          <w:rFonts w:ascii="Calibri" w:hAnsi="Calibri" w:cs="Calibri"/>
        </w:rPr>
        <w:t xml:space="preserve"> настоящей статьи, осуществляют оказание бесплатной юридической помощи в порядке, установленном Правительством Российской Федерации, и финансируются за счет бюджетных ассигнований федерального бюджета.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31. Вступление в силу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вступает в силу с 15 января 2012 года.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66763B" w:rsidRDefault="0066763B">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66763B" w:rsidRDefault="0066763B">
      <w:pPr>
        <w:widowControl w:val="0"/>
        <w:autoSpaceDE w:val="0"/>
        <w:autoSpaceDN w:val="0"/>
        <w:adjustRightInd w:val="0"/>
        <w:spacing w:after="0" w:line="240" w:lineRule="auto"/>
        <w:rPr>
          <w:rFonts w:ascii="Calibri" w:hAnsi="Calibri" w:cs="Calibri"/>
        </w:rPr>
      </w:pPr>
      <w:r>
        <w:rPr>
          <w:rFonts w:ascii="Calibri" w:hAnsi="Calibri" w:cs="Calibri"/>
        </w:rPr>
        <w:t>21 ноября 2011 года</w:t>
      </w:r>
    </w:p>
    <w:p w:rsidR="0066763B" w:rsidRDefault="0066763B">
      <w:pPr>
        <w:widowControl w:val="0"/>
        <w:autoSpaceDE w:val="0"/>
        <w:autoSpaceDN w:val="0"/>
        <w:adjustRightInd w:val="0"/>
        <w:spacing w:after="0" w:line="240" w:lineRule="auto"/>
        <w:rPr>
          <w:rFonts w:ascii="Calibri" w:hAnsi="Calibri" w:cs="Calibri"/>
        </w:rPr>
      </w:pPr>
      <w:r>
        <w:rPr>
          <w:rFonts w:ascii="Calibri" w:hAnsi="Calibri" w:cs="Calibri"/>
        </w:rPr>
        <w:t>N 324-ФЗ</w:t>
      </w:r>
    </w:p>
    <w:p w:rsidR="0066763B" w:rsidRDefault="0066763B">
      <w:pPr>
        <w:widowControl w:val="0"/>
        <w:autoSpaceDE w:val="0"/>
        <w:autoSpaceDN w:val="0"/>
        <w:adjustRightInd w:val="0"/>
        <w:spacing w:after="0" w:line="240" w:lineRule="auto"/>
        <w:rPr>
          <w:rFonts w:ascii="Calibri" w:hAnsi="Calibri" w:cs="Calibri"/>
        </w:rPr>
      </w:pPr>
    </w:p>
    <w:p w:rsidR="0066763B" w:rsidRDefault="0066763B">
      <w:pPr>
        <w:widowControl w:val="0"/>
        <w:autoSpaceDE w:val="0"/>
        <w:autoSpaceDN w:val="0"/>
        <w:adjustRightInd w:val="0"/>
        <w:spacing w:after="0" w:line="240" w:lineRule="auto"/>
        <w:rPr>
          <w:rFonts w:ascii="Calibri" w:hAnsi="Calibri" w:cs="Calibri"/>
        </w:rPr>
      </w:pP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jc w:val="both"/>
        <w:outlineLvl w:val="0"/>
        <w:rPr>
          <w:rFonts w:ascii="Calibri" w:hAnsi="Calibri" w:cs="Calibri"/>
        </w:rPr>
      </w:pPr>
    </w:p>
    <w:p w:rsidR="0066763B" w:rsidRDefault="0066763B">
      <w:pPr>
        <w:widowControl w:val="0"/>
        <w:autoSpaceDE w:val="0"/>
        <w:autoSpaceDN w:val="0"/>
        <w:adjustRightInd w:val="0"/>
        <w:spacing w:after="0" w:line="240" w:lineRule="auto"/>
        <w:jc w:val="both"/>
        <w:outlineLvl w:val="0"/>
        <w:rPr>
          <w:rFonts w:ascii="Calibri" w:hAnsi="Calibri" w:cs="Calibri"/>
        </w:rPr>
      </w:pPr>
    </w:p>
    <w:p w:rsidR="0066763B" w:rsidRDefault="0066763B">
      <w:pPr>
        <w:widowControl w:val="0"/>
        <w:autoSpaceDE w:val="0"/>
        <w:autoSpaceDN w:val="0"/>
        <w:adjustRightInd w:val="0"/>
        <w:spacing w:after="0" w:line="240" w:lineRule="auto"/>
        <w:jc w:val="both"/>
        <w:outlineLvl w:val="0"/>
        <w:rPr>
          <w:rFonts w:ascii="Calibri" w:hAnsi="Calibri" w:cs="Calibri"/>
        </w:rPr>
        <w:sectPr w:rsidR="0066763B" w:rsidSect="00696592">
          <w:pgSz w:w="11906" w:h="16838"/>
          <w:pgMar w:top="1134" w:right="850" w:bottom="851" w:left="1276" w:header="708" w:footer="708" w:gutter="0"/>
          <w:cols w:space="708"/>
          <w:titlePg/>
          <w:docGrid w:linePitch="360"/>
        </w:sectPr>
      </w:pPr>
    </w:p>
    <w:p w:rsidR="003F2EBC" w:rsidRDefault="003F2EBC">
      <w:pPr>
        <w:widowControl w:val="0"/>
        <w:autoSpaceDE w:val="0"/>
        <w:autoSpaceDN w:val="0"/>
        <w:adjustRightInd w:val="0"/>
        <w:spacing w:after="0" w:line="240" w:lineRule="auto"/>
        <w:jc w:val="both"/>
        <w:outlineLvl w:val="0"/>
        <w:rPr>
          <w:rFonts w:ascii="Calibri" w:hAnsi="Calibri" w:cs="Calibri"/>
        </w:rPr>
      </w:pPr>
      <w:r>
        <w:rPr>
          <w:rFonts w:ascii="Calibri" w:hAnsi="Calibri" w:cs="Calibri"/>
        </w:rPr>
        <w:lastRenderedPageBreak/>
        <w:t>1 июня 2012 года N 761</w:t>
      </w:r>
      <w:r>
        <w:rPr>
          <w:rFonts w:ascii="Calibri" w:hAnsi="Calibri" w:cs="Calibri"/>
        </w:rPr>
        <w:br/>
      </w: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УКАЗ</w:t>
      </w: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ПРЕЗИДЕНТА РОССИЙСКОЙ ФЕДЕРАЦИИ</w:t>
      </w:r>
    </w:p>
    <w:p w:rsidR="003F2EBC" w:rsidRDefault="003F2EBC">
      <w:pPr>
        <w:widowControl w:val="0"/>
        <w:autoSpaceDE w:val="0"/>
        <w:autoSpaceDN w:val="0"/>
        <w:adjustRightInd w:val="0"/>
        <w:spacing w:after="0" w:line="240" w:lineRule="auto"/>
        <w:jc w:val="center"/>
        <w:rPr>
          <w:rFonts w:ascii="Calibri" w:hAnsi="Calibri" w:cs="Calibri"/>
          <w:b/>
          <w:bCs/>
        </w:rPr>
      </w:pP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НАЦИОНАЛЬНОЙ СТРАТЕГИИ</w:t>
      </w: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ДЕЙСТВИЙ В ИНТЕРЕСАХ ДЕТЕЙ НА 2012 - 2017 ГОДЫ</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формирования </w:t>
      </w:r>
      <w:hyperlink r:id="rId1407" w:history="1">
        <w:r>
          <w:rPr>
            <w:rFonts w:ascii="Calibri" w:hAnsi="Calibri" w:cs="Calibri"/>
            <w:color w:val="0000FF"/>
          </w:rPr>
          <w:t>государственной политики</w:t>
        </w:r>
      </w:hyperlink>
      <w:r>
        <w:rPr>
          <w:rFonts w:ascii="Calibri" w:hAnsi="Calibri" w:cs="Calibri"/>
        </w:rPr>
        <w:t xml:space="preserve"> по улучшению положения детей в Российской Федерации, руководствуясь </w:t>
      </w:r>
      <w:hyperlink r:id="rId1408" w:history="1">
        <w:r>
          <w:rPr>
            <w:rFonts w:ascii="Calibri" w:hAnsi="Calibri" w:cs="Calibri"/>
            <w:color w:val="0000FF"/>
          </w:rPr>
          <w:t>Конвенцией</w:t>
        </w:r>
      </w:hyperlink>
      <w:r>
        <w:rPr>
          <w:rFonts w:ascii="Calibri" w:hAnsi="Calibri" w:cs="Calibri"/>
        </w:rPr>
        <w:t xml:space="preserve"> о правах ребенка, постановляю: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прилагаемую Национальную </w:t>
      </w:r>
      <w:hyperlink w:anchor="Par36" w:history="1">
        <w:r>
          <w:rPr>
            <w:rFonts w:ascii="Calibri" w:hAnsi="Calibri" w:cs="Calibri"/>
            <w:color w:val="0000FF"/>
          </w:rPr>
          <w:t>стратегию</w:t>
        </w:r>
      </w:hyperlink>
      <w:r>
        <w:rPr>
          <w:rFonts w:ascii="Calibri" w:hAnsi="Calibri" w:cs="Calibri"/>
        </w:rPr>
        <w:t xml:space="preserve"> действий в интересах детей на 2012 - 2017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Руководителю Администрации Президента Российской Федерации в 2-месячный срок представить на утверждение проект </w:t>
      </w:r>
      <w:hyperlink r:id="rId1409" w:history="1">
        <w:r>
          <w:rPr>
            <w:rFonts w:ascii="Calibri" w:hAnsi="Calibri" w:cs="Calibri"/>
            <w:color w:val="0000FF"/>
          </w:rPr>
          <w:t>положения</w:t>
        </w:r>
      </w:hyperlink>
      <w:r>
        <w:rPr>
          <w:rFonts w:ascii="Calibri" w:hAnsi="Calibri" w:cs="Calibri"/>
        </w:rPr>
        <w:t xml:space="preserve"> о Координационном совете при Президенте Российской Федерации по реализации Национальной стратегии действий в интересах детей на 2012 - 2017 годы и предложения по его </w:t>
      </w:r>
      <w:hyperlink r:id="rId1410" w:history="1">
        <w:r>
          <w:rPr>
            <w:rFonts w:ascii="Calibri" w:hAnsi="Calibri" w:cs="Calibri"/>
            <w:color w:val="0000FF"/>
          </w:rPr>
          <w:t>составу</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Правительству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в 3-месячный срок утвердить </w:t>
      </w:r>
      <w:hyperlink r:id="rId1411" w:history="1">
        <w:r>
          <w:rPr>
            <w:rFonts w:ascii="Calibri" w:hAnsi="Calibri" w:cs="Calibri"/>
            <w:color w:val="0000FF"/>
          </w:rPr>
          <w:t>план</w:t>
        </w:r>
      </w:hyperlink>
      <w:r>
        <w:rPr>
          <w:rFonts w:ascii="Calibri" w:hAnsi="Calibri" w:cs="Calibri"/>
        </w:rPr>
        <w:t xml:space="preserve"> первоочередных мероприятий до 2014 года по реализации важнейших положений Национальной </w:t>
      </w:r>
      <w:hyperlink w:anchor="Par36" w:history="1">
        <w:r>
          <w:rPr>
            <w:rFonts w:ascii="Calibri" w:hAnsi="Calibri" w:cs="Calibri"/>
            <w:color w:val="0000FF"/>
          </w:rPr>
          <w:t>стратегии</w:t>
        </w:r>
      </w:hyperlink>
      <w:r>
        <w:rPr>
          <w:rFonts w:ascii="Calibri" w:hAnsi="Calibri" w:cs="Calibri"/>
        </w:rPr>
        <w:t xml:space="preserve"> действий в интересах детей на 2012 - 2017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предусматривать при формировании проекта федерального бюджета на очередной финансовый год и на плановый период бюджетные ассигнования на реализацию Национальной </w:t>
      </w:r>
      <w:hyperlink w:anchor="Par36" w:history="1">
        <w:r>
          <w:rPr>
            <w:rFonts w:ascii="Calibri" w:hAnsi="Calibri" w:cs="Calibri"/>
            <w:color w:val="0000FF"/>
          </w:rPr>
          <w:t>стратегии</w:t>
        </w:r>
      </w:hyperlink>
      <w:r>
        <w:rPr>
          <w:rFonts w:ascii="Calibri" w:hAnsi="Calibri" w:cs="Calibri"/>
        </w:rPr>
        <w:t xml:space="preserve"> действий в интересах детей на 2012 - 2017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Рекомендовать органам государственной власти субъектов Российской Федерации утвердить региональные стратегии (программы) действий в интересах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Настоящий Указ вступает в силу со дня его подписания.</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3F2EBC" w:rsidRDefault="003F2EBC">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3F2EBC" w:rsidRDefault="003F2EBC">
      <w:pPr>
        <w:widowControl w:val="0"/>
        <w:autoSpaceDE w:val="0"/>
        <w:autoSpaceDN w:val="0"/>
        <w:adjustRightInd w:val="0"/>
        <w:spacing w:after="0" w:line="240" w:lineRule="auto"/>
        <w:rPr>
          <w:rFonts w:ascii="Calibri" w:hAnsi="Calibri" w:cs="Calibri"/>
        </w:rPr>
      </w:pPr>
      <w:r>
        <w:rPr>
          <w:rFonts w:ascii="Calibri" w:hAnsi="Calibri" w:cs="Calibri"/>
        </w:rPr>
        <w:t>1 июня 2012 года</w:t>
      </w:r>
    </w:p>
    <w:p w:rsidR="003F2EBC" w:rsidRDefault="003F2EBC">
      <w:pPr>
        <w:widowControl w:val="0"/>
        <w:autoSpaceDE w:val="0"/>
        <w:autoSpaceDN w:val="0"/>
        <w:adjustRightInd w:val="0"/>
        <w:spacing w:after="0" w:line="240" w:lineRule="auto"/>
        <w:rPr>
          <w:rFonts w:ascii="Calibri" w:hAnsi="Calibri" w:cs="Calibri"/>
        </w:rPr>
      </w:pPr>
      <w:r>
        <w:rPr>
          <w:rFonts w:ascii="Calibri" w:hAnsi="Calibri" w:cs="Calibri"/>
        </w:rPr>
        <w:t>N 761</w:t>
      </w:r>
    </w:p>
    <w:p w:rsidR="003F2EBC" w:rsidRDefault="003F2EBC">
      <w:pPr>
        <w:widowControl w:val="0"/>
        <w:autoSpaceDE w:val="0"/>
        <w:autoSpaceDN w:val="0"/>
        <w:adjustRightInd w:val="0"/>
        <w:spacing w:after="0" w:line="240" w:lineRule="auto"/>
        <w:rPr>
          <w:rFonts w:ascii="Calibri" w:hAnsi="Calibri" w:cs="Calibri"/>
        </w:rPr>
      </w:pPr>
    </w:p>
    <w:p w:rsidR="003F2EBC" w:rsidRDefault="003F2EBC">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Утверждена</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от 1 июня 2012 г. N 761</w:t>
      </w:r>
    </w:p>
    <w:p w:rsidR="003F2EBC" w:rsidRDefault="003F2EBC">
      <w:pPr>
        <w:widowControl w:val="0"/>
        <w:autoSpaceDE w:val="0"/>
        <w:autoSpaceDN w:val="0"/>
        <w:adjustRightInd w:val="0"/>
        <w:spacing w:after="0" w:line="240" w:lineRule="auto"/>
        <w:jc w:val="right"/>
        <w:rPr>
          <w:rFonts w:ascii="Calibri" w:hAnsi="Calibri" w:cs="Calibri"/>
        </w:rPr>
      </w:pP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НАЦИОНАЛЬНАЯ СТРАТЕГИЯ</w:t>
      </w: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ДЕЙСТВИЙ В ИНТЕРЕСАХ ДЕТЕЙ НА 2012 - 2017 ГОДЫ</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ВВЕДЕНИЕ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Всеобщей декларации прав человека дети имеют право на особую заботу и помощь. </w:t>
      </w:r>
      <w:hyperlink r:id="rId1412" w:history="1">
        <w:r>
          <w:rPr>
            <w:rFonts w:ascii="Calibri" w:hAnsi="Calibri" w:cs="Calibri"/>
            <w:color w:val="0000FF"/>
          </w:rPr>
          <w:t>Конституция</w:t>
        </w:r>
      </w:hyperlink>
      <w:r>
        <w:rPr>
          <w:rFonts w:ascii="Calibri" w:hAnsi="Calibri" w:cs="Calibri"/>
        </w:rPr>
        <w:t xml:space="preserve"> Российской Федерации гарантирует государственную поддержку семьи, материнства и детства. Подписав </w:t>
      </w:r>
      <w:hyperlink r:id="rId1413" w:history="1">
        <w:r>
          <w:rPr>
            <w:rFonts w:ascii="Calibri" w:hAnsi="Calibri" w:cs="Calibri"/>
            <w:color w:val="0000FF"/>
          </w:rPr>
          <w:t>Конвенцию</w:t>
        </w:r>
      </w:hyperlink>
      <w:r>
        <w:rPr>
          <w:rFonts w:ascii="Calibri" w:hAnsi="Calibri" w:cs="Calibri"/>
        </w:rPr>
        <w:t xml:space="preserve"> о правах ребенка и иные международные акты в сфере обеспечения прав детей, Российская Федерация выразила приверженность участию в усилиях мирового сообщества по формированию среды, комфортной и доброжелательной для жизни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Национальный план действий в интересах детей был принят в 1995 году и рассчитан на период до 2000 года. В рамках очередного этапа социально-экономического развития страны актуальным является разработка и принятие нового документа - Национальной стратегии действий в интересах детей на 2012 - 2017 годы (далее - Национальная стратегия).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Главная цель Национальной стратегии - определить основные направления и задачи государственной политики в интересах детей и ключевые механизмы ее реализации, базирующиеся на общепризнанных принципах и нормах международного права.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последнее десятилетие обеспечение благополучного и защищенного детства стало одним из </w:t>
      </w:r>
      <w:r>
        <w:rPr>
          <w:rFonts w:ascii="Calibri" w:hAnsi="Calibri" w:cs="Calibri"/>
        </w:rPr>
        <w:lastRenderedPageBreak/>
        <w:t xml:space="preserve">основных национальных приоритетов России. В посланиях Президента Российской Федерации Федеральному Собранию Российской Федерации ставились задачи по разработке современной и эффективной государственной политики в области детства. Проблемы детства и пути их решения нашли свое отражение в </w:t>
      </w:r>
      <w:hyperlink r:id="rId1414" w:history="1">
        <w:r>
          <w:rPr>
            <w:rFonts w:ascii="Calibri" w:hAnsi="Calibri" w:cs="Calibri"/>
            <w:color w:val="0000FF"/>
          </w:rPr>
          <w:t>Концепции</w:t>
        </w:r>
      </w:hyperlink>
      <w:r>
        <w:rPr>
          <w:rFonts w:ascii="Calibri" w:hAnsi="Calibri" w:cs="Calibri"/>
        </w:rPr>
        <w:t xml:space="preserve"> долгосрочного социально-экономического развития Российской Федерации на период до 2020 года, </w:t>
      </w:r>
      <w:hyperlink r:id="rId1415" w:history="1">
        <w:r>
          <w:rPr>
            <w:rFonts w:ascii="Calibri" w:hAnsi="Calibri" w:cs="Calibri"/>
            <w:color w:val="0000FF"/>
          </w:rPr>
          <w:t>Концепции</w:t>
        </w:r>
      </w:hyperlink>
      <w:r>
        <w:rPr>
          <w:rFonts w:ascii="Calibri" w:hAnsi="Calibri" w:cs="Calibri"/>
        </w:rPr>
        <w:t xml:space="preserve"> демографической политики Российской Федерации на период до 2025 года.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Инструментом практического решения многих вопросов в сфере детства стала реализация приоритетных национальных проектов "Здоровье" и "Образование", федеральных целевых программ. Принят ряд важнейших законодательных актов, направленных на предупреждение наиболее серьезных угроз осуществлению прав детей. Созданы новые государственные и общественные институты: учреждена должность Уполномоченного при Президенте Российской Федерации по правам ребенка, в ряде субъектов Российской Федерации создан институт уполномоченного по правам ребенка, учрежден </w:t>
      </w:r>
      <w:hyperlink r:id="rId1416" w:history="1">
        <w:r>
          <w:rPr>
            <w:rFonts w:ascii="Calibri" w:hAnsi="Calibri" w:cs="Calibri"/>
            <w:color w:val="0000FF"/>
          </w:rPr>
          <w:t>Фонд</w:t>
        </w:r>
      </w:hyperlink>
      <w:r>
        <w:rPr>
          <w:rFonts w:ascii="Calibri" w:hAnsi="Calibri" w:cs="Calibri"/>
        </w:rPr>
        <w:t xml:space="preserve"> поддержки детей, находящихся в трудной жизненной ситуации. Увеличился объем финансирования социальных расходов из федерального бюджета и бюджетов субъектов Российской Федерации, приняты новые меры социальной поддержки семей с детьми. Впервые в России проведена широкомасштабная общенациональная информационная кампания по противодействию жестокому обращению с детьми, введен в практику единый номер телефона доверия.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принятых мер наметились позитивные тенденции увеличения рождаемости и снижения детской смертности, улучшения социально-экономического положения семей с детьми, повышения доступности образования и медицинской помощи для детей, увеличения числа устроенных в семьи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проблемы, связанные с созданием комфортной и доброжелательной для жизни детей среды, сохраняют свою остроту и далеки от окончательного решения. Продолжается сокращение численности детского населения, у значительной части детей дошкольного возраста и обучающихся в общеобразовательных учреждениях обнаруживаются различные заболевания и функциональные отклонения.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информации Генеральной прокуратуры Российской Федерации, не снижается количество выявленных нарушений прав детей. В 2011 году более 93 тыс. детей стали жертвами преступлений. Низкими темпами сокращается число детей-инвалидов, детей-сирот и детей, оставшихся без попечения родителей. Остро стоят проблемы подросткового алкоголизма, наркомании и токсикомании: почти четверть преступлений совершается несовершеннолетними в состоянии опьянения.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высоких технологий, открытость страны мировому сообществу привели к незащищенности детей от противоправного контента в информационно-телекоммуникационной сети "Интернет" (далее - сеть "Интернет"), усугубили проблемы, связанные с торговлей детьми, детской порнографией и проституцией. По сведениям МВД России, число сайтов, содержащих материалы с детской порнографией, увеличилось почти на треть, а количество самих интернет-материалов - в 25 раз. Значительное число сайтов, посвященных суицидам, доступно подросткам в любое время.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Согласно данным Росстата, в 2010 году доля малообеспеченных среди детей в возрасте до 16 лет превышала среднероссийский уровень бедности. В самом уязвимом положении находятся дети в возрасте от полутора до трех лет, дети из многодетных и неполных семей и дети безработных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Масштабы и острота существующих проблем в сфере детства, возникающие новые вызовы, интересы будущего страны и ее безопасности настоятельно требуют от органов государственной власти Российской Федерации, органов местного самоуправления, гражданского общества принятия неотложных мер для улучшения положения детей и их защиты.</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Основные проблемы в сфере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Недостаточная эффективность имеющихся механизмов обеспечения и защиты прав и интересов детей, неисполнение международных стандартов в области прав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Высокий риск бедности при рождении детей, особенно в многодетных и неполных семьях.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Распространенность семейного неблагополучия, жестокого обращения с детьми и всех форм насилия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Низкая эффективность профилактической работы с неблагополучными семьями и детьми, </w:t>
      </w:r>
      <w:r>
        <w:rPr>
          <w:rFonts w:ascii="Calibri" w:hAnsi="Calibri" w:cs="Calibri"/>
        </w:rPr>
        <w:lastRenderedPageBreak/>
        <w:t>распространенность практики лишения родительских прав и социального сиротства.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Неравенство между субъектами Российской Федерации в отношении объема и качества доступных услуг для детей и их семей.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Социальная </w:t>
      </w:r>
      <w:proofErr w:type="spellStart"/>
      <w:r>
        <w:rPr>
          <w:rFonts w:ascii="Calibri" w:hAnsi="Calibri" w:cs="Calibri"/>
        </w:rPr>
        <w:t>исключенность</w:t>
      </w:r>
      <w:proofErr w:type="spellEnd"/>
      <w:r>
        <w:rPr>
          <w:rFonts w:ascii="Calibri" w:hAnsi="Calibri" w:cs="Calibri"/>
        </w:rPr>
        <w:t xml:space="preserve"> уязвимых категорий детей (дети-сироты и дети, оставшиеся без попечения родителей, дети-инвалиды и дети, находящиеся в социально опасном положении).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Нарастание новых рисков, связанных с распространением информации, представляющей опасность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действенных механизмов обеспечения участия детей в общественной жизни, в решении вопросов, затрагивающих их непосредственно.</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Ключевые принципы Национальной стратегии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основополагающего права каждого ребенка жить и воспитываться в семье. В Российской Федерации должны создаваться условия для обеспечения соблюдения прав и законных интересов ребенка в семье, своевременного выявления их нарушений и организации профилактической помощи семье и ребенку, обеспечения адресной поддержки нуждающихся в ней семей с детьми, оказавшимися в трудной жизненной ситуации, а при необходимости - приниматься меры по устройству детей, оставшихся без попечения родителей, на воспитание в семьи граждан.</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каждого ребенка. В Российской Федерации должна быть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реализация потенциала каждого ребенка. В Российской Федерации должны создаваться условия для формирования достойной жизненной перспективы для каждого ребенка, его образования, воспитания и социализации, максимально возможной самореализации в социально позитивных видах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Сбережение здоровья каждого ребенка. В Российской Федерации должны приниматься меры, направленные на формирование у семьи и детей потребности в здоровом образе жизни, всеобщую раннюю профилактику заболеваемости, внедрение </w:t>
      </w:r>
      <w:proofErr w:type="spellStart"/>
      <w:r>
        <w:rPr>
          <w:rFonts w:ascii="Calibri" w:hAnsi="Calibri" w:cs="Calibri"/>
        </w:rPr>
        <w:t>здоровьесберегающих</w:t>
      </w:r>
      <w:proofErr w:type="spellEnd"/>
      <w:r>
        <w:rPr>
          <w:rFonts w:ascii="Calibri" w:hAnsi="Calibri" w:cs="Calibri"/>
        </w:rPr>
        <w:t xml:space="preserve"> технологий во все сферы жизни ребенка, предоставление квалифицированной медицинской помощи в любых ситуациях.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Технологии помощи, ориентированные на развитие внутренних ресурсов семьи, удовлетворение потребностей ребенка и реализуемые при поддержке государства. В Российской Федерации необходимо шире внедрять эффективные технологии социальной работы, предполагающие опору на собственную активность людей, предоставление им возможности участвовать в решении своих проблем наряду со специалистами, поиск нестандартных экономических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Особое внимание уязвимым категориям детей. В Российской Федерации во всех случаях особое и достаточное внимание должно быть уделено детям, относящимся к уязвимым категориям. Необходимо разрабатывать и внедрять формы работы с такими детьми, позволяющие преодолевать их социальную </w:t>
      </w:r>
      <w:proofErr w:type="spellStart"/>
      <w:r>
        <w:rPr>
          <w:rFonts w:ascii="Calibri" w:hAnsi="Calibri" w:cs="Calibri"/>
        </w:rPr>
        <w:t>исключенность</w:t>
      </w:r>
      <w:proofErr w:type="spellEnd"/>
      <w:r>
        <w:rPr>
          <w:rFonts w:ascii="Calibri" w:hAnsi="Calibri" w:cs="Calibri"/>
        </w:rPr>
        <w:t xml:space="preserve"> и способствующие реабилитации и полноценной интеграции в общество.</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профессионализма и высокой квалификации при работе с каждым ребенком и его семьей. В Российской Федерации формирование и реализация политики в области детства должны основываться на использовании последних достижений науки, современных технологий, в том числе в социальной сфере. Необходимо обеспечить условия для качественной подготовки и регулярного повышения квалификации кадров во всех отраслях, так или иначе связанных с работой с детьми и их семьями.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Партнерство во имя ребенка. В Российской Федерации политика в области детства должна опираться на технологии социального партнерства, общественно-профессиональную экспертизу, реализовываться с участием бизнес-сообщества, посредством привлечения общественных организаций и международных партнеров к решению актуальных проблем, связанных с обеспечением и защитой прав и интересов детей. Необходимо принимать меры, направленные на формирование открытого рынка социальных услуг, создание системы общественного контроля в сфере обеспечения и защиты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 *</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Национальная стратегия разработана на период до 2017 года и призвана обеспечить достижение существующих международных стандартов в области прав ребенка, формирование единого подхода органов государственной власти Российской Федерации, органов местного самоуправления, институтов гражданского общества и граждан к определению целей, задач, направлений деятельности и первоочередных мер по решению наиболее актуальных проблем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Национальная стратегия разработана с учетом Стратегии Совета Европы по защите прав ребенка на 2012 - 2015 годы, которая включает следующие основные цели: способствование появлению дружественных к ребенку услуг и систем; искоренение всех форм насилия в отношении детей; гарантирование прав детей в ситуациях, когда дети особо уязвимы.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в реализации положений названной Стратегии Совета Европы, актуальных международных договоров в сфере обеспечения и защиты прав детей и совершенствование российского законодательства в соответствии с общепризнанными принципами и нормами международного права позволят гармонизировать деятельность России по защите прав и интересов детей с деятельностью мирового сообщества, будут способствовать распространению на территории Российской Федерации положительного опыта европейских стран и продвижению инновационного российского опыта на мировую арену, защите прав и интересов российских детей в любой точке земного шара.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Реализацию Национальной стратегии предусматривается осуществлять по следующим основным направлениям: семейная политика </w:t>
      </w:r>
      <w:proofErr w:type="spellStart"/>
      <w:r>
        <w:rPr>
          <w:rFonts w:ascii="Calibri" w:hAnsi="Calibri" w:cs="Calibri"/>
        </w:rPr>
        <w:t>детствосбережения</w:t>
      </w:r>
      <w:proofErr w:type="spellEnd"/>
      <w:r>
        <w:rPr>
          <w:rFonts w:ascii="Calibri" w:hAnsi="Calibri" w:cs="Calibri"/>
        </w:rPr>
        <w:t>; доступность качественного обучения и воспитания, культурное развитие и информационная безопасность детей; здравоохранение, дружественное к детям, и здоровый образ жизни; равные возможности для детей, нуждающихся в особой заботе государства; создание системы защиты и обеспечения прав и интересов детей и дружественного к ребенку правосудия; дети - участники реализации Национальной стратегии.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II. СЕМЕЙНАЯ ПОЛИТИКА ДЕТСТВОСБЕРЕЖЕНИЯ</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наблюдающийся в последние годы рост рождаемости, число детей в возрасте до 17 лет сократилось за 10 лет с 31,6 миллиона в 2002 году до 25 миллионов в 2011 году.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многодетных и неполных семей характерны максимальные риски бедности. Недостаточно удовлетворен спрос на доступные товары и услуги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Трансформация института семьи сопровождается высоким уровнем социального неблагополучия в семьях, что сопряжено с пьянством и алкоголизмом, наркозависимостью, деградацией семейных и социальных ценностей, социальным сиротством. В случаях несвоевременного выявления и неоказания эффективной профилактической помощи семьям с детьми на ранних этапах основными мерами по защите прав ребенка становятся лишение и ограничение родительских прав (57,4 тыс. родителей в 2011 году).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Недопустимо широко распространены жестокое обращение с детьми, включая физическое, эмоциональное, сексуальное насилие в отношении детей, пренебрежение их основными потребностями.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бедности среди семей с детьми и обеспечение минимального гарантированного дохода.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доступности и качества социальных услуг для семей с детьми, основанных на международных стандартах прав ребенка и Рекомендациях Комитета министров Совета Европы о правах детей и социальных услугах, дружественных к детям и семьям.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для всех детей безопасного и комфортного семейного окружения, в условиях которого соблюдаются права ребенка и исключены любые формы жестокого обращения с ним.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профилактики семейного неблагополучия, основанной на его раннем выявлении, индивидуализированной адекватной помощи семье, находящейся в трудной жизненной ситуации, оказываемой на межведомственной основе, приоритете воспитания ребенка в родной семье.</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1" w:name="Par98"/>
      <w:bookmarkEnd w:id="231"/>
      <w:r>
        <w:rPr>
          <w:rFonts w:ascii="Calibri" w:hAnsi="Calibri" w:cs="Calibri"/>
        </w:rPr>
        <w:lastRenderedPageBreak/>
        <w:t>3. Первоочередные меры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федерального закона, определяющего основы государственной семейной политики.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утверждение стандартов минимальных гарантий доступа к доходам и социальным услугам, определяющих основные показатели качества жизни детей, включая минимальный гарантированный доход, гарантированное социальное жилье, семейный отдых и качество питания.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мониторинга законодательства Российской Федерации в сфере защиты детства, в том числе уточнение и упорядочение правового содержания понятий "дети, находящиеся в трудной жизненной ситуации", "дети и семьи, находящиеся в социально опасном положении", "дети, нуждающиеся в помощи государства", "дети, оставшиеся без попечения родителей", "жестокое обращение с ребенком".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законодательной базы для реформирования организации работы органов опеки и попечительства по защите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правовых механизмов, обеспечивающих возможность участия обоих родителей в воспитании ребенка при раздельном проживании.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Оптимизация полномочий государственных органов по защите прав детей, нормативное закрепление порядка межведомственного взаимодействия по предотвращению семейного неблагополучия, социального сиротства, защите прав и законных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Содействие реализации в субъектах Российской Федерации глобальной инициативы Детского фонда ООН (ЮНИСЕФ) "Города, доброжелательные к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распространение информации о правах ребенка, адаптированной для детей, родителей, учителей, специалистов, работающих с детьми и в интересах детей, через средства массовой информации, сеть "Интернет", организации и учреждения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Модернизация государственного статистического наблюдения в сфере защиты семьи, материнства и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системы мониторинга и статистического учета для оценки эффективности семейной и социальной политики в сфере материнства и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rsidP="004E32A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Меры, направленные на сокращение бедности среди</w:t>
      </w:r>
      <w:r w:rsidR="004E32AC">
        <w:rPr>
          <w:rFonts w:ascii="Calibri" w:hAnsi="Calibri" w:cs="Calibri"/>
        </w:rPr>
        <w:t xml:space="preserve"> </w:t>
      </w:r>
      <w:r>
        <w:rPr>
          <w:rFonts w:ascii="Calibri" w:hAnsi="Calibri" w:cs="Calibri"/>
        </w:rPr>
        <w:t>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минимальных государственных гарантий в области доходов и социальных услуг, определяющих основные показатели качества жизни 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системы налоговых вычетов для 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мер по обеспечению регулярности выплат алиментов, достаточных для содержания детей, в том числе посредством создания государственного алиментного фонда.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Стратегии развития индустрии детских товаров на период до 2020 года и плана мероприятий по ее реализации в формате федеральной целевой программы; внесение соответствующих изменений в нормативную правовую базу.</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Меры, направленные на формирование безопасного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 комфортного семейного окружения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и принятие программы, пропагандирующей ценности семьи, приоритет ответственного </w:t>
      </w:r>
      <w:proofErr w:type="spellStart"/>
      <w:r>
        <w:rPr>
          <w:rFonts w:ascii="Calibri" w:hAnsi="Calibri" w:cs="Calibri"/>
        </w:rPr>
        <w:t>родительства</w:t>
      </w:r>
      <w:proofErr w:type="spellEnd"/>
      <w:r>
        <w:rPr>
          <w:rFonts w:ascii="Calibri" w:hAnsi="Calibri" w:cs="Calibri"/>
        </w:rPr>
        <w:t>, защищенного детства, нетерпимость ко всем формам насилия и телесного наказания в отношении детей через средства массовой информации, систему образования, социальной защиты, здравоохранения и культуры.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нормативное закрепление стандартов оказания специализированных профилактических услуг по предотвращению жестокого обращения с детьми, преодолению семейного неблагополучия и социального сиротства, реабилитационной помощи детям (их семьям), пострадавшим от жестокого обращения.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внедрения и распространения современных технологий профилактической и реабилитационной работы с семьей и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мер по реализации Рекомендаций Комитета министров Совета Европы о политике в поддержку позитивного </w:t>
      </w:r>
      <w:proofErr w:type="spellStart"/>
      <w:r>
        <w:rPr>
          <w:rFonts w:ascii="Calibri" w:hAnsi="Calibri" w:cs="Calibri"/>
        </w:rPr>
        <w:t>родительства</w:t>
      </w:r>
      <w:proofErr w:type="spellEnd"/>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доступности услуг для семей с детьми за счет активного развития и поддержки сектора профильных некоммерческих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общенациональной информационной кампании по противодействию жестокому </w:t>
      </w:r>
      <w:r>
        <w:rPr>
          <w:rFonts w:ascii="Calibri" w:hAnsi="Calibri" w:cs="Calibri"/>
        </w:rPr>
        <w:lastRenderedPageBreak/>
        <w:t>обращению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действенных механизмов раннего выявления жестокого обращения и насилия в отношении ребенка, социального неблагополучия семей с детьми и оказания им помощи с участием учреждений образования, здравоохранения, социального обслуживания, в том числе закрепление порядка межведомственного взаимодействия в деятельности по защите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полноценной системы подготовки и повышения квалификации специалистов, работающих с детьми и в интересах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распространения и внедрения передового опыта в сфере профилактики жестокого обращения с детьми и реабилитации пострадавших.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Меры, направленные на профилактику изъятия ребенка</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из семьи, социального сиротства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на межведомственной основе системы раннего выявления социального неблагополучия семей с детьми и комплексной работы с ними для предотвращения распада семьи и лишения родителей родительских прав (при участии органов социальной защиты населения, образования, здравоохранения, служб занятости, комиссий по делам несовершеннолетних и защите их прав, органов опеки и попечительства) с надлежащей координацией деятельности всех служб в сфере реабилитации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беспрепятственного доступа семей с детьми к необходимым социальным услугам, в том числе на основе развития служб социального сопровождения семей, входящих в группу риска, участковых социальных служб, мобильных бригад, кризисных центров для детей, пострадавших от жестокого обращения, и кризисных центров для матерей с детьми в целях осуществления работы с ними по предотвращению отказа от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повсеместного внедрения эффективных технологий реабилитации социально неблагополучных 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системы профилактики отказов от детей при рождении и (или) помещении в медицинские учреждения, особенно в случаях выявления у ребенка нарушений развития и несовершеннолетия матерей.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Введение запрета на изъятие детей из семей без предварительного проведения социально-реабилитационной работы, включая возможность замены лишения родительских прав ограничением родительских прав с организацией в этот период реабилитационной работы с семьями.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уровня бедности, дефицита доходов у семей с детьми и ликвидация крайних форм проявления бедности.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Ликвидация дефицита услуг, оказываемых дошкольными образовательными учреждениями.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доли детей, не получающих алименты в полном объеме.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численности семей, находящихся в социально опасном положении.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Формирование в обществе ценностей семьи, ребенка, ответственного </w:t>
      </w:r>
      <w:proofErr w:type="spellStart"/>
      <w:r>
        <w:rPr>
          <w:rFonts w:ascii="Calibri" w:hAnsi="Calibri" w:cs="Calibri"/>
        </w:rPr>
        <w:t>родительства</w:t>
      </w:r>
      <w:proofErr w:type="spellEnd"/>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качества услуг для семей с детьми, находящимися в трудной жизненной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эффективных механизмов, способствующих сокращению случаев лишения родительских прав, выявлению семей, входящих в группу риска, их социальному сопровождению и реабилитации, сокращению числа случаев жестокого обращения с детьми в семьях.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остающихся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III. ДОСТУПНОСТЬ КАЧЕСТВЕННОГО ОБУЧЕНИЯ И ВОСПИТАНИЯ,</w:t>
      </w:r>
    </w:p>
    <w:p w:rsidR="003F2EBC" w:rsidRPr="004E32AC" w:rsidRDefault="003F2EBC">
      <w:pPr>
        <w:widowControl w:val="0"/>
        <w:autoSpaceDE w:val="0"/>
        <w:autoSpaceDN w:val="0"/>
        <w:adjustRightInd w:val="0"/>
        <w:spacing w:after="0" w:line="240" w:lineRule="auto"/>
        <w:jc w:val="center"/>
        <w:rPr>
          <w:rFonts w:ascii="Calibri" w:hAnsi="Calibri" w:cs="Calibri"/>
          <w:b/>
        </w:rPr>
      </w:pPr>
      <w:r w:rsidRPr="004E32AC">
        <w:rPr>
          <w:rFonts w:ascii="Calibri" w:hAnsi="Calibri" w:cs="Calibri"/>
          <w:b/>
        </w:rPr>
        <w:t>КУЛЬТУРНОЕ РАЗВИТИЕ И ИНФОРМАЦИОННАЯ БЕЗОПАСНОСТЬ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Основной проблемой доступности дошкольного образования для всех категорий детей является дефицит мест в дошкольных образовательных учреждениях. Для повышения доступности дошкольного образования для населения необходимо развитие всех форм дошкольного образования, таких как семейный детский сад, служба ранней помощи, </w:t>
      </w:r>
      <w:proofErr w:type="spellStart"/>
      <w:r>
        <w:rPr>
          <w:rFonts w:ascii="Calibri" w:hAnsi="Calibri" w:cs="Calibri"/>
        </w:rPr>
        <w:t>лекотека</w:t>
      </w:r>
      <w:proofErr w:type="spellEnd"/>
      <w:r>
        <w:rPr>
          <w:rFonts w:ascii="Calibri" w:hAnsi="Calibri" w:cs="Calibri"/>
        </w:rPr>
        <w:t>, центры игровой поддержки ребенка и других, а также развитие негосударственного сектора.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Приоритетом в данной сфере является повышение качества дошкольного образования в целях </w:t>
      </w:r>
      <w:r>
        <w:rPr>
          <w:rFonts w:ascii="Calibri" w:hAnsi="Calibri" w:cs="Calibri"/>
        </w:rPr>
        <w:lastRenderedPageBreak/>
        <w:t>обеспечения равных стартовых возможностей для обучения детей в начальной школе. На этапе дошкольного образования очень важны организация психолого-педагогической поддержки семьи и повышение компетентности родителей в вопросах воспитания и развития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прав граждан и государственных гарантий на получение общедоступного и качественного бесплатного общего образования является одним из основных принципов государственной политики в области образования. В целях реализации системных задач, поставленных в рамках национальной образовательной инициативы "Наша новая школа", Правительством Российской Федерации утвержден план действий по модернизации общего образования на 2011 - 2015 годы. В рамках реализации данной инициативы особое внимание уделяется вопросам обеспечения качества общего образования. Предстоит серьезное обновление программ и методов работы школы, устранение искусственной дифференциации школ по качеству образования. Новые федеральные государственные образовательные стандарты должны обеспечить доступность для каждого старшеклассника нескольких профилей обучения, соответствующих его склонностям и жизненным планам.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Общероссийская система оценки качества образования строится на принципах охвата всех ступеней общего образования процедурами оценки качества образования, участия в построении этой системы (в части, касающейся общего образования) органов управления образованием всех уровней (федеральных, региональных и муниципальных) и непосредственно образовательных учреждений.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создаваемая общероссийская система оценки качества образования призвана обеспечить единство требований к подготовленности выпускников, объективность оценки достижений обучающихся,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Продолжает совершенствоваться проведение единого государственного экзамена, усиливается контроль за соблюдением установленного порядка проведения экзаменов, повышается качество информированности населения об организации и результатах проведения экзаменов. В первую очередь это касается системы общественного наблюдения, которая с 2011 года введена на законодательной основе. В настоящее время ведется проработка возможных механизмов совершенствования существующих моделей проведения единого государственного экзамена путем развития информационно-коммуникационных технологий. Так, в 2012 году планируется внедрение электронной системы тестирования на экзамене по информатике и информационно-коммуникационным технологиям, а на экзамене по иностранному языку - устного компонента, как это предусмотрено федеральным компонентом государственного образовательного стандарта. При этом предполагается учитывать опыт апробации аналогичных форм проведения экзаменов по данным предметам в ходе эксперимента по введению единого государственного экзамена.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продолжают нарастать проблемы, из-за нерешенности которых права и интересы детей в системе образования оказываются во многом не реализованными. Этими проблемами являются: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дефицит мест в дошкольных образовательных учреждениях, невысокий уровень качества дошкольного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дифференциация в доступе отдельных категорий детей к качественному основному и дополнительному образованию;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отстающее от современных потребностей общества качество образования как целостного процесса обучения и воспитания детей, неэффективное управление этим процессом и слабый контроль за качеством образовательных услуг;</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несоответствие современной системы обеспечения информационной безопасности детей новым рискам, связанным с развитием сети "Интернет" и информационных технологий, нарастающему противоправному контенту.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Низкий уровень этического, гражданско-патриотического, культурно-эстетического развития различных категорий детей приводит к возникновению в подростковой среде межэтнической и межконфессиональной напряженности, ксенофобии, к дискриминационному поведению детей и подростков, агрессивности, травле сверстников и другим асоциальным проявлениям.</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доступности качественного дошкольного образования, расширение вариативности его форм.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Реализация прав детей различных категорий на получение общедоступного и качественного бесплатного общего образования на основе модернизации общего образования в полном соответствии с требованиями федеральных государственных образовательных стандартов.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образовательных прав детей, принадлежащих к национальным и этническим группам, проживающим в экстремальных условиях районов Крайнего Севера и приравненных к ним местностях.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общероссийской системы оценки качества образования, обеспечивающей единство требований к подготовленности выпускников, объективность оценки достижений обучающихся и качества учебно-воспитательной работы образовательных учреждений,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условий для выявления и развития талантливых детей и детей со скрытой одаренностью независимо от сферы одаренности, места жительства и социально-имущественного положения их семей.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новой общественно-государственной системы воспитания детей, обеспечивающей их социализацию, высокий уровень гражданственности, патриотичности, толерантности, законопослушное поведение.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системы дополнительных образовательных услуг на бесплатной основе, инфраструктуры творческого развития и воспитания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поддержка развития детских библиотек, литературы, кино и телевидения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профилактики межэтнической, межконфессиональной и социально-имущественной напряженности в образовательной среде в соответствии с современными вызовами.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информационной безопасности детства путем реализации единой государственной политики в сфере защиты детей от информации, причиняющей вред их здоровью и развитию.</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3. Меры, направленные на обеспечение доступности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 качества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государственной поддержки строительства новых дошкольных образовательных учреждений, а также развития всех форм дошкольного образования, таких как семейный детский сад, служба ранней помощи, </w:t>
      </w:r>
      <w:proofErr w:type="spellStart"/>
      <w:r>
        <w:rPr>
          <w:rFonts w:ascii="Calibri" w:hAnsi="Calibri" w:cs="Calibri"/>
        </w:rPr>
        <w:t>лекотека</w:t>
      </w:r>
      <w:proofErr w:type="spellEnd"/>
      <w:r>
        <w:rPr>
          <w:rFonts w:ascii="Calibri" w:hAnsi="Calibri" w:cs="Calibri"/>
        </w:rPr>
        <w:t>, центры игровой поддержки ребенка и другие, включая негосударственный сектор.</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развития способностей каждого ученика массовой школы, доступности для каждого старшеклассника выбора профилей обучения, соответствующих его склонностям и жизненным планам.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правовых механизмов реализации права детей-инвалидов и детей с ограниченными возможностями здоровья на включение в существующую образовательную среду на уровне дошкольного, общего и профессионального образования (права на инклюзивное образование).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реализации гарантий доступности качественного образования для детей-сирот и детей, оставшихся без попечения родителей, и их поддержки на всех уровнях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развития различных региональных вариантов поликультурной модели дошкольного и общего образования, обеспечивающей формирование российской гражданской идентичности.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Продолжение внедрения электронных, устных и других новых форм оценки знаний обучающихся, а также расширение содержания тестирования в рамках совершенствования существующих моделей проведения единого государственного экзамена и государственной итоговой аттестации.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современных технологий контроля, включая общественное наблюдение, за соблюдением установленного порядка проведения экзаменов и повышение качества информированности населения об организации и результатах проведения экзаменов с использованием информационно-коммуникационных технологий.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предоставления детям качественной психологической и коррекционно-педагогической помощи в 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разработки примерных программ, определяющих единую содержательную основу подготовки педагогов-психологов, а также детального правового регулирования оказания </w:t>
      </w:r>
      <w:r>
        <w:rPr>
          <w:rFonts w:ascii="Calibri" w:hAnsi="Calibri" w:cs="Calibri"/>
        </w:rPr>
        <w:lastRenderedPageBreak/>
        <w:t>психологической помощи детям педагогами-психологами.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психолого-педагогической поддержки семьи и повышения педагогической компетентности родителей, психологического сопровождения развития ребенка в условиях семьи и образовательного учреждения.</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Меры, направленные на поиск и поддержку</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талантливых детей и молодежи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нормативно-правового закрепления особых образовательных запросов одаренных детей; поддержка и развитие образовательных учреждений, специализирующихся на работе с одаренными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национального ресурсного центра для работы с одаренными детьми в целях обеспечения разработки методологии и методов диагностики, развития, обучения и психолого-педагогической поддержки одаренных детей для использования в массовой школе и в специализированных школах для одаренных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системы специальной подготовки и переподготовки психолого-педагогических кадров для работы с одаренными детьми, а также для работы с их родителями </w:t>
      </w:r>
      <w:hyperlink r:id="rId1417" w:history="1">
        <w:r>
          <w:rPr>
            <w:rFonts w:ascii="Calibri" w:hAnsi="Calibri" w:cs="Calibri"/>
            <w:color w:val="0000FF"/>
          </w:rPr>
          <w:t>(законными представителями)</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информационной поддержки государственной политики по оказанию помощи талантливым детям и молодежи.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Меры, направленные на развитие воспитания</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 социализацию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общенациональной стратегии развития воспитания как основы реализации государственной политики.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развития научных основ воспитания и социализации подрастающих поколений.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современных программ гражданско-патриотического воспитания, направленных на формирование российской гражданской идентичности, культуры толерантности, социальной компетентности в сфере этнического и межконфессионального взаимодействия, готовности к защите Отечества и позитивного отношения у молодых людей к службе в рядах Вооруженных Сил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Нормативное урегулирование ресурсного обеспечения воспитательной деятельности (материально-технического, финансового, кадрового, информационно-методического) и организации контроля за условиями, созданными в образовательных учреждениях для воспитания и социализации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проведения комплексной профилактики негативных явлений в детской среде; обновление форм и методов борьбы с детской безнадзорностью, наркоманией, алкоголизмом, преступностью, проституцией; разработка эффективных механизмов профилактики </w:t>
      </w:r>
      <w:proofErr w:type="spellStart"/>
      <w:r>
        <w:rPr>
          <w:rFonts w:ascii="Calibri" w:hAnsi="Calibri" w:cs="Calibri"/>
        </w:rPr>
        <w:t>девиантного</w:t>
      </w:r>
      <w:proofErr w:type="spellEnd"/>
      <w:r>
        <w:rPr>
          <w:rFonts w:ascii="Calibri" w:hAnsi="Calibri" w:cs="Calibri"/>
        </w:rPr>
        <w:t xml:space="preserve"> поведения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эффективных механизмов сотрудничества органов управления образованием, гражданского общества, представителей различных конфессий, средств массовой информации, родительских сообществ в области воспитания и социализации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Меры, направленные на развитие системы</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дополнительного образования, инфраструктуры творческого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и воспитания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федеральных требований к образовательным программам дополнительного образования и спортивно-досуговой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нормативно-правовой базы в целях введения именных сертификатов для детей на получение гарантированных бесплатных услуг дополнительного образования, спортивно-досуговых услуг по месту жительства.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поддержки музейным учреждениям, школам искусств, реализующим программы художественно-эстетической направленности для детей дошкольного возраста и детей, обучающихся в общеобразовательных учреждениях, в том числе для детей-инвалидов, 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Расширение сети детских и юношеских творческих объединений, клубов по месту жительства, лагерей труда и отдыха, других форм самодеятельности детей и подростков; развитие разнообразных </w:t>
      </w:r>
      <w:r>
        <w:rPr>
          <w:rFonts w:ascii="Calibri" w:hAnsi="Calibri" w:cs="Calibri"/>
        </w:rPr>
        <w:lastRenderedPageBreak/>
        <w:t>форм туризма и краеведения; привлечение подростков к различным видам общественно полезной и личностно значимой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государственной поддержки существующим и создаваемым новым телевизионным каналам и передачам для детей, подростков, детским театрам, кино- и телестудиям.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государственного заказа на издательскую, кино- и компьютерную продукцию.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Оказание государственной поддержки публичным электронным библиотекам, музейным, театральным и иным </w:t>
      </w:r>
      <w:proofErr w:type="spellStart"/>
      <w:r>
        <w:rPr>
          <w:rFonts w:ascii="Calibri" w:hAnsi="Calibri" w:cs="Calibri"/>
        </w:rPr>
        <w:t>интернет-ресурсам</w:t>
      </w:r>
      <w:proofErr w:type="spellEnd"/>
      <w:r>
        <w:rPr>
          <w:rFonts w:ascii="Calibri" w:hAnsi="Calibri" w:cs="Calibri"/>
        </w:rPr>
        <w:t xml:space="preserve"> для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системы мер по сохранению и развитию специализированных детских библиотек.</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государственной поддержки разработке и реализации комплексных межотраслевых программ, а также общенациональным акциям по развитию детского чтения и литературы для детей; организации открытых конкурсов на создание литературных произведений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системы повышения профессиональной компетентности педагогических кадров в сфере дополнительного образования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Доведение оплаты труда педагогов учреждений дополнительного образования детей, в том числе педагогов в системе учреждений культуры, до уровня не ниже среднего для учителей в регионе.</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 Меры, направленные на обеспечение информационной</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безопасности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и внедрение программ обучения детей и подростков правилам безопасного поведения в интернет-пространстве, профилактики интернет-зависимости, предупреждения рисков вовлечения в противоправную деятельность, порнографию, участие во </w:t>
      </w:r>
      <w:proofErr w:type="spellStart"/>
      <w:r>
        <w:rPr>
          <w:rFonts w:ascii="Calibri" w:hAnsi="Calibri" w:cs="Calibri"/>
        </w:rPr>
        <w:t>флешмобах</w:t>
      </w:r>
      <w:proofErr w:type="spellEnd"/>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правовых механизмов блокирования информационных каналов проникновения через источники массовой информации в детско-подростковую среду элементов криминальной психологии, культа насилия, других откровенных антиобщественных тенденций и соответствующей им атрибутики.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системы мониторинговых исследований по вопросам обеспечения безопасности образовательной среды образовательных учреждений, а также по вопросам научно-методического и нормативно-правового обеспечения соблюдения санитарно-гигиенических требований к использованию информационно-компьютерных средств в образовании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общественных механизмов экспертизы интернет-контента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порталов и сайтов, аккумулирующих сведения о лучших ресурсах для детей и родителей; стимулирование родителей к использованию услуги "Родительский контроль", позволяющей устанавливать ограничения доступа к сети "Интернет".</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8.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всеобщей доступности дошкольного образования для всех категорий детей, повышение гибкости и многообразия форм предоставления дошкольных услуг на основе реализации существующих (основных) и новых (дополнительных) форм их финансирования и организации.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обучения и воспитания детей, обучающихся в образовательных учреждениях, в соответствии с требованиями новых федеральных государственных образовательных стандартов; развитие материально-технической базы образовательных учреждений, в том числе с использованием современных информационно-компьютерных технологий.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возможностей обучения детей с ограниченными возможностями здоровья в общеобразовательных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вариативности программ, рассчитанных на детей с разными уровнем, типом и формами проявления способностей, в том числе индивидуализированных программ развития (для детей с особой одаренностью).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рейтинга российских школьников в международных оценках качества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Рост удовлетворенности обучающихся и их родителей условиями воспитания, обучения и развития детей в 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численности детей и подростков, задействованных в различных формах внешкольной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школьников, вовлеченных в освоение дополнительных образовательных программ, в том числе не менее 60 процентов - на бесплатной основе.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Повсеместная доступность для детей различных видов социально-психологической, педагогической помощи и поддержки в трудной жизненной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Увеличение числа детей, демонстрирующих активную жизненную позицию, самостоятельность и творческую инициативу в созидательной деятельности, ответственное отношение к жизни, окружающей среде, приверженных позитивным нравственным и эстетическим ценностям.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и подростков с асоциальным поведением.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Стимулирование интереса детей к историческому и культурному наследию России, многообразию культур различных народностей и этносов, религий.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вариативности программ дополнительного образования, реализуемых музеями и культурными центрами.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Рост посещаемости детских библиотек, музеев, культурных центров, театров.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надежной системы защиты детей от противоправного контента в образовательной среде школы и дома.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пострадавших от противоправного контента в интернет-среде.</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rsidP="004E32A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IV. ЗДРАВООХРАНЕНИЕ, ДРУЖЕСТВЕННОЕ К ДЕТЯМ,</w:t>
      </w:r>
      <w:r w:rsidR="004E32AC">
        <w:rPr>
          <w:rFonts w:ascii="Calibri" w:hAnsi="Calibri" w:cs="Calibri"/>
          <w:b/>
        </w:rPr>
        <w:t xml:space="preserve"> </w:t>
      </w:r>
      <w:r w:rsidRPr="004E32AC">
        <w:rPr>
          <w:rFonts w:ascii="Calibri" w:hAnsi="Calibri" w:cs="Calibri"/>
          <w:b/>
        </w:rPr>
        <w:t>И ЗДОРОВЫЙ ОБРАЗ ЖИЗНИ</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начало 2011 года в 37 субъектах Российской Федерации показатели младенческой смертности были выше, чем в среднем по Российской Федерации, только в 22 регионах работали перинатальные центры. В ряде субъектов Российской Федерации недостаточно финансово обеспечены региональные целевые программы в области охраны и укрепления здоровья детей; ненадлежащим образом организуется медико-социальная помощь для беременных и кормящих матерей, проведение диспансеризации и иммунизации детей; бесплатные медицинские услуги, гарантированные государством, неправомерно подменяются платными медицинскими услугами; не налажено должным образом обеспечение лекарствами и питанием в учреждениях здравоохранения; не соблюдаются права обучающихся в образовательных учреждениях на охрану и укрепление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Подростки в возрасте от 10 до 18 лет нередко оказываются вне достаточного внимания со стороны государства. Трудности, с которыми они сталкиваются в этот сложный возрастной период, подчас приводят к самым трагическим последствиям. По распространенности суицидов среди подростков Россия занимает одно из ведущих мест в мире, уровень смертности детей значительно выше, чем в других европейских странах. Особого внимания требуют проблемы подросткового алкоголизма, включая "пивной алкоголизм", наркомании и токсикомании, немедицинского потребления наркотических средств, психотропных и других токсических веществ детьми, особенно школьного возраста.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здорового развития каждого ребенка с рождения, обеспечение доступа всех категорий детей к качественным услугам и стандартам системы здравоохранения, средствам лечения болезней и восстановления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подростковой медицины, клиник, дружественных к детям и молодежи, стимулирование потребности в здоровом образе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надлежащих комплексных услуг и стандартов в сфере здравоохранения для детей с особыми потребностями.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современной модели организации отдыха и оздоровления детей на принципах государственно-частного партнерства.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потребности у детей и подростков в здоровом питании и совершенствование системы обеспечения качественным питанием детей в образовательных учреждениях, лечебных и лечебно-профилактических, санаторно-курортных и реабилитационных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2" w:name="Par275"/>
      <w:bookmarkEnd w:id="232"/>
      <w:r>
        <w:rPr>
          <w:rFonts w:ascii="Calibri" w:hAnsi="Calibri" w:cs="Calibri"/>
        </w:rPr>
        <w:t>3. Меры по созданию дружественного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к ребенку здравоохранения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нормативно-правового обеспечения в области охраны здоровья детей, медицинской помощи женщинам и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эффективных организационных и медицинских технологий на основе современных порядков и стандартов оказания медицинской помощи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службы сопровождения и поддержки беременных, оказавшихся в трудной жизненной </w:t>
      </w:r>
      <w:r>
        <w:rPr>
          <w:rFonts w:ascii="Calibri" w:hAnsi="Calibri" w:cs="Calibri"/>
        </w:rPr>
        <w:lastRenderedPageBreak/>
        <w:t>ситуации, для предотвращения отказов от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юридического и психологического сопровождения рожениц в женских консультациях и родильных домах.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Завершение создания современных перинатальных центров во всех субъектах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комплекса мер, направленных на снижение младенческой и детской смертности.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системы наблюдения за детьми первого года жизни в амбулаторно-поликлинических учреждениях в целях выявления детей, подверженных риску задержки двигательного, речевого и когнитивного развития, и своевременного оказания им медицинской помощи.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возможности экстренной транспортировки больных детей из труднодоступных районов и организация доступа врачей в такие районы для профилактической работы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родильных домов и перинатальных центров необходимыми реактивами и реагентами для проведения скрининг-диагностики.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повсеместного проведения обследования детей на наличие наследственных заболеваний, включая генетическое обследование детей, находящихся в организациях для детей-сирот и детей, оставшихся без попечения родителей, с предоставлением соответствующей информации кандидатам в опекуны и усыновители.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технологий комплексной диагностики и ранней медико-социальной помощи детям с отклонениями в развитии и здоровье, а также оказание необходимой помощи их семьям.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необходимых организационных мер по обеспечению нахождения родителей </w:t>
      </w:r>
      <w:hyperlink r:id="rId1418" w:history="1">
        <w:r>
          <w:rPr>
            <w:rFonts w:ascii="Calibri" w:hAnsi="Calibri" w:cs="Calibri"/>
            <w:color w:val="0000FF"/>
          </w:rPr>
          <w:t>(законных представителей)</w:t>
        </w:r>
      </w:hyperlink>
      <w:r>
        <w:rPr>
          <w:rFonts w:ascii="Calibri" w:hAnsi="Calibri" w:cs="Calibri"/>
        </w:rPr>
        <w:t xml:space="preserve"> рядом с ребенком, получающим медицинскую помощь в учреждениях здравоохранения.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полного цикла производства на территории Российской Федерации стратегически необходимых лекарственных средств и изделий медицинского назначения для лечения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Изучение потребностей детей в получении всех видов высокотехнологичной медицинской помощи и лечения, обеспечение их предоставления нуждающимся в них детям, сокращение времени ожидания такой помощи и лечения.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федерального регистра детей с редкими заболеваниями и организация адресного финансирования лечения таких детей за счет бюджетных ассигнований федерального бюджета согласно этому регистру; ускорение решения вопроса об обеспечении детей с </w:t>
      </w:r>
      <w:proofErr w:type="spellStart"/>
      <w:r>
        <w:rPr>
          <w:rFonts w:ascii="Calibri" w:hAnsi="Calibri" w:cs="Calibri"/>
        </w:rPr>
        <w:t>орфанными</w:t>
      </w:r>
      <w:proofErr w:type="spellEnd"/>
      <w:r>
        <w:rPr>
          <w:rFonts w:ascii="Calibri" w:hAnsi="Calibri" w:cs="Calibri"/>
        </w:rPr>
        <w:t xml:space="preserve"> заболеваниями специальным лечением, питанием и реабилитационным оборудованием.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Законодательное закрепление возможности </w:t>
      </w:r>
      <w:proofErr w:type="spellStart"/>
      <w:r>
        <w:rPr>
          <w:rFonts w:ascii="Calibri" w:hAnsi="Calibri" w:cs="Calibri"/>
        </w:rPr>
        <w:t>софинансирования</w:t>
      </w:r>
      <w:proofErr w:type="spellEnd"/>
      <w:r>
        <w:rPr>
          <w:rFonts w:ascii="Calibri" w:hAnsi="Calibri" w:cs="Calibri"/>
        </w:rPr>
        <w:t xml:space="preserve"> оказания высокотехнологичной медицинской помощи детям за счет бюджетных ассигнований федерального бюджета и благотворительных пожертвований.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создания сети учреждений (отделений), служб, оказывающих паллиативную медицинскую помощь детям, страдающим неизлечимыми заболеваниями.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ежегодной обязательной диспансеризации детей-сирот и детей, оставшихся без попечения родителей, воспитывающихся в организациях, на детей-сирот и детей, оставшихся без попечения родителей, находящихся на семейном воспитании.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подростковой медицины, создание молодежных консультаций, центров охраны репродуктивного здоровья подростков и центров медико-социальной помощи подросткам.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просветительской работы по предупреждению ранней беременности и абортов у несовершеннолетних.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кризисных центров по типу "маленькая мама" для оказания помощи несовершеннолетним беременным и матерям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Поддержка успешно реализуемых в регионах проектов создания клиник, дружественных к детям и молодежи.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медицинских кабинетов в общеобразовательных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ответственности медицинского персонала медицинских учреждений за некачественное оказание медицинской помощи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вопроса о возможности использования средств материнского капитала на оплату дорогостоящего лечения ребенка, включая проведение дорогостоящих операций как в России, так и за рубежом.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Создание механизмов финансовой поддержки, в том числе Фондом поддержки детей, находящихся в трудной жизненной ситуации, негосударственных фондов и организаций, активно занимающихся финансовой поддержкой лечения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3" w:name="Par305"/>
      <w:bookmarkEnd w:id="233"/>
      <w:r>
        <w:rPr>
          <w:rFonts w:ascii="Calibri" w:hAnsi="Calibri" w:cs="Calibri"/>
        </w:rPr>
        <w:t>4. Меры по развитию политики формирования здорового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образа жизни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реализации комплекса мероприятий социальной рекламы, направленных на формирование здорового образа жизни, профилактику суицидального поведения среди несовершеннолетних, информирование о деятельности служб поддержки и экстренной психологической и социально-правовой помощи, в том числе через сеть "Интернет", телефоны службы анонимного консультирования.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институтов гражданского общества, развитие волонтерского движения в целях решения проблем, связанных с формированием у детей и подростков потребности в здоровом образе жизни и получением поддержки и помощи в ситуациях, связанных с риском причинения вреда здоровью.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Распространение </w:t>
      </w:r>
      <w:proofErr w:type="spellStart"/>
      <w:r>
        <w:rPr>
          <w:rFonts w:ascii="Calibri" w:hAnsi="Calibri" w:cs="Calibri"/>
        </w:rPr>
        <w:t>здоровьесберегающих</w:t>
      </w:r>
      <w:proofErr w:type="spellEnd"/>
      <w:r>
        <w:rPr>
          <w:rFonts w:ascii="Calibri" w:hAnsi="Calibri" w:cs="Calibri"/>
        </w:rPr>
        <w:t xml:space="preserve"> технологий обучения, технологий "школа здоровья" на все образовательные учреждения, включая организации для 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доступности занятий физической культурой, туризмом и спортом для всех категорий детей в соответствии с их потребностями и возможностями с ориентацией на формирование ценностей здорового образа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инновационных оздоровительных и физкультурно-спортивных технологий в работу образовательных учреждений и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эффективности проведения мероприятий, направленных на профилактику ВИЧ-инфекции и вирусных гепатитов B и C, туберкулеза, и совершенствование системы противодействия распространению этих заболеваний среди целевых групп школьников, молодежи и наиболее уязвимых групп населения.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Активизация деятельности центров здоровья для детей в сфере проведения обследования детей, обучения их гигиеническим навыкам и мотивирования к отказу от вредных привычек.</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гигиенического воспитания в целях предоставления детям возможности осуществлять информированный выбор в вопросах здорового образа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мониторинга по стандартной оценке качества жизни ребенка, включая эмоциональный, коммуникативный и психосоматический компоненты.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регулярного государственного мониторинга основных поведенческих рисков, опасных для здоровья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системы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программы противодействия пропаганде молодежных суицидов в интернет-среде.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Ограничение (вплоть до полного запрета) скрытой рекламы табака, алкогольной продукции, привлекающей внимание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новых видов отдыха и досуга для подростков, исключающих традиции курения, употребления алкогольной продукции.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культурного, здорового досуга детей и подростков, проживающих в малых городах и сельской местности, в том числе в рамках реализации государственных целевых программ.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Активизация работы по исполнению соответствующих ведомственных нормативных правовых актов о психологическом </w:t>
      </w:r>
      <w:hyperlink r:id="rId1419" w:history="1">
        <w:r>
          <w:rPr>
            <w:rFonts w:ascii="Calibri" w:hAnsi="Calibri" w:cs="Calibri"/>
            <w:color w:val="0000FF"/>
          </w:rPr>
          <w:t>тестировании</w:t>
        </w:r>
      </w:hyperlink>
      <w:r>
        <w:rPr>
          <w:rFonts w:ascii="Calibri" w:hAnsi="Calibri" w:cs="Calibri"/>
        </w:rPr>
        <w:t xml:space="preserve"> обучающихся в образовательных учреждениях на предмет потребления наркотических средств, психотропных и других токсических веществ.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Внесение в федеральное законодательство изменений, касающихся раннего выявления лиц, допускающих немедицинское потребление наркотических средств и психотропных веществ, среди обучающихся в образовательных учреждениях общего и профессионального образования, а также оказания наркологической помощи несовершеннолетним, больным наркоманией, в возрасте от 16 до 18 лет без их согласия по просьбе или с согласия их родителей </w:t>
      </w:r>
      <w:hyperlink r:id="rId1420" w:history="1">
        <w:r>
          <w:rPr>
            <w:rFonts w:ascii="Calibri" w:hAnsi="Calibri" w:cs="Calibri"/>
            <w:color w:val="0000FF"/>
          </w:rPr>
          <w:t>(законных представителей)</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rsidP="004E32AC">
      <w:pPr>
        <w:widowControl w:val="0"/>
        <w:autoSpaceDE w:val="0"/>
        <w:autoSpaceDN w:val="0"/>
        <w:adjustRightInd w:val="0"/>
        <w:spacing w:after="0" w:line="240" w:lineRule="auto"/>
        <w:jc w:val="center"/>
        <w:outlineLvl w:val="2"/>
        <w:rPr>
          <w:rFonts w:ascii="Calibri" w:hAnsi="Calibri" w:cs="Calibri"/>
        </w:rPr>
      </w:pPr>
      <w:bookmarkStart w:id="234" w:name="Par326"/>
      <w:bookmarkEnd w:id="234"/>
      <w:r>
        <w:rPr>
          <w:rFonts w:ascii="Calibri" w:hAnsi="Calibri" w:cs="Calibri"/>
        </w:rPr>
        <w:lastRenderedPageBreak/>
        <w:t>5. Меры по формированию современной модели</w:t>
      </w:r>
      <w:r w:rsidR="004E32AC">
        <w:rPr>
          <w:rFonts w:ascii="Calibri" w:hAnsi="Calibri" w:cs="Calibri"/>
        </w:rPr>
        <w:t xml:space="preserve"> </w:t>
      </w:r>
      <w:r>
        <w:rPr>
          <w:rFonts w:ascii="Calibri" w:hAnsi="Calibri" w:cs="Calibri"/>
        </w:rPr>
        <w:t>организации отдыха и оздоровления детей, основанной</w:t>
      </w:r>
      <w:r w:rsidR="004E32AC">
        <w:rPr>
          <w:rFonts w:ascii="Calibri" w:hAnsi="Calibri" w:cs="Calibri"/>
        </w:rPr>
        <w:t xml:space="preserve"> </w:t>
      </w:r>
      <w:r>
        <w:rPr>
          <w:rFonts w:ascii="Calibri" w:hAnsi="Calibri" w:cs="Calibri"/>
        </w:rPr>
        <w:t>на принципах государственно-частного партнерства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на федеральном уровне системы координации деятельности соответствующих государственных органов и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системы мер по поддержке и развитию инфраструктуры отдыха и оздоровления детей, в том числе по нормативному финансированию программ в данной сфере.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схемы взаимодействия санаторно-курортных учреждений с реабилитационными центрами для предоставления более качественных услуг детям-инвалидам и детям с хроническими заболеваниями по путевкам "мать и дитя".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сети санаторно-курортных учреждений для совместного пребывания детей с родителями (законными представителями).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Меры по формированию культуры здорового питания</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детей и подростков, обеспечению качества и режима питания</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как залога здоровья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просветительской работы с использованием специальных обучающих программ, средств массовой коммуникации, включая интернет-технологии, социальную рекламу, по формированию культуры здорового питания.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мер по совершенствованию системы обеспечения качественным горячим питанием воспитанников дошкольных учреждений и обучающихся в общеобразовательных учреждениях и учреждениях начального профессионального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регулярных проверок качества питания в образовательных, лечебных и лечебно-профилактических, санаторно-курортных и реабилитационных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особого контроля за обеспечением качественным питанием больных детей, страдающих социально значимыми </w:t>
      </w:r>
      <w:hyperlink r:id="rId1421" w:history="1">
        <w:r>
          <w:rPr>
            <w:rFonts w:ascii="Calibri" w:hAnsi="Calibri" w:cs="Calibri"/>
            <w:color w:val="0000FF"/>
          </w:rPr>
          <w:t>заболеваниями</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5" w:name="Par344"/>
      <w:bookmarkEnd w:id="235"/>
      <w:r>
        <w:rPr>
          <w:rFonts w:ascii="Calibri" w:hAnsi="Calibri" w:cs="Calibri"/>
        </w:rPr>
        <w:t>7.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показателей младенческой и детской смертности.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случаев ранней беременности и абортов у несовершеннолетних девушек.</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и своевременность для всех категорий детей качественных профилактических и медицинских услуг, средств лечения болезней и восстановления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комплексных медицинских услуг детьми с особыми потребностями, детьми, находящимися в трудной жизненной ситуации, детьми, проживающими в труднодоступных местностях.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Гарантированное обеспечение детской медицины всеми необходимыми лекарствами и медицинским оборудованием.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Увеличение числа образовательных учреждений, внедривших </w:t>
      </w:r>
      <w:proofErr w:type="spellStart"/>
      <w:r>
        <w:rPr>
          <w:rFonts w:ascii="Calibri" w:hAnsi="Calibri" w:cs="Calibri"/>
        </w:rPr>
        <w:t>здоровьесберегающие</w:t>
      </w:r>
      <w:proofErr w:type="spellEnd"/>
      <w:r>
        <w:rPr>
          <w:rFonts w:ascii="Calibri" w:hAnsi="Calibri" w:cs="Calibri"/>
        </w:rPr>
        <w:t xml:space="preserve"> технологии обучения, технологии "школа здоровья", являющихся территориями, свободными от </w:t>
      </w:r>
      <w:proofErr w:type="spellStart"/>
      <w:r>
        <w:rPr>
          <w:rFonts w:ascii="Calibri" w:hAnsi="Calibri" w:cs="Calibri"/>
        </w:rPr>
        <w:t>табакокурения</w:t>
      </w:r>
      <w:proofErr w:type="spellEnd"/>
      <w:r>
        <w:rPr>
          <w:rFonts w:ascii="Calibri" w:hAnsi="Calibri" w:cs="Calibri"/>
        </w:rPr>
        <w:t>, употребления алкоголя и наркотиков.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и подростков, употребляющих табачную и алкогольную продукцию, наркотики, психотропные и другие токсические вещества.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и подростков с ВИЧ-инфекциями, вирусными гепатитами B и C, туберкулезом, в том числе получивших их в медицинских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доступной развитой сети учреждений, включая телефоны доверия, консультирование в режиме "онлайн", оказывающих помощь детям и подросткам, попавшим в трудную жизненную ситуацию.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подростковых суицидов.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физкультурно-спортивной, туристической инфраструктуры для всех категорий детей с учетом их индивидуальных потребностей.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детей и подростков, систематически занимающихся физической культурой и спортом.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отдыха и оздоровления для всех категорий детей с учетом их индивидуальных потребностей.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детей качественным и здоровым питанием как в семье, так и в образовательных, медицинских и оздоровительных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V. РАВНЫЕ ВОЗМОЖНОСТИ ДЛЯ ДЕТЕЙ, НУЖДАЮЩИХСЯ</w:t>
      </w:r>
    </w:p>
    <w:p w:rsidR="003F2EBC" w:rsidRPr="004E32AC" w:rsidRDefault="003F2EBC">
      <w:pPr>
        <w:widowControl w:val="0"/>
        <w:autoSpaceDE w:val="0"/>
        <w:autoSpaceDN w:val="0"/>
        <w:adjustRightInd w:val="0"/>
        <w:spacing w:after="0" w:line="240" w:lineRule="auto"/>
        <w:jc w:val="center"/>
        <w:rPr>
          <w:rFonts w:ascii="Calibri" w:hAnsi="Calibri" w:cs="Calibri"/>
          <w:b/>
        </w:rPr>
      </w:pPr>
      <w:r w:rsidRPr="004E32AC">
        <w:rPr>
          <w:rFonts w:ascii="Calibri" w:hAnsi="Calibri" w:cs="Calibri"/>
          <w:b/>
        </w:rPr>
        <w:t>В ОСОБОЙ ЗАБОТЕ ГОСУДАРСТВА</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категории детей, нуждающихся в особой заботе государства, относятся дети-сироты и дети, оставшиеся без попечения родителей, дети с ограниченными возможностями здоровья, включая детей-инвалидов и ВИЧ-инфицированных детей. Обеспечение равных возможностей для этих групп детей базируется на принципе </w:t>
      </w:r>
      <w:proofErr w:type="spellStart"/>
      <w:r>
        <w:rPr>
          <w:rFonts w:ascii="Calibri" w:hAnsi="Calibri" w:cs="Calibri"/>
        </w:rPr>
        <w:t>недискриминации</w:t>
      </w:r>
      <w:proofErr w:type="spellEnd"/>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детей-сирот и детей, оставшихся без попечения родителей, в 2011 году составило 654,4 тыс. человек (2,6 процента детского населения), из них 82 процента стали социальными сиротами вследствие лишения родителей родительских прав, от каждого десятого ребенка родители отказались при рождении.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Активная государственная политика, направленная на стимулирование граждан к семейному устройству детей-сирот и детей, оставшихся без попечения родителей, привела к значительному сокращению числа детей, воспитывающихся в учреждениях </w:t>
      </w:r>
      <w:proofErr w:type="spellStart"/>
      <w:r>
        <w:rPr>
          <w:rFonts w:ascii="Calibri" w:hAnsi="Calibri" w:cs="Calibri"/>
        </w:rPr>
        <w:t>интернатного</w:t>
      </w:r>
      <w:proofErr w:type="spellEnd"/>
      <w:r>
        <w:rPr>
          <w:rFonts w:ascii="Calibri" w:hAnsi="Calibri" w:cs="Calibri"/>
        </w:rPr>
        <w:t xml:space="preserve"> типа (на 42 процента за последние пять лет; в 2011 году - на 105,7 тыс. детей). Вместе с тем существенно изменился контингент детей в учреждениях для детей-сирот и детей, оставшихся без попечения родителей: около 70 процентов - дети подросткового возраста, 33 процента - дети с ограниченными возможностями здоровья, 40 процентов - дети, имеющие братьев и сестер. При существующей системе материального и нематериального стимулирования граждан таких детей сложно передать в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Наряду с экономическими потерями в результате пребывания детей в институциональных условиях общество несет огромные социальные издержки, связанные с социализацией выпускников учреждений </w:t>
      </w:r>
      <w:proofErr w:type="spellStart"/>
      <w:r>
        <w:rPr>
          <w:rFonts w:ascii="Calibri" w:hAnsi="Calibri" w:cs="Calibri"/>
        </w:rPr>
        <w:t>интернатного</w:t>
      </w:r>
      <w:proofErr w:type="spellEnd"/>
      <w:r>
        <w:rPr>
          <w:rFonts w:ascii="Calibri" w:hAnsi="Calibri" w:cs="Calibri"/>
        </w:rPr>
        <w:t xml:space="preserve"> типа, многие из которых с трудом адаптируются в обществе, подвержены высокому риску социальной </w:t>
      </w:r>
      <w:proofErr w:type="spellStart"/>
      <w:r>
        <w:rPr>
          <w:rFonts w:ascii="Calibri" w:hAnsi="Calibri" w:cs="Calibri"/>
        </w:rPr>
        <w:t>дезадаптации</w:t>
      </w:r>
      <w:proofErr w:type="spellEnd"/>
      <w:r>
        <w:rPr>
          <w:rFonts w:ascii="Calibri" w:hAnsi="Calibri" w:cs="Calibri"/>
        </w:rPr>
        <w:t xml:space="preserve"> и противоправного поведения, с воспроизведением моделей деструктивного поведения в последующих поколениях.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начало 2011 года в России состояли на учете 544,8 тыс. детей-инвалидов. При этом многие дети-инвалиды и дети с ограниченными возможностями здоровья, в частности в возрасте от полутора до двух лет, не имеют этого статуса и, соответственно, права на установленные законом меры социальной поддержки, хотя остро нуждаются в реабилитации и помощи.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80 процентов детей-инвалидов воспитываются в неполных семьях, находящихся в бедственном материальном положении, усугубляемом наличием различных "барьеров инвалидности" и психологической изоляцией в силу равнодушного или нетерпимого отношения окружающих к детям-инвалидам, самоизоляцией семей. Острая нехватка основных видов помощи таким детям ведет к нарушению их прав на образование, реабилитацию, к зависимости реализации этих прав от места жительства и социального статуса семьи. Часто это является причиной отказа родителей от таких детей и высокого уровня социального сиротства среди детей данной категории (более 12 процентов из них попадают в дома-интернаты).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Около 40 тыс. детей-инвалидов воспитываются в детских домах-интернатах системы социальной защиты населения, которые имеют системные проблемы: устаревшие здания, "перенаселенность" воспитанниками, удаленность от городов и центров реабилитационно-образовательной инфраструктуры, отсутствие специалистов, владеющих современными реабилитационными технологиями, изолированность учреждений от окружающих, в том числе волонтеров, невозможность самостоятельного проживания детей после выхода из домов-интернатов.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Сложной проблемой является положение ВИЧ-инфицированных детей (более 5,6 тыс. детей) и детей, родившихся от ВИЧ-инфицированных матерей (около 10 тыс. детей, выявляемых ежегодно): до момента установления ВИЧ-статуса таких детей для них характерны повсеместная дискриминация в доступе к образованию, сфере досуга и отдыха, а в ряде случаев - к медицинской помощи, а также практически полное отсутствие перспектив семейного устройства.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реализации в рамках приоритетного национального проекта "Здоровье" комплекса мер по профилактике вертикальной передачи ВИЧ-инфекции частота ее реализации сократилась до 6 - 8 процентов, но это не является удовлетворительным результатом.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Недостаточно обеспечена защита рожденных детей от вертикальной передачи ВИЧ-инфекции вследствие неполного охвата ВИЧ-инфицированных матерей соответствующей лекарственной помощью, а также не исключена передача вируса в период грудного вскармливания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6" w:name="Par377"/>
      <w:bookmarkEnd w:id="236"/>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приоритета семейного устройства 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сети и деятельности учреждений для детей-сирот и детей, оставшихся без попечения родителей, в том числе для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системы </w:t>
      </w:r>
      <w:proofErr w:type="spellStart"/>
      <w:r>
        <w:rPr>
          <w:rFonts w:ascii="Calibri" w:hAnsi="Calibri" w:cs="Calibri"/>
        </w:rPr>
        <w:t>постинтернатного</w:t>
      </w:r>
      <w:proofErr w:type="spellEnd"/>
      <w:r>
        <w:rPr>
          <w:rFonts w:ascii="Calibri" w:hAnsi="Calibri" w:cs="Calibri"/>
        </w:rPr>
        <w:t xml:space="preserve"> сопровождения выпускников учреждений для детей-сирот и детей, оставшихся без попечения родителей, и лиц из их числа для их социализации в обществе.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 соответствии с международными стандартами прав детей-инвалидов и детей с ограниченными возможностями здоровья на воспитание в семьях, полноценное участие в общественной жизни, получение качественного образования всех уровней, квалифицированной медицинской помощи, охрану здоровья и реабилитацию, социализацию, юридическую и социальную защиту, профессиональную подготовку, доступную среду.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ранней профилактики инвалидности у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Всесторонняя поддержка семей, воспитывающих детей-инвалидов и детей с ограниченными возможностями здоровья: создание современной комплексной инфраструктуры реабилитационно-образовательной помощи детям-инвалидам и детям с ограниченными возможностями здоровья, внедрение таких детей в среду обычных сверстников, обеспечение их нормального жизнеустройства в будущей взрослой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7" w:name="Par386"/>
      <w:bookmarkEnd w:id="237"/>
      <w:r>
        <w:rPr>
          <w:rFonts w:ascii="Calibri" w:hAnsi="Calibri" w:cs="Calibri"/>
        </w:rPr>
        <w:t>3. Меры, направленные на защиту прав и интересов</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законодательства Российской Федерации, касающегося развития форм жизнеустройства детей, от которых отказались при рождении, включая прекращение практики длительного содержания "отказных" детей в детских больницах без медицинских показаний.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программы комплексной поддержки детей-сирот и детей, оставшихся без попечения родителей, раннего возраста.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работы по реабилитации и восстановлению в родительских правах родителей воспитанников учреждений </w:t>
      </w:r>
      <w:proofErr w:type="spellStart"/>
      <w:r>
        <w:rPr>
          <w:rFonts w:ascii="Calibri" w:hAnsi="Calibri" w:cs="Calibri"/>
        </w:rPr>
        <w:t>интернатного</w:t>
      </w:r>
      <w:proofErr w:type="spellEnd"/>
      <w:r>
        <w:rPr>
          <w:rFonts w:ascii="Calibri" w:hAnsi="Calibri" w:cs="Calibri"/>
        </w:rPr>
        <w:t xml:space="preserve"> типа, поиску родственников и установлению с ними социальных связей для возврата детей в родные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системы стимулирования граждан, желающих принять на воспитание детей-сирот и детей, оставшихся без попечения родителей, путем расширения перечня и улучшения качества услуг таким семьям.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обязательного психологического тестирования для кандидатов в опекуны, попечители, усыновители.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Улучшение качества подготовки потенциальных замещающих родителей в целях исключения возврата детей из замещающих семей в учреждения </w:t>
      </w:r>
      <w:proofErr w:type="spellStart"/>
      <w:r>
        <w:rPr>
          <w:rFonts w:ascii="Calibri" w:hAnsi="Calibri" w:cs="Calibri"/>
        </w:rPr>
        <w:t>интернатного</w:t>
      </w:r>
      <w:proofErr w:type="spellEnd"/>
      <w:r>
        <w:rPr>
          <w:rFonts w:ascii="Calibri" w:hAnsi="Calibri" w:cs="Calibri"/>
        </w:rPr>
        <w:t xml:space="preserve"> типа.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профессионального сопровождения усыновителей, опекунов, попечителей, приемных родителей в период адаптации и на последующих этапах жизни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Перепрофилирование учреждений </w:t>
      </w:r>
      <w:proofErr w:type="spellStart"/>
      <w:r>
        <w:rPr>
          <w:rFonts w:ascii="Calibri" w:hAnsi="Calibri" w:cs="Calibri"/>
        </w:rPr>
        <w:t>интернатного</w:t>
      </w:r>
      <w:proofErr w:type="spellEnd"/>
      <w:r>
        <w:rPr>
          <w:rFonts w:ascii="Calibri" w:hAnsi="Calibri" w:cs="Calibri"/>
        </w:rPr>
        <w:t xml:space="preserve"> типа в службы по поддержке семей и детей, оказавшихся в трудной жизненной ситуации, в реабилитационные центры, другие учреждения в соответствии с потребностями региона.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системе открытого усыновления с отказом от тайны усыновления.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выполнения в учреждениях для детей-сирот и детей, оставшихся без попечения родителей, Рекомендаций Комитета министров Совета Европы о правах детей, находящихся в учреждениях опеки.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Продолжение реформирования учреждений для детей-сирот и детей, оставшихся без попечения родителей, путем разукрупнения, создания в них условий, приближенных к семейным, создания новых современных детских домов квартирного типа и в форме детской деревни с учетом международных норм и современных методов развития, воспитания, реабилитации детей-сирот и детей, оставшихся без попечения родителей, при активном участии волонтеров и некоммерческих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и внедрение программы подготовки воспитанников учреждений для детей-сирот и детей, оставшихся без попечения родителей, к самостоятельной жизни по окончании пребывания в </w:t>
      </w:r>
      <w:r>
        <w:rPr>
          <w:rFonts w:ascii="Calibri" w:hAnsi="Calibri" w:cs="Calibri"/>
        </w:rPr>
        <w:lastRenderedPageBreak/>
        <w:t>них.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технологии "социальных лифтов" для выпускников учреждений для детей-сирот и детей, оставшихся без попечения родителей, в системе образования и при трудоустройстве.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правовых механизмов общественного контроля за обеспечением прав детей в учреждениях для детей-сирот и детей, оставшихся без попечения родителей, детских домах-интернатах.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создания и развития региональных систем </w:t>
      </w:r>
      <w:proofErr w:type="spellStart"/>
      <w:r>
        <w:rPr>
          <w:rFonts w:ascii="Calibri" w:hAnsi="Calibri" w:cs="Calibri"/>
        </w:rPr>
        <w:t>постинтернатного</w:t>
      </w:r>
      <w:proofErr w:type="spellEnd"/>
      <w:r>
        <w:rPr>
          <w:rFonts w:ascii="Calibri" w:hAnsi="Calibri" w:cs="Calibri"/>
        </w:rPr>
        <w:t xml:space="preserve"> сопровождения и адаптации выпускников учреждений для детей-сирот и детей, оставшихся без попечения родителей, в том числе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законодательства Российской Федерации в области защиты имущественных и неимущественных (личных) прав детей-сирот и детей, оставшихся без попечения родителей, в том числе своевременное обеспечение лиц из числа детей-сирот и детей, оставшихся без попечения родителей, благоустроенными жилыми помещениями.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8" w:name="Par406"/>
      <w:bookmarkEnd w:id="238"/>
      <w:r>
        <w:rPr>
          <w:rFonts w:ascii="Calibri" w:hAnsi="Calibri" w:cs="Calibri"/>
        </w:rPr>
        <w:t>4. Меры, направленные на государственную</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поддержку детей-инвалидов и детей с ограниченными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Приведение законодательства Российской Федерации в соответствие с положениями </w:t>
      </w:r>
      <w:hyperlink r:id="rId1422" w:history="1">
        <w:r>
          <w:rPr>
            <w:rFonts w:ascii="Calibri" w:hAnsi="Calibri" w:cs="Calibri"/>
            <w:color w:val="0000FF"/>
          </w:rPr>
          <w:t>Конвенции</w:t>
        </w:r>
      </w:hyperlink>
      <w:r>
        <w:rPr>
          <w:rFonts w:ascii="Calibri" w:hAnsi="Calibri" w:cs="Calibri"/>
        </w:rPr>
        <w:t xml:space="preserve"> о правах инвалидов и иными международными правовыми актами.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замены медицинской модели детской инвалидности на социальную, в основе которой лежит создание условий для нормальной полноценной жизни в соответствии с положениями </w:t>
      </w:r>
      <w:hyperlink r:id="rId1423" w:history="1">
        <w:r>
          <w:rPr>
            <w:rFonts w:ascii="Calibri" w:hAnsi="Calibri" w:cs="Calibri"/>
            <w:color w:val="0000FF"/>
          </w:rPr>
          <w:t>Конвенции</w:t>
        </w:r>
      </w:hyperlink>
      <w:r>
        <w:rPr>
          <w:rFonts w:ascii="Calibri" w:hAnsi="Calibri" w:cs="Calibri"/>
        </w:rPr>
        <w:t xml:space="preserve"> о правах инвалидов.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Активизация работы по устранению различных барьеров в рамках реализации государственной </w:t>
      </w:r>
      <w:hyperlink r:id="rId1424" w:history="1">
        <w:r>
          <w:rPr>
            <w:rFonts w:ascii="Calibri" w:hAnsi="Calibri" w:cs="Calibri"/>
            <w:color w:val="0000FF"/>
          </w:rPr>
          <w:t>программы</w:t>
        </w:r>
      </w:hyperlink>
      <w:r>
        <w:rPr>
          <w:rFonts w:ascii="Calibri" w:hAnsi="Calibri" w:cs="Calibri"/>
        </w:rPr>
        <w:t xml:space="preserve"> Российской Федерации "Доступная среда" на 2011 - 2015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единой системы служб ранней помощи для детей-инвалидов и детей с ограниченными возможностями здоровья, включающей медицинскую, реабилитационную, коррекционно-педагогическую помощь ребенку, социально-психологическую и консультативную помощь родителям; обеспечение преемственности ранней помощи и помощи в дошкольном возрасте, развития инклюзивного дошкольного образования, организации комплексной подготовки ребенка-инвалида и ребенка с ограниченными возможностями здоровья к обучению в школе.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укомплектованности психолого-медико-педагогических комиссий современными квалифицированными кадрами в целях предотвращения </w:t>
      </w:r>
      <w:proofErr w:type="spellStart"/>
      <w:r>
        <w:rPr>
          <w:rFonts w:ascii="Calibri" w:hAnsi="Calibri" w:cs="Calibri"/>
        </w:rPr>
        <w:t>гипердиагностики</w:t>
      </w:r>
      <w:proofErr w:type="spellEnd"/>
      <w:r>
        <w:rPr>
          <w:rFonts w:ascii="Calibri" w:hAnsi="Calibri" w:cs="Calibri"/>
        </w:rPr>
        <w:t xml:space="preserve"> детей, переориентация работы комиссий на составление оптимального образовательного маршрута для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обеспечения равного доступа детей-инвалидов и детей с ограниченными возможностями здоровья к качественному образованию всех уровней, гарантированной реализации их права на инклюзивное образование по месту жительства, а также соблюдения права родителей на выбор образовательного учреждения и формы обучения для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возможности трудоустройства (в том числе поддерживаемого) для детей-инвалидов и детей с ограниченными возможностями здоровья, получивших профессиональное образование.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Нормативно-правовое регулирование порядка финансирования расходов, необходимых для адресной поддержки инклюзивного обучения и социального обеспечения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эффективного механизма борьбы с дискриминацией в сфере образования для детей-инвалидов и детей с ограниченными возможностями здоровья в случае нарушения их права на инклюзивное образование.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Пересмотр критериев установления инвалидности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системы медико-социальной экспертизы, имея в виду комплектование ее квалифицированными кадрами, необходимыми для разработки полноценной индивидуальной программы реабилитации ребенка, создание механизма межведомственного взаимодействия бюро медико-социальной экспертизы и психолого-медико-педагогических комиссий.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Внедрение современных методик комплексной реабилитации детей-инвалидов и детей с ограниченными возможностями здоровья, в том числе ранней помощи и помощи детям с тяжелыми и </w:t>
      </w:r>
      <w:r>
        <w:rPr>
          <w:rFonts w:ascii="Calibri" w:hAnsi="Calibri" w:cs="Calibri"/>
        </w:rPr>
        <w:lastRenderedPageBreak/>
        <w:t>множественными нарушениями.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равного доступа детей-инвалидов и детей с ограниченными возможностями здоровья, имеющих родителей, а также детей-инвалидов и детей с ограниченными возможностями здоровья, проживающих в социальных учреждениях, к юридической и медицинской помощи и социальному обеспечению.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регулярного мониторинга потребностей семей, воспитывающих детей-инвалидов и детей с ограниченными возможностями здоровья, в предоставлении услуг в сфере социальной защиты, здравоохранения, образования, занятости; создание и ведение базы данных, касающихся детей-инвалидов и детей с ограниченными возможностями здоровья и их потребностей в указанных услугах.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внедрение программы патронажного обслуживания (сопровождения) семей, воспитывающих детей-инвалидов и детей с ограниченными возможностями здоровья, со стороны служб участковых социальных работников, предоставления услуг так называемой передышки (временного размещения ребенка-инвалида в замещающую семью).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социализации детей-инвалидов и детей с ограниченными возможностями здоровья с внедрением их в среду здоровых сверстников и обеспечением их участия в культурной и спортивной жизни и других массовых мероприятиях; разработка и реализация программы отдыха и оздоровления детей-инвалидов и детей с ограниченными возможностями здоровья и их семей; создание системы творческой реабилитации, вовлечение детей-инвалидов и детей с ограниченными возможностями здоровья в занятия физкультурой и спортом.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мер, позволяющих приравнять деятельность по уходу за ребенком-инвалидом одного из родителей (единственного родителя) к трудовой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создания рабочих мест для родителей детей-инвалидов и детей с ограниченными возможностями здоровья, в том числе с использованием дистанционных технологий.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системы подготовки и переподготовки специалистов для работы с детьми-инвалидами и детьми с ограниченными возможностями здоровья на базе образовательных учреждений высшего профессионального образования с использованием их научно-практического потенциала.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профилактики вертикальной передачи ВИЧ-инфекции и СПИДа, включая обязательное дородовое обследование беременных женщин независимо от наличия у них регистрации по месту жительства и гражданства, бесплатное обеспечение кормящих ВИЧ-инфицированных матерей молочными смесями для кормления ребенка, с привлечением средств, предусмотренных для реализации приоритетного национального проекта "Здоровье".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сокращения до трех - шести месяцев срока установления ВИЧ-статуса ребенка, рожденного ВИЧ-положительными и больными СПИДом матерями.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показателей профилактики вертикальной передачи ВИЧ-инфекции в статистическую отчетность службы охраны материнства и детства в качестве целевого индикатора эффективности ее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государственной стратегии противодействия распространению ВИЧ-инфекции в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Проведение просветительской деятельности среди населения, способствующей пониманию необходимости поддержки детей-сирот, детей-инвалидов и детей с ограниченными возможностями здоровья, формированию отношения к ним как к равным членам общества, пропаганде социальной значимости ответственного </w:t>
      </w:r>
      <w:proofErr w:type="spellStart"/>
      <w:r>
        <w:rPr>
          <w:rFonts w:ascii="Calibri" w:hAnsi="Calibri" w:cs="Calibri"/>
        </w:rPr>
        <w:t>родительства</w:t>
      </w:r>
      <w:proofErr w:type="spellEnd"/>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детей-сирот и детей, оставшихся без попечения родителей, воспитывающихся в семьях граждан Российской Федерации, до 90 процентов.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числа субъектов Российской Федерации, свободных от институциональных форм воспитания детей-сирот (детских домов и школ-интернатов).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случаев отмены решений о передаче детей-сирот и детей, оставшихся без попечения родителей, на воспитание в семьи граждан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Постепенное сокращение числа детей, переданных на международное усыновление, за счет развития системы стимулирования граждан Российской Федерации к усыновлению, различных форм опеки и попечительства, предоставления социальных услуг семьям граждан Российской Федерации, </w:t>
      </w:r>
      <w:r>
        <w:rPr>
          <w:rFonts w:ascii="Calibri" w:hAnsi="Calibri" w:cs="Calibri"/>
        </w:rPr>
        <w:lastRenderedPageBreak/>
        <w:t>принявшим ребенка на воспитание.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 учреждениях для детей-сирот и детей, оставшихся без попечения родителей, условий для полноценного их развития и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времени нахождения ребенка в условиях институционализации (в медицинских и образовательных учреждениях); введение запрета на помещение детей в возрасте до трех лет в дома-интернаты.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числа выпускников учреждений для детей-сирот и детей, оставшихся без попечения родителей, обеспеченных жильем, трудоустроенных по востребованным на рынке труда специальностям.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реабилитационно-образовательной инфраструктуры, обеспечивающей максимально полную реабилитацию и образование большинства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эффективных программно-целевых механизмов, обеспечивающих профилактику инвалидности в раннем и дошкольном возрасте, поддержку профессионального образования, трудоустройства и дальнейшего сопровождения жизнеустройства детей-инвалидов и детей с ограниченными возможностями здоровья по достижении ими совершеннолетия, а также рост числа детей-инвалидов и детей с ограниченными возможностями здоровья в возрасте до трех лет, получивших реабилитационные услуги.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числа детей-инвалидов и детей с ограниченными возможностями здоровья, оставшихся по объективным причинам вне системы образования, до 20 процентов.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среди населения доброжелательного, сочувственного отношения к детям-сиротам и детям, оставшимся без попечения родителей, детям-инвалидам и детям с ограниченными возможностями здоровья (по данным социологических опросов).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Искоренение вертикальной передачи ВИЧ-инфекции, появление поколений, родившихся без ВИЧ-инфекции.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bookmarkStart w:id="239" w:name="Par450"/>
      <w:bookmarkEnd w:id="239"/>
      <w:r w:rsidRPr="004E32AC">
        <w:rPr>
          <w:rFonts w:ascii="Calibri" w:hAnsi="Calibri" w:cs="Calibri"/>
          <w:b/>
        </w:rPr>
        <w:t>VI. СОЗДАНИЕ СИСТЕМЫ ЗАЩИТЫ И ОБЕСПЕЧЕНИЯ ПРАВ И ИНТЕРЕСОВ</w:t>
      </w:r>
    </w:p>
    <w:p w:rsidR="003F2EBC" w:rsidRPr="004E32AC" w:rsidRDefault="003F2EBC">
      <w:pPr>
        <w:widowControl w:val="0"/>
        <w:autoSpaceDE w:val="0"/>
        <w:autoSpaceDN w:val="0"/>
        <w:adjustRightInd w:val="0"/>
        <w:spacing w:after="0" w:line="240" w:lineRule="auto"/>
        <w:jc w:val="center"/>
        <w:rPr>
          <w:rFonts w:ascii="Calibri" w:hAnsi="Calibri" w:cs="Calibri"/>
          <w:b/>
        </w:rPr>
      </w:pPr>
      <w:r w:rsidRPr="004E32AC">
        <w:rPr>
          <w:rFonts w:ascii="Calibri" w:hAnsi="Calibri" w:cs="Calibri"/>
          <w:b/>
        </w:rPr>
        <w:t>ДЕТЕЙ И ДРУЖЕСТВЕННОГО К РЕБЕНКУ ПРАВОСУДИЯ</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в Российской Федерации отсутствует эффективная система защиты детства, не разработаны стандарты обеспечения и защиты прав ребенка, механизм планомерного выполнения на межведомственном уровне положений </w:t>
      </w:r>
      <w:hyperlink r:id="rId1425" w:history="1">
        <w:r>
          <w:rPr>
            <w:rFonts w:ascii="Calibri" w:hAnsi="Calibri" w:cs="Calibri"/>
            <w:color w:val="0000FF"/>
          </w:rPr>
          <w:t>Конвенции</w:t>
        </w:r>
      </w:hyperlink>
      <w:r>
        <w:rPr>
          <w:rFonts w:ascii="Calibri" w:hAnsi="Calibri" w:cs="Calibri"/>
        </w:rPr>
        <w:t xml:space="preserve"> о правах ребенка и заключительных замечаний Комитета ООН по правам ребенка, не определен координирующий федеральный орган исполнительной власти по выработке и реализации государственной политики в отношении детей. Не отвечает требованиям времени деятельность органов опеки и попечительства по защите прав и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Ежегодно десятки тысяч российских детей вовлекаются в сферу гражданского, административного и уголовного судопроизводства. В соответствии с международными обязательствами Российской Федерации надлежит обеспечить доступ детей к правосудию вне зависимости от их процессуальной правоспособности и статуса, что будет способствовать созданию дружественного к ребенку правосудия.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Одной из самых опасных проблем является насилие над детьми. Значительная часть преступлений против жизни, здоровья и половой неприкосновенности детей совершается в семье, а также лицами, обязанными по закону заботиться о ребенке. Ситуация, сложившаяся в сфере профилактики преступлений против детей, защиты их прав, является неудовлетворительной и требует принятия неотложных мер.</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Координация деятельности органов и учреждений, призванных осуществлять профилактику безнадзорности и правонарушений несовершеннолетних и защиту их прав, возложена на </w:t>
      </w:r>
      <w:hyperlink r:id="rId1426" w:history="1">
        <w:r>
          <w:rPr>
            <w:rFonts w:ascii="Calibri" w:hAnsi="Calibri" w:cs="Calibri"/>
            <w:color w:val="0000FF"/>
          </w:rPr>
          <w:t>комиссии</w:t>
        </w:r>
      </w:hyperlink>
      <w:r>
        <w:rPr>
          <w:rFonts w:ascii="Calibri" w:hAnsi="Calibri" w:cs="Calibri"/>
        </w:rPr>
        <w:t xml:space="preserve"> по делам несовершеннолетних. Однако правовая основа работы этих комиссий не соответствует стоящим перед ними целям и задачам.</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0" w:name="Par460"/>
      <w:bookmarkEnd w:id="240"/>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законодательных основ системы защиты детства, введение в действие существующих международных стандартов обеспечения и защиты прав и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Реформирование деятельности органов опеки и попечительства.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эффективной системы профилактики правонарушений, совершаемых в отношении детей, и правонарушений самих детей, системы правосудия и системы исполнения наказаний, дружественных к ребенку.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комиссий по делам несовершеннолетних и защите их прав.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на законодательном уровне мер по защите детей от информации, угрожающей их благополучию, безопасности и развитию.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предотвращения насилия в отношении несовершеннолетних, а также организация деятельности учреждений, специалистов, волонтеров по социально-психологической реабилитации детей - жертв насилия и оказанию помощи следственным органам при расследовании преступных посягательств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3. Меры, направленные на реформирование</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законодательства Российской Федерации в части,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касающейся защиты прав и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Ратификация Европейской </w:t>
      </w:r>
      <w:hyperlink r:id="rId1427" w:history="1">
        <w:r>
          <w:rPr>
            <w:rFonts w:ascii="Calibri" w:hAnsi="Calibri" w:cs="Calibri"/>
            <w:color w:val="0000FF"/>
          </w:rPr>
          <w:t>конвенции</w:t>
        </w:r>
      </w:hyperlink>
      <w:r>
        <w:rPr>
          <w:rFonts w:ascii="Calibri" w:hAnsi="Calibri" w:cs="Calibri"/>
        </w:rPr>
        <w:t xml:space="preserve"> об осуществлении прав детей, подписанной Российской Федерацией в 2001 году, конвенций Совета Европы о защите детей от эксплуатации и надругательств сексуального характера, о противодействии торговле людьми, о предотвращении и борьбе с насилием в отношении женщин и насилием в семье.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Приведение законодательства Российской Федерации в части, касающейся защиты прав и интересов детей, в соответствие с общепризнанными принципами и нормами международного права, международными договорами с участием Российской Федерации и международными стандартами в области прав ребенка, а также с рекомендациями Совета Европы по правосудию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законодательство Российской Федерации в части, касающейся установления мер повышенной защиты прав детей, пострадавших от преступных посягательств, обеспечения конфиденциальности информации об участии в уголовном деле несовершеннолетнего, а также введения ответственности за распространение сведений о таком несовершеннолетнем, в том числе через сеть "Интернет" и средства массовой информации.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концепции кодификации законодательства Российской Федерации в части, касающейся осуществления правосудия в отношении несовершеннолетних, и разработка соответствующих федеральных законов.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программы восстановительного правосудия в отношении детей, совершивших общественно опасные деяния, но не достигших возраста, с которого наступает уголовная ответственность, предусматривающей комплекс воспитательных мер и мер социально-психологического и педагогического сопровождения, а также обеспечение взаимодействия судов и правоохранительных органов со специалистами по ювенальным технологиям - медиаторами, психологами, социальными педагогами и социальными работниками при ее реализации.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координирующего федерального органа исполнительной власти по выработке и реализации государственной политики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государственно-общественного механизма реализации </w:t>
      </w:r>
      <w:hyperlink r:id="rId1428" w:history="1">
        <w:r>
          <w:rPr>
            <w:rFonts w:ascii="Calibri" w:hAnsi="Calibri" w:cs="Calibri"/>
            <w:color w:val="0000FF"/>
          </w:rPr>
          <w:t>Конвенции</w:t>
        </w:r>
      </w:hyperlink>
      <w:r>
        <w:rPr>
          <w:rFonts w:ascii="Calibri" w:hAnsi="Calibri" w:cs="Calibri"/>
        </w:rPr>
        <w:t xml:space="preserve"> о правах ребенка, а также заключительных замечаний Комитета ООН по правам ребенка, сделанных по результатам рассмотрения периодических докладов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Усиление института уполномоченных по правам ребенка на федеральном и региональном уровнях путем принятия соответствующих законодательных актов, определяющих их компетенцию и права, включая право на обращение в суд, порядок представления докладов.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работы органов опеки и попечительства, повышение ответственности специалистов этих органов, усиление профилактических мер по защите прав и интересов детей, находящихся в социально опасном положении, обеспечение раннего выявления семей, находящихся в кризисной ситуации, в целях защиты прав детей, проживающих в таких семьях, и сохранения для ребенка его родной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rsidP="004E32A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Меры, направленные на создание дружественного</w:t>
      </w:r>
      <w:r w:rsidR="004E32AC">
        <w:rPr>
          <w:rFonts w:ascii="Calibri" w:hAnsi="Calibri" w:cs="Calibri"/>
        </w:rPr>
        <w:t xml:space="preserve"> </w:t>
      </w:r>
      <w:r>
        <w:rPr>
          <w:rFonts w:ascii="Calibri" w:hAnsi="Calibri" w:cs="Calibri"/>
        </w:rPr>
        <w:t>к ребенку правосудия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дружественным к ребенку правосудием подразумевается система гражданского, административного и уголовного судопроизводства, гарантирующая уважение прав ребенка и их эффективное обеспечение с учетом принципов, закрепленных в рекомендациях Совета Европы по </w:t>
      </w:r>
      <w:r>
        <w:rPr>
          <w:rFonts w:ascii="Calibri" w:hAnsi="Calibri" w:cs="Calibri"/>
        </w:rPr>
        <w:lastRenderedPageBreak/>
        <w:t>правосудию в отношении детей, а также с учетом возраста, степени зрелости ребенка и понимания им обстоятельств дела.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принципы и элементы дружественного к ребенку правосудия: общедоступность; соответствие возрасту и развитию ребенка; незамедлительное принятие решений; направленность на обеспечение потребностей, прав и интересов ребенка; уважение личности и достоинства ребенка, его частной и семейной жизни; признание ключевой роли семьи для выживания, защиты прав и развития ребенка; активное использование в судебном процессе данных о детях, условиях их жизни и воспитания, полученных судом в установленном законом порядке; усиление охранительной функции суда по отношению к ребенку; приоритет восстановительного подхода и мер воспитательного воздействия; специальная подготовка судей по делам несовершеннолетних; наличие системы специализированных вспомогательных служб (в том числе служб примирения), а также процедур и норм общественного контроля за соблюдением прав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развития дружественного к ребенку правосудия предусматривается: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установление поэтапного введения дружественного к ребенку правосудия, определение его форм, принципов и механизмов осуществления;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мер по обеспечению доступа детей к международному правосудию для защиты их прав и интересов;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выполнения Минимальных стандартных правил ООН, касающихся отправления правосудия в отношении несовершеннолетних (Пекинские правила 1985 года), Руководящих принципов ООН для предупреждения преступности среди несовершеннолетних (Эр-</w:t>
      </w:r>
      <w:proofErr w:type="spellStart"/>
      <w:r>
        <w:rPr>
          <w:rFonts w:ascii="Calibri" w:hAnsi="Calibri" w:cs="Calibri"/>
        </w:rPr>
        <w:t>Риядские</w:t>
      </w:r>
      <w:proofErr w:type="spellEnd"/>
      <w:r>
        <w:rPr>
          <w:rFonts w:ascii="Calibri" w:hAnsi="Calibri" w:cs="Calibri"/>
        </w:rPr>
        <w:t xml:space="preserve"> руководящие принципы 1990 года), рекомендаций Комитета министров Совета Европы о европейских правилах для несовершеннолетних правонарушителей, подвергаемых наказанию и мерам воздействия;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научных, социологических исследований в целях выработки эффективной политики в отношении детей, совершивших правонарушения, планирования ее реализации и оценки достигнутых результатов;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проведение научных исследований в области психологии </w:t>
      </w:r>
      <w:proofErr w:type="spellStart"/>
      <w:r>
        <w:rPr>
          <w:rFonts w:ascii="Calibri" w:hAnsi="Calibri" w:cs="Calibri"/>
        </w:rPr>
        <w:t>девиантного</w:t>
      </w:r>
      <w:proofErr w:type="spellEnd"/>
      <w:r>
        <w:rPr>
          <w:rFonts w:ascii="Calibri" w:hAnsi="Calibri" w:cs="Calibri"/>
        </w:rPr>
        <w:t xml:space="preserve"> поведения и разработка методов воздействия, не связанных с применением наказания;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сети психолого-педагогических учреждений для работы с детьми, находящимися в конфликте с законом, и их социальным окружением;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сети служб примирения в целях реализации восстановительного правосудия;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школьных служб примирения, нацеленных на разрешение конфликтов в образовательных учреждениях, профилактику правонарушений детей и подростков, улучшение отношений в образовательном учреждении.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законодательного обеспечения деятельности комиссий по делам несовершеннолетних и защите их прав предусматривается:</w:t>
      </w: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3F2EBC" w:rsidRDefault="003F2EBC">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06.11.2013 N 995 утверждено Примерное </w:t>
      </w:r>
      <w:hyperlink r:id="rId1429" w:history="1">
        <w:r>
          <w:rPr>
            <w:rFonts w:ascii="Calibri" w:hAnsi="Calibri" w:cs="Calibri"/>
            <w:color w:val="0000FF"/>
          </w:rPr>
          <w:t>положение</w:t>
        </w:r>
      </w:hyperlink>
      <w:r>
        <w:rPr>
          <w:rFonts w:ascii="Calibri" w:hAnsi="Calibri" w:cs="Calibri"/>
        </w:rPr>
        <w:t xml:space="preserve"> о комиссиях по делам несовершеннолетних и защите их прав.</w:t>
      </w: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проекта федерального закона о комиссиях по делам несовершеннолетних и защите их прав, определяющего место и роль комиссий в системе органов профилактики, механизмы реализации правозащитной, координирующей и профилактической функций комиссий в целях обеспечения прав детей, защиты от насилия и всех форм посягательств на их жизнь и здоровье, применения мер социализации и реабилитации, а также наделяющего комиссии правом ведения персонифицированного банка данных безнадзорных несовершеннолетних, детей и семей, находящихся в социально опасном положении. При этом комиссии освобождаются от функций органа внесудебной юрисдикции;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в систему органов профилактики правонарушений несовершеннолетних судов, подразделений Следственного комитета Российской Федерации, учреждений и органов уголовно-исполнительной системы, уполномоченных по правам ребенка и неправительственных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технологий восстановительного подхода, реализация примирительных программ и применение механизмов возмещения ребенком-правонарушителем ущерба потерпевшему, а также проведение социальной, психологической и иной реабилитационной работы с жертвами преступлений, оказание воспитательного воздействия на несовершеннолетних правонарушителей.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Меры, направленные на улучшение положения детей</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в период нахождения в учреждениях уголовно-исполнительной</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системы и в </w:t>
      </w:r>
      <w:proofErr w:type="spellStart"/>
      <w:r>
        <w:rPr>
          <w:rFonts w:ascii="Calibri" w:hAnsi="Calibri" w:cs="Calibri"/>
        </w:rPr>
        <w:t>постпенитенциарный</w:t>
      </w:r>
      <w:proofErr w:type="spellEnd"/>
      <w:r>
        <w:rPr>
          <w:rFonts w:ascii="Calibri" w:hAnsi="Calibri" w:cs="Calibri"/>
        </w:rPr>
        <w:t xml:space="preserve"> период</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 Российской Федерации системы пробации, позволяющей обеспечить высокую эффективность работы с детьми, находящимися в конфликте с законом.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работы по восстановлению отношений детей, находящихся в местах лишения свободы, с их семьями и ближайшим социальным окружением и оказание помощи таким детям в адаптации и </w:t>
      </w:r>
      <w:proofErr w:type="spellStart"/>
      <w:r>
        <w:rPr>
          <w:rFonts w:ascii="Calibri" w:hAnsi="Calibri" w:cs="Calibri"/>
        </w:rPr>
        <w:t>ресоциализации</w:t>
      </w:r>
      <w:proofErr w:type="spellEnd"/>
      <w:r>
        <w:rPr>
          <w:rFonts w:ascii="Calibri" w:hAnsi="Calibri" w:cs="Calibri"/>
        </w:rPr>
        <w:t xml:space="preserve"> по окончании отбывания наказания.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инновационных программ профессионального обучения детей, лишенных свободы, для приобретения ими современных профессий, востребованных на рынке труда.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общественного контроля за соблюдением прав детей, находящихся в трудной жизненной ситуации, в социально опасном положении или в конфликте с законом.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программы </w:t>
      </w:r>
      <w:proofErr w:type="spellStart"/>
      <w:r>
        <w:rPr>
          <w:rFonts w:ascii="Calibri" w:hAnsi="Calibri" w:cs="Calibri"/>
        </w:rPr>
        <w:t>ресоциализации</w:t>
      </w:r>
      <w:proofErr w:type="spellEnd"/>
      <w:r>
        <w:rPr>
          <w:rFonts w:ascii="Calibri" w:hAnsi="Calibri" w:cs="Calibri"/>
        </w:rPr>
        <w:t xml:space="preserve"> отбывших наказание несовершеннолетних и формирование государственного заказа по адресному оказанию данной услуги.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Распространение на лиц, осужденных к лишению свободы в несовершеннолетнем возрасте и освободившихся в возрасте от 18 до 23 лет, права на получение социальной поддержки, сопровождение и </w:t>
      </w:r>
      <w:proofErr w:type="spellStart"/>
      <w:r>
        <w:rPr>
          <w:rFonts w:ascii="Calibri" w:hAnsi="Calibri" w:cs="Calibri"/>
        </w:rPr>
        <w:t>постпенитенциарную</w:t>
      </w:r>
      <w:proofErr w:type="spellEnd"/>
      <w:r>
        <w:rPr>
          <w:rFonts w:ascii="Calibri" w:hAnsi="Calibri" w:cs="Calibri"/>
        </w:rPr>
        <w:t xml:space="preserve"> реабилитацию со стороны служб, осуществляющих эту работу в отношении несовершеннолетних.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несовершеннолетних, находящихся в следственных изоляторах и воспитательных колониях, к категории лиц, в отношении которых проводится индивидуальная профилактическая работа органами и учреждениями системы профилактики безнадзорности и правонарушений несовершеннолетних.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1" w:name="Par518"/>
      <w:bookmarkEnd w:id="241"/>
      <w:r>
        <w:rPr>
          <w:rFonts w:ascii="Calibri" w:hAnsi="Calibri" w:cs="Calibri"/>
        </w:rPr>
        <w:t>6. Меры, направленные на предотвращение насилия в отношении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несовершеннолетних и реабилитацию детей - жертв насилия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комплексной национальной программы по предотвращению насилия в отношении детей и реабилитации детей - жертв насилия.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некоммерческого партнерства "Российский национальный мониторинговый центр помощи пропавшим и пострадавшим детям" в целях объединения усилий государства и гражданского общества в работе по поиску пропавших детей, профилактике и пресечению преступлений насильственного и сексуального характера, в том числе совершенных с использованием информационно-телекоммуникационных сетей, а также повышения эффективности деятельности следственных органов при расследовании преступных посягательств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выполнения Руководящих принципов ООН, касающихся правосудия в вопросах, связанных с участием детей - жертв и свидетелей преступлений, 2005 года.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сети организаций, осуществляющих психологическую и социальную реабилитацию детей - жертв насилия, а также оказывающих помощь следственным органам при расследовании преступных посягательств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2" w:name="Par526"/>
      <w:bookmarkEnd w:id="242"/>
      <w:r>
        <w:rPr>
          <w:rFonts w:ascii="Calibri" w:hAnsi="Calibri" w:cs="Calibri"/>
        </w:rPr>
        <w:t>7.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эффективной многоуровневой системы защиты детства, основанной на международных стандартах.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государственно-общественного механизма реализации </w:t>
      </w:r>
      <w:hyperlink r:id="rId1430" w:history="1">
        <w:r>
          <w:rPr>
            <w:rFonts w:ascii="Calibri" w:hAnsi="Calibri" w:cs="Calibri"/>
            <w:color w:val="0000FF"/>
          </w:rPr>
          <w:t>Конвенции</w:t>
        </w:r>
      </w:hyperlink>
      <w:r>
        <w:rPr>
          <w:rFonts w:ascii="Calibri" w:hAnsi="Calibri" w:cs="Calibri"/>
        </w:rPr>
        <w:t xml:space="preserve"> о правах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уровня защищенности ребенка от насилия и любых форм эксплуатации, обеспечение гарантий получения детьми - жертвами насилия социально-психологической помощи.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количества правонарушений, совершаемых детьми и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практики применения технологий восстановительного подхода в сфере правосудия, а также в иных сферах, затрагивающих права и законные интересы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качества реабилитационной и социализирующей деятельности в отношении детей, лишенных свободы, сокращение сроков нахождения детей в местах лишения свободы, расширение оснований применения мер ответственности, не связанных с лишением свободы.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спектра мер воспитательного характера.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4E32AC" w:rsidRDefault="004E32A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bookmarkStart w:id="243" w:name="Par536"/>
      <w:bookmarkEnd w:id="243"/>
      <w:r w:rsidRPr="004E32AC">
        <w:rPr>
          <w:rFonts w:ascii="Calibri" w:hAnsi="Calibri" w:cs="Calibri"/>
          <w:b/>
        </w:rPr>
        <w:lastRenderedPageBreak/>
        <w:t>VII. ДЕТИ - УЧАСТНИКИ РЕАЛИЗАЦИИ НАЦИОНАЛЬНОЙ СТРАТЕГИИ</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4" w:name="Par538"/>
      <w:bookmarkEnd w:id="244"/>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ребенка на участие в принятии решений, затрагивающих его интересы, закреплено в </w:t>
      </w:r>
      <w:hyperlink r:id="rId1431" w:history="1">
        <w:r>
          <w:rPr>
            <w:rFonts w:ascii="Calibri" w:hAnsi="Calibri" w:cs="Calibri"/>
            <w:color w:val="0000FF"/>
          </w:rPr>
          <w:t>Конвенции</w:t>
        </w:r>
      </w:hyperlink>
      <w:r>
        <w:rPr>
          <w:rFonts w:ascii="Calibri" w:hAnsi="Calibri" w:cs="Calibri"/>
        </w:rPr>
        <w:t xml:space="preserve"> о правах ребенка. Содействие участию детей в принятии таких решений на местном, национальном и международном уровнях является одной из целей Стратегии Совета Европы по защите прав ребенка на 2012 - 2015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создана правовая основа для участия детей в принятии решений, затрагивающих их интересы, действуют детские и молодежные общественные объединения, молодежные советы, палаты, парламенты. В большинстве школ образованы и активно работают органы школьного самоуправления. Многие субъекты Российской Федерации включились в реализацию глобальной инициативы Детского фонда ООН (ЮНИСЕФ) "Города, доброжелательные к детям", одна из целей которой состоит в расширении участия детей в защите своих прав и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Международное законодательство по вопросам участия детей в принятии решений, затрагивающих их интересы, активно развивается. Совет Европы 25 января 1996 г. принял Европейскую </w:t>
      </w:r>
      <w:hyperlink r:id="rId1432" w:history="1">
        <w:r>
          <w:rPr>
            <w:rFonts w:ascii="Calibri" w:hAnsi="Calibri" w:cs="Calibri"/>
            <w:color w:val="0000FF"/>
          </w:rPr>
          <w:t>конвенцию</w:t>
        </w:r>
      </w:hyperlink>
      <w:r>
        <w:rPr>
          <w:rFonts w:ascii="Calibri" w:hAnsi="Calibri" w:cs="Calibri"/>
        </w:rPr>
        <w:t xml:space="preserve"> об осуществлении прав детей, предусматривающую расширение возможностей участия детей в судебном или административном разбирательстве. Однако в России право детей на такое участие реализуется слабо в связи с недостаточным развитием необходимой законодательной и нормативно-правовой базы.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Процесс расширения участия детей в принятии решений, затрагивающих их интересы, сопровождается следующими рисками: усиление формализма, недооценка возможностей и заниженные ожидания результатов участия детей в принятии решений; дискриминация определенных групп детей (девочек, детей младшего и среднего возраста, детей с ограниченными возможностями здоровья и детей из малообеспеченных семей, детей из семей мигрантов, детей, воспитывающихся в учреждениях для детей-сирот и детей, оставшихся без попечения родителей); усиление </w:t>
      </w:r>
      <w:proofErr w:type="spellStart"/>
      <w:r>
        <w:rPr>
          <w:rFonts w:ascii="Calibri" w:hAnsi="Calibri" w:cs="Calibri"/>
        </w:rPr>
        <w:t>элитизма</w:t>
      </w:r>
      <w:proofErr w:type="spellEnd"/>
      <w:r>
        <w:rPr>
          <w:rFonts w:ascii="Calibri" w:hAnsi="Calibri" w:cs="Calibri"/>
        </w:rPr>
        <w:t xml:space="preserve"> (создание элитных групп "детей-профессионалов"); массовая пассивность, разочарованность детей; нарушение принципа приоритета развития ребенка и принципа добровольности его участия в принятии решений; нарушение конфиденциальности в отношении ребенка и стремление взрослых манипулировать его мнением.</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5" w:name="Par545"/>
      <w:bookmarkEnd w:id="245"/>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на основе принципов и норм международного права законодательной базы в области регулирования участия детей в принятии решений, затрагивающих их интересы во всех сферах жизнедеятельности.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правового обучения и воспитания детей, а также специалистов, работающих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детей к участию в общественной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Воспитание у детей гражданственности, расширение их знаний в области прав человека.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Освещение в средствах массовой информации темы участия детей в общественной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в практику стандартов и методик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мониторинга и оценки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основных принципов участия детей в принятии решений, затрагивающих их интересы, таких как: добровольность; включенность всех групп детей; приоритет развития ребенка; повсеместное присутствие (участие ребенка в принятии всех касающихся его решений с учетом степени его зрелости, возрастных и психологических возможностей); доверие (предоставление детям большей свободы действий, увеличение зоны их ответственности); открытость, честность взрослых в общении с детьми; недопущение использования детей различными политическими силами в качестве инструмента достижения собственных целей.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6" w:name="Par556"/>
      <w:bookmarkEnd w:id="246"/>
      <w:r>
        <w:rPr>
          <w:rFonts w:ascii="Calibri" w:hAnsi="Calibri" w:cs="Calibri"/>
        </w:rPr>
        <w:t>3. Первоочередные меры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Ратификация Европейской </w:t>
      </w:r>
      <w:hyperlink r:id="rId1433" w:history="1">
        <w:r>
          <w:rPr>
            <w:rFonts w:ascii="Calibri" w:hAnsi="Calibri" w:cs="Calibri"/>
            <w:color w:val="0000FF"/>
          </w:rPr>
          <w:t>конвенции</w:t>
        </w:r>
      </w:hyperlink>
      <w:r>
        <w:rPr>
          <w:rFonts w:ascii="Calibri" w:hAnsi="Calibri" w:cs="Calibri"/>
        </w:rPr>
        <w:t xml:space="preserve"> об осуществлении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Внесение изменений в Федеральный </w:t>
      </w:r>
      <w:hyperlink r:id="rId1434" w:history="1">
        <w:r>
          <w:rPr>
            <w:rFonts w:ascii="Calibri" w:hAnsi="Calibri" w:cs="Calibri"/>
            <w:color w:val="0000FF"/>
          </w:rPr>
          <w:t>закон</w:t>
        </w:r>
      </w:hyperlink>
      <w:r>
        <w:rPr>
          <w:rFonts w:ascii="Calibri" w:hAnsi="Calibri" w:cs="Calibri"/>
        </w:rPr>
        <w:t xml:space="preserve"> от 28 июня 1995 г. N 98-ФЗ "О государственной </w:t>
      </w:r>
      <w:r>
        <w:rPr>
          <w:rFonts w:ascii="Calibri" w:hAnsi="Calibri" w:cs="Calibri"/>
        </w:rPr>
        <w:lastRenderedPageBreak/>
        <w:t>поддержке молодежных и детских общественных объединений".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усовершенствованных образовательных программ, обеспечивающих получение детьми знаний в области прав человека и прав ребенка, с включением в них специального раздела о практическом применении полученных знаний.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в учебные программы подготовки и переподготовки специалистов, работающих с детьми, специального раздела, разъясняющего право детей на участие в принятии решений, затрагивающих их интересы, и принципы его реализации.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детей способам обеспечения конфиденциальности и защиты своих личных данных в сети "Интернет".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института уполномоченных по правам ребенка в городах, муниципальных образованиях, 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социальных технологий для привлечения детей к участию в жизни местного сообщества, в рассмотрении и экспертизе решений, касающихся прав и интересов детей, на всех уровнях.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стандартов и методик расширения участия детей в различных сферах жизнедеятельности.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постоянного мониторинга и оценки участия детей в принятии решений, затрагивающих их интересы, включая систематический сбор качественных и количественных данных об уровне такого участия детей всех возрастных и социальных групп, а также о ресурсном обеспечении процесса участия детей в принятии указанных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правовой основы участия детей во всех сферах жизни общества.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Преодоление устоявшихся стереотипов, связанных с возможностью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законодательства Российской Федерации в части, касающейся обеспечения участия детей в принятии решений, затрагивающих их интересы, включая ратификацию международных актов.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усовершенствованных образовательных программ и методик обучения по вопросам, связанным с обеспечением и защитой прав ребенка, а также их внедрение в образовательный процесс, в том числе с использованием средств массовой информации и сети "Интернет".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влияния института уполномоченных по правам ребенка на всех уровнях.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постоянного мониторинга и оценки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F904BB" w:rsidRDefault="003F2EBC">
      <w:pPr>
        <w:widowControl w:val="0"/>
        <w:autoSpaceDE w:val="0"/>
        <w:autoSpaceDN w:val="0"/>
        <w:adjustRightInd w:val="0"/>
        <w:spacing w:after="0" w:line="240" w:lineRule="auto"/>
        <w:jc w:val="center"/>
        <w:outlineLvl w:val="1"/>
        <w:rPr>
          <w:rFonts w:ascii="Calibri" w:hAnsi="Calibri" w:cs="Calibri"/>
          <w:b/>
        </w:rPr>
      </w:pPr>
      <w:r w:rsidRPr="00F904BB">
        <w:rPr>
          <w:rFonts w:ascii="Calibri" w:hAnsi="Calibri" w:cs="Calibri"/>
          <w:b/>
        </w:rPr>
        <w:t>VIII. МЕХАНИЗМ РЕАЛИЗАЦИИ НАЦИОНАЛЬНОЙ СТРАТЕГИИ</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Национальная стратегия реализуется во взаимосвязи с </w:t>
      </w:r>
      <w:hyperlink r:id="rId1435" w:history="1">
        <w:r>
          <w:rPr>
            <w:rFonts w:ascii="Calibri" w:hAnsi="Calibri" w:cs="Calibri"/>
            <w:color w:val="0000FF"/>
          </w:rPr>
          <w:t>Концепцией</w:t>
        </w:r>
      </w:hyperlink>
      <w:r>
        <w:rPr>
          <w:rFonts w:ascii="Calibri" w:hAnsi="Calibri" w:cs="Calibri"/>
        </w:rPr>
        <w:t xml:space="preserve"> долгосрочного социально-экономического развития Российской Федерации на период до 2020 года, </w:t>
      </w:r>
      <w:hyperlink r:id="rId1436" w:history="1">
        <w:r>
          <w:rPr>
            <w:rFonts w:ascii="Calibri" w:hAnsi="Calibri" w:cs="Calibri"/>
            <w:color w:val="0000FF"/>
          </w:rPr>
          <w:t>Концепцией</w:t>
        </w:r>
      </w:hyperlink>
      <w:r>
        <w:rPr>
          <w:rFonts w:ascii="Calibri" w:hAnsi="Calibri" w:cs="Calibri"/>
        </w:rPr>
        <w:t xml:space="preserve"> демографической политики Российской Федерации на период до 2025 года и приоритетными национальными проектами.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Координирующим органом является образуемый при Президенте Российской Федерации координационный совет.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Неотъемлемой частью Национальной стратегии являются принятые в ее развитие субъектами Российской Федерации стратегии (программы) действий в отношении детей, разработанные с учетом как общих, так и особенных, присущих данному региону проблем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достижения поставленных в Национальной стратегии целей следует сформировать консолидированный бюджет в интересах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Национальную стратегию предусматривается реализовать в два этапа: первый в 2012 - 2014 годах и второй в 2015 - 2017 годах.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основные этапы реализации Национальной стратегии должны быть согласованы с бюджетным процессом. Необходимость внедрения программно-целевого принципа организации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а также создания условий для планирования бюджетных ассигнований в интересах детей по новым принципам потребует изменения порядка составления и утверждения бюджетов соответствующего уровня и корректировки бюджетной </w:t>
      </w:r>
      <w:r>
        <w:rPr>
          <w:rFonts w:ascii="Calibri" w:hAnsi="Calibri" w:cs="Calibri"/>
        </w:rPr>
        <w:lastRenderedPageBreak/>
        <w:t>классификации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успешной реализации Национальной стратегии в современных экономических условиях следует создать соответствующую систему индикаторов по каждому направлению и организовать постоянный мониторинг эффективности проводимых мероприятий. Функции по сбору и анализу данных о выполнении программных мероприятий и полученных результатах, а также по выработке необходимых рекомендаций возлагаются на Правительство Российской Федерации и Росстат.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постоянного мониторинга реализации Национальной стратегии предусматривается проводить корректировку управленческих решений. Контроль за эффективностью использования финансовых и иных ресурсов должны осуществлять Счетная палата Российской Федерации, контрольно-счетные органы субъектов Российской Федерации и муниципальных образований с привлечением общественности. В качестве инструмента финансового контроля следует использовать аудит эффективности, предполагающий независимую оценку экономической эффективности и результативности проводимых мероприятий, их соответствия поставленным целям.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Механизмом контроля за ходом реализации Национальной стратегии являются ежегодные аналитические доклады образуемого при Президенте Российской Федерации координационного совета и альтернативные доклады, подготавливаемые представителями общественности и экспертного сообщества при участии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08E0" w:rsidRDefault="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both"/>
        <w:rPr>
          <w:rFonts w:ascii="Calibri" w:hAnsi="Calibri" w:cs="Calibri"/>
        </w:rPr>
        <w:sectPr w:rsidR="009408E0" w:rsidSect="00696592">
          <w:pgSz w:w="11906" w:h="16838"/>
          <w:pgMar w:top="1134" w:right="850" w:bottom="851" w:left="1276" w:header="708" w:footer="708" w:gutter="0"/>
          <w:cols w:space="708"/>
          <w:titlePg/>
          <w:docGrid w:linePitch="360"/>
        </w:sectPr>
      </w:pPr>
    </w:p>
    <w:p w:rsidR="001A3196" w:rsidRDefault="001A319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28 декабря 2012 года N 1688</w:t>
      </w:r>
      <w:r>
        <w:rPr>
          <w:rFonts w:ascii="Calibri" w:hAnsi="Calibri" w:cs="Calibri"/>
        </w:rPr>
        <w:br/>
      </w:r>
    </w:p>
    <w:p w:rsidR="001A3196" w:rsidRDefault="001A319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УКАЗ</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ПРЕЗИДЕНТА РОССИЙСКОЙ ФЕДЕРАЦИИ</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О НЕКОТОРЫХ МЕРАХ</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ПО РЕАЛИЗАЦИИ ГОСУДАРСТВЕННОЙ ПОЛИТИКИ В СФЕРЕ ЗАЩИТЫ</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ДЕТЕЙ-СИРОТ И ДЕТЕЙ, ОСТАВШИХСЯ БЕЗ ПОПЕЧЕНИЯ РОДИТЕЛЕЙ</w:t>
      </w:r>
    </w:p>
    <w:p w:rsidR="001A3196" w:rsidRPr="00BA2410" w:rsidRDefault="001A3196">
      <w:pPr>
        <w:widowControl w:val="0"/>
        <w:autoSpaceDE w:val="0"/>
        <w:autoSpaceDN w:val="0"/>
        <w:adjustRightInd w:val="0"/>
        <w:spacing w:after="0" w:line="240" w:lineRule="auto"/>
        <w:jc w:val="center"/>
        <w:rPr>
          <w:rFonts w:ascii="Calibri" w:hAnsi="Calibri" w:cs="Calibri"/>
          <w:sz w:val="21"/>
          <w:szCs w:val="21"/>
        </w:rPr>
      </w:pP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В целях совершенствования государственной политики в сфере защиты детей-сирот и детей, оставшихся без попечения родителей, постановляю:</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1. Правительству Российской Федерации:</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а) до 15 февраля 2013 г. принять решения, обеспечивающие:</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создание механизмов правовой, организационной и психолого-педагогической поддержки граждан Российской Федерации, намеревающихся усыновить (удочерить), взять под опеку (попечительство, патронат) детей-сирот и детей, оставшихся без попечения родителей, а также семей, воспитывающих приемных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упрощение процедур передачи на усыновление (удочерение), под опеку (попечительство, патронат) детей-сирот и детей, оставшихся без попечения родителей, включая осуществление последующих мер государственной поддержки, предусмотрев в том числе снижение требований к нормативу площади жилого помещения при устройстве детей на воспитание в семью, сокращение перечня представляемых гражданами Российской Федерации в государственные органы документов и увеличение срока их действия, а также уменьшение объема отчетности, представляемой опекунами (попечителями) и приемными родителями в органы опеки и попечительства;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совершенствование оказания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осуществление контроля за качеством проведения медицинских осмотров,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а также за качеством последующего оказания медицинской помощи таким категориям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установление порядка медицинского освидетельствования граждан, намеревающихся усыновить (удочерить), взять под опеку (попечительство, патронат) детей-сирот и детей, оставшихся без попечения родителей;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б) до 1 марта 2013 г. внести в Государственную Думу Федерального Собрания Российской Федерации проекты федеральных законов, предусматривающих:</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предоставление налоговых льгот родителям, усыновившим (удочерившим) ребенка, оставшегося без попечения родителей, в том числе ребенка-инвалида, а также родителям, усыновившим (удочерившим) второго и последующих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увеличение с 1 января 2013 г. размера социальной пенсии, назначенной в соответствии с Федеральным </w:t>
      </w:r>
      <w:hyperlink r:id="rId1437" w:history="1">
        <w:r w:rsidRPr="00BA2410">
          <w:rPr>
            <w:rFonts w:ascii="Calibri" w:hAnsi="Calibri" w:cs="Calibri"/>
            <w:color w:val="0000FF"/>
            <w:sz w:val="21"/>
            <w:szCs w:val="21"/>
          </w:rPr>
          <w:t>законом</w:t>
        </w:r>
      </w:hyperlink>
      <w:r w:rsidRPr="00BA2410">
        <w:rPr>
          <w:rFonts w:ascii="Calibri" w:hAnsi="Calibri" w:cs="Calibri"/>
          <w:sz w:val="21"/>
          <w:szCs w:val="21"/>
        </w:rPr>
        <w:t xml:space="preserve"> от 15 декабря 2001 г. N 166-ФЗ "О государственном пенсионном обеспечении в Российской Федерации" детям-инвалидам и инвалидам с детства I группы, до 8704 рублей в месяц;</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увеличение с 1 января 2013 г. размера единовременного пособия при передаче ребенка на воспитание в семью, предусмотренного Федеральным </w:t>
      </w:r>
      <w:hyperlink r:id="rId1438" w:history="1">
        <w:r w:rsidRPr="00BA2410">
          <w:rPr>
            <w:rFonts w:ascii="Calibri" w:hAnsi="Calibri" w:cs="Calibri"/>
            <w:color w:val="0000FF"/>
            <w:sz w:val="21"/>
            <w:szCs w:val="21"/>
          </w:rPr>
          <w:t>законом</w:t>
        </w:r>
      </w:hyperlink>
      <w:r w:rsidRPr="00BA2410">
        <w:rPr>
          <w:rFonts w:ascii="Calibri" w:hAnsi="Calibri" w:cs="Calibri"/>
          <w:sz w:val="21"/>
          <w:szCs w:val="21"/>
        </w:rPr>
        <w:t xml:space="preserve"> от 19 мая 1995 г. N 81-ФЗ "О государственных пособиях гражданам, имеющим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изменение установленной разницы в возрасте между усыновителем, не состоящим в браке, и усыновляемым ребенком, оставив принятие окончательного решения на усмотрение суда;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в) до 15 февраля 2013 г. представить предложения:</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об увеличении с 1 января 2013 г. размера компенсационной выплаты, установленной </w:t>
      </w:r>
      <w:hyperlink r:id="rId1439" w:history="1">
        <w:r w:rsidRPr="00BA2410">
          <w:rPr>
            <w:rFonts w:ascii="Calibri" w:hAnsi="Calibri" w:cs="Calibri"/>
            <w:color w:val="0000FF"/>
            <w:sz w:val="21"/>
            <w:szCs w:val="21"/>
          </w:rPr>
          <w:t>Указом</w:t>
        </w:r>
      </w:hyperlink>
      <w:r w:rsidRPr="00BA2410">
        <w:rPr>
          <w:rFonts w:ascii="Calibri" w:hAnsi="Calibri" w:cs="Calibri"/>
          <w:sz w:val="21"/>
          <w:szCs w:val="21"/>
        </w:rPr>
        <w:t xml:space="preserve"> Президента Российской Федерации от 26 декабря 2006 г. N 1455 "О компенсационных выплатах лицам, осуществляющим уход за нетрудоспособными гражданами", лицам, осуществляющим уход за детьми-инвалидами в возрасте до 18 лет;</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о механизмах стимулирования субъектов Российской Федерации к установлению и выплате ежемесячного денежного вознаграждения опекунам (попечителям), приемным родителям, патронатным воспитателям, дифференцированного в зависимости от возраста ребенка, наличия у него инвалидности, а также с учетом соответствующего районного коэффициента и уплаты страховых взносов на обязательное пенсионное, социальное и медицинское страхование; к осуществлению ежемесячных выплат на </w:t>
      </w:r>
      <w:r w:rsidRPr="00BA2410">
        <w:rPr>
          <w:rFonts w:ascii="Calibri" w:hAnsi="Calibri" w:cs="Calibri"/>
          <w:sz w:val="21"/>
          <w:szCs w:val="21"/>
        </w:rPr>
        <w:lastRenderedPageBreak/>
        <w:t>содержание детей в семьях опекунов (попечителей), в приемных и патронатных семьях, дифференцированных в зависимости от возраста ребенка, наличия у него инвалидности, а также с учетом соответствующего районного коэффициента;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о доведении к 2018 году средней заработной платы педагогических работников образовательных, медицинских организаций или организаций, оказывающих социальные услуги детям-сиротам и детям, оставшимся без попечения родителей, до 100 процентов от средней заработной платы в соответствующем субъекте Российской Федерации;</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об уточнении содержания информации, представляемой органами опеки и попечительства в государственный банк данных о детях, оставшихся без попечения родителей, и о периодичности обновления информации, содержащейся в названном банке.</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2. Рекомендовать Государственной Думе Федерального Собрания Российской Федерации доработать в приоритетном порядке проекты федеральных законов "Об общественном контроле за обеспечением прав детей-сирот и детей, оставшихся без попечения родителей" и "О внесении изменений в отдельные законодательные акты Российской Федерации по вопросам осуществления социального патроната и деятельности органов опеки и попечительства", предусмотрев в том числе уточнение порядка приема ребенка в патронатную семью и форм его воспитания.</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3. Рекомендовать Верховному Суду Российской Федерации дать судам разъяснения о применении норм законодательства Российской Федерации, регулирующего правоотношения в сфере усыновления (удочерения) детей, по делам об усыновлении (удочерении) детей с учетом вступления в силу с 1 января 2013 г. Федерального </w:t>
      </w:r>
      <w:hyperlink r:id="rId1440" w:history="1">
        <w:r w:rsidRPr="00BA2410">
          <w:rPr>
            <w:rFonts w:ascii="Calibri" w:hAnsi="Calibri" w:cs="Calibri"/>
            <w:color w:val="0000FF"/>
            <w:sz w:val="21"/>
            <w:szCs w:val="21"/>
          </w:rPr>
          <w:t>закона</w:t>
        </w:r>
      </w:hyperlink>
      <w:r w:rsidRPr="00BA2410">
        <w:rPr>
          <w:rFonts w:ascii="Calibri" w:hAnsi="Calibri" w:cs="Calibri"/>
          <w:sz w:val="21"/>
          <w:szCs w:val="21"/>
        </w:rPr>
        <w:t xml:space="preserve"> "О мерах воздействия на лиц, причастных к нарушениям основополагающих прав и свобод человека, прав и свобод граждан Российской Федерации", устанавливающего запрет на усыновление (удочерение) детей, имеющих российское гражданство, гражданами Соединенных Штатов Америки.</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4. Фонду поддержки детей, находящихся в трудной жизненной ситуации, во взаимодействии с органами государственной власти субъектов Российской Федерации и институтами гражданского общества реализовать комплекс мер, направленных на формирование в обществе ценностей семьи, ребенка, ответственного </w:t>
      </w:r>
      <w:proofErr w:type="spellStart"/>
      <w:r w:rsidRPr="00BA2410">
        <w:rPr>
          <w:rFonts w:ascii="Calibri" w:hAnsi="Calibri" w:cs="Calibri"/>
          <w:sz w:val="21"/>
          <w:szCs w:val="21"/>
        </w:rPr>
        <w:t>родительства</w:t>
      </w:r>
      <w:proofErr w:type="spellEnd"/>
      <w:r w:rsidRPr="00BA2410">
        <w:rPr>
          <w:rFonts w:ascii="Calibri" w:hAnsi="Calibri" w:cs="Calibri"/>
          <w:sz w:val="21"/>
          <w:szCs w:val="21"/>
        </w:rPr>
        <w:t>, в том числе на позитивное восприятие института устройства детей-сирот и детей, оставшихся без попечения родителей, на воспитание в семью, а также предусматривающих расширение доступа граждан к информации об этой категории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5. Высшим должностным лицам (руководителям высших исполнительных органов государственной власти) субъектов Российской Федерации обеспечить:</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а) выполнение и контроль за реализацией переданных субъектам Российской Федерации полномочий по организации и осуществлению деятельности по опеке и попечительству, социальной поддержке и социальному обслуживанию детей-сирот и детей, оставшихся без попечения родителей;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б) подготовку квалифицированных кадров для привлечения их в сферу опеки и попечительства, а также развитие системы дополнительного образования, реализацию программ повышения квалификации, профессиональной переподготовки и переобучения работников указанной сферы.</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6. Внести в </w:t>
      </w:r>
      <w:hyperlink r:id="rId1441" w:history="1">
        <w:r w:rsidRPr="00BA2410">
          <w:rPr>
            <w:rFonts w:ascii="Calibri" w:hAnsi="Calibri" w:cs="Calibri"/>
            <w:color w:val="0000FF"/>
            <w:sz w:val="21"/>
            <w:szCs w:val="21"/>
          </w:rPr>
          <w:t>перечень</w:t>
        </w:r>
      </w:hyperlink>
      <w:r w:rsidRPr="00BA2410">
        <w:rPr>
          <w:rFonts w:ascii="Calibri" w:hAnsi="Calibri" w:cs="Calibri"/>
          <w:sz w:val="21"/>
          <w:szCs w:val="21"/>
        </w:rPr>
        <w:t xml:space="preserve"> показателей для оценки эффективности деятельности органов исполнительной власти субъектов Российской Федерации, утвержденный Указом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2012, N 35, ст. 4774), изменение, </w:t>
      </w:r>
      <w:hyperlink r:id="rId1442" w:history="1">
        <w:r w:rsidRPr="00BA2410">
          <w:rPr>
            <w:rFonts w:ascii="Calibri" w:hAnsi="Calibri" w:cs="Calibri"/>
            <w:color w:val="0000FF"/>
            <w:sz w:val="21"/>
            <w:szCs w:val="21"/>
          </w:rPr>
          <w:t>дополнив</w:t>
        </w:r>
      </w:hyperlink>
      <w:r w:rsidRPr="00BA2410">
        <w:rPr>
          <w:rFonts w:ascii="Calibri" w:hAnsi="Calibri" w:cs="Calibri"/>
          <w:sz w:val="21"/>
          <w:szCs w:val="21"/>
        </w:rPr>
        <w:t xml:space="preserve"> его пунктом 12 следующего содержания:</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"12. Доля детей, оставшихся без попечения родителей, - всего, в том числе переданных </w:t>
      </w:r>
      <w:proofErr w:type="spellStart"/>
      <w:r w:rsidRPr="00BA2410">
        <w:rPr>
          <w:rFonts w:ascii="Calibri" w:hAnsi="Calibri" w:cs="Calibri"/>
          <w:sz w:val="21"/>
          <w:szCs w:val="21"/>
        </w:rPr>
        <w:t>неродственникам</w:t>
      </w:r>
      <w:proofErr w:type="spellEnd"/>
      <w:r w:rsidRPr="00BA2410">
        <w:rPr>
          <w:rFonts w:ascii="Calibri" w:hAnsi="Calibri" w:cs="Calibri"/>
          <w:sz w:val="21"/>
          <w:szCs w:val="21"/>
        </w:rPr>
        <w:t xml:space="preserve">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7. Правительству Российской Федерации и органам исполнительной власти субъектов Российской Федерации предусмотреть выделение бюджетных ассигнований соответственно из федерального бюджета и бюджетов субъектов Российской Федерации на реализацию настоящего Указа.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8. Настоящий Указ вступает в силу с 1 января 2013 г.</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p>
    <w:p w:rsidR="001A3196" w:rsidRPr="00BA2410" w:rsidRDefault="001A3196">
      <w:pPr>
        <w:widowControl w:val="0"/>
        <w:autoSpaceDE w:val="0"/>
        <w:autoSpaceDN w:val="0"/>
        <w:adjustRightInd w:val="0"/>
        <w:spacing w:after="0" w:line="240" w:lineRule="auto"/>
        <w:jc w:val="right"/>
        <w:rPr>
          <w:rFonts w:ascii="Calibri" w:hAnsi="Calibri" w:cs="Calibri"/>
          <w:sz w:val="21"/>
          <w:szCs w:val="21"/>
        </w:rPr>
      </w:pPr>
      <w:r w:rsidRPr="00BA2410">
        <w:rPr>
          <w:rFonts w:ascii="Calibri" w:hAnsi="Calibri" w:cs="Calibri"/>
          <w:sz w:val="21"/>
          <w:szCs w:val="21"/>
        </w:rPr>
        <w:t>Президент</w:t>
      </w:r>
    </w:p>
    <w:p w:rsidR="001A3196" w:rsidRPr="00BA2410" w:rsidRDefault="001A3196">
      <w:pPr>
        <w:widowControl w:val="0"/>
        <w:autoSpaceDE w:val="0"/>
        <w:autoSpaceDN w:val="0"/>
        <w:adjustRightInd w:val="0"/>
        <w:spacing w:after="0" w:line="240" w:lineRule="auto"/>
        <w:jc w:val="right"/>
        <w:rPr>
          <w:rFonts w:ascii="Calibri" w:hAnsi="Calibri" w:cs="Calibri"/>
          <w:sz w:val="21"/>
          <w:szCs w:val="21"/>
        </w:rPr>
      </w:pPr>
      <w:r w:rsidRPr="00BA2410">
        <w:rPr>
          <w:rFonts w:ascii="Calibri" w:hAnsi="Calibri" w:cs="Calibri"/>
          <w:sz w:val="21"/>
          <w:szCs w:val="21"/>
        </w:rPr>
        <w:t>Российской Федерации</w:t>
      </w:r>
    </w:p>
    <w:p w:rsidR="001A3196" w:rsidRPr="00BA2410" w:rsidRDefault="001A3196">
      <w:pPr>
        <w:widowControl w:val="0"/>
        <w:autoSpaceDE w:val="0"/>
        <w:autoSpaceDN w:val="0"/>
        <w:adjustRightInd w:val="0"/>
        <w:spacing w:after="0" w:line="240" w:lineRule="auto"/>
        <w:jc w:val="right"/>
        <w:rPr>
          <w:rFonts w:ascii="Calibri" w:hAnsi="Calibri" w:cs="Calibri"/>
          <w:sz w:val="21"/>
          <w:szCs w:val="21"/>
        </w:rPr>
      </w:pPr>
      <w:r w:rsidRPr="00BA2410">
        <w:rPr>
          <w:rFonts w:ascii="Calibri" w:hAnsi="Calibri" w:cs="Calibri"/>
          <w:sz w:val="21"/>
          <w:szCs w:val="21"/>
        </w:rPr>
        <w:t>В.ПУТИН</w:t>
      </w:r>
    </w:p>
    <w:p w:rsidR="001A3196" w:rsidRPr="00BA2410" w:rsidRDefault="001A3196">
      <w:pPr>
        <w:widowControl w:val="0"/>
        <w:autoSpaceDE w:val="0"/>
        <w:autoSpaceDN w:val="0"/>
        <w:adjustRightInd w:val="0"/>
        <w:spacing w:after="0" w:line="240" w:lineRule="auto"/>
        <w:rPr>
          <w:rFonts w:ascii="Calibri" w:hAnsi="Calibri" w:cs="Calibri"/>
          <w:sz w:val="21"/>
          <w:szCs w:val="21"/>
        </w:rPr>
      </w:pPr>
      <w:r w:rsidRPr="00BA2410">
        <w:rPr>
          <w:rFonts w:ascii="Calibri" w:hAnsi="Calibri" w:cs="Calibri"/>
          <w:sz w:val="21"/>
          <w:szCs w:val="21"/>
        </w:rPr>
        <w:t>Москва, Кремль</w:t>
      </w:r>
    </w:p>
    <w:p w:rsidR="001A3196" w:rsidRPr="00BA2410" w:rsidRDefault="001A3196">
      <w:pPr>
        <w:widowControl w:val="0"/>
        <w:autoSpaceDE w:val="0"/>
        <w:autoSpaceDN w:val="0"/>
        <w:adjustRightInd w:val="0"/>
        <w:spacing w:after="0" w:line="240" w:lineRule="auto"/>
        <w:rPr>
          <w:rFonts w:ascii="Calibri" w:hAnsi="Calibri" w:cs="Calibri"/>
          <w:sz w:val="21"/>
          <w:szCs w:val="21"/>
        </w:rPr>
      </w:pPr>
      <w:r w:rsidRPr="00BA2410">
        <w:rPr>
          <w:rFonts w:ascii="Calibri" w:hAnsi="Calibri" w:cs="Calibri"/>
          <w:sz w:val="21"/>
          <w:szCs w:val="21"/>
        </w:rPr>
        <w:t>28 декабря 2012 года</w:t>
      </w:r>
    </w:p>
    <w:p w:rsidR="001A3196" w:rsidRPr="001A3196" w:rsidRDefault="001A3196" w:rsidP="00BA2410">
      <w:pPr>
        <w:widowControl w:val="0"/>
        <w:autoSpaceDE w:val="0"/>
        <w:autoSpaceDN w:val="0"/>
        <w:adjustRightInd w:val="0"/>
        <w:spacing w:after="0" w:line="240" w:lineRule="auto"/>
        <w:rPr>
          <w:rFonts w:ascii="Calibri" w:hAnsi="Calibri" w:cs="Calibri"/>
          <w:bCs/>
        </w:rPr>
      </w:pPr>
      <w:r w:rsidRPr="00BA2410">
        <w:rPr>
          <w:rFonts w:ascii="Calibri" w:hAnsi="Calibri" w:cs="Calibri"/>
          <w:sz w:val="21"/>
          <w:szCs w:val="21"/>
        </w:rPr>
        <w:t>N 1688</w:t>
      </w:r>
    </w:p>
    <w:p w:rsidR="001A3196" w:rsidRDefault="001A3196">
      <w:pPr>
        <w:widowControl w:val="0"/>
        <w:autoSpaceDE w:val="0"/>
        <w:autoSpaceDN w:val="0"/>
        <w:adjustRightInd w:val="0"/>
        <w:spacing w:after="0" w:line="240" w:lineRule="auto"/>
        <w:jc w:val="center"/>
        <w:outlineLvl w:val="0"/>
        <w:rPr>
          <w:rFonts w:ascii="Calibri" w:hAnsi="Calibri" w:cs="Calibri"/>
          <w:b/>
          <w:bCs/>
        </w:rPr>
        <w:sectPr w:rsidR="001A3196" w:rsidSect="00696592">
          <w:pgSz w:w="11906" w:h="16838"/>
          <w:pgMar w:top="1134" w:right="850" w:bottom="851" w:left="1276" w:header="708" w:footer="708" w:gutter="0"/>
          <w:cols w:space="708"/>
          <w:titlePg/>
          <w:docGrid w:linePitch="360"/>
        </w:sectPr>
      </w:pPr>
    </w:p>
    <w:p w:rsidR="009408E0" w:rsidRDefault="009408E0" w:rsidP="009408E0">
      <w:pPr>
        <w:widowControl w:val="0"/>
        <w:autoSpaceDE w:val="0"/>
        <w:autoSpaceDN w:val="0"/>
        <w:adjustRightInd w:val="0"/>
        <w:spacing w:after="0" w:line="240" w:lineRule="auto"/>
        <w:jc w:val="both"/>
        <w:outlineLvl w:val="0"/>
        <w:rPr>
          <w:rFonts w:ascii="Calibri" w:hAnsi="Calibri" w:cs="Calibri"/>
        </w:rPr>
      </w:pPr>
      <w:r>
        <w:rPr>
          <w:rFonts w:ascii="Calibri" w:hAnsi="Calibri" w:cs="Calibri"/>
        </w:rPr>
        <w:lastRenderedPageBreak/>
        <w:t>21 августа 2012 года N 1199</w:t>
      </w:r>
      <w:r>
        <w:rPr>
          <w:rFonts w:ascii="Calibri" w:hAnsi="Calibri" w:cs="Calibri"/>
        </w:rPr>
        <w:br/>
      </w:r>
    </w:p>
    <w:p w:rsidR="009408E0" w:rsidRDefault="009408E0" w:rsidP="009408E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УКАЗ</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ПРЕЗИДЕНТА РОССИЙСКОЙ ФЕДЕРАЦИИ</w:t>
      </w:r>
    </w:p>
    <w:p w:rsidR="009408E0" w:rsidRDefault="009408E0" w:rsidP="009408E0">
      <w:pPr>
        <w:widowControl w:val="0"/>
        <w:autoSpaceDE w:val="0"/>
        <w:autoSpaceDN w:val="0"/>
        <w:adjustRightInd w:val="0"/>
        <w:spacing w:after="0" w:line="240" w:lineRule="auto"/>
        <w:jc w:val="center"/>
        <w:rPr>
          <w:rFonts w:ascii="Calibri" w:hAnsi="Calibri" w:cs="Calibri"/>
          <w:b/>
          <w:bCs/>
        </w:rPr>
      </w:pP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ОЦЕНКЕ ЭФФЕКТИВНОСТИ ДЕЯТЕЛЬНОСТИ</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ОРГАНОВ ИСПОЛНИТЕЛЬНОЙ ВЛАСТИ СУБЪЕКТОВ</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9408E0" w:rsidRDefault="009408E0" w:rsidP="009408E0">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43" w:history="1">
        <w:r>
          <w:rPr>
            <w:rFonts w:ascii="Calibri" w:hAnsi="Calibri" w:cs="Calibri"/>
            <w:color w:val="0000FF"/>
          </w:rPr>
          <w:t>Указа</w:t>
        </w:r>
      </w:hyperlink>
      <w:r>
        <w:rPr>
          <w:rFonts w:ascii="Calibri" w:hAnsi="Calibri" w:cs="Calibri"/>
        </w:rPr>
        <w:t xml:space="preserve"> Президента РФ от 28.12.2012 N 1688)</w:t>
      </w:r>
    </w:p>
    <w:p w:rsidR="009408E0" w:rsidRDefault="009408E0" w:rsidP="009408E0">
      <w:pPr>
        <w:widowControl w:val="0"/>
        <w:autoSpaceDE w:val="0"/>
        <w:autoSpaceDN w:val="0"/>
        <w:adjustRightInd w:val="0"/>
        <w:spacing w:after="0" w:line="240" w:lineRule="auto"/>
        <w:jc w:val="center"/>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1444" w:history="1">
        <w:r>
          <w:rPr>
            <w:rFonts w:ascii="Calibri" w:hAnsi="Calibri" w:cs="Calibri"/>
            <w:color w:val="0000FF"/>
          </w:rPr>
          <w:t>законом</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постановляю:</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45" w:history="1">
        <w:r>
          <w:rPr>
            <w:rFonts w:ascii="Calibri" w:hAnsi="Calibri" w:cs="Calibri"/>
            <w:color w:val="0000FF"/>
          </w:rPr>
          <w:t>перечень</w:t>
        </w:r>
      </w:hyperlink>
      <w:r>
        <w:rPr>
          <w:rFonts w:ascii="Calibri" w:hAnsi="Calibri" w:cs="Calibri"/>
        </w:rPr>
        <w:t xml:space="preserve"> показателей для оценки эффективности деятельности органов исполнительной власти субъектов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Высшим должностным лицам (руководителям высших исполнительных органов государственной власти) субъектов Российской Федерации ежегодно, до 1 апреля года, следующего за отчетным, представлять в Правительство Российской Федерации доклады о фактически достигнутых значениях показателей для оценки эффективности деятельности органов исполнительной власти субъектов Российской Федерации и их планируемых значениях на 3-летний период.</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Правительству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утвердить в 3-месячный срок:</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методику оценки эффективности деятельности органов исполнительной власти субъектов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индивидуальных показателей для оценки эффективности деятельности органов исполнительной власти субъектов Российской Федерации, которые дополнительно используются при проведении оценки эффективности деятельности органов исполнительной власти соответствующего субъекта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предоставления субъектам Российской Федерации грантов в форме межбюджетных трансфертов в целях содействия достижению и (или) поощрения достижения наилучших значений показателей по итогам оценки эффективности деятельности органов исполнительной власти субъектов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представлять Президенту Российской Федерации ежегодно, до 1 мая, доклад об оценке эффективности деятельности органов исполнительной власти субъектов Российской Федерации по итогам отчетного года с учетом динамики показателей за 3-летний период, предшествующий отчетному периоду.</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Признать утратившими силу:</w:t>
      </w:r>
    </w:p>
    <w:p w:rsidR="009408E0" w:rsidRDefault="00353126" w:rsidP="009408E0">
      <w:pPr>
        <w:widowControl w:val="0"/>
        <w:autoSpaceDE w:val="0"/>
        <w:autoSpaceDN w:val="0"/>
        <w:adjustRightInd w:val="0"/>
        <w:spacing w:after="0" w:line="240" w:lineRule="auto"/>
        <w:ind w:firstLine="540"/>
        <w:jc w:val="both"/>
        <w:rPr>
          <w:rFonts w:ascii="Calibri" w:hAnsi="Calibri" w:cs="Calibri"/>
        </w:rPr>
      </w:pPr>
      <w:hyperlink r:id="rId1445" w:history="1">
        <w:r w:rsidR="009408E0">
          <w:rPr>
            <w:rFonts w:ascii="Calibri" w:hAnsi="Calibri" w:cs="Calibri"/>
            <w:color w:val="0000FF"/>
          </w:rPr>
          <w:t>Указ</w:t>
        </w:r>
      </w:hyperlink>
      <w:r w:rsidR="009408E0">
        <w:rPr>
          <w:rFonts w:ascii="Calibri" w:hAnsi="Calibri" w:cs="Calibri"/>
        </w:rPr>
        <w:t xml:space="preserve"> Президента Российской Федерации от 28 июня 2007 г. N 825 "Об оценке эффективности деятельности органов исполнительной власти субъектов Российской Федерации" (Собрание законодательства Российской Федерации, 2007, N 27, ст. 3256);</w:t>
      </w:r>
    </w:p>
    <w:p w:rsidR="009408E0" w:rsidRDefault="00353126" w:rsidP="009408E0">
      <w:pPr>
        <w:widowControl w:val="0"/>
        <w:autoSpaceDE w:val="0"/>
        <w:autoSpaceDN w:val="0"/>
        <w:adjustRightInd w:val="0"/>
        <w:spacing w:after="0" w:line="240" w:lineRule="auto"/>
        <w:ind w:firstLine="540"/>
        <w:jc w:val="both"/>
        <w:rPr>
          <w:rFonts w:ascii="Calibri" w:hAnsi="Calibri" w:cs="Calibri"/>
        </w:rPr>
      </w:pPr>
      <w:hyperlink r:id="rId1446" w:history="1">
        <w:r w:rsidR="009408E0">
          <w:rPr>
            <w:rFonts w:ascii="Calibri" w:hAnsi="Calibri" w:cs="Calibri"/>
            <w:color w:val="0000FF"/>
          </w:rPr>
          <w:t>Указ</w:t>
        </w:r>
      </w:hyperlink>
      <w:r w:rsidR="009408E0">
        <w:rPr>
          <w:rFonts w:ascii="Calibri" w:hAnsi="Calibri" w:cs="Calibri"/>
        </w:rPr>
        <w:t xml:space="preserve"> Президента Российской Федерации от 28 апреля 2008 г. N 606 "О внесении изменений в Указ Президента Российской Федерации от 28 июня 2007 г. N 825 "Об оценке эффективности деятельности органов исполнительной власти субъектов Российской Федерации" (Собрание законодательства Российской Федерации, 2008, N 18, ст. 2002);</w:t>
      </w:r>
    </w:p>
    <w:p w:rsidR="009408E0" w:rsidRDefault="00353126" w:rsidP="009408E0">
      <w:pPr>
        <w:widowControl w:val="0"/>
        <w:autoSpaceDE w:val="0"/>
        <w:autoSpaceDN w:val="0"/>
        <w:adjustRightInd w:val="0"/>
        <w:spacing w:after="0" w:line="240" w:lineRule="auto"/>
        <w:ind w:firstLine="540"/>
        <w:jc w:val="both"/>
        <w:rPr>
          <w:rFonts w:ascii="Calibri" w:hAnsi="Calibri" w:cs="Calibri"/>
        </w:rPr>
      </w:pPr>
      <w:hyperlink r:id="rId1447" w:history="1">
        <w:r w:rsidR="009408E0">
          <w:rPr>
            <w:rFonts w:ascii="Calibri" w:hAnsi="Calibri" w:cs="Calibri"/>
            <w:color w:val="0000FF"/>
          </w:rPr>
          <w:t>пункт 2</w:t>
        </w:r>
      </w:hyperlink>
      <w:r w:rsidR="009408E0">
        <w:rPr>
          <w:rFonts w:ascii="Calibri" w:hAnsi="Calibri" w:cs="Calibri"/>
        </w:rPr>
        <w:t xml:space="preserve"> Указа Президента Российской Федерации от 13 мая 2010 г. N 579 "Об оценке эффективности деятельности органов исполнительной власти субъектов Российской Федерации и органов местного самоуправления городских округов и муниципальных районов в области энергоснабжения и повышения энергетической эффективности" (Собрание законодательства Российской Федерации, 2010, N 20, ст. 2432).</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Настоящий Указ вступает в силу с 1 января 2013 г., за исключением </w:t>
      </w:r>
      <w:hyperlink w:anchor="Par18" w:history="1">
        <w:r>
          <w:rPr>
            <w:rFonts w:ascii="Calibri" w:hAnsi="Calibri" w:cs="Calibri"/>
            <w:color w:val="0000FF"/>
          </w:rPr>
          <w:t>подпункта "а" пункта 3</w:t>
        </w:r>
      </w:hyperlink>
      <w:r>
        <w:rPr>
          <w:rFonts w:ascii="Calibri" w:hAnsi="Calibri" w:cs="Calibri"/>
        </w:rPr>
        <w:t>, который вступает в силу со дня подписания настоящего Указа.</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408E0" w:rsidRDefault="009408E0" w:rsidP="009408E0">
      <w:pPr>
        <w:widowControl w:val="0"/>
        <w:autoSpaceDE w:val="0"/>
        <w:autoSpaceDN w:val="0"/>
        <w:adjustRightInd w:val="0"/>
        <w:spacing w:after="0" w:line="240" w:lineRule="auto"/>
        <w:rPr>
          <w:rFonts w:ascii="Calibri" w:hAnsi="Calibri" w:cs="Calibri"/>
        </w:rPr>
      </w:pPr>
      <w:r>
        <w:rPr>
          <w:rFonts w:ascii="Calibri" w:hAnsi="Calibri" w:cs="Calibri"/>
        </w:rPr>
        <w:lastRenderedPageBreak/>
        <w:t>Москва, Кремль</w:t>
      </w:r>
    </w:p>
    <w:p w:rsidR="009408E0" w:rsidRDefault="009408E0" w:rsidP="009408E0">
      <w:pPr>
        <w:widowControl w:val="0"/>
        <w:autoSpaceDE w:val="0"/>
        <w:autoSpaceDN w:val="0"/>
        <w:adjustRightInd w:val="0"/>
        <w:spacing w:after="0" w:line="240" w:lineRule="auto"/>
        <w:rPr>
          <w:rFonts w:ascii="Calibri" w:hAnsi="Calibri" w:cs="Calibri"/>
        </w:rPr>
      </w:pPr>
      <w:r>
        <w:rPr>
          <w:rFonts w:ascii="Calibri" w:hAnsi="Calibri" w:cs="Calibri"/>
        </w:rPr>
        <w:t>21 августа 2012 года</w:t>
      </w:r>
    </w:p>
    <w:p w:rsidR="009408E0" w:rsidRDefault="009408E0" w:rsidP="009408E0">
      <w:pPr>
        <w:widowControl w:val="0"/>
        <w:autoSpaceDE w:val="0"/>
        <w:autoSpaceDN w:val="0"/>
        <w:adjustRightInd w:val="0"/>
        <w:spacing w:after="0" w:line="240" w:lineRule="auto"/>
        <w:rPr>
          <w:rFonts w:ascii="Calibri" w:hAnsi="Calibri" w:cs="Calibri"/>
        </w:rPr>
      </w:pPr>
      <w:r>
        <w:rPr>
          <w:rFonts w:ascii="Calibri" w:hAnsi="Calibri" w:cs="Calibri"/>
        </w:rPr>
        <w:t>N 1199</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от 21 августа 2012 г. N 1199</w:t>
      </w:r>
    </w:p>
    <w:p w:rsidR="009408E0" w:rsidRDefault="009408E0" w:rsidP="009408E0">
      <w:pPr>
        <w:widowControl w:val="0"/>
        <w:autoSpaceDE w:val="0"/>
        <w:autoSpaceDN w:val="0"/>
        <w:adjustRightInd w:val="0"/>
        <w:spacing w:after="0" w:line="240" w:lineRule="auto"/>
        <w:jc w:val="right"/>
        <w:rPr>
          <w:rFonts w:ascii="Calibri" w:hAnsi="Calibri" w:cs="Calibri"/>
        </w:rPr>
      </w:pP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ПОКАЗАТЕЛЕЙ ДЛЯ ОЦЕНКИ ЭФФЕКТИВНОСТИ ДЕЯТЕЛЬНОСТИ</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ОРГАНОВ ИСПОЛНИТЕЛЬНОЙ ВЛАСТИ СУБЪЕКТОВ</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9408E0" w:rsidRDefault="009408E0" w:rsidP="009408E0">
      <w:pPr>
        <w:widowControl w:val="0"/>
        <w:autoSpaceDE w:val="0"/>
        <w:autoSpaceDN w:val="0"/>
        <w:adjustRightInd w:val="0"/>
        <w:spacing w:after="0" w:line="240" w:lineRule="auto"/>
        <w:jc w:val="center"/>
        <w:rPr>
          <w:rFonts w:ascii="Calibri" w:hAnsi="Calibri" w:cs="Calibri"/>
        </w:rPr>
      </w:pPr>
    </w:p>
    <w:p w:rsidR="009408E0" w:rsidRDefault="009408E0" w:rsidP="009408E0">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48" w:history="1">
        <w:r>
          <w:rPr>
            <w:rFonts w:ascii="Calibri" w:hAnsi="Calibri" w:cs="Calibri"/>
            <w:color w:val="0000FF"/>
          </w:rPr>
          <w:t>Указа</w:t>
        </w:r>
      </w:hyperlink>
      <w:r>
        <w:rPr>
          <w:rFonts w:ascii="Calibri" w:hAnsi="Calibri" w:cs="Calibri"/>
        </w:rPr>
        <w:t xml:space="preserve"> Президента РФ от 28.12.2012 N 1688)</w:t>
      </w:r>
    </w:p>
    <w:p w:rsidR="009408E0" w:rsidRDefault="009408E0" w:rsidP="009408E0">
      <w:pPr>
        <w:widowControl w:val="0"/>
        <w:autoSpaceDE w:val="0"/>
        <w:autoSpaceDN w:val="0"/>
        <w:adjustRightInd w:val="0"/>
        <w:spacing w:after="0" w:line="240" w:lineRule="auto"/>
        <w:jc w:val="center"/>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Ожидаемая продолжительность жизни при рождении.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Численность населения.</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Объем инвестиций в основной капитал (за исключением бюджетных средств).</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Оборот продукции (услуг), производимой малыми предприятиями, в том числе </w:t>
      </w:r>
      <w:proofErr w:type="spellStart"/>
      <w:r>
        <w:rPr>
          <w:rFonts w:ascii="Calibri" w:hAnsi="Calibri" w:cs="Calibri"/>
        </w:rPr>
        <w:t>микропредприятиями</w:t>
      </w:r>
      <w:proofErr w:type="spellEnd"/>
      <w:r>
        <w:rPr>
          <w:rFonts w:ascii="Calibri" w:hAnsi="Calibri" w:cs="Calibri"/>
        </w:rPr>
        <w:t>, и индивидуальными предпринимателями.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Объем налоговых и неналоговых доходов консолидированного бюджета субъекта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Уровень безработицы в среднем за год.</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Реальные располагаемые денежные доходы населения.</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Удельный вес введенной общей площади жилых домов по отношению к общей площади жилищного фонда.</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Доля выпускников государственных (муниципальных) общеобразовательных учреждений, не сдавших единый государственный экзамен, в общей численности выпускников государственных (муниципальных) общеобразовательных учреждений.</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Смертность населения (без показателей смертности от внешних причин).</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населением деятельности органов исполнительной власти субъекта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Доля детей, оставшихся без попечения родителей, - всего, в том числе переданных </w:t>
      </w:r>
      <w:proofErr w:type="spellStart"/>
      <w:r>
        <w:rPr>
          <w:rFonts w:ascii="Calibri" w:hAnsi="Calibri" w:cs="Calibri"/>
        </w:rPr>
        <w:t>неродственникам</w:t>
      </w:r>
      <w:proofErr w:type="spellEnd"/>
      <w:r>
        <w:rPr>
          <w:rFonts w:ascii="Calibri" w:hAnsi="Calibri" w:cs="Calibri"/>
        </w:rPr>
        <w:t xml:space="preserve">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
    <w:p w:rsidR="009408E0" w:rsidRDefault="009408E0" w:rsidP="009408E0">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w:t>
      </w:r>
      <w:hyperlink r:id="rId1449" w:history="1">
        <w:r>
          <w:rPr>
            <w:rFonts w:ascii="Calibri" w:hAnsi="Calibri" w:cs="Calibri"/>
            <w:color w:val="0000FF"/>
          </w:rPr>
          <w:t>Указом</w:t>
        </w:r>
      </w:hyperlink>
      <w:r>
        <w:rPr>
          <w:rFonts w:ascii="Calibri" w:hAnsi="Calibri" w:cs="Calibri"/>
        </w:rPr>
        <w:t xml:space="preserve"> Президента РФ от 28.12.2012 N 1688)</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08E0" w:rsidRDefault="009408E0" w:rsidP="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center"/>
        <w:outlineLvl w:val="0"/>
        <w:rPr>
          <w:rFonts w:ascii="Calibri" w:hAnsi="Calibri" w:cs="Calibri"/>
          <w:b/>
          <w:bCs/>
        </w:rPr>
        <w:sectPr w:rsidR="009408E0" w:rsidSect="00696592">
          <w:pgSz w:w="11906" w:h="16838"/>
          <w:pgMar w:top="1134" w:right="850" w:bottom="851" w:left="1276" w:header="708" w:footer="708" w:gutter="0"/>
          <w:cols w:space="708"/>
          <w:titlePg/>
          <w:docGrid w:linePitch="360"/>
        </w:sectPr>
      </w:pPr>
    </w:p>
    <w:p w:rsidR="00943501" w:rsidRDefault="00943501">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18 мая 2009 г. N 423</w:t>
      </w:r>
    </w:p>
    <w:p w:rsidR="00943501" w:rsidRDefault="00943501">
      <w:pPr>
        <w:widowControl w:val="0"/>
        <w:autoSpaceDE w:val="0"/>
        <w:autoSpaceDN w:val="0"/>
        <w:adjustRightInd w:val="0"/>
        <w:spacing w:after="0" w:line="240" w:lineRule="auto"/>
        <w:jc w:val="center"/>
        <w:rPr>
          <w:rFonts w:ascii="Calibri" w:hAnsi="Calibri" w:cs="Calibri"/>
          <w:b/>
          <w:bCs/>
        </w:rPr>
      </w:pP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ОТДЕЛЬНЫХ ВОПРОСАХ</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ОСУЩЕСТВЛЕНИЯ ОПЕКИ И ПОПЕЧИТЕЛЬСТВА В ОТНОШЕНИИ</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НЕСОВЕРШЕННОЛЕТНИХ ГРАЖДАН</w:t>
      </w:r>
    </w:p>
    <w:p w:rsidR="00943501" w:rsidRDefault="00943501">
      <w:pPr>
        <w:widowControl w:val="0"/>
        <w:autoSpaceDE w:val="0"/>
        <w:autoSpaceDN w:val="0"/>
        <w:adjustRightInd w:val="0"/>
        <w:spacing w:after="0" w:line="240" w:lineRule="auto"/>
        <w:jc w:val="center"/>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26.07.2010 </w:t>
      </w:r>
      <w:hyperlink r:id="rId1450" w:history="1">
        <w:r>
          <w:rPr>
            <w:rFonts w:ascii="Calibri" w:hAnsi="Calibri" w:cs="Calibri"/>
            <w:color w:val="0000FF"/>
          </w:rPr>
          <w:t>N 559</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25.04.2012 </w:t>
      </w:r>
      <w:hyperlink r:id="rId1451" w:history="1">
        <w:r>
          <w:rPr>
            <w:rFonts w:ascii="Calibri" w:hAnsi="Calibri" w:cs="Calibri"/>
            <w:color w:val="0000FF"/>
          </w:rPr>
          <w:t>N 391</w:t>
        </w:r>
      </w:hyperlink>
      <w:r>
        <w:rPr>
          <w:rFonts w:ascii="Calibri" w:hAnsi="Calibri" w:cs="Calibri"/>
        </w:rPr>
        <w:t xml:space="preserve"> (ред. 12.05.2012), от 12.05.2012 </w:t>
      </w:r>
      <w:hyperlink r:id="rId1452" w:history="1">
        <w:r>
          <w:rPr>
            <w:rFonts w:ascii="Calibri" w:hAnsi="Calibri" w:cs="Calibri"/>
            <w:color w:val="0000FF"/>
          </w:rPr>
          <w:t>N 474</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04.09.2012 </w:t>
      </w:r>
      <w:hyperlink r:id="rId1453" w:history="1">
        <w:r>
          <w:rPr>
            <w:rFonts w:ascii="Calibri" w:hAnsi="Calibri" w:cs="Calibri"/>
            <w:color w:val="0000FF"/>
          </w:rPr>
          <w:t>N 882</w:t>
        </w:r>
      </w:hyperlink>
      <w:r>
        <w:rPr>
          <w:rFonts w:ascii="Calibri" w:hAnsi="Calibri" w:cs="Calibri"/>
        </w:rPr>
        <w:t xml:space="preserve">, от 14.02.2013 </w:t>
      </w:r>
      <w:hyperlink r:id="rId1454" w:history="1">
        <w:r>
          <w:rPr>
            <w:rFonts w:ascii="Calibri" w:hAnsi="Calibri" w:cs="Calibri"/>
            <w:color w:val="0000FF"/>
          </w:rPr>
          <w:t>N 118</w:t>
        </w:r>
      </w:hyperlink>
      <w:r>
        <w:rPr>
          <w:rFonts w:ascii="Calibri" w:hAnsi="Calibri" w:cs="Calibri"/>
        </w:rPr>
        <w:t xml:space="preserve">, от 02.07.2013 </w:t>
      </w:r>
      <w:hyperlink r:id="rId1455" w:history="1">
        <w:r>
          <w:rPr>
            <w:rFonts w:ascii="Calibri" w:hAnsi="Calibri" w:cs="Calibri"/>
            <w:color w:val="0000FF"/>
          </w:rPr>
          <w:t>N 558</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10.02.2014 </w:t>
      </w:r>
      <w:hyperlink r:id="rId1456"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457" w:history="1">
        <w:r>
          <w:rPr>
            <w:rFonts w:ascii="Calibri" w:hAnsi="Calibri" w:cs="Calibri"/>
            <w:color w:val="0000FF"/>
          </w:rPr>
          <w:t>статьями 6</w:t>
        </w:r>
      </w:hyperlink>
      <w:r>
        <w:rPr>
          <w:rFonts w:ascii="Calibri" w:hAnsi="Calibri" w:cs="Calibri"/>
        </w:rPr>
        <w:t xml:space="preserve">, </w:t>
      </w:r>
      <w:hyperlink r:id="rId1458" w:history="1">
        <w:r>
          <w:rPr>
            <w:rFonts w:ascii="Calibri" w:hAnsi="Calibri" w:cs="Calibri"/>
            <w:color w:val="0000FF"/>
          </w:rPr>
          <w:t>8</w:t>
        </w:r>
      </w:hyperlink>
      <w:r>
        <w:rPr>
          <w:rFonts w:ascii="Calibri" w:hAnsi="Calibri" w:cs="Calibri"/>
        </w:rPr>
        <w:t xml:space="preserve">, </w:t>
      </w:r>
      <w:hyperlink r:id="rId1459" w:history="1">
        <w:r>
          <w:rPr>
            <w:rFonts w:ascii="Calibri" w:hAnsi="Calibri" w:cs="Calibri"/>
            <w:color w:val="0000FF"/>
          </w:rPr>
          <w:t>10</w:t>
        </w:r>
      </w:hyperlink>
      <w:r>
        <w:rPr>
          <w:rFonts w:ascii="Calibri" w:hAnsi="Calibri" w:cs="Calibri"/>
        </w:rPr>
        <w:t xml:space="preserve">, </w:t>
      </w:r>
      <w:hyperlink r:id="rId1460" w:history="1">
        <w:r>
          <w:rPr>
            <w:rFonts w:ascii="Calibri" w:hAnsi="Calibri" w:cs="Calibri"/>
            <w:color w:val="0000FF"/>
          </w:rPr>
          <w:t>14</w:t>
        </w:r>
      </w:hyperlink>
      <w:r>
        <w:rPr>
          <w:rFonts w:ascii="Calibri" w:hAnsi="Calibri" w:cs="Calibri"/>
        </w:rPr>
        <w:t xml:space="preserve">, </w:t>
      </w:r>
      <w:hyperlink r:id="rId1461" w:history="1">
        <w:r>
          <w:rPr>
            <w:rFonts w:ascii="Calibri" w:hAnsi="Calibri" w:cs="Calibri"/>
            <w:color w:val="0000FF"/>
          </w:rPr>
          <w:t>16</w:t>
        </w:r>
      </w:hyperlink>
      <w:r>
        <w:rPr>
          <w:rFonts w:ascii="Calibri" w:hAnsi="Calibri" w:cs="Calibri"/>
        </w:rPr>
        <w:t xml:space="preserve">, </w:t>
      </w:r>
      <w:hyperlink r:id="rId1462" w:history="1">
        <w:r>
          <w:rPr>
            <w:rFonts w:ascii="Calibri" w:hAnsi="Calibri" w:cs="Calibri"/>
            <w:color w:val="0000FF"/>
          </w:rPr>
          <w:t>24</w:t>
        </w:r>
      </w:hyperlink>
      <w:r>
        <w:rPr>
          <w:rFonts w:ascii="Calibri" w:hAnsi="Calibri" w:cs="Calibri"/>
        </w:rPr>
        <w:t xml:space="preserve"> и </w:t>
      </w:r>
      <w:hyperlink r:id="rId1463" w:history="1">
        <w:r>
          <w:rPr>
            <w:rFonts w:ascii="Calibri" w:hAnsi="Calibri" w:cs="Calibri"/>
            <w:color w:val="0000FF"/>
          </w:rPr>
          <w:t>25</w:t>
        </w:r>
      </w:hyperlink>
      <w:r>
        <w:rPr>
          <w:rFonts w:ascii="Calibri" w:hAnsi="Calibri" w:cs="Calibri"/>
        </w:rPr>
        <w:t xml:space="preserve"> Федерального закона "Об опеке и попечительстве" и </w:t>
      </w:r>
      <w:hyperlink r:id="rId1464" w:history="1">
        <w:r>
          <w:rPr>
            <w:rFonts w:ascii="Calibri" w:hAnsi="Calibri" w:cs="Calibri"/>
            <w:color w:val="0000FF"/>
          </w:rPr>
          <w:t>статьей 152</w:t>
        </w:r>
      </w:hyperlink>
      <w:r>
        <w:rPr>
          <w:rFonts w:ascii="Calibri" w:hAnsi="Calibri" w:cs="Calibri"/>
        </w:rPr>
        <w:t xml:space="preserve"> Семейного кодекса Российской Федерации Правительство Российской Федерации постановляет: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прилагаемые:</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42" w:history="1">
        <w:r w:rsidR="00943501">
          <w:rPr>
            <w:rFonts w:ascii="Calibri" w:hAnsi="Calibri" w:cs="Calibri"/>
            <w:color w:val="0000FF"/>
          </w:rPr>
          <w:t>Правила</w:t>
        </w:r>
      </w:hyperlink>
      <w:r w:rsidR="00943501">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168" w:history="1">
        <w:r w:rsidR="00943501">
          <w:rPr>
            <w:rFonts w:ascii="Calibri" w:hAnsi="Calibri" w:cs="Calibri"/>
            <w:color w:val="0000FF"/>
          </w:rPr>
          <w:t>Правила</w:t>
        </w:r>
      </w:hyperlink>
      <w:r w:rsidR="00943501">
        <w:rPr>
          <w:rFonts w:ascii="Calibri" w:hAnsi="Calibri" w:cs="Calibri"/>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213" w:history="1">
        <w:r w:rsidR="00943501">
          <w:rPr>
            <w:rFonts w:ascii="Calibri" w:hAnsi="Calibri" w:cs="Calibri"/>
            <w:color w:val="0000FF"/>
          </w:rPr>
          <w:t>Правила</w:t>
        </w:r>
      </w:hyperlink>
      <w:r w:rsidR="00943501">
        <w:rPr>
          <w:rFonts w:ascii="Calibri" w:hAnsi="Calibri" w:cs="Calibri"/>
        </w:rPr>
        <w:t xml:space="preserve"> заключения договора об осуществлении опеки или попечительства в отношении несовершеннолетнего подопечного;</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235" w:history="1">
        <w:r w:rsidR="00943501">
          <w:rPr>
            <w:rFonts w:ascii="Calibri" w:hAnsi="Calibri" w:cs="Calibri"/>
            <w:color w:val="0000FF"/>
          </w:rPr>
          <w:t>Правила</w:t>
        </w:r>
      </w:hyperlink>
      <w:r w:rsidR="00943501">
        <w:rPr>
          <w:rFonts w:ascii="Calibri" w:hAnsi="Calibri" w:cs="Calibri"/>
        </w:rPr>
        <w:t xml:space="preserve"> создания приемной семьи и осуществления контроля за условиями жизни и воспитания ребенка (детей) в приемной семье;</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267" w:history="1">
        <w:r w:rsidR="00943501">
          <w:rPr>
            <w:rFonts w:ascii="Calibri" w:hAnsi="Calibri" w:cs="Calibri"/>
            <w:color w:val="0000FF"/>
          </w:rPr>
          <w:t>Правила</w:t>
        </w:r>
      </w:hyperlink>
      <w:r w:rsidR="00943501">
        <w:rPr>
          <w:rFonts w:ascii="Calibri" w:hAnsi="Calibri" w:cs="Calibri"/>
        </w:rPr>
        <w:t xml:space="preserve">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325" w:history="1">
        <w:r w:rsidR="00943501">
          <w:rPr>
            <w:rFonts w:ascii="Calibri" w:hAnsi="Calibri" w:cs="Calibri"/>
            <w:color w:val="0000FF"/>
          </w:rPr>
          <w:t>Правила</w:t>
        </w:r>
      </w:hyperlink>
      <w:r w:rsidR="00943501">
        <w:rPr>
          <w:rFonts w:ascii="Calibri" w:hAnsi="Calibri" w:cs="Calibri"/>
        </w:rPr>
        <w:t xml:space="preserve"> ведения личных дел несовершеннолетних подопечных;</w:t>
      </w:r>
    </w:p>
    <w:p w:rsidR="00943501" w:rsidRDefault="00353126">
      <w:pPr>
        <w:widowControl w:val="0"/>
        <w:autoSpaceDE w:val="0"/>
        <w:autoSpaceDN w:val="0"/>
        <w:adjustRightInd w:val="0"/>
        <w:spacing w:after="0" w:line="240" w:lineRule="auto"/>
        <w:ind w:firstLine="540"/>
        <w:jc w:val="both"/>
        <w:rPr>
          <w:rFonts w:ascii="Calibri" w:hAnsi="Calibri" w:cs="Calibri"/>
        </w:rPr>
      </w:pPr>
      <w:hyperlink w:anchor="Par436" w:history="1">
        <w:r w:rsidR="00943501">
          <w:rPr>
            <w:rFonts w:ascii="Calibri" w:hAnsi="Calibri" w:cs="Calibri"/>
            <w:color w:val="0000FF"/>
          </w:rPr>
          <w:t>форму</w:t>
        </w:r>
      </w:hyperlink>
      <w:r w:rsidR="00943501">
        <w:rPr>
          <w:rFonts w:ascii="Calibri" w:hAnsi="Calibri" w:cs="Calibri"/>
        </w:rPr>
        <w:t xml:space="preserve"> отчета опекуна или попечителя о хранении, об использовании имущества несовершеннолетнего подопечного и об управлении таким имуществом.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465" w:history="1">
        <w:r w:rsidR="00943501">
          <w:rPr>
            <w:rFonts w:ascii="Calibri" w:hAnsi="Calibri" w:cs="Calibri"/>
            <w:color w:val="0000FF"/>
          </w:rPr>
          <w:t>Постановление</w:t>
        </w:r>
      </w:hyperlink>
      <w:r w:rsidR="00943501">
        <w:rPr>
          <w:rFonts w:ascii="Calibri" w:hAnsi="Calibri" w:cs="Calibri"/>
        </w:rPr>
        <w:t xml:space="preserve"> Правительства Российской Федерации от 17 июля 1996 г. N 829 "О приемной семье" (Собрание законодательства Российской Федерации, 1996, N 31, ст. 3721);</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466" w:history="1">
        <w:r w:rsidR="00943501">
          <w:rPr>
            <w:rFonts w:ascii="Calibri" w:hAnsi="Calibri" w:cs="Calibri"/>
            <w:color w:val="0000FF"/>
          </w:rPr>
          <w:t>пункт 21</w:t>
        </w:r>
      </w:hyperlink>
      <w:r w:rsidR="00943501">
        <w:rPr>
          <w:rFonts w:ascii="Calibri" w:hAnsi="Calibri" w:cs="Calibri"/>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 февраля 2005 г. N 49 "Об изменении и признании утратившими силу некоторых актов Правительства Российской Федерации" (Собрание законодательства Российской Федерации, 2005, N 7, ст. 560);</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467" w:history="1">
        <w:r w:rsidR="00943501">
          <w:rPr>
            <w:rFonts w:ascii="Calibri" w:hAnsi="Calibri" w:cs="Calibri"/>
            <w:color w:val="0000FF"/>
          </w:rPr>
          <w:t>пункт 5</w:t>
        </w:r>
      </w:hyperlink>
      <w:r w:rsidR="00943501">
        <w:rPr>
          <w:rFonts w:ascii="Calibri" w:hAnsi="Calibri" w:cs="Calibri"/>
        </w:rPr>
        <w:t xml:space="preserve"> изменений, которые вносятся в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утвержденных Постановлением Правительства Российской Федерации от 18 августа 2008 г. N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(Собрание законодательства Российской Федерации, 2008, N 34, ст. 3926).</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47" w:name="Par37"/>
      <w:bookmarkEnd w:id="247"/>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bookmarkStart w:id="248" w:name="Par42"/>
      <w:bookmarkEnd w:id="248"/>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ПОДБОРА, УЧЕТА И ПОДГОТОВКИ ГРАЖДАН,</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ВЫРАЗИВШИХ ЖЕЛАНИЕ СТАТЬ ОПЕКУНАМИ ИЛИ ПОПЕЧИТЕЛЯМИ</w:t>
      </w:r>
    </w:p>
    <w:p w:rsid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НЕСОВЕРШЕННОЛЕТНИХ ГРАЖДАН ЛИБО ПРИНЯТЬ ДЕТЕЙ, ОСТАВШИХСЯ</w:t>
      </w:r>
      <w:r w:rsidR="00696592">
        <w:rPr>
          <w:rFonts w:ascii="Calibri" w:hAnsi="Calibri" w:cs="Calibri"/>
          <w:b/>
          <w:bCs/>
          <w:sz w:val="20"/>
          <w:szCs w:val="20"/>
        </w:rPr>
        <w:t xml:space="preserve"> </w:t>
      </w:r>
      <w:r w:rsidRPr="00696592">
        <w:rPr>
          <w:rFonts w:ascii="Calibri" w:hAnsi="Calibri" w:cs="Calibri"/>
          <w:b/>
          <w:bCs/>
          <w:sz w:val="20"/>
          <w:szCs w:val="20"/>
        </w:rPr>
        <w:t xml:space="preserve">БЕЗ ПОПЕЧЕНИЯ РОДИТЕЛЕЙ, </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 СЕМЬЮ НА ВОСПИТАНИЕ В ИНЫХУСТАНОВЛЕННЫХ СЕМЕЙНЫМ ЗАКОНОДАТЕЛЬСТВОМ</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РОССИЙСКОЙ ФЕДЕРАЦИИ ФОРМАХ</w:t>
      </w:r>
    </w:p>
    <w:p w:rsidR="00943501" w:rsidRDefault="00943501">
      <w:pPr>
        <w:widowControl w:val="0"/>
        <w:autoSpaceDE w:val="0"/>
        <w:autoSpaceDN w:val="0"/>
        <w:adjustRightInd w:val="0"/>
        <w:spacing w:after="0" w:line="240" w:lineRule="auto"/>
        <w:jc w:val="center"/>
        <w:rPr>
          <w:rFonts w:ascii="Calibri" w:hAnsi="Calibri" w:cs="Calibri"/>
        </w:rPr>
      </w:pPr>
    </w:p>
    <w:p w:rsidR="00943501" w:rsidRPr="00696592" w:rsidRDefault="00943501">
      <w:pPr>
        <w:widowControl w:val="0"/>
        <w:autoSpaceDE w:val="0"/>
        <w:autoSpaceDN w:val="0"/>
        <w:adjustRightInd w:val="0"/>
        <w:spacing w:after="0" w:line="240" w:lineRule="auto"/>
        <w:jc w:val="center"/>
        <w:rPr>
          <w:rFonts w:ascii="Calibri" w:hAnsi="Calibri" w:cs="Calibri"/>
          <w:sz w:val="18"/>
          <w:szCs w:val="18"/>
        </w:rPr>
      </w:pPr>
      <w:r w:rsidRPr="00696592">
        <w:rPr>
          <w:rFonts w:ascii="Calibri" w:hAnsi="Calibri" w:cs="Calibri"/>
          <w:sz w:val="18"/>
          <w:szCs w:val="18"/>
        </w:rPr>
        <w:t>(в ред. Постановлений Правительства РФ</w:t>
      </w:r>
    </w:p>
    <w:p w:rsidR="00943501" w:rsidRPr="00696592" w:rsidRDefault="00943501">
      <w:pPr>
        <w:widowControl w:val="0"/>
        <w:autoSpaceDE w:val="0"/>
        <w:autoSpaceDN w:val="0"/>
        <w:adjustRightInd w:val="0"/>
        <w:spacing w:after="0" w:line="240" w:lineRule="auto"/>
        <w:jc w:val="center"/>
        <w:rPr>
          <w:rFonts w:ascii="Calibri" w:hAnsi="Calibri" w:cs="Calibri"/>
          <w:sz w:val="18"/>
          <w:szCs w:val="18"/>
        </w:rPr>
      </w:pPr>
      <w:r w:rsidRPr="00696592">
        <w:rPr>
          <w:rFonts w:ascii="Calibri" w:hAnsi="Calibri" w:cs="Calibri"/>
          <w:sz w:val="18"/>
          <w:szCs w:val="18"/>
        </w:rPr>
        <w:t xml:space="preserve">от 25.04.2012 </w:t>
      </w:r>
      <w:hyperlink r:id="rId1468" w:history="1">
        <w:r w:rsidRPr="00696592">
          <w:rPr>
            <w:rFonts w:ascii="Calibri" w:hAnsi="Calibri" w:cs="Calibri"/>
            <w:color w:val="0000FF"/>
            <w:sz w:val="18"/>
            <w:szCs w:val="18"/>
          </w:rPr>
          <w:t>N 391</w:t>
        </w:r>
      </w:hyperlink>
      <w:r w:rsidRPr="00696592">
        <w:rPr>
          <w:rFonts w:ascii="Calibri" w:hAnsi="Calibri" w:cs="Calibri"/>
          <w:sz w:val="18"/>
          <w:szCs w:val="18"/>
        </w:rPr>
        <w:t xml:space="preserve"> (ред. 12.05.2012),от 12.05.2012 </w:t>
      </w:r>
      <w:hyperlink r:id="rId1469" w:history="1">
        <w:r w:rsidRPr="00696592">
          <w:rPr>
            <w:rFonts w:ascii="Calibri" w:hAnsi="Calibri" w:cs="Calibri"/>
            <w:color w:val="0000FF"/>
            <w:sz w:val="18"/>
            <w:szCs w:val="18"/>
          </w:rPr>
          <w:t>N 474</w:t>
        </w:r>
      </w:hyperlink>
      <w:r w:rsidRPr="00696592">
        <w:rPr>
          <w:rFonts w:ascii="Calibri" w:hAnsi="Calibri" w:cs="Calibri"/>
          <w:sz w:val="18"/>
          <w:szCs w:val="18"/>
        </w:rPr>
        <w:t xml:space="preserve">, от 04.09.2012 </w:t>
      </w:r>
      <w:hyperlink r:id="rId1470" w:history="1">
        <w:r w:rsidRPr="00696592">
          <w:rPr>
            <w:rFonts w:ascii="Calibri" w:hAnsi="Calibri" w:cs="Calibri"/>
            <w:color w:val="0000FF"/>
            <w:sz w:val="18"/>
            <w:szCs w:val="18"/>
          </w:rPr>
          <w:t>N 882</w:t>
        </w:r>
      </w:hyperlink>
      <w:r w:rsidRPr="00696592">
        <w:rPr>
          <w:rFonts w:ascii="Calibri" w:hAnsi="Calibri" w:cs="Calibri"/>
          <w:sz w:val="18"/>
          <w:szCs w:val="18"/>
        </w:rPr>
        <w:t>,</w:t>
      </w:r>
    </w:p>
    <w:p w:rsidR="00943501" w:rsidRPr="00696592" w:rsidRDefault="00943501">
      <w:pPr>
        <w:widowControl w:val="0"/>
        <w:autoSpaceDE w:val="0"/>
        <w:autoSpaceDN w:val="0"/>
        <w:adjustRightInd w:val="0"/>
        <w:spacing w:after="0" w:line="240" w:lineRule="auto"/>
        <w:jc w:val="center"/>
        <w:rPr>
          <w:rFonts w:ascii="Calibri" w:hAnsi="Calibri" w:cs="Calibri"/>
          <w:sz w:val="18"/>
          <w:szCs w:val="18"/>
        </w:rPr>
      </w:pPr>
      <w:r w:rsidRPr="00696592">
        <w:rPr>
          <w:rFonts w:ascii="Calibri" w:hAnsi="Calibri" w:cs="Calibri"/>
          <w:sz w:val="18"/>
          <w:szCs w:val="18"/>
        </w:rPr>
        <w:t xml:space="preserve">от 14.02.2013 </w:t>
      </w:r>
      <w:hyperlink r:id="rId1471" w:history="1">
        <w:r w:rsidRPr="00696592">
          <w:rPr>
            <w:rFonts w:ascii="Calibri" w:hAnsi="Calibri" w:cs="Calibri"/>
            <w:color w:val="0000FF"/>
            <w:sz w:val="18"/>
            <w:szCs w:val="18"/>
          </w:rPr>
          <w:t>N 118</w:t>
        </w:r>
      </w:hyperlink>
      <w:r w:rsidRPr="00696592">
        <w:rPr>
          <w:rFonts w:ascii="Calibri" w:hAnsi="Calibri" w:cs="Calibri"/>
          <w:sz w:val="18"/>
          <w:szCs w:val="18"/>
        </w:rPr>
        <w:t xml:space="preserve">, от 02.07.2013 </w:t>
      </w:r>
      <w:hyperlink r:id="rId1472" w:history="1">
        <w:r w:rsidRPr="00696592">
          <w:rPr>
            <w:rFonts w:ascii="Calibri" w:hAnsi="Calibri" w:cs="Calibri"/>
            <w:color w:val="0000FF"/>
            <w:sz w:val="18"/>
            <w:szCs w:val="18"/>
          </w:rPr>
          <w:t>N 558</w:t>
        </w:r>
      </w:hyperlink>
      <w:r w:rsidRPr="00696592">
        <w:rPr>
          <w:rFonts w:ascii="Calibri" w:hAnsi="Calibri" w:cs="Calibri"/>
          <w:sz w:val="18"/>
          <w:szCs w:val="18"/>
        </w:rPr>
        <w:t xml:space="preserve">,от 10.02.2014 </w:t>
      </w:r>
      <w:hyperlink r:id="rId1473" w:history="1">
        <w:r w:rsidRPr="00696592">
          <w:rPr>
            <w:rFonts w:ascii="Calibri" w:hAnsi="Calibri" w:cs="Calibri"/>
            <w:color w:val="0000FF"/>
            <w:sz w:val="18"/>
            <w:szCs w:val="18"/>
          </w:rPr>
          <w:t>N 93</w:t>
        </w:r>
      </w:hyperlink>
      <w:r w:rsidRPr="00696592">
        <w:rPr>
          <w:rFonts w:ascii="Calibri" w:hAnsi="Calibri" w:cs="Calibri"/>
          <w:sz w:val="18"/>
          <w:szCs w:val="18"/>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Настоящие Правила устанавливают порядок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1474" w:history="1">
        <w:r>
          <w:rPr>
            <w:rFonts w:ascii="Calibri" w:hAnsi="Calibri" w:cs="Calibri"/>
            <w:color w:val="0000FF"/>
          </w:rPr>
          <w:t>законодательством</w:t>
        </w:r>
      </w:hyperlink>
      <w:r>
        <w:rPr>
          <w:rFonts w:ascii="Calibri" w:hAnsi="Calibri" w:cs="Calibri"/>
        </w:rPr>
        <w:t xml:space="preserve"> Российской Федерации формах (далее - граждане, выразившие желание стать опекунами), и перечень документов, представляемых ими в целях назначения их опекунами или попечителями (далее - опекуны) несовершеннолетних граждан, а также сроки рассмотрения таких документов органами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Подбор, учет и подготовка граждан, выразивших желание стать опекунами, осуществляются органами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 и подготовка граждан, выразивших желание стать опекунами, может также проводиться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осуществляющими указанные полномочия органов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 опеки и попечительства через официальный сайт органа опеки и попечительства в информационно-телекоммуникационной сети "Интернет" и средства массовой информации информирует граждан о возможности стать опекунами, порядке установления опеки (попечительства) и детях, оставшихся без попечения родителей, нуждающихся в установлении над ними опеки и попечительства (производная информация), а также ведет прием граждан, выразивших желание стать опекунами.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w:t>
      </w:r>
      <w:hyperlink r:id="rId1475"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49" w:name="Par61"/>
      <w:bookmarkEnd w:id="249"/>
      <w:r>
        <w:rPr>
          <w:rFonts w:ascii="Calibri" w:hAnsi="Calibri" w:cs="Calibri"/>
        </w:rPr>
        <w:t>4. Гражданин, выразивший желание стать опекуном, представляет в орган опеки и попечительства по месту жительства следующие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с просьбой о назначении его опекуном (далее - заявление);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супруга (супруги);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"б" в ред. </w:t>
      </w:r>
      <w:hyperlink r:id="rId1476"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г) пункта 4 признавался утратившим силу с 1 сентября 2012 года </w:t>
      </w:r>
      <w:hyperlink r:id="rId1477" w:history="1">
        <w:r>
          <w:rPr>
            <w:rFonts w:ascii="Calibri" w:hAnsi="Calibri" w:cs="Calibri"/>
            <w:color w:val="0000FF"/>
          </w:rPr>
          <w:t>Постановлением</w:t>
        </w:r>
      </w:hyperlink>
      <w:r>
        <w:rPr>
          <w:rFonts w:ascii="Calibri" w:hAnsi="Calibri" w:cs="Calibri"/>
        </w:rPr>
        <w:t xml:space="preserve"> Правительства РФ от 25.04.2012 N 391. </w:t>
      </w:r>
      <w:hyperlink r:id="rId1478" w:history="1">
        <w:r>
          <w:rPr>
            <w:rFonts w:ascii="Calibri" w:hAnsi="Calibri" w:cs="Calibri"/>
            <w:color w:val="0000FF"/>
          </w:rPr>
          <w:t>Постановлением</w:t>
        </w:r>
      </w:hyperlink>
      <w:r>
        <w:rPr>
          <w:rFonts w:ascii="Calibri" w:hAnsi="Calibri" w:cs="Calibri"/>
        </w:rPr>
        <w:t xml:space="preserve"> Правительства РФ от 12.05.2012 N 474, </w:t>
      </w:r>
      <w:hyperlink r:id="rId1479" w:history="1">
        <w:r>
          <w:rPr>
            <w:rFonts w:ascii="Calibri" w:hAnsi="Calibri" w:cs="Calibri"/>
            <w:color w:val="0000FF"/>
          </w:rPr>
          <w:t>вступающим</w:t>
        </w:r>
      </w:hyperlink>
      <w:r>
        <w:rPr>
          <w:rFonts w:ascii="Calibri" w:hAnsi="Calibri" w:cs="Calibri"/>
        </w:rPr>
        <w:t xml:space="preserve"> в силу по истечении 7 дней после дня официального опубликования (опубликовано в "Российской газете" - 18.05.2012), данное изменение признано утратившим силу.</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0" w:name="Par70"/>
      <w:bookmarkEnd w:id="250"/>
      <w:r>
        <w:rPr>
          <w:rFonts w:ascii="Calibri" w:hAnsi="Calibri" w:cs="Calibri"/>
        </w:rPr>
        <w:t xml:space="preserve">г) справка органов внутренних дел, подтверждающая отсутствие у гражданина, выразившего желание стать опекуном, судимости или факта уголовного преследования за преступления, предусмотренные </w:t>
      </w:r>
      <w:hyperlink r:id="rId1480" w:history="1">
        <w:r>
          <w:rPr>
            <w:rFonts w:ascii="Calibri" w:hAnsi="Calibri" w:cs="Calibri"/>
            <w:color w:val="0000FF"/>
          </w:rPr>
          <w:t>пунктом 1 статьи 146</w:t>
        </w:r>
      </w:hyperlink>
      <w:r>
        <w:rPr>
          <w:rFonts w:ascii="Calibri" w:hAnsi="Calibri" w:cs="Calibri"/>
        </w:rPr>
        <w:t xml:space="preserve"> Семейного кодекса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w:t>
      </w:r>
      <w:proofErr w:type="spellStart"/>
      <w:r>
        <w:rPr>
          <w:rFonts w:ascii="Calibri" w:hAnsi="Calibri" w:cs="Calibri"/>
        </w:rPr>
        <w:t>пп</w:t>
      </w:r>
      <w:proofErr w:type="spellEnd"/>
      <w:r>
        <w:rPr>
          <w:rFonts w:ascii="Calibri" w:hAnsi="Calibri" w:cs="Calibri"/>
        </w:rPr>
        <w:t xml:space="preserve">. "г" в ред. </w:t>
      </w:r>
      <w:hyperlink r:id="rId1481"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14.02.2013 N 117 утвержден </w:t>
      </w:r>
      <w:hyperlink r:id="rId1482" w:history="1">
        <w:r>
          <w:rPr>
            <w:rFonts w:ascii="Calibri" w:hAnsi="Calibri" w:cs="Calibri"/>
            <w:color w:val="0000FF"/>
          </w:rPr>
          <w:t>перечень</w:t>
        </w:r>
      </w:hyperlink>
      <w:r>
        <w:rPr>
          <w:rFonts w:ascii="Calibri" w:hAnsi="Calibri" w:cs="Calibri"/>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медицинское заключение о состоянии здоровья по результатам освидетельствования гражданина, выразившего желание стать опекуном, выданное в </w:t>
      </w:r>
      <w:hyperlink r:id="rId1483" w:history="1">
        <w:r>
          <w:rPr>
            <w:rFonts w:ascii="Calibri" w:hAnsi="Calibri" w:cs="Calibri"/>
            <w:color w:val="0000FF"/>
          </w:rPr>
          <w:t>порядке</w:t>
        </w:r>
      </w:hyperlink>
      <w:r>
        <w:rPr>
          <w:rFonts w:ascii="Calibri" w:hAnsi="Calibri" w:cs="Calibri"/>
        </w:rPr>
        <w:t>, устанавливаемом Министерством здравоохранения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84"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1" w:name="Par78"/>
      <w:bookmarkEnd w:id="251"/>
      <w:r>
        <w:rPr>
          <w:rFonts w:ascii="Calibri" w:hAnsi="Calibri" w:cs="Calibri"/>
        </w:rPr>
        <w:t>е) копия свидетельства о браке (если гражданин, выразивший желание стать опекуном, состоит в браке);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2" w:name="Par79"/>
      <w:bookmarkEnd w:id="252"/>
      <w:r>
        <w:rPr>
          <w:rFonts w:ascii="Calibri" w:hAnsi="Calibri" w:cs="Calibri"/>
        </w:rPr>
        <w:t>ж)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 утратил силу. - </w:t>
      </w:r>
      <w:hyperlink r:id="rId1485" w:history="1">
        <w:r>
          <w:rPr>
            <w:rFonts w:ascii="Calibri" w:hAnsi="Calibri" w:cs="Calibri"/>
            <w:color w:val="0000FF"/>
          </w:rPr>
          <w:t>Постановление</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3" w:name="Par81"/>
      <w:bookmarkEnd w:id="253"/>
      <w:r>
        <w:rPr>
          <w:rFonts w:ascii="Calibri" w:hAnsi="Calibri" w:cs="Calibri"/>
        </w:rPr>
        <w:t xml:space="preserve">и) копия свидетельства или иного документа о прохождении подготовки лица, желающего принять на воспитание в свою семью ребенка, оставшегося без попечения родителей, в порядке, установленном </w:t>
      </w:r>
      <w:hyperlink r:id="rId1486"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лиц, которые являются или являлись усыновителями и в отношении которых усыновление не было отменено). </w:t>
      </w:r>
      <w:hyperlink r:id="rId1487" w:history="1">
        <w:r>
          <w:rPr>
            <w:rFonts w:ascii="Calibri" w:hAnsi="Calibri" w:cs="Calibri"/>
            <w:color w:val="0000FF"/>
          </w:rPr>
          <w:t>Форма</w:t>
        </w:r>
      </w:hyperlink>
      <w:r>
        <w:rPr>
          <w:rFonts w:ascii="Calibri" w:hAnsi="Calibri" w:cs="Calibri"/>
        </w:rPr>
        <w:t xml:space="preserve"> свидетельства утверждается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25.04.2012 </w:t>
      </w:r>
      <w:hyperlink r:id="rId1488" w:history="1">
        <w:r>
          <w:rPr>
            <w:rFonts w:ascii="Calibri" w:hAnsi="Calibri" w:cs="Calibri"/>
            <w:color w:val="0000FF"/>
          </w:rPr>
          <w:t>N 391</w:t>
        </w:r>
      </w:hyperlink>
      <w:r>
        <w:rPr>
          <w:rFonts w:ascii="Calibri" w:hAnsi="Calibri" w:cs="Calibri"/>
        </w:rPr>
        <w:t xml:space="preserve">, от 14.02.2013 </w:t>
      </w:r>
      <w:hyperlink r:id="rId1489" w:history="1">
        <w:r>
          <w:rPr>
            <w:rFonts w:ascii="Calibri" w:hAnsi="Calibri" w:cs="Calibri"/>
            <w:color w:val="0000FF"/>
          </w:rPr>
          <w:t>N 118</w:t>
        </w:r>
      </w:hyperlink>
      <w:r>
        <w:rPr>
          <w:rFonts w:ascii="Calibri" w:hAnsi="Calibri" w:cs="Calibri"/>
        </w:rPr>
        <w:t xml:space="preserve">, от 10.02.2014 </w:t>
      </w:r>
      <w:hyperlink r:id="rId1490"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автобиография;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4" w:name="Par84"/>
      <w:bookmarkEnd w:id="254"/>
      <w:r>
        <w:rPr>
          <w:rFonts w:ascii="Calibri" w:hAnsi="Calibri" w:cs="Calibri"/>
        </w:rPr>
        <w:t>л) копия пенсионного удостоверения,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"л" введен </w:t>
      </w:r>
      <w:hyperlink r:id="rId1491" w:history="1">
        <w:r>
          <w:rPr>
            <w:rFonts w:ascii="Calibri" w:hAnsi="Calibri" w:cs="Calibri"/>
            <w:color w:val="0000FF"/>
          </w:rPr>
          <w:t>Постановлением</w:t>
        </w:r>
      </w:hyperlink>
      <w:r>
        <w:rPr>
          <w:rFonts w:ascii="Calibri" w:hAnsi="Calibri" w:cs="Calibri"/>
        </w:rPr>
        <w:t xml:space="preserve"> Правительства РФ от 02.07.2013 N 558, в ред. </w:t>
      </w:r>
      <w:hyperlink r:id="rId149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493" w:history="1">
        <w:r w:rsidR="00943501">
          <w:rPr>
            <w:rFonts w:ascii="Calibri" w:hAnsi="Calibri" w:cs="Calibri"/>
            <w:color w:val="0000FF"/>
          </w:rPr>
          <w:t>Постановлением</w:t>
        </w:r>
      </w:hyperlink>
      <w:r w:rsidR="00943501">
        <w:rPr>
          <w:rFonts w:ascii="Calibri" w:hAnsi="Calibri" w:cs="Calibri"/>
        </w:rPr>
        <w:t xml:space="preserve"> Правительства РФ от 25.04.2012 N 391 в данные Правила внесено изменение (в части дополнения пунктом 4(1)), вступающее в силу с 1 сентября 2012 года, которое было признано утратившими силу </w:t>
      </w:r>
      <w:hyperlink r:id="rId1494" w:history="1">
        <w:r w:rsidR="00943501">
          <w:rPr>
            <w:rFonts w:ascii="Calibri" w:hAnsi="Calibri" w:cs="Calibri"/>
            <w:color w:val="0000FF"/>
          </w:rPr>
          <w:t>Постановлением</w:t>
        </w:r>
      </w:hyperlink>
      <w:r w:rsidR="00943501">
        <w:rPr>
          <w:rFonts w:ascii="Calibri" w:hAnsi="Calibri" w:cs="Calibri"/>
        </w:rPr>
        <w:t xml:space="preserve"> Правительства РФ от 12.05.2012 N 474, </w:t>
      </w:r>
      <w:hyperlink r:id="rId1495" w:history="1">
        <w:r w:rsidR="00943501">
          <w:rPr>
            <w:rFonts w:ascii="Calibri" w:hAnsi="Calibri" w:cs="Calibri"/>
            <w:color w:val="0000FF"/>
          </w:rPr>
          <w:t>вступающим</w:t>
        </w:r>
      </w:hyperlink>
      <w:r w:rsidR="00943501">
        <w:rPr>
          <w:rFonts w:ascii="Calibri" w:hAnsi="Calibri" w:cs="Calibri"/>
        </w:rPr>
        <w:t xml:space="preserve"> в силу по истечении 7 дней после дня официального опубликования (опубликовано в "Российской газете" - 18.05.2012).</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Гражданин, выразивший желание стать опекуном и имеющий заключение о возможности быть усыновителем, выданное в порядке, установленном </w:t>
      </w:r>
      <w:hyperlink r:id="rId1496" w:history="1">
        <w:r>
          <w:rPr>
            <w:rFonts w:ascii="Calibri" w:hAnsi="Calibri" w:cs="Calibri"/>
            <w:color w:val="0000FF"/>
          </w:rPr>
          <w:t>Правилами</w:t>
        </w:r>
      </w:hyperlink>
      <w:r>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утвержденными постановлением Правительства Российской Федерации от 29 марта 2000 г. N 275, для решения вопроса о назначении его опекуном представляет в орган опеки и попечительства указанное заключение и документы, предусмотренные </w:t>
      </w:r>
      <w:hyperlink w:anchor="Par62" w:history="1">
        <w:r>
          <w:rPr>
            <w:rFonts w:ascii="Calibri" w:hAnsi="Calibri" w:cs="Calibri"/>
            <w:color w:val="0000FF"/>
          </w:rPr>
          <w:t>подпунктами "а"</w:t>
        </w:r>
      </w:hyperlink>
      <w:r>
        <w:rPr>
          <w:rFonts w:ascii="Calibri" w:hAnsi="Calibri" w:cs="Calibri"/>
        </w:rPr>
        <w:t xml:space="preserve"> и </w:t>
      </w:r>
      <w:hyperlink w:anchor="Par79" w:history="1">
        <w:r>
          <w:rPr>
            <w:rFonts w:ascii="Calibri" w:hAnsi="Calibri" w:cs="Calibri"/>
            <w:color w:val="0000FF"/>
          </w:rPr>
          <w:t>"ж" пункта 4</w:t>
        </w:r>
      </w:hyperlink>
      <w:r>
        <w:rPr>
          <w:rFonts w:ascii="Calibri" w:hAnsi="Calibri" w:cs="Calibri"/>
        </w:rPr>
        <w:t xml:space="preserve"> настоящих Правил.</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w:t>
      </w:r>
      <w:hyperlink r:id="rId1497"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предусмотренные </w:t>
      </w:r>
      <w:hyperlink w:anchor="Par61" w:history="1">
        <w:r>
          <w:rPr>
            <w:rFonts w:ascii="Calibri" w:hAnsi="Calibri" w:cs="Calibri"/>
            <w:color w:val="0000FF"/>
          </w:rPr>
          <w:t>пунктом 4</w:t>
        </w:r>
      </w:hyperlink>
      <w:r>
        <w:rPr>
          <w:rFonts w:ascii="Calibri" w:hAnsi="Calibri" w:cs="Calibri"/>
        </w:rPr>
        <w:t xml:space="preserve"> настоящих Правил,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личного обращения в орган опеки и попечительства гражданин при подаче заявления должен предъявить паспорт или иной </w:t>
      </w:r>
      <w:hyperlink r:id="rId1498" w:history="1">
        <w:r>
          <w:rPr>
            <w:rFonts w:ascii="Calibri" w:hAnsi="Calibri" w:cs="Calibri"/>
            <w:color w:val="0000FF"/>
          </w:rPr>
          <w:t>документ</w:t>
        </w:r>
      </w:hyperlink>
      <w:r>
        <w:rPr>
          <w:rFonts w:ascii="Calibri" w:hAnsi="Calibri" w:cs="Calibri"/>
        </w:rPr>
        <w:t>, удостоверяющий его личность.</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5" w:name="Par94"/>
      <w:bookmarkEnd w:id="255"/>
      <w:r>
        <w:rPr>
          <w:rFonts w:ascii="Calibri" w:hAnsi="Calibri" w:cs="Calibri"/>
        </w:rPr>
        <w:lastRenderedPageBreak/>
        <w:t xml:space="preserve">В случае если гражданином не были представлены самостоятельно документы, предусмотренные </w:t>
      </w:r>
      <w:hyperlink w:anchor="Par65" w:history="1">
        <w:r>
          <w:rPr>
            <w:rFonts w:ascii="Calibri" w:hAnsi="Calibri" w:cs="Calibri"/>
            <w:color w:val="0000FF"/>
          </w:rPr>
          <w:t>подпунктами "в"</w:t>
        </w:r>
      </w:hyperlink>
      <w:r>
        <w:rPr>
          <w:rFonts w:ascii="Calibri" w:hAnsi="Calibri" w:cs="Calibri"/>
        </w:rPr>
        <w:t xml:space="preserve">, </w:t>
      </w:r>
      <w:hyperlink w:anchor="Par70" w:history="1">
        <w:r>
          <w:rPr>
            <w:rFonts w:ascii="Calibri" w:hAnsi="Calibri" w:cs="Calibri"/>
            <w:color w:val="0000FF"/>
          </w:rPr>
          <w:t>"г"</w:t>
        </w:r>
      </w:hyperlink>
      <w:r>
        <w:rPr>
          <w:rFonts w:ascii="Calibri" w:hAnsi="Calibri" w:cs="Calibri"/>
        </w:rPr>
        <w:t xml:space="preserve"> и </w:t>
      </w:r>
      <w:hyperlink w:anchor="Par84" w:history="1">
        <w:r>
          <w:rPr>
            <w:rFonts w:ascii="Calibri" w:hAnsi="Calibri" w:cs="Calibri"/>
            <w:color w:val="0000FF"/>
          </w:rPr>
          <w:t>"л" пункта 4</w:t>
        </w:r>
      </w:hyperlink>
      <w:r>
        <w:rPr>
          <w:rFonts w:ascii="Calibri" w:hAnsi="Calibri" w:cs="Calibri"/>
        </w:rPr>
        <w:t xml:space="preserve"> настоящих Правил,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этих документов гражданин обязан предоставить в орган опеки и попечительства сведения, предоставление которых необходимо в соответствии с </w:t>
      </w:r>
      <w:hyperlink r:id="rId1499" w:history="1">
        <w:r>
          <w:rPr>
            <w:rFonts w:ascii="Calibri" w:hAnsi="Calibri" w:cs="Calibri"/>
            <w:color w:val="0000FF"/>
          </w:rPr>
          <w:t>законодательством</w:t>
        </w:r>
      </w:hyperlink>
      <w:r>
        <w:rPr>
          <w:rFonts w:ascii="Calibri" w:hAnsi="Calibri" w:cs="Calibri"/>
        </w:rPr>
        <w:t xml:space="preserve"> Российской Федерации для получения этих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00"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копии документов, указанные в </w:t>
      </w:r>
      <w:hyperlink w:anchor="Par78" w:history="1">
        <w:r>
          <w:rPr>
            <w:rFonts w:ascii="Calibri" w:hAnsi="Calibri" w:cs="Calibri"/>
            <w:color w:val="0000FF"/>
          </w:rPr>
          <w:t>подпунктах "е"</w:t>
        </w:r>
      </w:hyperlink>
      <w:r>
        <w:rPr>
          <w:rFonts w:ascii="Calibri" w:hAnsi="Calibri" w:cs="Calibri"/>
        </w:rPr>
        <w:t xml:space="preserve">, </w:t>
      </w:r>
      <w:hyperlink w:anchor="Par81" w:history="1">
        <w:r>
          <w:rPr>
            <w:rFonts w:ascii="Calibri" w:hAnsi="Calibri" w:cs="Calibri"/>
            <w:color w:val="0000FF"/>
          </w:rPr>
          <w:t>"и"</w:t>
        </w:r>
      </w:hyperlink>
      <w:r>
        <w:rPr>
          <w:rFonts w:ascii="Calibri" w:hAnsi="Calibri" w:cs="Calibri"/>
        </w:rPr>
        <w:t xml:space="preserve"> и </w:t>
      </w:r>
      <w:hyperlink w:anchor="Par84" w:history="1">
        <w:r>
          <w:rPr>
            <w:rFonts w:ascii="Calibri" w:hAnsi="Calibri" w:cs="Calibri"/>
            <w:color w:val="0000FF"/>
          </w:rPr>
          <w:t>"л" пункта 4</w:t>
        </w:r>
      </w:hyperlink>
      <w:r>
        <w:rPr>
          <w:rFonts w:ascii="Calibri" w:hAnsi="Calibri" w:cs="Calibri"/>
        </w:rPr>
        <w:t xml:space="preserve"> настоящих Правил,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01"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w:t>
      </w:r>
      <w:hyperlink r:id="rId1502"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предусмотренные </w:t>
      </w:r>
      <w:hyperlink w:anchor="Par63" w:history="1">
        <w:r>
          <w:rPr>
            <w:rFonts w:ascii="Calibri" w:hAnsi="Calibri" w:cs="Calibri"/>
            <w:color w:val="0000FF"/>
          </w:rPr>
          <w:t>подпунктами "б"</w:t>
        </w:r>
      </w:hyperlink>
      <w:r>
        <w:rPr>
          <w:rFonts w:ascii="Calibri" w:hAnsi="Calibri" w:cs="Calibri"/>
        </w:rPr>
        <w:t xml:space="preserve"> - </w:t>
      </w:r>
      <w:hyperlink w:anchor="Par70" w:history="1">
        <w:r>
          <w:rPr>
            <w:rFonts w:ascii="Calibri" w:hAnsi="Calibri" w:cs="Calibri"/>
            <w:color w:val="0000FF"/>
          </w:rPr>
          <w:t>"г" пункта 4</w:t>
        </w:r>
      </w:hyperlink>
      <w:r>
        <w:rPr>
          <w:rFonts w:ascii="Calibri" w:hAnsi="Calibri" w:cs="Calibri"/>
        </w:rPr>
        <w:t xml:space="preserve"> настоящих Правил, принимаются органом опеки и попечительства в течение года со дня их выдачи, документ, предусмотренный </w:t>
      </w:r>
      <w:hyperlink w:anchor="Par76" w:history="1">
        <w:r>
          <w:rPr>
            <w:rFonts w:ascii="Calibri" w:hAnsi="Calibri" w:cs="Calibri"/>
            <w:color w:val="0000FF"/>
          </w:rPr>
          <w:t>подпунктом "д"</w:t>
        </w:r>
      </w:hyperlink>
      <w:r>
        <w:rPr>
          <w:rFonts w:ascii="Calibri" w:hAnsi="Calibri" w:cs="Calibri"/>
        </w:rPr>
        <w:t>, - в течение 6 месяцев со дня его выдачи.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14.02.2013 </w:t>
      </w:r>
      <w:hyperlink r:id="rId1503" w:history="1">
        <w:r>
          <w:rPr>
            <w:rFonts w:ascii="Calibri" w:hAnsi="Calibri" w:cs="Calibri"/>
            <w:color w:val="0000FF"/>
          </w:rPr>
          <w:t>N 118</w:t>
        </w:r>
      </w:hyperlink>
      <w:r>
        <w:rPr>
          <w:rFonts w:ascii="Calibri" w:hAnsi="Calibri" w:cs="Calibri"/>
        </w:rPr>
        <w:t xml:space="preserve">, от 02.07.2013 </w:t>
      </w:r>
      <w:hyperlink r:id="rId1504" w:history="1">
        <w:r>
          <w:rPr>
            <w:rFonts w:ascii="Calibri" w:hAnsi="Calibri" w:cs="Calibri"/>
            <w:color w:val="0000FF"/>
          </w:rPr>
          <w:t>N 558</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Запросы, предусмотренные </w:t>
      </w:r>
      <w:hyperlink w:anchor="Par94" w:history="1">
        <w:r>
          <w:rPr>
            <w:rFonts w:ascii="Calibri" w:hAnsi="Calibri" w:cs="Calibri"/>
            <w:color w:val="0000FF"/>
          </w:rPr>
          <w:t>пунктом 5</w:t>
        </w:r>
      </w:hyperlink>
      <w:r>
        <w:rPr>
          <w:rFonts w:ascii="Calibri" w:hAnsi="Calibri" w:cs="Calibri"/>
        </w:rPr>
        <w:t xml:space="preserve"> настоящих Правил, направляются органом опеки и попечительства в соответствующий уполномоченный орган в течение 3 рабочих дней со дня предоставления документов, предусмотренных </w:t>
      </w:r>
      <w:hyperlink w:anchor="Par62" w:history="1">
        <w:r>
          <w:rPr>
            <w:rFonts w:ascii="Calibri" w:hAnsi="Calibri" w:cs="Calibri"/>
            <w:color w:val="0000FF"/>
          </w:rPr>
          <w:t>подпунктами "а"</w:t>
        </w:r>
      </w:hyperlink>
      <w:r>
        <w:rPr>
          <w:rFonts w:ascii="Calibri" w:hAnsi="Calibri" w:cs="Calibri"/>
        </w:rPr>
        <w:t xml:space="preserve">, </w:t>
      </w:r>
      <w:hyperlink w:anchor="Par63" w:history="1">
        <w:r>
          <w:rPr>
            <w:rFonts w:ascii="Calibri" w:hAnsi="Calibri" w:cs="Calibri"/>
            <w:color w:val="0000FF"/>
          </w:rPr>
          <w:t>"б"</w:t>
        </w:r>
      </w:hyperlink>
      <w:r>
        <w:rPr>
          <w:rFonts w:ascii="Calibri" w:hAnsi="Calibri" w:cs="Calibri"/>
        </w:rPr>
        <w:t xml:space="preserve">, </w:t>
      </w:r>
      <w:hyperlink w:anchor="Par76" w:history="1">
        <w:r>
          <w:rPr>
            <w:rFonts w:ascii="Calibri" w:hAnsi="Calibri" w:cs="Calibri"/>
            <w:color w:val="0000FF"/>
          </w:rPr>
          <w:t>"д"</w:t>
        </w:r>
      </w:hyperlink>
      <w:r>
        <w:rPr>
          <w:rFonts w:ascii="Calibri" w:hAnsi="Calibri" w:cs="Calibri"/>
        </w:rPr>
        <w:t xml:space="preserve"> - </w:t>
      </w:r>
      <w:hyperlink w:anchor="Par79" w:history="1">
        <w:r>
          <w:rPr>
            <w:rFonts w:ascii="Calibri" w:hAnsi="Calibri" w:cs="Calibri"/>
            <w:color w:val="0000FF"/>
          </w:rPr>
          <w:t>"ж"</w:t>
        </w:r>
      </w:hyperlink>
      <w:r>
        <w:rPr>
          <w:rFonts w:ascii="Calibri" w:hAnsi="Calibri" w:cs="Calibri"/>
        </w:rPr>
        <w:t xml:space="preserve"> и </w:t>
      </w:r>
      <w:hyperlink w:anchor="Par83" w:history="1">
        <w:r>
          <w:rPr>
            <w:rFonts w:ascii="Calibri" w:hAnsi="Calibri" w:cs="Calibri"/>
            <w:color w:val="0000FF"/>
          </w:rPr>
          <w:t>"к" пункта 4</w:t>
        </w:r>
      </w:hyperlink>
      <w:r>
        <w:rPr>
          <w:rFonts w:ascii="Calibri" w:hAnsi="Calibri" w:cs="Calibri"/>
        </w:rPr>
        <w:t xml:space="preserve"> настоящих Правил.</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505"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Ответы на запросы органов опеки и попечительства о предоставлении документов, предусмотренных </w:t>
      </w:r>
      <w:hyperlink w:anchor="Par65" w:history="1">
        <w:r>
          <w:rPr>
            <w:rFonts w:ascii="Calibri" w:hAnsi="Calibri" w:cs="Calibri"/>
            <w:color w:val="0000FF"/>
          </w:rPr>
          <w:t>подпунктом "в" пункта 4</w:t>
        </w:r>
      </w:hyperlink>
      <w:r>
        <w:rPr>
          <w:rFonts w:ascii="Calibri" w:hAnsi="Calibri" w:cs="Calibri"/>
        </w:rPr>
        <w:t xml:space="preserve"> настоящих Правил, направляются в орган опеки и попечительства в течение 5 рабочих дней со дня получения соответствующего запроса.</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506" w:history="1">
        <w:r w:rsidR="00943501">
          <w:rPr>
            <w:rFonts w:ascii="Calibri" w:hAnsi="Calibri" w:cs="Calibri"/>
            <w:color w:val="0000FF"/>
          </w:rPr>
          <w:t>Форма</w:t>
        </w:r>
      </w:hyperlink>
      <w:r w:rsidR="00943501">
        <w:rPr>
          <w:rFonts w:ascii="Calibri" w:hAnsi="Calibri" w:cs="Calibri"/>
        </w:rPr>
        <w:t xml:space="preserve"> и </w:t>
      </w:r>
      <w:hyperlink r:id="rId1507" w:history="1">
        <w:r w:rsidR="00943501">
          <w:rPr>
            <w:rFonts w:ascii="Calibri" w:hAnsi="Calibri" w:cs="Calibri"/>
            <w:color w:val="0000FF"/>
          </w:rPr>
          <w:t>порядок</w:t>
        </w:r>
      </w:hyperlink>
      <w:r w:rsidR="00943501">
        <w:rPr>
          <w:rFonts w:ascii="Calibri" w:hAnsi="Calibri" w:cs="Calibri"/>
        </w:rPr>
        <w:t xml:space="preserve"> представления ответа на запросы органа опеки и попечительства о предоставлении документа, предусмотренного </w:t>
      </w:r>
      <w:hyperlink w:anchor="Par70" w:history="1">
        <w:r w:rsidR="00943501">
          <w:rPr>
            <w:rFonts w:ascii="Calibri" w:hAnsi="Calibri" w:cs="Calibri"/>
            <w:color w:val="0000FF"/>
          </w:rPr>
          <w:t>подпунктом "г" пункта 4</w:t>
        </w:r>
      </w:hyperlink>
      <w:r w:rsidR="00943501">
        <w:rPr>
          <w:rFonts w:ascii="Calibri" w:hAnsi="Calibri" w:cs="Calibri"/>
        </w:rPr>
        <w:t xml:space="preserve"> настоящих Правил, а также </w:t>
      </w:r>
      <w:hyperlink r:id="rId1508" w:history="1">
        <w:r w:rsidR="00943501">
          <w:rPr>
            <w:rFonts w:ascii="Calibri" w:hAnsi="Calibri" w:cs="Calibri"/>
            <w:color w:val="0000FF"/>
          </w:rPr>
          <w:t>форма</w:t>
        </w:r>
      </w:hyperlink>
      <w:r w:rsidR="00943501">
        <w:rPr>
          <w:rFonts w:ascii="Calibri" w:hAnsi="Calibri" w:cs="Calibri"/>
        </w:rPr>
        <w:t xml:space="preserve"> соответствующего запроса органа опеки и попечительства устанавливаются Министерством внутренних дел Российской Федерации. Срок направления ответа на запрос органа опеки и попечительства о предоставлении этого документа не может превышать 30 календарных дней со дня получения соответствующего запроса.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w:t>
      </w:r>
      <w:hyperlink r:id="rId1509"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 ребенка, нуждающегося в установлении над ним опеки или попечительства, может быть один или в исключительных случаях несколько опекунов. В случае назначения ему нескольких опекунов указанные граждане, в частности супруги, подают заявление совместно.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целях назначения опекуном ребенка гражданина, выразившего желание стать опекуном, или постановки его на учет орган опеки и попечительства в течение 3 дней со дня представления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производит обследование условий его жизни, в ходе которого определяется отсутствие установленных Гражданским </w:t>
      </w:r>
      <w:hyperlink r:id="rId1510" w:history="1">
        <w:r>
          <w:rPr>
            <w:rFonts w:ascii="Calibri" w:hAnsi="Calibri" w:cs="Calibri"/>
            <w:color w:val="0000FF"/>
          </w:rPr>
          <w:t>кодексом</w:t>
        </w:r>
      </w:hyperlink>
      <w:r>
        <w:rPr>
          <w:rFonts w:ascii="Calibri" w:hAnsi="Calibri" w:cs="Calibri"/>
        </w:rPr>
        <w:t xml:space="preserve"> Российской Федерации и Семейным </w:t>
      </w:r>
      <w:hyperlink r:id="rId1511" w:history="1">
        <w:r>
          <w:rPr>
            <w:rFonts w:ascii="Calibri" w:hAnsi="Calibri" w:cs="Calibri"/>
            <w:color w:val="0000FF"/>
          </w:rPr>
          <w:t>кодексом</w:t>
        </w:r>
      </w:hyperlink>
      <w:r>
        <w:rPr>
          <w:rFonts w:ascii="Calibri" w:hAnsi="Calibri" w:cs="Calibri"/>
        </w:rPr>
        <w:t xml:space="preserve"> Российской Федерации обстоятельств, препятствующих назначению его опекуном.</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обследовании условий жизни гражданина, выразившего желание стать опекуном, орган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 В случае представления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w:t>
      </w:r>
      <w:r>
        <w:rPr>
          <w:rFonts w:ascii="Calibri" w:hAnsi="Calibri" w:cs="Calibri"/>
        </w:rPr>
        <w:lastRenderedPageBreak/>
        <w:t>предоставления государственных и муниципальных услуг, с которыми у органа опеки и попечительства заключены соглашения о взаимодействии, гражданином представляются сотруднику органа опеки и попечительства оригиналы указанных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3"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Отсутствие в органе опеки и попечительства оригиналов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на момент вынесения решения о назначении опекуна (о возможности гражданина быть опекуном) является основанием для отказа в назначении опекуна (в выдаче заключения о возможности гражданина быть опекуном).</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14"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Результаты обследования и основанный на них вывод о возможности гражданина быть опекуном указываются в </w:t>
      </w:r>
      <w:hyperlink r:id="rId1515" w:history="1">
        <w:r>
          <w:rPr>
            <w:rFonts w:ascii="Calibri" w:hAnsi="Calibri" w:cs="Calibri"/>
            <w:color w:val="0000FF"/>
          </w:rPr>
          <w:t>акте</w:t>
        </w:r>
      </w:hyperlink>
      <w:r>
        <w:rPr>
          <w:rFonts w:ascii="Calibri" w:hAnsi="Calibri" w:cs="Calibri"/>
        </w:rPr>
        <w:t xml:space="preserve"> обследования условий жизни гражданина, выразившего желание стать опекуном (далее - акт обследования).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течение 3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2 экземплярах, один из которых направляется (вручается) гражданину, выразившему желание стать опекуном, в течение 3 дней со дня утверждения акта, второй хранится в органе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6"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может быть оспорен гражданином, выразившим желание стать опекуном, в судебном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 опеки и попечительства в течение 10 дней со дня представления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на основании указанных документов и акта обследования принимает решение о назначении опекуна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решение об отказе в назначении опекуна (о невозможности гражданина быть опекуном) с указанием причин отказа.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7"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заявления об осуществлении опеки на возмездной основе орган опеки и попечительства принимает решение о назначении опекуна, исполняющего свои обязанности </w:t>
      </w:r>
      <w:proofErr w:type="spellStart"/>
      <w:r>
        <w:rPr>
          <w:rFonts w:ascii="Calibri" w:hAnsi="Calibri" w:cs="Calibri"/>
        </w:rPr>
        <w:t>возмездно</w:t>
      </w:r>
      <w:proofErr w:type="spellEnd"/>
      <w:r>
        <w:rPr>
          <w:rFonts w:ascii="Calibri" w:hAnsi="Calibri" w:cs="Calibri"/>
        </w:rPr>
        <w:t xml:space="preserve">, и заключает договор об осуществлении опеки в порядке, установленном </w:t>
      </w:r>
      <w:hyperlink w:anchor="Par213" w:history="1">
        <w:r>
          <w:rPr>
            <w:rFonts w:ascii="Calibri" w:hAnsi="Calibri" w:cs="Calibri"/>
            <w:color w:val="0000FF"/>
          </w:rPr>
          <w:t>Правилами</w:t>
        </w:r>
      </w:hyperlink>
      <w:r>
        <w:rPr>
          <w:rFonts w:ascii="Calibri" w:hAnsi="Calibri" w:cs="Calibri"/>
        </w:rPr>
        <w:t xml:space="preserve"> заключения договора об осуществлении опеки или попечительства в отношении несовершеннолетнего подопечного, утвержденными Постановлением Правительства Российской Федерации от 18 мая 2009 г. N 423.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 назначении опекуна или об отказе в назначении опекуна оформляется в форме акта, предусмотренного законодательством соответствующего субъекта Российской Федерации, а о возможности или о невозможности гражданина быть опекуном - в форме заключения.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о назначении опекуна или об отказе в назначении опекуна либо </w:t>
      </w:r>
      <w:hyperlink r:id="rId1518" w:history="1">
        <w:r>
          <w:rPr>
            <w:rFonts w:ascii="Calibri" w:hAnsi="Calibri" w:cs="Calibri"/>
            <w:color w:val="0000FF"/>
          </w:rPr>
          <w:t>заключение</w:t>
        </w:r>
      </w:hyperlink>
      <w:r>
        <w:rPr>
          <w:rFonts w:ascii="Calibri" w:hAnsi="Calibri" w:cs="Calibri"/>
        </w:rPr>
        <w:t xml:space="preserve"> о возможности или о невозможности гражданина быть опекуном направляется (вручается) органом опеки и попечительства заявителю в течение 3 дней со дня его подписания.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актом о назначении опекуна (об отказе в назначении опекуна) или заключением о возможности (невозможности) гражданина быть опекуном заявителю возвращаются все представленные документы и разъясняется порядок обжалования соответствующего акта или заключения. Копии указанных документов хранятся в органе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9"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 опеки и попечительства на основании заключения о возможности гражданина быть опекуном в течение 3 дней со дня его подписания вносит сведения о гражданине, выразившем желание стать опекуном, в журнал учета граждан, выразивших желание стать опекунами.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внесения сведений о гражданине, выразившем желание стать опекуном, в журнал учета граждан, выразивших желание стать опекунами, орган опеки и попечительства представляет гражданину информацию о ребенке (детях), нуждающемся в установлении над ним опеки или попечительства, и выдает направление для посещения ребенка (детей) по месту жительства (нахождения) ребенка (детей).</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w:t>
      </w:r>
      <w:hyperlink r:id="rId1520"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Гражданин, выразивший желание стать опекуном и имеющий заключение о возможности быть опекуном, имеет право: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получить подробную информацию о ребенке и сведения о наличии у него родственников;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обратиться в медицинскую организацию для проведения независимого медицинского освидетельствования ребенка, передаваемого под опеку, с участием представителя учреждения, в котором находится ребенок, в порядке, утверждаемом Министерством образования и науки Российской Федерации и Министерством здравоохранения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10(1) введен </w:t>
      </w:r>
      <w:hyperlink r:id="rId1521"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Гражданин, выразивший желание стать опекуном, обязан лично: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познакомиться с ребенком и установить с ним контакт;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ознакомиться с документами, хранящимися у органа опеки и попечительства в личном деле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подтвердить в письменной форме факт ознакомления с медицинским заключением о состоянии здоровья ребенка.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10(2) введен </w:t>
      </w:r>
      <w:hyperlink r:id="rId1522"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Заключение о возможности гражданина быть опекуном действительно в течение 2 лет со дня его выдачи и является основанием для обращения гражданина, выразившего желание стать опекуном, в установленном законом порядке в орган опеки и попечительства по месту своего жительства, в другой орган опеки и попечительства по своему выбору или в государственный банк данных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представлении гражданином, выразившим желание стать опекуном, новых сведений о себе орган опеки и попечительства вносит соответствующие изменения в заключение о возможности гражданина быть опекуном и журнал учета граждан, выразивших желание стать опекунами.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Гражданин, выразивший желание стать опекуном, снимается с учета: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 его заявлению;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при получении органом опеки и попечительства сведений об обстоятельствах, препятствующих в соответствии с Гражданским </w:t>
      </w:r>
      <w:hyperlink r:id="rId1523" w:history="1">
        <w:r>
          <w:rPr>
            <w:rFonts w:ascii="Calibri" w:hAnsi="Calibri" w:cs="Calibri"/>
            <w:color w:val="0000FF"/>
          </w:rPr>
          <w:t>кодексом</w:t>
        </w:r>
      </w:hyperlink>
      <w:r>
        <w:rPr>
          <w:rFonts w:ascii="Calibri" w:hAnsi="Calibri" w:cs="Calibri"/>
        </w:rPr>
        <w:t xml:space="preserve"> Российской Федерации и Семейным </w:t>
      </w:r>
      <w:hyperlink r:id="rId1524" w:history="1">
        <w:r>
          <w:rPr>
            <w:rFonts w:ascii="Calibri" w:hAnsi="Calibri" w:cs="Calibri"/>
            <w:color w:val="0000FF"/>
          </w:rPr>
          <w:t>кодексом</w:t>
        </w:r>
      </w:hyperlink>
      <w:r>
        <w:rPr>
          <w:rFonts w:ascii="Calibri" w:hAnsi="Calibri" w:cs="Calibri"/>
        </w:rPr>
        <w:t xml:space="preserve"> Российской Федерации назначению гражданина опекуном;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 истечении 2-летнего срока со дня постановки гражданина на учет в качестве гражданина, выразившего желание стать опекуном.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 опеки и попечительства обязан подготовить гражданина, выразившего желание стать опекуном, в том числе:</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525" w:history="1">
        <w:r>
          <w:rPr>
            <w:rFonts w:ascii="Calibri" w:hAnsi="Calibri" w:cs="Calibri"/>
            <w:color w:val="0000FF"/>
          </w:rPr>
          <w:t>законом</w:t>
        </w:r>
      </w:hyperlink>
      <w:r>
        <w:rPr>
          <w:rFonts w:ascii="Calibri" w:hAnsi="Calibri" w:cs="Calibri"/>
        </w:rPr>
        <w:t xml:space="preserve"> от 19.05.1995 N 81-ФЗ предусмотрена выплата единовременного пособия при передаче ребенка на воспитание в семью, право на которое имеет один из усыновителей, опекунов (попечителей), приемных родителей.</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ознакомить его с правами, обязанностями и ответственностью опекуна, установленными </w:t>
      </w:r>
      <w:hyperlink r:id="rId1526" w:history="1">
        <w:r>
          <w:rPr>
            <w:rFonts w:ascii="Calibri" w:hAnsi="Calibri" w:cs="Calibri"/>
            <w:color w:val="0000FF"/>
          </w:rPr>
          <w:t>законодательством</w:t>
        </w:r>
      </w:hyperlink>
      <w:r>
        <w:rPr>
          <w:rFonts w:ascii="Calibri" w:hAnsi="Calibri" w:cs="Calibri"/>
        </w:rPr>
        <w:t xml:space="preserve"> Российской Федерации и законодательством соответствующего субъекта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организовать обучающие семинары, </w:t>
      </w:r>
      <w:proofErr w:type="spellStart"/>
      <w:r>
        <w:rPr>
          <w:rFonts w:ascii="Calibri" w:hAnsi="Calibri" w:cs="Calibri"/>
        </w:rPr>
        <w:t>тренинговые</w:t>
      </w:r>
      <w:proofErr w:type="spellEnd"/>
      <w:r>
        <w:rPr>
          <w:rFonts w:ascii="Calibri" w:hAnsi="Calibri" w:cs="Calibri"/>
        </w:rPr>
        <w:t xml:space="preserve"> занятия по вопросам педагогики и психологии, основам медицинских знаний;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обеспечить психологическое обследование граждан, выразивших желание стать опекунами, с их согласия для оценки их психологической готовности к приему несовершеннолетнего гражданина в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обеспечить информирование гражданина, выразившего желание стать опекуном,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формах, а также оказать содействие в подготовке таких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"г" введен </w:t>
      </w:r>
      <w:hyperlink r:id="rId1527"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Подготовка граждан, выразивших желание стать опекунами, осуществляется в соответствии с </w:t>
      </w:r>
      <w:hyperlink r:id="rId1528" w:history="1">
        <w:r>
          <w:rPr>
            <w:rFonts w:ascii="Calibri" w:hAnsi="Calibri" w:cs="Calibri"/>
            <w:color w:val="0000FF"/>
          </w:rPr>
          <w:t>требованиями</w:t>
        </w:r>
      </w:hyperlink>
      <w:r>
        <w:rPr>
          <w:rFonts w:ascii="Calibri" w:hAnsi="Calibri" w:cs="Calibri"/>
        </w:rPr>
        <w:t xml:space="preserve"> к содержанию программы подготовки лиц, желающих принять на воспитание в свою </w:t>
      </w:r>
      <w:r>
        <w:rPr>
          <w:rFonts w:ascii="Calibri" w:hAnsi="Calibri" w:cs="Calibri"/>
        </w:rPr>
        <w:lastRenderedPageBreak/>
        <w:t>семью ребенка, оставшегося без попечения родителей, и порядком организации и осуществления деятельности по подготовке лиц, желающих принять на воспитание в свою семью ребенка, оставшегося без попечения родителей, которые утверждаются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25.04.2012 </w:t>
      </w:r>
      <w:hyperlink r:id="rId1529" w:history="1">
        <w:r>
          <w:rPr>
            <w:rFonts w:ascii="Calibri" w:hAnsi="Calibri" w:cs="Calibri"/>
            <w:color w:val="0000FF"/>
          </w:rPr>
          <w:t>N 391</w:t>
        </w:r>
      </w:hyperlink>
      <w:r>
        <w:rPr>
          <w:rFonts w:ascii="Calibri" w:hAnsi="Calibri" w:cs="Calibri"/>
        </w:rPr>
        <w:t xml:space="preserve">, от 10.02.2014 </w:t>
      </w:r>
      <w:hyperlink r:id="rId1530"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Сведения об обращении в орган опеки и попечительства гражданина, выразившего желание стать опекуном, за подбором ребенка, о выдаче направлений на посещение несовершеннолетнего гражданина, а также результаты таких обращений и посещений (принятие предложения либо отказ с указанием причин отказа) отражаются в журнале учета граждан, выразивших желание стать опекунами.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Формы </w:t>
      </w:r>
      <w:hyperlink r:id="rId1531" w:history="1">
        <w:r>
          <w:rPr>
            <w:rFonts w:ascii="Calibri" w:hAnsi="Calibri" w:cs="Calibri"/>
            <w:color w:val="0000FF"/>
          </w:rPr>
          <w:t>журнала</w:t>
        </w:r>
      </w:hyperlink>
      <w:r>
        <w:rPr>
          <w:rFonts w:ascii="Calibri" w:hAnsi="Calibri" w:cs="Calibri"/>
        </w:rPr>
        <w:t xml:space="preserve"> учета граждан, выразивших желание стать опекунами, </w:t>
      </w:r>
      <w:hyperlink r:id="rId1532" w:history="1">
        <w:r>
          <w:rPr>
            <w:rFonts w:ascii="Calibri" w:hAnsi="Calibri" w:cs="Calibri"/>
            <w:color w:val="0000FF"/>
          </w:rPr>
          <w:t>заявления</w:t>
        </w:r>
      </w:hyperlink>
      <w:r>
        <w:rPr>
          <w:rFonts w:ascii="Calibri" w:hAnsi="Calibri" w:cs="Calibri"/>
        </w:rPr>
        <w:t xml:space="preserve"> гражданина, выразившего желание стать опекуном, </w:t>
      </w:r>
      <w:hyperlink r:id="rId1533" w:history="1">
        <w:r>
          <w:rPr>
            <w:rFonts w:ascii="Calibri" w:hAnsi="Calibri" w:cs="Calibri"/>
            <w:color w:val="0000FF"/>
          </w:rPr>
          <w:t>свидетельства</w:t>
        </w:r>
      </w:hyperlink>
      <w:r>
        <w:rPr>
          <w:rFonts w:ascii="Calibri" w:hAnsi="Calibri" w:cs="Calibri"/>
        </w:rPr>
        <w:t xml:space="preserve"> о прохождении подготовки лица, желающего принять на воспитание в свою семью ребенка, оставшегося без попечения родителей, в порядке, установленном </w:t>
      </w:r>
      <w:hyperlink r:id="rId1534"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w:t>
      </w:r>
      <w:hyperlink r:id="rId1535" w:history="1">
        <w:r>
          <w:rPr>
            <w:rFonts w:ascii="Calibri" w:hAnsi="Calibri" w:cs="Calibri"/>
            <w:color w:val="0000FF"/>
          </w:rPr>
          <w:t>акта</w:t>
        </w:r>
      </w:hyperlink>
      <w:r>
        <w:rPr>
          <w:rFonts w:ascii="Calibri" w:hAnsi="Calibri" w:cs="Calibri"/>
        </w:rPr>
        <w:t xml:space="preserve"> обследования утверждаются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25.04.2012 </w:t>
      </w:r>
      <w:hyperlink r:id="rId1536" w:history="1">
        <w:r>
          <w:rPr>
            <w:rFonts w:ascii="Calibri" w:hAnsi="Calibri" w:cs="Calibri"/>
            <w:color w:val="0000FF"/>
          </w:rPr>
          <w:t>N 391</w:t>
        </w:r>
      </w:hyperlink>
      <w:r>
        <w:rPr>
          <w:rFonts w:ascii="Calibri" w:hAnsi="Calibri" w:cs="Calibri"/>
        </w:rPr>
        <w:t xml:space="preserve">, от 14.02.2013 </w:t>
      </w:r>
      <w:hyperlink r:id="rId1537" w:history="1">
        <w:r>
          <w:rPr>
            <w:rFonts w:ascii="Calibri" w:hAnsi="Calibri" w:cs="Calibri"/>
            <w:color w:val="0000FF"/>
          </w:rPr>
          <w:t>N 118</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56" w:name="Par163"/>
      <w:bookmarkEnd w:id="256"/>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ОСУЩЕСТВЛЕНИЯ ОТДЕЛЬНЫХ ПОЛНОМОЧИЙ ОРГАНОВ</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ОПЕКИ И ПОПЕЧИТЕЛЬСТВА В ОТНОШЕНИИ НЕСОВЕРШЕННОЛЕТНИХ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ГРАЖДАН ОБРАЗОВАТЕЛЬНЫМИ ОРГАНИЗАЦИЯМИ, МЕДИЦИНСКИМИ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ОРГАНИЗАЦИЯМИ, ОРГАНИЗАЦИЯМИ, ОКАЗЫВАЮЩИМИ СОЦИАЛЬНЫЕ</w:t>
      </w:r>
      <w:r w:rsidR="00696592">
        <w:rPr>
          <w:rFonts w:ascii="Calibri" w:hAnsi="Calibri" w:cs="Calibri"/>
          <w:b/>
          <w:bCs/>
          <w:sz w:val="20"/>
          <w:szCs w:val="20"/>
        </w:rPr>
        <w:t xml:space="preserve"> </w:t>
      </w:r>
      <w:r w:rsidRPr="00696592">
        <w:rPr>
          <w:rFonts w:ascii="Calibri" w:hAnsi="Calibri" w:cs="Calibri"/>
          <w:b/>
          <w:bCs/>
          <w:sz w:val="20"/>
          <w:szCs w:val="20"/>
        </w:rPr>
        <w:t>УСЛУГИ, ИЛИ ИНЫМИ ОРГАНИЗАЦИЯМИ, В ТОМ ЧИСЛЕ</w:t>
      </w:r>
      <w:r w:rsidR="00696592">
        <w:rPr>
          <w:rFonts w:ascii="Calibri" w:hAnsi="Calibri" w:cs="Calibri"/>
          <w:b/>
          <w:bCs/>
          <w:sz w:val="20"/>
          <w:szCs w:val="20"/>
        </w:rPr>
        <w:t xml:space="preserve"> </w:t>
      </w:r>
      <w:r w:rsidRPr="00696592">
        <w:rPr>
          <w:rFonts w:ascii="Calibri" w:hAnsi="Calibri" w:cs="Calibri"/>
          <w:b/>
          <w:bCs/>
          <w:sz w:val="20"/>
          <w:szCs w:val="20"/>
        </w:rPr>
        <w:t>ОРГАНИЗАЦИЯМИ ДЛЯ ДЕТЕЙ-СИРОТ И ДЕТЕЙ,</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ОСТАВШИХСЯ БЕЗ ПОПЕЧЕНИЯ РОДИТЕЛЕЙ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12.05.2012 </w:t>
      </w:r>
      <w:hyperlink r:id="rId1538" w:history="1">
        <w:r>
          <w:rPr>
            <w:rFonts w:ascii="Calibri" w:hAnsi="Calibri" w:cs="Calibri"/>
            <w:color w:val="0000FF"/>
          </w:rPr>
          <w:t>N 474</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10.02.2014 </w:t>
      </w:r>
      <w:hyperlink r:id="rId1539"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(далее -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отсутствия или недостаточности у органов опеки и попечительства организационных, кадровых, технических и иных возможностей организации могут осуществлять следующие полномочия органов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выявление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подбор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1540" w:history="1">
        <w:r>
          <w:rPr>
            <w:rFonts w:ascii="Calibri" w:hAnsi="Calibri" w:cs="Calibri"/>
            <w:color w:val="0000FF"/>
          </w:rPr>
          <w:t>законодательством</w:t>
        </w:r>
      </w:hyperlink>
      <w:r>
        <w:rPr>
          <w:rFonts w:ascii="Calibri" w:hAnsi="Calibri" w:cs="Calibri"/>
        </w:rPr>
        <w:t xml:space="preserve"> Российской Федерации формах (далее - гражданин, выразивший желание стать опекуном).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Полномочия, предусмотренные </w:t>
      </w:r>
      <w:hyperlink w:anchor="Par181" w:history="1">
        <w:r>
          <w:rPr>
            <w:rFonts w:ascii="Calibri" w:hAnsi="Calibri" w:cs="Calibri"/>
            <w:color w:val="0000FF"/>
          </w:rPr>
          <w:t>пунктом 2</w:t>
        </w:r>
      </w:hyperlink>
      <w:r>
        <w:rPr>
          <w:rFonts w:ascii="Calibri" w:hAnsi="Calibri" w:cs="Calibri"/>
        </w:rPr>
        <w:t xml:space="preserve"> настоящих Правил, осуществляются организациями на возмездной или безвозмездной основе в соответствии с договором, заключенным с органом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осуществления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руководитель организации подает в орган опеки и попечительства соответствующее заявление с приложением копий учредительных документов, заверенных в установленном законодательством Российской Федерации </w:t>
      </w:r>
      <w:hyperlink r:id="rId1541" w:history="1">
        <w:r>
          <w:rPr>
            <w:rFonts w:ascii="Calibri" w:hAnsi="Calibri" w:cs="Calibri"/>
            <w:color w:val="0000FF"/>
          </w:rPr>
          <w:t>порядке</w:t>
        </w:r>
      </w:hyperlink>
      <w:r>
        <w:rPr>
          <w:rFonts w:ascii="Calibri" w:hAnsi="Calibri" w:cs="Calibri"/>
        </w:rPr>
        <w:t xml:space="preserve"> (с предъявлением оригиналов, если копии не заверены), копии </w:t>
      </w:r>
      <w:r>
        <w:rPr>
          <w:rFonts w:ascii="Calibri" w:hAnsi="Calibri" w:cs="Calibri"/>
        </w:rPr>
        <w:lastRenderedPageBreak/>
        <w:t>штатного расписания, других документов по запросу органа опеки и попечительства, подтверждающих возможность организации выполнять возлагаемые на нее полномочия.</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42"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 течение 5 рабочих дней со дня получения указанных документов направляет в налоговый орган по месту нахождения организации запрос о предоставлении сведений об организации, содержащихся в Едином государственном реестре юридических лиц.</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43"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запрос и ответ на него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544"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45"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546" w:history="1">
        <w:r w:rsidR="00943501">
          <w:rPr>
            <w:rFonts w:ascii="Calibri" w:hAnsi="Calibri" w:cs="Calibri"/>
            <w:color w:val="0000FF"/>
          </w:rPr>
          <w:t>Порядок</w:t>
        </w:r>
      </w:hyperlink>
      <w:r w:rsidR="00943501">
        <w:rPr>
          <w:rFonts w:ascii="Calibri" w:hAnsi="Calibri" w:cs="Calibri"/>
        </w:rPr>
        <w:t xml:space="preserve"> отбора органом опеки и попечительства организаций для осуществления указанных полномочий устанавливается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в течение 30 дней со дня получения указанных документов рассматривает их и принимает решение передать организации осуществление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либо отказать в такой передаче с указанием причин отказа. Копия решения направляется организации в течение 7 дней со дня подписания.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 опеки и попечительства вправе возложить на организацию осуществление как всех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так и одного из них.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контроля за деятельностью организации по осуществлению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устанавливается органом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1547" w:history="1">
        <w:r>
          <w:rPr>
            <w:rFonts w:ascii="Calibri" w:hAnsi="Calibri" w:cs="Calibri"/>
            <w:color w:val="0000FF"/>
          </w:rPr>
          <w:t>Порядок</w:t>
        </w:r>
      </w:hyperlink>
      <w:r>
        <w:rPr>
          <w:rFonts w:ascii="Calibri" w:hAnsi="Calibri" w:cs="Calibri"/>
        </w:rPr>
        <w:t xml:space="preserve"> проведения обследования условий жизни несовершеннолетних граждан и их семей и форма </w:t>
      </w:r>
      <w:hyperlink r:id="rId1548" w:history="1">
        <w:r>
          <w:rPr>
            <w:rFonts w:ascii="Calibri" w:hAnsi="Calibri" w:cs="Calibri"/>
            <w:color w:val="0000FF"/>
          </w:rPr>
          <w:t>акта</w:t>
        </w:r>
      </w:hyperlink>
      <w:r>
        <w:rPr>
          <w:rFonts w:ascii="Calibri" w:hAnsi="Calibri" w:cs="Calibri"/>
        </w:rPr>
        <w:t xml:space="preserve"> обследования условий жизни несовершеннолетних граждан и их семей устанавливаются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выявлении по результатам обследования условий жизни несовершеннолетнего гражданина обстоятельств, свидетельствующих об отсутствии родительского попечения над ним, организация обязана в течение 1 дня, следующего за днем проведения обследования, сообщить об этом в орган опеки и попечительства по месту фактического нахождения несовершеннолетнего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получивший указанную информацию, вносит в установленном порядке сведения о несовершеннолетнем гражданине в журнал первичного учета детей, оставшихся без попечения родителей, а также обеспечивает временное устройство несовершеннолетнего гражданина до решения вопроса о его передаче под опеку или попечительство либо в организацию для детей-сирот и детей,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Подбор и подготовка граждан, выразивших желание стать опекунами или усыновить ребенка, осуществляются организациями в соответствии с </w:t>
      </w:r>
      <w:hyperlink w:anchor="Par42" w:history="1">
        <w:r>
          <w:rPr>
            <w:rFonts w:ascii="Calibri" w:hAnsi="Calibri" w:cs="Calibri"/>
            <w:color w:val="0000FF"/>
          </w:rPr>
          <w:t>Правилами</w:t>
        </w:r>
      </w:hyperlink>
      <w:r>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утвержденными постановлением Правительства Российской Федерации от 18 мая 2009 г. N 423.</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549" w:history="1">
        <w:r w:rsidR="00943501">
          <w:rPr>
            <w:rFonts w:ascii="Calibri" w:hAnsi="Calibri" w:cs="Calibri"/>
            <w:color w:val="0000FF"/>
          </w:rPr>
          <w:t>Заявление</w:t>
        </w:r>
      </w:hyperlink>
      <w:r w:rsidR="00943501">
        <w:rPr>
          <w:rFonts w:ascii="Calibri" w:hAnsi="Calibri" w:cs="Calibri"/>
        </w:rPr>
        <w:t xml:space="preserve"> гражданина, выразившего желание стать опекуном или усыновить ребенка, с просьбой о назначении его опекуном (попечителем) либо с просьбой дать заключение о возможности быть усыновителем и иные документы, предусмотренные </w:t>
      </w:r>
      <w:hyperlink w:anchor="Par61" w:history="1">
        <w:r w:rsidR="00943501">
          <w:rPr>
            <w:rFonts w:ascii="Calibri" w:hAnsi="Calibri" w:cs="Calibri"/>
            <w:color w:val="0000FF"/>
          </w:rPr>
          <w:t>пунктом 4</w:t>
        </w:r>
      </w:hyperlink>
      <w:r w:rsidR="00943501">
        <w:rPr>
          <w:rFonts w:ascii="Calibri" w:hAnsi="Calibri" w:cs="Calibri"/>
        </w:rPr>
        <w:t xml:space="preserve"> указанных Правил или </w:t>
      </w:r>
      <w:hyperlink r:id="rId1550" w:history="1">
        <w:r w:rsidR="00943501">
          <w:rPr>
            <w:rFonts w:ascii="Calibri" w:hAnsi="Calibri" w:cs="Calibri"/>
            <w:color w:val="0000FF"/>
          </w:rPr>
          <w:t>пунктом 6</w:t>
        </w:r>
      </w:hyperlink>
      <w:r w:rsidR="00943501">
        <w:rPr>
          <w:rFonts w:ascii="Calibri" w:hAnsi="Calibri" w:cs="Calibri"/>
        </w:rPr>
        <w:t xml:space="preserve">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а также </w:t>
      </w:r>
      <w:hyperlink r:id="rId1551" w:history="1">
        <w:r w:rsidR="00943501">
          <w:rPr>
            <w:rFonts w:ascii="Calibri" w:hAnsi="Calibri" w:cs="Calibri"/>
            <w:color w:val="0000FF"/>
          </w:rPr>
          <w:t>акт</w:t>
        </w:r>
      </w:hyperlink>
      <w:r w:rsidR="00943501">
        <w:rPr>
          <w:rFonts w:ascii="Calibri" w:hAnsi="Calibri" w:cs="Calibri"/>
        </w:rPr>
        <w:t xml:space="preserve"> обследования условий жизни гражданина передаются организацией в орган опеки и попечительства для принятия решения о назначении опекуна (о возможности гражданина быть опекуном) или о выдаче заключения о возможности быть усыновителем либо об отказе в назначении опекуна (о невозможности гражданина быть опекуном) или в выдаче заключения о </w:t>
      </w:r>
      <w:r w:rsidR="00943501">
        <w:rPr>
          <w:rFonts w:ascii="Calibri" w:hAnsi="Calibri" w:cs="Calibri"/>
        </w:rPr>
        <w:lastRenderedPageBreak/>
        <w:t>невозможности быть усыновителем в течение 5 рабочих дней со дня представления указанных документов в организацию гражданином.</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w:t>
      </w:r>
      <w:hyperlink r:id="rId155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Подготовка граждан, выразивших желание стать опекунами, осуществляется организациями на безвозмездной для граждан основе.</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5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57" w:name="Par208"/>
      <w:bookmarkEnd w:id="257"/>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bookmarkStart w:id="258" w:name="Par213"/>
      <w:bookmarkEnd w:id="258"/>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ЗАКЛЮЧЕНИЯ ДОГОВОРА ОБ ОСУЩЕСТВЛЕНИИ</w:t>
      </w:r>
      <w:r w:rsidR="00696592">
        <w:rPr>
          <w:rFonts w:ascii="Calibri" w:hAnsi="Calibri" w:cs="Calibri"/>
          <w:b/>
          <w:bCs/>
          <w:sz w:val="20"/>
          <w:szCs w:val="20"/>
        </w:rPr>
        <w:t xml:space="preserve"> </w:t>
      </w:r>
      <w:r w:rsidRPr="00696592">
        <w:rPr>
          <w:rFonts w:ascii="Calibri" w:hAnsi="Calibri" w:cs="Calibri"/>
          <w:b/>
          <w:bCs/>
          <w:sz w:val="20"/>
          <w:szCs w:val="20"/>
        </w:rPr>
        <w:t>ОПЕКИ ИЛИ ПОПЕЧИТЕЛЬСТВА В ОТНОШЕНИИ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НЕСОВЕРШЕННОЛЕТНЕГО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Настоящие Правила устанавливают порядок и срок заключения органом опеки и попечительства с опекуном или попечителем (далее - опекун) договора об осуществлении опеки или попечительства в отношении несовершеннолетнего подопечного на возмездных условиях, в том числе </w:t>
      </w:r>
      <w:hyperlink r:id="rId1554" w:history="1">
        <w:r>
          <w:rPr>
            <w:rFonts w:ascii="Calibri" w:hAnsi="Calibri" w:cs="Calibri"/>
            <w:color w:val="0000FF"/>
          </w:rPr>
          <w:t>договора</w:t>
        </w:r>
      </w:hyperlink>
      <w:r>
        <w:rPr>
          <w:rFonts w:ascii="Calibri" w:hAnsi="Calibri" w:cs="Calibri"/>
        </w:rPr>
        <w:t xml:space="preserve"> о приемной семье, либо в случаях, предусмотренных законами соответствующего субъекта Российской Федерации, - договора о патронатной семье (патронатном воспитании) (далее - договор).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может заключаться как в отношении одного несовершеннолетнего подопечного (далее - подопечный), так и в отношении нескольких подопечных.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заключение договора через представителя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Договор заключается по месту жительства подопечного и опекуна в течение 10 дней со дня принятия органом опеки и попечительства по месту жительства несовершеннолетнего гражданина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заключении договора между сторонами возникли разногласия, орган опеки и попечительства, получивший от опекуна письменное предложение о согласовании спорных условий, в течение 6 дней со дня получения предложения принимает меры по согласованию условий договора либо в письменной форме уведомляет опекуна об отказе в его заключении.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изменения места жительства подопечного договор расторгается, и органом опеки и попечительства по его новому месту жительства заключается новый договор.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Предельный размер вознаграждения, выплачиваемый опекуну по договору за счет доходов от имущества несовершеннолетнего гражданина, не может превышать 5 процентов дохода от имущества несовершеннолетнего гражданина за отчетный период, определяемого по </w:t>
      </w:r>
      <w:hyperlink w:anchor="Par419" w:history="1">
        <w:r>
          <w:rPr>
            <w:rFonts w:ascii="Calibri" w:hAnsi="Calibri" w:cs="Calibri"/>
            <w:color w:val="0000FF"/>
          </w:rPr>
          <w:t>отчету</w:t>
        </w:r>
      </w:hyperlink>
      <w:r>
        <w:rPr>
          <w:rFonts w:ascii="Calibri" w:hAnsi="Calibri" w:cs="Calibri"/>
        </w:rPr>
        <w:t xml:space="preserve"> опекуна о хранении, об использовании имущества несовершеннолетнего подопечного и об управлении таким имуществом.</w:t>
      </w:r>
    </w:p>
    <w:p w:rsidR="00696592" w:rsidRDefault="00696592">
      <w:pPr>
        <w:widowControl w:val="0"/>
        <w:autoSpaceDE w:val="0"/>
        <w:autoSpaceDN w:val="0"/>
        <w:adjustRightInd w:val="0"/>
        <w:spacing w:after="0" w:line="240" w:lineRule="auto"/>
        <w:jc w:val="right"/>
        <w:outlineLvl w:val="0"/>
        <w:rPr>
          <w:rFonts w:ascii="Calibri" w:hAnsi="Calibri" w:cs="Calibri"/>
        </w:rPr>
      </w:pPr>
      <w:bookmarkStart w:id="259" w:name="Par230"/>
      <w:bookmarkEnd w:id="259"/>
    </w:p>
    <w:p w:rsidR="00943501" w:rsidRDefault="00943501">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СОЗДАНИЯ ПРИЕМНОЙ СЕМЬИ И ОСУЩЕСТВЛЕНИЯ КОНТРОЛЯ</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ЗА УСЛОВИЯМИ ЖИЗНИ И ВОСПИТАНИЯ РЕБЕНКА (ДЕТЕЙ)</w:t>
      </w:r>
      <w:r w:rsidR="00696592" w:rsidRPr="00696592">
        <w:rPr>
          <w:rFonts w:ascii="Calibri" w:hAnsi="Calibri" w:cs="Calibri"/>
          <w:b/>
          <w:bCs/>
          <w:sz w:val="20"/>
          <w:szCs w:val="20"/>
        </w:rPr>
        <w:t xml:space="preserve"> </w:t>
      </w:r>
      <w:r w:rsidRPr="00696592">
        <w:rPr>
          <w:rFonts w:ascii="Calibri" w:hAnsi="Calibri" w:cs="Calibri"/>
          <w:b/>
          <w:bCs/>
          <w:sz w:val="20"/>
          <w:szCs w:val="20"/>
        </w:rPr>
        <w:t>В ПРИЕМНОЙ СЕМЬЕ</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создания приемной семьи и осуществления контроля за условиями жизни и воспитания ребенка (детей) в приемной семье.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Приемной семьей признается опека или попечительство над ребенком (детьми) на основании договора о приемной семье, заключенного органом опеки и попечительства и приемными родителями (приемным родителем), на срок, указанный в договоре.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 о приемной семье заключается в соответствии с </w:t>
      </w:r>
      <w:hyperlink w:anchor="Par213" w:history="1">
        <w:r>
          <w:rPr>
            <w:rFonts w:ascii="Calibri" w:hAnsi="Calibri" w:cs="Calibri"/>
            <w:color w:val="0000FF"/>
          </w:rPr>
          <w:t>Правилами</w:t>
        </w:r>
      </w:hyperlink>
      <w:r>
        <w:rPr>
          <w:rFonts w:ascii="Calibri" w:hAnsi="Calibri" w:cs="Calibri"/>
        </w:rPr>
        <w:t xml:space="preserve"> заключения договора об осуществлении опеки или попечительства в отношении несовершеннолетнего подопечного, утвержденными Постановлением Правительства Российской Федерации от 18 мая 2009 г. N 423, и с учетом положений </w:t>
      </w:r>
      <w:hyperlink r:id="rId1555" w:history="1">
        <w:r>
          <w:rPr>
            <w:rFonts w:ascii="Calibri" w:hAnsi="Calibri" w:cs="Calibri"/>
            <w:color w:val="0000FF"/>
          </w:rPr>
          <w:t>статьи 153.1</w:t>
        </w:r>
      </w:hyperlink>
      <w:r>
        <w:rPr>
          <w:rFonts w:ascii="Calibri" w:hAnsi="Calibri" w:cs="Calibri"/>
        </w:rPr>
        <w:t xml:space="preserve"> Семейного кодекса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воспитание в приемную семью передается ребенок, оставшийся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Количество детей в приемной семье, включая родных и усыновленных детей, не превышает, как правило, 8 человек.</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Приемные родители (приемный родитель) являются законными представителями принятого на воспитание ребенка и вправе выступать в защиту его прав и законных интересов в любых отношениях без специального полномочия.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рассмотрении вопроса о возможности лиц (лица) стать приемными родителями (приемным родителем) орган опеки и попечительства принимает во внимание их личностные качества, состояние здоровья, способность к исполнению обязанностей по воспитанию ребенка, взаимоотношения с другими членами семьи, проживающими совместно с ними.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принятии на воспитание ребенка с ограниченными возможностями здоровья в акте органа опеки и попечительства о назначении опекуна или попечителя указывается о наличии у них необходимых для этого условий.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предоставляет гражданам, выразившим желание взять ребенка на воспитание в приемную семью, информацию о ребенке, который может быть передан на воспитание в приемную семью, и выдает направление для посещения ребенка по месту его жительства (нахождения).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для детей-сирот и детей, оставшихся без попечения родителей, под надзор которой помещен ребенок, обязана ознакомить лиц, выразивших желание взять ребенка на воспитание в приемную семью, с личным делом ребенка и медицинским заключением о состоянии его здоровья.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организации несут ответственность в установленном законом порядке за достоверность предоставляемых сведений.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передаче ребенка на воспитание в приемную семью орган опеки и попечительства руководствуется интересами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ребенка в приемную семью осуществляется с учетом его мнения.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в приемную семью ребенка, достигшего 10 лет, осуществляется только с его согласия.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являющиеся родственниками, передаются в одну приемную семью, за исключением случаев, когда они не могут воспитываться вместе.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Основанием для заключения договора о приемной семье являются заявление лиц (лица) о передаче им на воспитание конкретного ребенка, которое представляется в орган опеки и попечительства по месту жительства (нахождения) ребенка, и акт органа опеки и попечительства о назначении указанных лиц (лица) опекунами или попечителями.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Контроль за условиями жизни и воспитания ребенка (детей) в приемной семье осуществляется в соответствии с </w:t>
      </w:r>
      <w:hyperlink w:anchor="Par267" w:history="1">
        <w:r>
          <w:rPr>
            <w:rFonts w:ascii="Calibri" w:hAnsi="Calibri" w:cs="Calibri"/>
            <w:color w:val="0000FF"/>
          </w:rPr>
          <w:t>Правилами</w:t>
        </w:r>
      </w:hyperlink>
      <w:r>
        <w:rPr>
          <w:rFonts w:ascii="Calibri" w:hAnsi="Calibri" w:cs="Calibri"/>
        </w:rPr>
        <w:t xml:space="preserve">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 утвержденными Постановлением Правительства Российской Федерации от 18 мая 2009 г. N 423.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60" w:name="Par262"/>
      <w:bookmarkEnd w:id="260"/>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bookmarkStart w:id="261" w:name="Par267"/>
      <w:bookmarkEnd w:id="261"/>
      <w:r w:rsidRPr="00696592">
        <w:rPr>
          <w:rFonts w:ascii="Calibri" w:hAnsi="Calibri" w:cs="Calibri"/>
          <w:b/>
          <w:bCs/>
          <w:sz w:val="18"/>
          <w:szCs w:val="18"/>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ОСУЩЕСТВЛЕНИЯ ОРГАНАМИ ОПЕКИ И ПОПЕЧИТЕЛЬСТВА ПРОВЕРКИ</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УСЛОВИЙ ЖИЗНИ НЕСОВЕРШЕННОЛЕТНИХ ПОДОПЕЧНЫХ, СОБЛЮДЕНИЯ</w:t>
      </w:r>
    </w:p>
    <w:p w:rsid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ОПЕКУНАМИ ИЛИ ПОПЕЧИТЕЛЯМИ ПРАВ И ЗАКОННЫХ ИНТЕРЕСОВ</w:t>
      </w:r>
      <w:r w:rsidR="00696592">
        <w:rPr>
          <w:rFonts w:ascii="Calibri" w:hAnsi="Calibri" w:cs="Calibri"/>
          <w:b/>
          <w:bCs/>
          <w:sz w:val="18"/>
          <w:szCs w:val="18"/>
        </w:rPr>
        <w:t xml:space="preserve"> </w:t>
      </w:r>
      <w:r w:rsidRPr="00696592">
        <w:rPr>
          <w:rFonts w:ascii="Calibri" w:hAnsi="Calibri" w:cs="Calibri"/>
          <w:b/>
          <w:bCs/>
          <w:sz w:val="18"/>
          <w:szCs w:val="18"/>
        </w:rPr>
        <w:t xml:space="preserve">НЕСОВЕРШЕННОЛЕТНИХ ПОДОПЕЧНЫХ, </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ОБЕСПЕЧЕНИЯ СОХРАННОСТИ</w:t>
      </w:r>
      <w:r w:rsidR="00696592">
        <w:rPr>
          <w:rFonts w:ascii="Calibri" w:hAnsi="Calibri" w:cs="Calibri"/>
          <w:b/>
          <w:bCs/>
          <w:sz w:val="18"/>
          <w:szCs w:val="18"/>
        </w:rPr>
        <w:t xml:space="preserve"> </w:t>
      </w:r>
      <w:r w:rsidRPr="00696592">
        <w:rPr>
          <w:rFonts w:ascii="Calibri" w:hAnsi="Calibri" w:cs="Calibri"/>
          <w:b/>
          <w:bCs/>
          <w:sz w:val="18"/>
          <w:szCs w:val="18"/>
        </w:rPr>
        <w:t>ИХ ИМУЩЕСТВА, А ТАКЖЕ ВЫПОЛНЕНИЯ ОПЕКУНАМИ</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ИЛИ ПОПЕЧИТЕЛЯМИ ТРЕБОВАНИЙ К ОСУЩЕСТВЛЕНИЮ</w:t>
      </w:r>
      <w:r w:rsidR="00696592">
        <w:rPr>
          <w:rFonts w:ascii="Calibri" w:hAnsi="Calibri" w:cs="Calibri"/>
          <w:b/>
          <w:bCs/>
          <w:sz w:val="18"/>
          <w:szCs w:val="18"/>
        </w:rPr>
        <w:t xml:space="preserve"> </w:t>
      </w:r>
      <w:r w:rsidRPr="00696592">
        <w:rPr>
          <w:rFonts w:ascii="Calibri" w:hAnsi="Calibri" w:cs="Calibri"/>
          <w:b/>
          <w:bCs/>
          <w:sz w:val="18"/>
          <w:szCs w:val="18"/>
        </w:rPr>
        <w:t>СВОИХ ПРАВ И ИСПОЛНЕНИЮ СВОИХ ОБЯЗАННОСТЕЙ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556"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Настоящие Правила устанавливают порядок осуществления органами опеки и попечительства проверки условий жизни несовершеннолетних подопечных (далее - подопечные), соблюдения опекунами или попечителями (далее - опекуны) прав и законных интересов подопечных, обеспечения сохранности их имущества, а также выполнения опекунами требований к осуществлению своих прав и </w:t>
      </w:r>
      <w:r>
        <w:rPr>
          <w:rFonts w:ascii="Calibri" w:hAnsi="Calibri" w:cs="Calibri"/>
        </w:rPr>
        <w:lastRenderedPageBreak/>
        <w:t>исполнению своих обязанностей.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осуществления надзора за деятельностью опекунов орган опеки и попечительства по месту жительства подопечного проводит плановые и внеплановые проверки условий жизни подопечных, соблюдения опекунами прав и законных интересов подопечных, обеспечения сохранности их имущества, а также выполнения опекунами требований к осуществлению своих прав и исполнению своих обязанностей (далее -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Плановые проверки проводятся уполномоченным специалистом органа опеки и попечительства на основании акта органа опеки и попечительства о проведении плановой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подопечного под опеку или попечительство плановая проверка проводится в виде посещения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1 раз в течение первого месяца после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1 раз в 3 месяца в течение первого года после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 раз в 6 месяцев в течение второго года и последующих лет после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помещении ребенка, оставшегося без попечения родителей, в организацию для детей-сирот и детей, оставшихся без попечения родителей (далее - организация для детей-сирот), под надзор на период до его устройства на воспитание в семью плановая проверка проводится в виде посещения ребенка в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1 раз в течение первого месяца после принятия органом опеки и попечительства решения о помещении ребенка в организацию для детей-сирот под надзор;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1 раз в 6 месяцев в течение первого года и последующих лет после принятия органом опеки и попечительства решения о помещении ребенка в организацию для детей-сирот под надзор.</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w:t>
      </w:r>
      <w:hyperlink r:id="rId1557"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проведении плановых и внеплановых проверок осуществляется оценка жилищно-бытовых условий подопечного, состояния его здоровья, внешнего вида и соблюдения гигиены, эмоционального и физического развития, навыков самообслуживания, отношений в семье, возможности семьи обеспечить потребности развития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поступлении от юридических и физических лиц устных или письменных обращений, содержащих сведения о неисполнении, ненадлежащем исполнении опекуном своих обязанностей либо о нарушении прав и законных интересов подопечного, орган опеки и попечительства вправе провести внеплановую проверку.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Внеплановая проверка проводится уполномоченным специалистом органа опеки и попечительства на основании акта органа опеки и попечительства о проведении внеплановой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изменения места жительства подопечного орган опеки и попечительства по новому месту его жительства при получении личного дела подопечного обязан в течение 3 дней со дня его получения провести внеплановую проверку.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раздельного проживания попечителей и их несовершеннолетних подопечных в соответствии со </w:t>
      </w:r>
      <w:hyperlink r:id="rId1558" w:history="1">
        <w:r>
          <w:rPr>
            <w:rFonts w:ascii="Calibri" w:hAnsi="Calibri" w:cs="Calibri"/>
            <w:color w:val="0000FF"/>
          </w:rPr>
          <w:t>статьей 36</w:t>
        </w:r>
      </w:hyperlink>
      <w:r>
        <w:rPr>
          <w:rFonts w:ascii="Calibri" w:hAnsi="Calibri" w:cs="Calibri"/>
        </w:rPr>
        <w:t xml:space="preserve"> Гражданского кодекса Российской Федерации проверка проводится по месту жительства подопечного.</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59"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 результатам проверки составляется акт проверки условий жизни подопечного, соблюдения опекуном прав и законных интересов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(далее - акт проверки условий жизни подопечного) по форме, устанавливаемой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60"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акте проверки условий жизни подопечного указываются: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оценка соблюдения прав и законных интересов подопечного, обеспечения сохранности его имущества;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оценка соответствия содержания, воспитания и образования подопечного требованиям, установленным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выявлении фактов неисполнения, ненадлежащего исполнения опекуном обязанностей, </w:t>
      </w:r>
      <w:r>
        <w:rPr>
          <w:rFonts w:ascii="Calibri" w:hAnsi="Calibri" w:cs="Calibri"/>
        </w:rPr>
        <w:lastRenderedPageBreak/>
        <w:t xml:space="preserve">предусмотренных </w:t>
      </w:r>
      <w:hyperlink r:id="rId1561" w:history="1">
        <w:r>
          <w:rPr>
            <w:rFonts w:ascii="Calibri" w:hAnsi="Calibri" w:cs="Calibri"/>
            <w:color w:val="0000FF"/>
          </w:rPr>
          <w:t>законодательством</w:t>
        </w:r>
      </w:hyperlink>
      <w:r>
        <w:rPr>
          <w:rFonts w:ascii="Calibri" w:hAnsi="Calibri" w:cs="Calibri"/>
        </w:rPr>
        <w:t xml:space="preserve"> Российской Федерации, нарушения им прав и законных интересов подопечного в акте проверки условий жизни подопечного дополнительно указываются: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перечень выявленных нарушений и сроки их устранения;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рекомендации опекуну о принятии мер по улучшению условий жизни подопечного и исполнению опекуном возложенных на него обязанностей;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предложения о привлечении опекуна к ответственности за неисполнение, ненадлежащее исполнение им обязанностей, предусмотренных </w:t>
      </w:r>
      <w:hyperlink r:id="rId1562" w:history="1">
        <w:r>
          <w:rPr>
            <w:rFonts w:ascii="Calibri" w:hAnsi="Calibri" w:cs="Calibri"/>
            <w:color w:val="0000FF"/>
          </w:rPr>
          <w:t>законодательством</w:t>
        </w:r>
      </w:hyperlink>
      <w:r>
        <w:rPr>
          <w:rFonts w:ascii="Calibri" w:hAnsi="Calibri" w:cs="Calibri"/>
        </w:rPr>
        <w:t xml:space="preserve"> Российской Федерации (при необходимости).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Акт проверки условий жизни подопечного оформляется в течение 10 дней со дня ее проведения,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проверки условий жизни подопечного оформляется в 2 экземплярах, один из которых направляется опекуну или в организацию для детей-сирот в течение 3 дней со дня утверждения акта, второй хранится в органе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6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проверки условий жизни подопечного может быть оспорен опекуном в судебном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Акт проверки условий жизни подопечного является документом строгой отчетности и хранится в личном деле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 случае если действия опекуна осуществляются с нарушением законодательства Российской Федерации и (или) наносят вред здоровью, физическому, психологическому и нравственному развитию подопечного, а также если выявленные в результате проверки нарушения невозможно устранить без прекращения опеки или попечительства, орган опеки и попечительства в течение 3 дней со дня проведения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принимает акт об освобождении опекуна от исполнения возложенных на него обязанностей либо об отстранении его от их исполнения, который направляется опекуну;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осуществляет меры по временному устройству подопечного (при необходимости);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принимает решение об устройстве подопечного в другую семью или в организацию для детей-сирот.</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64"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возникновения непосредственной угрозы жизни или здоровью подопечного орган опеки и попечительства вправе немедленно забрать его у опекуна в </w:t>
      </w:r>
      <w:hyperlink r:id="rId1565" w:history="1">
        <w:r>
          <w:rPr>
            <w:rFonts w:ascii="Calibri" w:hAnsi="Calibri" w:cs="Calibri"/>
            <w:color w:val="0000FF"/>
          </w:rPr>
          <w:t>порядке</w:t>
        </w:r>
      </w:hyperlink>
      <w:r>
        <w:rPr>
          <w:rFonts w:ascii="Calibri" w:hAnsi="Calibri" w:cs="Calibri"/>
        </w:rPr>
        <w:t>, установленном семейным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696592" w:rsidRDefault="00943501">
      <w:pPr>
        <w:widowControl w:val="0"/>
        <w:autoSpaceDE w:val="0"/>
        <w:autoSpaceDN w:val="0"/>
        <w:adjustRightInd w:val="0"/>
        <w:spacing w:after="0" w:line="240" w:lineRule="auto"/>
        <w:jc w:val="right"/>
        <w:outlineLvl w:val="0"/>
        <w:rPr>
          <w:rFonts w:ascii="Calibri" w:hAnsi="Calibri" w:cs="Calibri"/>
          <w:sz w:val="20"/>
          <w:szCs w:val="20"/>
        </w:rPr>
      </w:pPr>
      <w:bookmarkStart w:id="262" w:name="Par320"/>
      <w:bookmarkEnd w:id="262"/>
      <w:r w:rsidRPr="00696592">
        <w:rPr>
          <w:rFonts w:ascii="Calibri" w:hAnsi="Calibri" w:cs="Calibri"/>
          <w:sz w:val="20"/>
          <w:szCs w:val="20"/>
        </w:rPr>
        <w:t>Утверждены</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Постановлением Правительства</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Российской Федерации</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от 18 мая 2009 г. N 423</w:t>
      </w:r>
    </w:p>
    <w:p w:rsidR="00943501" w:rsidRPr="00696592" w:rsidRDefault="00943501">
      <w:pPr>
        <w:widowControl w:val="0"/>
        <w:autoSpaceDE w:val="0"/>
        <w:autoSpaceDN w:val="0"/>
        <w:adjustRightInd w:val="0"/>
        <w:spacing w:after="0" w:line="240" w:lineRule="auto"/>
        <w:ind w:firstLine="540"/>
        <w:jc w:val="both"/>
        <w:rPr>
          <w:rFonts w:ascii="Calibri" w:hAnsi="Calibri" w:cs="Calibri"/>
          <w:sz w:val="20"/>
          <w:szCs w:val="20"/>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ВЕДЕНИЯ ЛИЧНЫХ ДЕЛ НЕСОВЕРШЕННОЛЕТНИХ ПОДОПЕЧНЫХ</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26.07.2010 </w:t>
      </w:r>
      <w:hyperlink r:id="rId1566" w:history="1">
        <w:r>
          <w:rPr>
            <w:rFonts w:ascii="Calibri" w:hAnsi="Calibri" w:cs="Calibri"/>
            <w:color w:val="0000FF"/>
          </w:rPr>
          <w:t>N 559</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14.02.2013 </w:t>
      </w:r>
      <w:hyperlink r:id="rId1567" w:history="1">
        <w:r>
          <w:rPr>
            <w:rFonts w:ascii="Calibri" w:hAnsi="Calibri" w:cs="Calibri"/>
            <w:color w:val="0000FF"/>
          </w:rPr>
          <w:t>N 118</w:t>
        </w:r>
      </w:hyperlink>
      <w:r>
        <w:rPr>
          <w:rFonts w:ascii="Calibri" w:hAnsi="Calibri" w:cs="Calibri"/>
        </w:rPr>
        <w:t xml:space="preserve">, от 10.02.2014 </w:t>
      </w:r>
      <w:hyperlink r:id="rId1568"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ведения личных дел несовершеннолетних подопечных (далее - подопечные).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опеки и попечительства на каждого подопечного формирует личное дело, в котором хранятся: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3" w:name="Par333"/>
      <w:bookmarkEnd w:id="263"/>
      <w:r>
        <w:rPr>
          <w:rFonts w:ascii="Calibri" w:hAnsi="Calibri" w:cs="Calibri"/>
        </w:rPr>
        <w:t>а) свидетельство о рождении, а при его отсутствии - заключение медицинской экспертизы, удостоверяющее возраст подопечного, паспорт (для подопечных старше 14 лет);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акт органа опеки и попечительства о назначении опекуна или попечителя либо о направлении несовершеннолетнего гражданина в организацию для детей-сирот и детей, оставшихся без попечения родителей (далее - организация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4" w:name="Par335"/>
      <w:bookmarkEnd w:id="264"/>
      <w:r>
        <w:rPr>
          <w:rFonts w:ascii="Calibri" w:hAnsi="Calibri" w:cs="Calibri"/>
        </w:rPr>
        <w:t>в) документы, подтверждающие отсутствие родителей (единственного родителя) или невозможность воспитания ими несовершеннолетних: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суда о лишении родителей родительских прав (об ограничении в родительских правах), </w:t>
      </w:r>
      <w:r>
        <w:rPr>
          <w:rFonts w:ascii="Calibri" w:hAnsi="Calibri" w:cs="Calibri"/>
        </w:rPr>
        <w:lastRenderedPageBreak/>
        <w:t>признании родителей недееспособными (ограниченно дееспособными), безвестно отсутствующими или умершими;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о смерти родителей (единственного родителя);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обнаружении найденного (подкинутого) ребенка, выданный органом внутренних дел или органом опеки и попечительства;</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1569" w:history="1">
        <w:r w:rsidR="00943501">
          <w:rPr>
            <w:rFonts w:ascii="Calibri" w:hAnsi="Calibri" w:cs="Calibri"/>
            <w:color w:val="0000FF"/>
          </w:rPr>
          <w:t>заявление</w:t>
        </w:r>
      </w:hyperlink>
      <w:r w:rsidR="00943501">
        <w:rPr>
          <w:rFonts w:ascii="Calibri" w:hAnsi="Calibri" w:cs="Calibri"/>
        </w:rPr>
        <w:t xml:space="preserve"> родителей (единственного родителя) о согласии на усыновление (удочерение) ребенка, оформленное в установленном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об отбывании родителями наказания в учреждениях, исполняющих наказание в виде лишения свободы, либо о нахождении родителей в местах содержания под стражей подозреваемых и обвиняемых в совершении преступлений;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решения суда о назначении родителям наказания в виде лишения свободы;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медицинские документы, в том числе заключение экспертной медицинской комиссии органа управления здравоохранением субъекта Российской Федерации о состоянии здоровья, физическом и умственном развитии подопечного, а также заключение психолого-медико-педагогической комиссии (для подопечных с ограниченными возможностями здоровья);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справка о состоянии здоровья матери и течении родов (в случае передачи подопечного из родильного дома, родильного отделения медицинской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5" w:name="Par345"/>
      <w:bookmarkEnd w:id="265"/>
      <w:r>
        <w:rPr>
          <w:rFonts w:ascii="Calibri" w:hAnsi="Calibri" w:cs="Calibri"/>
        </w:rPr>
        <w:t>е) документы об образовании (для подопечных школьного возраста).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личное дело также включаются следующие документы (при их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выписка из домовой книги или справка о регистрации подопечного по месту жительства и составе семьи;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6" w:name="Par348"/>
      <w:bookmarkEnd w:id="266"/>
      <w:r>
        <w:rPr>
          <w:rFonts w:ascii="Calibri" w:hAnsi="Calibri" w:cs="Calibri"/>
        </w:rPr>
        <w:t>б) правоустанавливающие документы на жилое помещение и иное недвижимое имущество (свидетельства о государственной регистрации права собственности, договоры социального найма жилого помещения, ордера);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договоры об использовании жилых помещений, принадлежащих подопечному на праве собственности;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7" w:name="Par350"/>
      <w:bookmarkEnd w:id="267"/>
      <w:r>
        <w:rPr>
          <w:rFonts w:ascii="Calibri" w:hAnsi="Calibri" w:cs="Calibri"/>
        </w:rPr>
        <w:t>г) опись имущества подопечного и документы, содержащие сведения о лицах, отвечающих за его сохранность;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акты проверок условий жизни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8" w:name="Par352"/>
      <w:bookmarkEnd w:id="268"/>
      <w:r>
        <w:rPr>
          <w:rFonts w:ascii="Calibri" w:hAnsi="Calibri" w:cs="Calibri"/>
        </w:rPr>
        <w:t>е) договоры об открытии на имя подопечного счетов в кредитных организациях;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документы, содержащие сведения о наличии и месте жительства (месте нахождения) братьев, сестер и других близких родственников;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полис обязательного медицинского страхования;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решение суда о взыскании алиментов, пенсионное удостоверение, страховое свидетельство обязательного пенсионного страхования, пенсионная книжка подопечного, получающего пенсию, удостоверение об инвалидности;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справка медико-социальной экспертизы установленного </w:t>
      </w:r>
      <w:hyperlink r:id="rId1570" w:history="1">
        <w:r>
          <w:rPr>
            <w:rFonts w:ascii="Calibri" w:hAnsi="Calibri" w:cs="Calibri"/>
            <w:color w:val="0000FF"/>
          </w:rPr>
          <w:t>образца</w:t>
        </w:r>
      </w:hyperlink>
      <w:r>
        <w:rPr>
          <w:rFonts w:ascii="Calibri" w:hAnsi="Calibri" w:cs="Calibri"/>
        </w:rPr>
        <w:t xml:space="preserve"> о признании подопечного инвалидом, </w:t>
      </w:r>
      <w:hyperlink r:id="rId1571" w:history="1">
        <w:r>
          <w:rPr>
            <w:rFonts w:ascii="Calibri" w:hAnsi="Calibri" w:cs="Calibri"/>
            <w:color w:val="0000FF"/>
          </w:rPr>
          <w:t>индивидуальная программа</w:t>
        </w:r>
      </w:hyperlink>
      <w:r>
        <w:rPr>
          <w:rFonts w:ascii="Calibri" w:hAnsi="Calibri" w:cs="Calibri"/>
        </w:rPr>
        <w:t xml:space="preserve"> его реабилитации;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9" w:name="Par357"/>
      <w:bookmarkEnd w:id="269"/>
      <w:r>
        <w:rPr>
          <w:rFonts w:ascii="Calibri" w:hAnsi="Calibri" w:cs="Calibri"/>
        </w:rPr>
        <w:t>л) предварительное разрешение органа опеки и попечительства о распоряжении доходами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 документы, подтверждающие расходование денежных средств на нужды подопечного, и отчет об использовании денежных средств;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договоры (купли-продажи, доверительного управления имуществом, поручения, иные договоры), заключенные в интересах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свидетельства о праве на наследство;</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70" w:name="Par361"/>
      <w:bookmarkEnd w:id="270"/>
      <w:r>
        <w:rPr>
          <w:rFonts w:ascii="Calibri" w:hAnsi="Calibri" w:cs="Calibri"/>
        </w:rPr>
        <w:t>п) справка с места работы (учебы)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 справка об ознакомлении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w:t>
      </w:r>
      <w:hyperlink r:id="rId1572" w:history="1">
        <w:r>
          <w:rPr>
            <w:rFonts w:ascii="Calibri" w:hAnsi="Calibri" w:cs="Calibri"/>
            <w:color w:val="0000FF"/>
          </w:rPr>
          <w:t>законодательством</w:t>
        </w:r>
      </w:hyperlink>
      <w:r>
        <w:rPr>
          <w:rFonts w:ascii="Calibri" w:hAnsi="Calibri" w:cs="Calibri"/>
        </w:rPr>
        <w:t xml:space="preserve"> Российской Федерации формах (далее - гражданин, выразивший желание стать опекуном), с медицинским диагнозом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согласие (заявление) подопечного, достигшего 10 лет, с назначением опекуна или попечителя (далее - опекун);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 ежегодные отчеты опекуна о хранении, об использовании имущества подопечного и об </w:t>
      </w:r>
      <w:r>
        <w:rPr>
          <w:rFonts w:ascii="Calibri" w:hAnsi="Calibri" w:cs="Calibri"/>
        </w:rPr>
        <w:lastRenderedPageBreak/>
        <w:t>управлении этим имуществом (далее - отчет опекуна) с приложением документов (копий товарных чеков, квитанций об уплате налогов, страховых сумм и других платежных документов), утвержденные руководителем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иные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w:t>
      </w:r>
      <w:hyperlink w:anchor="Par419" w:history="1">
        <w:r>
          <w:rPr>
            <w:rFonts w:ascii="Calibri" w:hAnsi="Calibri" w:cs="Calibri"/>
            <w:color w:val="0000FF"/>
          </w:rPr>
          <w:t>отчете</w:t>
        </w:r>
      </w:hyperlink>
      <w:r>
        <w:rPr>
          <w:rFonts w:ascii="Calibri" w:hAnsi="Calibri" w:cs="Calibri"/>
        </w:rPr>
        <w:t xml:space="preserve"> опекуна указываются: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место хранения имущества подопечного, переданного на хранение;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место нахождения имущества подопечного, не переданного в порядке, предусмотренном </w:t>
      </w:r>
      <w:hyperlink r:id="rId1573" w:history="1">
        <w:r>
          <w:rPr>
            <w:rFonts w:ascii="Calibri" w:hAnsi="Calibri" w:cs="Calibri"/>
            <w:color w:val="0000FF"/>
          </w:rPr>
          <w:t>статьей 38</w:t>
        </w:r>
      </w:hyperlink>
      <w:r>
        <w:rPr>
          <w:rFonts w:ascii="Calibri" w:hAnsi="Calibri" w:cs="Calibri"/>
        </w:rPr>
        <w:t xml:space="preserve"> Гражданского кодекса Российской Федерации, в доверительное управление, и сведения о его состоянии;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сведения об отчуждении имущества подопечного, совершенном с согласия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сведения о приобретении имущества, в том числе взамен отчужденного;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сведения о доходах, полученных подопечным за год, с указанием суммы дохода, даты получения и источника;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сведения о расходах на нужды подопечного, произведенных за счет полученных доходов (за исключением сведений о произведенных за счет средств подопечного расходах на питание, предметы первой необходимости и прочие мелкие бытовые нужды);</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74"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сведения о расходах, произведенных с согласия органа опеки и попечительства за счет имущества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После утверждения отчета опекуна орган опеки и попечительства исключает из описи имущества подопечного вещи, пришедшие в негодность, и вносит соответствующие изменения в опись имущества подопечного на основании акта, составленного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14 лет, по его желанию. При составлении акта могут присутствовать иные заинтересованные лица. Акт составляется в 2 экземплярах и подписывается всеми лицами, участвующими в его составлении. Один экземпляр акта передается опекуну или попечителю, другой экземпляр акта хранится в деле подопечного, которое ведет орган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75"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Копии документов, представленные гражданином, который органом опеки и попечительства поставлен на учет в качестве гражданина, выразившего желание стать опекуном, после назначения его опекуном хранятся в личном деле подопечного.</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76"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личное дело подопечного включаются подлинники документов, повторно выданные документы (дубликаты), копии документов, в том числе в случае, установленном </w:t>
      </w:r>
      <w:hyperlink r:id="rId1577" w:history="1">
        <w:r>
          <w:rPr>
            <w:rFonts w:ascii="Calibri" w:hAnsi="Calibri" w:cs="Calibri"/>
            <w:color w:val="0000FF"/>
          </w:rPr>
          <w:t>законом</w:t>
        </w:r>
      </w:hyperlink>
      <w:r>
        <w:rPr>
          <w:rFonts w:ascii="Calibri" w:hAnsi="Calibri" w:cs="Calibri"/>
        </w:rPr>
        <w:t>, - нотариально заверенные копии документов.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поступления информации, относящейся к подопечному и влекущей необходимость внесения изменений в сведения, содержащиеся в личном деле подопечного, соответствующие документы приобщаются к личному делу и изменения производятся в течение дня, следующего за днем поступления указанной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Ведение личных дел подопечных, переданных под опеку или попечительство, и составление описи документов, содержащихся в их личных делах, осуществляются уполномоченным специалистом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 каждого подопечного, передаваемого под опеку или попечительство, орган опеки и попечительства или организация для детей-сирот передают опекунам из личного дела подопечного документы (при их наличии), указанные в </w:t>
      </w:r>
      <w:hyperlink w:anchor="Par333" w:history="1">
        <w:r>
          <w:rPr>
            <w:rFonts w:ascii="Calibri" w:hAnsi="Calibri" w:cs="Calibri"/>
            <w:color w:val="0000FF"/>
          </w:rPr>
          <w:t>подпунктах "а"</w:t>
        </w:r>
      </w:hyperlink>
      <w:r>
        <w:rPr>
          <w:rFonts w:ascii="Calibri" w:hAnsi="Calibri" w:cs="Calibri"/>
        </w:rPr>
        <w:t xml:space="preserve">, </w:t>
      </w:r>
      <w:hyperlink w:anchor="Par335" w:history="1">
        <w:r>
          <w:rPr>
            <w:rFonts w:ascii="Calibri" w:hAnsi="Calibri" w:cs="Calibri"/>
            <w:color w:val="0000FF"/>
          </w:rPr>
          <w:t>"в"</w:t>
        </w:r>
      </w:hyperlink>
      <w:r>
        <w:rPr>
          <w:rFonts w:ascii="Calibri" w:hAnsi="Calibri" w:cs="Calibri"/>
        </w:rPr>
        <w:t xml:space="preserve"> - </w:t>
      </w:r>
      <w:hyperlink w:anchor="Par345" w:history="1">
        <w:r>
          <w:rPr>
            <w:rFonts w:ascii="Calibri" w:hAnsi="Calibri" w:cs="Calibri"/>
            <w:color w:val="0000FF"/>
          </w:rPr>
          <w:t>"е" пункта 2</w:t>
        </w:r>
      </w:hyperlink>
      <w:r>
        <w:rPr>
          <w:rFonts w:ascii="Calibri" w:hAnsi="Calibri" w:cs="Calibri"/>
        </w:rPr>
        <w:t xml:space="preserve"> и </w:t>
      </w:r>
      <w:hyperlink w:anchor="Par348" w:history="1">
        <w:r>
          <w:rPr>
            <w:rFonts w:ascii="Calibri" w:hAnsi="Calibri" w:cs="Calibri"/>
            <w:color w:val="0000FF"/>
          </w:rPr>
          <w:t>подпунктах "б"</w:t>
        </w:r>
      </w:hyperlink>
      <w:r>
        <w:rPr>
          <w:rFonts w:ascii="Calibri" w:hAnsi="Calibri" w:cs="Calibri"/>
        </w:rPr>
        <w:t xml:space="preserve"> - </w:t>
      </w:r>
      <w:hyperlink w:anchor="Par350" w:history="1">
        <w:r>
          <w:rPr>
            <w:rFonts w:ascii="Calibri" w:hAnsi="Calibri" w:cs="Calibri"/>
            <w:color w:val="0000FF"/>
          </w:rPr>
          <w:t>"г"</w:t>
        </w:r>
      </w:hyperlink>
      <w:r>
        <w:rPr>
          <w:rFonts w:ascii="Calibri" w:hAnsi="Calibri" w:cs="Calibri"/>
        </w:rPr>
        <w:t xml:space="preserve">, </w:t>
      </w:r>
      <w:hyperlink w:anchor="Par352" w:history="1">
        <w:r>
          <w:rPr>
            <w:rFonts w:ascii="Calibri" w:hAnsi="Calibri" w:cs="Calibri"/>
            <w:color w:val="0000FF"/>
          </w:rPr>
          <w:t>"е"</w:t>
        </w:r>
      </w:hyperlink>
      <w:r>
        <w:rPr>
          <w:rFonts w:ascii="Calibri" w:hAnsi="Calibri" w:cs="Calibri"/>
        </w:rPr>
        <w:t xml:space="preserve"> - </w:t>
      </w:r>
      <w:hyperlink w:anchor="Par357" w:history="1">
        <w:r>
          <w:rPr>
            <w:rFonts w:ascii="Calibri" w:hAnsi="Calibri" w:cs="Calibri"/>
            <w:color w:val="0000FF"/>
          </w:rPr>
          <w:t>"л"</w:t>
        </w:r>
      </w:hyperlink>
      <w:r>
        <w:rPr>
          <w:rFonts w:ascii="Calibri" w:hAnsi="Calibri" w:cs="Calibri"/>
        </w:rPr>
        <w:t xml:space="preserve"> и </w:t>
      </w:r>
      <w:hyperlink w:anchor="Par361" w:history="1">
        <w:r>
          <w:rPr>
            <w:rFonts w:ascii="Calibri" w:hAnsi="Calibri" w:cs="Calibri"/>
            <w:color w:val="0000FF"/>
          </w:rPr>
          <w:t>"п" пункта 3</w:t>
        </w:r>
      </w:hyperlink>
      <w:r>
        <w:rPr>
          <w:rFonts w:ascii="Calibri" w:hAnsi="Calibri" w:cs="Calibri"/>
        </w:rPr>
        <w:t xml:space="preserve"> настоящих Правил.</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передаются лично опекуну под роспись о получении в течение 3 дней со дня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опеки или попечительства опекун передает указанные документы в орган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смене подопечным места жительства орган опеки и попечительства по старому месту </w:t>
      </w:r>
      <w:r>
        <w:rPr>
          <w:rFonts w:ascii="Calibri" w:hAnsi="Calibri" w:cs="Calibri"/>
        </w:rPr>
        <w:lastRenderedPageBreak/>
        <w:t>жительства подопечного направляет его личное дело в течение 3 дней со дня получения соответствующей информации от опекуна в орган опеки и попечительства по новому месту жительства подопечного. Орган опеки и попечительства по новому месту жительства подопечного не позднее дня, следующего за днем получения личного дела подопечного, обязан поставить подопечного на учет в установленном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помещении подопечного в организацию для детей-сирот орган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составляет опись документов, хранящихся в личном деле подопечного, и акт передачи личного дела подопечного, подписанный руководителем органа опеки и попечительства и руководителем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передает документы, хранящиеся в личном деле подопечного, по описи должностному лицу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хранит акт о направлении подопечного в организацию для детей-сирот, а также акт передачи личного дела и опись документов.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Ведение личных дел подопечных, помещенных в организацию для детей-сирот, и составление описи документов, содержащихся в их личных делах, осуществляются уполномоченным специалистом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переводе подопечного в другую организацию для детей-сирот его личное дело передается руководителю указанной организации под роспись о получении.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передаче подопечного из организации для детей-сирот под опеку или попечительство его личное дело направляется в орган опеки и попечительства по новому месту жительства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По завершении пребывания подопечного в организации для детей-сирот его личное дело направляется в орган опеки и попечительства по месту жительства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Орган опеки и попечительства или организация для детей-сирот обеспечивают конфиденциальность при хранении личных дел подопечных.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 завершении пребывания подопечного в организации для детей-сирот, а также при прекращении опеки или попечительства подопечному выдаются: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паспорт;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полис обязательного медицинского страхования;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медицинские документы, в том числе заключение экспертной медицинской комиссии органа управления здравоохранением субъекта Российской Федерации о состоянии здоровья, физическом и умственном развитии подопечного (при наличии), а также заключение психолого-медико-педагогической комиссии (для подопечных с ограниченными возможностями здоровья);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документ об образовании;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документы, содержащие сведения о наличии и месте жительства (месте нахождения) братьев, сестер и других близких родственников;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документы, подтверждающие право подопечного на имущество и денежные средства, право собственности и (или) право пользования жилыми помещениями;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справка о пребывании подопечного в организации для детей-сирот (в случае завершения пребывания подопечного в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пенсионное удостоверение (при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пенсионная книжка (при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удостоверение об инвалидности (при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страховое свидетельство обязательного пенсионного страхования.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По достижении подопечным 18 лет его личное дело передается на хранение в архив органа опеки и попечительства. Личные дела подопечных хранятся в архиве органа опеки и попечительства в течение 75 лет, после чего подлежат экспертизе ценности документов в соответствии с законодательством об архивном деле в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w:t>
      </w:r>
      <w:hyperlink r:id="rId1578" w:history="1">
        <w:r>
          <w:rPr>
            <w:rFonts w:ascii="Calibri" w:hAnsi="Calibri" w:cs="Calibri"/>
            <w:color w:val="0000FF"/>
          </w:rPr>
          <w:t>Постановления</w:t>
        </w:r>
      </w:hyperlink>
      <w:r>
        <w:rPr>
          <w:rFonts w:ascii="Calibri" w:hAnsi="Calibri" w:cs="Calibri"/>
        </w:rPr>
        <w:t xml:space="preserve"> Правительства РФ от 26.07.2010 N 559)</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696592" w:rsidRDefault="00943501">
      <w:pPr>
        <w:widowControl w:val="0"/>
        <w:autoSpaceDE w:val="0"/>
        <w:autoSpaceDN w:val="0"/>
        <w:adjustRightInd w:val="0"/>
        <w:spacing w:after="0" w:line="240" w:lineRule="auto"/>
        <w:jc w:val="right"/>
        <w:outlineLvl w:val="0"/>
        <w:rPr>
          <w:rFonts w:ascii="Calibri" w:hAnsi="Calibri" w:cs="Calibri"/>
          <w:sz w:val="20"/>
          <w:szCs w:val="20"/>
        </w:rPr>
      </w:pPr>
      <w:bookmarkStart w:id="271" w:name="Par414"/>
      <w:bookmarkEnd w:id="271"/>
      <w:r w:rsidRPr="00696592">
        <w:rPr>
          <w:rFonts w:ascii="Calibri" w:hAnsi="Calibri" w:cs="Calibri"/>
          <w:sz w:val="20"/>
          <w:szCs w:val="20"/>
        </w:rPr>
        <w:lastRenderedPageBreak/>
        <w:t>Утверждена</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Постановлением Правительства</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Российской Федерации</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bookmarkStart w:id="272" w:name="Par419"/>
      <w:bookmarkEnd w:id="272"/>
      <w:r w:rsidRPr="00696592">
        <w:rPr>
          <w:rFonts w:ascii="Calibri" w:hAnsi="Calibri" w:cs="Calibri"/>
          <w:b/>
          <w:bCs/>
          <w:sz w:val="20"/>
          <w:szCs w:val="20"/>
        </w:rPr>
        <w:t>ФОРМА ОТЧЕТА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ОПЕКУНА ИЛИ ПОПЕЧИТЕЛЯ О ХРАНЕНИИ, ОБ ИСПОЛЬЗОВАНИИ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ИМУЩЕСТВА НЕСОВЕРШЕННОЛЕТНЕГО ПОДОПЕЧНОГО И ОБ УПРАВЛЕНИИ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ТАКИМ ИМУЩЕСТВОМ</w:t>
      </w:r>
    </w:p>
    <w:p w:rsidR="00943501" w:rsidRDefault="00943501">
      <w:pPr>
        <w:widowControl w:val="0"/>
        <w:autoSpaceDE w:val="0"/>
        <w:autoSpaceDN w:val="0"/>
        <w:adjustRightInd w:val="0"/>
        <w:spacing w:after="0" w:line="240" w:lineRule="auto"/>
        <w:jc w:val="center"/>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579"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r>
        <w:t xml:space="preserve">                                                     Утверждаю</w:t>
      </w:r>
    </w:p>
    <w:p w:rsidR="00943501" w:rsidRDefault="00943501">
      <w:pPr>
        <w:pStyle w:val="ConsPlusNonformat"/>
      </w:pPr>
      <w:r>
        <w:t xml:space="preserve">                                       ____________________________________</w:t>
      </w:r>
    </w:p>
    <w:p w:rsidR="00943501" w:rsidRDefault="00943501">
      <w:pPr>
        <w:pStyle w:val="ConsPlusNonformat"/>
      </w:pPr>
      <w:r>
        <w:t xml:space="preserve">                                       (</w:t>
      </w:r>
      <w:proofErr w:type="spellStart"/>
      <w:r>
        <w:t>ф.и.о.</w:t>
      </w:r>
      <w:proofErr w:type="spellEnd"/>
      <w:r>
        <w:t>, подпись руководителя органа</w:t>
      </w:r>
    </w:p>
    <w:p w:rsidR="00943501" w:rsidRDefault="00943501">
      <w:pPr>
        <w:pStyle w:val="ConsPlusNonformat"/>
      </w:pPr>
      <w:r>
        <w:t xml:space="preserve">                                              опеки и попечительства)</w:t>
      </w:r>
    </w:p>
    <w:p w:rsidR="00943501" w:rsidRDefault="00943501">
      <w:pPr>
        <w:pStyle w:val="ConsPlusNonformat"/>
      </w:pPr>
    </w:p>
    <w:p w:rsidR="00943501" w:rsidRDefault="00943501">
      <w:pPr>
        <w:pStyle w:val="ConsPlusNonformat"/>
      </w:pPr>
      <w:r>
        <w:t xml:space="preserve">                                                                       М.П.</w:t>
      </w:r>
    </w:p>
    <w:p w:rsidR="00943501" w:rsidRDefault="00943501">
      <w:pPr>
        <w:pStyle w:val="ConsPlusNonformat"/>
      </w:pPr>
    </w:p>
    <w:p w:rsidR="00943501" w:rsidRDefault="00943501">
      <w:pPr>
        <w:pStyle w:val="ConsPlusNonformat"/>
      </w:pPr>
      <w:r>
        <w:t xml:space="preserve">                                          "__" _________________ 20__ г.</w:t>
      </w:r>
    </w:p>
    <w:p w:rsidR="00943501" w:rsidRDefault="00943501">
      <w:pPr>
        <w:pStyle w:val="ConsPlusNonformat"/>
      </w:pPr>
      <w:r>
        <w:t xml:space="preserve">                                             (дата составления отчета)</w:t>
      </w:r>
    </w:p>
    <w:p w:rsidR="00943501" w:rsidRDefault="00943501">
      <w:pPr>
        <w:pStyle w:val="ConsPlusNonformat"/>
      </w:pPr>
    </w:p>
    <w:p w:rsidR="00943501" w:rsidRDefault="00943501">
      <w:pPr>
        <w:pStyle w:val="ConsPlusNonformat"/>
      </w:pPr>
      <w:bookmarkStart w:id="273" w:name="Par436"/>
      <w:bookmarkEnd w:id="273"/>
      <w:r>
        <w:t xml:space="preserve">                                   ОТЧЕТ</w:t>
      </w:r>
    </w:p>
    <w:p w:rsidR="00943501" w:rsidRDefault="00943501">
      <w:pPr>
        <w:pStyle w:val="ConsPlusNonformat"/>
      </w:pPr>
      <w:r>
        <w:t xml:space="preserve">                    опекуна или попечителя о хранении,</w:t>
      </w:r>
    </w:p>
    <w:p w:rsidR="00943501" w:rsidRDefault="00943501">
      <w:pPr>
        <w:pStyle w:val="ConsPlusNonformat"/>
      </w:pPr>
      <w:r>
        <w:t xml:space="preserve">              об использовании имущества несовершеннолетнего</w:t>
      </w:r>
    </w:p>
    <w:p w:rsidR="00943501" w:rsidRDefault="00943501">
      <w:pPr>
        <w:pStyle w:val="ConsPlusNonformat"/>
      </w:pPr>
      <w:r>
        <w:t xml:space="preserve">               подопечного и об управлении таким имуществом</w:t>
      </w:r>
    </w:p>
    <w:p w:rsidR="00943501" w:rsidRDefault="00943501">
      <w:pPr>
        <w:pStyle w:val="ConsPlusNonformat"/>
      </w:pPr>
      <w:r>
        <w:t xml:space="preserve">                                за ____ год</w:t>
      </w:r>
    </w:p>
    <w:p w:rsidR="00943501" w:rsidRDefault="00943501">
      <w:pPr>
        <w:pStyle w:val="ConsPlusNonformat"/>
      </w:pPr>
    </w:p>
    <w:p w:rsidR="00943501" w:rsidRDefault="00943501">
      <w:pPr>
        <w:pStyle w:val="ConsPlusNonformat"/>
      </w:pPr>
      <w:r>
        <w:t>1. Отчет подал ___________________________________________________________,</w:t>
      </w:r>
    </w:p>
    <w:p w:rsidR="00943501" w:rsidRDefault="00943501">
      <w:pPr>
        <w:pStyle w:val="ConsPlusNonformat"/>
      </w:pPr>
      <w:r>
        <w:t xml:space="preserve">                                        (</w:t>
      </w:r>
      <w:proofErr w:type="spellStart"/>
      <w:r>
        <w:t>ф.и.о.</w:t>
      </w:r>
      <w:proofErr w:type="spellEnd"/>
      <w:r>
        <w:t>)</w:t>
      </w:r>
    </w:p>
    <w:p w:rsidR="00943501" w:rsidRDefault="00943501">
      <w:pPr>
        <w:pStyle w:val="ConsPlusNonformat"/>
      </w:pPr>
      <w:r>
        <w:t>являющийся опекуном или попечителем ______________________________________,</w:t>
      </w:r>
    </w:p>
    <w:p w:rsidR="00943501" w:rsidRDefault="00943501">
      <w:pPr>
        <w:pStyle w:val="ConsPlusNonformat"/>
      </w:pPr>
      <w:r>
        <w:t xml:space="preserve">                                         (</w:t>
      </w:r>
      <w:proofErr w:type="spellStart"/>
      <w:r>
        <w:t>ф.и.о.</w:t>
      </w:r>
      <w:proofErr w:type="spellEnd"/>
      <w:r>
        <w:t xml:space="preserve"> несовершеннолетнего</w:t>
      </w:r>
    </w:p>
    <w:p w:rsidR="00943501" w:rsidRDefault="00943501">
      <w:pPr>
        <w:pStyle w:val="ConsPlusNonformat"/>
      </w:pPr>
      <w:r>
        <w:t xml:space="preserve">                                                 подопечного)</w:t>
      </w:r>
    </w:p>
    <w:p w:rsidR="00943501" w:rsidRDefault="00943501">
      <w:pPr>
        <w:pStyle w:val="ConsPlusNonformat"/>
      </w:pPr>
      <w:r>
        <w:t>проживающий по адресу: ____________________________________________________</w:t>
      </w:r>
    </w:p>
    <w:p w:rsidR="00943501" w:rsidRDefault="00943501">
      <w:pPr>
        <w:pStyle w:val="ConsPlusNonformat"/>
      </w:pPr>
      <w:r>
        <w:t xml:space="preserve">                            (почтовый индекс, полный адрес опекуна или</w:t>
      </w:r>
    </w:p>
    <w:p w:rsidR="00943501" w:rsidRDefault="00943501">
      <w:pPr>
        <w:pStyle w:val="ConsPlusNonformat"/>
      </w:pPr>
      <w:r>
        <w:t xml:space="preserve">                                          попечителя)</w:t>
      </w:r>
    </w:p>
    <w:p w:rsidR="00943501" w:rsidRDefault="00943501">
      <w:pPr>
        <w:pStyle w:val="ConsPlusNonformat"/>
      </w:pPr>
      <w:r>
        <w:t>Имею документ, удостоверяющий личность, ___________________________________</w:t>
      </w:r>
    </w:p>
    <w:p w:rsidR="00943501" w:rsidRDefault="00943501">
      <w:pPr>
        <w:pStyle w:val="ConsPlusNonformat"/>
      </w:pPr>
      <w:r>
        <w:t xml:space="preserve">                                                  (вид документа)</w:t>
      </w:r>
    </w:p>
    <w:p w:rsidR="00943501" w:rsidRDefault="00943501">
      <w:pPr>
        <w:pStyle w:val="ConsPlusNonformat"/>
      </w:pPr>
      <w:r>
        <w:t>серия ________________________________ номер ______________________________</w:t>
      </w:r>
    </w:p>
    <w:p w:rsidR="00943501" w:rsidRDefault="00943501">
      <w:pPr>
        <w:pStyle w:val="ConsPlusNonformat"/>
      </w:pPr>
      <w:r>
        <w:t>кем и когда выдан документ 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Дата рождения ________________ Место рождения _____________________________</w:t>
      </w:r>
    </w:p>
    <w:p w:rsidR="00943501" w:rsidRDefault="00943501">
      <w:pPr>
        <w:pStyle w:val="ConsPlusNonformat"/>
      </w:pPr>
      <w:r>
        <w:t>Телефоны: домашний _____________________ рабочий __________________________</w:t>
      </w:r>
    </w:p>
    <w:p w:rsidR="00943501" w:rsidRDefault="00943501">
      <w:pPr>
        <w:pStyle w:val="ConsPlusNonformat"/>
      </w:pPr>
      <w:r>
        <w:t>Место работы, должность ___________________________________________________</w:t>
      </w:r>
    </w:p>
    <w:p w:rsidR="00943501" w:rsidRDefault="00943501">
      <w:pPr>
        <w:pStyle w:val="ConsPlusNonformat"/>
      </w:pPr>
      <w:r>
        <w:t>2. Отчет  составлен  о хранении, об использовании имущества и об управлении</w:t>
      </w:r>
    </w:p>
    <w:p w:rsidR="00943501" w:rsidRDefault="00943501">
      <w:pPr>
        <w:pStyle w:val="ConsPlusNonformat"/>
      </w:pPr>
      <w:r>
        <w:t>имуществом _______________________________________________________________,</w:t>
      </w:r>
    </w:p>
    <w:p w:rsidR="00943501" w:rsidRDefault="00943501">
      <w:pPr>
        <w:pStyle w:val="ConsPlusNonformat"/>
      </w:pPr>
      <w:r>
        <w:t xml:space="preserve">                       (</w:t>
      </w:r>
      <w:proofErr w:type="spellStart"/>
      <w:r>
        <w:t>ф.и.о.</w:t>
      </w:r>
      <w:proofErr w:type="spellEnd"/>
      <w:r>
        <w:t xml:space="preserve"> несовершеннолетнего подопечного)</w:t>
      </w:r>
    </w:p>
    <w:p w:rsidR="00943501" w:rsidRDefault="00943501">
      <w:pPr>
        <w:pStyle w:val="ConsPlusNonformat"/>
      </w:pPr>
      <w:r>
        <w:t>проживающего по адресу: ___________________________________________________</w:t>
      </w:r>
    </w:p>
    <w:p w:rsidR="00943501" w:rsidRDefault="00943501">
      <w:pPr>
        <w:pStyle w:val="ConsPlusNonformat"/>
      </w:pPr>
      <w:r>
        <w:t xml:space="preserve">                        (почтовый индекс, полный адрес несовершеннолетнего</w:t>
      </w:r>
    </w:p>
    <w:p w:rsidR="00943501" w:rsidRDefault="00943501">
      <w:pPr>
        <w:pStyle w:val="ConsPlusNonformat"/>
      </w:pPr>
      <w:r>
        <w:t xml:space="preserve">                                            подопечного)</w:t>
      </w:r>
    </w:p>
    <w:p w:rsidR="00943501" w:rsidRDefault="00943501">
      <w:pPr>
        <w:pStyle w:val="ConsPlusNonformat"/>
      </w:pPr>
      <w:r>
        <w:t>3. Дата установления опеки или попечительства либо передачи на воспитание в</w:t>
      </w:r>
    </w:p>
    <w:p w:rsidR="00943501" w:rsidRDefault="00943501">
      <w:pPr>
        <w:pStyle w:val="ConsPlusNonformat"/>
      </w:pPr>
      <w:r>
        <w:t>приемную семью ____________________________________________________________</w:t>
      </w:r>
    </w:p>
    <w:p w:rsidR="00943501" w:rsidRDefault="00943501">
      <w:pPr>
        <w:pStyle w:val="ConsPlusNonformat"/>
      </w:pPr>
    </w:p>
    <w:p w:rsidR="00943501" w:rsidRDefault="00943501">
      <w:pPr>
        <w:pStyle w:val="ConsPlusNonformat"/>
      </w:pPr>
      <w:r>
        <w:t>4. Сведения об имуществе несовершеннолетнего подопечного</w:t>
      </w:r>
    </w:p>
    <w:p w:rsidR="00943501" w:rsidRDefault="00943501">
      <w:pPr>
        <w:pStyle w:val="ConsPlusNonformat"/>
      </w:pPr>
    </w:p>
    <w:p w:rsidR="00943501" w:rsidRDefault="00943501">
      <w:pPr>
        <w:pStyle w:val="ConsPlusNonformat"/>
      </w:pPr>
      <w:bookmarkStart w:id="274" w:name="Par469"/>
      <w:bookmarkEnd w:id="274"/>
      <w:r>
        <w:t>4.1. Недвижимое имущество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N │     Вид и      │ Основание  │  Место   │Площадь│     Сведения о     │</w:t>
      </w:r>
    </w:p>
    <w:p w:rsidR="00943501" w:rsidRDefault="00943501">
      <w:pPr>
        <w:pStyle w:val="ConsPlusCell"/>
        <w:rPr>
          <w:rFonts w:ascii="Courier New" w:hAnsi="Courier New" w:cs="Courier New"/>
          <w:sz w:val="20"/>
          <w:szCs w:val="20"/>
        </w:rPr>
      </w:pPr>
      <w:r>
        <w:rPr>
          <w:rFonts w:ascii="Courier New" w:hAnsi="Courier New" w:cs="Courier New"/>
          <w:sz w:val="20"/>
          <w:szCs w:val="20"/>
        </w:rPr>
        <w:t>│п/п│  наименование  │</w:t>
      </w:r>
      <w:proofErr w:type="spellStart"/>
      <w:r>
        <w:rPr>
          <w:rFonts w:ascii="Courier New" w:hAnsi="Courier New" w:cs="Courier New"/>
          <w:sz w:val="20"/>
          <w:szCs w:val="20"/>
        </w:rPr>
        <w:t>приобретения│нахождения</w:t>
      </w:r>
      <w:proofErr w:type="spellEnd"/>
      <w:r>
        <w:rPr>
          <w:rFonts w:ascii="Courier New" w:hAnsi="Courier New" w:cs="Courier New"/>
          <w:sz w:val="20"/>
          <w:szCs w:val="20"/>
        </w:rPr>
        <w:t>│(кв. м)│  государственной   │</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   имущества    │    </w:t>
      </w:r>
      <w:hyperlink w:anchor="Par513" w:history="1">
        <w:r>
          <w:rPr>
            <w:rFonts w:ascii="Courier New" w:hAnsi="Courier New" w:cs="Courier New"/>
            <w:color w:val="0000FF"/>
            <w:sz w:val="20"/>
            <w:szCs w:val="20"/>
          </w:rPr>
          <w:t>&lt;1&gt;</w:t>
        </w:r>
      </w:hyperlink>
      <w:r>
        <w:rPr>
          <w:rFonts w:ascii="Courier New" w:hAnsi="Courier New" w:cs="Courier New"/>
          <w:sz w:val="20"/>
          <w:szCs w:val="20"/>
        </w:rPr>
        <w:t xml:space="preserve">     │ (адрес)  │       │регистрации прав на │</w:t>
      </w:r>
    </w:p>
    <w:p w:rsidR="00943501" w:rsidRDefault="00943501">
      <w:pPr>
        <w:pStyle w:val="ConsPlusCell"/>
        <w:rPr>
          <w:rFonts w:ascii="Courier New" w:hAnsi="Courier New" w:cs="Courier New"/>
          <w:sz w:val="20"/>
          <w:szCs w:val="20"/>
        </w:rPr>
      </w:pPr>
      <w:r>
        <w:rPr>
          <w:rFonts w:ascii="Courier New" w:hAnsi="Courier New" w:cs="Courier New"/>
          <w:sz w:val="20"/>
          <w:szCs w:val="20"/>
        </w:rPr>
        <w:t>│   │                │            │          │       │     имущество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       2        │     3      │    4     │   5   │         6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lastRenderedPageBreak/>
        <w:t>│1. │Земельные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│участки </w:t>
      </w:r>
      <w:hyperlink w:anchor="Par516" w:history="1">
        <w:r>
          <w:rPr>
            <w:rFonts w:ascii="Courier New" w:hAnsi="Courier New" w:cs="Courier New"/>
            <w:color w:val="0000FF"/>
            <w:sz w:val="20"/>
            <w:szCs w:val="20"/>
          </w:rPr>
          <w:t>&lt;2&gt;</w:t>
        </w:r>
      </w:hyperlink>
      <w:r>
        <w:rPr>
          <w:rFonts w:ascii="Courier New" w:hAnsi="Courier New" w:cs="Courier New"/>
          <w:sz w:val="20"/>
          <w:szCs w:val="20"/>
        </w:rPr>
        <w:t>: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│2. │Жилые дома: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│3. │Квартиры: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│4. │Дачи: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│5. │Гаражи: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│6. │Иное недвижимое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│имущество: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75" w:name="Par513"/>
      <w:bookmarkEnd w:id="275"/>
      <w:r>
        <w:t xml:space="preserve">    &lt;1&gt;   Указываются   основание  приобретения  (покупка,  мена,  дарение,</w:t>
      </w:r>
    </w:p>
    <w:p w:rsidR="00943501" w:rsidRDefault="00943501">
      <w:pPr>
        <w:pStyle w:val="ConsPlusNonformat"/>
      </w:pPr>
      <w:r>
        <w:t>наследование,  приватизация  и  другие),  а  также  реквизиты (дата, номер)</w:t>
      </w:r>
    </w:p>
    <w:p w:rsidR="00943501" w:rsidRDefault="00943501">
      <w:pPr>
        <w:pStyle w:val="ConsPlusNonformat"/>
      </w:pPr>
      <w:r>
        <w:t>соответствующего договора или акта.</w:t>
      </w:r>
    </w:p>
    <w:p w:rsidR="00943501" w:rsidRDefault="00943501">
      <w:pPr>
        <w:pStyle w:val="ConsPlusNonformat"/>
      </w:pPr>
      <w:bookmarkStart w:id="276" w:name="Par516"/>
      <w:bookmarkEnd w:id="276"/>
      <w:r>
        <w:t xml:space="preserve">    &lt;2&gt; Указывается вид земельного участка (пая, доли) - под индивидуальное</w:t>
      </w:r>
    </w:p>
    <w:p w:rsidR="00943501" w:rsidRDefault="00943501">
      <w:pPr>
        <w:pStyle w:val="ConsPlusNonformat"/>
      </w:pPr>
      <w:r>
        <w:t>жилищное  строительство,  дачный, садовый, приусадебный, огородный и другие</w:t>
      </w:r>
    </w:p>
    <w:p w:rsidR="00943501" w:rsidRDefault="00943501">
      <w:pPr>
        <w:pStyle w:val="ConsPlusNonformat"/>
      </w:pPr>
      <w:r>
        <w:t>виды.</w:t>
      </w:r>
    </w:p>
    <w:p w:rsidR="00943501" w:rsidRDefault="00943501">
      <w:pPr>
        <w:pStyle w:val="ConsPlusNonformat"/>
      </w:pPr>
    </w:p>
    <w:p w:rsidR="00943501" w:rsidRDefault="00943501">
      <w:pPr>
        <w:pStyle w:val="ConsPlusNonformat"/>
      </w:pPr>
      <w:r>
        <w:t>4.2. Транспортные средства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N  │       Вид и марка       │        Основание      │ Место регистрации│</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│п/п │ транспортного средства  │    приобретения </w:t>
      </w:r>
      <w:hyperlink w:anchor="Par540" w:history="1">
        <w:r>
          <w:rPr>
            <w:rFonts w:ascii="Courier New" w:hAnsi="Courier New" w:cs="Courier New"/>
            <w:color w:val="0000FF"/>
            <w:sz w:val="20"/>
            <w:szCs w:val="20"/>
          </w:rPr>
          <w:t>&lt;1&gt;</w:t>
        </w:r>
      </w:hyperlink>
      <w:r>
        <w:rPr>
          <w:rFonts w:ascii="Courier New" w:hAnsi="Courier New" w:cs="Courier New"/>
          <w:sz w:val="20"/>
          <w:szCs w:val="20"/>
        </w:rPr>
        <w:t xml:space="preserve">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            2            │           3           │         4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│Автомобили легковые: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2. │Иные транспортные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│средства: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77" w:name="Par540"/>
      <w:bookmarkEnd w:id="277"/>
      <w:r>
        <w:t xml:space="preserve">    &lt;1&gt;   Указываются   основание  приобретения  (покупка,  мена,  дарение,</w:t>
      </w:r>
    </w:p>
    <w:p w:rsidR="00943501" w:rsidRDefault="00943501">
      <w:pPr>
        <w:pStyle w:val="ConsPlusNonformat"/>
      </w:pPr>
      <w:r>
        <w:t>наследование  и  другие),  а также реквизиты (дата, номер) соответствующего</w:t>
      </w:r>
    </w:p>
    <w:p w:rsidR="00943501" w:rsidRDefault="00943501">
      <w:pPr>
        <w:pStyle w:val="ConsPlusNonformat"/>
      </w:pPr>
      <w:r>
        <w:t>договора или акта.</w:t>
      </w:r>
    </w:p>
    <w:p w:rsidR="00943501" w:rsidRDefault="00943501">
      <w:pPr>
        <w:pStyle w:val="ConsPlusNonformat"/>
      </w:pPr>
    </w:p>
    <w:p w:rsidR="00943501" w:rsidRDefault="00943501">
      <w:pPr>
        <w:pStyle w:val="ConsPlusNonformat"/>
      </w:pPr>
      <w:bookmarkStart w:id="278" w:name="Par544"/>
      <w:bookmarkEnd w:id="278"/>
      <w:r>
        <w:lastRenderedPageBreak/>
        <w:t>4.3. Денежные средства, находящиеся на счетах в кредитных организациях</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2160"/>
        <w:gridCol w:w="1320"/>
        <w:gridCol w:w="1440"/>
        <w:gridCol w:w="1080"/>
        <w:gridCol w:w="1560"/>
        <w:gridCol w:w="1560"/>
      </w:tblGrid>
      <w:tr w:rsidR="00943501">
        <w:trPr>
          <w:trHeight w:val="800"/>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21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адрес кредитной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организации   </w:t>
            </w:r>
          </w:p>
        </w:tc>
        <w:tc>
          <w:tcPr>
            <w:tcW w:w="13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валюта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счета </w:t>
            </w:r>
            <w:hyperlink w:anchor="Par562" w:history="1">
              <w:r>
                <w:rPr>
                  <w:rFonts w:ascii="Courier New" w:hAnsi="Courier New" w:cs="Courier New"/>
                  <w:color w:val="0000FF"/>
                  <w:sz w:val="20"/>
                  <w:szCs w:val="20"/>
                </w:rPr>
                <w:t>&lt;1&gt;</w:t>
              </w:r>
            </w:hyperlink>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открытия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счета   </w:t>
            </w:r>
          </w:p>
        </w:tc>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счета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Остаток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счете </w:t>
            </w:r>
            <w:hyperlink w:anchor="Par564" w:history="1">
              <w:r>
                <w:rPr>
                  <w:rFonts w:ascii="Courier New" w:hAnsi="Courier New" w:cs="Courier New"/>
                  <w:color w:val="0000FF"/>
                  <w:sz w:val="20"/>
                  <w:szCs w:val="20"/>
                </w:rPr>
                <w:t>&lt;2&gt;</w:t>
              </w:r>
            </w:hyperlink>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(тыс.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рублей)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Процентная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ставка по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вкладам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79" w:name="Par562"/>
      <w:bookmarkEnd w:id="279"/>
      <w:r>
        <w:t xml:space="preserve">    &lt;1&gt;  Указываются  вид  счета (депозитный, текущий, расчетный, ссудный и</w:t>
      </w:r>
    </w:p>
    <w:p w:rsidR="00943501" w:rsidRDefault="00943501">
      <w:pPr>
        <w:pStyle w:val="ConsPlusNonformat"/>
      </w:pPr>
      <w:r>
        <w:t>другие) и валюта счета.</w:t>
      </w:r>
    </w:p>
    <w:p w:rsidR="00943501" w:rsidRDefault="00943501">
      <w:pPr>
        <w:pStyle w:val="ConsPlusNonformat"/>
      </w:pPr>
      <w:bookmarkStart w:id="280" w:name="Par564"/>
      <w:bookmarkEnd w:id="280"/>
      <w:r>
        <w:t xml:space="preserve">    &lt;2&gt;  Остаток  на  счете  указывается  на  отчетную  дату.  Для счетов в</w:t>
      </w:r>
    </w:p>
    <w:p w:rsidR="00943501" w:rsidRDefault="00943501">
      <w:pPr>
        <w:pStyle w:val="ConsPlusNonformat"/>
      </w:pPr>
      <w:r>
        <w:t>иностранной  валюте  остаток  указывается в рублях по курсу Банка России на</w:t>
      </w:r>
    </w:p>
    <w:p w:rsidR="00943501" w:rsidRDefault="00943501">
      <w:pPr>
        <w:pStyle w:val="ConsPlusNonformat"/>
      </w:pPr>
      <w:r>
        <w:t>отчетную дату.</w:t>
      </w:r>
    </w:p>
    <w:p w:rsidR="00943501" w:rsidRDefault="00943501">
      <w:pPr>
        <w:pStyle w:val="ConsPlusNonformat"/>
      </w:pPr>
    </w:p>
    <w:p w:rsidR="00943501" w:rsidRDefault="00943501">
      <w:pPr>
        <w:pStyle w:val="ConsPlusNonformat"/>
      </w:pPr>
      <w:bookmarkStart w:id="281" w:name="Par568"/>
      <w:bookmarkEnd w:id="281"/>
      <w:r>
        <w:t>4.4. Ценные бумаги</w:t>
      </w:r>
    </w:p>
    <w:p w:rsidR="00943501" w:rsidRDefault="00943501">
      <w:pPr>
        <w:pStyle w:val="ConsPlusNonformat"/>
      </w:pPr>
    </w:p>
    <w:p w:rsidR="00943501" w:rsidRDefault="00943501">
      <w:pPr>
        <w:pStyle w:val="ConsPlusNonformat"/>
      </w:pPr>
      <w:bookmarkStart w:id="282" w:name="Par570"/>
      <w:bookmarkEnd w:id="282"/>
      <w:r>
        <w:t>4.4.1. Акции и иное участие в коммерческих организациях</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3000"/>
        <w:gridCol w:w="1680"/>
        <w:gridCol w:w="1920"/>
        <w:gridCol w:w="1080"/>
        <w:gridCol w:w="1320"/>
      </w:tblGrid>
      <w:tr w:rsidR="00943501">
        <w:trPr>
          <w:trHeight w:val="800"/>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30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организационно-правовая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форма организации </w:t>
            </w:r>
            <w:hyperlink w:anchor="Par586" w:history="1">
              <w:r>
                <w:rPr>
                  <w:rFonts w:ascii="Courier New" w:hAnsi="Courier New" w:cs="Courier New"/>
                  <w:color w:val="0000FF"/>
                  <w:sz w:val="20"/>
                  <w:szCs w:val="20"/>
                </w:rPr>
                <w:t>&lt;1&gt;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нахождения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организации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Уставный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капитал </w:t>
            </w:r>
            <w:hyperlink w:anchor="Par590" w:history="1">
              <w:r>
                <w:rPr>
                  <w:rFonts w:ascii="Courier New" w:hAnsi="Courier New" w:cs="Courier New"/>
                  <w:color w:val="0000FF"/>
                  <w:sz w:val="20"/>
                  <w:szCs w:val="20"/>
                </w:rPr>
                <w:t>&lt;2&gt;</w:t>
              </w:r>
            </w:hyperlink>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(тыс. рублей) </w:t>
            </w:r>
          </w:p>
        </w:tc>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участия</w:t>
            </w:r>
          </w:p>
          <w:p w:rsidR="00943501" w:rsidRDefault="00353126">
            <w:pPr>
              <w:widowControl w:val="0"/>
              <w:autoSpaceDE w:val="0"/>
              <w:autoSpaceDN w:val="0"/>
              <w:adjustRightInd w:val="0"/>
              <w:spacing w:after="0" w:line="240" w:lineRule="auto"/>
              <w:rPr>
                <w:rFonts w:ascii="Courier New" w:hAnsi="Courier New" w:cs="Courier New"/>
                <w:sz w:val="20"/>
                <w:szCs w:val="20"/>
              </w:rPr>
            </w:pPr>
            <w:hyperlink w:anchor="Par594" w:history="1">
              <w:r w:rsidR="00943501">
                <w:rPr>
                  <w:rFonts w:ascii="Courier New" w:hAnsi="Courier New" w:cs="Courier New"/>
                  <w:color w:val="0000FF"/>
                  <w:sz w:val="20"/>
                  <w:szCs w:val="20"/>
                </w:rPr>
                <w:t>&lt;3&gt;</w:t>
              </w:r>
            </w:hyperlink>
          </w:p>
        </w:tc>
        <w:tc>
          <w:tcPr>
            <w:tcW w:w="13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Основание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участия </w:t>
            </w:r>
          </w:p>
          <w:p w:rsidR="00943501" w:rsidRDefault="00353126">
            <w:pPr>
              <w:widowControl w:val="0"/>
              <w:autoSpaceDE w:val="0"/>
              <w:autoSpaceDN w:val="0"/>
              <w:adjustRightInd w:val="0"/>
              <w:spacing w:after="0" w:line="240" w:lineRule="auto"/>
              <w:rPr>
                <w:rFonts w:ascii="Courier New" w:hAnsi="Courier New" w:cs="Courier New"/>
                <w:sz w:val="20"/>
                <w:szCs w:val="20"/>
              </w:rPr>
            </w:pPr>
            <w:hyperlink w:anchor="Par597" w:history="1">
              <w:r w:rsidR="00943501">
                <w:rPr>
                  <w:rFonts w:ascii="Courier New" w:hAnsi="Courier New" w:cs="Courier New"/>
                  <w:color w:val="0000FF"/>
                  <w:sz w:val="20"/>
                  <w:szCs w:val="20"/>
                </w:rPr>
                <w:t>&lt;4&gt;</w:t>
              </w:r>
            </w:hyperlink>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30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0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0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83" w:name="Par586"/>
      <w:bookmarkEnd w:id="283"/>
      <w:r>
        <w:t xml:space="preserve">    &lt;1&gt;   Указываются   полное  или  сокращенное  официальное  наименование</w:t>
      </w:r>
    </w:p>
    <w:p w:rsidR="00943501" w:rsidRDefault="00943501">
      <w:pPr>
        <w:pStyle w:val="ConsPlusNonformat"/>
      </w:pPr>
      <w:r>
        <w:t>организации  и  ее  организационно-правовая  форма  (акционерное  общество,</w:t>
      </w:r>
    </w:p>
    <w:p w:rsidR="00943501" w:rsidRDefault="00943501">
      <w:pPr>
        <w:pStyle w:val="ConsPlusNonformat"/>
      </w:pPr>
      <w:r>
        <w:t>общество  с  ограниченной  ответственностью, товарищество, производственный</w:t>
      </w:r>
    </w:p>
    <w:p w:rsidR="00943501" w:rsidRDefault="00943501">
      <w:pPr>
        <w:pStyle w:val="ConsPlusNonformat"/>
      </w:pPr>
      <w:r>
        <w:t>кооператив и другие).</w:t>
      </w:r>
    </w:p>
    <w:p w:rsidR="00943501" w:rsidRDefault="00943501">
      <w:pPr>
        <w:pStyle w:val="ConsPlusNonformat"/>
      </w:pPr>
      <w:bookmarkStart w:id="284" w:name="Par590"/>
      <w:bookmarkEnd w:id="284"/>
      <w:r>
        <w:t xml:space="preserve">    &lt;2&gt;  Уставный  капитал  указывается  согласно  учредительным документам</w:t>
      </w:r>
    </w:p>
    <w:p w:rsidR="00943501" w:rsidRDefault="00943501">
      <w:pPr>
        <w:pStyle w:val="ConsPlusNonformat"/>
      </w:pPr>
      <w:r>
        <w:t>организации   по  состоянию  на  отчетную  дату.  Для  уставных  капиталов,</w:t>
      </w:r>
    </w:p>
    <w:p w:rsidR="00943501" w:rsidRDefault="00943501">
      <w:pPr>
        <w:pStyle w:val="ConsPlusNonformat"/>
      </w:pPr>
      <w:r>
        <w:t>выраженных  в  иностранной валюте, уставный капитал указывается в рублях по</w:t>
      </w:r>
    </w:p>
    <w:p w:rsidR="00943501" w:rsidRDefault="00943501">
      <w:pPr>
        <w:pStyle w:val="ConsPlusNonformat"/>
      </w:pPr>
      <w:r>
        <w:t>курсу Банка России на отчетную дату.</w:t>
      </w:r>
    </w:p>
    <w:p w:rsidR="00943501" w:rsidRDefault="00943501">
      <w:pPr>
        <w:pStyle w:val="ConsPlusNonformat"/>
      </w:pPr>
      <w:bookmarkStart w:id="285" w:name="Par594"/>
      <w:bookmarkEnd w:id="285"/>
      <w:r>
        <w:t xml:space="preserve">    &lt;3&gt;  Доля  участия  выражается  в  процентах от уставного капитала. Для</w:t>
      </w:r>
    </w:p>
    <w:p w:rsidR="00943501" w:rsidRDefault="00943501">
      <w:pPr>
        <w:pStyle w:val="ConsPlusNonformat"/>
      </w:pPr>
      <w:r>
        <w:t>акционерных  обществ  указываются  также номинальная стоимость и количество</w:t>
      </w:r>
    </w:p>
    <w:p w:rsidR="00943501" w:rsidRDefault="00943501">
      <w:pPr>
        <w:pStyle w:val="ConsPlusNonformat"/>
      </w:pPr>
      <w:r>
        <w:t>акций.</w:t>
      </w:r>
    </w:p>
    <w:p w:rsidR="00943501" w:rsidRDefault="00943501">
      <w:pPr>
        <w:pStyle w:val="ConsPlusNonformat"/>
      </w:pPr>
      <w:bookmarkStart w:id="286" w:name="Par597"/>
      <w:bookmarkEnd w:id="286"/>
      <w:r>
        <w:t xml:space="preserve">    &lt;4&gt;  Указывается  основание  приобретения  доли  участия (учредительный</w:t>
      </w:r>
    </w:p>
    <w:p w:rsidR="00943501" w:rsidRDefault="00943501">
      <w:pPr>
        <w:pStyle w:val="ConsPlusNonformat"/>
      </w:pPr>
      <w:r>
        <w:t>договор,  покупка,  мена,  дарение,  наследование  и  другие)  с  указанием</w:t>
      </w:r>
    </w:p>
    <w:p w:rsidR="00943501" w:rsidRDefault="00943501">
      <w:pPr>
        <w:pStyle w:val="ConsPlusNonformat"/>
      </w:pPr>
      <w:r>
        <w:t>реквизитов (дата, номер) соответствующего договора или акта.</w:t>
      </w:r>
    </w:p>
    <w:p w:rsidR="00943501" w:rsidRDefault="00943501">
      <w:pPr>
        <w:pStyle w:val="ConsPlusNonformat"/>
      </w:pPr>
    </w:p>
    <w:p w:rsidR="00943501" w:rsidRDefault="00943501">
      <w:pPr>
        <w:pStyle w:val="ConsPlusNonformat"/>
      </w:pPr>
      <w:bookmarkStart w:id="287" w:name="Par601"/>
      <w:bookmarkEnd w:id="287"/>
      <w:r>
        <w:t>4.4.2. Иные ценные бумаги</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440"/>
        <w:gridCol w:w="1680"/>
        <w:gridCol w:w="2640"/>
        <w:gridCol w:w="1440"/>
        <w:gridCol w:w="1800"/>
      </w:tblGrid>
      <w:tr w:rsidR="00943501">
        <w:trPr>
          <w:trHeight w:val="800"/>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Вид ценной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бумаги </w:t>
            </w:r>
            <w:hyperlink w:anchor="Par617" w:history="1">
              <w:r>
                <w:rPr>
                  <w:rFonts w:ascii="Courier New" w:hAnsi="Courier New" w:cs="Courier New"/>
                  <w:color w:val="0000FF"/>
                  <w:sz w:val="20"/>
                  <w:szCs w:val="20"/>
                </w:rPr>
                <w:t>&lt;1&gt;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Лицо,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выпустившее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ценную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бумагу   </w:t>
            </w:r>
          </w:p>
        </w:tc>
        <w:tc>
          <w:tcPr>
            <w:tcW w:w="26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Номинальная величина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обязательства (тыс.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рублей)      </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Общее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Общая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стоимость </w:t>
            </w:r>
            <w:hyperlink w:anchor="Par619" w:history="1">
              <w:r>
                <w:rPr>
                  <w:rFonts w:ascii="Courier New" w:hAnsi="Courier New" w:cs="Courier New"/>
                  <w:color w:val="0000FF"/>
                  <w:sz w:val="20"/>
                  <w:szCs w:val="20"/>
                </w:rPr>
                <w:t>&lt;2&gt;</w:t>
              </w:r>
            </w:hyperlink>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(тыс. рублей)</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26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6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6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88" w:name="Par617"/>
      <w:bookmarkEnd w:id="288"/>
      <w:r>
        <w:t xml:space="preserve">    &lt;1&gt;  Указываются  все  ценные  бумаги  по  видам  (облигации, векселя и</w:t>
      </w:r>
    </w:p>
    <w:p w:rsidR="00943501" w:rsidRDefault="00943501">
      <w:pPr>
        <w:pStyle w:val="ConsPlusNonformat"/>
      </w:pPr>
      <w:r>
        <w:t xml:space="preserve">другие), за исключением акций, указанных в </w:t>
      </w:r>
      <w:hyperlink w:anchor="Par570" w:history="1">
        <w:r>
          <w:rPr>
            <w:color w:val="0000FF"/>
          </w:rPr>
          <w:t>подпункте 4.4.1</w:t>
        </w:r>
      </w:hyperlink>
      <w:r>
        <w:t>.</w:t>
      </w:r>
    </w:p>
    <w:p w:rsidR="00943501" w:rsidRDefault="00943501">
      <w:pPr>
        <w:pStyle w:val="ConsPlusNonformat"/>
      </w:pPr>
      <w:bookmarkStart w:id="289" w:name="Par619"/>
      <w:bookmarkEnd w:id="289"/>
      <w:r>
        <w:t xml:space="preserve">    &lt;2&gt;  Указывается  общая  стоимость  ценных бумаг данного вида исходя из</w:t>
      </w:r>
    </w:p>
    <w:p w:rsidR="00943501" w:rsidRDefault="00943501">
      <w:pPr>
        <w:pStyle w:val="ConsPlusNonformat"/>
      </w:pPr>
      <w:r>
        <w:t>стоимости их приобретения (а если ее нельзя определить - исходя из рыночной</w:t>
      </w:r>
    </w:p>
    <w:p w:rsidR="00943501" w:rsidRDefault="00943501">
      <w:pPr>
        <w:pStyle w:val="ConsPlusNonformat"/>
      </w:pPr>
      <w:r>
        <w:lastRenderedPageBreak/>
        <w:t>стоимости  или  номинальной  стоимости).  Для  обязательств,  выраженных  в</w:t>
      </w:r>
    </w:p>
    <w:p w:rsidR="00943501" w:rsidRDefault="00943501">
      <w:pPr>
        <w:pStyle w:val="ConsPlusNonformat"/>
      </w:pPr>
      <w:r>
        <w:t>иностранной валюте, стоимость указывается в рублях по курсу Банка России на</w:t>
      </w:r>
    </w:p>
    <w:p w:rsidR="00943501" w:rsidRDefault="00943501">
      <w:pPr>
        <w:pStyle w:val="ConsPlusNonformat"/>
      </w:pPr>
      <w:r>
        <w:t>отчетную дату.</w:t>
      </w:r>
    </w:p>
    <w:p w:rsidR="00943501" w:rsidRDefault="00943501">
      <w:pPr>
        <w:pStyle w:val="ConsPlusNonformat"/>
      </w:pPr>
    </w:p>
    <w:p w:rsidR="00943501" w:rsidRDefault="00943501">
      <w:pPr>
        <w:pStyle w:val="ConsPlusNonformat"/>
      </w:pPr>
      <w:r>
        <w:t xml:space="preserve">    Итого    по    </w:t>
      </w:r>
      <w:hyperlink w:anchor="Par568" w:history="1">
        <w:r>
          <w:rPr>
            <w:color w:val="0000FF"/>
          </w:rPr>
          <w:t>подпункту   4.4</w:t>
        </w:r>
      </w:hyperlink>
      <w:r>
        <w:t xml:space="preserve">   суммарная   стоимость   ценных   бумаг</w:t>
      </w:r>
    </w:p>
    <w:p w:rsidR="00943501" w:rsidRDefault="00943501">
      <w:pPr>
        <w:pStyle w:val="ConsPlusNonformat"/>
      </w:pPr>
      <w:r>
        <w:t>несовершеннолетнего   подопечного,  включая  доли  участия  в  коммерческих</w:t>
      </w:r>
    </w:p>
    <w:p w:rsidR="00943501" w:rsidRDefault="00943501">
      <w:pPr>
        <w:pStyle w:val="ConsPlusNonformat"/>
      </w:pPr>
      <w:r>
        <w:t>организациях, составляет на конец отчетного периода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(тыс. рублей)</w:t>
      </w:r>
    </w:p>
    <w:p w:rsidR="00943501" w:rsidRDefault="00943501">
      <w:pPr>
        <w:pStyle w:val="ConsPlusNonformat"/>
      </w:pPr>
    </w:p>
    <w:p w:rsidR="00943501" w:rsidRDefault="00943501">
      <w:pPr>
        <w:pStyle w:val="ConsPlusNonformat"/>
      </w:pPr>
      <w:bookmarkStart w:id="290" w:name="Par631"/>
      <w:bookmarkEnd w:id="290"/>
      <w:r>
        <w:t>5. Сведения о сохранности имущества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840"/>
        <w:gridCol w:w="1800"/>
        <w:gridCol w:w="3960"/>
        <w:gridCol w:w="2760"/>
      </w:tblGrid>
      <w:tr w:rsidR="00943501">
        <w:trPr>
          <w:tblCellSpacing w:w="5" w:type="nil"/>
        </w:trPr>
        <w:tc>
          <w:tcPr>
            <w:tcW w:w="8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 п/п</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Вид имущества</w:t>
            </w:r>
          </w:p>
        </w:tc>
        <w:tc>
          <w:tcPr>
            <w:tcW w:w="3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Изменение состава имущества </w:t>
            </w:r>
            <w:hyperlink w:anchor="Par644" w:history="1">
              <w:r>
                <w:rPr>
                  <w:rFonts w:ascii="Courier New" w:hAnsi="Courier New" w:cs="Courier New"/>
                  <w:color w:val="0000FF"/>
                  <w:sz w:val="20"/>
                  <w:szCs w:val="20"/>
                </w:rPr>
                <w:t>&lt;1&gt;</w:t>
              </w:r>
            </w:hyperlink>
          </w:p>
        </w:tc>
        <w:tc>
          <w:tcPr>
            <w:tcW w:w="27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Примечание </w:t>
            </w:r>
            <w:hyperlink w:anchor="Par647" w:history="1">
              <w:r>
                <w:rPr>
                  <w:rFonts w:ascii="Courier New" w:hAnsi="Courier New" w:cs="Courier New"/>
                  <w:color w:val="0000FF"/>
                  <w:sz w:val="20"/>
                  <w:szCs w:val="20"/>
                </w:rPr>
                <w:t>&lt;2&gt;</w:t>
              </w:r>
            </w:hyperlink>
          </w:p>
        </w:tc>
      </w:tr>
      <w:tr w:rsidR="00943501">
        <w:trPr>
          <w:tblCellSpacing w:w="5" w:type="nil"/>
        </w:trPr>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27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r>
      <w:tr w:rsidR="00943501">
        <w:trPr>
          <w:tblCellSpacing w:w="5" w:type="nil"/>
        </w:trPr>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7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7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91" w:name="Par644"/>
      <w:bookmarkEnd w:id="291"/>
      <w:r>
        <w:t xml:space="preserve">    &lt;1&gt;  Указываются  сведения  об изменении состава имущества, в том числе</w:t>
      </w:r>
    </w:p>
    <w:p w:rsidR="00943501" w:rsidRDefault="00943501">
      <w:pPr>
        <w:pStyle w:val="ConsPlusNonformat"/>
      </w:pPr>
      <w:r>
        <w:t>даты   получения   средств   со   счета   несовершеннолетнего  подопечного,</w:t>
      </w:r>
    </w:p>
    <w:p w:rsidR="00943501" w:rsidRDefault="00943501">
      <w:pPr>
        <w:pStyle w:val="ConsPlusNonformat"/>
      </w:pPr>
      <w:r>
        <w:t>подтвержденные соответствующими документами.</w:t>
      </w:r>
    </w:p>
    <w:p w:rsidR="00943501" w:rsidRDefault="00943501">
      <w:pPr>
        <w:pStyle w:val="ConsPlusNonformat"/>
      </w:pPr>
      <w:bookmarkStart w:id="292" w:name="Par647"/>
      <w:bookmarkEnd w:id="292"/>
      <w:r>
        <w:t xml:space="preserve">    &lt;2&gt;   Указываются   реквизиты   (дата,  номер)  актов  органа  опеки  и</w:t>
      </w:r>
    </w:p>
    <w:p w:rsidR="00943501" w:rsidRDefault="00943501">
      <w:pPr>
        <w:pStyle w:val="ConsPlusNonformat"/>
      </w:pPr>
      <w:r>
        <w:t>попечительства,   разрешающих   произвести   действия,   изменяющие  состав</w:t>
      </w:r>
    </w:p>
    <w:p w:rsidR="00943501" w:rsidRDefault="00943501">
      <w:pPr>
        <w:pStyle w:val="ConsPlusNonformat"/>
      </w:pPr>
      <w:r>
        <w:t>имущества   несовершеннолетнего  подопечного,  в  случаях,  предусмотренных</w:t>
      </w:r>
    </w:p>
    <w:p w:rsidR="00943501" w:rsidRDefault="00943501">
      <w:pPr>
        <w:pStyle w:val="ConsPlusNonformat"/>
      </w:pPr>
      <w:r>
        <w:t>федеральными законами.</w:t>
      </w:r>
    </w:p>
    <w:p w:rsidR="00943501" w:rsidRDefault="00943501">
      <w:pPr>
        <w:pStyle w:val="ConsPlusNonformat"/>
      </w:pPr>
    </w:p>
    <w:p w:rsidR="00943501" w:rsidRDefault="00943501">
      <w:pPr>
        <w:pStyle w:val="ConsPlusNonformat"/>
      </w:pPr>
      <w:r>
        <w:t>6. Сведения о доходах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N  │              Вид дохода              │Величина дохода (тыс. рублей)</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п/п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   Алименты</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   Пенсия</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   Пособия и иные социальные выплаты</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4.   Компенсационные выплаты и</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дополнительное ежемесячное</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материальное обеспечение</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5.   Единовременные страховые выплаты,</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производимые в возмещение ущерба,</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причиненного жизни и здоровью</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несовершеннолетнего подопечного, его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личному имуществу</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6.   Наследуемые несовершеннолетним</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подопечным и подаренные ему денежные</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средства</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7.   Иные доходы (указать вид дохода):</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8.   Итого доход за отчетный период</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7. Сведения о доходах от имущества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lastRenderedPageBreak/>
        <w:t>│ N │   Наименование   │  Место   │</w:t>
      </w:r>
      <w:proofErr w:type="spellStart"/>
      <w:r>
        <w:rPr>
          <w:rFonts w:ascii="Courier New" w:hAnsi="Courier New" w:cs="Courier New"/>
          <w:sz w:val="20"/>
          <w:szCs w:val="20"/>
        </w:rPr>
        <w:t>Величина│Основание│Наименование</w:t>
      </w:r>
      <w:proofErr w:type="spellEnd"/>
      <w:r>
        <w:rPr>
          <w:rFonts w:ascii="Courier New" w:hAnsi="Courier New" w:cs="Courier New"/>
          <w:sz w:val="20"/>
          <w:szCs w:val="20"/>
        </w:rPr>
        <w:t xml:space="preserve"> и адрес│</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│п/п│     имущества    │нахождения│ дохода │   </w:t>
      </w:r>
      <w:hyperlink w:anchor="Par732" w:history="1">
        <w:r>
          <w:rPr>
            <w:rFonts w:ascii="Courier New" w:hAnsi="Courier New" w:cs="Courier New"/>
            <w:color w:val="0000FF"/>
            <w:sz w:val="20"/>
            <w:szCs w:val="20"/>
          </w:rPr>
          <w:t>&lt;1&gt;</w:t>
        </w:r>
      </w:hyperlink>
      <w:r>
        <w:rPr>
          <w:rFonts w:ascii="Courier New" w:hAnsi="Courier New" w:cs="Courier New"/>
          <w:sz w:val="20"/>
          <w:szCs w:val="20"/>
        </w:rPr>
        <w:t xml:space="preserve">   │     кредитной      │</w:t>
      </w:r>
    </w:p>
    <w:p w:rsidR="00943501" w:rsidRDefault="00943501">
      <w:pPr>
        <w:pStyle w:val="ConsPlusCell"/>
        <w:rPr>
          <w:rFonts w:ascii="Courier New" w:hAnsi="Courier New" w:cs="Courier New"/>
          <w:sz w:val="20"/>
          <w:szCs w:val="20"/>
        </w:rPr>
      </w:pPr>
      <w:r>
        <w:rPr>
          <w:rFonts w:ascii="Courier New" w:hAnsi="Courier New" w:cs="Courier New"/>
          <w:sz w:val="20"/>
          <w:szCs w:val="20"/>
        </w:rPr>
        <w:t>│   │                  │          │ (тыс.  │         │    организации,    │</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                  │          │рублей) │         │ расчетный счет </w:t>
      </w:r>
      <w:hyperlink w:anchor="Par736" w:history="1">
        <w:r>
          <w:rPr>
            <w:rFonts w:ascii="Courier New" w:hAnsi="Courier New" w:cs="Courier New"/>
            <w:color w:val="0000FF"/>
            <w:sz w:val="20"/>
            <w:szCs w:val="20"/>
          </w:rPr>
          <w:t>&lt;2&gt;</w:t>
        </w:r>
      </w:hyperlink>
      <w:r>
        <w:rPr>
          <w:rFonts w:ascii="Courier New" w:hAnsi="Courier New" w:cs="Courier New"/>
          <w:sz w:val="20"/>
          <w:szCs w:val="20"/>
        </w:rPr>
        <w:t xml:space="preserve">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         2        │    3     │   4    │    5    │         6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│1. │Доход от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│реализации и сдачи│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│в аренду(наем)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│недвижимого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│имущества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│(земельных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│участков, домов,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│квартир, дач,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│гаражей),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│транспортных и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│иных механических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│средств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│2. │Доход от вкладов в│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│банках и иных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│кредитных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│организациях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│3. │Доход от ценных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│бумаг и долей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│участия в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│коммерческих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│организациях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│4. │Иные доходы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│(указать вид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│дохода):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│5. │Итого доход за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│отчетный период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93" w:name="Par732"/>
      <w:bookmarkEnd w:id="293"/>
      <w:r>
        <w:t xml:space="preserve">    &lt;1&gt;   Указываются   реквизиты   (дата,   номер)  акта  органа  опеки  и</w:t>
      </w:r>
    </w:p>
    <w:p w:rsidR="00943501" w:rsidRDefault="00943501">
      <w:pPr>
        <w:pStyle w:val="ConsPlusNonformat"/>
      </w:pPr>
      <w:r>
        <w:t>попечительства,   разрешающего   реализацию  имущества  несовершеннолетнего</w:t>
      </w:r>
    </w:p>
    <w:p w:rsidR="00943501" w:rsidRDefault="00943501">
      <w:pPr>
        <w:pStyle w:val="ConsPlusNonformat"/>
      </w:pPr>
      <w:r>
        <w:t>подопечного,  принятого в случаях, предусмотренных федеральными законами, и</w:t>
      </w:r>
    </w:p>
    <w:p w:rsidR="00943501" w:rsidRDefault="00943501">
      <w:pPr>
        <w:pStyle w:val="ConsPlusNonformat"/>
      </w:pPr>
      <w:r>
        <w:t>реквизиты договора отчуждения имущества подопечного.</w:t>
      </w:r>
    </w:p>
    <w:p w:rsidR="00943501" w:rsidRDefault="00943501">
      <w:pPr>
        <w:pStyle w:val="ConsPlusNonformat"/>
      </w:pPr>
      <w:bookmarkStart w:id="294" w:name="Par736"/>
      <w:bookmarkEnd w:id="294"/>
      <w:r>
        <w:t xml:space="preserve">    &lt;2&gt;  Указываются  наименование,  адрес кредитной организации, расчетный</w:t>
      </w:r>
    </w:p>
    <w:p w:rsidR="00943501" w:rsidRDefault="00943501">
      <w:pPr>
        <w:pStyle w:val="ConsPlusNonformat"/>
      </w:pPr>
      <w:r>
        <w:t>счет,   на   который   поступил   доход  от  имущества  несовершеннолетнего</w:t>
      </w:r>
    </w:p>
    <w:p w:rsidR="00943501" w:rsidRDefault="00943501">
      <w:pPr>
        <w:pStyle w:val="ConsPlusNonformat"/>
      </w:pPr>
      <w:r>
        <w:t>подопечного.</w:t>
      </w:r>
    </w:p>
    <w:p w:rsidR="00943501" w:rsidRDefault="00943501">
      <w:pPr>
        <w:pStyle w:val="ConsPlusNonformat"/>
      </w:pPr>
    </w:p>
    <w:p w:rsidR="00943501" w:rsidRDefault="00943501">
      <w:pPr>
        <w:pStyle w:val="ConsPlusNonformat"/>
      </w:pPr>
      <w:r>
        <w:t>8. Сведения о расходах, произведенных за счет имущества несовершеннолетнего</w:t>
      </w:r>
    </w:p>
    <w:p w:rsidR="00943501" w:rsidRDefault="00943501">
      <w:pPr>
        <w:pStyle w:val="ConsPlusNonformat"/>
      </w:pPr>
      <w:r>
        <w:t>подопечного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N  │                Вид расходов                │Стоимость (тыс. │ Дата</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п/п │                                            │  рублей) </w:t>
      </w:r>
      <w:hyperlink w:anchor="Par776" w:history="1">
        <w:r>
          <w:rPr>
            <w:rFonts w:ascii="Courier New" w:hAnsi="Courier New" w:cs="Courier New"/>
            <w:color w:val="0000FF"/>
            <w:sz w:val="20"/>
            <w:szCs w:val="20"/>
          </w:rPr>
          <w:t>&lt;1&gt;</w:t>
        </w:r>
      </w:hyperlink>
      <w:r>
        <w:rPr>
          <w:rFonts w:ascii="Courier New" w:hAnsi="Courier New" w:cs="Courier New"/>
          <w:sz w:val="20"/>
          <w:szCs w:val="20"/>
        </w:rPr>
        <w:t xml:space="preserve">   │  </w:t>
      </w:r>
      <w:hyperlink w:anchor="Par779" w:history="1">
        <w:r>
          <w:rPr>
            <w:rFonts w:ascii="Courier New" w:hAnsi="Courier New" w:cs="Courier New"/>
            <w:color w:val="0000FF"/>
            <w:sz w:val="20"/>
            <w:szCs w:val="20"/>
          </w:rPr>
          <w:t>&lt;2&gt;</w:t>
        </w:r>
      </w:hyperlink>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   Оплата лечения несовершеннолетнего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подопечного в медицинских организациях:</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всего за отчетный период</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   Приобретение товаров длительного</w:t>
      </w:r>
    </w:p>
    <w:p w:rsidR="00943501" w:rsidRDefault="00943501">
      <w:pPr>
        <w:pStyle w:val="ConsPlusCell"/>
        <w:rPr>
          <w:rFonts w:ascii="Courier New" w:hAnsi="Courier New" w:cs="Courier New"/>
          <w:sz w:val="20"/>
          <w:szCs w:val="20"/>
        </w:rPr>
      </w:pPr>
      <w:r>
        <w:rPr>
          <w:rFonts w:ascii="Courier New" w:hAnsi="Courier New" w:cs="Courier New"/>
          <w:sz w:val="20"/>
          <w:szCs w:val="20"/>
        </w:rPr>
        <w:lastRenderedPageBreak/>
        <w:t xml:space="preserve">      пользования, стоимость которых превышает</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установленный в соответствии с законом</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двукратный размер величины прожиточного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минимума на душу населения в целом по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Российской Федерации:</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всего за отчетный период</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   Ремонт жилого помещения несовершеннолетнего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подопечного: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4)</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всего за отчетный период</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4.   Итого расходы за отчетный период</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95" w:name="Par776"/>
      <w:bookmarkEnd w:id="295"/>
      <w:r>
        <w:t xml:space="preserve">    &lt;1&gt; Указывается стоимость приобретенных в интересах несовершеннолетнего</w:t>
      </w:r>
    </w:p>
    <w:p w:rsidR="00943501" w:rsidRDefault="00943501">
      <w:pPr>
        <w:pStyle w:val="ConsPlusNonformat"/>
      </w:pPr>
      <w:r>
        <w:t>подопечного  товаров,  работ  и  услуг  в соответствии с платежными и иными</w:t>
      </w:r>
    </w:p>
    <w:p w:rsidR="00943501" w:rsidRDefault="00943501">
      <w:pPr>
        <w:pStyle w:val="ConsPlusNonformat"/>
      </w:pPr>
      <w:r>
        <w:t>документами, удостоверяющими расходы за отчетный период.</w:t>
      </w:r>
    </w:p>
    <w:p w:rsidR="00943501" w:rsidRDefault="00943501">
      <w:pPr>
        <w:pStyle w:val="ConsPlusNonformat"/>
      </w:pPr>
      <w:bookmarkStart w:id="296" w:name="Par779"/>
      <w:bookmarkEnd w:id="296"/>
      <w:r>
        <w:t xml:space="preserve">    &lt;2&gt;  Указываются  даты  получения  средств со счета несовершеннолетнего</w:t>
      </w:r>
    </w:p>
    <w:p w:rsidR="00943501" w:rsidRDefault="00943501">
      <w:pPr>
        <w:pStyle w:val="ConsPlusNonformat"/>
      </w:pPr>
      <w:r>
        <w:t>подопечного  и  даты  произведенных  за счет этих средств расходов для нужд</w:t>
      </w:r>
    </w:p>
    <w:p w:rsidR="00943501" w:rsidRDefault="00943501">
      <w:pPr>
        <w:pStyle w:val="ConsPlusNonformat"/>
      </w:pPr>
      <w:r>
        <w:t>несовершеннолетнего подопечного.</w:t>
      </w:r>
    </w:p>
    <w:p w:rsidR="00943501" w:rsidRDefault="00943501">
      <w:pPr>
        <w:pStyle w:val="ConsPlusNonformat"/>
      </w:pPr>
    </w:p>
    <w:p w:rsidR="00943501" w:rsidRDefault="00943501">
      <w:pPr>
        <w:pStyle w:val="ConsPlusNonformat"/>
      </w:pPr>
      <w:bookmarkStart w:id="297" w:name="Par783"/>
      <w:bookmarkEnd w:id="297"/>
      <w:r>
        <w:t>9. Сведения об уплате налогов на имущество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080"/>
        <w:gridCol w:w="2400"/>
        <w:gridCol w:w="1920"/>
        <w:gridCol w:w="3960"/>
      </w:tblGrid>
      <w:tr w:rsidR="00943501">
        <w:trPr>
          <w:tblCellSpacing w:w="5" w:type="nil"/>
        </w:trPr>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п/п </w:t>
            </w:r>
          </w:p>
        </w:tc>
        <w:tc>
          <w:tcPr>
            <w:tcW w:w="24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налога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уплаты  </w:t>
            </w:r>
          </w:p>
        </w:tc>
        <w:tc>
          <w:tcPr>
            <w:tcW w:w="3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Реквизиты платежного документа </w:t>
            </w:r>
          </w:p>
        </w:tc>
      </w:tr>
      <w:tr w:rsidR="00943501">
        <w:trPr>
          <w:tblCellSpacing w:w="5" w:type="nil"/>
        </w:trPr>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24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r>
      <w:tr w:rsidR="00943501">
        <w:trPr>
          <w:tblCellSpacing w:w="5" w:type="nil"/>
        </w:trPr>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4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10.  К  настоящему  отчету  прилагаются  копии  документов,   указанных   в</w:t>
      </w:r>
    </w:p>
    <w:p w:rsidR="00943501" w:rsidRDefault="00353126">
      <w:pPr>
        <w:pStyle w:val="ConsPlusNonformat"/>
      </w:pPr>
      <w:hyperlink w:anchor="Par469" w:history="1">
        <w:r w:rsidR="00943501">
          <w:rPr>
            <w:color w:val="0000FF"/>
          </w:rPr>
          <w:t>подпунктах  4.1</w:t>
        </w:r>
      </w:hyperlink>
      <w:r w:rsidR="00943501">
        <w:t xml:space="preserve">  -  </w:t>
      </w:r>
      <w:hyperlink w:anchor="Par544" w:history="1">
        <w:r w:rsidR="00943501">
          <w:rPr>
            <w:color w:val="0000FF"/>
          </w:rPr>
          <w:t>4.3</w:t>
        </w:r>
      </w:hyperlink>
      <w:r w:rsidR="00943501">
        <w:t xml:space="preserve">,  </w:t>
      </w:r>
      <w:hyperlink w:anchor="Par570" w:history="1">
        <w:r w:rsidR="00943501">
          <w:rPr>
            <w:color w:val="0000FF"/>
          </w:rPr>
          <w:t>4.4.1</w:t>
        </w:r>
      </w:hyperlink>
      <w:r w:rsidR="00943501">
        <w:t xml:space="preserve">  и  </w:t>
      </w:r>
      <w:hyperlink w:anchor="Par601" w:history="1">
        <w:r w:rsidR="00943501">
          <w:rPr>
            <w:color w:val="0000FF"/>
          </w:rPr>
          <w:t>4.4.2</w:t>
        </w:r>
      </w:hyperlink>
      <w:r w:rsidR="00943501">
        <w:t xml:space="preserve">,  </w:t>
      </w:r>
      <w:hyperlink w:anchor="Par631" w:history="1">
        <w:r w:rsidR="00943501">
          <w:rPr>
            <w:color w:val="0000FF"/>
          </w:rPr>
          <w:t>пунктах  5</w:t>
        </w:r>
      </w:hyperlink>
      <w:r w:rsidR="00943501">
        <w:t xml:space="preserve">  - </w:t>
      </w:r>
      <w:hyperlink w:anchor="Par783" w:history="1">
        <w:r w:rsidR="00943501">
          <w:rPr>
            <w:color w:val="0000FF"/>
          </w:rPr>
          <w:t>9</w:t>
        </w:r>
      </w:hyperlink>
      <w:r w:rsidR="00943501">
        <w:t>, на ____ листах</w:t>
      </w:r>
    </w:p>
    <w:p w:rsidR="00943501" w:rsidRDefault="00943501">
      <w:pPr>
        <w:pStyle w:val="ConsPlusNonformat"/>
      </w:pPr>
      <w:r>
        <w:t>(количество листов)</w:t>
      </w:r>
    </w:p>
    <w:p w:rsidR="00943501" w:rsidRDefault="00943501">
      <w:pPr>
        <w:pStyle w:val="ConsPlusNonformat"/>
      </w:pPr>
    </w:p>
    <w:p w:rsidR="00943501" w:rsidRDefault="00943501">
      <w:pPr>
        <w:pStyle w:val="ConsPlusNonformat"/>
      </w:pPr>
      <w:r>
        <w:t>____________________________________  _____________________________________</w:t>
      </w:r>
    </w:p>
    <w:p w:rsidR="00943501" w:rsidRDefault="00943501">
      <w:pPr>
        <w:pStyle w:val="ConsPlusNonformat"/>
      </w:pPr>
      <w:r>
        <w:t xml:space="preserve"> (</w:t>
      </w:r>
      <w:proofErr w:type="spellStart"/>
      <w:r>
        <w:t>ф.и.о.</w:t>
      </w:r>
      <w:proofErr w:type="spellEnd"/>
      <w:r>
        <w:t xml:space="preserve"> лица, составившего отчет)     (подпись лица, составившего отчет)</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 w:rsidR="008E0D03" w:rsidRDefault="008E0D03">
      <w:pPr>
        <w:sectPr w:rsidR="008E0D03" w:rsidSect="00696592">
          <w:pgSz w:w="11906" w:h="16838"/>
          <w:pgMar w:top="1134" w:right="850" w:bottom="851" w:left="1276" w:header="708" w:footer="708" w:gutter="0"/>
          <w:cols w:space="708"/>
          <w:titlePg/>
          <w:docGrid w:linePitch="360"/>
        </w:sectPr>
      </w:pPr>
    </w:p>
    <w:p w:rsidR="008E0D03" w:rsidRDefault="008E0D0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b/>
          <w:bCs/>
        </w:rPr>
      </w:pP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29 марта 2000 г. N 275</w:t>
      </w:r>
    </w:p>
    <w:p w:rsidR="008E0D03" w:rsidRDefault="008E0D03">
      <w:pPr>
        <w:widowControl w:val="0"/>
        <w:autoSpaceDE w:val="0"/>
        <w:autoSpaceDN w:val="0"/>
        <w:adjustRightInd w:val="0"/>
        <w:spacing w:after="0" w:line="240" w:lineRule="auto"/>
        <w:jc w:val="center"/>
        <w:rPr>
          <w:rFonts w:ascii="Calibri" w:hAnsi="Calibri" w:cs="Calibri"/>
          <w:b/>
          <w:bCs/>
        </w:rPr>
      </w:pP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ПРАВИЛ</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ПЕРЕДАЧИ ДЕТЕЙ НА УСЫНОВЛЕНИЕ (УДОЧЕРЕНИЕ)</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ОСУЩЕСТВЛЕНИЯ КОНТРОЛЯ ЗА УСЛОВИЯМИ ИХ ЖИЗНИ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ВОСПИТАНИЯ В СЕМЬЯХ УСЫНОВИТЕЛЕЙ НА ТЕРРИТОРИИ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И ПРАВИЛ ПОСТАНОВКИ НА УЧЕТ</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КОНСУЛЬСКИМИ УЧРЕЖДЕНИЯМИ РОССИЙСКОЙ ФЕДЕРАЦИИ ДЕТЕЙ,</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ЯВЛЯЮЩИХСЯ ГРАЖДАНАМИ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УСЫНОВЛЕННЫХ ИНОСТРАННЫМИ ГРАЖДАНАМИ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ЛИЦАМИ БЕЗ ГРАЖДАНСТВА</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04.04.2002 </w:t>
      </w:r>
      <w:hyperlink r:id="rId1580" w:history="1">
        <w:r>
          <w:rPr>
            <w:rFonts w:ascii="Calibri" w:hAnsi="Calibri" w:cs="Calibri"/>
            <w:color w:val="0000FF"/>
          </w:rPr>
          <w:t>N 217</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10.03.2005 </w:t>
      </w:r>
      <w:hyperlink r:id="rId1581" w:history="1">
        <w:r>
          <w:rPr>
            <w:rFonts w:ascii="Calibri" w:hAnsi="Calibri" w:cs="Calibri"/>
            <w:color w:val="0000FF"/>
          </w:rPr>
          <w:t>N 123</w:t>
        </w:r>
      </w:hyperlink>
      <w:r>
        <w:rPr>
          <w:rFonts w:ascii="Calibri" w:hAnsi="Calibri" w:cs="Calibri"/>
        </w:rPr>
        <w:t xml:space="preserve">, от 11.04.2006 </w:t>
      </w:r>
      <w:hyperlink r:id="rId1582" w:history="1">
        <w:r>
          <w:rPr>
            <w:rFonts w:ascii="Calibri" w:hAnsi="Calibri" w:cs="Calibri"/>
            <w:color w:val="0000FF"/>
          </w:rPr>
          <w:t>N 210</w:t>
        </w:r>
      </w:hyperlink>
      <w:r>
        <w:rPr>
          <w:rFonts w:ascii="Calibri" w:hAnsi="Calibri" w:cs="Calibri"/>
        </w:rPr>
        <w:t xml:space="preserve">,от 25.04.2012 </w:t>
      </w:r>
      <w:hyperlink r:id="rId1583" w:history="1">
        <w:r>
          <w:rPr>
            <w:rFonts w:ascii="Calibri" w:hAnsi="Calibri" w:cs="Calibri"/>
            <w:color w:val="0000FF"/>
          </w:rPr>
          <w:t>N 391</w:t>
        </w:r>
      </w:hyperlink>
      <w:r>
        <w:rPr>
          <w:rFonts w:ascii="Calibri" w:hAnsi="Calibri" w:cs="Calibri"/>
        </w:rPr>
        <w:t xml:space="preserve"> (ред. 12.05.2012),</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12.05.2012 </w:t>
      </w:r>
      <w:hyperlink r:id="rId1584" w:history="1">
        <w:r>
          <w:rPr>
            <w:rFonts w:ascii="Calibri" w:hAnsi="Calibri" w:cs="Calibri"/>
            <w:color w:val="0000FF"/>
          </w:rPr>
          <w:t>N 474</w:t>
        </w:r>
      </w:hyperlink>
      <w:r>
        <w:rPr>
          <w:rFonts w:ascii="Calibri" w:hAnsi="Calibri" w:cs="Calibri"/>
        </w:rPr>
        <w:t xml:space="preserve">, от 04.09.2012 </w:t>
      </w:r>
      <w:hyperlink r:id="rId1585" w:history="1">
        <w:r>
          <w:rPr>
            <w:rFonts w:ascii="Calibri" w:hAnsi="Calibri" w:cs="Calibri"/>
            <w:color w:val="0000FF"/>
          </w:rPr>
          <w:t>N 882</w:t>
        </w:r>
      </w:hyperlink>
      <w:r>
        <w:rPr>
          <w:rFonts w:ascii="Calibri" w:hAnsi="Calibri" w:cs="Calibri"/>
        </w:rPr>
        <w:t xml:space="preserve">,от 14.02.2013 </w:t>
      </w:r>
      <w:hyperlink r:id="rId1586" w:history="1">
        <w:r>
          <w:rPr>
            <w:rFonts w:ascii="Calibri" w:hAnsi="Calibri" w:cs="Calibri"/>
            <w:color w:val="0000FF"/>
          </w:rPr>
          <w:t>N 118</w:t>
        </w:r>
      </w:hyperlink>
      <w:r>
        <w:rPr>
          <w:rFonts w:ascii="Calibri" w:hAnsi="Calibri" w:cs="Calibri"/>
        </w:rPr>
        <w:t xml:space="preserve">, от 02.07.2013 </w:t>
      </w:r>
      <w:hyperlink r:id="rId1587" w:history="1">
        <w:r>
          <w:rPr>
            <w:rFonts w:ascii="Calibri" w:hAnsi="Calibri" w:cs="Calibri"/>
            <w:color w:val="0000FF"/>
          </w:rPr>
          <w:t>N 558</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22.08.2013 </w:t>
      </w:r>
      <w:hyperlink r:id="rId1588" w:history="1">
        <w:r>
          <w:rPr>
            <w:rFonts w:ascii="Calibri" w:hAnsi="Calibri" w:cs="Calibri"/>
            <w:color w:val="0000FF"/>
          </w:rPr>
          <w:t>N 725</w:t>
        </w:r>
      </w:hyperlink>
      <w:r>
        <w:rPr>
          <w:rFonts w:ascii="Calibri" w:hAnsi="Calibri" w:cs="Calibri"/>
        </w:rPr>
        <w:t xml:space="preserve">, от 10.02.2014 </w:t>
      </w:r>
      <w:hyperlink r:id="rId1589"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Семейным </w:t>
      </w:r>
      <w:hyperlink r:id="rId1590" w:history="1">
        <w:r>
          <w:rPr>
            <w:rFonts w:ascii="Calibri" w:hAnsi="Calibri" w:cs="Calibri"/>
            <w:color w:val="0000FF"/>
          </w:rPr>
          <w:t>кодексом</w:t>
        </w:r>
      </w:hyperlink>
      <w:r>
        <w:rPr>
          <w:rFonts w:ascii="Calibri" w:hAnsi="Calibri" w:cs="Calibri"/>
        </w:rPr>
        <w:t xml:space="preserve"> Российской Федерации Правительство Российской Федерации постановляет:</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прилагаемые:</w:t>
      </w:r>
    </w:p>
    <w:p w:rsidR="008E0D03" w:rsidRDefault="00353126">
      <w:pPr>
        <w:widowControl w:val="0"/>
        <w:autoSpaceDE w:val="0"/>
        <w:autoSpaceDN w:val="0"/>
        <w:adjustRightInd w:val="0"/>
        <w:spacing w:after="0" w:line="240" w:lineRule="auto"/>
        <w:ind w:firstLine="540"/>
        <w:jc w:val="both"/>
        <w:rPr>
          <w:rFonts w:ascii="Calibri" w:hAnsi="Calibri" w:cs="Calibri"/>
        </w:rPr>
      </w:pPr>
      <w:hyperlink w:anchor="Par47" w:history="1">
        <w:r w:rsidR="008E0D03">
          <w:rPr>
            <w:rFonts w:ascii="Calibri" w:hAnsi="Calibri" w:cs="Calibri"/>
            <w:color w:val="0000FF"/>
          </w:rPr>
          <w:t>Правила</w:t>
        </w:r>
      </w:hyperlink>
      <w:r w:rsidR="008E0D03">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w:t>
      </w:r>
    </w:p>
    <w:p w:rsidR="008E0D03" w:rsidRDefault="00353126">
      <w:pPr>
        <w:widowControl w:val="0"/>
        <w:autoSpaceDE w:val="0"/>
        <w:autoSpaceDN w:val="0"/>
        <w:adjustRightInd w:val="0"/>
        <w:spacing w:after="0" w:line="240" w:lineRule="auto"/>
        <w:ind w:firstLine="540"/>
        <w:jc w:val="both"/>
        <w:rPr>
          <w:rFonts w:ascii="Calibri" w:hAnsi="Calibri" w:cs="Calibri"/>
        </w:rPr>
      </w:pPr>
      <w:hyperlink w:anchor="Par255" w:history="1">
        <w:r w:rsidR="008E0D03">
          <w:rPr>
            <w:rFonts w:ascii="Calibri" w:hAnsi="Calibri" w:cs="Calibri"/>
            <w:color w:val="0000FF"/>
          </w:rPr>
          <w:t>Правила</w:t>
        </w:r>
      </w:hyperlink>
      <w:r w:rsidR="008E0D03">
        <w:rPr>
          <w:rFonts w:ascii="Calibri" w:hAnsi="Calibri" w:cs="Calibri"/>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Предоставить Министерству образования и науки Российской Федерации право давать по согласованию с заинтересованными федеральными органами исполнительной власти необходимые разъяснения по применению правил, утвержденных настоящим Постановлением.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91" w:history="1">
        <w:r>
          <w:rPr>
            <w:rFonts w:ascii="Calibri" w:hAnsi="Calibri" w:cs="Calibri"/>
            <w:color w:val="0000FF"/>
          </w:rPr>
          <w:t>Постановления</w:t>
        </w:r>
      </w:hyperlink>
      <w:r>
        <w:rPr>
          <w:rFonts w:ascii="Calibri" w:hAnsi="Calibri" w:cs="Calibri"/>
        </w:rPr>
        <w:t xml:space="preserve"> Правительства РФ от 10.03.2005 N 123)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Установить, что </w:t>
      </w:r>
      <w:hyperlink w:anchor="Par255" w:history="1">
        <w:r>
          <w:rPr>
            <w:rFonts w:ascii="Calibri" w:hAnsi="Calibri" w:cs="Calibri"/>
            <w:color w:val="0000FF"/>
          </w:rPr>
          <w:t>Правила</w:t>
        </w:r>
      </w:hyperlink>
      <w:r>
        <w:rPr>
          <w:rFonts w:ascii="Calibri" w:hAnsi="Calibri" w:cs="Calibri"/>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распространяются на граждан Российской Федерации, постоянно проживающих за пределами территории Российской Федерации и усыновивших детей, являющихся гражданами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Признать утратившими силу:</w:t>
      </w:r>
    </w:p>
    <w:p w:rsidR="008E0D03" w:rsidRDefault="00353126">
      <w:pPr>
        <w:widowControl w:val="0"/>
        <w:autoSpaceDE w:val="0"/>
        <w:autoSpaceDN w:val="0"/>
        <w:adjustRightInd w:val="0"/>
        <w:spacing w:after="0" w:line="240" w:lineRule="auto"/>
        <w:ind w:firstLine="540"/>
        <w:jc w:val="both"/>
        <w:rPr>
          <w:rFonts w:ascii="Calibri" w:hAnsi="Calibri" w:cs="Calibri"/>
        </w:rPr>
      </w:pPr>
      <w:hyperlink r:id="rId1592" w:history="1">
        <w:r w:rsidR="008E0D03">
          <w:rPr>
            <w:rFonts w:ascii="Calibri" w:hAnsi="Calibri" w:cs="Calibri"/>
            <w:color w:val="0000FF"/>
          </w:rPr>
          <w:t>Постановление</w:t>
        </w:r>
      </w:hyperlink>
      <w:r w:rsidR="008E0D03">
        <w:rPr>
          <w:rFonts w:ascii="Calibri" w:hAnsi="Calibri" w:cs="Calibri"/>
        </w:rPr>
        <w:t xml:space="preserve"> Правительства Российской Федерации от 15 сентября 1995 г. N 917 "Об утверждении Положения о порядке передачи детей, являющихся гражданами Российской Федерации, на усыновление гражданам Российской Федерации и иностранным гражданам" (Собрание законодательства Российской Федерации, 1995, N 39, ст. 3768);</w:t>
      </w:r>
    </w:p>
    <w:p w:rsidR="008E0D03" w:rsidRDefault="00353126">
      <w:pPr>
        <w:widowControl w:val="0"/>
        <w:autoSpaceDE w:val="0"/>
        <w:autoSpaceDN w:val="0"/>
        <w:adjustRightInd w:val="0"/>
        <w:spacing w:after="0" w:line="240" w:lineRule="auto"/>
        <w:ind w:firstLine="540"/>
        <w:jc w:val="both"/>
        <w:rPr>
          <w:rFonts w:ascii="Calibri" w:hAnsi="Calibri" w:cs="Calibri"/>
        </w:rPr>
      </w:pPr>
      <w:hyperlink r:id="rId1593" w:history="1">
        <w:r w:rsidR="008E0D03">
          <w:rPr>
            <w:rFonts w:ascii="Calibri" w:hAnsi="Calibri" w:cs="Calibri"/>
            <w:color w:val="0000FF"/>
          </w:rPr>
          <w:t>пункт 3</w:t>
        </w:r>
      </w:hyperlink>
      <w:r w:rsidR="008E0D03">
        <w:rPr>
          <w:rFonts w:ascii="Calibri" w:hAnsi="Calibri" w:cs="Calibri"/>
        </w:rPr>
        <w:t xml:space="preserve"> Постановления Правительства Российской Федерации от 3 августа 1996 г. N 919 "Об организации централизованного учета детей, оставшихся без попечения родителей" (Собрание законодательства Российской Федерации, 1996, N 33, ст. 3995).</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Утверждены</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от 29 марта 2000 г. N 275</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ПЕРЕДАЧИ ДЕТЕЙ НА УСЫНОВЛЕНИЕ (УДОЧЕРЕНИЕ)</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ОСУЩЕСТВЛЕНИЯ КОНТРОЛЯ ЗА УСЛОВИЯМИ ИХ ЖИЗНИ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ВОСПИТАНИЯ В СЕМЬЯХ УСЫНОВИТЕЛЕЙ НА ТЕРРИТОРИИ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04.04.2002 </w:t>
      </w:r>
      <w:hyperlink r:id="rId1594" w:history="1">
        <w:r>
          <w:rPr>
            <w:rFonts w:ascii="Calibri" w:hAnsi="Calibri" w:cs="Calibri"/>
            <w:color w:val="0000FF"/>
          </w:rPr>
          <w:t>N 217,</w:t>
        </w:r>
      </w:hyperlink>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10.03.2005 </w:t>
      </w:r>
      <w:hyperlink r:id="rId1595" w:history="1">
        <w:r>
          <w:rPr>
            <w:rFonts w:ascii="Calibri" w:hAnsi="Calibri" w:cs="Calibri"/>
            <w:color w:val="0000FF"/>
          </w:rPr>
          <w:t>N 123,</w:t>
        </w:r>
      </w:hyperlink>
      <w:r>
        <w:rPr>
          <w:rFonts w:ascii="Calibri" w:hAnsi="Calibri" w:cs="Calibri"/>
        </w:rPr>
        <w:t xml:space="preserve"> от 11.04.2006 </w:t>
      </w:r>
      <w:hyperlink r:id="rId1596" w:history="1">
        <w:r>
          <w:rPr>
            <w:rFonts w:ascii="Calibri" w:hAnsi="Calibri" w:cs="Calibri"/>
            <w:color w:val="0000FF"/>
          </w:rPr>
          <w:t>N 210</w:t>
        </w:r>
      </w:hyperlink>
      <w:r>
        <w:rPr>
          <w:rFonts w:ascii="Calibri" w:hAnsi="Calibri" w:cs="Calibri"/>
        </w:rPr>
        <w:t xml:space="preserve">,от 25.04.2012 </w:t>
      </w:r>
      <w:hyperlink r:id="rId1597" w:history="1">
        <w:r>
          <w:rPr>
            <w:rFonts w:ascii="Calibri" w:hAnsi="Calibri" w:cs="Calibri"/>
            <w:color w:val="0000FF"/>
          </w:rPr>
          <w:t>N 391</w:t>
        </w:r>
      </w:hyperlink>
      <w:r>
        <w:rPr>
          <w:rFonts w:ascii="Calibri" w:hAnsi="Calibri" w:cs="Calibri"/>
        </w:rPr>
        <w:t xml:space="preserve"> (ред. 12.05.2012),</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12.05.2012 </w:t>
      </w:r>
      <w:hyperlink r:id="rId1598" w:history="1">
        <w:r>
          <w:rPr>
            <w:rFonts w:ascii="Calibri" w:hAnsi="Calibri" w:cs="Calibri"/>
            <w:color w:val="0000FF"/>
          </w:rPr>
          <w:t>N 474</w:t>
        </w:r>
      </w:hyperlink>
      <w:r>
        <w:rPr>
          <w:rFonts w:ascii="Calibri" w:hAnsi="Calibri" w:cs="Calibri"/>
        </w:rPr>
        <w:t xml:space="preserve">, от 04.09.2012 </w:t>
      </w:r>
      <w:hyperlink r:id="rId1599" w:history="1">
        <w:r>
          <w:rPr>
            <w:rFonts w:ascii="Calibri" w:hAnsi="Calibri" w:cs="Calibri"/>
            <w:color w:val="0000FF"/>
          </w:rPr>
          <w:t>N 882</w:t>
        </w:r>
      </w:hyperlink>
      <w:r>
        <w:rPr>
          <w:rFonts w:ascii="Calibri" w:hAnsi="Calibri" w:cs="Calibri"/>
        </w:rPr>
        <w:t xml:space="preserve">,от 14.02.2013 </w:t>
      </w:r>
      <w:hyperlink r:id="rId1600" w:history="1">
        <w:r>
          <w:rPr>
            <w:rFonts w:ascii="Calibri" w:hAnsi="Calibri" w:cs="Calibri"/>
            <w:color w:val="0000FF"/>
          </w:rPr>
          <w:t>N 118</w:t>
        </w:r>
      </w:hyperlink>
      <w:r>
        <w:rPr>
          <w:rFonts w:ascii="Calibri" w:hAnsi="Calibri" w:cs="Calibri"/>
        </w:rPr>
        <w:t xml:space="preserve">, от 02.07.2013 </w:t>
      </w:r>
      <w:hyperlink r:id="rId1601" w:history="1">
        <w:r>
          <w:rPr>
            <w:rFonts w:ascii="Calibri" w:hAnsi="Calibri" w:cs="Calibri"/>
            <w:color w:val="0000FF"/>
          </w:rPr>
          <w:t>N 558</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10.02.2014 </w:t>
      </w:r>
      <w:hyperlink r:id="rId1602"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Общие положения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детей, являющихся гражданами Российской Федерации, на усыновление (удочерение) (далее именуется - усыновление) гражданам Российской Федерации, постоянно проживающим на территории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осуществления контроля за условиями жизни и воспитания детей в семьях усыновителей на территории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детей, являющихся гражданами Российской Федерации,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Усыновление допускается в отношении несовершеннолетних детей, единственный родитель или оба родителя которых:</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умерли;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неизвестны, судом признаны безвестно отсутствующими или объявлены умершими;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признаны судом недееспособными;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лишены судом родительских прав;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дали в установленном </w:t>
      </w:r>
      <w:hyperlink r:id="rId1603" w:history="1">
        <w:r>
          <w:rPr>
            <w:rFonts w:ascii="Calibri" w:hAnsi="Calibri" w:cs="Calibri"/>
            <w:color w:val="0000FF"/>
          </w:rPr>
          <w:t>порядке</w:t>
        </w:r>
      </w:hyperlink>
      <w:r>
        <w:rPr>
          <w:rFonts w:ascii="Calibri" w:hAnsi="Calibri" w:cs="Calibri"/>
        </w:rPr>
        <w:t xml:space="preserve"> согласие на усыновление;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причинам, признанным судом неуважительными, не проживают более 6 месяцев совместно с ребенком и уклоняются от его воспитания и содержания &lt;*&gt;.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За исключением случаев усыновления иностранными гражданами или лицами без гражданства детей, являющихся гражданами 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найденного (подкинутого) ребенка, родители которого неизвестны, может быть осуществлено в установленном законодательством Российской Федерации </w:t>
      </w:r>
      <w:hyperlink r:id="rId1604" w:history="1">
        <w:r>
          <w:rPr>
            <w:rFonts w:ascii="Calibri" w:hAnsi="Calibri" w:cs="Calibri"/>
            <w:color w:val="0000FF"/>
          </w:rPr>
          <w:t>порядке</w:t>
        </w:r>
      </w:hyperlink>
      <w:r>
        <w:rPr>
          <w:rFonts w:ascii="Calibri" w:hAnsi="Calibri" w:cs="Calibri"/>
        </w:rPr>
        <w:t xml:space="preserve"> при наличии соответствующего акта, выданного органами внутренних дел или органами опеки и попечительства.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5" w:history="1">
        <w:r>
          <w:rPr>
            <w:rFonts w:ascii="Calibri" w:hAnsi="Calibri" w:cs="Calibri"/>
            <w:color w:val="0000FF"/>
          </w:rPr>
          <w:t>Постановления</w:t>
        </w:r>
      </w:hyperlink>
      <w:r>
        <w:rPr>
          <w:rFonts w:ascii="Calibri" w:hAnsi="Calibri" w:cs="Calibri"/>
        </w:rPr>
        <w:t xml:space="preserve"> Правительства РФ от 11.04.2006 N 210)</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ребенка, оставленного в родильном доме (отделении) или иной медицинской организации, может быть осуществлено в установленном законодательством Российской Федерации </w:t>
      </w:r>
      <w:hyperlink r:id="rId1606" w:history="1">
        <w:r>
          <w:rPr>
            <w:rFonts w:ascii="Calibri" w:hAnsi="Calibri" w:cs="Calibri"/>
            <w:color w:val="0000FF"/>
          </w:rPr>
          <w:t>порядке</w:t>
        </w:r>
      </w:hyperlink>
      <w:r>
        <w:rPr>
          <w:rFonts w:ascii="Calibri" w:hAnsi="Calibri" w:cs="Calibri"/>
        </w:rPr>
        <w:t xml:space="preserve"> при наличии соответствующего </w:t>
      </w:r>
      <w:hyperlink r:id="rId1607" w:history="1">
        <w:r>
          <w:rPr>
            <w:rFonts w:ascii="Calibri" w:hAnsi="Calibri" w:cs="Calibri"/>
            <w:color w:val="0000FF"/>
          </w:rPr>
          <w:t>акта</w:t>
        </w:r>
      </w:hyperlink>
      <w:r>
        <w:rPr>
          <w:rFonts w:ascii="Calibri" w:hAnsi="Calibri" w:cs="Calibri"/>
        </w:rPr>
        <w:t>, составленного администрацией учреждения, в котором был оставлен ребенок.</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8"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Усыновителями могут быть совершеннолетние лица обоего пола, за исключением: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 признанных судом недееспособными или ограниченно дееспособными;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супругов, один из которых признан судом недееспособным или ограниченно дееспособным;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 лишенных по суду родительских прав или ограниченных судом в родительских правах;</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лиц, отстраненных от обязанностей опекуна (попечителя) за ненадлежащее выполнение обязанностей, возложенных на него законом;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бывших усыновителей, если усыновление отменено судом по их вине;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лиц, которые по состоянию здоровья не могут осуществлять родительские права;</w:t>
      </w:r>
    </w:p>
    <w:p w:rsidR="008E0D03" w:rsidRDefault="008E0D03">
      <w:pPr>
        <w:widowControl w:val="0"/>
        <w:autoSpaceDE w:val="0"/>
        <w:autoSpaceDN w:val="0"/>
        <w:adjustRightInd w:val="0"/>
        <w:spacing w:after="0" w:line="240" w:lineRule="auto"/>
        <w:ind w:firstLine="540"/>
        <w:jc w:val="both"/>
        <w:rPr>
          <w:rFonts w:ascii="Calibri" w:hAnsi="Calibri" w:cs="Calibri"/>
        </w:rPr>
      </w:pPr>
      <w:bookmarkStart w:id="298" w:name="Par87"/>
      <w:bookmarkEnd w:id="298"/>
      <w:r>
        <w:rPr>
          <w:rFonts w:ascii="Calibri" w:hAnsi="Calibri" w:cs="Calibri"/>
        </w:rPr>
        <w:lastRenderedPageBreak/>
        <w:t>7) 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лиц, не имеющих постоянного места жительства;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9" w:history="1">
        <w:r>
          <w:rPr>
            <w:rFonts w:ascii="Calibri" w:hAnsi="Calibri" w:cs="Calibri"/>
            <w:color w:val="0000FF"/>
          </w:rPr>
          <w:t>Постановления</w:t>
        </w:r>
      </w:hyperlink>
      <w:r>
        <w:rPr>
          <w:rFonts w:ascii="Calibri" w:hAnsi="Calibri" w:cs="Calibri"/>
        </w:rPr>
        <w:t xml:space="preserve"> Правительства РФ от 11.04.2006 N 210)</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12.05.2012 </w:t>
      </w:r>
      <w:hyperlink r:id="rId1610" w:history="1">
        <w:r>
          <w:rPr>
            <w:rFonts w:ascii="Calibri" w:hAnsi="Calibri" w:cs="Calibri"/>
            <w:color w:val="0000FF"/>
          </w:rPr>
          <w:t>N 474</w:t>
        </w:r>
      </w:hyperlink>
      <w:r>
        <w:rPr>
          <w:rFonts w:ascii="Calibri" w:hAnsi="Calibri" w:cs="Calibri"/>
        </w:rPr>
        <w:t xml:space="preserve">, от 14.02.2013 </w:t>
      </w:r>
      <w:hyperlink r:id="rId1611" w:history="1">
        <w:r>
          <w:rPr>
            <w:rFonts w:ascii="Calibri" w:hAnsi="Calibri" w:cs="Calibri"/>
            <w:color w:val="0000FF"/>
          </w:rPr>
          <w:t>N 118</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w:t>
      </w:r>
      <w:hyperlink r:id="rId1612" w:history="1">
        <w:r>
          <w:rPr>
            <w:rFonts w:ascii="Calibri" w:hAnsi="Calibri" w:cs="Calibri"/>
            <w:color w:val="0000FF"/>
          </w:rPr>
          <w:t>Постановление</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лиц, не прошедших подготовку в порядке, установленном </w:t>
      </w:r>
      <w:hyperlink r:id="rId1613"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11 введен </w:t>
      </w:r>
      <w:hyperlink r:id="rId1614" w:history="1">
        <w:r>
          <w:rPr>
            <w:rFonts w:ascii="Calibri" w:hAnsi="Calibri" w:cs="Calibri"/>
            <w:color w:val="0000FF"/>
          </w:rPr>
          <w:t>Постановлением</w:t>
        </w:r>
      </w:hyperlink>
      <w:r>
        <w:rPr>
          <w:rFonts w:ascii="Calibri" w:hAnsi="Calibri" w:cs="Calibri"/>
        </w:rPr>
        <w:t xml:space="preserve"> Правительства РФ от 25.04.2012 N 391, в ред. </w:t>
      </w:r>
      <w:hyperlink r:id="rId1615"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12 введен </w:t>
      </w:r>
      <w:hyperlink r:id="rId1616"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не состоящие между собой в браке, не могут совместно усыновить одного и того же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вынесении решения об усыновлении ребенка суд вправе отступить от положений, установленных </w:t>
      </w:r>
      <w:hyperlink w:anchor="Par87" w:history="1">
        <w:r>
          <w:rPr>
            <w:rFonts w:ascii="Calibri" w:hAnsi="Calibri" w:cs="Calibri"/>
            <w:color w:val="0000FF"/>
          </w:rPr>
          <w:t>подпунктами 7</w:t>
        </w:r>
      </w:hyperlink>
      <w:r>
        <w:rPr>
          <w:rFonts w:ascii="Calibri" w:hAnsi="Calibri" w:cs="Calibri"/>
        </w:rPr>
        <w:t xml:space="preserve"> и </w:t>
      </w:r>
      <w:hyperlink w:anchor="Par93" w:history="1">
        <w:r>
          <w:rPr>
            <w:rFonts w:ascii="Calibri" w:hAnsi="Calibri" w:cs="Calibri"/>
            <w:color w:val="0000FF"/>
          </w:rPr>
          <w:t>11</w:t>
        </w:r>
      </w:hyperlink>
      <w:r>
        <w:rPr>
          <w:rFonts w:ascii="Calibri" w:hAnsi="Calibri" w:cs="Calibri"/>
        </w:rPr>
        <w:t xml:space="preserve"> настоящего пункта, с учетом интересов усыновляемого ребенка и заслуживающих внимания обстоятельств.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17" w:history="1">
        <w:r>
          <w:rPr>
            <w:rFonts w:ascii="Calibri" w:hAnsi="Calibri" w:cs="Calibri"/>
            <w:color w:val="0000FF"/>
          </w:rPr>
          <w:t>Постановлением</w:t>
        </w:r>
      </w:hyperlink>
      <w:r>
        <w:rPr>
          <w:rFonts w:ascii="Calibri" w:hAnsi="Calibri" w:cs="Calibri"/>
        </w:rPr>
        <w:t xml:space="preserve"> Правительства РФ от 11.04.2006 N 210, в ред. Постановлений Правительства РФ от 25.04.2012 </w:t>
      </w:r>
      <w:hyperlink r:id="rId1618" w:history="1">
        <w:r>
          <w:rPr>
            <w:rFonts w:ascii="Calibri" w:hAnsi="Calibri" w:cs="Calibri"/>
            <w:color w:val="0000FF"/>
          </w:rPr>
          <w:t>N 391</w:t>
        </w:r>
      </w:hyperlink>
      <w:r>
        <w:rPr>
          <w:rFonts w:ascii="Calibri" w:hAnsi="Calibri" w:cs="Calibri"/>
        </w:rPr>
        <w:t xml:space="preserve">, от 10.02.2014 </w:t>
      </w:r>
      <w:hyperlink r:id="rId1619"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установленные </w:t>
      </w:r>
      <w:hyperlink w:anchor="Par87" w:history="1">
        <w:r>
          <w:rPr>
            <w:rFonts w:ascii="Calibri" w:hAnsi="Calibri" w:cs="Calibri"/>
            <w:color w:val="0000FF"/>
          </w:rPr>
          <w:t>подпунктами 7</w:t>
        </w:r>
      </w:hyperlink>
      <w:r>
        <w:rPr>
          <w:rFonts w:ascii="Calibri" w:hAnsi="Calibri" w:cs="Calibri"/>
        </w:rPr>
        <w:t xml:space="preserve"> и </w:t>
      </w:r>
      <w:hyperlink w:anchor="Par93" w:history="1">
        <w:r>
          <w:rPr>
            <w:rFonts w:ascii="Calibri" w:hAnsi="Calibri" w:cs="Calibri"/>
            <w:color w:val="0000FF"/>
          </w:rPr>
          <w:t>11</w:t>
        </w:r>
      </w:hyperlink>
      <w:r>
        <w:rPr>
          <w:rFonts w:ascii="Calibri" w:hAnsi="Calibri" w:cs="Calibri"/>
        </w:rPr>
        <w:t xml:space="preserve"> настоящего пункта, не распространяются на отчима (мачеху) усыновляемого ребенка.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20" w:history="1">
        <w:r>
          <w:rPr>
            <w:rFonts w:ascii="Calibri" w:hAnsi="Calibri" w:cs="Calibri"/>
            <w:color w:val="0000FF"/>
          </w:rPr>
          <w:t>Постановлением</w:t>
        </w:r>
      </w:hyperlink>
      <w:r>
        <w:rPr>
          <w:rFonts w:ascii="Calibri" w:hAnsi="Calibri" w:cs="Calibri"/>
        </w:rPr>
        <w:t xml:space="preserve"> Правительства РФ от 11.04.2006 N 210, в ред. Постановлений Правительства РФ от 25.04.2012 </w:t>
      </w:r>
      <w:hyperlink r:id="rId1621" w:history="1">
        <w:r>
          <w:rPr>
            <w:rFonts w:ascii="Calibri" w:hAnsi="Calibri" w:cs="Calibri"/>
            <w:color w:val="0000FF"/>
          </w:rPr>
          <w:t>N 391</w:t>
        </w:r>
      </w:hyperlink>
      <w:r>
        <w:rPr>
          <w:rFonts w:ascii="Calibri" w:hAnsi="Calibri" w:cs="Calibri"/>
        </w:rPr>
        <w:t xml:space="preserve">, от 10.02.2014 </w:t>
      </w:r>
      <w:hyperlink r:id="rId1622"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Орган опеки и попечительства через официальный сайт органа опеки и попечительства в информационно-телекоммуникационной сети "Интернет" и средства массовой информации информирует граждан о возможности усыновить ребенка (детей), оставшегося без попечения родителей, порядке усыновления и детях, оставшихся без попечения родителей, которые могут быть усыновлены (производная информация), а также ведет прием граждан, желающих усыновить ребенка (детей).</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623"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Посредническая деятельность по усыновлению детей, то есть любая деятельность других лиц в целях подбора и передачи детей на усыновление от имени и в интересах лиц, желающих усыновить детей, в том числе сбор, передача, размещение в средствах массовой информации, информационно-телекоммуникационных сетях общего пользования (в том числе в сети Интернет) и распространение иным образом сведений о ребенке, фото- и видеосъемка детей и проведение дополнительной медицинской экспертизы усыновляемого ребенка, не допускается.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24" w:history="1">
        <w:r>
          <w:rPr>
            <w:rFonts w:ascii="Calibri" w:hAnsi="Calibri" w:cs="Calibri"/>
            <w:color w:val="0000FF"/>
          </w:rPr>
          <w:t>Постановления</w:t>
        </w:r>
      </w:hyperlink>
      <w:r>
        <w:rPr>
          <w:rFonts w:ascii="Calibri" w:hAnsi="Calibri" w:cs="Calibri"/>
        </w:rPr>
        <w:t xml:space="preserve"> Правительства РФ от 11.04.2006 N 210)</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625" w:history="1">
        <w:r>
          <w:rPr>
            <w:rFonts w:ascii="Calibri" w:hAnsi="Calibri" w:cs="Calibri"/>
            <w:color w:val="0000FF"/>
          </w:rPr>
          <w:t>Типовые формы документов</w:t>
        </w:r>
      </w:hyperlink>
      <w:r>
        <w:rPr>
          <w:rFonts w:ascii="Calibri" w:hAnsi="Calibri" w:cs="Calibri"/>
        </w:rPr>
        <w:t xml:space="preserve"> по учету кандидатов в усыновители, оформлению усыновления и осуществлению контроля за условиями жизни и воспитания усыновленных детей в семьях утверждаются Министерством образования и науки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26" w:history="1">
        <w:r>
          <w:rPr>
            <w:rFonts w:ascii="Calibri" w:hAnsi="Calibri" w:cs="Calibri"/>
            <w:color w:val="0000FF"/>
          </w:rPr>
          <w:t>Постановления</w:t>
        </w:r>
      </w:hyperlink>
      <w:r>
        <w:rPr>
          <w:rFonts w:ascii="Calibri" w:hAnsi="Calibri" w:cs="Calibri"/>
        </w:rPr>
        <w:t xml:space="preserve"> Правительства РФ от 10.03.2005 N 123)</w:t>
      </w:r>
    </w:p>
    <w:p w:rsidR="008E0D03" w:rsidRDefault="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II. Усыновление гражданами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постоянно проживающими на территории Российской</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Федерации, детей, являющихся гражданами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Граждане Российской Федерации, желающие усыновить ребенка, подают в орган опеки и попечительства по месту своего жительства заявление с просьбой дать </w:t>
      </w:r>
      <w:hyperlink r:id="rId1627" w:history="1">
        <w:r>
          <w:rPr>
            <w:rFonts w:ascii="Calibri" w:hAnsi="Calibri" w:cs="Calibri"/>
            <w:color w:val="0000FF"/>
          </w:rPr>
          <w:t>заключение</w:t>
        </w:r>
      </w:hyperlink>
      <w:r>
        <w:rPr>
          <w:rFonts w:ascii="Calibri" w:hAnsi="Calibri" w:cs="Calibri"/>
        </w:rPr>
        <w:t xml:space="preserve"> о возможности быть усыновителями с приложением следующих документов: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краткая автобиография;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справка с места работы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супруга (супруги);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2 в ред. </w:t>
      </w:r>
      <w:hyperlink r:id="rId1628"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копия финансового лицевого счета и выписка из домовой (поквартирной) книги с места жительства или документ, подтверждающий право собственности на жилое помещение;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справка органов внутренних дел, подтверждающая отсутствие обстоятельств, указанных в </w:t>
      </w:r>
      <w:hyperlink w:anchor="Par90" w:history="1">
        <w:r>
          <w:rPr>
            <w:rFonts w:ascii="Calibri" w:hAnsi="Calibri" w:cs="Calibri"/>
            <w:color w:val="0000FF"/>
          </w:rPr>
          <w:t>подпункте 9 пункта 3</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4 в ред. </w:t>
      </w:r>
      <w:hyperlink r:id="rId1629"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630" w:history="1">
        <w:r>
          <w:rPr>
            <w:rFonts w:ascii="Calibri" w:hAnsi="Calibri" w:cs="Calibri"/>
            <w:color w:val="0000FF"/>
          </w:rPr>
          <w:t>медицинское заключение</w:t>
        </w:r>
      </w:hyperlink>
      <w:r>
        <w:rPr>
          <w:rFonts w:ascii="Calibri" w:hAnsi="Calibri" w:cs="Calibri"/>
        </w:rPr>
        <w:t xml:space="preserve"> медицинской организации о состоянии здоровья лица, желающего усыновить ребенка, оформленное в </w:t>
      </w:r>
      <w:hyperlink r:id="rId1631" w:history="1">
        <w:r>
          <w:rPr>
            <w:rFonts w:ascii="Calibri" w:hAnsi="Calibri" w:cs="Calibri"/>
            <w:color w:val="0000FF"/>
          </w:rPr>
          <w:t>порядке</w:t>
        </w:r>
      </w:hyperlink>
      <w:r>
        <w:rPr>
          <w:rFonts w:ascii="Calibri" w:hAnsi="Calibri" w:cs="Calibri"/>
        </w:rPr>
        <w:t>, установленном Министерством здравоохранения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5 в ред. </w:t>
      </w:r>
      <w:hyperlink r:id="rId1632"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копия свидетельства о браке (если состоят в браке);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копия свидетельства или иного документа о прохождении подготовки лица, желающего усыновить ребенка, в порядке, установленном </w:t>
      </w:r>
      <w:hyperlink r:id="rId1633"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w:t>
      </w:r>
      <w:hyperlink r:id="rId1634" w:history="1">
        <w:r>
          <w:rPr>
            <w:rFonts w:ascii="Calibri" w:hAnsi="Calibri" w:cs="Calibri"/>
            <w:color w:val="0000FF"/>
          </w:rPr>
          <w:t>Форма</w:t>
        </w:r>
      </w:hyperlink>
      <w:r>
        <w:rPr>
          <w:rFonts w:ascii="Calibri" w:hAnsi="Calibri" w:cs="Calibri"/>
        </w:rPr>
        <w:t xml:space="preserve"> свидетельства утверждается Министерством образования и науки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7 введен </w:t>
      </w:r>
      <w:hyperlink r:id="rId1635" w:history="1">
        <w:r>
          <w:rPr>
            <w:rFonts w:ascii="Calibri" w:hAnsi="Calibri" w:cs="Calibri"/>
            <w:color w:val="0000FF"/>
          </w:rPr>
          <w:t>Постановлением</w:t>
        </w:r>
      </w:hyperlink>
      <w:r>
        <w:rPr>
          <w:rFonts w:ascii="Calibri" w:hAnsi="Calibri" w:cs="Calibri"/>
        </w:rPr>
        <w:t xml:space="preserve"> Правительства РФ от 25.04.2012 N 391, в ред. </w:t>
      </w:r>
      <w:hyperlink r:id="rId1636"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w:t>
      </w:r>
      <w:hyperlink r:id="rId1637" w:history="1">
        <w:r>
          <w:rPr>
            <w:rFonts w:ascii="Calibri" w:hAnsi="Calibri" w:cs="Calibri"/>
            <w:color w:val="0000FF"/>
          </w:rPr>
          <w:t>Постановление</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копия пенсионного удостоверения,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9 введен </w:t>
      </w:r>
      <w:hyperlink r:id="rId1638" w:history="1">
        <w:r>
          <w:rPr>
            <w:rFonts w:ascii="Calibri" w:hAnsi="Calibri" w:cs="Calibri"/>
            <w:color w:val="0000FF"/>
          </w:rPr>
          <w:t>Постановлением</w:t>
        </w:r>
      </w:hyperlink>
      <w:r>
        <w:rPr>
          <w:rFonts w:ascii="Calibri" w:hAnsi="Calibri" w:cs="Calibri"/>
        </w:rPr>
        <w:t xml:space="preserve"> Правительства РФ от 02.07.2013 N 558, в ред. </w:t>
      </w:r>
      <w:hyperlink r:id="rId1639"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E0D03" w:rsidRDefault="008E0D03">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пункт 6 </w:t>
      </w:r>
      <w:hyperlink r:id="rId1640" w:history="1">
        <w:r>
          <w:rPr>
            <w:rFonts w:ascii="Calibri" w:hAnsi="Calibri" w:cs="Calibri"/>
            <w:color w:val="0000FF"/>
          </w:rPr>
          <w:t>Постановлением</w:t>
        </w:r>
      </w:hyperlink>
      <w:r>
        <w:rPr>
          <w:rFonts w:ascii="Calibri" w:hAnsi="Calibri" w:cs="Calibri"/>
        </w:rPr>
        <w:t xml:space="preserve"> Правительства РФ от 25.04.2012 N 391 внесены изменения (в части изменения нижеследующего абзаца и дополнения новым абзацем), вступающие в силу с 1 сентября 2012 года, которые были признаны утратившими силу </w:t>
      </w:r>
      <w:hyperlink r:id="rId1641" w:history="1">
        <w:r>
          <w:rPr>
            <w:rFonts w:ascii="Calibri" w:hAnsi="Calibri" w:cs="Calibri"/>
            <w:color w:val="0000FF"/>
          </w:rPr>
          <w:t>Постановлением</w:t>
        </w:r>
      </w:hyperlink>
      <w:r>
        <w:rPr>
          <w:rFonts w:ascii="Calibri" w:hAnsi="Calibri" w:cs="Calibri"/>
        </w:rPr>
        <w:t xml:space="preserve"> Правительства РФ от 12.05.2012 N 474, </w:t>
      </w:r>
      <w:hyperlink r:id="rId1642" w:history="1">
        <w:r>
          <w:rPr>
            <w:rFonts w:ascii="Calibri" w:hAnsi="Calibri" w:cs="Calibri"/>
            <w:color w:val="0000FF"/>
          </w:rPr>
          <w:t>вступающим</w:t>
        </w:r>
      </w:hyperlink>
      <w:r>
        <w:rPr>
          <w:rFonts w:ascii="Calibri" w:hAnsi="Calibri" w:cs="Calibri"/>
        </w:rPr>
        <w:t xml:space="preserve"> в силу по истечении 7 дней после дня официального опубликования (опубликовано в "Российской газете" - 18.05.2012).</w:t>
      </w:r>
    </w:p>
    <w:p w:rsidR="008E0D03" w:rsidRDefault="008E0D0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перечисленные в </w:t>
      </w:r>
      <w:hyperlink w:anchor="Par116" w:history="1">
        <w:r>
          <w:rPr>
            <w:rFonts w:ascii="Calibri" w:hAnsi="Calibri" w:cs="Calibri"/>
            <w:color w:val="0000FF"/>
          </w:rPr>
          <w:t>подпунктах 2</w:t>
        </w:r>
      </w:hyperlink>
      <w:r>
        <w:rPr>
          <w:rFonts w:ascii="Calibri" w:hAnsi="Calibri" w:cs="Calibri"/>
        </w:rPr>
        <w:t xml:space="preserve"> - </w:t>
      </w:r>
      <w:hyperlink w:anchor="Par119" w:history="1">
        <w:r>
          <w:rPr>
            <w:rFonts w:ascii="Calibri" w:hAnsi="Calibri" w:cs="Calibri"/>
            <w:color w:val="0000FF"/>
          </w:rPr>
          <w:t>4</w:t>
        </w:r>
      </w:hyperlink>
      <w:r>
        <w:rPr>
          <w:rFonts w:ascii="Calibri" w:hAnsi="Calibri" w:cs="Calibri"/>
        </w:rPr>
        <w:t xml:space="preserve"> настоящего пункта, действительны в течение года со дня их выдачи, а медицинское заключение о состоянии здоровья - в течение 6 месяцев.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43"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w:t>
      </w:r>
      <w:hyperlink r:id="rId1644" w:history="1">
        <w:r>
          <w:rPr>
            <w:rFonts w:ascii="Calibri" w:hAnsi="Calibri" w:cs="Calibri"/>
            <w:color w:val="0000FF"/>
          </w:rPr>
          <w:t>Постановление</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Заявление с просьбой дать заключение о возможности быть усыновителем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w:t>
      </w:r>
      <w:r>
        <w:rPr>
          <w:rFonts w:ascii="Calibri" w:hAnsi="Calibri" w:cs="Calibri"/>
        </w:rPr>
        <w:lastRenderedPageBreak/>
        <w:t>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личного обращения в орган опеки и попечительства гражданин при подаче заявления с просьбой дать заключение о возможности быть усыновителем должен предъявить паспорт или иной </w:t>
      </w:r>
      <w:hyperlink r:id="rId1645" w:history="1">
        <w:r>
          <w:rPr>
            <w:rFonts w:ascii="Calibri" w:hAnsi="Calibri" w:cs="Calibri"/>
            <w:color w:val="0000FF"/>
          </w:rPr>
          <w:t>документ</w:t>
        </w:r>
      </w:hyperlink>
      <w:r>
        <w:rPr>
          <w:rFonts w:ascii="Calibri" w:hAnsi="Calibri" w:cs="Calibri"/>
        </w:rPr>
        <w:t>, удостоверяющий его личность.</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самостоятельно документы, предусмотренные </w:t>
      </w:r>
      <w:hyperlink w:anchor="Par118" w:history="1">
        <w:r>
          <w:rPr>
            <w:rFonts w:ascii="Calibri" w:hAnsi="Calibri" w:cs="Calibri"/>
            <w:color w:val="0000FF"/>
          </w:rPr>
          <w:t>подпунктами 3</w:t>
        </w:r>
      </w:hyperlink>
      <w:r>
        <w:rPr>
          <w:rFonts w:ascii="Calibri" w:hAnsi="Calibri" w:cs="Calibri"/>
        </w:rPr>
        <w:t xml:space="preserve">, </w:t>
      </w:r>
      <w:hyperlink w:anchor="Par119" w:history="1">
        <w:r>
          <w:rPr>
            <w:rFonts w:ascii="Calibri" w:hAnsi="Calibri" w:cs="Calibri"/>
            <w:color w:val="0000FF"/>
          </w:rPr>
          <w:t>4</w:t>
        </w:r>
      </w:hyperlink>
      <w:r>
        <w:rPr>
          <w:rFonts w:ascii="Calibri" w:hAnsi="Calibri" w:cs="Calibri"/>
        </w:rPr>
        <w:t xml:space="preserve"> и </w:t>
      </w:r>
      <w:hyperlink w:anchor="Par127" w:history="1">
        <w:r>
          <w:rPr>
            <w:rFonts w:ascii="Calibri" w:hAnsi="Calibri" w:cs="Calibri"/>
            <w:color w:val="0000FF"/>
          </w:rPr>
          <w:t>9 пункта 6</w:t>
        </w:r>
      </w:hyperlink>
      <w:r>
        <w:rPr>
          <w:rFonts w:ascii="Calibri" w:hAnsi="Calibri" w:cs="Calibri"/>
        </w:rPr>
        <w:t xml:space="preserve"> настоящих Правил,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этих документов гражданин обязан предоставить в орган опеки и попечительства сведения, предоставление которых необходимо в соответствии с </w:t>
      </w:r>
      <w:hyperlink r:id="rId1646" w:history="1">
        <w:r>
          <w:rPr>
            <w:rFonts w:ascii="Calibri" w:hAnsi="Calibri" w:cs="Calibri"/>
            <w:color w:val="0000FF"/>
          </w:rPr>
          <w:t>законодательством</w:t>
        </w:r>
      </w:hyperlink>
      <w:r>
        <w:rPr>
          <w:rFonts w:ascii="Calibri" w:hAnsi="Calibri" w:cs="Calibri"/>
        </w:rPr>
        <w:t xml:space="preserve"> Российской Федерации для получения этих документов.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14.02.2013 </w:t>
      </w:r>
      <w:hyperlink r:id="rId1647" w:history="1">
        <w:r>
          <w:rPr>
            <w:rFonts w:ascii="Calibri" w:hAnsi="Calibri" w:cs="Calibri"/>
            <w:color w:val="0000FF"/>
          </w:rPr>
          <w:t>N 118</w:t>
        </w:r>
      </w:hyperlink>
      <w:r>
        <w:rPr>
          <w:rFonts w:ascii="Calibri" w:hAnsi="Calibri" w:cs="Calibri"/>
        </w:rPr>
        <w:t xml:space="preserve">, от 02.07.2013 </w:t>
      </w:r>
      <w:hyperlink r:id="rId1648" w:history="1">
        <w:r>
          <w:rPr>
            <w:rFonts w:ascii="Calibri" w:hAnsi="Calibri" w:cs="Calibri"/>
            <w:color w:val="0000FF"/>
          </w:rPr>
          <w:t>N 558</w:t>
        </w:r>
      </w:hyperlink>
      <w:r>
        <w:rPr>
          <w:rFonts w:ascii="Calibri" w:hAnsi="Calibri" w:cs="Calibri"/>
        </w:rPr>
        <w:t xml:space="preserve">, от 10.02.2014 </w:t>
      </w:r>
      <w:hyperlink r:id="rId1649"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копии документов, указанные в </w:t>
      </w:r>
      <w:hyperlink w:anchor="Par123" w:history="1">
        <w:r>
          <w:rPr>
            <w:rFonts w:ascii="Calibri" w:hAnsi="Calibri" w:cs="Calibri"/>
            <w:color w:val="0000FF"/>
          </w:rPr>
          <w:t>подпунктах 6</w:t>
        </w:r>
      </w:hyperlink>
      <w:r>
        <w:rPr>
          <w:rFonts w:ascii="Calibri" w:hAnsi="Calibri" w:cs="Calibri"/>
        </w:rPr>
        <w:t xml:space="preserve">, </w:t>
      </w:r>
      <w:hyperlink w:anchor="Par124" w:history="1">
        <w:r>
          <w:rPr>
            <w:rFonts w:ascii="Calibri" w:hAnsi="Calibri" w:cs="Calibri"/>
            <w:color w:val="0000FF"/>
          </w:rPr>
          <w:t>7</w:t>
        </w:r>
      </w:hyperlink>
      <w:r>
        <w:rPr>
          <w:rFonts w:ascii="Calibri" w:hAnsi="Calibri" w:cs="Calibri"/>
        </w:rPr>
        <w:t xml:space="preserve"> и </w:t>
      </w:r>
      <w:hyperlink w:anchor="Par127" w:history="1">
        <w:r>
          <w:rPr>
            <w:rFonts w:ascii="Calibri" w:hAnsi="Calibri" w:cs="Calibri"/>
            <w:color w:val="0000FF"/>
          </w:rPr>
          <w:t>9 пункта 6</w:t>
        </w:r>
      </w:hyperlink>
      <w:r>
        <w:rPr>
          <w:rFonts w:ascii="Calibri" w:hAnsi="Calibri" w:cs="Calibri"/>
        </w:rPr>
        <w:t xml:space="preserve"> настоящих Правил,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50"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w:t>
      </w:r>
      <w:hyperlink r:id="rId1651"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дает разъяснения гражданам Российской Федерации по вопросам, связанным с усыновлением, а также обеспечивает информирование граждан, желающих усыновить либо принять ребенка, оставшегося без попечения родителей, на воспитание в семью, о детях, оставшихся без попечения родителей, состоящих на учете,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Российской Федерации формах, а также оказывает содействие в подготовке таких документов.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w:t>
      </w:r>
      <w:hyperlink r:id="rId165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 опеки и попечительства в течение 3 рабочих дней со дня получения от гражданина заявления с просьбой дать заключение о возможности быть усыновителем и документов, предусмотренных </w:t>
      </w:r>
      <w:hyperlink w:anchor="Par115" w:history="1">
        <w:r>
          <w:rPr>
            <w:rFonts w:ascii="Calibri" w:hAnsi="Calibri" w:cs="Calibri"/>
            <w:color w:val="0000FF"/>
          </w:rPr>
          <w:t>подпунктами 1</w:t>
        </w:r>
      </w:hyperlink>
      <w:r>
        <w:rPr>
          <w:rFonts w:ascii="Calibri" w:hAnsi="Calibri" w:cs="Calibri"/>
        </w:rPr>
        <w:t xml:space="preserve">, </w:t>
      </w:r>
      <w:hyperlink w:anchor="Par116" w:history="1">
        <w:r>
          <w:rPr>
            <w:rFonts w:ascii="Calibri" w:hAnsi="Calibri" w:cs="Calibri"/>
            <w:color w:val="0000FF"/>
          </w:rPr>
          <w:t>2</w:t>
        </w:r>
      </w:hyperlink>
      <w:r>
        <w:rPr>
          <w:rFonts w:ascii="Calibri" w:hAnsi="Calibri" w:cs="Calibri"/>
        </w:rPr>
        <w:t xml:space="preserve"> и </w:t>
      </w:r>
      <w:hyperlink w:anchor="Par121" w:history="1">
        <w:r>
          <w:rPr>
            <w:rFonts w:ascii="Calibri" w:hAnsi="Calibri" w:cs="Calibri"/>
            <w:color w:val="0000FF"/>
          </w:rPr>
          <w:t>5</w:t>
        </w:r>
      </w:hyperlink>
      <w:r>
        <w:rPr>
          <w:rFonts w:ascii="Calibri" w:hAnsi="Calibri" w:cs="Calibri"/>
        </w:rPr>
        <w:t xml:space="preserve"> - </w:t>
      </w:r>
      <w:hyperlink w:anchor="Par124" w:history="1">
        <w:r>
          <w:rPr>
            <w:rFonts w:ascii="Calibri" w:hAnsi="Calibri" w:cs="Calibri"/>
            <w:color w:val="0000FF"/>
          </w:rPr>
          <w:t>7 пункта 6</w:t>
        </w:r>
      </w:hyperlink>
      <w:r>
        <w:rPr>
          <w:rFonts w:ascii="Calibri" w:hAnsi="Calibri" w:cs="Calibri"/>
        </w:rPr>
        <w:t xml:space="preserve"> настоящих Правил, направляет в соответствующие уполномоченные органы запросы, предусмотренные </w:t>
      </w:r>
      <w:hyperlink w:anchor="Par138" w:history="1">
        <w:r>
          <w:rPr>
            <w:rFonts w:ascii="Calibri" w:hAnsi="Calibri" w:cs="Calibri"/>
            <w:color w:val="0000FF"/>
          </w:rPr>
          <w:t>пунктом 6(1)</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53"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654"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о предоставлении документов, предусмотренных </w:t>
      </w:r>
      <w:hyperlink w:anchor="Par118" w:history="1">
        <w:r>
          <w:rPr>
            <w:rFonts w:ascii="Calibri" w:hAnsi="Calibri" w:cs="Calibri"/>
            <w:color w:val="0000FF"/>
          </w:rPr>
          <w:t>подпунктом 3 пункта 6</w:t>
        </w:r>
      </w:hyperlink>
      <w:r>
        <w:rPr>
          <w:rFonts w:ascii="Calibri" w:hAnsi="Calibri" w:cs="Calibri"/>
        </w:rPr>
        <w:t xml:space="preserve"> настоящих Правил, направляется уполномоченным органом в орган опеки и попечительства в течение 5 рабочих дней со дня получения соответствующего запроса.</w:t>
      </w:r>
    </w:p>
    <w:p w:rsidR="008E0D03" w:rsidRDefault="00353126">
      <w:pPr>
        <w:widowControl w:val="0"/>
        <w:autoSpaceDE w:val="0"/>
        <w:autoSpaceDN w:val="0"/>
        <w:adjustRightInd w:val="0"/>
        <w:spacing w:after="0" w:line="240" w:lineRule="auto"/>
        <w:ind w:firstLine="540"/>
        <w:jc w:val="both"/>
        <w:rPr>
          <w:rFonts w:ascii="Calibri" w:hAnsi="Calibri" w:cs="Calibri"/>
        </w:rPr>
      </w:pPr>
      <w:hyperlink r:id="rId1655" w:history="1">
        <w:r w:rsidR="008E0D03">
          <w:rPr>
            <w:rFonts w:ascii="Calibri" w:hAnsi="Calibri" w:cs="Calibri"/>
            <w:color w:val="0000FF"/>
          </w:rPr>
          <w:t>Форма</w:t>
        </w:r>
      </w:hyperlink>
      <w:r w:rsidR="008E0D03">
        <w:rPr>
          <w:rFonts w:ascii="Calibri" w:hAnsi="Calibri" w:cs="Calibri"/>
        </w:rPr>
        <w:t xml:space="preserve"> и </w:t>
      </w:r>
      <w:hyperlink r:id="rId1656" w:history="1">
        <w:r w:rsidR="008E0D03">
          <w:rPr>
            <w:rFonts w:ascii="Calibri" w:hAnsi="Calibri" w:cs="Calibri"/>
            <w:color w:val="0000FF"/>
          </w:rPr>
          <w:t>порядок</w:t>
        </w:r>
      </w:hyperlink>
      <w:r w:rsidR="008E0D03">
        <w:rPr>
          <w:rFonts w:ascii="Calibri" w:hAnsi="Calibri" w:cs="Calibri"/>
        </w:rPr>
        <w:t xml:space="preserve"> представления ответа на запрос органа опеки и попечительства о предоставлении документа, предусмотренного </w:t>
      </w:r>
      <w:hyperlink w:anchor="Par119" w:history="1">
        <w:r w:rsidR="008E0D03">
          <w:rPr>
            <w:rFonts w:ascii="Calibri" w:hAnsi="Calibri" w:cs="Calibri"/>
            <w:color w:val="0000FF"/>
          </w:rPr>
          <w:t>подпунктом 4 пункта 6</w:t>
        </w:r>
      </w:hyperlink>
      <w:r w:rsidR="008E0D03">
        <w:rPr>
          <w:rFonts w:ascii="Calibri" w:hAnsi="Calibri" w:cs="Calibri"/>
        </w:rPr>
        <w:t xml:space="preserve"> настоящих Правил, а также </w:t>
      </w:r>
      <w:hyperlink r:id="rId1657" w:history="1">
        <w:r w:rsidR="008E0D03">
          <w:rPr>
            <w:rFonts w:ascii="Calibri" w:hAnsi="Calibri" w:cs="Calibri"/>
            <w:color w:val="0000FF"/>
          </w:rPr>
          <w:t>форма</w:t>
        </w:r>
      </w:hyperlink>
      <w:r w:rsidR="008E0D03">
        <w:rPr>
          <w:rFonts w:ascii="Calibri" w:hAnsi="Calibri" w:cs="Calibri"/>
        </w:rPr>
        <w:t xml:space="preserve"> соответствующего запроса органа опеки и попечительства устанавливаются Министерством внутренних дел Российской Федерации. Срок направления ответа на запрос органа опеки и попечительства о предоставлении указанного документа не может превышать 30 календарных дней со дня получения соответствующего запроса.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w:t>
      </w:r>
      <w:hyperlink r:id="rId1658" w:history="1">
        <w:r>
          <w:rPr>
            <w:rFonts w:ascii="Calibri" w:hAnsi="Calibri" w:cs="Calibri"/>
            <w:color w:val="0000FF"/>
          </w:rPr>
          <w:t>Постановление</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w:t>
      </w:r>
      <w:hyperlink r:id="rId1659"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целях подготовки заключения о возможности граждан быть усыновителями орган опеки и попечительства в течение 7 дней со дня представления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w:t>
      </w:r>
      <w:r>
        <w:rPr>
          <w:rFonts w:ascii="Calibri" w:hAnsi="Calibri" w:cs="Calibri"/>
        </w:rPr>
        <w:lastRenderedPageBreak/>
        <w:t xml:space="preserve">настоящих Правил, производит обследование условий жизни лиц, желающих усыновить ребенка, в ходе которого определяется отсутствие установленных Семейным </w:t>
      </w:r>
      <w:hyperlink r:id="rId1660" w:history="1">
        <w:r>
          <w:rPr>
            <w:rFonts w:ascii="Calibri" w:hAnsi="Calibri" w:cs="Calibri"/>
            <w:color w:val="0000FF"/>
          </w:rPr>
          <w:t>кодексом</w:t>
        </w:r>
      </w:hyperlink>
      <w:r>
        <w:rPr>
          <w:rFonts w:ascii="Calibri" w:hAnsi="Calibri" w:cs="Calibri"/>
        </w:rPr>
        <w:t xml:space="preserve"> Российской Федерации обстоятельств, препятствующих усыновлению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обследовании условий жизни лиц, желающих усыновить ребенка, орган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 В случае представления гражданином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настоящих Правил,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 сотруднику органа опеки и попечительства представляются также оригиналы указанных документов.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Отсутствие в органе опеки и попечительства оригиналов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настоящих Правил, на момент принятия решения о возможности граждан быть усыновителями является основанием для отказа в выдаче заключения о возможности граждан быть усыновителями.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обследования и основанный на них вывод о возможности граждан быть усыновителями указываются в акте обследования условий жизни лиц, желающих усыновить ребенка (далее - акт обследования).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течение 3 дней со дня проведения обследования условий жизни лиц, желающих усыновить ребенка,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2 экземплярах, один из которых направляется (вручается) лицам, желающим усыновить ребенка, в течение 3 дней со дня утверждения акта, второй хранится в органе опеки и попечительства.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может быть оспорен лицами, желающими усыновить ребенка, в судебном порядке.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в течение 10 дней со дня представления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настоящих Правил, на основании указанных документов и акта обследования принимает решение о возможности граждан быть усыновителями, которое является основанием для постановки их на учет в качестве лиц, желающих усыновить ребенка, либо решение о невозможности граждан быть усыновителями с указанием причин отказа.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 возможности граждан быть усыновителями либо решение о невозможности граждан быть усыновителями оформляется в форме заключения.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Заключение о возможности (невозможности) граждан быть усыновителями направляется (вручается) органом опеки и попечительства заявителю в течение 3 дней со дня его подписания.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заключением о возможности (невозможности) граждан быть усыновителями заявителю возвращаются все представленные документы и разъясняется порядок обжалования соответствующего акта или заключения. Копии указанных документов хранятся в органе опеки и попечительства.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на основании заключения о возможности граждан быть усыновителями в течение 3 дней со дня его подписания вносит сведения о лицах, желающих усыновить ребенка, в журнал учета лиц, желающих усыновить ребенка.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w:t>
      </w:r>
      <w:hyperlink r:id="rId1661"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Постановка на учет в качестве кандидатов в усыновители граждан, желающих усыновить ребенка и имеющих заключение о возможности быть опекуном, выданное в порядке, установленном </w:t>
      </w:r>
      <w:hyperlink r:id="rId1662" w:history="1">
        <w:r>
          <w:rPr>
            <w:rFonts w:ascii="Calibri" w:hAnsi="Calibri" w:cs="Calibri"/>
            <w:color w:val="0000FF"/>
          </w:rPr>
          <w:t>Правилами</w:t>
        </w:r>
      </w:hyperlink>
      <w:r>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утвержденными постановлением Правительства Российской Федерации от 18 мая 2009 г. N 423, осуществляется органом опеки и попечительства на основании заявления таких граждан и представленного ими заключения о возможности быть опекуном. Представление гражданами документов, указанных в </w:t>
      </w:r>
      <w:hyperlink w:anchor="Par114" w:history="1">
        <w:r>
          <w:rPr>
            <w:rFonts w:ascii="Calibri" w:hAnsi="Calibri" w:cs="Calibri"/>
            <w:color w:val="0000FF"/>
          </w:rPr>
          <w:t>пункте 6</w:t>
        </w:r>
      </w:hyperlink>
      <w:r>
        <w:rPr>
          <w:rFonts w:ascii="Calibri" w:hAnsi="Calibri" w:cs="Calibri"/>
        </w:rPr>
        <w:t xml:space="preserve"> настоящих Правил, в этом случае не требуется.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9(1) введен </w:t>
      </w:r>
      <w:hyperlink r:id="rId1663"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После постановки на учет граждан в качестве кандидатов в усыновители орган опеки и попечительства представляет им информацию о ребенке (детях), который может быть усыновлен, и выдает </w:t>
      </w:r>
      <w:hyperlink r:id="rId1664" w:history="1">
        <w:r>
          <w:rPr>
            <w:rFonts w:ascii="Calibri" w:hAnsi="Calibri" w:cs="Calibri"/>
            <w:color w:val="0000FF"/>
          </w:rPr>
          <w:t>направление</w:t>
        </w:r>
      </w:hyperlink>
      <w:r>
        <w:rPr>
          <w:rFonts w:ascii="Calibri" w:hAnsi="Calibri" w:cs="Calibri"/>
        </w:rPr>
        <w:t xml:space="preserve"> для посещения ребенка (детей) по месту жительства (нахождения) ребенка (детей).</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Кандидаты в усыновители имеют право:</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получить подробную информацию о ребенке и сведения о наличии у него родственников;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обратиться в медицинскую организацию для проведения независимого медицинского освидетельствования усыновляемого ребенка с участием представителя учреждения, в котором находится ребенок, в порядке, утверждаемом Министерством образования и науки Российской Федерации и Министерством здравоохранения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65"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Кандидаты в усыновители обязаны лично:</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познакомиться с ребенком и установить с ним контакт;</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ознакомиться с документами усыновляемого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подтвердить в письменной форме факт </w:t>
      </w:r>
      <w:hyperlink r:id="rId1666" w:history="1">
        <w:r>
          <w:rPr>
            <w:rFonts w:ascii="Calibri" w:hAnsi="Calibri" w:cs="Calibri"/>
            <w:color w:val="0000FF"/>
          </w:rPr>
          <w:t>ознакомления</w:t>
        </w:r>
      </w:hyperlink>
      <w:r>
        <w:rPr>
          <w:rFonts w:ascii="Calibri" w:hAnsi="Calibri" w:cs="Calibri"/>
        </w:rPr>
        <w:t xml:space="preserve"> с </w:t>
      </w:r>
      <w:hyperlink r:id="rId1667" w:history="1">
        <w:r>
          <w:rPr>
            <w:rFonts w:ascii="Calibri" w:hAnsi="Calibri" w:cs="Calibri"/>
            <w:color w:val="0000FF"/>
          </w:rPr>
          <w:t>медицинским заключением</w:t>
        </w:r>
      </w:hyperlink>
      <w:r>
        <w:rPr>
          <w:rFonts w:ascii="Calibri" w:hAnsi="Calibri" w:cs="Calibri"/>
        </w:rPr>
        <w:t xml:space="preserve"> о состоянии здоровья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Если кандидаты в усыновители не смогли подобрать для усыновления ребенка по месту своего жительства, они могут обратиться за получением сведений о ребенке, подлежащем усыновлению, в другой орган опеки и попечительства по своему выбору или в орган исполнительной власти субъекта Российской Федерации, на который возложена работа по устройству детей на воспитание в семьи (далее именуется - соответствующий орган исполнительной власти субъекта Российской Федерации) любого субъекта Российской Федерации, или в Министерство образования и науки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04.04.2002 </w:t>
      </w:r>
      <w:hyperlink r:id="rId1668" w:history="1">
        <w:r>
          <w:rPr>
            <w:rFonts w:ascii="Calibri" w:hAnsi="Calibri" w:cs="Calibri"/>
            <w:color w:val="0000FF"/>
          </w:rPr>
          <w:t>N 217,</w:t>
        </w:r>
      </w:hyperlink>
      <w:r>
        <w:rPr>
          <w:rFonts w:ascii="Calibri" w:hAnsi="Calibri" w:cs="Calibri"/>
        </w:rPr>
        <w:t xml:space="preserve"> от 10.03.2005 </w:t>
      </w:r>
      <w:hyperlink r:id="rId1669" w:history="1">
        <w:r>
          <w:rPr>
            <w:rFonts w:ascii="Calibri" w:hAnsi="Calibri" w:cs="Calibri"/>
            <w:color w:val="0000FF"/>
          </w:rPr>
          <w:t>N 123)</w:t>
        </w:r>
      </w:hyperlink>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w:t>
      </w:r>
      <w:hyperlink r:id="rId1670" w:history="1">
        <w:r>
          <w:rPr>
            <w:rFonts w:ascii="Calibri" w:hAnsi="Calibri" w:cs="Calibri"/>
            <w:color w:val="0000FF"/>
          </w:rPr>
          <w:t>Постановление</w:t>
        </w:r>
      </w:hyperlink>
      <w:r>
        <w:rPr>
          <w:rFonts w:ascii="Calibri" w:hAnsi="Calibri" w:cs="Calibri"/>
        </w:rPr>
        <w:t xml:space="preserve"> Правительства РФ от 04.04.2002 N 217.</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Основанием для решения вопроса о возможности усыновления конкретного ребенка является заявление кандидатов в усыновители с просьбой об установлении усыновления, которое подается ими в суд по месту жительства (нахождения) ребенка в </w:t>
      </w:r>
      <w:hyperlink r:id="rId1671" w:history="1">
        <w:r>
          <w:rPr>
            <w:rFonts w:ascii="Calibri" w:hAnsi="Calibri" w:cs="Calibri"/>
            <w:color w:val="0000FF"/>
          </w:rPr>
          <w:t>порядке,</w:t>
        </w:r>
      </w:hyperlink>
      <w:r>
        <w:rPr>
          <w:rFonts w:ascii="Calibri" w:hAnsi="Calibri" w:cs="Calibri"/>
        </w:rPr>
        <w:t xml:space="preserve"> установленном гражданским процессуальным законодательством.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усыновлении ребенка, достигшего 10-летнего возраста, требуется его согласие. Согласие ребенка выявляется органом опеки и попечительства и отражается в отдельном документе либо в заключении об обоснованности усыновления и о его соответствии интересам усыновляемого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 подачи заявления об усыновлении в суд ребенок проживал в семье усыновителя(ей) и считал его (их) своим родителем, усыновление, в виде исключения, может быть произведено без получения согласия усыновляемого.</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Родители могут дать </w:t>
      </w:r>
      <w:hyperlink r:id="rId1672" w:history="1">
        <w:r>
          <w:rPr>
            <w:rFonts w:ascii="Calibri" w:hAnsi="Calibri" w:cs="Calibri"/>
            <w:color w:val="0000FF"/>
          </w:rPr>
          <w:t>согласие</w:t>
        </w:r>
      </w:hyperlink>
      <w:r>
        <w:rPr>
          <w:rFonts w:ascii="Calibri" w:hAnsi="Calibri" w:cs="Calibri"/>
        </w:rPr>
        <w:t xml:space="preserve"> на усыновление ребенка конкретным лицом либо без указания конкретного лица. Согласие родителей на усыновление ребенка может быть дано только после его рождения.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Решение об усыновлении принимается судом в </w:t>
      </w:r>
      <w:hyperlink r:id="rId1673" w:history="1">
        <w:r>
          <w:rPr>
            <w:rFonts w:ascii="Calibri" w:hAnsi="Calibri" w:cs="Calibri"/>
            <w:color w:val="0000FF"/>
          </w:rPr>
          <w:t>порядке,</w:t>
        </w:r>
      </w:hyperlink>
      <w:r>
        <w:rPr>
          <w:rFonts w:ascii="Calibri" w:hAnsi="Calibri" w:cs="Calibri"/>
        </w:rPr>
        <w:t xml:space="preserve"> установленном гражданским процессуальным законодательством.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74"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Орган опеки и попечительства по месту жительства (нахождения) усыновляемого ребенка представляет в суд заключение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Права и обязанности усыновителей и усыновленного ребенка возникают со дня вступления в законную силу решения суда об установлении усыновления ребенка (далее именуется - решение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Усыновители обязаны лично забрать ребенка по месту его жительства (нахождения) по предъявлении паспорта или иного документа, удостоверяющего личность усыновителя, и решения суда.</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rsidP="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III. Контроль за условиями жизни и воспитания детей</w:t>
      </w:r>
    </w:p>
    <w:p w:rsidR="008E0D03" w:rsidRDefault="008E0D03" w:rsidP="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 xml:space="preserve"> в семьях усыновителей на территории 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целях защиты прав и законных интересов усыновленных детей орган опеки и попечительства по месту жительства усыновленного ребенка осуществляет контроль за условиями его жизни и воспитания.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на территории которого было произведено усыновление ребенка, обязан в 7-дневный срок после вступления в силу решения суда направить в орган опеки и попечительства по месту жительства усыновителя(ей) с усыновленным ребенком соответствующую информацию для организации контроля за условиями жизни и воспитания усыновленного ребенка. При передаче указанных сведений должна быть сохранена тайна усыновления. Лица, виновные за ее разглашение, несут ответственность в соответствии с </w:t>
      </w:r>
      <w:hyperlink r:id="rId167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Контрольное обследование условий жизни и воспитания усыновленного ребенка (далее - контрольное обследование), за исключением случаев усыновления отчимом (мачехой) при условии, что совместно с отчимом (мачехой) и ребенком проживает один из родителей ребенка, проводится уполномоченным специалистом органа опеки и попечительства в следующем порядке: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первое контрольное обследование - в первый год после усыновления по истечении 5 месяцев со дня вступления в законную силу решения суда, но не позднее окончания 7-го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второе контрольное обследование - по истечении 11 месяцев со дня вступления в законную силу решения суда, но не позднее окончания 13-го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 контрольное обследование - по истечении 23 месяцев со дня вступления в законную силу решения суда, но не позднее окончания 25-го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четвертое контрольное обследование - по истечении 35 месяцев со дня вступления в законную силу решения суда, но не позднее окончания 37-го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проведения контрольного обследования по истечении 3 лет определяется органом опеки и попечительства индивидуально в соответствии с конкретной ситуацией, складывающейся в семье усыновителя(ей). Контрольное обследование проводится с сохранением тайны усыновления.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w:t>
      </w:r>
      <w:hyperlink r:id="rId1676"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По результатам контрольного обследования специалист по охране детства органа опеки и попечительства, посещавший семью, составляет </w:t>
      </w:r>
      <w:hyperlink r:id="rId1677" w:history="1">
        <w:r>
          <w:rPr>
            <w:rFonts w:ascii="Calibri" w:hAnsi="Calibri" w:cs="Calibri"/>
            <w:color w:val="0000FF"/>
          </w:rPr>
          <w:t>отчет</w:t>
        </w:r>
      </w:hyperlink>
      <w:r>
        <w:rPr>
          <w:rFonts w:ascii="Calibri" w:hAnsi="Calibri" w:cs="Calibri"/>
        </w:rPr>
        <w:t xml:space="preserve"> об условиях жизни и воспитания усыновленного ребенка. В отчете должны быть отражены сведения о состоянии здоровья ребенка, обучении, его эмоциональном и поведенческом развитии, навыках самообслуживания, внешнем виде и взаимоотношениях в семье.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23(1). Отчет об условиях жизни и воспитания усыновленного ребенка оформляется в течение 7 дней со дня проведения контрольного обследования, подписывается проводившим контрольное обследование уполномоченным специалистом органа опеки и попечительства и утверждается руководителем органа опеки и попечительства. Отчет оформляется в 2 экземплярах, один из которых передается лично усыновителю(ям) в течение 3 дней со дня утверждения отчета, второй хранится в органе опеки и попечительства. Отчет может быть оспорен усыновителем(ми) в судебном порядке.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23(1) введен </w:t>
      </w:r>
      <w:hyperlink r:id="rId1678"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23(2). Отчет об условиях жизни и воспитания усыновленного ребенка является документом строгой отчетности и хранится в личном деле ребенка.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23(2) введен </w:t>
      </w:r>
      <w:hyperlink r:id="rId1679"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23(3). В случае изменения места жительства усыновителя(ей) с усыновленным ребенком орган опеки и попечительства по старому месту жительства усыновителя(ей) с усыновленным ребенком направляет личное дело ребенка в течение 3 дней со дня получения соответствующей информации от усыновителя(ей) в орган опеки и попечительства по новому месту жительства усыновителя(ей) с усыновленным ребенком. Орган опеки и попечительства по новому месту жительства усыновителя(ей) с усыновленным ребенком не позднее дня, следующего за днем получения личного дела подопечного, обязан поставить усыновленного ребенка на учет в установленном порядке.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Орган опеки и попечительства по новому месту жительства усыновителя(ей) с усыновленным ребенком при получении личного дела ребенка обязан в течение 30 дней со дня его получения провести контрольное обследование.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23(3) введен </w:t>
      </w:r>
      <w:hyperlink r:id="rId1680"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IV. Усыновление гражданами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постоянно проживающими за пределами территории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иностранными гражданами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или лицами без гражданства детей, являющихся</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гражданами 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Усыновление иностранными гражданами или лицами без гражданства детей, являющихся гражданами Российской Федерации,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 могут быть переданы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 не являющимся родственниками детей, по истечении 12 месяцев со дня поступления в установленном </w:t>
      </w:r>
      <w:hyperlink r:id="rId1681" w:history="1">
        <w:r>
          <w:rPr>
            <w:rFonts w:ascii="Calibri" w:hAnsi="Calibri" w:cs="Calibri"/>
            <w:color w:val="0000FF"/>
          </w:rPr>
          <w:t>порядке</w:t>
        </w:r>
      </w:hyperlink>
      <w:r>
        <w:rPr>
          <w:rFonts w:ascii="Calibri" w:hAnsi="Calibri" w:cs="Calibri"/>
        </w:rPr>
        <w:t xml:space="preserve"> сведений об указанных детях в федеральный банк данных о детях, оставшихся без попечения родителей.</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11.04.2006 </w:t>
      </w:r>
      <w:hyperlink r:id="rId1682" w:history="1">
        <w:r>
          <w:rPr>
            <w:rFonts w:ascii="Calibri" w:hAnsi="Calibri" w:cs="Calibri"/>
            <w:color w:val="0000FF"/>
          </w:rPr>
          <w:t>N 210</w:t>
        </w:r>
      </w:hyperlink>
      <w:r>
        <w:rPr>
          <w:rFonts w:ascii="Calibri" w:hAnsi="Calibri" w:cs="Calibri"/>
        </w:rPr>
        <w:t xml:space="preserve">, от 10.02.2014 </w:t>
      </w:r>
      <w:hyperlink r:id="rId1683"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24(1). Иностранные граждане, проживающие на территории Российской Федерации, за исключением случаев усыновления отчимом (мачехой) при условии, что совместно с отчимом (мачехой) и ребенком проживает один из родителей ребенка, подают в орган опеки и попечительства по месту своего жительства заявление с просьбой дать заключение о возможности быть усыновителями с приложением документов, указанных в </w:t>
      </w:r>
      <w:hyperlink w:anchor="Par114" w:history="1">
        <w:r>
          <w:rPr>
            <w:rFonts w:ascii="Calibri" w:hAnsi="Calibri" w:cs="Calibri"/>
            <w:color w:val="0000FF"/>
          </w:rPr>
          <w:t>пункте 6</w:t>
        </w:r>
      </w:hyperlink>
      <w:r>
        <w:rPr>
          <w:rFonts w:ascii="Calibri" w:hAnsi="Calibri" w:cs="Calibri"/>
        </w:rPr>
        <w:t xml:space="preserve"> настоящих Правил, а также следующие документы:</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компетентного органа государства, гражданином которого является кандидат в усыновители, подтверждающий отсутствие в законодательстве государства, гражданином которого он является, признания союза, заключенного между лицами одного пола, браком (представляется в случае обращения лица, не состоящего в браке);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документ, подтверждающий соответствие требованиям, установленным </w:t>
      </w:r>
      <w:hyperlink w:anchor="Par90" w:history="1">
        <w:r>
          <w:rPr>
            <w:rFonts w:ascii="Calibri" w:hAnsi="Calibri" w:cs="Calibri"/>
            <w:color w:val="0000FF"/>
          </w:rPr>
          <w:t>подпунктом 9 пункта 3</w:t>
        </w:r>
      </w:hyperlink>
      <w:r>
        <w:rPr>
          <w:rFonts w:ascii="Calibri" w:hAnsi="Calibri" w:cs="Calibri"/>
        </w:rPr>
        <w:t xml:space="preserve"> настоящих Правил, выданный на территории государства, гражданином которого является кандидат в усыновители.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w:t>
      </w:r>
      <w:hyperlink r:id="rId1684"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24(2). Лица без гражданства, проживающие на территории Российской Федерации, подают в орган опеки и попечительства по месту своего жительства заявление с просьбой дать заключение о возможности быть усыновителями с приложением документов, указанных в </w:t>
      </w:r>
      <w:hyperlink w:anchor="Par114" w:history="1">
        <w:r>
          <w:rPr>
            <w:rFonts w:ascii="Calibri" w:hAnsi="Calibri" w:cs="Calibri"/>
            <w:color w:val="0000FF"/>
          </w:rPr>
          <w:t>пункте 6</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24(2) введен </w:t>
      </w:r>
      <w:hyperlink r:id="rId1685"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Представлять интересы граждан Российской Федерации, постоянно проживающих за пределами территории Российской Федерации, иностранных граждан или лиц без гражданства (далее именуются - кандидаты в усыновители) в целях подбора и передачи детей на усыновление, а также осуществлять иную некоммерческую деятельность по защите их прав на территории Российской Федерации может специально уполномоченный иностранным государством орган или организация по усыновлению детей (далее именуется - иностранная организация) через свои представительства, открываемые в установленном порядке в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26 - 28. Исключены. - </w:t>
      </w:r>
      <w:hyperlink r:id="rId1686" w:history="1">
        <w:r>
          <w:rPr>
            <w:rFonts w:ascii="Calibri" w:hAnsi="Calibri" w:cs="Calibri"/>
            <w:color w:val="0000FF"/>
          </w:rPr>
          <w:t>Постановление</w:t>
        </w:r>
      </w:hyperlink>
      <w:r>
        <w:rPr>
          <w:rFonts w:ascii="Calibri" w:hAnsi="Calibri" w:cs="Calibri"/>
        </w:rPr>
        <w:t xml:space="preserve"> Правительства РФ от 04.04.2002 N 217.</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Кандидаты в усыновители либо усыновители имеют права и обязанности, указанные в </w:t>
      </w:r>
      <w:hyperlink w:anchor="Par168" w:history="1">
        <w:r>
          <w:rPr>
            <w:rFonts w:ascii="Calibri" w:hAnsi="Calibri" w:cs="Calibri"/>
            <w:color w:val="0000FF"/>
          </w:rPr>
          <w:t>пунктах 11,</w:t>
        </w:r>
      </w:hyperlink>
      <w:r>
        <w:rPr>
          <w:rFonts w:ascii="Calibri" w:hAnsi="Calibri" w:cs="Calibri"/>
        </w:rPr>
        <w:t xml:space="preserve"> </w:t>
      </w:r>
      <w:hyperlink w:anchor="Par172" w:history="1">
        <w:r>
          <w:rPr>
            <w:rFonts w:ascii="Calibri" w:hAnsi="Calibri" w:cs="Calibri"/>
            <w:color w:val="0000FF"/>
          </w:rPr>
          <w:t>12</w:t>
        </w:r>
      </w:hyperlink>
      <w:r>
        <w:rPr>
          <w:rFonts w:ascii="Calibri" w:hAnsi="Calibri" w:cs="Calibri"/>
        </w:rPr>
        <w:t xml:space="preserve"> и </w:t>
      </w:r>
      <w:hyperlink w:anchor="Par187" w:history="1">
        <w:r>
          <w:rPr>
            <w:rFonts w:ascii="Calibri" w:hAnsi="Calibri" w:cs="Calibri"/>
            <w:color w:val="0000FF"/>
          </w:rPr>
          <w:t>20</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Установление усыновления производится судом по месту жительства (нахождения) усыновляемого ребенка по заявлению кандидатов в усыновители в </w:t>
      </w:r>
      <w:hyperlink r:id="rId1687" w:history="1">
        <w:r>
          <w:rPr>
            <w:rFonts w:ascii="Calibri" w:hAnsi="Calibri" w:cs="Calibri"/>
            <w:color w:val="0000FF"/>
          </w:rPr>
          <w:t>порядке,</w:t>
        </w:r>
      </w:hyperlink>
      <w:r>
        <w:rPr>
          <w:rFonts w:ascii="Calibri" w:hAnsi="Calibri" w:cs="Calibri"/>
        </w:rPr>
        <w:t xml:space="preserve"> установленном гражданским процессуальным законодательством.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Орган опеки и попечительства по месту жительства (нахождения) усыновляемого ребенка </w:t>
      </w:r>
      <w:r>
        <w:rPr>
          <w:rFonts w:ascii="Calibri" w:hAnsi="Calibri" w:cs="Calibri"/>
        </w:rPr>
        <w:lastRenderedPageBreak/>
        <w:t>представляет в суд заключение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Права и обязанности усыновителей и усыновленного ребенка возникают со дня вступления в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 случае усыновления ребенка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отчеты об условиях жизни и воспитания усыновленного ребенка составляются в порядке и сроки, которые определены </w:t>
      </w:r>
      <w:hyperlink r:id="rId1688" w:history="1">
        <w:r>
          <w:rPr>
            <w:rFonts w:ascii="Calibri" w:hAnsi="Calibri" w:cs="Calibri"/>
            <w:color w:val="0000FF"/>
          </w:rPr>
          <w:t>Положением</w:t>
        </w:r>
      </w:hyperlink>
      <w:r>
        <w:rPr>
          <w:rFonts w:ascii="Calibri" w:hAnsi="Calibri" w:cs="Calibri"/>
        </w:rPr>
        <w:t xml:space="preserve">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утвержденным постановлением Правительства Российской Федерации 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32(1) введен </w:t>
      </w:r>
      <w:hyperlink r:id="rId1689"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Иностранным гражданам или лицам без гражданства при усыновлении ребенка, являющегося гражданином Российской Федерации и проживающего за пределами Российской Федерации, необходимо получить предварительное разрешение на усыновление соответствующего органа исполнительной власти субъекта Российской Федерации, на территории которого ребенок или его родители (один из них) проживали до выезда за пределы территории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этого разрешения указанные лица представляют через соответствующее консульское учреждение или дипломатическое представительство Российской Федерации либо непосредственно в орган исполнительной власти субъекта Российской Федерации, на территории которого ребенок или его родители (один из них) проживали до выезда за пределы территории Российской Федерации, следующие документы:</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копия свидетельства о рождении ребенка, заверенная в установленном </w:t>
      </w:r>
      <w:hyperlink r:id="rId1690" w:history="1">
        <w:r>
          <w:rPr>
            <w:rFonts w:ascii="Calibri" w:hAnsi="Calibri" w:cs="Calibri"/>
            <w:color w:val="0000FF"/>
          </w:rPr>
          <w:t>законодательством</w:t>
        </w:r>
      </w:hyperlink>
      <w:r>
        <w:rPr>
          <w:rFonts w:ascii="Calibri" w:hAnsi="Calibri" w:cs="Calibri"/>
        </w:rPr>
        <w:t xml:space="preserve"> Российской Федерации порядке;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1 в ред. </w:t>
      </w:r>
      <w:hyperlink r:id="rId1691"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согласие ребенка, достигшего 10-летнего возраста, на усыновление;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692" w:history="1">
        <w:r>
          <w:rPr>
            <w:rFonts w:ascii="Calibri" w:hAnsi="Calibri" w:cs="Calibri"/>
            <w:color w:val="0000FF"/>
          </w:rPr>
          <w:t>согласие</w:t>
        </w:r>
      </w:hyperlink>
      <w:r>
        <w:rPr>
          <w:rFonts w:ascii="Calibri" w:hAnsi="Calibri" w:cs="Calibri"/>
        </w:rPr>
        <w:t xml:space="preserve"> родителя(ей) ребенка на усыновление или документ, подтверждающий наличие одного из обстоятельств, при которых в соответствии с Семейным </w:t>
      </w:r>
      <w:hyperlink r:id="rId1693" w:history="1">
        <w:r>
          <w:rPr>
            <w:rFonts w:ascii="Calibri" w:hAnsi="Calibri" w:cs="Calibri"/>
            <w:color w:val="0000FF"/>
          </w:rPr>
          <w:t>кодексом</w:t>
        </w:r>
      </w:hyperlink>
      <w:r>
        <w:rPr>
          <w:rFonts w:ascii="Calibri" w:hAnsi="Calibri" w:cs="Calibri"/>
        </w:rPr>
        <w:t xml:space="preserve"> Российской Федерации усыновление ребенка допускается без согласия родителей;</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заключение компетентного органа государства своего места жительства об обоснованности усыновления и о его соответствии интересам усыновляемого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иные документы, представляемые иностранными гражданами или лицами без гражданства для усыновления детей, являющихся гражданами Российской Федерации, в соответствии с гражданским процессуальным </w:t>
      </w:r>
      <w:hyperlink r:id="rId1694" w:history="1">
        <w:r>
          <w:rPr>
            <w:rFonts w:ascii="Calibri" w:hAnsi="Calibri" w:cs="Calibri"/>
            <w:color w:val="0000FF"/>
          </w:rPr>
          <w:t>законодательством.</w:t>
        </w:r>
      </w:hyperlink>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усыновляемый ребенок или его родители, являющиеся гражданами Российской Федерации, никогда не проживали на территории Российской Федерации, предварительное разрешение на усыновление такого ребенка дает Министерство образования и науки Российской Федерации в порядке, установленном настоящим пунктом.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95" w:history="1">
        <w:r>
          <w:rPr>
            <w:rFonts w:ascii="Calibri" w:hAnsi="Calibri" w:cs="Calibri"/>
            <w:color w:val="0000FF"/>
          </w:rPr>
          <w:t>Постановления</w:t>
        </w:r>
      </w:hyperlink>
      <w:r>
        <w:rPr>
          <w:rFonts w:ascii="Calibri" w:hAnsi="Calibri" w:cs="Calibri"/>
        </w:rPr>
        <w:t xml:space="preserve"> Правительства РФ от 10.03.2005 N 123)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Усыновление ребенка в этих случаях производится компетентным органом государства, гражданами которого являются усыновители (при усыновлении ребенка лицами без гражданства - компетентным органом государства, в котором эти лица имеют постоянное место жительства).</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Pr="008E0D03" w:rsidRDefault="008E0D03">
      <w:pPr>
        <w:widowControl w:val="0"/>
        <w:autoSpaceDE w:val="0"/>
        <w:autoSpaceDN w:val="0"/>
        <w:adjustRightInd w:val="0"/>
        <w:spacing w:after="0" w:line="240" w:lineRule="auto"/>
        <w:jc w:val="right"/>
        <w:outlineLvl w:val="0"/>
        <w:rPr>
          <w:rFonts w:ascii="Calibri" w:hAnsi="Calibri" w:cs="Calibri"/>
          <w:sz w:val="20"/>
          <w:szCs w:val="20"/>
        </w:rPr>
      </w:pPr>
      <w:r w:rsidRPr="008E0D03">
        <w:rPr>
          <w:rFonts w:ascii="Calibri" w:hAnsi="Calibri" w:cs="Calibri"/>
          <w:sz w:val="20"/>
          <w:szCs w:val="20"/>
        </w:rPr>
        <w:lastRenderedPageBreak/>
        <w:t>Утверждены</w:t>
      </w:r>
    </w:p>
    <w:p w:rsidR="008E0D03" w:rsidRPr="008E0D03" w:rsidRDefault="008E0D03">
      <w:pPr>
        <w:widowControl w:val="0"/>
        <w:autoSpaceDE w:val="0"/>
        <w:autoSpaceDN w:val="0"/>
        <w:adjustRightInd w:val="0"/>
        <w:spacing w:after="0" w:line="240" w:lineRule="auto"/>
        <w:jc w:val="right"/>
        <w:rPr>
          <w:rFonts w:ascii="Calibri" w:hAnsi="Calibri" w:cs="Calibri"/>
          <w:sz w:val="20"/>
          <w:szCs w:val="20"/>
        </w:rPr>
      </w:pPr>
      <w:r w:rsidRPr="008E0D03">
        <w:rPr>
          <w:rFonts w:ascii="Calibri" w:hAnsi="Calibri" w:cs="Calibri"/>
          <w:sz w:val="20"/>
          <w:szCs w:val="20"/>
        </w:rPr>
        <w:t>Постановлением Правительства</w:t>
      </w:r>
    </w:p>
    <w:p w:rsidR="008E0D03" w:rsidRPr="008E0D03" w:rsidRDefault="008E0D03">
      <w:pPr>
        <w:widowControl w:val="0"/>
        <w:autoSpaceDE w:val="0"/>
        <w:autoSpaceDN w:val="0"/>
        <w:adjustRightInd w:val="0"/>
        <w:spacing w:after="0" w:line="240" w:lineRule="auto"/>
        <w:jc w:val="right"/>
        <w:rPr>
          <w:rFonts w:ascii="Calibri" w:hAnsi="Calibri" w:cs="Calibri"/>
          <w:sz w:val="20"/>
          <w:szCs w:val="20"/>
        </w:rPr>
      </w:pPr>
      <w:r w:rsidRPr="008E0D03">
        <w:rPr>
          <w:rFonts w:ascii="Calibri" w:hAnsi="Calibri" w:cs="Calibri"/>
          <w:sz w:val="20"/>
          <w:szCs w:val="20"/>
        </w:rPr>
        <w:t>Российской Федерации</w:t>
      </w:r>
    </w:p>
    <w:p w:rsidR="008E0D03" w:rsidRPr="008E0D03" w:rsidRDefault="008E0D03">
      <w:pPr>
        <w:widowControl w:val="0"/>
        <w:autoSpaceDE w:val="0"/>
        <w:autoSpaceDN w:val="0"/>
        <w:adjustRightInd w:val="0"/>
        <w:spacing w:after="0" w:line="240" w:lineRule="auto"/>
        <w:jc w:val="right"/>
        <w:rPr>
          <w:rFonts w:ascii="Calibri" w:hAnsi="Calibri" w:cs="Calibri"/>
          <w:sz w:val="20"/>
          <w:szCs w:val="20"/>
        </w:rPr>
      </w:pPr>
      <w:r w:rsidRPr="008E0D03">
        <w:rPr>
          <w:rFonts w:ascii="Calibri" w:hAnsi="Calibri" w:cs="Calibri"/>
          <w:sz w:val="20"/>
          <w:szCs w:val="20"/>
        </w:rPr>
        <w:t>от 29 марта 2000 г. N 275</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bookmarkStart w:id="299" w:name="Par255"/>
      <w:bookmarkEnd w:id="299"/>
      <w:r w:rsidRPr="008E0D03">
        <w:rPr>
          <w:rFonts w:ascii="Calibri" w:hAnsi="Calibri" w:cs="Calibri"/>
          <w:b/>
          <w:bCs/>
          <w:sz w:val="20"/>
          <w:szCs w:val="20"/>
        </w:rPr>
        <w:t>ПРАВИЛА</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ПОСТАНОВКИ НА УЧЕТ КОНСУЛЬСКИМИ УЧРЕЖДЕНИЯМИ</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РОССИЙСКОЙ ФЕДЕРАЦИИ ДЕТЕЙ, ЯВЛЯЮЩИХСЯ ГРАЖДАНАМИ</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РОССИЙСКОЙ ФЕДЕРАЦИИ И УСЫНОВЛЕННЫХ ИНОСТРАННЫМИ</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ГРАЖДАНАМИ ИЛИ ЛИЦАМИ БЕЗ ГРАЖДАНСТВА</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10.03.2005 </w:t>
      </w:r>
      <w:hyperlink r:id="rId1696" w:history="1">
        <w:r>
          <w:rPr>
            <w:rFonts w:ascii="Calibri" w:hAnsi="Calibri" w:cs="Calibri"/>
            <w:color w:val="0000FF"/>
          </w:rPr>
          <w:t>N 123</w:t>
        </w:r>
      </w:hyperlink>
      <w:r>
        <w:rPr>
          <w:rFonts w:ascii="Calibri" w:hAnsi="Calibri" w:cs="Calibri"/>
        </w:rPr>
        <w:t xml:space="preserve">,от 22.08.2013 </w:t>
      </w:r>
      <w:hyperlink r:id="rId1697" w:history="1">
        <w:r>
          <w:rPr>
            <w:rFonts w:ascii="Calibri" w:hAnsi="Calibri" w:cs="Calibri"/>
            <w:color w:val="0000FF"/>
          </w:rPr>
          <w:t>N 725</w:t>
        </w:r>
      </w:hyperlink>
      <w:r>
        <w:rPr>
          <w:rFonts w:ascii="Calibri" w:hAnsi="Calibri" w:cs="Calibri"/>
        </w:rPr>
        <w:t>)</w:t>
      </w:r>
    </w:p>
    <w:p w:rsidR="008E0D03" w:rsidRDefault="008E0D03">
      <w:pPr>
        <w:widowControl w:val="0"/>
        <w:autoSpaceDE w:val="0"/>
        <w:autoSpaceDN w:val="0"/>
        <w:adjustRightInd w:val="0"/>
        <w:spacing w:after="0" w:line="240" w:lineRule="auto"/>
        <w:rPr>
          <w:rFonts w:ascii="Calibri" w:hAnsi="Calibri" w:cs="Calibri"/>
        </w:rPr>
      </w:pP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1. Настоящие Правила определяют порядок постановки на учет детей, являющихся гражданами Российской Федерации и усыновленных иностранными гражданами или лицами без гражданства, консульским учреждением Российской Федерации, находящимся в пределах консульского округа на территории государства проживания усыновителей, а при отсутствии указанного учреждения - дипломатическим представительством Российской Федерации (далее для целей настоящих Правил именуется - консульское учреждение). Постановка детей на учет в консульском учреждении осуществляется в 3-месячный срок со дня въезда их в государство места проживания усыновителей.</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bookmarkStart w:id="300" w:name="Par265"/>
      <w:bookmarkEnd w:id="300"/>
      <w:r w:rsidRPr="008E0D03">
        <w:rPr>
          <w:rFonts w:ascii="Calibri" w:hAnsi="Calibri" w:cs="Calibri"/>
          <w:sz w:val="21"/>
          <w:szCs w:val="21"/>
        </w:rPr>
        <w:t>2. Для постановки на учет усыновленного ребенка усыновители представляют в консульское учреждение следующие документы:</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1) заявление о постановке на учет усыновленного ребенка с приложением 2 фотографий ребенка;</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2) свидетельство об усыновлении (удочерении);</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3) документы, удостоверяющие личность усыновителей и ребенка.</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bookmarkStart w:id="301" w:name="Par269"/>
      <w:bookmarkEnd w:id="301"/>
      <w:r w:rsidRPr="008E0D03">
        <w:rPr>
          <w:rFonts w:ascii="Calibri" w:hAnsi="Calibri" w:cs="Calibri"/>
          <w:sz w:val="21"/>
          <w:szCs w:val="21"/>
        </w:rPr>
        <w:t>3. Сведения о ребенке заносятся в учетную карточку, форма которой утверждается Министерством иностранных дел Российской Федерации.</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4. Консульское учреждение проставляет отметку в паспорте усыновленного ребенка о постановке его на учет.</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 xml:space="preserve">5. По желанию усыновителей постановку на учет усыновленного ребенка можно осуществить до выезда из Российской Федерации через Консульский департамент Министерства иностранных дел Российской Федерации в порядке, установленном </w:t>
      </w:r>
      <w:hyperlink w:anchor="Par265" w:history="1">
        <w:r w:rsidRPr="008E0D03">
          <w:rPr>
            <w:rFonts w:ascii="Calibri" w:hAnsi="Calibri" w:cs="Calibri"/>
            <w:color w:val="0000FF"/>
            <w:sz w:val="21"/>
            <w:szCs w:val="21"/>
          </w:rPr>
          <w:t>пунктами 2</w:t>
        </w:r>
      </w:hyperlink>
      <w:r w:rsidRPr="008E0D03">
        <w:rPr>
          <w:rFonts w:ascii="Calibri" w:hAnsi="Calibri" w:cs="Calibri"/>
          <w:sz w:val="21"/>
          <w:szCs w:val="21"/>
        </w:rPr>
        <w:t xml:space="preserve"> и </w:t>
      </w:r>
      <w:hyperlink w:anchor="Par269" w:history="1">
        <w:r w:rsidRPr="008E0D03">
          <w:rPr>
            <w:rFonts w:ascii="Calibri" w:hAnsi="Calibri" w:cs="Calibri"/>
            <w:color w:val="0000FF"/>
            <w:sz w:val="21"/>
            <w:szCs w:val="21"/>
          </w:rPr>
          <w:t>3</w:t>
        </w:r>
      </w:hyperlink>
      <w:r w:rsidRPr="008E0D03">
        <w:rPr>
          <w:rFonts w:ascii="Calibri" w:hAnsi="Calibri" w:cs="Calibri"/>
          <w:sz w:val="21"/>
          <w:szCs w:val="21"/>
        </w:rPr>
        <w:t xml:space="preserve"> настоящих Правил.</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w:t>
      </w:r>
      <w:hyperlink r:id="rId1698" w:history="1">
        <w:r w:rsidRPr="008E0D03">
          <w:rPr>
            <w:rFonts w:ascii="Calibri" w:hAnsi="Calibri" w:cs="Calibri"/>
            <w:color w:val="0000FF"/>
            <w:sz w:val="21"/>
            <w:szCs w:val="21"/>
          </w:rPr>
          <w:t>Постановления</w:t>
        </w:r>
      </w:hyperlink>
      <w:r w:rsidRPr="008E0D03">
        <w:rPr>
          <w:rFonts w:ascii="Calibri" w:hAnsi="Calibri" w:cs="Calibri"/>
          <w:sz w:val="21"/>
          <w:szCs w:val="21"/>
        </w:rPr>
        <w:t xml:space="preserve"> Правительства РФ от 10.03.2005 N 123)</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В этом случае указанный Департамент пересылает заявление усыновителей о постановке на учет усыновленного ребенка, учетную карточку ребенка и его фотографии в консульское учреждение по месту проживания усыновителей и проставляет в паспорте ребенка отметку о постановке его на учет.</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6. При перемене места проживания усыновленного ребенка усыновители обязаны проинформировать об этом консульское учреждение, в котором указанный ребенок состоит на учете, и поставить ребенка на учет в консульское учреждение по их новому месту проживания.</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7. Контроль за постановкой усыновителями усыновленного ребенка на учет в консульском учреждении осуществляет специально уполномоченный иностранным государством орган или организация по усыновлению детей (далее именуется - иностранная организация), представлявшие в установленном порядке интересы кандидатов в усыновители при усыновлении ими ребенка на территории Российской Федерации, либо компетентные органы иностранного государства, давшие обязательство осуществлять указанный контроль.</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w:t>
      </w:r>
      <w:hyperlink r:id="rId1699" w:history="1">
        <w:r w:rsidRPr="008E0D03">
          <w:rPr>
            <w:rFonts w:ascii="Calibri" w:hAnsi="Calibri" w:cs="Calibri"/>
            <w:color w:val="0000FF"/>
            <w:sz w:val="21"/>
            <w:szCs w:val="21"/>
          </w:rPr>
          <w:t>Постановления</w:t>
        </w:r>
      </w:hyperlink>
      <w:r w:rsidRPr="008E0D03">
        <w:rPr>
          <w:rFonts w:ascii="Calibri" w:hAnsi="Calibri" w:cs="Calibri"/>
          <w:sz w:val="21"/>
          <w:szCs w:val="21"/>
        </w:rPr>
        <w:t xml:space="preserve"> Правительства РФ от 22.08.2013 N 725)</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8. В целях обеспечения своевременной постановки на учет консульскими учреждениями усыновленных детей Министерство образования и науки Российской Федерации каждые 6 месяцев направляет им информацию об усыновленных детях.</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w:t>
      </w:r>
      <w:hyperlink r:id="rId1700" w:history="1">
        <w:r w:rsidRPr="008E0D03">
          <w:rPr>
            <w:rFonts w:ascii="Calibri" w:hAnsi="Calibri" w:cs="Calibri"/>
            <w:color w:val="0000FF"/>
            <w:sz w:val="21"/>
            <w:szCs w:val="21"/>
          </w:rPr>
          <w:t>Постановления</w:t>
        </w:r>
      </w:hyperlink>
      <w:r w:rsidRPr="008E0D03">
        <w:rPr>
          <w:rFonts w:ascii="Calibri" w:hAnsi="Calibri" w:cs="Calibri"/>
          <w:sz w:val="21"/>
          <w:szCs w:val="21"/>
        </w:rPr>
        <w:t xml:space="preserve"> Правительства РФ от 10.03.2005 N 123)</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Консульские учреждения в конце календарного года направляют в Министерство образования и науки Российской Федерации списки детей, поставленных на учет в соответствии с настоящими Правилами.</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Постановлений Правительства РФ от 10.03.2005 </w:t>
      </w:r>
      <w:hyperlink r:id="rId1701" w:history="1">
        <w:r w:rsidRPr="008E0D03">
          <w:rPr>
            <w:rFonts w:ascii="Calibri" w:hAnsi="Calibri" w:cs="Calibri"/>
            <w:color w:val="0000FF"/>
            <w:sz w:val="21"/>
            <w:szCs w:val="21"/>
          </w:rPr>
          <w:t>N 123</w:t>
        </w:r>
      </w:hyperlink>
      <w:r w:rsidRPr="008E0D03">
        <w:rPr>
          <w:rFonts w:ascii="Calibri" w:hAnsi="Calibri" w:cs="Calibri"/>
          <w:sz w:val="21"/>
          <w:szCs w:val="21"/>
        </w:rPr>
        <w:t xml:space="preserve">, от 22.08.2013 </w:t>
      </w:r>
      <w:hyperlink r:id="rId1702" w:history="1">
        <w:r w:rsidRPr="008E0D03">
          <w:rPr>
            <w:rFonts w:ascii="Calibri" w:hAnsi="Calibri" w:cs="Calibri"/>
            <w:color w:val="0000FF"/>
            <w:sz w:val="21"/>
            <w:szCs w:val="21"/>
          </w:rPr>
          <w:t>N 725</w:t>
        </w:r>
      </w:hyperlink>
      <w:r w:rsidRPr="008E0D03">
        <w:rPr>
          <w:rFonts w:ascii="Calibri" w:hAnsi="Calibri" w:cs="Calibri"/>
          <w:sz w:val="21"/>
          <w:szCs w:val="21"/>
        </w:rPr>
        <w:t>)</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Консульские учреждения информируют Министерство иностранных дел Российской Федерации, а также Министерство образования и науки Российской Федерации об отмене усыновления и (или) о переустройстве детей в другую семью, о гибели усыновленных детей, насилии над усыновленными детьми, жестоком обращении с ними, других действиях, повлекших причинение вреда жизни и здоровью усыновленных детей, и иных нарушениях прав и законных интересов усыновленного ребенка.</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(абзац введен </w:t>
      </w:r>
      <w:hyperlink r:id="rId1703" w:history="1">
        <w:r w:rsidRPr="008E0D03">
          <w:rPr>
            <w:rFonts w:ascii="Calibri" w:hAnsi="Calibri" w:cs="Calibri"/>
            <w:color w:val="0000FF"/>
            <w:sz w:val="21"/>
            <w:szCs w:val="21"/>
          </w:rPr>
          <w:t>Постановлением</w:t>
        </w:r>
      </w:hyperlink>
      <w:r w:rsidRPr="008E0D03">
        <w:rPr>
          <w:rFonts w:ascii="Calibri" w:hAnsi="Calibri" w:cs="Calibri"/>
          <w:sz w:val="21"/>
          <w:szCs w:val="21"/>
        </w:rPr>
        <w:t xml:space="preserve"> Правительства РФ от 22.08.2013 N 725)</w:t>
      </w:r>
    </w:p>
    <w:p w:rsidR="008E0D03" w:rsidRDefault="008E0D03"/>
    <w:p w:rsidR="008E0D03" w:rsidRDefault="008E0D03">
      <w:pPr>
        <w:sectPr w:rsidR="008E0D03" w:rsidSect="00696592">
          <w:pgSz w:w="11906" w:h="16838"/>
          <w:pgMar w:top="1134" w:right="850" w:bottom="851" w:left="1276" w:header="708" w:footer="708" w:gutter="0"/>
          <w:cols w:space="708"/>
          <w:titlePg/>
          <w:docGrid w:linePitch="360"/>
        </w:sectPr>
      </w:pPr>
    </w:p>
    <w:p w:rsidR="00B134F4" w:rsidRDefault="00B134F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4 апреля 2002 г. N 217</w:t>
      </w:r>
    </w:p>
    <w:p w:rsidR="00B134F4" w:rsidRDefault="00B134F4">
      <w:pPr>
        <w:widowControl w:val="0"/>
        <w:autoSpaceDE w:val="0"/>
        <w:autoSpaceDN w:val="0"/>
        <w:adjustRightInd w:val="0"/>
        <w:spacing w:after="0" w:line="240" w:lineRule="auto"/>
        <w:jc w:val="center"/>
        <w:rPr>
          <w:rFonts w:ascii="Calibri" w:hAnsi="Calibri" w:cs="Calibri"/>
          <w:b/>
          <w:bCs/>
        </w:rPr>
      </w:pP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ГОСУДАРСТВЕННОМ БАНКЕ ДАННЫХ О ДЕТЯХ,</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 И ОСУЩЕСТВЛЕНИИ</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КОНТРОЛЯ ЗА ЕГО ФОРМИРОВАНИЕМ И ИСПОЛЬЗОВАНИЕМ</w:t>
      </w:r>
    </w:p>
    <w:p w:rsidR="00B134F4" w:rsidRDefault="00B134F4">
      <w:pPr>
        <w:widowControl w:val="0"/>
        <w:autoSpaceDE w:val="0"/>
        <w:autoSpaceDN w:val="0"/>
        <w:adjustRightInd w:val="0"/>
        <w:spacing w:after="0" w:line="240" w:lineRule="auto"/>
        <w:jc w:val="center"/>
        <w:rPr>
          <w:rFonts w:ascii="Calibri" w:hAnsi="Calibri" w:cs="Calibri"/>
          <w:b/>
          <w:bCs/>
        </w:rPr>
      </w:pPr>
    </w:p>
    <w:p w:rsidR="00B134F4" w:rsidRPr="00B134F4" w:rsidRDefault="00B134F4">
      <w:pPr>
        <w:widowControl w:val="0"/>
        <w:autoSpaceDE w:val="0"/>
        <w:autoSpaceDN w:val="0"/>
        <w:adjustRightInd w:val="0"/>
        <w:spacing w:after="0" w:line="240" w:lineRule="auto"/>
        <w:jc w:val="center"/>
        <w:rPr>
          <w:rFonts w:ascii="Calibri" w:hAnsi="Calibri" w:cs="Calibri"/>
          <w:bCs/>
          <w:sz w:val="18"/>
          <w:szCs w:val="18"/>
        </w:rPr>
      </w:pPr>
      <w:r w:rsidRPr="00B134F4">
        <w:rPr>
          <w:rFonts w:ascii="Calibri" w:hAnsi="Calibri" w:cs="Calibri"/>
          <w:bCs/>
          <w:sz w:val="18"/>
          <w:szCs w:val="18"/>
        </w:rPr>
        <w:t xml:space="preserve">(в ред. </w:t>
      </w:r>
      <w:hyperlink r:id="rId1704" w:history="1">
        <w:r w:rsidRPr="00B134F4">
          <w:rPr>
            <w:rFonts w:ascii="Calibri" w:hAnsi="Calibri" w:cs="Calibri"/>
            <w:bCs/>
            <w:color w:val="0000FF"/>
            <w:sz w:val="18"/>
            <w:szCs w:val="18"/>
          </w:rPr>
          <w:t>Постановления</w:t>
        </w:r>
      </w:hyperlink>
      <w:r w:rsidRPr="00B134F4">
        <w:rPr>
          <w:rFonts w:ascii="Calibri" w:hAnsi="Calibri" w:cs="Calibri"/>
          <w:bCs/>
          <w:sz w:val="18"/>
          <w:szCs w:val="18"/>
        </w:rPr>
        <w:t xml:space="preserve"> Правительства РФ от 11.04.2006 N 210,</w:t>
      </w:r>
    </w:p>
    <w:p w:rsidR="00B134F4" w:rsidRPr="00B134F4" w:rsidRDefault="00B134F4">
      <w:pPr>
        <w:widowControl w:val="0"/>
        <w:autoSpaceDE w:val="0"/>
        <w:autoSpaceDN w:val="0"/>
        <w:adjustRightInd w:val="0"/>
        <w:spacing w:after="0" w:line="240" w:lineRule="auto"/>
        <w:jc w:val="center"/>
        <w:rPr>
          <w:rFonts w:ascii="Calibri" w:hAnsi="Calibri" w:cs="Calibri"/>
          <w:bCs/>
          <w:sz w:val="18"/>
          <w:szCs w:val="18"/>
        </w:rPr>
      </w:pPr>
      <w:r w:rsidRPr="00B134F4">
        <w:rPr>
          <w:rFonts w:ascii="Calibri" w:hAnsi="Calibri" w:cs="Calibri"/>
          <w:bCs/>
          <w:sz w:val="18"/>
          <w:szCs w:val="18"/>
        </w:rPr>
        <w:t xml:space="preserve">с изм., внесенными </w:t>
      </w:r>
      <w:hyperlink r:id="rId1705" w:history="1">
        <w:r w:rsidRPr="00B134F4">
          <w:rPr>
            <w:rFonts w:ascii="Calibri" w:hAnsi="Calibri" w:cs="Calibri"/>
            <w:bCs/>
            <w:color w:val="0000FF"/>
            <w:sz w:val="18"/>
            <w:szCs w:val="18"/>
          </w:rPr>
          <w:t>Постановлением</w:t>
        </w:r>
      </w:hyperlink>
      <w:r w:rsidRPr="00B134F4">
        <w:rPr>
          <w:rFonts w:ascii="Calibri" w:hAnsi="Calibri" w:cs="Calibri"/>
          <w:bCs/>
          <w:sz w:val="18"/>
          <w:szCs w:val="18"/>
        </w:rPr>
        <w:t xml:space="preserve"> Правительства РФ</w:t>
      </w:r>
      <w:r>
        <w:rPr>
          <w:rFonts w:ascii="Calibri" w:hAnsi="Calibri" w:cs="Calibri"/>
          <w:bCs/>
          <w:sz w:val="18"/>
          <w:szCs w:val="18"/>
        </w:rPr>
        <w:t xml:space="preserve"> </w:t>
      </w:r>
      <w:r w:rsidRPr="00B134F4">
        <w:rPr>
          <w:rFonts w:ascii="Calibri" w:hAnsi="Calibri" w:cs="Calibri"/>
          <w:bCs/>
          <w:sz w:val="18"/>
          <w:szCs w:val="18"/>
        </w:rPr>
        <w:t>от 10.03.2005 N 123)</w:t>
      </w:r>
    </w:p>
    <w:p w:rsidR="00B134F4" w:rsidRDefault="00B134F4">
      <w:pPr>
        <w:widowControl w:val="0"/>
        <w:autoSpaceDE w:val="0"/>
        <w:autoSpaceDN w:val="0"/>
        <w:adjustRightInd w:val="0"/>
        <w:spacing w:after="0" w:line="240" w:lineRule="auto"/>
        <w:jc w:val="center"/>
        <w:rPr>
          <w:rFonts w:ascii="Calibri" w:hAnsi="Calibri" w:cs="Calibri"/>
          <w:b/>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соответствии с Федеральным </w:t>
      </w:r>
      <w:hyperlink r:id="rId1706" w:history="1">
        <w:r w:rsidRPr="00B134F4">
          <w:rPr>
            <w:rFonts w:ascii="Calibri" w:hAnsi="Calibri" w:cs="Calibri"/>
            <w:bCs/>
            <w:color w:val="0000FF"/>
          </w:rPr>
          <w:t>законом</w:t>
        </w:r>
      </w:hyperlink>
      <w:r w:rsidRPr="00B134F4">
        <w:rPr>
          <w:rFonts w:ascii="Calibri" w:hAnsi="Calibri" w:cs="Calibri"/>
          <w:bCs/>
        </w:rPr>
        <w:t xml:space="preserve"> "О государственном банке данных о детях, оставшихся без попечения родителей" Правительство Российской Федерации постановляет: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 Утвердить прилагаемые </w:t>
      </w:r>
      <w:hyperlink w:anchor="Par41" w:history="1">
        <w:r w:rsidRPr="00B134F4">
          <w:rPr>
            <w:rFonts w:ascii="Calibri" w:hAnsi="Calibri" w:cs="Calibri"/>
            <w:bCs/>
            <w:color w:val="0000FF"/>
          </w:rPr>
          <w:t>Правила</w:t>
        </w:r>
      </w:hyperlink>
      <w:r w:rsidRPr="00B134F4">
        <w:rPr>
          <w:rFonts w:ascii="Calibri" w:hAnsi="Calibri" w:cs="Calibri"/>
          <w:bCs/>
        </w:rPr>
        <w:t xml:space="preserve"> ведения государственного банка данных о детях, оставшихся без попечения родителей, и осуществления контроля за его формированием и использованием.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 Министерству Российской Федерации по связи и информатизации с участием Министерства образования Российской Федерации обеспечить в 6-месячный срок проведение необходимых работ по обязательной сертификации информационных технологий, предназначенных для обработки сведений, содержащихся в государственном банке данных о детях, оставшихся без попечения родителей.</w:t>
      </w:r>
    </w:p>
    <w:p w:rsidR="00B134F4" w:rsidRPr="00B134F4" w:rsidRDefault="00B134F4">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частичное изменение пункта 3 </w:t>
      </w:r>
      <w:hyperlink r:id="rId1707" w:history="1">
        <w:r w:rsidRPr="00B134F4">
          <w:rPr>
            <w:rFonts w:ascii="Calibri" w:hAnsi="Calibri" w:cs="Calibri"/>
            <w:bCs/>
            <w:color w:val="0000FF"/>
          </w:rPr>
          <w:t>Постановлением</w:t>
        </w:r>
      </w:hyperlink>
      <w:r w:rsidRPr="00B134F4">
        <w:rPr>
          <w:rFonts w:ascii="Calibri" w:hAnsi="Calibri" w:cs="Calibri"/>
          <w:bCs/>
        </w:rPr>
        <w:t xml:space="preserve"> Правительства РФ от 10.03.2005 N 123 поручено Министерству образования и науки Российской Федерации осуществить занесение государственного банка данных о детях, оставшихся без попечения родителей, в государственный регистр баз и банков данных.</w:t>
      </w:r>
    </w:p>
    <w:p w:rsidR="00B134F4" w:rsidRPr="00B134F4" w:rsidRDefault="00B134F4">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 Министерству образования Российской Федерации обеспечить в установленном порядке занесение государственного банка данных о детях, оставшихся без попечения родителей, в государственный регистр баз и банков данных.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4. Министерству здравоохранения Российской Федерации по согласованию с Министерством образования Российской Федерации утвердить </w:t>
      </w:r>
      <w:hyperlink r:id="rId1708" w:history="1">
        <w:r w:rsidRPr="00B134F4">
          <w:rPr>
            <w:rFonts w:ascii="Calibri" w:hAnsi="Calibri" w:cs="Calibri"/>
            <w:bCs/>
            <w:color w:val="0000FF"/>
          </w:rPr>
          <w:t>порядок</w:t>
        </w:r>
      </w:hyperlink>
      <w:r w:rsidRPr="00B134F4">
        <w:rPr>
          <w:rFonts w:ascii="Calibri" w:hAnsi="Calibri" w:cs="Calibri"/>
          <w:bCs/>
        </w:rPr>
        <w:t xml:space="preserve">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5. Министерству образования Российской Федерации установить порядок представления в государственный банк данных о детях, оставшихся без попечения родителей, представительствами специально уполномоченных иностранными государствами органов или организаций по усыновлению детей на территории Российской Федерации документов кандидатов в усыновители для подбора детей на усыновление (удочерение).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6. В </w:t>
      </w:r>
      <w:hyperlink r:id="rId1709" w:history="1">
        <w:r w:rsidRPr="00B134F4">
          <w:rPr>
            <w:rFonts w:ascii="Calibri" w:hAnsi="Calibri" w:cs="Calibri"/>
            <w:bCs/>
            <w:color w:val="0000FF"/>
          </w:rPr>
          <w:t>Правилах</w:t>
        </w:r>
      </w:hyperlink>
      <w:r w:rsidRPr="00B134F4">
        <w:rPr>
          <w:rFonts w:ascii="Calibri" w:hAnsi="Calibri" w:cs="Calibri"/>
          <w:bCs/>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(Собрание законодательства Российской Федерации, 2000, N 15, ст. 1590):</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а) абзац </w:t>
      </w:r>
      <w:hyperlink r:id="rId1710" w:history="1">
        <w:r w:rsidRPr="00B134F4">
          <w:rPr>
            <w:rFonts w:ascii="Calibri" w:hAnsi="Calibri" w:cs="Calibri"/>
            <w:bCs/>
            <w:color w:val="0000FF"/>
          </w:rPr>
          <w:t>первый</w:t>
        </w:r>
      </w:hyperlink>
      <w:r w:rsidRPr="00B134F4">
        <w:rPr>
          <w:rFonts w:ascii="Calibri" w:hAnsi="Calibri" w:cs="Calibri"/>
          <w:bCs/>
        </w:rPr>
        <w:t xml:space="preserve"> пункта 13 после слов: "подлежащем усыновлению" дополнить словами: "в другой орган опеки и попечительства по своему выбору или", абзацы </w:t>
      </w:r>
      <w:hyperlink r:id="rId1711" w:history="1">
        <w:r w:rsidRPr="00B134F4">
          <w:rPr>
            <w:rFonts w:ascii="Calibri" w:hAnsi="Calibri" w:cs="Calibri"/>
            <w:bCs/>
            <w:color w:val="0000FF"/>
          </w:rPr>
          <w:t>второй</w:t>
        </w:r>
      </w:hyperlink>
      <w:r w:rsidRPr="00B134F4">
        <w:rPr>
          <w:rFonts w:ascii="Calibri" w:hAnsi="Calibri" w:cs="Calibri"/>
          <w:bCs/>
        </w:rPr>
        <w:t xml:space="preserve"> и </w:t>
      </w:r>
      <w:hyperlink r:id="rId1712" w:history="1">
        <w:r w:rsidRPr="00B134F4">
          <w:rPr>
            <w:rFonts w:ascii="Calibri" w:hAnsi="Calibri" w:cs="Calibri"/>
            <w:bCs/>
            <w:color w:val="0000FF"/>
          </w:rPr>
          <w:t>третий</w:t>
        </w:r>
      </w:hyperlink>
      <w:r w:rsidRPr="00B134F4">
        <w:rPr>
          <w:rFonts w:ascii="Calibri" w:hAnsi="Calibri" w:cs="Calibri"/>
          <w:bCs/>
        </w:rPr>
        <w:t xml:space="preserve"> исключить;</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w:t>
      </w:r>
      <w:hyperlink r:id="rId1713" w:history="1">
        <w:r w:rsidRPr="00B134F4">
          <w:rPr>
            <w:rFonts w:ascii="Calibri" w:hAnsi="Calibri" w:cs="Calibri"/>
            <w:bCs/>
            <w:color w:val="0000FF"/>
          </w:rPr>
          <w:t>пункты 26,</w:t>
        </w:r>
      </w:hyperlink>
      <w:r w:rsidRPr="00B134F4">
        <w:rPr>
          <w:rFonts w:ascii="Calibri" w:hAnsi="Calibri" w:cs="Calibri"/>
          <w:bCs/>
        </w:rPr>
        <w:t xml:space="preserve"> </w:t>
      </w:r>
      <w:hyperlink r:id="rId1714" w:history="1">
        <w:r w:rsidRPr="00B134F4">
          <w:rPr>
            <w:rFonts w:ascii="Calibri" w:hAnsi="Calibri" w:cs="Calibri"/>
            <w:bCs/>
            <w:color w:val="0000FF"/>
          </w:rPr>
          <w:t>27</w:t>
        </w:r>
      </w:hyperlink>
      <w:r w:rsidRPr="00B134F4">
        <w:rPr>
          <w:rFonts w:ascii="Calibri" w:hAnsi="Calibri" w:cs="Calibri"/>
          <w:bCs/>
        </w:rPr>
        <w:t xml:space="preserve"> и </w:t>
      </w:r>
      <w:hyperlink r:id="rId1715" w:history="1">
        <w:r w:rsidRPr="00B134F4">
          <w:rPr>
            <w:rFonts w:ascii="Calibri" w:hAnsi="Calibri" w:cs="Calibri"/>
            <w:bCs/>
            <w:color w:val="0000FF"/>
          </w:rPr>
          <w:t>28</w:t>
        </w:r>
      </w:hyperlink>
      <w:r w:rsidRPr="00B134F4">
        <w:rPr>
          <w:rFonts w:ascii="Calibri" w:hAnsi="Calibri" w:cs="Calibri"/>
          <w:bCs/>
        </w:rPr>
        <w:t xml:space="preserve"> исключить.</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7. Признать утратившим силу </w:t>
      </w:r>
      <w:hyperlink r:id="rId1716" w:history="1">
        <w:r w:rsidRPr="00B134F4">
          <w:rPr>
            <w:rFonts w:ascii="Calibri" w:hAnsi="Calibri" w:cs="Calibri"/>
            <w:bCs/>
            <w:color w:val="0000FF"/>
          </w:rPr>
          <w:t>Постановление</w:t>
        </w:r>
      </w:hyperlink>
      <w:r w:rsidRPr="00B134F4">
        <w:rPr>
          <w:rFonts w:ascii="Calibri" w:hAnsi="Calibri" w:cs="Calibri"/>
          <w:bCs/>
        </w:rPr>
        <w:t xml:space="preserve"> Правительства Российской Федерации от 3 августа 1996 г. N 919 "Об организации централизованного учета детей, оставшихся без попечения родителей" (Собрание законодательства Российской Федерации, 1996, N 33, ст. 3995).</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Председатель Правительства</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Российской Федерации</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М.КАСЬЯНОВ</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right"/>
        <w:outlineLvl w:val="0"/>
        <w:rPr>
          <w:rFonts w:ascii="Calibri" w:hAnsi="Calibri" w:cs="Calibri"/>
          <w:bCs/>
        </w:rPr>
      </w:pPr>
      <w:r w:rsidRPr="00B134F4">
        <w:rPr>
          <w:rFonts w:ascii="Calibri" w:hAnsi="Calibri" w:cs="Calibri"/>
          <w:bCs/>
        </w:rPr>
        <w:lastRenderedPageBreak/>
        <w:t>Утверждены</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Постановлением Правительства</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Российской Федерации</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от 4 апреля 2002 г. N 217</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353126">
      <w:pPr>
        <w:widowControl w:val="0"/>
        <w:autoSpaceDE w:val="0"/>
        <w:autoSpaceDN w:val="0"/>
        <w:adjustRightInd w:val="0"/>
        <w:spacing w:after="0" w:line="240" w:lineRule="auto"/>
        <w:jc w:val="center"/>
        <w:rPr>
          <w:rFonts w:ascii="Calibri" w:hAnsi="Calibri" w:cs="Calibri"/>
          <w:bCs/>
        </w:rPr>
      </w:pPr>
      <w:hyperlink r:id="rId1717" w:history="1">
        <w:r w:rsidR="00B134F4" w:rsidRPr="00B134F4">
          <w:rPr>
            <w:rFonts w:ascii="Calibri" w:hAnsi="Calibri" w:cs="Calibri"/>
            <w:bCs/>
            <w:color w:val="0000FF"/>
          </w:rPr>
          <w:t>ПРАВИЛА</w:t>
        </w:r>
      </w:hyperlink>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ВЕДЕНИЯ ГОСУДАРСТВЕННОГО БАНКА ДАННЫХ О ДЕТЯХ,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ОСТАВШИХСЯ БЕЗ ПОПЕЧЕНИЯ РОДИТЕЛЕЙ, И ОСУЩЕСТВЛЕНИЯ</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КОНТРОЛЯ ЗА ЕГО ФОРМИРОВАНИЕМ И ИСПОЛЬЗОВАНИЕМ</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 xml:space="preserve">(в ред. </w:t>
      </w:r>
      <w:hyperlink r:id="rId1718" w:history="1">
        <w:r w:rsidRPr="00B134F4">
          <w:rPr>
            <w:rFonts w:ascii="Calibri" w:hAnsi="Calibri" w:cs="Calibri"/>
            <w:bCs/>
            <w:color w:val="0000FF"/>
          </w:rPr>
          <w:t>Постановления</w:t>
        </w:r>
      </w:hyperlink>
      <w:r w:rsidRPr="00B134F4">
        <w:rPr>
          <w:rFonts w:ascii="Calibri" w:hAnsi="Calibri" w:cs="Calibri"/>
          <w:bCs/>
        </w:rPr>
        <w:t xml:space="preserve"> Правительства РФ от 11.04.2006 N 210)</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bookmarkStart w:id="302" w:name="Par48"/>
      <w:bookmarkEnd w:id="302"/>
      <w:r w:rsidRPr="00B134F4">
        <w:rPr>
          <w:rFonts w:ascii="Calibri" w:hAnsi="Calibri" w:cs="Calibri"/>
          <w:bCs/>
        </w:rPr>
        <w:t>I.  Учет детей, оставшихся без попечения родителей</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 Государственный банк данных о детях, оставшихся без попечения родителей (далее именуется - государственный банк данных о детях), представляет собой совокупность информационных ресурсов, сформированных на уровне субъектов Российской Федерации - региональный банк данных о детях, и на федеральном уровне - федеральный банк данных о детях, а также информационные технологии, обеспечивающие предоставление гражданам, желающим принять детей на воспитание в свои семьи, документированной информации о детях, оставшихся без попечения родителей и подлежащих устройству на воспитание в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 Должностные лица дошкольных, общеобразовательных, лечебно-профилактических и других учреждений и граждане, располагающие сведениями о детях, оставшихся без попечения родителей, обязаны сообщать их в органы опеки и попечительства по месту фактического нахождения детей.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Руководители воспитательных, лечебно-профилактических учреждений, учреждений социальной защиты населения и других аналогичных учреждений, в которых находятся дети, оставшиеся без попечения родителей, обязаны в 7-дневный срок со дня получения сведений о том, что ребенок может быть передан на воспитание в семью, сообщить об этом в орган опеки и попечительства по месту нахождения учреждения.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3. Орган опеки и попечительства в 3-дневный срок со дня получения сведений о ребенке, оставшемся без попечения родителей, обязан провести обследование условий жизни этого ребенка и, установив факт отсутствия попечения родителей, зарегистрировать данные о нем в </w:t>
      </w:r>
      <w:hyperlink r:id="rId1719" w:history="1">
        <w:r w:rsidRPr="00B134F4">
          <w:rPr>
            <w:rFonts w:ascii="Calibri" w:hAnsi="Calibri" w:cs="Calibri"/>
            <w:bCs/>
            <w:color w:val="0000FF"/>
          </w:rPr>
          <w:t>журнале</w:t>
        </w:r>
      </w:hyperlink>
      <w:r w:rsidRPr="00B134F4">
        <w:rPr>
          <w:rFonts w:ascii="Calibri" w:hAnsi="Calibri" w:cs="Calibri"/>
          <w:bCs/>
        </w:rPr>
        <w:t xml:space="preserve"> первичного учета детей, оставшихся без попечения родителей, а также обеспечить временное устройство ребенка до решения вопроса о передаче его на воспитание в семью или в учреждение для детей-сирот и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Первичный учет детей, оставшихся без попечения родителей, и подготовка документов для устройства их на воспитание в семьи осуществляется органом опеки и попечительства по месту фактического нахождения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4. Если ребенок, оставшийся без попечения родителей, в отношении которого возникли установленные </w:t>
      </w:r>
      <w:hyperlink r:id="rId1720" w:history="1">
        <w:r w:rsidRPr="00B134F4">
          <w:rPr>
            <w:rFonts w:ascii="Calibri" w:hAnsi="Calibri" w:cs="Calibri"/>
            <w:bCs/>
            <w:color w:val="0000FF"/>
          </w:rPr>
          <w:t>законом</w:t>
        </w:r>
      </w:hyperlink>
      <w:r w:rsidRPr="00B134F4">
        <w:rPr>
          <w:rFonts w:ascii="Calibri" w:hAnsi="Calibri" w:cs="Calibri"/>
          <w:bCs/>
        </w:rPr>
        <w:t xml:space="preserve"> основания для передачи его на воспитание в семью, по истечении одного месяца со дня его первичной регистрации не был устроен на воспитание в семью по месту его фактического нахождения, орган опеки и попечительства заполняет на него </w:t>
      </w:r>
      <w:hyperlink r:id="rId1721" w:history="1">
        <w:r w:rsidRPr="00B134F4">
          <w:rPr>
            <w:rFonts w:ascii="Calibri" w:hAnsi="Calibri" w:cs="Calibri"/>
            <w:bCs/>
            <w:color w:val="0000FF"/>
          </w:rPr>
          <w:t>анкету ребенка,</w:t>
        </w:r>
      </w:hyperlink>
      <w:r w:rsidRPr="00B134F4">
        <w:rPr>
          <w:rFonts w:ascii="Calibri" w:hAnsi="Calibri" w:cs="Calibri"/>
          <w:bCs/>
        </w:rPr>
        <w:t xml:space="preserve"> оставшегося без попечения родителей (далее именуется - анкета ребенка), которую в 7-дневный срок передает соответствующему региональному оператору государственного банка данных о детях (далее именуется - региональный оператор) для занесения сведений о ребенке в региональный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Анкета ребенка подписывается работником органа опеки и попечительства.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К анкете ребенка прикладывается его фотография.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Копия анкеты ребенка хранится в органе опеки и попечительства и в личном деле ребенка в учреждении, в котором он находится.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5. Региональный оператор формирует региональный банк данных о детях на основании сведений о детях, оставшихся без попечения родителей, поступивших из органов опеки и попечительства, осуществляет учет этих детей и организует их устройство на воспитание в семьи граждан Российской Федерации, постоянно 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Датой занесения сведений о ребенке, оставшемся без попечения родителей, в региональный банк данных о детях является дата получения региональным оператором оформленной в установленном </w:t>
      </w:r>
      <w:r w:rsidRPr="00B134F4">
        <w:rPr>
          <w:rFonts w:ascii="Calibri" w:hAnsi="Calibri" w:cs="Calibri"/>
          <w:bCs/>
        </w:rPr>
        <w:lastRenderedPageBreak/>
        <w:t xml:space="preserve">порядке </w:t>
      </w:r>
      <w:hyperlink r:id="rId1722" w:history="1">
        <w:r w:rsidRPr="00B134F4">
          <w:rPr>
            <w:rFonts w:ascii="Calibri" w:hAnsi="Calibri" w:cs="Calibri"/>
            <w:bCs/>
            <w:color w:val="0000FF"/>
          </w:rPr>
          <w:t>анкеты ребенка.</w:t>
        </w:r>
      </w:hyperlink>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Если ребенок, оставшийся без попечения родителей, в течение месяца с даты занесения сведений о нем в региональный банк данных о детях не был устроен на воспитание в семью, региональный оператор в 3-дневный срок направляет копию анкеты ребенка и его фотографию федеральному оператору государственного банка данных о детях (далее именуется - федеральный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6. Федеральный оператор формирует федеральный банк данных о детях на основании сведений о детях, оставшихся без попечения родителей, поступивших из региональных банков данных о детях, осуществляет учет этих детей и оказывает содействие в их устройстве на воспитание в семьи граждан Российской Федерации, постоянно 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Датой занесения сведений о ребенке, оставшемся без попечения родителей, в федеральный банк данных о детях является дата получения федеральным оператором копии анкеты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7. При изменении данных о ребенке, оставшемся без попечения родителей, содержащихся в анкете ребенка, орган опеки и попечительства и региональный оператор в 3-дневный срок информируют об этом соответственно регионального и федерального операторов.</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Орган опеки и попечительства и региональный оператор направляют соответственно в региональный и федеральный банки данных о детях фотографии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возрасте до трех лет - один раз в год;</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возрасте от трех до восемнадцати лет - один раз в 3 года.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8. Если ребенок, оставшийся без попечения родителей, переведен из учреждения одного субъекта Российской Федерации в учреждение другого субъекта Российской Федерации, орган опеки и попечительства в 3-дневный срок информирует об этом регионального оператора по месту нахождения учреждения, из которого переведен ребенок. Региональный оператор в 3-дневный срок передает анкету ребенка в региональный банк данных о детях субъекта Российской Федерации, в учреждение которого переведен ребенок, оставшийся без попечения родителей, и информирует об этом федерального оператора.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9. Информация о принятых органом опеки и попечительства, региональным и федеральным операторами мерах по организации устройства и оказанию содействия в устройстве детей, оставшихся без попечения родителей, на воспитание в семьи граждан Российской Федерации, постоянно проживающих на территории Российской Федерации, вносится в анкету ребенка и направляется соответственно в региональный и федеральный банки данных о детях в 3-дневный срок со дня: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ознакомления гражданина, желающего принять ребенка на воспитание в свою семью, со сведениями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выдачи гражданину, желающему принять ребенка на воспитание в свою семью, направления для посещения ребенка, оставшегося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принятия от гражданина, желающего принять ребенка на воспитание в свою семью, </w:t>
      </w:r>
      <w:hyperlink r:id="rId1723" w:history="1">
        <w:r w:rsidRPr="00B134F4">
          <w:rPr>
            <w:rFonts w:ascii="Calibri" w:hAnsi="Calibri" w:cs="Calibri"/>
            <w:bCs/>
            <w:color w:val="0000FF"/>
          </w:rPr>
          <w:t>заявления</w:t>
        </w:r>
      </w:hyperlink>
      <w:r w:rsidRPr="00B134F4">
        <w:rPr>
          <w:rFonts w:ascii="Calibri" w:hAnsi="Calibri" w:cs="Calibri"/>
          <w:bCs/>
        </w:rPr>
        <w:t xml:space="preserve"> о результатах посещения ребенка, оставшегося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опубликования в средствах массовой информации или распространения иным способом информации о детях, оставшихся без попечения родителей, не являющейся конфиденциальной.</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II. Функции регионального оператора</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и федерального оператора по ведению</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государственного банка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10. Региональный оператор и федеральный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ведут учет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ведут учет сведений об обратившихся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знакомят граждан, желающих принять ребенка на воспитание в свою семью, с порядком предоставления сведений о ребенке, оставшемся без попечения родителей, находящихся в государственном банке данных о детях, и с перечнем документированной информации о гражданине, основаниями и целями документирования этой информации и порядком ее использования;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рассматривают документы граждан,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д) документируют информацию о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lastRenderedPageBreak/>
        <w:t>е) предоставляют сведения о детях, оставшихся без попечения родителей, гражданам, желающим принять ребенка на воспитание в свою семью, сведения о которых внесены в государственный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ж) выдают гражданам, желающим принять ребенка на воспитание в свою семью, направление на посещение выбранного ими ребенка, оставшегося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з) организуют работу по информированию населения Российской Федерации о детях, оставшихся без попечения родителей и подлежащих устройству на воспитание в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и) предоставляют гражданам, желающим принять ребенка на воспитание в свою семью, информацию о соответствующих нормативных правовых актах, справочные материалы и консультируют их по вопросам устройства на воспитание в семьи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11. Региональный оператор помимо функций, указанных в пункте </w:t>
      </w:r>
      <w:hyperlink w:anchor="Par79" w:history="1">
        <w:r w:rsidRPr="00B134F4">
          <w:rPr>
            <w:rFonts w:ascii="Calibri" w:hAnsi="Calibri" w:cs="Calibri"/>
            <w:bCs/>
            <w:color w:val="0000FF"/>
          </w:rPr>
          <w:t>10</w:t>
        </w:r>
      </w:hyperlink>
      <w:r w:rsidRPr="00B134F4">
        <w:rPr>
          <w:rFonts w:ascii="Calibri" w:hAnsi="Calibri" w:cs="Calibri"/>
          <w:bCs/>
        </w:rPr>
        <w:t xml:space="preserve"> настоящих Правил, осуществляет совместно с органами опеки и попечительства соответствующего субъекта Российской Федерации координацию работы по организации устройства детей, оставшихся без попечения родителей, на воспитание в семьи граждан, постоянно проживающих на территории Российской Федерации, а также иные функции, связанные с формированием и использованием регионального банка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12. Федеральный оператор помимо функций, указанных в </w:t>
      </w:r>
      <w:hyperlink w:anchor="Par79" w:history="1">
        <w:r w:rsidRPr="00B134F4">
          <w:rPr>
            <w:rFonts w:ascii="Calibri" w:hAnsi="Calibri" w:cs="Calibri"/>
            <w:bCs/>
            <w:color w:val="0000FF"/>
          </w:rPr>
          <w:t>пункте 10</w:t>
        </w:r>
      </w:hyperlink>
      <w:r w:rsidRPr="00B134F4">
        <w:rPr>
          <w:rFonts w:ascii="Calibri" w:hAnsi="Calibri" w:cs="Calibri"/>
          <w:bCs/>
        </w:rPr>
        <w:t xml:space="preserve"> настоящих Правил:</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устанавливает порядок обмена служебной информацией государственного банка данных о детях между органами опеки и попечительства, региональным и федеральным операторами, порядок взаимодействия с региональным оператором при предоставлении информации о детях, оставшихся без попечения родителей, гражданам, желающим принять ребенка на воспитание в свою семью и обратившимся к федеральному оператору, хранения документированной информации о детях, оставшихся без попечения родителей, и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утверждает формы </w:t>
      </w:r>
      <w:hyperlink r:id="rId1724" w:history="1">
        <w:r w:rsidRPr="00B134F4">
          <w:rPr>
            <w:rFonts w:ascii="Calibri" w:hAnsi="Calibri" w:cs="Calibri"/>
            <w:bCs/>
            <w:color w:val="0000FF"/>
          </w:rPr>
          <w:t>журнала</w:t>
        </w:r>
      </w:hyperlink>
      <w:r w:rsidRPr="00B134F4">
        <w:rPr>
          <w:rFonts w:ascii="Calibri" w:hAnsi="Calibri" w:cs="Calibri"/>
          <w:bCs/>
        </w:rPr>
        <w:t xml:space="preserve"> первичного учета детей, оставшихся без попечения родителей, </w:t>
      </w:r>
      <w:hyperlink r:id="rId1725" w:history="1">
        <w:r w:rsidRPr="00B134F4">
          <w:rPr>
            <w:rFonts w:ascii="Calibri" w:hAnsi="Calibri" w:cs="Calibri"/>
            <w:bCs/>
            <w:color w:val="0000FF"/>
          </w:rPr>
          <w:t>анкеты</w:t>
        </w:r>
      </w:hyperlink>
      <w:r w:rsidRPr="00B134F4">
        <w:rPr>
          <w:rFonts w:ascii="Calibri" w:hAnsi="Calibri" w:cs="Calibri"/>
          <w:bCs/>
        </w:rPr>
        <w:t xml:space="preserve"> ребенка, </w:t>
      </w:r>
      <w:hyperlink r:id="rId1726" w:history="1">
        <w:r w:rsidRPr="00B134F4">
          <w:rPr>
            <w:rFonts w:ascii="Calibri" w:hAnsi="Calibri" w:cs="Calibri"/>
            <w:bCs/>
            <w:color w:val="0000FF"/>
          </w:rPr>
          <w:t>анкеты</w:t>
        </w:r>
      </w:hyperlink>
      <w:r w:rsidRPr="00B134F4">
        <w:rPr>
          <w:rFonts w:ascii="Calibri" w:hAnsi="Calibri" w:cs="Calibri"/>
          <w:bCs/>
        </w:rPr>
        <w:t xml:space="preserve"> гражданина, желающего принять ребенка на воспитание в свою семью, а также иных </w:t>
      </w:r>
      <w:hyperlink r:id="rId1727" w:history="1">
        <w:r w:rsidRPr="00B134F4">
          <w:rPr>
            <w:rFonts w:ascii="Calibri" w:hAnsi="Calibri" w:cs="Calibri"/>
            <w:bCs/>
            <w:color w:val="0000FF"/>
          </w:rPr>
          <w:t>документов</w:t>
        </w:r>
      </w:hyperlink>
      <w:r w:rsidRPr="00B134F4">
        <w:rPr>
          <w:rFonts w:ascii="Calibri" w:hAnsi="Calibri" w:cs="Calibri"/>
          <w:bCs/>
        </w:rPr>
        <w:t>, необходимых для ведения государственного банка данных о детях и осуществления контроля за его формированием и использованием;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организует работу по разработке, совершенствованию и сопровождению программного обеспечения, предназначенного для обработки сведений о детях, оставшихся без попечения родителей, и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осуществляет иные функции, связанные с формированием и использованием федерального банка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III. Учет сведений о гражданах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Российской Федерации, постоянно</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и желающих принять ребенка на воспитание</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13. Документирование информации о гражданине Российской Федерации, постоянно проживающем на территории Российской Федерации и желающем принять ребенка на воспитание в свою семью (далее именуется - гражданин), и ознакомление гражданина со сведениями о детях, оставшихся без попечения родителей, находящимися в государственном банке данных о детях, осуществляется региональным или федеральным оператором, к которому обратился гражданин (далее именуется - соответствующий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14. Гражданин предъявляет соответствующему оператору паспорт, а в случаях, предусмотренных законодательством Российской Федерации, иной документ, удостоверяющий его личность, и представляет: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а) </w:t>
      </w:r>
      <w:hyperlink r:id="rId1728" w:history="1">
        <w:r w:rsidRPr="00B134F4">
          <w:rPr>
            <w:rFonts w:ascii="Calibri" w:hAnsi="Calibri" w:cs="Calibri"/>
            <w:bCs/>
            <w:color w:val="0000FF"/>
          </w:rPr>
          <w:t>заявление</w:t>
        </w:r>
      </w:hyperlink>
      <w:r w:rsidRPr="00B134F4">
        <w:rPr>
          <w:rFonts w:ascii="Calibri" w:hAnsi="Calibri" w:cs="Calibri"/>
          <w:bCs/>
        </w:rPr>
        <w:t xml:space="preserve"> о своем желании принять ребенка на воспитание в свою семью и с просьбой ознакомить его с находящимися в государственном банке данных о детях сведениями о детях, соответствующих его пожеланиям;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заполненную </w:t>
      </w:r>
      <w:hyperlink r:id="rId1729" w:history="1">
        <w:r w:rsidRPr="00B134F4">
          <w:rPr>
            <w:rFonts w:ascii="Calibri" w:hAnsi="Calibri" w:cs="Calibri"/>
            <w:bCs/>
            <w:color w:val="0000FF"/>
          </w:rPr>
          <w:t>анкету гражданина,</w:t>
        </w:r>
      </w:hyperlink>
      <w:r w:rsidRPr="00B134F4">
        <w:rPr>
          <w:rFonts w:ascii="Calibri" w:hAnsi="Calibri" w:cs="Calibri"/>
          <w:bCs/>
        </w:rPr>
        <w:t xml:space="preserve"> желающего принять ребенка на воспитание в свою семью (далее именуется - анкета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w:t>
      </w:r>
      <w:hyperlink r:id="rId1730" w:history="1">
        <w:r w:rsidRPr="00B134F4">
          <w:rPr>
            <w:rFonts w:ascii="Calibri" w:hAnsi="Calibri" w:cs="Calibri"/>
            <w:bCs/>
            <w:color w:val="0000FF"/>
          </w:rPr>
          <w:t>заключение</w:t>
        </w:r>
      </w:hyperlink>
      <w:r w:rsidRPr="00B134F4">
        <w:rPr>
          <w:rFonts w:ascii="Calibri" w:hAnsi="Calibri" w:cs="Calibri"/>
          <w:bCs/>
        </w:rPr>
        <w:t xml:space="preserve"> органа опеки и попечительства, выданное по месту жительства гражданина, о возможности гражданина быть усыновителем, опекуном (попечителем) или приемным родителем.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lastRenderedPageBreak/>
        <w:t xml:space="preserve">15. Соответствующий оператор в 10-дневный срок со дня получения заявления и документов, указанных в </w:t>
      </w:r>
      <w:hyperlink w:anchor="Par103" w:history="1">
        <w:r w:rsidRPr="00B134F4">
          <w:rPr>
            <w:rFonts w:ascii="Calibri" w:hAnsi="Calibri" w:cs="Calibri"/>
            <w:bCs/>
            <w:color w:val="0000FF"/>
          </w:rPr>
          <w:t>пункте 14</w:t>
        </w:r>
      </w:hyperlink>
      <w:r w:rsidRPr="00B134F4">
        <w:rPr>
          <w:rFonts w:ascii="Calibri" w:hAnsi="Calibri" w:cs="Calibri"/>
          <w:bCs/>
        </w:rPr>
        <w:t xml:space="preserve"> настоящих Правил, рассматривает их по существу и предоставляет гражданину для ознакомления анкеты ребенка и фотографии детей, оставшихся без попечения родителей, соответствующих его пожеланиям, либо возвращает гражданину документы с указанием письменно причин отказа в предоставлении запрашиваемой им информации о ребенке, оставшемся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16. При выборе гражданином ребенка, оставшегося без попечения родителей, соответствующий оператор выдает ему </w:t>
      </w:r>
      <w:hyperlink r:id="rId1731" w:history="1">
        <w:r w:rsidRPr="00B134F4">
          <w:rPr>
            <w:rFonts w:ascii="Calibri" w:hAnsi="Calibri" w:cs="Calibri"/>
            <w:bCs/>
            <w:color w:val="0000FF"/>
          </w:rPr>
          <w:t>направление</w:t>
        </w:r>
      </w:hyperlink>
      <w:r w:rsidRPr="00B134F4">
        <w:rPr>
          <w:rFonts w:ascii="Calibri" w:hAnsi="Calibri" w:cs="Calibri"/>
          <w:bCs/>
        </w:rPr>
        <w:t xml:space="preserve"> на посещение этого ребенка и информирует об этом в 3-дневный срок орган опеки и попечительства или регионального оператора по месту фактического нахождения указанного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Направление выдается на посещение одного ребенка и действительно в течение 10 дней с даты его выдачи. Срок действия направления может быть продлен соответствующим оператором при наличии оснований, препятствующих гражданину посетить ребенка в установленный срок (болезнь, служебная командировка и др.).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Сведения о ребенке, оставшемся без попечения родителей, на посещение которого выдано направление одному гражданину, не могут быть одновременно сообщены другому гражданину.</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Гражданин обязан в установленный для посещения ребенка, оставшегося без попечения родителей, срок проинформировать в письменной форме соответствующего оператора о результатах посещения этого ребенка и принятом им решении.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При отказе гражданина от приема на воспитание в свою семью предложенного ему ребенка он получает направление на посещение другого выбранного им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17. В случае если в региональном или федеральном банке данных о детях отсутствуют сведения о ребенке, оставшемся без попечения родителей, которого гражданин желал бы принять в свою семью, он вправе подать заявление с просьбой о поиске такого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Соответствующий оператор не реже одного раза в месяц письменно уведомляет гражданина о поступлении (</w:t>
      </w:r>
      <w:proofErr w:type="spellStart"/>
      <w:r w:rsidRPr="00B134F4">
        <w:rPr>
          <w:rFonts w:ascii="Calibri" w:hAnsi="Calibri" w:cs="Calibri"/>
          <w:bCs/>
        </w:rPr>
        <w:t>непоступлении</w:t>
      </w:r>
      <w:proofErr w:type="spellEnd"/>
      <w:r w:rsidRPr="00B134F4">
        <w:rPr>
          <w:rFonts w:ascii="Calibri" w:hAnsi="Calibri" w:cs="Calibri"/>
          <w:bCs/>
        </w:rPr>
        <w:t>) новых анкет ребенка, содержащих сведения, которые соответствуют пожеланиям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Гражданин в 15-дневный срок со дня получения такого уведомления может ознакомиться с новыми анкетами ребенка. Указанный срок может быть продлен, если гражданин в 15-дневный срок со дня получения уведомления проинформирует соответствующего оператора об основаниях, препятствующих ему ознакомиться с новыми анкетами ребенка (болезнь, служебная командировка и др.).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Если гражданин, дважды получив уведомление о результатах поиска ребенка, оставшегося без попечения родителей, не явился для ознакомления с новыми анкетами ребенка, поиск ребенка, оставшегося без попечения родителей, для данного гражданина приостанавливается и может быть возобновлен на основании письменного заявления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18. Гражданин обязан в 10-дневный срок письменно проинформировать соответствующего оператора: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о подаче им заявления в суд об установлении усыновления (удочерения) ребенка, заявления в орган опеки и попечительства об установлении опеки (попечительства) и создании приемной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о вынесении решения о передаче ребенка на воспитание в его семью (решение суда об установлении усыновления (удочерения), решение органа местного самоуправления об установлении опеки (попечительства), заключении договора о создании приемной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о принятии им решения об отказе от поиска ребенка и прекращении учета сведений о нем в государственном банке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IV. Учет сведений о гражданах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Российской Федерации, постоянно проживающих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за пределами Российской Федерации, иностранных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гражданах или лицах без гражданства, желающих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усыновить (удочерить) детей, оставшихся</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без попечения родителей</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19. Документирование информации о гражданине Российской Федерации, постоянно проживающем за пределами Российской Федерации, иностранном гражданине или лице без </w:t>
      </w:r>
      <w:r w:rsidRPr="00B134F4">
        <w:rPr>
          <w:rFonts w:ascii="Calibri" w:hAnsi="Calibri" w:cs="Calibri"/>
          <w:bCs/>
        </w:rPr>
        <w:lastRenderedPageBreak/>
        <w:t>гражданства, желающем усыновить (удочерить) ребенка и ознакомиться для этого со сведениями о детях, оставшихся без попечения родителей, находящимися в государственном банке данных о детях, осуществляется соответствующим оператором.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Гражданин Российской Федерации, постоянно проживающий за пределами Российской Федерации, иностранный гражданин или лицо без гражданства имеет по истечении 6 месяцев со дня занесения сведений о ребенке, оставшемся без попечения родителей, в федеральный банк данных о детях право на получение сведений только о том ребенке, в отношении которого возникли установленные </w:t>
      </w:r>
      <w:hyperlink r:id="rId1732" w:history="1">
        <w:r w:rsidRPr="00B134F4">
          <w:rPr>
            <w:rFonts w:ascii="Calibri" w:hAnsi="Calibri" w:cs="Calibri"/>
            <w:bCs/>
            <w:color w:val="0000FF"/>
          </w:rPr>
          <w:t>законом</w:t>
        </w:r>
      </w:hyperlink>
      <w:r w:rsidRPr="00B134F4">
        <w:rPr>
          <w:rFonts w:ascii="Calibri" w:hAnsi="Calibri" w:cs="Calibri"/>
          <w:bCs/>
        </w:rPr>
        <w:t xml:space="preserve"> основания усыновления (удочерения).</w:t>
      </w:r>
    </w:p>
    <w:p w:rsidR="00B134F4" w:rsidRPr="00B134F4" w:rsidRDefault="00B134F4">
      <w:pPr>
        <w:widowControl w:val="0"/>
        <w:autoSpaceDE w:val="0"/>
        <w:autoSpaceDN w:val="0"/>
        <w:adjustRightInd w:val="0"/>
        <w:spacing w:after="0" w:line="240" w:lineRule="auto"/>
        <w:jc w:val="both"/>
        <w:rPr>
          <w:rFonts w:ascii="Calibri" w:hAnsi="Calibri" w:cs="Calibri"/>
          <w:bCs/>
        </w:rPr>
      </w:pPr>
      <w:r w:rsidRPr="00B134F4">
        <w:rPr>
          <w:rFonts w:ascii="Calibri" w:hAnsi="Calibri" w:cs="Calibri"/>
          <w:bCs/>
        </w:rPr>
        <w:t xml:space="preserve">(в ред. </w:t>
      </w:r>
      <w:hyperlink r:id="rId1733" w:history="1">
        <w:r w:rsidRPr="00B134F4">
          <w:rPr>
            <w:rFonts w:ascii="Calibri" w:hAnsi="Calibri" w:cs="Calibri"/>
            <w:bCs/>
            <w:color w:val="0000FF"/>
          </w:rPr>
          <w:t>Постановления</w:t>
        </w:r>
      </w:hyperlink>
      <w:r w:rsidRPr="00B134F4">
        <w:rPr>
          <w:rFonts w:ascii="Calibri" w:hAnsi="Calibri" w:cs="Calibri"/>
          <w:bCs/>
        </w:rPr>
        <w:t xml:space="preserve"> Правительства РФ от 11.04.2006 N 210)</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20. Гражданин Российской Федерации, постоянно проживающий за пределами Российской Федерации, иностранный гражданин или лицо без гражданства предъявляет соответствующему оператору </w:t>
      </w:r>
      <w:hyperlink r:id="rId1734" w:history="1">
        <w:r w:rsidRPr="00B134F4">
          <w:rPr>
            <w:rFonts w:ascii="Calibri" w:hAnsi="Calibri" w:cs="Calibri"/>
            <w:bCs/>
            <w:color w:val="0000FF"/>
          </w:rPr>
          <w:t>документ</w:t>
        </w:r>
      </w:hyperlink>
      <w:r w:rsidRPr="00B134F4">
        <w:rPr>
          <w:rFonts w:ascii="Calibri" w:hAnsi="Calibri" w:cs="Calibri"/>
          <w:bCs/>
        </w:rPr>
        <w:t>, удостоверяющий его личность и признаваемый Российской Федерацией в этом качестве, и представляет: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а) </w:t>
      </w:r>
      <w:hyperlink r:id="rId1735" w:history="1">
        <w:r w:rsidRPr="00B134F4">
          <w:rPr>
            <w:rFonts w:ascii="Calibri" w:hAnsi="Calibri" w:cs="Calibri"/>
            <w:bCs/>
            <w:color w:val="0000FF"/>
          </w:rPr>
          <w:t>заявление</w:t>
        </w:r>
      </w:hyperlink>
      <w:r w:rsidRPr="00B134F4">
        <w:rPr>
          <w:rFonts w:ascii="Calibri" w:hAnsi="Calibri" w:cs="Calibri"/>
          <w:bCs/>
        </w:rPr>
        <w:t xml:space="preserve"> о своем желании усыновить (удочерить) ребенка и с просьбой ознакомить его с находящимися в государственном банке данных о детях сведениями о детях, соответствующих его пожеланиям;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заполненную </w:t>
      </w:r>
      <w:hyperlink r:id="rId1736" w:history="1">
        <w:r w:rsidRPr="00B134F4">
          <w:rPr>
            <w:rFonts w:ascii="Calibri" w:hAnsi="Calibri" w:cs="Calibri"/>
            <w:bCs/>
            <w:color w:val="0000FF"/>
          </w:rPr>
          <w:t>анкету гражданина;</w:t>
        </w:r>
      </w:hyperlink>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обязательство поставить в установленном </w:t>
      </w:r>
      <w:hyperlink r:id="rId1737" w:history="1">
        <w:r w:rsidRPr="00B134F4">
          <w:rPr>
            <w:rFonts w:ascii="Calibri" w:hAnsi="Calibri" w:cs="Calibri"/>
            <w:bCs/>
            <w:color w:val="0000FF"/>
          </w:rPr>
          <w:t>порядке</w:t>
        </w:r>
      </w:hyperlink>
      <w:r w:rsidRPr="00B134F4">
        <w:rPr>
          <w:rFonts w:ascii="Calibri" w:hAnsi="Calibri" w:cs="Calibri"/>
          <w:bCs/>
        </w:rPr>
        <w:t xml:space="preserve"> на учет в соответствующем консульском учреждении Российской Федерации усыновленного (удочеренного) им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обязательство предоставлять возможность для обследования условий жизни и воспитания усыновленного (удочеренного)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bookmarkStart w:id="303" w:name="Par137"/>
      <w:bookmarkEnd w:id="303"/>
      <w:r w:rsidRPr="00B134F4">
        <w:rPr>
          <w:rFonts w:ascii="Calibri" w:hAnsi="Calibri" w:cs="Calibri"/>
          <w:bCs/>
        </w:rPr>
        <w:t xml:space="preserve">д) копию </w:t>
      </w:r>
      <w:hyperlink r:id="rId1738" w:history="1">
        <w:r w:rsidRPr="00B134F4">
          <w:rPr>
            <w:rFonts w:ascii="Calibri" w:hAnsi="Calibri" w:cs="Calibri"/>
            <w:bCs/>
            <w:color w:val="0000FF"/>
          </w:rPr>
          <w:t>документа</w:t>
        </w:r>
      </w:hyperlink>
      <w:r w:rsidRPr="00B134F4">
        <w:rPr>
          <w:rFonts w:ascii="Calibri" w:hAnsi="Calibri" w:cs="Calibri"/>
          <w:bCs/>
        </w:rPr>
        <w:t>, удостоверяющего личность гражданина Российской Федерации, постоянно проживающего за пределами Российской Федерации, иностранного гражданина или лица без гражданства и признаваемого Российской Федерацией в этом качестве;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е) заключение компетентного органа государства, гражданином которого он является (для гражданина Российской Федерации, постоянно проживающего за пределами Российской Федерации, или лица без гражданства - государства, в котором он имеет постоянное место жительства), об условиях его жизни и возможности быть усыновителем (</w:t>
      </w:r>
      <w:proofErr w:type="spellStart"/>
      <w:r w:rsidRPr="00B134F4">
        <w:rPr>
          <w:rFonts w:ascii="Calibri" w:hAnsi="Calibri" w:cs="Calibri"/>
          <w:bCs/>
        </w:rPr>
        <w:t>удочерителем</w:t>
      </w:r>
      <w:proofErr w:type="spellEnd"/>
      <w:r w:rsidRPr="00B134F4">
        <w:rPr>
          <w:rFonts w:ascii="Calibri" w:hAnsi="Calibri" w:cs="Calibri"/>
          <w:bCs/>
        </w:rPr>
        <w:t>). К заключению прилагаются фотоматериалы о его семье;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ж)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или лица без гражданства осуществлять контроль за условиями жизни и воспитания усыновленного (удочеренного) ребенка и представлять отчеты об условиях жизни и воспитания ребенка в семье усыновителя (</w:t>
      </w:r>
      <w:proofErr w:type="spellStart"/>
      <w:r w:rsidRPr="00B134F4">
        <w:rPr>
          <w:rFonts w:ascii="Calibri" w:hAnsi="Calibri" w:cs="Calibri"/>
          <w:bCs/>
        </w:rPr>
        <w:t>удочерителя</w:t>
      </w:r>
      <w:proofErr w:type="spellEnd"/>
      <w:r w:rsidRPr="00B134F4">
        <w:rPr>
          <w:rFonts w:ascii="Calibri" w:hAnsi="Calibri" w:cs="Calibri"/>
          <w:bCs/>
        </w:rPr>
        <w:t>);</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з)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проконтролировать постановку на учет в консульском учреждении Российской Федерации усыновленного (удочеренного)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и) копию лицензии (или другого документа) иностранной организации, подтверждающей полномочия компетентного органа по подготовке документов, указанных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0" w:history="1">
        <w:r w:rsidRPr="00B134F4">
          <w:rPr>
            <w:rFonts w:ascii="Calibri" w:hAnsi="Calibri" w:cs="Calibri"/>
            <w:bCs/>
            <w:color w:val="0000FF"/>
          </w:rPr>
          <w:t>"з"</w:t>
        </w:r>
      </w:hyperlink>
      <w:r w:rsidRPr="00B134F4">
        <w:rPr>
          <w:rFonts w:ascii="Calibri" w:hAnsi="Calibri" w:cs="Calibri"/>
          <w:bCs/>
        </w:rPr>
        <w:t xml:space="preserve"> настоящего пункта.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bookmarkStart w:id="304" w:name="Par142"/>
      <w:bookmarkEnd w:id="304"/>
      <w:r w:rsidRPr="00B134F4">
        <w:rPr>
          <w:rFonts w:ascii="Calibri" w:hAnsi="Calibri" w:cs="Calibri"/>
          <w:bCs/>
        </w:rPr>
        <w:t xml:space="preserve">21. Гражданин Российской Федерации, постоянно проживающий за пределами Российской Федерации, иностранный гражданин или лицо без гражданства в случае выезда на момент оформления им усыновления (удочерения) ребенка в другое государство на срок более одного года (на работу или по иным причинам) кроме документов, указанных в </w:t>
      </w:r>
      <w:hyperlink w:anchor="Par133" w:history="1">
        <w:r w:rsidRPr="00B134F4">
          <w:rPr>
            <w:rFonts w:ascii="Calibri" w:hAnsi="Calibri" w:cs="Calibri"/>
            <w:bCs/>
            <w:color w:val="0000FF"/>
          </w:rPr>
          <w:t>подпунктах "а"</w:t>
        </w:r>
      </w:hyperlink>
      <w:r w:rsidRPr="00B134F4">
        <w:rPr>
          <w:rFonts w:ascii="Calibri" w:hAnsi="Calibri" w:cs="Calibri"/>
          <w:bCs/>
        </w:rPr>
        <w:t xml:space="preserve"> - </w:t>
      </w:r>
      <w:hyperlink w:anchor="Par137" w:history="1">
        <w:r w:rsidRPr="00B134F4">
          <w:rPr>
            <w:rFonts w:ascii="Calibri" w:hAnsi="Calibri" w:cs="Calibri"/>
            <w:bCs/>
            <w:color w:val="0000FF"/>
          </w:rPr>
          <w:t>"д"</w:t>
        </w:r>
      </w:hyperlink>
      <w:r w:rsidRPr="00B134F4">
        <w:rPr>
          <w:rFonts w:ascii="Calibri" w:hAnsi="Calibri" w:cs="Calibri"/>
          <w:bCs/>
        </w:rPr>
        <w:t xml:space="preserve"> пункта 20 настоящих Правил, представляет следующие документы:</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заключение о возможности быть усыновителем (</w:t>
      </w:r>
      <w:proofErr w:type="spellStart"/>
      <w:r w:rsidRPr="00B134F4">
        <w:rPr>
          <w:rFonts w:ascii="Calibri" w:hAnsi="Calibri" w:cs="Calibri"/>
          <w:bCs/>
        </w:rPr>
        <w:t>удочерителем</w:t>
      </w:r>
      <w:proofErr w:type="spellEnd"/>
      <w:r w:rsidRPr="00B134F4">
        <w:rPr>
          <w:rFonts w:ascii="Calibri" w:hAnsi="Calibri" w:cs="Calibri"/>
          <w:bCs/>
        </w:rPr>
        <w:t>) и обязательство осуществлять контроль за условиями жизни и воспитания усыновленного (удочеренного) ребенка и постановкой его на консульский учет в консульском учреждении Российской Федерации по возвращении в государство постоянного места жительства, выданные компетентным органом этого государства;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заключение об условиях его жизни и обязательство осуществлять контроль за условиями жизни и воспитания усыновленного (удочеренного) ребенка и постановкой его на консульский учет в консульском учреждении Российской Федерации по прибытии в государство, на территории которого он проживает на момент оформления усыновления (удочерения), выданные компетентным органом этого государства.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lastRenderedPageBreak/>
        <w:t xml:space="preserve">22. Гражданин Российской Федерации, постоянно проживающий за пределами Российской Федерации, или иностранный гражданин, постоянно проживающий на территории государства, гражданином которого он не является, представляет документы, указанные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1" w:history="1">
        <w:r w:rsidRPr="00B134F4">
          <w:rPr>
            <w:rFonts w:ascii="Calibri" w:hAnsi="Calibri" w:cs="Calibri"/>
            <w:bCs/>
            <w:color w:val="0000FF"/>
          </w:rPr>
          <w:t>"и"</w:t>
        </w:r>
      </w:hyperlink>
      <w:r w:rsidRPr="00B134F4">
        <w:rPr>
          <w:rFonts w:ascii="Calibri" w:hAnsi="Calibri" w:cs="Calibri"/>
          <w:bCs/>
        </w:rPr>
        <w:t xml:space="preserve"> пункта 20 настоящих Правил, выданные компетентным органом государства, в котором он имеет постоянное место жительства.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23. Все документы, представляемые согласно </w:t>
      </w:r>
      <w:hyperlink w:anchor="Par132" w:history="1">
        <w:r w:rsidRPr="00B134F4">
          <w:rPr>
            <w:rFonts w:ascii="Calibri" w:hAnsi="Calibri" w:cs="Calibri"/>
            <w:bCs/>
            <w:color w:val="0000FF"/>
          </w:rPr>
          <w:t>пунктам 20</w:t>
        </w:r>
      </w:hyperlink>
      <w:r w:rsidRPr="00B134F4">
        <w:rPr>
          <w:rFonts w:ascii="Calibri" w:hAnsi="Calibri" w:cs="Calibri"/>
          <w:bCs/>
        </w:rPr>
        <w:t xml:space="preserve"> и </w:t>
      </w:r>
      <w:hyperlink w:anchor="Par142" w:history="1">
        <w:r w:rsidRPr="00B134F4">
          <w:rPr>
            <w:rFonts w:ascii="Calibri" w:hAnsi="Calibri" w:cs="Calibri"/>
            <w:bCs/>
            <w:color w:val="0000FF"/>
          </w:rPr>
          <w:t>21</w:t>
        </w:r>
      </w:hyperlink>
      <w:r w:rsidRPr="00B134F4">
        <w:rPr>
          <w:rFonts w:ascii="Calibri" w:hAnsi="Calibri" w:cs="Calibri"/>
          <w:bCs/>
        </w:rPr>
        <w:t xml:space="preserve"> настоящих Правил,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переведены на русский язык, подпись переводчика должна быть удостоверена в консульском учреждении или дипломатическом представительстве Российской Федерации в государстве места жительства гражданина Российской Федерации, постоянно проживающего за пределами Российской Федерации, иностранного гражданина или лица без гражданства, либо нотариусом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Документы, указанные в </w:t>
      </w:r>
      <w:hyperlink w:anchor="Par133" w:history="1">
        <w:r w:rsidRPr="00B134F4">
          <w:rPr>
            <w:rFonts w:ascii="Calibri" w:hAnsi="Calibri" w:cs="Calibri"/>
            <w:bCs/>
            <w:color w:val="0000FF"/>
          </w:rPr>
          <w:t>подпунктах "а"</w:t>
        </w:r>
      </w:hyperlink>
      <w:r w:rsidRPr="00B134F4">
        <w:rPr>
          <w:rFonts w:ascii="Calibri" w:hAnsi="Calibri" w:cs="Calibri"/>
          <w:bCs/>
        </w:rPr>
        <w:t xml:space="preserve"> - </w:t>
      </w:r>
      <w:hyperlink w:anchor="Par136" w:history="1">
        <w:r w:rsidRPr="00B134F4">
          <w:rPr>
            <w:rFonts w:ascii="Calibri" w:hAnsi="Calibri" w:cs="Calibri"/>
            <w:bCs/>
            <w:color w:val="0000FF"/>
          </w:rPr>
          <w:t>"г"</w:t>
        </w:r>
      </w:hyperlink>
      <w:r w:rsidRPr="00B134F4">
        <w:rPr>
          <w:rFonts w:ascii="Calibri" w:hAnsi="Calibri" w:cs="Calibri"/>
          <w:bCs/>
        </w:rPr>
        <w:t xml:space="preserve"> пункта 20, принимаются к рассмотрению в течение года с даты их составления, а указанные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1" w:history="1">
        <w:r w:rsidRPr="00B134F4">
          <w:rPr>
            <w:rFonts w:ascii="Calibri" w:hAnsi="Calibri" w:cs="Calibri"/>
            <w:bCs/>
            <w:color w:val="0000FF"/>
          </w:rPr>
          <w:t>"и"</w:t>
        </w:r>
      </w:hyperlink>
      <w:r w:rsidRPr="00B134F4">
        <w:rPr>
          <w:rFonts w:ascii="Calibri" w:hAnsi="Calibri" w:cs="Calibri"/>
          <w:bCs/>
        </w:rPr>
        <w:t xml:space="preserve"> этого пункта, - в течение года со дня их выдачи.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Если законодательством иностранного государства предусмотрен иной срок действия документов, указанных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1" w:history="1">
        <w:r w:rsidRPr="00B134F4">
          <w:rPr>
            <w:rFonts w:ascii="Calibri" w:hAnsi="Calibri" w:cs="Calibri"/>
            <w:bCs/>
            <w:color w:val="0000FF"/>
          </w:rPr>
          <w:t>"и",</w:t>
        </w:r>
      </w:hyperlink>
      <w:r w:rsidRPr="00B134F4">
        <w:rPr>
          <w:rFonts w:ascii="Calibri" w:hAnsi="Calibri" w:cs="Calibri"/>
          <w:bCs/>
        </w:rPr>
        <w:t xml:space="preserve"> то они могут рассматриваться в течение срока, установленного законодательством соответствующего государства.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24. Соответствующий оператор в 10-дневный срок со дня получения заявления и всех необходимых документов рассматривает их по существу и предоставляет гражданину Российской Федерации, постоянно проживающему за пределами Российской Федерации, иностранному гражданину или лицу без гражданства для ознакомления анкету ребенка и фотографию ребенка, оставшегося без попечения родителей, соответствующего его пожеланиям, либо возвращает ему документы с указанием письменно причин отказа в предоставлении запрашиваемой информации о ребенке, оставшемся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25. </w:t>
      </w:r>
      <w:hyperlink r:id="rId1739" w:history="1">
        <w:r w:rsidRPr="00B134F4">
          <w:rPr>
            <w:rFonts w:ascii="Calibri" w:hAnsi="Calibri" w:cs="Calibri"/>
            <w:bCs/>
            <w:color w:val="0000FF"/>
          </w:rPr>
          <w:t>Направление</w:t>
        </w:r>
      </w:hyperlink>
      <w:r w:rsidRPr="00B134F4">
        <w:rPr>
          <w:rFonts w:ascii="Calibri" w:hAnsi="Calibri" w:cs="Calibri"/>
          <w:bCs/>
        </w:rPr>
        <w:t xml:space="preserve"> на посещение выбранного ребенка выдается гражданину Российской Федерации, постоянно проживающему за пределами Российской Федерации, иностранному гражданину или лицу без гражданства в порядке, установленном </w:t>
      </w:r>
      <w:hyperlink w:anchor="Par108" w:history="1">
        <w:r w:rsidRPr="00B134F4">
          <w:rPr>
            <w:rFonts w:ascii="Calibri" w:hAnsi="Calibri" w:cs="Calibri"/>
            <w:bCs/>
            <w:color w:val="0000FF"/>
          </w:rPr>
          <w:t>пунктом 16</w:t>
        </w:r>
      </w:hyperlink>
      <w:r w:rsidRPr="00B134F4">
        <w:rPr>
          <w:rFonts w:ascii="Calibri" w:hAnsi="Calibri" w:cs="Calibri"/>
          <w:bCs/>
        </w:rPr>
        <w:t xml:space="preserve"> настоящих Правил.</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26. В случае если в региональном или федеральном банке данных о детях отсутствуют сведения о ребенке, оставшемся без попечения родителей, которого гражданин Российской Федерации, постоянно проживающий за пределами Российской Федерации, иностранный гражданин или лицо без гражданства желали бы усыновить (удочерить), поиск ребенка, оставшегося без попечения родителей, осуществляется в порядке, установленном </w:t>
      </w:r>
      <w:hyperlink w:anchor="Par113" w:history="1">
        <w:r w:rsidRPr="00B134F4">
          <w:rPr>
            <w:rFonts w:ascii="Calibri" w:hAnsi="Calibri" w:cs="Calibri"/>
            <w:bCs/>
            <w:color w:val="0000FF"/>
          </w:rPr>
          <w:t>пунктом 17</w:t>
        </w:r>
      </w:hyperlink>
      <w:r w:rsidRPr="00B134F4">
        <w:rPr>
          <w:rFonts w:ascii="Calibri" w:hAnsi="Calibri" w:cs="Calibri"/>
          <w:bCs/>
        </w:rPr>
        <w:t xml:space="preserve"> настоящих Правил.</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27. Если гражданин Российской Федерации, постоянно проживающий за пределами Российской Федерации, иностранный гражданин или лицо без гражданства, сведения о котором отсутствуют в государственном банке данных о детях, познакомился с ребенком, оставшимся без попечения родителей, и изъявил желание его усыновить (удочерить), то он должен в установленном порядке предоставить сведения о себе в соответствующий региональный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28. Для решения вопроса об усыновлении (удочерении) ребенка, оставшегося без попечения родителей, региональный оператор в 10-дневный срок со дня получения заявления гражданина Российской Федерации, постоянно проживающего за пределами Российской Федерации, иностранного гражданина или лица без гражданства о желании усыновить (удочерить) выбранного им ребенка направляет федеральному оператору письменный </w:t>
      </w:r>
      <w:hyperlink r:id="rId1740" w:history="1">
        <w:r w:rsidRPr="00B134F4">
          <w:rPr>
            <w:rFonts w:ascii="Calibri" w:hAnsi="Calibri" w:cs="Calibri"/>
            <w:bCs/>
            <w:color w:val="0000FF"/>
          </w:rPr>
          <w:t>запрос</w:t>
        </w:r>
      </w:hyperlink>
      <w:r w:rsidRPr="00B134F4">
        <w:rPr>
          <w:rFonts w:ascii="Calibri" w:hAnsi="Calibri" w:cs="Calibri"/>
          <w:bCs/>
        </w:rPr>
        <w:t xml:space="preserve"> о подтверждении наличия в государственном банке данных о детях сведений об усыновляемом (удочеряемом) ребенке.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запросе регионального оператора указываются фамилия, имя, отчество и дата рождения ребенка, оставшегося без попечения родителей, фамилия, имя, страна проживания и адрес гражданина, усыновляющего (удочеряющего) ребенка, наименование и адрес компетентного органа, подготовившего соответствующее заключение о нем и взявшего на себя обязательство осуществлять контроль за условиями жизни и воспитания усыновляемого (удочеряемого) ребенка; наименование и адрес иностранной организации, представляющей интересы этого гражданина на территории Российской Федерации. Указанная информация излагается на русском языке и языке страны проживания усыновителя.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Федеральный оператор в 10-дневный срок со дня получения указанного запроса письменно подтверждает наличие в государственном банке данных о детях сведений о ребенке, оставшемся без попечения родителей, и отсутствие возможности передачи его в установленные </w:t>
      </w:r>
      <w:hyperlink r:id="rId1741" w:history="1">
        <w:r w:rsidRPr="00B134F4">
          <w:rPr>
            <w:rFonts w:ascii="Calibri" w:hAnsi="Calibri" w:cs="Calibri"/>
            <w:bCs/>
            <w:color w:val="0000FF"/>
          </w:rPr>
          <w:t>законодательством</w:t>
        </w:r>
      </w:hyperlink>
      <w:r w:rsidRPr="00B134F4">
        <w:rPr>
          <w:rFonts w:ascii="Calibri" w:hAnsi="Calibri" w:cs="Calibri"/>
          <w:bCs/>
        </w:rPr>
        <w:t xml:space="preserve"> </w:t>
      </w:r>
      <w:r w:rsidRPr="00B134F4">
        <w:rPr>
          <w:rFonts w:ascii="Calibri" w:hAnsi="Calibri" w:cs="Calibri"/>
          <w:bCs/>
        </w:rPr>
        <w:lastRenderedPageBreak/>
        <w:t>Российской Федерации сроки на воспитание в семью граждан Российской Федерации, постоянно 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29. Гражданин Российской Федерации, постоянно проживающий за пределами Российской Федерации, иностранный гражданин или лицо без гражданства обязаны в 10-дневный срок письменно проинформировать соответствующего оператора: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о подаче ими заявления в суд об установлении усыновления (удочерения)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о вынесении судом решения об установлении усыновления (удочерения)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о принятии ими решения об отказе от поиска ребенка и прекращении учета сведений о них в государственном банке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V. Контроль за формированием и использованием</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государственного банка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30. Региональный и федеральный операторы осуществляют контроль за правильностью заполнения анкеты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Анкета гражданина, заполненная с нарушением установленных требований, возвращается гражданину соответствующим оператором в день представления анкеты.</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31. Региональный оператор осуществляет контроль за соблюдением органами опеки и попечительства и учреждениями, в которых находятся дети, оставшиеся без попечения родителей, порядка предоставления сведений о детях для формирования регионального банка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Анкета ребенка, оформленная с нарушением установленных требований, возвращается региональным оператором в орган опеки и попечительства в 3-дневный срок со дня ее получения для оформления в установленном порядке.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Ответственность за нарушение сроков передачи сведений о детях, оставшихся без попечения родителей, в региональный банк данных о детях несет соответствующий орган опеки и попечительства.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32. Региональный оператор ежегодно проверяет: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соответствие количества детей, оставшихся без попечения родителей, состоящих на учете в региональном банке данных о детях, количеству детей, оставшихся без попечения родителей, находящихся в воспитательных, лечебно-профилактических учреждениях, учреждениях социальной защиты населения и других аналогичных учреждениях, в которых находятся дети, оставшиеся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соблюдение органами опеки и попечительства: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сроков передачи в региональный банк данных о детях сведений о детях, оставшихся без попечения родителей, и информации о прекращении учета сведений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порядка передачи информации об изменениях данных ребенка, оставшегося без попечения родителей, содержащихся в анкете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33. Региональный оператор регулярно (не реже одного раза в 3 месяца) направляет информацию о результатах проверок руководителям органов опеки и попечительства для принятия соответствующих мер.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34. Федеральный оператор осуществляет контроль за соблюдением региональным оператором порядка предоставления в федеральный банк данных о детях сведений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случае нарушения необходимых требований к сведениям о детях, оставшихся без попечения родителей, передаваемых из регионального в федеральный банк данных о детях, федеральный оператор в 7-дневный срок со дня поступления указанных сведений информирует соответствующего регионального оператора о невозможности занесения таких сведений в федеральный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Ответственность за нарушение сроков передачи сведений о детях, оставшихся без попечения родителей, из регионального в федеральный банк данных о детях несет соответствующий региональный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Федеральный оператор систематизирует данные о выявленных нарушениях и регулярно (не реже одного раза в 6 месяцев) направляет соответствующую информацию руководителям органов исполнительной власти субъектов Российской Федерации.</w:t>
      </w:r>
    </w:p>
    <w:p w:rsidR="00B134F4" w:rsidRDefault="00B134F4">
      <w:pPr>
        <w:widowControl w:val="0"/>
        <w:autoSpaceDE w:val="0"/>
        <w:autoSpaceDN w:val="0"/>
        <w:adjustRightInd w:val="0"/>
        <w:spacing w:after="0" w:line="240" w:lineRule="auto"/>
        <w:rPr>
          <w:rFonts w:ascii="Calibri" w:hAnsi="Calibri" w:cs="Calibri"/>
          <w:b/>
          <w:bCs/>
        </w:rPr>
      </w:pPr>
    </w:p>
    <w:p w:rsidR="00B134F4" w:rsidRDefault="00B134F4">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B134F4" w:rsidRDefault="00B134F4">
      <w:pPr>
        <w:widowControl w:val="0"/>
        <w:autoSpaceDE w:val="0"/>
        <w:autoSpaceDN w:val="0"/>
        <w:adjustRightInd w:val="0"/>
        <w:spacing w:after="0" w:line="240" w:lineRule="auto"/>
        <w:jc w:val="center"/>
        <w:outlineLvl w:val="0"/>
        <w:rPr>
          <w:rFonts w:ascii="Calibri" w:hAnsi="Calibri" w:cs="Calibri"/>
          <w:b/>
          <w:bCs/>
        </w:rPr>
      </w:pPr>
    </w:p>
    <w:p w:rsidR="00B134F4" w:rsidRDefault="00B134F4">
      <w:pPr>
        <w:widowControl w:val="0"/>
        <w:autoSpaceDE w:val="0"/>
        <w:autoSpaceDN w:val="0"/>
        <w:adjustRightInd w:val="0"/>
        <w:spacing w:after="0" w:line="240" w:lineRule="auto"/>
        <w:jc w:val="center"/>
        <w:outlineLvl w:val="0"/>
        <w:rPr>
          <w:rFonts w:ascii="Calibri" w:hAnsi="Calibri" w:cs="Calibri"/>
          <w:b/>
          <w:bCs/>
        </w:rPr>
        <w:sectPr w:rsidR="00B134F4" w:rsidSect="00696592">
          <w:pgSz w:w="11906" w:h="16838"/>
          <w:pgMar w:top="1134" w:right="707" w:bottom="851" w:left="1276" w:header="708" w:footer="708" w:gutter="0"/>
          <w:cols w:space="708"/>
          <w:titlePg/>
          <w:docGrid w:linePitch="360"/>
        </w:sectPr>
      </w:pPr>
    </w:p>
    <w:p w:rsidR="00DA5185" w:rsidRPr="00DA5185" w:rsidRDefault="00DA5185">
      <w:pPr>
        <w:widowControl w:val="0"/>
        <w:autoSpaceDE w:val="0"/>
        <w:autoSpaceDN w:val="0"/>
        <w:adjustRightInd w:val="0"/>
        <w:spacing w:after="0" w:line="240" w:lineRule="auto"/>
        <w:jc w:val="center"/>
        <w:outlineLvl w:val="0"/>
        <w:rPr>
          <w:rFonts w:ascii="Calibri" w:hAnsi="Calibri" w:cs="Calibri"/>
          <w:b/>
          <w:bCs/>
          <w:sz w:val="20"/>
          <w:szCs w:val="20"/>
        </w:rPr>
      </w:pPr>
      <w:r w:rsidRPr="00DA5185">
        <w:rPr>
          <w:rFonts w:ascii="Calibri" w:hAnsi="Calibri" w:cs="Calibri"/>
          <w:b/>
          <w:bCs/>
          <w:sz w:val="20"/>
          <w:szCs w:val="20"/>
        </w:rPr>
        <w:lastRenderedPageBreak/>
        <w:t>ПРАВИТЕЛЬСТВО РОССИЙСКОЙ ФЕДЕРАЦИИ</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ПОСТАНОВЛЕНИЕ</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от 10 марта 2005 г. N 123</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О ПОЛНОМОЧИЯХ МИНИСТЕРСТВА ОБРАЗОВАНИЯ</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И НАУКИ РОССИЙСКОЙ ФЕДЕРАЦИИ ПО ОКАЗАНИЮ СОДЕЙСТВИЯ</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В УСТРОЙСТВЕ ДЕТЕЙ, ОСТАВШИХСЯ БЕЗ ПОПЕЧЕНИЯ РОДИТЕЛЕЙ,</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НА ВОСПИТАНИЕ В СЕМЬИ</w:t>
      </w:r>
    </w:p>
    <w:p w:rsidR="00DA5185" w:rsidRPr="00DA5185" w:rsidRDefault="00DA5185">
      <w:pPr>
        <w:widowControl w:val="0"/>
        <w:autoSpaceDE w:val="0"/>
        <w:autoSpaceDN w:val="0"/>
        <w:adjustRightInd w:val="0"/>
        <w:spacing w:after="0" w:line="240" w:lineRule="auto"/>
        <w:jc w:val="center"/>
        <w:rPr>
          <w:rFonts w:ascii="Calibri" w:hAnsi="Calibri" w:cs="Calibri"/>
          <w:sz w:val="20"/>
          <w:szCs w:val="20"/>
        </w:rPr>
      </w:pPr>
      <w:r w:rsidRPr="00DA5185">
        <w:rPr>
          <w:rFonts w:ascii="Calibri" w:hAnsi="Calibri" w:cs="Calibri"/>
          <w:sz w:val="20"/>
          <w:szCs w:val="20"/>
        </w:rPr>
        <w:t xml:space="preserve">(в ред. </w:t>
      </w:r>
      <w:hyperlink r:id="rId1742" w:history="1">
        <w:r w:rsidRPr="00DA5185">
          <w:rPr>
            <w:rFonts w:ascii="Calibri" w:hAnsi="Calibri" w:cs="Calibri"/>
            <w:color w:val="0000FF"/>
            <w:sz w:val="20"/>
            <w:szCs w:val="20"/>
          </w:rPr>
          <w:t>Постановления</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jc w:val="center"/>
        <w:rPr>
          <w:rFonts w:ascii="Calibri" w:hAnsi="Calibri" w:cs="Calibri"/>
          <w:sz w:val="20"/>
          <w:szCs w:val="20"/>
        </w:rPr>
      </w:pP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Правительство Российской Федерации постановляет:</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1. Установить, что Министерство образования и науки Российской Федерации является федеральным оператором государственного </w:t>
      </w:r>
      <w:hyperlink r:id="rId1743" w:history="1">
        <w:r w:rsidRPr="00DA5185">
          <w:rPr>
            <w:rFonts w:ascii="Calibri" w:hAnsi="Calibri" w:cs="Calibri"/>
            <w:color w:val="0000FF"/>
            <w:sz w:val="20"/>
            <w:szCs w:val="20"/>
          </w:rPr>
          <w:t>банка</w:t>
        </w:r>
      </w:hyperlink>
      <w:r w:rsidRPr="00DA5185">
        <w:rPr>
          <w:rFonts w:ascii="Calibri" w:hAnsi="Calibri" w:cs="Calibri"/>
          <w:sz w:val="20"/>
          <w:szCs w:val="20"/>
        </w:rPr>
        <w:t xml:space="preserve"> данных о детях, оставшихся без попечения родителей.</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2. Утратил силу. - </w:t>
      </w:r>
      <w:hyperlink r:id="rId1744" w:history="1">
        <w:r w:rsidRPr="00DA5185">
          <w:rPr>
            <w:rFonts w:ascii="Calibri" w:hAnsi="Calibri" w:cs="Calibri"/>
            <w:color w:val="0000FF"/>
            <w:sz w:val="20"/>
            <w:szCs w:val="20"/>
          </w:rPr>
          <w:t>Постановление</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3. В частичное изменение </w:t>
      </w:r>
      <w:hyperlink r:id="rId1745" w:history="1">
        <w:r w:rsidRPr="00DA5185">
          <w:rPr>
            <w:rFonts w:ascii="Calibri" w:hAnsi="Calibri" w:cs="Calibri"/>
            <w:color w:val="0000FF"/>
            <w:sz w:val="20"/>
            <w:szCs w:val="20"/>
          </w:rPr>
          <w:t>пункта 3</w:t>
        </w:r>
      </w:hyperlink>
      <w:r w:rsidRPr="00DA5185">
        <w:rPr>
          <w:rFonts w:ascii="Calibri" w:hAnsi="Calibri" w:cs="Calibri"/>
          <w:sz w:val="20"/>
          <w:szCs w:val="20"/>
        </w:rPr>
        <w:t xml:space="preserve"> Постановления Правительства Российской Федерации от 4 апреля 2002 г. N 217 "О государственном банке данных о детях, оставшихся без попечения родителей, и осуществлении контроля за его формированием и использованием" (Собрание законодательства Российской Федерации, 2002, N 15, ст. 1434) поручить Министерству образования и науки Российской Федерации осуществить занесение государственного банка данных о детях, оставшихся без попечения родителей, в государственный регистр баз и банков данных.</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4. Утвердить прилагаемые </w:t>
      </w:r>
      <w:hyperlink w:anchor="Par32" w:history="1">
        <w:r w:rsidRPr="00DA5185">
          <w:rPr>
            <w:rFonts w:ascii="Calibri" w:hAnsi="Calibri" w:cs="Calibri"/>
            <w:color w:val="0000FF"/>
            <w:sz w:val="20"/>
            <w:szCs w:val="20"/>
          </w:rPr>
          <w:t>изменения,</w:t>
        </w:r>
      </w:hyperlink>
      <w:r w:rsidRPr="00DA5185">
        <w:rPr>
          <w:rFonts w:ascii="Calibri" w:hAnsi="Calibri" w:cs="Calibri"/>
          <w:sz w:val="20"/>
          <w:szCs w:val="20"/>
        </w:rPr>
        <w:t xml:space="preserve"> которые вносятся в некоторые акты Правительства Российской Федерации.</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Председатель Правительства</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Российской Федерации</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М.ФРАДКОВ</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p>
    <w:p w:rsidR="00DA5185" w:rsidRPr="00DA5185" w:rsidRDefault="00DA5185">
      <w:pPr>
        <w:widowControl w:val="0"/>
        <w:autoSpaceDE w:val="0"/>
        <w:autoSpaceDN w:val="0"/>
        <w:adjustRightInd w:val="0"/>
        <w:spacing w:after="0" w:line="240" w:lineRule="auto"/>
        <w:jc w:val="right"/>
        <w:outlineLvl w:val="0"/>
        <w:rPr>
          <w:rFonts w:ascii="Calibri" w:hAnsi="Calibri" w:cs="Calibri"/>
          <w:sz w:val="20"/>
          <w:szCs w:val="20"/>
        </w:rPr>
      </w:pPr>
      <w:r w:rsidRPr="00DA5185">
        <w:rPr>
          <w:rFonts w:ascii="Calibri" w:hAnsi="Calibri" w:cs="Calibri"/>
          <w:sz w:val="20"/>
          <w:szCs w:val="20"/>
        </w:rPr>
        <w:t>Утверждены</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Постановлением Правительства</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Российской Федерации</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от 10 марта 2005 г. N 123</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ИЗМЕНЕНИЯ,</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КОТОРЫЕ ВНОСЯТСЯ В НЕКОТОРЫЕ АКТЫ ПРАВИТЕЛЬСТВА</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РОССИЙСКОЙ ФЕДЕРАЦИИ</w:t>
      </w:r>
    </w:p>
    <w:p w:rsidR="00DA5185" w:rsidRPr="00DA5185" w:rsidRDefault="00DA5185">
      <w:pPr>
        <w:widowControl w:val="0"/>
        <w:autoSpaceDE w:val="0"/>
        <w:autoSpaceDN w:val="0"/>
        <w:adjustRightInd w:val="0"/>
        <w:spacing w:after="0" w:line="240" w:lineRule="auto"/>
        <w:jc w:val="center"/>
        <w:rPr>
          <w:rFonts w:ascii="Calibri" w:hAnsi="Calibri" w:cs="Calibri"/>
          <w:sz w:val="20"/>
          <w:szCs w:val="20"/>
        </w:rPr>
      </w:pPr>
      <w:r w:rsidRPr="00DA5185">
        <w:rPr>
          <w:rFonts w:ascii="Calibri" w:hAnsi="Calibri" w:cs="Calibri"/>
          <w:sz w:val="20"/>
          <w:szCs w:val="20"/>
        </w:rPr>
        <w:t xml:space="preserve">(в ред. </w:t>
      </w:r>
      <w:hyperlink r:id="rId1746" w:history="1">
        <w:r w:rsidRPr="00DA5185">
          <w:rPr>
            <w:rFonts w:ascii="Calibri" w:hAnsi="Calibri" w:cs="Calibri"/>
            <w:color w:val="0000FF"/>
            <w:sz w:val="20"/>
            <w:szCs w:val="20"/>
          </w:rPr>
          <w:t>Постановления</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1. Утратил силу. - </w:t>
      </w:r>
      <w:hyperlink r:id="rId1747" w:history="1">
        <w:r w:rsidRPr="00DA5185">
          <w:rPr>
            <w:rFonts w:ascii="Calibri" w:hAnsi="Calibri" w:cs="Calibri"/>
            <w:color w:val="0000FF"/>
            <w:sz w:val="20"/>
            <w:szCs w:val="20"/>
          </w:rPr>
          <w:t>Постановление</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2. В </w:t>
      </w:r>
      <w:hyperlink r:id="rId1748" w:history="1">
        <w:r w:rsidRPr="00DA5185">
          <w:rPr>
            <w:rFonts w:ascii="Calibri" w:hAnsi="Calibri" w:cs="Calibri"/>
            <w:color w:val="0000FF"/>
            <w:sz w:val="20"/>
            <w:szCs w:val="20"/>
          </w:rPr>
          <w:t>Постановлении</w:t>
        </w:r>
      </w:hyperlink>
      <w:r w:rsidRPr="00DA5185">
        <w:rPr>
          <w:rFonts w:ascii="Calibri" w:hAnsi="Calibri" w:cs="Calibri"/>
          <w:sz w:val="20"/>
          <w:szCs w:val="20"/>
        </w:rPr>
        <w:t xml:space="preserve">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(Собрание законодательства Российской Федерации, 2000, N 15, ст. 1590; 2002, N 15, ст. 1434):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а) в </w:t>
      </w:r>
      <w:hyperlink r:id="rId1749" w:history="1">
        <w:r w:rsidRPr="00DA5185">
          <w:rPr>
            <w:rFonts w:ascii="Calibri" w:hAnsi="Calibri" w:cs="Calibri"/>
            <w:color w:val="0000FF"/>
            <w:sz w:val="20"/>
            <w:szCs w:val="20"/>
          </w:rPr>
          <w:t>пункте 2</w:t>
        </w:r>
      </w:hyperlink>
      <w:r w:rsidRPr="00DA5185">
        <w:rPr>
          <w:rFonts w:ascii="Calibri" w:hAnsi="Calibri" w:cs="Calibri"/>
          <w:sz w:val="20"/>
          <w:szCs w:val="20"/>
        </w:rPr>
        <w:t xml:space="preserve"> слова: "Министерству образования Российской Федерации" заменить словами: "Министерству образования и науки Российской Федерации";</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б) в </w:t>
      </w:r>
      <w:hyperlink r:id="rId1750" w:history="1">
        <w:r w:rsidRPr="00DA5185">
          <w:rPr>
            <w:rFonts w:ascii="Calibri" w:hAnsi="Calibri" w:cs="Calibri"/>
            <w:color w:val="0000FF"/>
            <w:sz w:val="20"/>
            <w:szCs w:val="20"/>
          </w:rPr>
          <w:t>Правилах</w:t>
        </w:r>
      </w:hyperlink>
      <w:r w:rsidRPr="00DA5185">
        <w:rPr>
          <w:rFonts w:ascii="Calibri" w:hAnsi="Calibri" w:cs="Calibri"/>
          <w:sz w:val="20"/>
          <w:szCs w:val="20"/>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указанным Постановлением:</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w:t>
      </w:r>
      <w:hyperlink r:id="rId1751" w:history="1">
        <w:r w:rsidRPr="00DA5185">
          <w:rPr>
            <w:rFonts w:ascii="Calibri" w:hAnsi="Calibri" w:cs="Calibri"/>
            <w:color w:val="0000FF"/>
            <w:sz w:val="20"/>
            <w:szCs w:val="20"/>
          </w:rPr>
          <w:t>пункте 5,</w:t>
        </w:r>
      </w:hyperlink>
      <w:r w:rsidRPr="00DA5185">
        <w:rPr>
          <w:rFonts w:ascii="Calibri" w:hAnsi="Calibri" w:cs="Calibri"/>
          <w:sz w:val="20"/>
          <w:szCs w:val="20"/>
        </w:rPr>
        <w:t xml:space="preserve"> </w:t>
      </w:r>
      <w:hyperlink r:id="rId1752" w:history="1">
        <w:r w:rsidRPr="00DA5185">
          <w:rPr>
            <w:rFonts w:ascii="Calibri" w:hAnsi="Calibri" w:cs="Calibri"/>
            <w:color w:val="0000FF"/>
            <w:sz w:val="20"/>
            <w:szCs w:val="20"/>
          </w:rPr>
          <w:t>абзаце третьем</w:t>
        </w:r>
      </w:hyperlink>
      <w:r w:rsidRPr="00DA5185">
        <w:rPr>
          <w:rFonts w:ascii="Calibri" w:hAnsi="Calibri" w:cs="Calibri"/>
          <w:sz w:val="20"/>
          <w:szCs w:val="20"/>
        </w:rPr>
        <w:t xml:space="preserve"> пункта 11, в </w:t>
      </w:r>
      <w:hyperlink r:id="rId1753" w:history="1">
        <w:r w:rsidRPr="00DA5185">
          <w:rPr>
            <w:rFonts w:ascii="Calibri" w:hAnsi="Calibri" w:cs="Calibri"/>
            <w:color w:val="0000FF"/>
            <w:sz w:val="20"/>
            <w:szCs w:val="20"/>
          </w:rPr>
          <w:t>пунктах 13</w:t>
        </w:r>
      </w:hyperlink>
      <w:r w:rsidRPr="00DA5185">
        <w:rPr>
          <w:rFonts w:ascii="Calibri" w:hAnsi="Calibri" w:cs="Calibri"/>
          <w:sz w:val="20"/>
          <w:szCs w:val="20"/>
        </w:rPr>
        <w:t xml:space="preserve"> и </w:t>
      </w:r>
      <w:hyperlink r:id="rId1754" w:history="1">
        <w:r w:rsidRPr="00DA5185">
          <w:rPr>
            <w:rFonts w:ascii="Calibri" w:hAnsi="Calibri" w:cs="Calibri"/>
            <w:color w:val="0000FF"/>
            <w:sz w:val="20"/>
            <w:szCs w:val="20"/>
          </w:rPr>
          <w:t>33</w:t>
        </w:r>
      </w:hyperlink>
      <w:r w:rsidRPr="00DA5185">
        <w:rPr>
          <w:rFonts w:ascii="Calibri" w:hAnsi="Calibri" w:cs="Calibri"/>
          <w:sz w:val="20"/>
          <w:szCs w:val="20"/>
        </w:rPr>
        <w:t xml:space="preserve"> слова: "Министерство образования Российской Федерации" в соответствующем падеже заменить словами: "Министерство образования и науки Российской Федерации" в соответствующем падеже;</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w:t>
      </w:r>
      <w:hyperlink r:id="rId1755" w:history="1">
        <w:r w:rsidRPr="00DA5185">
          <w:rPr>
            <w:rFonts w:ascii="Calibri" w:hAnsi="Calibri" w:cs="Calibri"/>
            <w:color w:val="0000FF"/>
            <w:sz w:val="20"/>
            <w:szCs w:val="20"/>
          </w:rPr>
          <w:t>подпункте 5</w:t>
        </w:r>
      </w:hyperlink>
      <w:r w:rsidRPr="00DA5185">
        <w:rPr>
          <w:rFonts w:ascii="Calibri" w:hAnsi="Calibri" w:cs="Calibri"/>
          <w:sz w:val="20"/>
          <w:szCs w:val="20"/>
        </w:rPr>
        <w:t xml:space="preserve"> пункта 6 и в </w:t>
      </w:r>
      <w:hyperlink r:id="rId1756" w:history="1">
        <w:r w:rsidRPr="00DA5185">
          <w:rPr>
            <w:rFonts w:ascii="Calibri" w:hAnsi="Calibri" w:cs="Calibri"/>
            <w:color w:val="0000FF"/>
            <w:sz w:val="20"/>
            <w:szCs w:val="20"/>
          </w:rPr>
          <w:t>абзаце третьем</w:t>
        </w:r>
      </w:hyperlink>
      <w:r w:rsidRPr="00DA5185">
        <w:rPr>
          <w:rFonts w:ascii="Calibri" w:hAnsi="Calibri" w:cs="Calibri"/>
          <w:sz w:val="20"/>
          <w:szCs w:val="20"/>
        </w:rPr>
        <w:t xml:space="preserve"> пункта 11 слова: "Министерством здравоохранения Российской Федерации" заменить словами: "Министерством здравоохранения и социального развития Российской Федерации";</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в </w:t>
      </w:r>
      <w:hyperlink r:id="rId1757" w:history="1">
        <w:r w:rsidRPr="00DA5185">
          <w:rPr>
            <w:rFonts w:ascii="Calibri" w:hAnsi="Calibri" w:cs="Calibri"/>
            <w:color w:val="0000FF"/>
            <w:sz w:val="20"/>
            <w:szCs w:val="20"/>
          </w:rPr>
          <w:t>Правилах</w:t>
        </w:r>
      </w:hyperlink>
      <w:r w:rsidRPr="00DA5185">
        <w:rPr>
          <w:rFonts w:ascii="Calibri" w:hAnsi="Calibri" w:cs="Calibri"/>
          <w:sz w:val="20"/>
          <w:szCs w:val="20"/>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утвержденных указанным Постановлением:</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w:t>
      </w:r>
      <w:hyperlink r:id="rId1758" w:history="1">
        <w:r w:rsidRPr="00DA5185">
          <w:rPr>
            <w:rFonts w:ascii="Calibri" w:hAnsi="Calibri" w:cs="Calibri"/>
            <w:color w:val="0000FF"/>
            <w:sz w:val="20"/>
            <w:szCs w:val="20"/>
          </w:rPr>
          <w:t>пункте 5</w:t>
        </w:r>
      </w:hyperlink>
      <w:r w:rsidRPr="00DA5185">
        <w:rPr>
          <w:rFonts w:ascii="Calibri" w:hAnsi="Calibri" w:cs="Calibri"/>
          <w:sz w:val="20"/>
          <w:szCs w:val="20"/>
        </w:rPr>
        <w:t xml:space="preserve"> слова: "Департамент консульской службы" заменить словами: "Консульский департамент";</w:t>
      </w:r>
    </w:p>
    <w:p w:rsidR="00FE454C" w:rsidRPr="00FE454C" w:rsidRDefault="00DA5185" w:rsidP="00DA5185">
      <w:pPr>
        <w:widowControl w:val="0"/>
        <w:autoSpaceDE w:val="0"/>
        <w:autoSpaceDN w:val="0"/>
        <w:adjustRightInd w:val="0"/>
        <w:spacing w:after="0" w:line="240" w:lineRule="auto"/>
        <w:ind w:firstLine="540"/>
        <w:jc w:val="both"/>
        <w:rPr>
          <w:rFonts w:ascii="Calibri" w:hAnsi="Calibri" w:cs="Calibri"/>
          <w:bCs/>
        </w:rPr>
      </w:pPr>
      <w:r w:rsidRPr="00DA5185">
        <w:rPr>
          <w:rFonts w:ascii="Calibri" w:hAnsi="Calibri" w:cs="Calibri"/>
          <w:sz w:val="20"/>
          <w:szCs w:val="20"/>
        </w:rPr>
        <w:t xml:space="preserve">в </w:t>
      </w:r>
      <w:hyperlink r:id="rId1759" w:history="1">
        <w:r w:rsidRPr="00DA5185">
          <w:rPr>
            <w:rFonts w:ascii="Calibri" w:hAnsi="Calibri" w:cs="Calibri"/>
            <w:color w:val="0000FF"/>
            <w:sz w:val="20"/>
            <w:szCs w:val="20"/>
          </w:rPr>
          <w:t>пункте 8</w:t>
        </w:r>
      </w:hyperlink>
      <w:r w:rsidRPr="00DA5185">
        <w:rPr>
          <w:rFonts w:ascii="Calibri" w:hAnsi="Calibri" w:cs="Calibri"/>
          <w:sz w:val="20"/>
          <w:szCs w:val="20"/>
        </w:rPr>
        <w:t xml:space="preserve"> слова: "Министерство образования Российской Федерации" заменить словами: "Министерство образования и науки Российской Федерации".</w:t>
      </w:r>
    </w:p>
    <w:p w:rsidR="00FE454C" w:rsidRDefault="00FE454C">
      <w:pPr>
        <w:widowControl w:val="0"/>
        <w:autoSpaceDE w:val="0"/>
        <w:autoSpaceDN w:val="0"/>
        <w:adjustRightInd w:val="0"/>
        <w:spacing w:after="0" w:line="240" w:lineRule="auto"/>
        <w:jc w:val="center"/>
        <w:outlineLvl w:val="0"/>
        <w:rPr>
          <w:rFonts w:ascii="Calibri" w:hAnsi="Calibri" w:cs="Calibri"/>
          <w:b/>
          <w:bCs/>
        </w:rPr>
        <w:sectPr w:rsidR="00FE454C" w:rsidSect="00696592">
          <w:pgSz w:w="11906" w:h="16838"/>
          <w:pgMar w:top="1134" w:right="707" w:bottom="851" w:left="1276" w:header="708" w:footer="708" w:gutter="0"/>
          <w:cols w:space="708"/>
          <w:titlePg/>
          <w:docGrid w:linePitch="360"/>
        </w:sectPr>
      </w:pPr>
    </w:p>
    <w:p w:rsidR="0025546E" w:rsidRDefault="0025546E">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4 ноября 2006 г. N 654</w:t>
      </w:r>
    </w:p>
    <w:p w:rsidR="0025546E" w:rsidRDefault="0025546E">
      <w:pPr>
        <w:widowControl w:val="0"/>
        <w:autoSpaceDE w:val="0"/>
        <w:autoSpaceDN w:val="0"/>
        <w:adjustRightInd w:val="0"/>
        <w:spacing w:after="0" w:line="240" w:lineRule="auto"/>
        <w:jc w:val="center"/>
        <w:rPr>
          <w:rFonts w:ascii="Calibri" w:hAnsi="Calibri" w:cs="Calibri"/>
          <w:b/>
          <w:bCs/>
        </w:rPr>
      </w:pP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ДЕЯТЕЛЬНОСТИ ОРГАНОВ И ОРГАНИЗАЦИЙ</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ИНОСТРАННЫХ ГОСУДАРСТВ ПО УСЫНОВЛЕНИЮ (УДОЧЕРЕНИЮ)</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НА ТЕРРИТОРИИ РОССИЙСКОЙ ФЕДЕРАЦИИ</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КОНТРОЛЕ ЗА ЕЕ ОСУЩЕСТВЛЕНИЕМ</w:t>
      </w: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02.08.2007 </w:t>
      </w:r>
      <w:hyperlink r:id="rId1760" w:history="1">
        <w:r>
          <w:rPr>
            <w:rFonts w:ascii="Calibri" w:hAnsi="Calibri" w:cs="Calibri"/>
            <w:color w:val="0000FF"/>
          </w:rPr>
          <w:t>N 496</w:t>
        </w:r>
      </w:hyperlink>
      <w:r>
        <w:rPr>
          <w:rFonts w:ascii="Calibri" w:hAnsi="Calibri" w:cs="Calibri"/>
        </w:rPr>
        <w:t>,</w:t>
      </w: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08.12.2008 </w:t>
      </w:r>
      <w:hyperlink r:id="rId1761" w:history="1">
        <w:r>
          <w:rPr>
            <w:rFonts w:ascii="Calibri" w:hAnsi="Calibri" w:cs="Calibri"/>
            <w:color w:val="0000FF"/>
          </w:rPr>
          <w:t>N 930</w:t>
        </w:r>
      </w:hyperlink>
      <w:r>
        <w:rPr>
          <w:rFonts w:ascii="Calibri" w:hAnsi="Calibri" w:cs="Calibri"/>
        </w:rPr>
        <w:t xml:space="preserve">, от 22.04.2009 </w:t>
      </w:r>
      <w:hyperlink r:id="rId1762" w:history="1">
        <w:r>
          <w:rPr>
            <w:rFonts w:ascii="Calibri" w:hAnsi="Calibri" w:cs="Calibri"/>
            <w:color w:val="0000FF"/>
          </w:rPr>
          <w:t>N 356</w:t>
        </w:r>
      </w:hyperlink>
      <w:r>
        <w:rPr>
          <w:rFonts w:ascii="Calibri" w:hAnsi="Calibri" w:cs="Calibri"/>
        </w:rPr>
        <w:t xml:space="preserve">, от 27.09.2011 </w:t>
      </w:r>
      <w:hyperlink r:id="rId1763" w:history="1">
        <w:r>
          <w:rPr>
            <w:rFonts w:ascii="Calibri" w:hAnsi="Calibri" w:cs="Calibri"/>
            <w:color w:val="0000FF"/>
          </w:rPr>
          <w:t>N 799</w:t>
        </w:r>
      </w:hyperlink>
      <w:r>
        <w:rPr>
          <w:rFonts w:ascii="Calibri" w:hAnsi="Calibri" w:cs="Calibri"/>
        </w:rPr>
        <w:t xml:space="preserve">,от 22.08.2013 </w:t>
      </w:r>
      <w:hyperlink r:id="rId1764" w:history="1">
        <w:r>
          <w:rPr>
            <w:rFonts w:ascii="Calibri" w:hAnsi="Calibri" w:cs="Calibri"/>
            <w:color w:val="0000FF"/>
          </w:rPr>
          <w:t>N 725</w:t>
        </w:r>
      </w:hyperlink>
      <w:r>
        <w:rPr>
          <w:rFonts w:ascii="Calibri" w:hAnsi="Calibri" w:cs="Calibri"/>
        </w:rPr>
        <w:t>)</w:t>
      </w:r>
    </w:p>
    <w:p w:rsidR="0025546E" w:rsidRDefault="0025546E">
      <w:pPr>
        <w:widowControl w:val="0"/>
        <w:autoSpaceDE w:val="0"/>
        <w:autoSpaceDN w:val="0"/>
        <w:adjustRightInd w:val="0"/>
        <w:spacing w:after="0" w:line="240" w:lineRule="auto"/>
        <w:jc w:val="center"/>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совершенствования деятельности органов и организаций иностранных государств по </w:t>
      </w:r>
      <w:hyperlink r:id="rId1765" w:history="1">
        <w:r>
          <w:rPr>
            <w:rFonts w:ascii="Calibri" w:hAnsi="Calibri" w:cs="Calibri"/>
            <w:color w:val="0000FF"/>
          </w:rPr>
          <w:t>усыновлению</w:t>
        </w:r>
      </w:hyperlink>
      <w:r>
        <w:rPr>
          <w:rFonts w:ascii="Calibri" w:hAnsi="Calibri" w:cs="Calibri"/>
        </w:rPr>
        <w:t xml:space="preserve"> (удочерению) детей на территории Российской Федерации и контроля за ее осуществлением Правительство Российской Федерации постановляет:</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прилагаемое </w:t>
      </w:r>
      <w:hyperlink w:anchor="Par38" w:history="1">
        <w:r>
          <w:rPr>
            <w:rFonts w:ascii="Calibri" w:hAnsi="Calibri" w:cs="Calibri"/>
            <w:color w:val="0000FF"/>
          </w:rPr>
          <w:t>Положение</w:t>
        </w:r>
      </w:hyperlink>
      <w:r>
        <w:rPr>
          <w:rFonts w:ascii="Calibri" w:hAnsi="Calibri" w:cs="Calibri"/>
        </w:rPr>
        <w:t xml:space="preserve">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Возложить на Министерство образования и науки Российской Федерации полномочия по выдаче разрешений на открытие представительств иностранных государственных органов и организаций по усыновлению (удочерению) детей на территории Российской Федерации и разрешений на осуществление деятельности по усыновлению (удочерению) детей на территории Российской Федерации представительствами иностранных некоммерческих неправительственных организаций и контролю за их деятельностью.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Министерству иностранных дел Российской Федерации, Министерству внутренних дел Российской Федерации и Министерству юстиции Российской Федерации оказывать в пределах своей компетенции содействие Министерству образования и науки Российской Федерации в выдаче разрешений, указанных в </w:t>
      </w:r>
      <w:hyperlink w:anchor="Par17" w:history="1">
        <w:r>
          <w:rPr>
            <w:rFonts w:ascii="Calibri" w:hAnsi="Calibri" w:cs="Calibri"/>
            <w:color w:val="0000FF"/>
          </w:rPr>
          <w:t>пункте 2</w:t>
        </w:r>
      </w:hyperlink>
      <w:r>
        <w:rPr>
          <w:rFonts w:ascii="Calibri" w:hAnsi="Calibri" w:cs="Calibri"/>
        </w:rPr>
        <w:t xml:space="preserve"> настоящего Постановления.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w:t>
      </w:r>
      <w:hyperlink r:id="rId1766"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bookmarkStart w:id="305" w:name="Par20"/>
      <w:bookmarkEnd w:id="305"/>
      <w:r>
        <w:rPr>
          <w:rFonts w:ascii="Calibri" w:hAnsi="Calibri" w:cs="Calibri"/>
        </w:rPr>
        <w:t xml:space="preserve">4. Установить, что иностранные некоммерческие неправительственные организации, осуществляющие деятельность по усыновлению (удочерению) детей на территории Российской Федерации, аккредитованные в установленном порядке и подавшие уведомления о создании на территории Российской Федерации своих представительств в порядке и сроки, установленные Федеральным </w:t>
      </w:r>
      <w:hyperlink r:id="rId1767" w:history="1">
        <w:r>
          <w:rPr>
            <w:rFonts w:ascii="Calibri" w:hAnsi="Calibri" w:cs="Calibri"/>
            <w:color w:val="0000FF"/>
          </w:rPr>
          <w:t>законом</w:t>
        </w:r>
      </w:hyperlink>
      <w:r>
        <w:rPr>
          <w:rFonts w:ascii="Calibri" w:hAnsi="Calibri" w:cs="Calibri"/>
        </w:rPr>
        <w:t xml:space="preserve"> от 10 января 2006 г. N 18-ФЗ "О внесении изменений в некоторые законодательные акты Российской Федерации" (Собрание законодательства Российской Федерации, 2006, N 3, ст. 282), вправе осуществлять свою деятельность без получения разрешения, предусмотренного </w:t>
      </w:r>
      <w:hyperlink w:anchor="Par57" w:history="1">
        <w:r>
          <w:rPr>
            <w:rFonts w:ascii="Calibri" w:hAnsi="Calibri" w:cs="Calibri"/>
            <w:color w:val="0000FF"/>
          </w:rPr>
          <w:t>пунктом 3</w:t>
        </w:r>
      </w:hyperlink>
      <w:r>
        <w:rPr>
          <w:rFonts w:ascii="Calibri" w:hAnsi="Calibri" w:cs="Calibri"/>
        </w:rPr>
        <w:t xml:space="preserve"> Положения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утвержденного настоящим Постановлением, до истечения срока аккредитации.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Признать утратившими силу:</w:t>
      </w:r>
    </w:p>
    <w:p w:rsidR="0025546E" w:rsidRDefault="00353126">
      <w:pPr>
        <w:widowControl w:val="0"/>
        <w:autoSpaceDE w:val="0"/>
        <w:autoSpaceDN w:val="0"/>
        <w:adjustRightInd w:val="0"/>
        <w:spacing w:after="0" w:line="240" w:lineRule="auto"/>
        <w:ind w:firstLine="540"/>
        <w:jc w:val="both"/>
        <w:rPr>
          <w:rFonts w:ascii="Calibri" w:hAnsi="Calibri" w:cs="Calibri"/>
        </w:rPr>
      </w:pPr>
      <w:hyperlink r:id="rId1768" w:history="1">
        <w:r w:rsidR="0025546E">
          <w:rPr>
            <w:rFonts w:ascii="Calibri" w:hAnsi="Calibri" w:cs="Calibri"/>
            <w:color w:val="0000FF"/>
          </w:rPr>
          <w:t>Постановление</w:t>
        </w:r>
      </w:hyperlink>
      <w:r w:rsidR="0025546E">
        <w:rPr>
          <w:rFonts w:ascii="Calibri" w:hAnsi="Calibri" w:cs="Calibri"/>
        </w:rPr>
        <w:t xml:space="preserve"> Правительства Российской Федерации от 28 марта 2000 г. N 268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(Собрание законодательства Российской Федерации, 2000, N 14, ст. 1501);</w:t>
      </w:r>
    </w:p>
    <w:p w:rsidR="0025546E" w:rsidRDefault="00353126">
      <w:pPr>
        <w:widowControl w:val="0"/>
        <w:autoSpaceDE w:val="0"/>
        <w:autoSpaceDN w:val="0"/>
        <w:adjustRightInd w:val="0"/>
        <w:spacing w:after="0" w:line="240" w:lineRule="auto"/>
        <w:ind w:firstLine="540"/>
        <w:jc w:val="both"/>
        <w:rPr>
          <w:rFonts w:ascii="Calibri" w:hAnsi="Calibri" w:cs="Calibri"/>
        </w:rPr>
      </w:pPr>
      <w:hyperlink r:id="rId1769" w:history="1">
        <w:r w:rsidR="0025546E">
          <w:rPr>
            <w:rFonts w:ascii="Calibri" w:hAnsi="Calibri" w:cs="Calibri"/>
            <w:color w:val="0000FF"/>
          </w:rPr>
          <w:t>пункт 2</w:t>
        </w:r>
      </w:hyperlink>
      <w:r w:rsidR="0025546E">
        <w:rPr>
          <w:rFonts w:ascii="Calibri" w:hAnsi="Calibri" w:cs="Calibri"/>
        </w:rPr>
        <w:t xml:space="preserve"> Постановления Правительства Российской Федерации от 10 марта 2005 г. N 123 "О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 (Собрание законодательства Российской Федерации, 2005, N 11, ст. 950), а также </w:t>
      </w:r>
      <w:hyperlink r:id="rId1770" w:history="1">
        <w:r w:rsidR="0025546E">
          <w:rPr>
            <w:rFonts w:ascii="Calibri" w:hAnsi="Calibri" w:cs="Calibri"/>
            <w:color w:val="0000FF"/>
          </w:rPr>
          <w:t>пункт 1</w:t>
        </w:r>
      </w:hyperlink>
      <w:r w:rsidR="0025546E">
        <w:rPr>
          <w:rFonts w:ascii="Calibri" w:hAnsi="Calibri" w:cs="Calibri"/>
        </w:rPr>
        <w:t xml:space="preserve"> изменений, которые вносятся в некоторые акты Правительства Российской Федерации, утвержденных указанным Постановлением.</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М.ФРАДКОВ</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Утверждено</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от 4 ноября 2006 г. N 654</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ПОЛОЖЕНИЕ</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ДЕЯТЕЛЬНОСТИ ОРГАНОВ И ОРГАНИЗАЦИЙ</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ИНОСТРАННЫХ ГОСУДАРСТВ ПО УСЫНОВЛЕНИЮ (УДОЧЕРЕНИЮ)</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НА ТЕРРИТОРИИ РОССИЙСКОЙ ФЕДЕРАЦИИ</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КОНТРОЛЕ ЗА ЕЕ ОСУЩЕСТВЛЕНИЕМ</w:t>
      </w:r>
    </w:p>
    <w:p w:rsidR="0025546E" w:rsidRDefault="0025546E">
      <w:pPr>
        <w:widowControl w:val="0"/>
        <w:autoSpaceDE w:val="0"/>
        <w:autoSpaceDN w:val="0"/>
        <w:adjustRightInd w:val="0"/>
        <w:spacing w:after="0" w:line="240" w:lineRule="auto"/>
        <w:jc w:val="center"/>
        <w:rPr>
          <w:rFonts w:ascii="Calibri" w:hAnsi="Calibri" w:cs="Calibri"/>
        </w:rPr>
      </w:pP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02.08.2007 </w:t>
      </w:r>
      <w:hyperlink r:id="rId1771" w:history="1">
        <w:r>
          <w:rPr>
            <w:rFonts w:ascii="Calibri" w:hAnsi="Calibri" w:cs="Calibri"/>
            <w:color w:val="0000FF"/>
          </w:rPr>
          <w:t>N 496</w:t>
        </w:r>
      </w:hyperlink>
      <w:r>
        <w:rPr>
          <w:rFonts w:ascii="Calibri" w:hAnsi="Calibri" w:cs="Calibri"/>
        </w:rPr>
        <w:t>,</w:t>
      </w: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08.12.2008 </w:t>
      </w:r>
      <w:hyperlink r:id="rId1772" w:history="1">
        <w:r>
          <w:rPr>
            <w:rFonts w:ascii="Calibri" w:hAnsi="Calibri" w:cs="Calibri"/>
            <w:color w:val="0000FF"/>
          </w:rPr>
          <w:t>N 930</w:t>
        </w:r>
      </w:hyperlink>
      <w:r>
        <w:rPr>
          <w:rFonts w:ascii="Calibri" w:hAnsi="Calibri" w:cs="Calibri"/>
        </w:rPr>
        <w:t xml:space="preserve">, от 22.04.2009 </w:t>
      </w:r>
      <w:hyperlink r:id="rId1773" w:history="1">
        <w:r>
          <w:rPr>
            <w:rFonts w:ascii="Calibri" w:hAnsi="Calibri" w:cs="Calibri"/>
            <w:color w:val="0000FF"/>
          </w:rPr>
          <w:t>N 356</w:t>
        </w:r>
      </w:hyperlink>
      <w:r>
        <w:rPr>
          <w:rFonts w:ascii="Calibri" w:hAnsi="Calibri" w:cs="Calibri"/>
        </w:rPr>
        <w:t xml:space="preserve">, от 27.09.2011 </w:t>
      </w:r>
      <w:hyperlink r:id="rId1774" w:history="1">
        <w:r>
          <w:rPr>
            <w:rFonts w:ascii="Calibri" w:hAnsi="Calibri" w:cs="Calibri"/>
            <w:color w:val="0000FF"/>
          </w:rPr>
          <w:t>N 799</w:t>
        </w:r>
      </w:hyperlink>
      <w:r>
        <w:rPr>
          <w:rFonts w:ascii="Calibri" w:hAnsi="Calibri" w:cs="Calibri"/>
        </w:rPr>
        <w:t xml:space="preserve">,от 22.08.2013 </w:t>
      </w:r>
      <w:hyperlink r:id="rId1775" w:history="1">
        <w:r>
          <w:rPr>
            <w:rFonts w:ascii="Calibri" w:hAnsi="Calibri" w:cs="Calibri"/>
            <w:color w:val="0000FF"/>
          </w:rPr>
          <w:t>N 725</w:t>
        </w:r>
      </w:hyperlink>
      <w:r>
        <w:rPr>
          <w:rFonts w:ascii="Calibri" w:hAnsi="Calibri" w:cs="Calibri"/>
        </w:rPr>
        <w:t>)</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Настоящее Положение регулирует деятельность иностранных государственных органов и организаций (далее - иностранная государственная организация) и иностранных некоммерческих неправительственных организаций (далее - иностранная некоммерческая организация), осуществляющих деятельность по усыновлению (удочерению) детей на территории Российской Федерации через свои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осуществления деятельности по усыновлению (удочерению) детей на территории Российской Федерации (далее - усыновление) иностранная государственная организация должна получить в Министерстве образования и науки Российской Федерации разрешение на открытие представительства на территории Российской Федерации (далее - разрешение на открытие представительства).</w:t>
      </w: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запрете на осуществление деятельности органами и организациями в целях подбора и передачи детей, являющихся гражданами Российской Федерации, на усыновление (удочерение) гражданам США см. Федеральный </w:t>
      </w:r>
      <w:hyperlink r:id="rId1776" w:history="1">
        <w:r>
          <w:rPr>
            <w:rFonts w:ascii="Calibri" w:hAnsi="Calibri" w:cs="Calibri"/>
            <w:color w:val="0000FF"/>
          </w:rPr>
          <w:t>закон</w:t>
        </w:r>
      </w:hyperlink>
      <w:r>
        <w:rPr>
          <w:rFonts w:ascii="Calibri" w:hAnsi="Calibri" w:cs="Calibri"/>
        </w:rPr>
        <w:t xml:space="preserve"> от 28.12.2012 N 272-ФЗ.</w:t>
      </w: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некоммерческие неправительственные организации, осуществляющие деятельность по усыновлению (удочерению) детей на территории Российской Федерации, аккредитованные в установленном порядке и подавшие уведомления о создании на территории Российской Федерации своих представительств в порядке и сроки, установленные Федеральным </w:t>
      </w:r>
      <w:hyperlink r:id="rId1777" w:history="1">
        <w:r>
          <w:rPr>
            <w:rFonts w:ascii="Calibri" w:hAnsi="Calibri" w:cs="Calibri"/>
            <w:color w:val="0000FF"/>
          </w:rPr>
          <w:t>законом</w:t>
        </w:r>
      </w:hyperlink>
      <w:r>
        <w:rPr>
          <w:rFonts w:ascii="Calibri" w:hAnsi="Calibri" w:cs="Calibri"/>
        </w:rPr>
        <w:t xml:space="preserve"> от 10 января 2006 г. N 18-ФЗ, вправе осуществлять свою деятельность без получения разрешения, предусмотренного данным пунктом (</w:t>
      </w:r>
      <w:hyperlink w:anchor="Par20" w:history="1">
        <w:r>
          <w:rPr>
            <w:rFonts w:ascii="Calibri" w:hAnsi="Calibri" w:cs="Calibri"/>
            <w:color w:val="0000FF"/>
          </w:rPr>
          <w:t>пункт 4</w:t>
        </w:r>
      </w:hyperlink>
      <w:r>
        <w:rPr>
          <w:rFonts w:ascii="Calibri" w:hAnsi="Calibri" w:cs="Calibri"/>
        </w:rPr>
        <w:t xml:space="preserve"> данного документа).</w:t>
      </w: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осуществления деятельности по усыновлению иностранная некоммерческая организация должна </w:t>
      </w:r>
      <w:hyperlink r:id="rId1778" w:history="1">
        <w:r>
          <w:rPr>
            <w:rFonts w:ascii="Calibri" w:hAnsi="Calibri" w:cs="Calibri"/>
            <w:color w:val="0000FF"/>
          </w:rPr>
          <w:t>уведомить</w:t>
        </w:r>
      </w:hyperlink>
      <w:r>
        <w:rPr>
          <w:rFonts w:ascii="Calibri" w:hAnsi="Calibri" w:cs="Calibri"/>
        </w:rPr>
        <w:t xml:space="preserve"> Министерство юстиции Российской Федерации о создании представительства и получить в Министерстве образования и науки Российской Федерации разрешение на осуществление деятельности по усыновлению детей на территории Российской Федерации (далее - разрешение на осуществление деятельности).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79" w:history="1">
        <w:r>
          <w:rPr>
            <w:rFonts w:ascii="Calibri" w:hAnsi="Calibri" w:cs="Calibri"/>
            <w:color w:val="0000FF"/>
          </w:rPr>
          <w:t>Постановления</w:t>
        </w:r>
      </w:hyperlink>
      <w:r>
        <w:rPr>
          <w:rFonts w:ascii="Calibri" w:hAnsi="Calibri" w:cs="Calibri"/>
        </w:rPr>
        <w:t xml:space="preserve"> Правительства РФ от 08.12.2008 N 930)</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Разрешение на осуществление деятельности выдается представительству иностранной некоммерческой организации, осуществляющей деятельность по усыновлению детей на территории своего государства не менее 5 лет на момент подачи заявления о получении разрешения на осуществление деятельности.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Формы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утверждаются Министерством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780" w:history="1">
        <w:r>
          <w:rPr>
            <w:rFonts w:ascii="Calibri" w:hAnsi="Calibri" w:cs="Calibri"/>
            <w:color w:val="0000FF"/>
          </w:rPr>
          <w:t>Постановлением</w:t>
        </w:r>
      </w:hyperlink>
      <w:r>
        <w:rPr>
          <w:rFonts w:ascii="Calibri" w:hAnsi="Calibri" w:cs="Calibri"/>
        </w:rPr>
        <w:t xml:space="preserve"> Правительства РФ от 02.08.2007 N 496)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Иностранная государственная организация для получения разрешения на открытие представительства представляет в Министерство образования и науки Российской Федерации заявление с приложением следующих документов:</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копии учредительных документов, а также документы, содержащие сведения об организационной структуре и сотрудниках иностранной государственной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копия лицензии (или другого документа), выданной (выданного) компетентным органом государства местонахождения иностранной государственной организации на срок не менее 1 года и </w:t>
      </w:r>
      <w:r>
        <w:rPr>
          <w:rFonts w:ascii="Calibri" w:hAnsi="Calibri" w:cs="Calibri"/>
        </w:rPr>
        <w:lastRenderedPageBreak/>
        <w:t>подтверждающей (подтверждающего) ее полномочия по осуществлению деятельности по усыновлению детей;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1"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решение руководящего органа иностранной государственной организации о создании своего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положение (документ, определяющий статус, задачи и функции) о представительстве иностранной государственной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перечень услуг, предоставляемых иностранной государственной организацией кандидатам в усыновители, с указанием их стоимости;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 документ, подтверждающий обязательства иностранной государственной организации соблюдать требования законодательства Российской Федерации при осуществлении деятельности по усыновлению детей, осуществлять контроль за условиями жизни и воспитания усыновленных детей и представлять соответствующие отчеты и информацию в установленном </w:t>
      </w:r>
      <w:hyperlink r:id="rId1782" w:history="1">
        <w:r>
          <w:rPr>
            <w:rFonts w:ascii="Calibri" w:hAnsi="Calibri" w:cs="Calibri"/>
            <w:color w:val="0000FF"/>
          </w:rPr>
          <w:t>порядке</w:t>
        </w:r>
      </w:hyperlink>
      <w:r>
        <w:rPr>
          <w:rFonts w:ascii="Calibri" w:hAnsi="Calibri" w:cs="Calibri"/>
        </w:rPr>
        <w:t>, а также осуществлять контроль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доверенность, выданная уполномоченному лицу иностранной государственной организацией, на подачу документов о получении разрешения на открытие представительства и на получение указанного разрешения.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Представительство иностранной некоммерческой организации для получения разрешения на осуществление деятельности представляет в Министерство образования и науки Российской Федерации заявление с приложением документов, указанных в </w:t>
      </w:r>
      <w:hyperlink w:anchor="Par63" w:history="1">
        <w:r>
          <w:rPr>
            <w:rFonts w:ascii="Calibri" w:hAnsi="Calibri" w:cs="Calibri"/>
            <w:color w:val="0000FF"/>
          </w:rPr>
          <w:t>подпунктах "а"</w:t>
        </w:r>
      </w:hyperlink>
      <w:r>
        <w:rPr>
          <w:rFonts w:ascii="Calibri" w:hAnsi="Calibri" w:cs="Calibri"/>
        </w:rPr>
        <w:t xml:space="preserve"> - </w:t>
      </w:r>
      <w:hyperlink w:anchor="Par69" w:history="1">
        <w:r>
          <w:rPr>
            <w:rFonts w:ascii="Calibri" w:hAnsi="Calibri" w:cs="Calibri"/>
            <w:color w:val="0000FF"/>
          </w:rPr>
          <w:t>"е" пункта 4</w:t>
        </w:r>
      </w:hyperlink>
      <w:r>
        <w:rPr>
          <w:rFonts w:ascii="Calibri" w:hAnsi="Calibri" w:cs="Calibri"/>
        </w:rPr>
        <w:t xml:space="preserve"> настоящего Положения, а также следующие документы: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рекомендательное письмо компетентного органа государства, выдавшего лицензию (или другой документ) или осуществляющего контроль за деятельностью иностранной некоммерческой организации, о возможности осуществления деятельности по усыновлению;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сведения о руководителе представительства иностранной некоммерческой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доверенность, выданная руководителю представительства иностранной некоммерческой организации, на подачу документов о получении разрешения на осуществление деятельности и на получение указанного разрешения, а также на оказание содействия кандидатам в усыновители в усыновлении и организацию деятельности указанного представительства в порядке, установленном законодательством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утратил силу. - </w:t>
      </w:r>
      <w:hyperlink r:id="rId1783" w:history="1">
        <w:r>
          <w:rPr>
            <w:rFonts w:ascii="Calibri" w:hAnsi="Calibri" w:cs="Calibri"/>
            <w:color w:val="0000FF"/>
          </w:rPr>
          <w:t>Постановление</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 указанный в </w:t>
      </w:r>
      <w:hyperlink w:anchor="Par72" w:history="1">
        <w:r>
          <w:rPr>
            <w:rFonts w:ascii="Calibri" w:hAnsi="Calibri" w:cs="Calibri"/>
            <w:color w:val="0000FF"/>
          </w:rPr>
          <w:t>подпункте "а" пункта 5</w:t>
        </w:r>
      </w:hyperlink>
      <w:r>
        <w:rPr>
          <w:rFonts w:ascii="Calibri" w:hAnsi="Calibri" w:cs="Calibri"/>
        </w:rPr>
        <w:t xml:space="preserve"> настоящего Положения, действителен в течение 1 года с даты его выдачи.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4"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выданные за пределами Российской Федерации, представляются на государственном (официальном) языке соответствующего иностранного государства и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местонахождения соответствующей иностранной организации либо нотариусом на территории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 образования и науки Российской Федерации вправе дополнительно запрашивать подлинные экземпляры учредительных документов соответствующей иностранной организации, информацию о ее деятельности, законодательные акты в области защиты прав и интересов детей государства местонахождения указанной иностранной организации, а при необходимости и другие документы.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Решение о выдаче разрешения на открытие представительства или разрешения на осуществление деятельности либо об отказе в выдаче соответствующего разрешения принимается Министерством образования и науки Российской Федерации в течение 3 месяцев с даты представления в Министерство документов, указанных в </w:t>
      </w:r>
      <w:hyperlink w:anchor="Par62" w:history="1">
        <w:r>
          <w:rPr>
            <w:rFonts w:ascii="Calibri" w:hAnsi="Calibri" w:cs="Calibri"/>
            <w:color w:val="0000FF"/>
          </w:rPr>
          <w:t>пунктах 4</w:t>
        </w:r>
      </w:hyperlink>
      <w:r>
        <w:rPr>
          <w:rFonts w:ascii="Calibri" w:hAnsi="Calibri" w:cs="Calibri"/>
        </w:rPr>
        <w:t xml:space="preserve"> и </w:t>
      </w:r>
      <w:hyperlink w:anchor="Par71" w:history="1">
        <w:r>
          <w:rPr>
            <w:rFonts w:ascii="Calibri" w:hAnsi="Calibri" w:cs="Calibri"/>
            <w:color w:val="0000FF"/>
          </w:rPr>
          <w:t>5</w:t>
        </w:r>
      </w:hyperlink>
      <w:r>
        <w:rPr>
          <w:rFonts w:ascii="Calibri" w:hAnsi="Calibri" w:cs="Calibri"/>
        </w:rPr>
        <w:t xml:space="preserve"> настоящего Положения, при наличии заключений Министерства иностранных дел Российской Федерации, Министерства внутренних дел Российской Федерации и Министерства юстиции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Министерством юстиции Российской Федерации при подготовке заключения осуществляется проверка наличия сведений о представительстве иностранной некоммерческой организации в реестре </w:t>
      </w:r>
      <w:r>
        <w:rPr>
          <w:rFonts w:ascii="Calibri" w:hAnsi="Calibri" w:cs="Calibri"/>
        </w:rPr>
        <w:lastRenderedPageBreak/>
        <w:t xml:space="preserve">филиалов и представительств международных организаций и иностранных некоммерческих неправительственных организаций, а также документов, указанных в </w:t>
      </w:r>
      <w:hyperlink w:anchor="Par62" w:history="1">
        <w:r>
          <w:rPr>
            <w:rFonts w:ascii="Calibri" w:hAnsi="Calibri" w:cs="Calibri"/>
            <w:color w:val="0000FF"/>
          </w:rPr>
          <w:t>пунктах 4</w:t>
        </w:r>
      </w:hyperlink>
      <w:r>
        <w:rPr>
          <w:rFonts w:ascii="Calibri" w:hAnsi="Calibri" w:cs="Calibri"/>
        </w:rPr>
        <w:t xml:space="preserve"> и </w:t>
      </w:r>
      <w:hyperlink w:anchor="Par71" w:history="1">
        <w:r>
          <w:rPr>
            <w:rFonts w:ascii="Calibri" w:hAnsi="Calibri" w:cs="Calibri"/>
            <w:color w:val="0000FF"/>
          </w:rPr>
          <w:t>5</w:t>
        </w:r>
      </w:hyperlink>
      <w:r>
        <w:rPr>
          <w:rFonts w:ascii="Calibri" w:hAnsi="Calibri" w:cs="Calibri"/>
        </w:rPr>
        <w:t xml:space="preserve"> настоящего Положения, на соответствие их требованиям, предъявляемым в соответствии с законодательством Российской Федерации к их форме и содержанию, а также анализ законодательства государства местонахождения соответствующей иностранной организации на предмет наличия в законодательных актах норм по признанию решений об усыновлении, произведенном в Российской Федерации, и отсутствия норм, ограничивающих права и законные интересы усыновленных детей на территории иностранного государства.</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5" w:history="1">
        <w:r>
          <w:rPr>
            <w:rFonts w:ascii="Calibri" w:hAnsi="Calibri" w:cs="Calibri"/>
            <w:color w:val="0000FF"/>
          </w:rPr>
          <w:t>Постановления</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Министерством иностранных дел Российской Федерации осуществляется подготовка заключения на основании положительной или отрицательной информации о соответствующей иностранной организации, полученной из дипломатических представительств и консульских учреждений Российской Федерации, находящихся за пределами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Министерством внутренних дел Российской Федерации при подготовке заключения осуществляется проверка сведений об организации, представительстве организации и ее сотрудниках на предмет достоверности представленной информации и соблюдения ими законодательства Российской Федерации в сфере усыновления детей иностранными гражданами или лицами без гражданства и иного законодательства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федеральные органы исполнительной власти обязаны представить в соответствии со своей компетенцией заключения о возможности осуществления представительством соответствующей иностранной организации деятельности по усыновлению в 2-месячный срок с даты поступления запроса из Министерства образования и науки Российской Федерации и соответствующих документов.</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w:t>
      </w:r>
      <w:hyperlink r:id="rId1786"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Основаниями для отказа в выдаче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являются: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7"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несоответствие представленных документов требованиям, предъявляемым в соответствии с законодательством Российской Федерации и законодательством соответствующего иностранного государства к их форме и содержанию;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представление недостоверных сведений о своей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отрицательные заключения федеральных органов исполнительной власти, указанных в </w:t>
      </w:r>
      <w:hyperlink w:anchor="Par80" w:history="1">
        <w:r>
          <w:rPr>
            <w:rFonts w:ascii="Calibri" w:hAnsi="Calibri" w:cs="Calibri"/>
            <w:color w:val="0000FF"/>
          </w:rPr>
          <w:t>пункте 7</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неблагоприятная социально-экономическая, политическая, экологическая обстановка, осуществление военных действий в государстве местонахождения соответствующей иностранной организации, затрудняющие принятие мер по защите граждан Российской Федерации и по оказанию им покровительства со стороны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отсутствие в законодательных актах государства местонахождения соответствующей иностранной организации норм по признанию решений об усыновлении, произведенном в Российской Федерации, а также наличие в них норм, ограничивающих права и законные интересы усыновленных детей на территории этого государства;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грубое или систематическое нарушение соответствующей иностранной организацией и (или) ее представительством, а также ее сотрудниками законодательства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 исключен. - </w:t>
      </w:r>
      <w:hyperlink r:id="rId1788" w:history="1">
        <w:r>
          <w:rPr>
            <w:rFonts w:ascii="Calibri" w:hAnsi="Calibri" w:cs="Calibri"/>
            <w:color w:val="0000FF"/>
          </w:rPr>
          <w:t>Постановление</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истечение срока действия (отзыв) лицензии (или другого документа), выданной (выданного) компетентным органом государства местонахождения соответствующей иностранной организации и подтверждающей (подтверждающего) ее полномочия по осуществлению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 ликвидация иностранной государственной организации или исключение представительства иностранной некоммерческой организации из реестра филиалов и представительств международных организаций и иностранных некоммерческих неправительственных организаций в порядке, установленном Федеральным </w:t>
      </w:r>
      <w:hyperlink r:id="rId1789" w:history="1">
        <w:r>
          <w:rPr>
            <w:rFonts w:ascii="Calibri" w:hAnsi="Calibri" w:cs="Calibri"/>
            <w:color w:val="0000FF"/>
          </w:rPr>
          <w:t>законом</w:t>
        </w:r>
      </w:hyperlink>
      <w:r>
        <w:rPr>
          <w:rFonts w:ascii="Calibri" w:hAnsi="Calibri" w:cs="Calibri"/>
        </w:rPr>
        <w:t xml:space="preserve"> "О некоммерческих организациях";</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исключен. - </w:t>
      </w:r>
      <w:hyperlink r:id="rId1790" w:history="1">
        <w:r>
          <w:rPr>
            <w:rFonts w:ascii="Calibri" w:hAnsi="Calibri" w:cs="Calibri"/>
            <w:color w:val="0000FF"/>
          </w:rPr>
          <w:t>Постановление</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отсутствие сведений о представительстве иностранной некоммерческой организации в реестре филиалов и представительств международных организаций и иностранных некоммерческих неправительственных организаций.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w:t>
      </w:r>
      <w:proofErr w:type="spellStart"/>
      <w:r>
        <w:rPr>
          <w:rFonts w:ascii="Calibri" w:hAnsi="Calibri" w:cs="Calibri"/>
        </w:rPr>
        <w:t>пп</w:t>
      </w:r>
      <w:proofErr w:type="spellEnd"/>
      <w:r>
        <w:rPr>
          <w:rFonts w:ascii="Calibri" w:hAnsi="Calibri" w:cs="Calibri"/>
        </w:rPr>
        <w:t xml:space="preserve">. "л" введен </w:t>
      </w:r>
      <w:hyperlink r:id="rId1791" w:history="1">
        <w:r>
          <w:rPr>
            <w:rFonts w:ascii="Calibri" w:hAnsi="Calibri" w:cs="Calibri"/>
            <w:color w:val="0000FF"/>
          </w:rPr>
          <w:t>Постановлением</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Действие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прекращается по следующим основаниям:</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наличие обстоятельств, указанных в </w:t>
      </w:r>
      <w:hyperlink w:anchor="Par90" w:history="1">
        <w:r>
          <w:rPr>
            <w:rFonts w:ascii="Calibri" w:hAnsi="Calibri" w:cs="Calibri"/>
            <w:color w:val="0000FF"/>
          </w:rPr>
          <w:t>подпунктах "б"</w:t>
        </w:r>
      </w:hyperlink>
      <w:r>
        <w:rPr>
          <w:rFonts w:ascii="Calibri" w:hAnsi="Calibri" w:cs="Calibri"/>
        </w:rPr>
        <w:t xml:space="preserve">, </w:t>
      </w:r>
      <w:hyperlink w:anchor="Par93" w:history="1">
        <w:r>
          <w:rPr>
            <w:rFonts w:ascii="Calibri" w:hAnsi="Calibri" w:cs="Calibri"/>
            <w:color w:val="0000FF"/>
          </w:rPr>
          <w:t>"д"</w:t>
        </w:r>
      </w:hyperlink>
      <w:r>
        <w:rPr>
          <w:rFonts w:ascii="Calibri" w:hAnsi="Calibri" w:cs="Calibri"/>
        </w:rPr>
        <w:t xml:space="preserve">, </w:t>
      </w:r>
      <w:hyperlink w:anchor="Par94" w:history="1">
        <w:r>
          <w:rPr>
            <w:rFonts w:ascii="Calibri" w:hAnsi="Calibri" w:cs="Calibri"/>
            <w:color w:val="0000FF"/>
          </w:rPr>
          <w:t>"е"</w:t>
        </w:r>
      </w:hyperlink>
      <w:r>
        <w:rPr>
          <w:rFonts w:ascii="Calibri" w:hAnsi="Calibri" w:cs="Calibri"/>
        </w:rPr>
        <w:t xml:space="preserve">, </w:t>
      </w:r>
      <w:hyperlink w:anchor="Par96" w:history="1">
        <w:r>
          <w:rPr>
            <w:rFonts w:ascii="Calibri" w:hAnsi="Calibri" w:cs="Calibri"/>
            <w:color w:val="0000FF"/>
          </w:rPr>
          <w:t>"з"</w:t>
        </w:r>
      </w:hyperlink>
      <w:r>
        <w:rPr>
          <w:rFonts w:ascii="Calibri" w:hAnsi="Calibri" w:cs="Calibri"/>
        </w:rPr>
        <w:t xml:space="preserve"> и </w:t>
      </w:r>
      <w:hyperlink w:anchor="Par97" w:history="1">
        <w:r>
          <w:rPr>
            <w:rFonts w:ascii="Calibri" w:hAnsi="Calibri" w:cs="Calibri"/>
            <w:color w:val="0000FF"/>
          </w:rPr>
          <w:t>"и" пункта 8</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грубое или систематическое нарушение соответствующей иностранной организацией и (или) ее представительством своих обязательств по осуществлению контроля за условиями жизни и воспитания усыновленных детей и по представлению в установленном </w:t>
      </w:r>
      <w:hyperlink r:id="rId1792" w:history="1">
        <w:r>
          <w:rPr>
            <w:rFonts w:ascii="Calibri" w:hAnsi="Calibri" w:cs="Calibri"/>
            <w:color w:val="0000FF"/>
          </w:rPr>
          <w:t>порядке</w:t>
        </w:r>
      </w:hyperlink>
      <w:r>
        <w:rPr>
          <w:rFonts w:ascii="Calibri" w:hAnsi="Calibri" w:cs="Calibri"/>
        </w:rPr>
        <w:t xml:space="preserve"> соответствующих отчетов и информации, а также по осуществлению контроля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proofErr w:type="spellStart"/>
      <w:r>
        <w:rPr>
          <w:rFonts w:ascii="Calibri" w:hAnsi="Calibri" w:cs="Calibri"/>
        </w:rPr>
        <w:t>неустранение</w:t>
      </w:r>
      <w:proofErr w:type="spellEnd"/>
      <w:r>
        <w:rPr>
          <w:rFonts w:ascii="Calibri" w:hAnsi="Calibri" w:cs="Calibri"/>
        </w:rPr>
        <w:t xml:space="preserve"> нарушений, выявленных Министерством образования и науки Российской Федерации при осуществлении контроля за деятельностью представительства соответствующей иностранной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заявление соответствующей иностранной организации и (или) ее представительства о прекращении деятельности представительства по усыновлению детей.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"г" введен </w:t>
      </w:r>
      <w:hyperlink r:id="rId1793"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w:t>
      </w:r>
      <w:hyperlink r:id="rId1794" w:history="1">
        <w:r>
          <w:rPr>
            <w:rFonts w:ascii="Calibri" w:hAnsi="Calibri" w:cs="Calibri"/>
            <w:color w:val="0000FF"/>
          </w:rPr>
          <w:t>Постановлением</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По решению Министерства образования и науки Российской Федерации действие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может быть приостановлено по следующим основаниям:</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наличие обстоятельств, указанных в </w:t>
      </w:r>
      <w:hyperlink w:anchor="Par93" w:history="1">
        <w:r>
          <w:rPr>
            <w:rFonts w:ascii="Calibri" w:hAnsi="Calibri" w:cs="Calibri"/>
            <w:color w:val="0000FF"/>
          </w:rPr>
          <w:t>подпункте "г" пункта 8</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95"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однократное нарушение соответствующей иностранной организацией и (или) ее представительством законодательства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однократное нарушение соответствующей иностранной организацией и (или) ее представительством своих обязательств по осуществлению контроля за условиями жизни и воспитания усыновленных детей и по представлению в установленном </w:t>
      </w:r>
      <w:hyperlink r:id="rId1796" w:history="1">
        <w:r>
          <w:rPr>
            <w:rFonts w:ascii="Calibri" w:hAnsi="Calibri" w:cs="Calibri"/>
            <w:color w:val="0000FF"/>
          </w:rPr>
          <w:t>порядке</w:t>
        </w:r>
      </w:hyperlink>
      <w:r>
        <w:rPr>
          <w:rFonts w:ascii="Calibri" w:hAnsi="Calibri" w:cs="Calibri"/>
        </w:rPr>
        <w:t xml:space="preserve"> соответствующих отчетов и информации, а также по осуществлению контроля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наличие информации о грубом или систематическом нарушении соответствующей иностранной организацией и (или) ее представительством законодательства Российской Федерации или законодательства соответствующего иностранного государства, поступившей от компетентных органов иностранного государства, федеральных органов исполнительной власти, иных заинтересованных органов государственной власти, а также органов местного самоуправления.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решении о приостановлении действия какого-либо из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Министерством образования и науки Российской Федерации устанавливается срок для устранения нарушений (обстоятельств), повлекших за собой приостановление его действия, который не может быть менее 1 месяца и не должен превышать 6 месяцев.</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Министерства образования и науки Российской Федерации о возобновлении действия разрешения принимается на основании документов, подтверждающих устранение нарушений (обстоятельств), повлекших за собой приостановление его действия.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установленный срок нарушения (обстоятельства), повлекшие за собой приостановление действия разрешения, не будут устранены, Министерством образования и науки Российской Федерации принимается решение о прекращении действия разрешения.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Разрешения, указанные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выдаются Министерством образования и науки Российской Федерации в течение 10 рабочих дней с даты принятия решения об их выдаче.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выдаче указанных разрешений (приостановлении, возобновлении или прекращении их действия) доводится Министерством образования и науки Российской Федерации до сведения органов исполнительной власти субъектов Российской Федерации, а также федеральных органов исполнительной власти, указанных в </w:t>
      </w:r>
      <w:hyperlink w:anchor="Par80" w:history="1">
        <w:r>
          <w:rPr>
            <w:rFonts w:ascii="Calibri" w:hAnsi="Calibri" w:cs="Calibri"/>
            <w:color w:val="0000FF"/>
          </w:rPr>
          <w:t>пункте 7</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08.12.2008 </w:t>
      </w:r>
      <w:hyperlink r:id="rId1797" w:history="1">
        <w:r>
          <w:rPr>
            <w:rFonts w:ascii="Calibri" w:hAnsi="Calibri" w:cs="Calibri"/>
            <w:color w:val="0000FF"/>
          </w:rPr>
          <w:t>N 930</w:t>
        </w:r>
      </w:hyperlink>
      <w:r>
        <w:rPr>
          <w:rFonts w:ascii="Calibri" w:hAnsi="Calibri" w:cs="Calibri"/>
        </w:rPr>
        <w:t xml:space="preserve">, от 22.04.2009 </w:t>
      </w:r>
      <w:hyperlink r:id="rId1798" w:history="1">
        <w:r>
          <w:rPr>
            <w:rFonts w:ascii="Calibri" w:hAnsi="Calibri" w:cs="Calibri"/>
            <w:color w:val="0000FF"/>
          </w:rPr>
          <w:t>N 356</w:t>
        </w:r>
      </w:hyperlink>
      <w:r>
        <w:rPr>
          <w:rFonts w:ascii="Calibri" w:hAnsi="Calibri" w:cs="Calibri"/>
        </w:rPr>
        <w:t>)</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выдаче указанных разрешений (отказе в их выдаче, приостановлении, возобновлении или прекращении их действия) вступает в силу с даты подписания соответствующего приказа Министра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Решение об отказе в выдаче указанных разрешений (приостановлении, возобновлении или прекращении их действия) направляется Министерством образования и науки Российской Федерации в соответствующую иностранную организацию и (или) ее представительство в течение 10 рабочих дней с даты его принятия.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разрешение пришло в негодность или утрачено, то по заявлению соответствующей иностранной организации и (или) ее представительства Министерством образования и науки Российской Федерации в течение 20 рабочих дней с даты получения указанного заявления выдается дубликат разрешения.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99"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Приостановление или прекращение действия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не освобождает соответствующие иностранные организации от выполнения принятых обязательств по осуществлению контроля за условиями жизни и воспитания усыновленных детей и по представлению соответствующих отчетов и информации в установленном </w:t>
      </w:r>
      <w:hyperlink r:id="rId1800" w:history="1">
        <w:r>
          <w:rPr>
            <w:rFonts w:ascii="Calibri" w:hAnsi="Calibri" w:cs="Calibri"/>
            <w:color w:val="0000FF"/>
          </w:rPr>
          <w:t>порядке</w:t>
        </w:r>
      </w:hyperlink>
      <w:r>
        <w:rPr>
          <w:rFonts w:ascii="Calibri" w:hAnsi="Calibri" w:cs="Calibri"/>
        </w:rPr>
        <w:t>, а также по осуществлению контроля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Соответствующая иностранная организация, в отношении которой было принято решение о прекращении действия либо об отказе в выдаче одного из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вправе обратиться в Министерство образования и науки Российской Федерации для повторного рассмотрения вопроса о выдаче разрешения, но не ранее 12 месяцев с даты принятия соответствующего решения. При прекращении действия одного из разрешений в соответствии с </w:t>
      </w:r>
      <w:hyperlink w:anchor="Par90" w:history="1">
        <w:r>
          <w:rPr>
            <w:rFonts w:ascii="Calibri" w:hAnsi="Calibri" w:cs="Calibri"/>
            <w:color w:val="0000FF"/>
          </w:rPr>
          <w:t>подпунктами "б"</w:t>
        </w:r>
      </w:hyperlink>
      <w:r>
        <w:rPr>
          <w:rFonts w:ascii="Calibri" w:hAnsi="Calibri" w:cs="Calibri"/>
        </w:rPr>
        <w:t xml:space="preserve"> и </w:t>
      </w:r>
      <w:hyperlink w:anchor="Par94" w:history="1">
        <w:r>
          <w:rPr>
            <w:rFonts w:ascii="Calibri" w:hAnsi="Calibri" w:cs="Calibri"/>
            <w:color w:val="0000FF"/>
          </w:rPr>
          <w:t>"е" пункта 8</w:t>
        </w:r>
      </w:hyperlink>
      <w:r>
        <w:rPr>
          <w:rFonts w:ascii="Calibri" w:hAnsi="Calibri" w:cs="Calibri"/>
        </w:rPr>
        <w:t xml:space="preserve">, </w:t>
      </w:r>
      <w:hyperlink w:anchor="Par103" w:history="1">
        <w:r>
          <w:rPr>
            <w:rFonts w:ascii="Calibri" w:hAnsi="Calibri" w:cs="Calibri"/>
            <w:color w:val="0000FF"/>
          </w:rPr>
          <w:t>подпунктами "б"</w:t>
        </w:r>
      </w:hyperlink>
      <w:r>
        <w:rPr>
          <w:rFonts w:ascii="Calibri" w:hAnsi="Calibri" w:cs="Calibri"/>
        </w:rPr>
        <w:t xml:space="preserve"> и </w:t>
      </w:r>
      <w:hyperlink w:anchor="Par104" w:history="1">
        <w:r>
          <w:rPr>
            <w:rFonts w:ascii="Calibri" w:hAnsi="Calibri" w:cs="Calibri"/>
            <w:color w:val="0000FF"/>
          </w:rPr>
          <w:t>"в" пункта 8.1</w:t>
        </w:r>
      </w:hyperlink>
      <w:r>
        <w:rPr>
          <w:rFonts w:ascii="Calibri" w:hAnsi="Calibri" w:cs="Calibri"/>
        </w:rPr>
        <w:t xml:space="preserve"> настоящего Положения вопрос о выдаче нового разрешения не рассматривается.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w:t>
      </w:r>
      <w:hyperlink r:id="rId1801"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Представительство соответствующей иностранной организации, получившее решение о приостановлении или прекращении действия разрешения, обязано прекратить деятельность по усыновлению.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Представительство иностранной государственной организации считается открытым и правомочно осуществлять деятельность по усыновлению детей со дня выдачи Министерством образования и науки Российской Федерации разрешения на открытие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разрешения на открытие представительства иностранной государственной организации указанное представительство обращается в месячный срок в Государственную регистрационную палату при Министерстве юстиции Российской Федерации, которая в месячный срок вносит его в сводный государственный реестр аккредитованных на территории Российской Федерации представительств иностранных компаний и выдает соответствующее свидетельство.</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указанного свидетельства в месячный срок с даты его выдачи направляется Государственной регистрационной палатой при Министерстве юстиции Российской Федерации в Министерство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02" w:history="1">
        <w:r>
          <w:rPr>
            <w:rFonts w:ascii="Calibri" w:hAnsi="Calibri" w:cs="Calibri"/>
            <w:color w:val="0000FF"/>
          </w:rPr>
          <w:t>Постановления</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Представительство иностранной некоммерческой организации правомочно осуществлять деятельность по усыновлению на территории Российской Федерации с даты выдачи Министерством образования и науки Российской Федерации разрешения на осуществление деятельности.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Сотрудник представительства соответствующей иностранной организации для осуществления своей деятельности от имени представительства на территории субъекта Российской Федерации представляет в орган исполнительной власти субъекта Российской Федерации следующие документы: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копия соответствующего разрешения Министерства образования и науки Российской Федерации, заверенная в установленном порядке;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удостоверение сотрудника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паспорт или иной документ, удостоверяющий личность сотрудника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письмо руководителя представительства о намерении осуществлять деятельность по усыновлению детей на территории субъекта Российской Федерации и наделении сотрудника указанного представительства полномочиями по осуществлению деятельности по усыновлению детей на территории субъекта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Сотрудниками представительств соответствующих иностранных организаций не могут быть работники воспитательных, образовательных, лечебных учреждений, учреждений социальной защиты населения и других аналогичных учреждений для детей-сирот и детей, оставшихся без попечения </w:t>
      </w:r>
      <w:r>
        <w:rPr>
          <w:rFonts w:ascii="Calibri" w:hAnsi="Calibri" w:cs="Calibri"/>
        </w:rPr>
        <w:lastRenderedPageBreak/>
        <w:t>родителей, должностные лица и работники органов и организаций Российской Федерации, осуществляющие работу по усыновлению детей, а также их супруги и близкие родственники обоих супругов (родители, дети, дедушки, бабушки, внуки, братья и сестры).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Представительство соответствующей иностранной организации вправе оказывать содействие в усыновлении гражданам государства местонахождения этой иностранной организации, гражданам других государств и лицам без гражданства, постоянно проживающим на территории государства местонахождения этой иностранной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Представительства соответствующих иностранных организаций в установленном порядке: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представляют в орган исполнительной власти субъекта Российской Федерации или в Министерство образования и науки Российской Федерации документы кандидатов в усыновители для подбора ребенка на усыновление, а также в суд для усыновления;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получают на основании заявления кандидатов в усыновители производную информацию о ребенке. Представительство и его сотрудники не вправе передавать третьим лицам производную информацию о ребенке, полученную ими с целью предоставления конкретному иностранному гражданину, а также использовать ее каким-либо иным способом;</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"б" в ред. </w:t>
      </w:r>
      <w:hyperlink r:id="rId1803"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оформляют приглашения и оказывают визовую поддержку кандидатам в усыновители;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организуют прием и размещение кандидатов в усыновители, оказывают им необходимую помощь в оформлении усыновления;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участвуют в судебных заседаниях при рассмотрении дел об усыновлении, получают решения суда об усыновлении, а также оказывают содействие усыновителям в оформлении свидетельства о рождении ребенка и его паспорта для выезда за пределы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осуществляют на территории Российской Федерации иную деятельность по представлению интересов кандидатов в усыновители, а также усыновителей, не запрещенную законодательством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Представительства соответствующих иностранных организаций обязаны в недельный срок сообщать в Министерство образования и науки Российской Федерации, а также в органы исполнительной власти соответствующих субъектов Российской Федерации сведения об изменении местонахождения, номера телефона, персонального состава сотрудников представительства, изменениях в отношении действующей лицензии (или другого документа), подтверждающей (подтверждающего) полномочия соответствующей иностранной организации по осуществлению деятельности по усыновлению, сведения о реорганизации или ликвидации этой иностранной организации, а также о любых других изменениях, влияющих на осуществление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 образования и науки Российской Федерации в течение 15 рабочих дней с даты получения от представительства соответствующей иностранной организации сведений о приеме на работу новых сотрудников представительства направляет указанные сведения в Министерство внутренних дел Российской Федерации, которое осуществляет проверку указанных сведений на предмет достоверности представленной информации и соблюдения сотрудниками представительства законодательства Российской Федерации и информирует о результатах проверки Министерство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04"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Представительства соответствующих иностранных организаций представляют в органы исполнительной власти субъектов Российской Федерации отчеты об условиях жизни и воспитания детей в семьях усыновителей, подготовленные компетентным органом государства, на территории которого проживает усыновленный ребенок (далее - отчеты об условиях жизни и воспитания детей), в которых должны быть отражены сведения о состоянии здоровья ребенка, его обучении, эмоциональном и поведенческом развитии, навыках самообслуживания, внешнем виде и взаимоотношениях в семье, а также приложены фотографии семьи и ребенка на момент составления отчетов.</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Первое обследование условий жизни и воспитания ребенка производится по истечении 2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4-го месяца с даты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Второе обследование условий жизни и воспитания ребенка производится по истечении 5 месяцев с даты вступления в законную силу решения суда об усыновлении, отчет об условиях жизни и </w:t>
      </w:r>
      <w:r>
        <w:rPr>
          <w:rFonts w:ascii="Calibri" w:hAnsi="Calibri" w:cs="Calibri"/>
        </w:rPr>
        <w:lastRenderedPageBreak/>
        <w:t>воспитания ребенка представляется не позднее окончания 7-го месяца со дня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 обследование условий жизни и воспитания ребенка производится по истечении 11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13-го месяца со дня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Четвертое обследование условий жизни и воспитания ребенка производится по истечении 23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25-го месяца с даты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Пятое обследование условий жизни и воспитания ребенка производится по истечении 35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37-го месяца с даты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3 лет с даты вступления в законную силу решения суда об усыновлении ребенка и до его совершеннолетия обследование условий жизни и воспитания ребенка производится по истечении 23 месяцев с даты составления предыдущего отчета об условиях жизни и воспитания ребенка. Отчет об условиях жизни и воспитания ребенка представляется не позднее окончания 25-го месяца с даты составления предыдущего отчета.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Отчеты об условиях жизни и воспитания детей представляются на государственном (официальном) языке соответствующего иностранного государства.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Представляемые отчеты об условиях жизни и воспитания детей должны быть легализованы в установленном порядке, если иное не предусмотрено законодательством Российской Федерации или международными договорами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места жительства усыновителей либо нотариусом на территории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w:t>
      </w:r>
      <w:hyperlink r:id="rId1805"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Представительства соответствующих иностранных организаций не позднее чем через 1 месяц с даты постановки ребенка на учет в консульском учреждении Российской Федерации представляют в орган исполнительной власти субъекта Российской Федерации справку о постановке на учет в консульском учреждении Российской Федерации или копию паспорта ребенка с отметкой о его постановке на учет в консульском учреждении Российской Федерации (далее - информация о постановке на консульский учет).</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Органы исполнительной власти субъектов Российской Федерации, представительства соответствующих иностранных организаций ведут учет представляемых отчетов и информации о постановке детей на консульский учет в порядке, устанавливаемом Министерством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Представительства соответствующих иностранных организаций представляют в Министерство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ежегодно в </w:t>
      </w:r>
      <w:hyperlink r:id="rId1806" w:history="1">
        <w:r>
          <w:rPr>
            <w:rFonts w:ascii="Calibri" w:hAnsi="Calibri" w:cs="Calibri"/>
            <w:color w:val="0000FF"/>
          </w:rPr>
          <w:t>порядке</w:t>
        </w:r>
      </w:hyperlink>
      <w:r>
        <w:rPr>
          <w:rFonts w:ascii="Calibri" w:hAnsi="Calibri" w:cs="Calibri"/>
        </w:rPr>
        <w:t>, устанавливаемом Министерством образования и науки Российской Федерации, отчет о своей деятельности по усыновлению;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информацию об отмене усыновления и (или) о переустройстве ребенка в другую семью, об изменении гражданского статуса или семейного положения усыновителей, о гибели усыновленного ребенка, насилии над усыновленным ребенком, жестоком обращении с ним, других действиях, повлекших причинение вреда жизни и здоровью усыновленного ребенка, и иных нарушениях прав и законных интересов усыновленного ребенка. Указанная информация представляется в Министерство образования и науки Российской Федерации и орган исполнительной власти субъекта Российской Федерации в течение 5 рабочих дней со дня, когда об этом стало известно иностранной организации и (или) ее представительству, но не позднее месяца со дня случившегося или со дня установления компетентными органами государства, на территории которого проживает усыновленный ребенок, факта насилия над усыновленным ребенком, жестокого обращения с ним, совершения других действий, повлекших причинение вреда жизни и здоровью усыновленного ребенка, и иных нарушений прав и законных интересов усыновленного ребенка;</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"б" в ред. </w:t>
      </w:r>
      <w:hyperlink r:id="rId1807"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по запросу Министерства образования и науки Российской Федерации копии договоров, заключенных соответствующей иностранной организацией с компетентными органами государства местонахождения этой иностранной организации, осуществляющими подготовку заключений об условиях жизни кандидатов в усыновители и о возможности быть усыновителями и принимающими на себя обязательства по осуществлению контроля за условиями жизни и воспитания усыновленных детей, по подготовке и предоставлению в эту иностранную организацию соответствующих отчетов и информации о детях, а также представляют иную информацию о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Министерство образования и науки Российской Федерации осуществляет контроль за деятельностью представительств соответствующих иностранных организаций, при осуществлении которого учитываются: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или отсутствие негативной информации о деятельности соответствующей иностранной организации либо ее представительства, полученной от федеральных органов исполнительной власти, иных заинтересованных органов государственной власти, органов местного самоуправления, компетентных органов иностранных государств, организаций, граждан, в том числе информации о нарушении сотрудниками представительства соответствующей иностранной организации законодательства Российской Федерации в области усыновления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соблюдение соответствующей иностранной организацией и ее представительством обязательств по осуществлению контроля за условиями жизни и воспитания усыновленных детей по представлению в установленном </w:t>
      </w:r>
      <w:hyperlink r:id="rId1808" w:history="1">
        <w:r>
          <w:rPr>
            <w:rFonts w:ascii="Calibri" w:hAnsi="Calibri" w:cs="Calibri"/>
            <w:color w:val="0000FF"/>
          </w:rPr>
          <w:t>порядке</w:t>
        </w:r>
      </w:hyperlink>
      <w:r>
        <w:rPr>
          <w:rFonts w:ascii="Calibri" w:hAnsi="Calibri" w:cs="Calibri"/>
        </w:rPr>
        <w:t xml:space="preserve"> соответствующих отчетов и информации, а также по осуществлению контроля за постановкой в установленном порядке усыновленного ребенка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соблюдение представительством соответствующей иностранной организации порядка ведения и представления документации, предусмотренной законодательством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устранение представительством соответствующей иностранной организации ранее выявленных нарушений законодательства Российской Федерации в его деятельности.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Основными формами осуществления контроля за деятельностью представительств соответствующих иностранных организаций являются мониторинг и проверка.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Мониторинг включает в себя сбор, учет, обработку и анализ информации, поступающей в Министерство образования и науки Российской Федерации от федеральных органов исполнительной власти, иных заинтересованных органов государственной власти, органов местного самоуправления, компетентных органов иностранных государств, организаций, в том числе представительств, и от граждан, о деятельности представительств соответствующих иностранных организаций, в том числе: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об отмене усыновления и (или) о переустройстве детей в другую семью;</w:t>
      </w:r>
    </w:p>
    <w:p w:rsidR="0025546E" w:rsidRDefault="0025546E">
      <w:pPr>
        <w:widowControl w:val="0"/>
        <w:autoSpaceDE w:val="0"/>
        <w:autoSpaceDN w:val="0"/>
        <w:adjustRightInd w:val="0"/>
        <w:spacing w:after="0" w:line="240" w:lineRule="auto"/>
        <w:ind w:firstLine="540"/>
        <w:jc w:val="both"/>
        <w:rPr>
          <w:rFonts w:ascii="Calibri" w:hAnsi="Calibri" w:cs="Calibri"/>
        </w:rPr>
      </w:pPr>
      <w:bookmarkStart w:id="306" w:name="Par176"/>
      <w:bookmarkEnd w:id="306"/>
      <w:r>
        <w:rPr>
          <w:rFonts w:ascii="Calibri" w:hAnsi="Calibri" w:cs="Calibri"/>
        </w:rPr>
        <w:t>б) о нарушении прав и законных интересов усыновленного ребенка, о гибели усыновленных детей, насилии над усыновленными детьми, жестоком обращении с ними и других действиях, повлекших причинение вреда жизни и здоровью усыновленных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 случаях нарушения соответствующей иностранной организацией и (или) ее представительством, а также их сотрудниками законодательства Российской Федерации в области усыновления детей.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28 в ред. </w:t>
      </w:r>
      <w:hyperlink r:id="rId1809"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28(1). Министерство образования и науки Российской Федерации направляет в течение 5 рабочих дней: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информацию, предусмотренную подпунктом </w:t>
      </w:r>
      <w:hyperlink w:anchor="Par175" w:history="1">
        <w:r>
          <w:rPr>
            <w:rFonts w:ascii="Calibri" w:hAnsi="Calibri" w:cs="Calibri"/>
            <w:color w:val="0000FF"/>
          </w:rPr>
          <w:t>"а" пункта 28</w:t>
        </w:r>
      </w:hyperlink>
      <w:r>
        <w:rPr>
          <w:rFonts w:ascii="Calibri" w:hAnsi="Calibri" w:cs="Calibri"/>
        </w:rPr>
        <w:t xml:space="preserve"> настоящего Положения, в Министерство иностранных дел Российской Федерации и орган исполнительной власти соответствующего субъекта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информацию, предусмотренную подпунктом </w:t>
      </w:r>
      <w:hyperlink w:anchor="Par176" w:history="1">
        <w:r>
          <w:rPr>
            <w:rFonts w:ascii="Calibri" w:hAnsi="Calibri" w:cs="Calibri"/>
            <w:color w:val="0000FF"/>
          </w:rPr>
          <w:t>"б" пункта 28</w:t>
        </w:r>
      </w:hyperlink>
      <w:r>
        <w:rPr>
          <w:rFonts w:ascii="Calibri" w:hAnsi="Calibri" w:cs="Calibri"/>
        </w:rPr>
        <w:t xml:space="preserve"> настоящего Положения, в Министерство иностранных дел Российской Федерации, Генеральную прокуратуру Российской Федерации, Следственный комитет Российской Федерации и орган исполнительной власти соответствующего субъекта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информацию, предусмотренную подпунктом </w:t>
      </w:r>
      <w:hyperlink w:anchor="Par177" w:history="1">
        <w:r>
          <w:rPr>
            <w:rFonts w:ascii="Calibri" w:hAnsi="Calibri" w:cs="Calibri"/>
            <w:color w:val="0000FF"/>
          </w:rPr>
          <w:t>"в" пункта 28</w:t>
        </w:r>
      </w:hyperlink>
      <w:r>
        <w:rPr>
          <w:rFonts w:ascii="Calibri" w:hAnsi="Calibri" w:cs="Calibri"/>
        </w:rPr>
        <w:t xml:space="preserve"> настоящего Положения, в федеральные органы исполнительной власти, указанные в </w:t>
      </w:r>
      <w:hyperlink w:anchor="Par80" w:history="1">
        <w:r>
          <w:rPr>
            <w:rFonts w:ascii="Calibri" w:hAnsi="Calibri" w:cs="Calibri"/>
            <w:color w:val="0000FF"/>
          </w:rPr>
          <w:t>пункте 7</w:t>
        </w:r>
      </w:hyperlink>
      <w:r>
        <w:rPr>
          <w:rFonts w:ascii="Calibri" w:hAnsi="Calibri" w:cs="Calibri"/>
        </w:rPr>
        <w:t xml:space="preserve"> настоящего Положения, в случае, если данная информация не поступила из этих органов.</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28(1) введен </w:t>
      </w:r>
      <w:hyperlink r:id="rId1810"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Проверка деятельности представительства соответствующей иностранной организации осуществляется путем выезда проверяющих лиц по месту нахождения и (или) осуществления </w:t>
      </w:r>
      <w:r>
        <w:rPr>
          <w:rFonts w:ascii="Calibri" w:hAnsi="Calibri" w:cs="Calibri"/>
        </w:rPr>
        <w:lastRenderedPageBreak/>
        <w:t>деятельности представительства этой иностранной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периодичность осуществления проверок определяются Министерством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Органы исполнительной власти субъектов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 течение 5 рабочих дней со дня поступления соответствующей информации информируют Министерство образования и науки Российской Федерации о случаях нарушения иностранной организацией и (или) ее представительством законодательства Российской Федерации в области усыновления детей, а также об отмене усыновления и (или) о переустройстве детей в другую семью, о гибели усыновленных детей, насилии над усыновленными детьми, жестоком обращении с ними, других действиях, повлекших причинение вреда жизни и здоровью усыновленных детей, и иных нарушениях прав и законных интересов усыновленного ребенка (в случае если указанная информация поступила не из Министерства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"а" в ред. </w:t>
      </w:r>
      <w:hyperlink r:id="rId1811"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ежегодно в порядке, устанавливаемом Министерством образования и науки Российской Федерации, представляют в Министерство информацию о работе представительств соответствующих иностранных организаций, осуществляющих деятельность по усыновлению детей на территории субъекта Российской Федерации, а также иную информацию о деятельности представительств этих иностранных организаций по усыновлению детей на его территории.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Федеральные органы исполнительной власти, указанные в </w:t>
      </w:r>
      <w:hyperlink w:anchor="Par80" w:history="1">
        <w:r>
          <w:rPr>
            <w:rFonts w:ascii="Calibri" w:hAnsi="Calibri" w:cs="Calibri"/>
            <w:color w:val="0000FF"/>
          </w:rPr>
          <w:t>пункте 7</w:t>
        </w:r>
      </w:hyperlink>
      <w:r>
        <w:rPr>
          <w:rFonts w:ascii="Calibri" w:hAnsi="Calibri" w:cs="Calibri"/>
        </w:rPr>
        <w:t xml:space="preserve"> настоящего Положения, в течение 5 рабочих дней со дня поступления соответствующей информации сообщают в Министерство образования и науки Российской Федерации о случаях нарушения соответствующей иностранной организацией и (или) ее представительством законодательства Российской Федерации в области усыновления детей, а также о случаях отмены усыновления и (или) переустройства детей в другую семью, гибели усыновленных детей, насилия над усыновленными детьми, жестокого обращения с ними, совершения других действий, повлекших причинение вреда жизни и здоровью усыновленных детей, и иных нарушений прав и законных интересов усыновленного ребенка. Генеральной прокуратуре Российской Федерации и Следственному комитету Российской Федерации рекомендуется информировать Министерство образования и науки Российской Федерации об указанных случаях в течение 5 рабочих дней со дня поступления соответствующей информации.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12"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 юстиции Российской Федерации в письменной форме информирует Министерство образования и науки Российской Федерации об исключении представительства иностранной некоммерческой организации из реестра филиалов и представительств международных организаций и иностранных некоммерческих неправительственных организаций.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13" w:history="1">
        <w:r>
          <w:rPr>
            <w:rFonts w:ascii="Calibri" w:hAnsi="Calibri" w:cs="Calibri"/>
            <w:color w:val="0000FF"/>
          </w:rPr>
          <w:t>Постановления</w:t>
        </w:r>
      </w:hyperlink>
      <w:r>
        <w:rPr>
          <w:rFonts w:ascii="Calibri" w:hAnsi="Calibri" w:cs="Calibri"/>
        </w:rPr>
        <w:t xml:space="preserve"> Правительства РФ от 08.12.2008 N 930)</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jc w:val="center"/>
        <w:outlineLvl w:val="0"/>
        <w:rPr>
          <w:rFonts w:ascii="Calibri" w:hAnsi="Calibri" w:cs="Calibri"/>
          <w:b/>
          <w:bCs/>
        </w:rPr>
      </w:pPr>
    </w:p>
    <w:p w:rsidR="0025546E" w:rsidRDefault="0025546E">
      <w:pPr>
        <w:widowControl w:val="0"/>
        <w:autoSpaceDE w:val="0"/>
        <w:autoSpaceDN w:val="0"/>
        <w:adjustRightInd w:val="0"/>
        <w:spacing w:after="0" w:line="240" w:lineRule="auto"/>
        <w:jc w:val="center"/>
        <w:outlineLvl w:val="0"/>
        <w:rPr>
          <w:rFonts w:ascii="Calibri" w:hAnsi="Calibri" w:cs="Calibri"/>
          <w:b/>
          <w:bCs/>
        </w:rPr>
        <w:sectPr w:rsidR="0025546E" w:rsidSect="00696592">
          <w:pgSz w:w="11906" w:h="16838"/>
          <w:pgMar w:top="1134" w:right="707" w:bottom="851" w:left="1276" w:header="708" w:footer="708" w:gutter="0"/>
          <w:cols w:space="708"/>
          <w:titlePg/>
          <w:docGrid w:linePitch="360"/>
        </w:sectPr>
      </w:pPr>
    </w:p>
    <w:p w:rsidR="008447E9" w:rsidRDefault="008447E9" w:rsidP="008447E9">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8447E9" w:rsidRDefault="008447E9" w:rsidP="008447E9">
      <w:pPr>
        <w:widowControl w:val="0"/>
        <w:autoSpaceDE w:val="0"/>
        <w:autoSpaceDN w:val="0"/>
        <w:adjustRightInd w:val="0"/>
        <w:spacing w:after="0" w:line="240" w:lineRule="auto"/>
        <w:jc w:val="center"/>
        <w:rPr>
          <w:rFonts w:ascii="Calibri" w:hAnsi="Calibri" w:cs="Calibri"/>
          <w:b/>
          <w:bCs/>
        </w:rPr>
      </w:pP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19 марта 2001 г. N 195</w:t>
      </w:r>
    </w:p>
    <w:p w:rsidR="008447E9" w:rsidRDefault="008447E9" w:rsidP="008447E9">
      <w:pPr>
        <w:widowControl w:val="0"/>
        <w:autoSpaceDE w:val="0"/>
        <w:autoSpaceDN w:val="0"/>
        <w:adjustRightInd w:val="0"/>
        <w:spacing w:after="0" w:line="240" w:lineRule="auto"/>
        <w:jc w:val="center"/>
        <w:rPr>
          <w:rFonts w:ascii="Calibri" w:hAnsi="Calibri" w:cs="Calibri"/>
          <w:b/>
          <w:bCs/>
        </w:rPr>
      </w:pP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ДЕТСКОМ ДОМЕ СЕМЕЙНОГО ТИПА</w:t>
      </w:r>
    </w:p>
    <w:p w:rsidR="008447E9" w:rsidRDefault="008447E9" w:rsidP="008447E9">
      <w:pPr>
        <w:widowControl w:val="0"/>
        <w:autoSpaceDE w:val="0"/>
        <w:autoSpaceDN w:val="0"/>
        <w:adjustRightInd w:val="0"/>
        <w:spacing w:after="0" w:line="240" w:lineRule="auto"/>
        <w:jc w:val="center"/>
        <w:rPr>
          <w:rFonts w:ascii="Calibri" w:hAnsi="Calibri" w:cs="Calibri"/>
        </w:rPr>
      </w:pP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01.02.2005 </w:t>
      </w:r>
      <w:hyperlink r:id="rId1814" w:history="1">
        <w:r>
          <w:rPr>
            <w:rFonts w:ascii="Calibri" w:hAnsi="Calibri" w:cs="Calibri"/>
            <w:color w:val="0000FF"/>
          </w:rPr>
          <w:t>N 49</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11.05.2007 </w:t>
      </w:r>
      <w:hyperlink r:id="rId1815" w:history="1">
        <w:r>
          <w:rPr>
            <w:rFonts w:ascii="Calibri" w:hAnsi="Calibri" w:cs="Calibri"/>
            <w:color w:val="0000FF"/>
          </w:rPr>
          <w:t>N 283</w:t>
        </w:r>
      </w:hyperlink>
      <w:r>
        <w:rPr>
          <w:rFonts w:ascii="Calibri" w:hAnsi="Calibri" w:cs="Calibri"/>
        </w:rPr>
        <w:t xml:space="preserve">, от 18.08.2008 </w:t>
      </w:r>
      <w:hyperlink r:id="rId1816" w:history="1">
        <w:r>
          <w:rPr>
            <w:rFonts w:ascii="Calibri" w:hAnsi="Calibri" w:cs="Calibri"/>
            <w:color w:val="0000FF"/>
          </w:rPr>
          <w:t>N 617</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04.09.2012 </w:t>
      </w:r>
      <w:hyperlink r:id="rId1817" w:history="1">
        <w:r>
          <w:rPr>
            <w:rFonts w:ascii="Calibri" w:hAnsi="Calibri" w:cs="Calibri"/>
            <w:color w:val="0000FF"/>
          </w:rPr>
          <w:t>N 882</w:t>
        </w:r>
      </w:hyperlink>
      <w:r>
        <w:rPr>
          <w:rFonts w:ascii="Calibri" w:hAnsi="Calibri" w:cs="Calibri"/>
        </w:rPr>
        <w:t xml:space="preserve">, от 14.02.2013 </w:t>
      </w:r>
      <w:hyperlink r:id="rId1818" w:history="1">
        <w:r>
          <w:rPr>
            <w:rFonts w:ascii="Calibri" w:hAnsi="Calibri" w:cs="Calibri"/>
            <w:color w:val="0000FF"/>
          </w:rPr>
          <w:t>N 117</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обеспечения защиты прав и интересов </w:t>
      </w:r>
      <w:hyperlink r:id="rId1819" w:history="1">
        <w:r>
          <w:rPr>
            <w:rFonts w:ascii="Calibri" w:hAnsi="Calibri" w:cs="Calibri"/>
            <w:color w:val="0000FF"/>
          </w:rPr>
          <w:t>детей-сирот и детей</w:t>
        </w:r>
      </w:hyperlink>
      <w:r>
        <w:rPr>
          <w:rFonts w:ascii="Calibri" w:hAnsi="Calibri" w:cs="Calibri"/>
        </w:rPr>
        <w:t>, оставшихся без попечения родителей, Правительство Российской Федерации постановляет:</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прилагаемые </w:t>
      </w:r>
      <w:hyperlink w:anchor="Par30" w:history="1">
        <w:r>
          <w:rPr>
            <w:rFonts w:ascii="Calibri" w:hAnsi="Calibri" w:cs="Calibri"/>
            <w:color w:val="0000FF"/>
          </w:rPr>
          <w:t>Правила</w:t>
        </w:r>
      </w:hyperlink>
      <w:r>
        <w:rPr>
          <w:rFonts w:ascii="Calibri" w:hAnsi="Calibri" w:cs="Calibri"/>
        </w:rPr>
        <w:t xml:space="preserve"> организации детского дома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w:t>
      </w:r>
      <w:hyperlink r:id="rId1820" w:history="1">
        <w:r>
          <w:rPr>
            <w:rFonts w:ascii="Calibri" w:hAnsi="Calibri" w:cs="Calibri"/>
            <w:color w:val="0000FF"/>
          </w:rPr>
          <w:t>Постановление</w:t>
        </w:r>
      </w:hyperlink>
      <w:r>
        <w:rPr>
          <w:rFonts w:ascii="Calibri" w:hAnsi="Calibri" w:cs="Calibri"/>
        </w:rPr>
        <w:t xml:space="preserve"> Правительства РФ от 14.02.2013 N 117.</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w:t>
      </w:r>
      <w:hyperlink r:id="rId1821" w:history="1">
        <w:r>
          <w:rPr>
            <w:rFonts w:ascii="Calibri" w:hAnsi="Calibri" w:cs="Calibri"/>
            <w:color w:val="0000FF"/>
          </w:rPr>
          <w:t>Постановление</w:t>
        </w:r>
      </w:hyperlink>
      <w:r>
        <w:rPr>
          <w:rFonts w:ascii="Calibri" w:hAnsi="Calibri" w:cs="Calibri"/>
        </w:rPr>
        <w:t xml:space="preserve"> Правительства РФ от 11.05.2007 N 283.</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М.КАСЬЯНОВ</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от 19 марта 2001 г. N 195</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ОРГАНИЗАЦИИ ДЕТСКОГО ДОМА СЕМЕЙНОГО ТИПА</w:t>
      </w:r>
    </w:p>
    <w:p w:rsidR="008447E9" w:rsidRDefault="008447E9" w:rsidP="008447E9">
      <w:pPr>
        <w:widowControl w:val="0"/>
        <w:autoSpaceDE w:val="0"/>
        <w:autoSpaceDN w:val="0"/>
        <w:adjustRightInd w:val="0"/>
        <w:spacing w:after="0" w:line="240" w:lineRule="auto"/>
        <w:jc w:val="center"/>
        <w:rPr>
          <w:rFonts w:ascii="Calibri" w:hAnsi="Calibri" w:cs="Calibri"/>
        </w:rPr>
      </w:pP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01.02.2005 </w:t>
      </w:r>
      <w:hyperlink r:id="rId1822" w:history="1">
        <w:r>
          <w:rPr>
            <w:rFonts w:ascii="Calibri" w:hAnsi="Calibri" w:cs="Calibri"/>
            <w:color w:val="0000FF"/>
          </w:rPr>
          <w:t>N 49</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18.08.2008 </w:t>
      </w:r>
      <w:hyperlink r:id="rId1823" w:history="1">
        <w:r>
          <w:rPr>
            <w:rFonts w:ascii="Calibri" w:hAnsi="Calibri" w:cs="Calibri"/>
            <w:color w:val="0000FF"/>
          </w:rPr>
          <w:t>N 617</w:t>
        </w:r>
      </w:hyperlink>
      <w:r>
        <w:rPr>
          <w:rFonts w:ascii="Calibri" w:hAnsi="Calibri" w:cs="Calibri"/>
        </w:rPr>
        <w:t xml:space="preserve">, от 04.09.2012 </w:t>
      </w:r>
      <w:hyperlink r:id="rId1824" w:history="1">
        <w:r>
          <w:rPr>
            <w:rFonts w:ascii="Calibri" w:hAnsi="Calibri" w:cs="Calibri"/>
            <w:color w:val="0000FF"/>
          </w:rPr>
          <w:t>N 882</w:t>
        </w:r>
      </w:hyperlink>
      <w:r>
        <w:rPr>
          <w:rFonts w:ascii="Calibri" w:hAnsi="Calibri" w:cs="Calibri"/>
        </w:rPr>
        <w:t>)</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 организации детского дома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задачами детского дома семейного типа являются создание благоприятных условий для воспитания, обучения, оздоровления и подготовка к самостоятельной жизни детей-сирот и детей, оставшихся без попечения родителей (далее именуются - дети), в условиях семьи.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Детский дом семейного типа организуется на базе семьи при желании обоих супругов взять на воспитание не менее 5 и не более 10 детей и с учетом мнения всех совместно проживающих членов семьи, в том числе родных и усыновленных (удочеренных) детей (а с 10-летнего возраста только с их согласия).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Общее количество детей в детском доме семейного типа, включая родных и усыновленных (удочеренных) детей находящихся в зарегистрированном браке супругов, не должно превышать 12 человек.</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Организаторами детского дома семейного типа не могут быть лица: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в кровном родстве с принимаемыми на воспитание детьми;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имеющие </w:t>
      </w:r>
      <w:hyperlink r:id="rId1825" w:history="1">
        <w:r>
          <w:rPr>
            <w:rFonts w:ascii="Calibri" w:hAnsi="Calibri" w:cs="Calibri"/>
            <w:color w:val="0000FF"/>
          </w:rPr>
          <w:t>заболевания</w:t>
        </w:r>
      </w:hyperlink>
      <w:r>
        <w:rPr>
          <w:rFonts w:ascii="Calibri" w:hAnsi="Calibri" w:cs="Calibri"/>
        </w:rPr>
        <w:t>, при наличии которых нельзя взять детей на воспитание;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лишенные родительских прав или ограниченные судом в родительских правах;</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признанные в установленном </w:t>
      </w:r>
      <w:hyperlink r:id="rId1826" w:history="1">
        <w:r>
          <w:rPr>
            <w:rFonts w:ascii="Calibri" w:hAnsi="Calibri" w:cs="Calibri"/>
            <w:color w:val="0000FF"/>
          </w:rPr>
          <w:t>порядке</w:t>
        </w:r>
      </w:hyperlink>
      <w:r>
        <w:rPr>
          <w:rFonts w:ascii="Calibri" w:hAnsi="Calibri" w:cs="Calibri"/>
        </w:rPr>
        <w:t xml:space="preserve"> недееспособными или ограниченно дееспособными;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отстраненные от обязанностей опекуна (попечителя) за ненадлежащее выполнение возложенных на них обязанностей;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являющиеся бывшими усыновителями, если усыновление отменено судом по их вине.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Детский дом семейного типа в организационно-правовой форме воспитательного учреждения создается, реорганизуется и ликвидируется по решению органа исполнительной власти субъекта </w:t>
      </w:r>
      <w:r>
        <w:rPr>
          <w:rFonts w:ascii="Calibri" w:hAnsi="Calibri" w:cs="Calibri"/>
        </w:rPr>
        <w:lastRenderedPageBreak/>
        <w:t>Российской Федерации или органа местного самоуправления.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Отношения между учредителем (учредителями) и детским домом семейного типа определяются договором, заключаемым между ними в соответствии с законодательством Российской Федерации.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Учредитель (учредители) создает детский дом семейного типа при наличии соответствующего заявления супругов, желающих взять на воспитание детей, и заключения органа опеки и попечительства о возможности супругов быть воспитателями и взять на воспитание детей, с учетом положений </w:t>
      </w:r>
      <w:hyperlink w:anchor="Par38" w:history="1">
        <w:r>
          <w:rPr>
            <w:rFonts w:ascii="Calibri" w:hAnsi="Calibri" w:cs="Calibri"/>
            <w:color w:val="0000FF"/>
          </w:rPr>
          <w:t>пункта 2</w:t>
        </w:r>
      </w:hyperlink>
      <w:r>
        <w:rPr>
          <w:rFonts w:ascii="Calibri" w:hAnsi="Calibri" w:cs="Calibri"/>
        </w:rPr>
        <w:t xml:space="preserve"> настоящих Правил.</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Супруги для получения заключения о возможности быть воспитателями и взять на воспитание детей подают в орган опеки и попечительства по месту своего жительства соответствующее заявление и представляют следующие документы:</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заверенные в установленном </w:t>
      </w:r>
      <w:hyperlink r:id="rId1827" w:history="1">
        <w:r>
          <w:rPr>
            <w:rFonts w:ascii="Calibri" w:hAnsi="Calibri" w:cs="Calibri"/>
            <w:color w:val="0000FF"/>
          </w:rPr>
          <w:t>порядке</w:t>
        </w:r>
      </w:hyperlink>
      <w:r>
        <w:rPr>
          <w:rFonts w:ascii="Calibri" w:hAnsi="Calibri" w:cs="Calibri"/>
        </w:rPr>
        <w:t xml:space="preserve"> копии документа об образовании и свидетельства о браке;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r:id="rId1828" w:history="1">
        <w:r>
          <w:rPr>
            <w:rFonts w:ascii="Calibri" w:hAnsi="Calibri" w:cs="Calibri"/>
            <w:color w:val="0000FF"/>
          </w:rPr>
          <w:t>медицинское заключение</w:t>
        </w:r>
      </w:hyperlink>
      <w:r>
        <w:rPr>
          <w:rFonts w:ascii="Calibri" w:hAnsi="Calibri" w:cs="Calibri"/>
        </w:rPr>
        <w:t xml:space="preserve"> медицинской организации о состоянии здоровья, оформленное в </w:t>
      </w:r>
      <w:hyperlink r:id="rId1829" w:history="1">
        <w:r>
          <w:rPr>
            <w:rFonts w:ascii="Calibri" w:hAnsi="Calibri" w:cs="Calibri"/>
            <w:color w:val="0000FF"/>
          </w:rPr>
          <w:t>порядке</w:t>
        </w:r>
      </w:hyperlink>
      <w:r>
        <w:rPr>
          <w:rFonts w:ascii="Calibri" w:hAnsi="Calibri" w:cs="Calibri"/>
        </w:rPr>
        <w:t>, установленном Министерством здравоохранения Российской Федерации;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"б" в ред. </w:t>
      </w:r>
      <w:hyperlink r:id="rId1830"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выписка из трудовой книжки;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паспорт, а в случаях, предусмотренных </w:t>
      </w:r>
      <w:hyperlink r:id="rId1831" w:history="1">
        <w:r>
          <w:rPr>
            <w:rFonts w:ascii="Calibri" w:hAnsi="Calibri" w:cs="Calibri"/>
            <w:color w:val="0000FF"/>
          </w:rPr>
          <w:t>законодательством</w:t>
        </w:r>
      </w:hyperlink>
      <w:r>
        <w:rPr>
          <w:rFonts w:ascii="Calibri" w:hAnsi="Calibri" w:cs="Calibri"/>
        </w:rPr>
        <w:t xml:space="preserve"> Российской Федерации, заменяющий его документ.</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Предпочтение отдается супругам, имеющим опыт воспитания детей, работы в детских социальных, а также образовательных учреждениях и медицинских организациях, являющимся усыновителями или опекунами (попечителями).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2"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Заключение составляется органом опеки и попечительства на основании заявления и приложенных к нему документов, а также акта обследования условий жизни супругов в течение одного месяца со дня подачи заявления.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Отрицательное заключение доводится до заявителей в 10-дневный срок со дня принятия решения. Одновременно заявителям возвращаются все документы. Заключение может быть обжаловано в установленном законодательством Российской Федерации порядке.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по месту нахождения детского дома семейного типа осуществляет контроль за условиями жизни и воспитания детей, охраной их прав и законных интересов, а также обеспечивает обучение лиц, желающих взять детей на воспитание.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воспитание в детский дом семейного типа передаются дети в возрасте от рождения до 18 лет. Срок пребывания ребенка в детском доме семейного типа определяется в договоре, который заключается между органом опеки и попечительства по месту жительства (нахождения) ребенка и детским домом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ребенка на воспитание в детский дом семейного типа осуществляется с учетом его мнения (а с 10-летнего возраста только с его согласия) и с согласия администрации образовательного учреждения или медицинской организации, учреждения социальной защиты населения или другого аналогичного учреждения, в котором он находится, а также с согласия воспитателей этого детского дома семейного типа в целях обеспечения психологической совместимости.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3"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 ребенка, передаваемого в детский дом семейного типа, орган опеки и попечительства или администрация образовательного учреждения, медицинской организации, учреждения социальной защиты населения или другого аналогичного учреждения представляет следующие документы:</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4"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решение соответствующего органа исполнительной власти субъекта Российской Федерации или органа местного самоуправления о направлении ребенка в детский дом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направление в детский дом семейного типа, выданное органом опеки и попечительства;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bookmarkStart w:id="307" w:name="Par68"/>
      <w:bookmarkEnd w:id="307"/>
      <w:r>
        <w:rPr>
          <w:rFonts w:ascii="Calibri" w:hAnsi="Calibri" w:cs="Calibri"/>
        </w:rPr>
        <w:t>в) свидетельство о рождении ребенка (подлинник), а при его отсутствии - заключение медицинской экспертизы, удостоверяющее возраст ребенка;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выписка из истории развития ребенка;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страховой полис обязательного медицинского страхования;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документ об образовании (для детей школьного возраста);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акт обследования условий жизни ребенка;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 сведения о родителях (копия свидетельства о смерти, приговор или решение суда, справка о </w:t>
      </w:r>
      <w:r>
        <w:rPr>
          <w:rFonts w:ascii="Calibri" w:hAnsi="Calibri" w:cs="Calibri"/>
        </w:rPr>
        <w:lastRenderedPageBreak/>
        <w:t>болезни, розыске родителей и другие документы, подтверждающие отсутствие родителей или невозможность воспитания ими своих детей);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справка о наличии и местонахождении братьев, сестер и других близких родственников;</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опись имущества, принадлежащего ребенку, и сведения о лицах, отвечающих за его сохранность;</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документы о закреплении за несовершеннолетним ранее занимаемой им жилой площади (о праве собственности на жилое помещение и (или) иное имущество);</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bookmarkStart w:id="308" w:name="Par77"/>
      <w:bookmarkEnd w:id="308"/>
      <w:r>
        <w:rPr>
          <w:rFonts w:ascii="Calibri" w:hAnsi="Calibri" w:cs="Calibri"/>
        </w:rPr>
        <w:t>м) копия решения суда о взыскании алиментов, документы, подтверждающие право на пенсию, пенсионное удостоверение, документы о наличии счета, открытого на имя ребенка в банковском учреждении, и ценные бумаги (при их наличии);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заключение психолого-медико-педагогической комиссии (для детей с ограниченными возможностями здоровья).</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"н" в ред. </w:t>
      </w:r>
      <w:hyperlink r:id="rId1835" w:history="1">
        <w:r>
          <w:rPr>
            <w:rFonts w:ascii="Calibri" w:hAnsi="Calibri" w:cs="Calibri"/>
            <w:color w:val="0000FF"/>
          </w:rPr>
          <w:t>Постановления</w:t>
        </w:r>
      </w:hyperlink>
      <w:r>
        <w:rPr>
          <w:rFonts w:ascii="Calibri" w:hAnsi="Calibri" w:cs="Calibri"/>
        </w:rPr>
        <w:t xml:space="preserve"> Правительства РФ от 18.08.2008 N 617)</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Ребенок, переданный в детский дом семейного типа, сохраняет право на причитающиеся ему алименты, пенсии (по случаю потери кормильца, инвалидности), другие социальные льготы и гарантии, установленные </w:t>
      </w:r>
      <w:hyperlink r:id="rId1836" w:history="1">
        <w:r>
          <w:rPr>
            <w:rFonts w:ascii="Calibri" w:hAnsi="Calibri" w:cs="Calibri"/>
            <w:color w:val="0000FF"/>
          </w:rPr>
          <w:t>законодательством</w:t>
        </w:r>
      </w:hyperlink>
      <w:r>
        <w:rPr>
          <w:rFonts w:ascii="Calibri" w:hAnsi="Calibri" w:cs="Calibri"/>
        </w:rPr>
        <w:t xml:space="preserve"> Российской Федерации для детей-сирот и детей, оставшихся без попечения родителей.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выходе из детского дома семейного типа или переводе в образовательное учреждение для детей-сирот и детей, оставшихся без попечения родителей, или учреждение социальной защиты населения, а также при ликвидации детского дома семейного типа ребенку выдаются справка о пребывании в детском доме семейного типа и документы, указанные в </w:t>
      </w:r>
      <w:hyperlink w:anchor="Par68" w:history="1">
        <w:r>
          <w:rPr>
            <w:rFonts w:ascii="Calibri" w:hAnsi="Calibri" w:cs="Calibri"/>
            <w:color w:val="0000FF"/>
          </w:rPr>
          <w:t>подпунктах "в"</w:t>
        </w:r>
      </w:hyperlink>
      <w:r>
        <w:rPr>
          <w:rFonts w:ascii="Calibri" w:hAnsi="Calibri" w:cs="Calibri"/>
        </w:rPr>
        <w:t xml:space="preserve"> - </w:t>
      </w:r>
      <w:hyperlink w:anchor="Par77" w:history="1">
        <w:r>
          <w:rPr>
            <w:rFonts w:ascii="Calibri" w:hAnsi="Calibri" w:cs="Calibri"/>
            <w:color w:val="0000FF"/>
          </w:rPr>
          <w:t>"м"</w:t>
        </w:r>
      </w:hyperlink>
      <w:r>
        <w:rPr>
          <w:rFonts w:ascii="Calibri" w:hAnsi="Calibri" w:cs="Calibri"/>
        </w:rPr>
        <w:t xml:space="preserve"> пункта 9 настоящих Правил.</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Медицинское обслуживание детей обеспечивается медицинскими организациями в соответствии с Федеральным </w:t>
      </w:r>
      <w:hyperlink r:id="rId1837" w:history="1">
        <w:r>
          <w:rPr>
            <w:rFonts w:ascii="Calibri" w:hAnsi="Calibri" w:cs="Calibri"/>
            <w:color w:val="0000FF"/>
          </w:rPr>
          <w:t>законом</w:t>
        </w:r>
      </w:hyperlink>
      <w:r>
        <w:rPr>
          <w:rFonts w:ascii="Calibri" w:hAnsi="Calibri" w:cs="Calibri"/>
        </w:rPr>
        <w:t xml:space="preserve"> "Об основах охраны здоровья граждан в Российской Федерации".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8"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Дети обучаются в образовательных учреждениях на общих основаниях.</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Детский дом семейного типа финансируется учредителем (учредителями), исходя из </w:t>
      </w:r>
      <w:hyperlink r:id="rId1839" w:history="1">
        <w:r>
          <w:rPr>
            <w:rFonts w:ascii="Calibri" w:hAnsi="Calibri" w:cs="Calibri"/>
            <w:color w:val="0000FF"/>
          </w:rPr>
          <w:t>норм</w:t>
        </w:r>
      </w:hyperlink>
      <w:r>
        <w:rPr>
          <w:rFonts w:ascii="Calibri" w:hAnsi="Calibri" w:cs="Calibri"/>
        </w:rPr>
        <w:t xml:space="preserve"> обеспечения воспитанников образовательных учреждений для детей-сирот и детей, оставшихся без попечения родителей.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Источниками формирования имущества и финансовых ресурсов детского дома семейного типа являются: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средства учредителя (учредителей);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имущество, закрепленное за детским домом семейного типа собственником (уполномоченным им органом);</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добровольные пожертвования физических и юридических лиц;</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другие внебюджетные средства в соответствии с законодательством Российской Федерации.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Воспитатели детского дома семейного типа ведут отчетность по приходу и расходу денежных средств, выделяемых на содержание детей. Сэкономленные в течение года средства изъятию не подлежат.</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На воспитателей детского дома семейного типа распространяются условия оплаты труда, предоставления ежегодных отпусков, а также льготы и гарантии, установленные для работников образовательных учреждений для детей-сирот и детей, оставшихся без попечения родителей.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Воспитатели детского дома семейного типа пользуются преимущественным правом на получение для детей путевок, в том числе бесплатных, в санатории, оздоровительные лагеря, а также дома отдыха и санатории для совместного с детьми отдыха и лечения.</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pPr>
        <w:widowControl w:val="0"/>
        <w:autoSpaceDE w:val="0"/>
        <w:autoSpaceDN w:val="0"/>
        <w:adjustRightInd w:val="0"/>
        <w:spacing w:after="0" w:line="240" w:lineRule="auto"/>
        <w:jc w:val="center"/>
        <w:outlineLvl w:val="0"/>
        <w:rPr>
          <w:rFonts w:ascii="Calibri" w:hAnsi="Calibri" w:cs="Calibri"/>
          <w:b/>
          <w:bCs/>
        </w:rPr>
        <w:sectPr w:rsidR="008447E9" w:rsidSect="00696592">
          <w:pgSz w:w="11906" w:h="16838"/>
          <w:pgMar w:top="1134" w:right="707" w:bottom="851" w:left="1276" w:header="708" w:footer="708" w:gutter="0"/>
          <w:cols w:space="708"/>
          <w:titlePg/>
          <w:docGrid w:linePitch="360"/>
        </w:sectPr>
      </w:pPr>
    </w:p>
    <w:p w:rsidR="00A16EA5" w:rsidRDefault="00A16EA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19 мая 2009 г. N 432</w:t>
      </w:r>
    </w:p>
    <w:p w:rsidR="00A16EA5" w:rsidRDefault="00A16EA5">
      <w:pPr>
        <w:widowControl w:val="0"/>
        <w:autoSpaceDE w:val="0"/>
        <w:autoSpaceDN w:val="0"/>
        <w:adjustRightInd w:val="0"/>
        <w:spacing w:after="0" w:line="240" w:lineRule="auto"/>
        <w:jc w:val="center"/>
        <w:rPr>
          <w:rFonts w:ascii="Calibri" w:hAnsi="Calibri" w:cs="Calibri"/>
          <w:b/>
          <w:bCs/>
        </w:rPr>
      </w:pP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ВРЕМЕННОЙ ПЕРЕДАЧЕ ДЕТЕЙ,</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НАХОДЯЩИХСЯ В ОРГАНИЗАЦИЯХ ДЛЯ ДЕТЕЙ-СИРОТ И ДЕТЕЙ,</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 В СЕМЬИ ГРАЖДАН,</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ПОСТОЯННО ПРОЖИВАЮЩИХ НА ТЕРРИТОРИИ</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A16EA5" w:rsidRDefault="00A16EA5">
      <w:pPr>
        <w:widowControl w:val="0"/>
        <w:autoSpaceDE w:val="0"/>
        <w:autoSpaceDN w:val="0"/>
        <w:adjustRightInd w:val="0"/>
        <w:spacing w:after="0" w:line="240" w:lineRule="auto"/>
        <w:jc w:val="center"/>
        <w:rPr>
          <w:rFonts w:ascii="Calibri" w:hAnsi="Calibri" w:cs="Calibri"/>
        </w:rPr>
      </w:pP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12.05.2012 </w:t>
      </w:r>
      <w:hyperlink r:id="rId1840" w:history="1">
        <w:r>
          <w:rPr>
            <w:rFonts w:ascii="Calibri" w:hAnsi="Calibri" w:cs="Calibri"/>
            <w:color w:val="0000FF"/>
          </w:rPr>
          <w:t>N 474</w:t>
        </w:r>
      </w:hyperlink>
      <w:r>
        <w:rPr>
          <w:rFonts w:ascii="Calibri" w:hAnsi="Calibri" w:cs="Calibri"/>
        </w:rPr>
        <w:t>,</w:t>
      </w: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14.02.2013 </w:t>
      </w:r>
      <w:hyperlink r:id="rId1841" w:history="1">
        <w:r>
          <w:rPr>
            <w:rFonts w:ascii="Calibri" w:hAnsi="Calibri" w:cs="Calibri"/>
            <w:color w:val="0000FF"/>
          </w:rPr>
          <w:t>N 118</w:t>
        </w:r>
      </w:hyperlink>
      <w:r>
        <w:rPr>
          <w:rFonts w:ascii="Calibri" w:hAnsi="Calibri" w:cs="Calibri"/>
        </w:rPr>
        <w:t xml:space="preserve">, от 02.07.2013 </w:t>
      </w:r>
      <w:hyperlink r:id="rId1842" w:history="1">
        <w:r>
          <w:rPr>
            <w:rFonts w:ascii="Calibri" w:hAnsi="Calibri" w:cs="Calibri"/>
            <w:color w:val="0000FF"/>
          </w:rPr>
          <w:t>N 558</w:t>
        </w:r>
      </w:hyperlink>
      <w:r>
        <w:rPr>
          <w:rFonts w:ascii="Calibri" w:hAnsi="Calibri" w:cs="Calibri"/>
        </w:rPr>
        <w:t xml:space="preserve">,от 10.02.2014 </w:t>
      </w:r>
      <w:hyperlink r:id="rId1843" w:history="1">
        <w:r>
          <w:rPr>
            <w:rFonts w:ascii="Calibri" w:hAnsi="Calibri" w:cs="Calibri"/>
            <w:color w:val="0000FF"/>
          </w:rPr>
          <w:t>N 93</w:t>
        </w:r>
      </w:hyperlink>
      <w:r>
        <w:rPr>
          <w:rFonts w:ascii="Calibri" w:hAnsi="Calibri" w:cs="Calibri"/>
        </w:rPr>
        <w:t>)</w:t>
      </w:r>
    </w:p>
    <w:p w:rsidR="00A16EA5" w:rsidRDefault="00A16EA5">
      <w:pPr>
        <w:widowControl w:val="0"/>
        <w:autoSpaceDE w:val="0"/>
        <w:autoSpaceDN w:val="0"/>
        <w:adjustRightInd w:val="0"/>
        <w:spacing w:after="0" w:line="240" w:lineRule="auto"/>
        <w:rPr>
          <w:rFonts w:ascii="Calibri" w:hAnsi="Calibri" w:cs="Calibri"/>
        </w:rPr>
      </w:pP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844" w:history="1">
        <w:r>
          <w:rPr>
            <w:rFonts w:ascii="Calibri" w:hAnsi="Calibri" w:cs="Calibri"/>
            <w:color w:val="0000FF"/>
          </w:rPr>
          <w:t>статьей 155.2</w:t>
        </w:r>
      </w:hyperlink>
      <w:r>
        <w:rPr>
          <w:rFonts w:ascii="Calibri" w:hAnsi="Calibri" w:cs="Calibri"/>
        </w:rPr>
        <w:t xml:space="preserve"> Семейного кодекса Российской Федерации Правительство Российской Федерации постановляет:</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прилагаемые </w:t>
      </w:r>
      <w:hyperlink w:anchor="Par33" w:history="1">
        <w:r>
          <w:rPr>
            <w:rFonts w:ascii="Calibri" w:hAnsi="Calibri" w:cs="Calibri"/>
            <w:color w:val="0000FF"/>
          </w:rPr>
          <w:t>Правила</w:t>
        </w:r>
      </w:hyperlink>
      <w:r>
        <w:rPr>
          <w:rFonts w:ascii="Calibri" w:hAnsi="Calibri" w:cs="Calibri"/>
        </w:rPr>
        <w:t xml:space="preserve">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Министерству образования и науки Российской Федерации в месячный срок разработать </w:t>
      </w:r>
      <w:hyperlink r:id="rId1845" w:history="1">
        <w:r>
          <w:rPr>
            <w:rFonts w:ascii="Calibri" w:hAnsi="Calibri" w:cs="Calibri"/>
            <w:color w:val="0000FF"/>
          </w:rPr>
          <w:t>форму</w:t>
        </w:r>
      </w:hyperlink>
      <w:r>
        <w:rPr>
          <w:rFonts w:ascii="Calibri" w:hAnsi="Calibri" w:cs="Calibri"/>
        </w:rPr>
        <w:t xml:space="preserve"> заявления о выдаче заключения органа опеки и попечительства о возможности временной передачи ребенка (детей) в семью, </w:t>
      </w:r>
      <w:hyperlink r:id="rId1846" w:history="1">
        <w:r>
          <w:rPr>
            <w:rFonts w:ascii="Calibri" w:hAnsi="Calibri" w:cs="Calibri"/>
            <w:color w:val="0000FF"/>
          </w:rPr>
          <w:t>форму</w:t>
        </w:r>
      </w:hyperlink>
      <w:r>
        <w:rPr>
          <w:rFonts w:ascii="Calibri" w:hAnsi="Calibri" w:cs="Calibri"/>
        </w:rPr>
        <w:t xml:space="preserve"> акта обследования условий жизни гражданина, </w:t>
      </w:r>
      <w:hyperlink r:id="rId1847" w:history="1">
        <w:r>
          <w:rPr>
            <w:rFonts w:ascii="Calibri" w:hAnsi="Calibri" w:cs="Calibri"/>
            <w:color w:val="0000FF"/>
          </w:rPr>
          <w:t>форму</w:t>
        </w:r>
      </w:hyperlink>
      <w:r>
        <w:rPr>
          <w:rFonts w:ascii="Calibri" w:hAnsi="Calibri" w:cs="Calibri"/>
        </w:rPr>
        <w:t xml:space="preserve"> заключения органа опеки и попечительства о возможности временной передачи ребенка (детей) в семью и </w:t>
      </w:r>
      <w:hyperlink r:id="rId1848" w:history="1">
        <w:r>
          <w:rPr>
            <w:rFonts w:ascii="Calibri" w:hAnsi="Calibri" w:cs="Calibri"/>
            <w:color w:val="0000FF"/>
          </w:rPr>
          <w:t>форму</w:t>
        </w:r>
      </w:hyperlink>
      <w:r>
        <w:rPr>
          <w:rFonts w:ascii="Calibri" w:hAnsi="Calibri" w:cs="Calibri"/>
        </w:rPr>
        <w:t xml:space="preserve"> журнала учета временной передачи детей в семьи граждан.</w:t>
      </w:r>
    </w:p>
    <w:p w:rsidR="00A16EA5" w:rsidRDefault="00A16EA5">
      <w:pPr>
        <w:widowControl w:val="0"/>
        <w:autoSpaceDE w:val="0"/>
        <w:autoSpaceDN w:val="0"/>
        <w:adjustRightInd w:val="0"/>
        <w:spacing w:after="0" w:line="240" w:lineRule="auto"/>
        <w:ind w:firstLine="540"/>
        <w:jc w:val="both"/>
        <w:rPr>
          <w:rFonts w:ascii="Calibri" w:hAnsi="Calibri" w:cs="Calibri"/>
        </w:rPr>
      </w:pP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A16EA5" w:rsidRDefault="00A16EA5">
      <w:pPr>
        <w:widowControl w:val="0"/>
        <w:autoSpaceDE w:val="0"/>
        <w:autoSpaceDN w:val="0"/>
        <w:adjustRightInd w:val="0"/>
        <w:spacing w:after="0" w:line="240" w:lineRule="auto"/>
        <w:ind w:firstLine="540"/>
        <w:jc w:val="both"/>
        <w:rPr>
          <w:rFonts w:ascii="Calibri" w:hAnsi="Calibri" w:cs="Calibri"/>
        </w:rPr>
      </w:pPr>
    </w:p>
    <w:p w:rsidR="00A16EA5" w:rsidRDefault="00A16EA5">
      <w:pPr>
        <w:widowControl w:val="0"/>
        <w:autoSpaceDE w:val="0"/>
        <w:autoSpaceDN w:val="0"/>
        <w:adjustRightInd w:val="0"/>
        <w:spacing w:after="0" w:line="240" w:lineRule="auto"/>
        <w:jc w:val="right"/>
        <w:outlineLvl w:val="0"/>
        <w:rPr>
          <w:rFonts w:ascii="Calibri" w:hAnsi="Calibri" w:cs="Calibri"/>
        </w:rPr>
      </w:pPr>
      <w:bookmarkStart w:id="309" w:name="Par28"/>
      <w:bookmarkEnd w:id="309"/>
      <w:r>
        <w:rPr>
          <w:rFonts w:ascii="Calibri" w:hAnsi="Calibri" w:cs="Calibri"/>
        </w:rPr>
        <w:t>Утверждены</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от 19 мая 2009 г. N 432</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ВРЕМЕННОЙ ПЕРЕДАЧИ ДЕТЕЙ, НАХОДЯЩИХСЯ</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 ОРГАНИЗАЦИЯХ ДЛЯ ДЕТЕЙ-СИРОТ И ДЕТЕЙ, ОСТАВШИХСЯ</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В СЕМЬИ ГРАЖДАН, ПОСТОЯННО</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ПРОЖИВАЮЩИХ НА ТЕРРИТОРИИ РОССИЙСКОЙ ФЕДЕРАЦИИ</w:t>
      </w: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12.05.2012 </w:t>
      </w:r>
      <w:hyperlink r:id="rId1849" w:history="1">
        <w:r>
          <w:rPr>
            <w:rFonts w:ascii="Calibri" w:hAnsi="Calibri" w:cs="Calibri"/>
            <w:color w:val="0000FF"/>
          </w:rPr>
          <w:t>N 474</w:t>
        </w:r>
      </w:hyperlink>
      <w:r>
        <w:rPr>
          <w:rFonts w:ascii="Calibri" w:hAnsi="Calibri" w:cs="Calibri"/>
        </w:rPr>
        <w:t>,</w:t>
      </w: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14.02.2013 </w:t>
      </w:r>
      <w:hyperlink r:id="rId1850" w:history="1">
        <w:r>
          <w:rPr>
            <w:rFonts w:ascii="Calibri" w:hAnsi="Calibri" w:cs="Calibri"/>
            <w:color w:val="0000FF"/>
          </w:rPr>
          <w:t>N 118</w:t>
        </w:r>
      </w:hyperlink>
      <w:r>
        <w:rPr>
          <w:rFonts w:ascii="Calibri" w:hAnsi="Calibri" w:cs="Calibri"/>
        </w:rPr>
        <w:t xml:space="preserve">, от 02.07.2013 </w:t>
      </w:r>
      <w:hyperlink r:id="rId1851" w:history="1">
        <w:r>
          <w:rPr>
            <w:rFonts w:ascii="Calibri" w:hAnsi="Calibri" w:cs="Calibri"/>
            <w:color w:val="0000FF"/>
          </w:rPr>
          <w:t>N 558</w:t>
        </w:r>
      </w:hyperlink>
      <w:r>
        <w:rPr>
          <w:rFonts w:ascii="Calibri" w:hAnsi="Calibri" w:cs="Calibri"/>
        </w:rPr>
        <w:t xml:space="preserve">,от 10.02.2014 </w:t>
      </w:r>
      <w:hyperlink r:id="rId1852" w:history="1">
        <w:r>
          <w:rPr>
            <w:rFonts w:ascii="Calibri" w:hAnsi="Calibri" w:cs="Calibri"/>
            <w:color w:val="0000FF"/>
          </w:rPr>
          <w:t>N 93</w:t>
        </w:r>
      </w:hyperlink>
      <w:r>
        <w:rPr>
          <w:rFonts w:ascii="Calibri" w:hAnsi="Calibri" w:cs="Calibri"/>
        </w:rPr>
        <w:t>)</w:t>
      </w:r>
    </w:p>
    <w:p w:rsidR="00A16EA5" w:rsidRDefault="00A16EA5">
      <w:pPr>
        <w:widowControl w:val="0"/>
        <w:autoSpaceDE w:val="0"/>
        <w:autoSpaceDN w:val="0"/>
        <w:adjustRightInd w:val="0"/>
        <w:spacing w:after="0" w:line="240" w:lineRule="auto"/>
        <w:jc w:val="center"/>
        <w:rPr>
          <w:rFonts w:ascii="Calibri" w:hAnsi="Calibri" w:cs="Calibri"/>
        </w:rPr>
      </w:pP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 и условия временной передачи детей, находящихся в организациях для детей-сирот и детей, оставшихся без попечения родителей (далее - дети), в семьи совершеннолетних граждан, постоянно проживающих на территории Российской Федерации (далее - граждане), а также требования к гражданам.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для детей-сирот и детей, оставшихся без попечения родителей, вправе осуществлять временную передачу детей в семьи граждан (на период каникул, выходных или нерабочих праздничных дней и в иных случаях). Временная передача детей в семьи граждан не является формой устройства ребенка в семью и осуществляется в интересах детей в целях обеспечения их воспитания и гармоничного развития.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Временная передача детей в семьи граждан не прекращает прав и обязанностей организации для детей-сирот и детей, оставшихся без попечения родителей, по содержанию, воспитанию и образованию детей, а также защите их прав и законных интересов.</w:t>
      </w:r>
    </w:p>
    <w:p w:rsidR="00A16EA5" w:rsidRDefault="00A16EA5" w:rsidP="0069659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Срок временного пребывания ребенка (детей) в семье гражданина не может превышать 3 месяцев.</w:t>
      </w:r>
      <w:r w:rsidR="00696592">
        <w:rPr>
          <w:rFonts w:ascii="Calibri" w:hAnsi="Calibri" w:cs="Calibri"/>
        </w:rPr>
        <w:t xml:space="preserve"> </w:t>
      </w:r>
      <w:r>
        <w:rPr>
          <w:rFonts w:ascii="Calibri" w:hAnsi="Calibri" w:cs="Calibri"/>
        </w:rPr>
        <w:t xml:space="preserve">(в ред. </w:t>
      </w:r>
      <w:hyperlink r:id="rId185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документально подтвержденных исключительных обстоятельств (выезд на отдых в </w:t>
      </w:r>
      <w:r>
        <w:rPr>
          <w:rFonts w:ascii="Calibri" w:hAnsi="Calibri" w:cs="Calibri"/>
        </w:rPr>
        <w:lastRenderedPageBreak/>
        <w:t>пределах территории Российской Федерации, каникулы, прохождение курса лечения и иные случаи) срок временного пребывания ребенка (детей) в семье гражданина может быть увеличен с письменного согласия органа опеки и попечительства по месту нахождения организации для детей-сирот и детей, оставшихся без попечения родителей, если такое увеличение срока не нарушает прав и законных интересов ребенка (детей). При этом непрерывный срок временного пребывания ребенка (детей) в семье гражданина не может превышать 6 месяцев.</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54"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Длительность, периоды и конкретные сроки (в течение года) пребывания ребенка (детей) в семье гражданина определяются организацией для детей-сирот и детей, оставшихся без попечения родителей, по согласованию с гражданином с учетом обеспечения непрерывности процессов обучения, лечения или реабилитации (социальной, медицинской, психологической, педагогической)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Возраст, с которого возможна временная передача ребенка (детей) в семьи граждан, определяется организацией для детей-сирот и детей, оставшихся без попечения родителей, исходя из интересов и потребностей конкретного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подборе семьи гражданина для конкретного ребенка, определении длительности периодов и сроков его пребывания в семье учитывается пожелание ребенка.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пожелания ребенка в форме письменного опроса проводится с учетом возраста и развития ребенка сотрудником организации для детей-сирот и детей, оставшихся без попечения родителей (воспитатель, социальный педагог, психолог), в обстановке, исключающей влияние на ребенка заинтересованных лиц. Результат опроса фиксируется указанным сотрудником и хранится в личном деле ребенка.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Пожелания ребенка, умеющего писать, могут быть написаны им лично.</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пожелания ребенка, достигшего 10 лет, обязателен, за исключением случаев, когда это противоречит его интересам.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Дети, являющиеся братьями и сестрами, находящиеся в одной организации для детей-сирот и детей, оставшихся без попечения родителей, временно передаются в семью гражданина вместе, за исключением случаев, когда по медицинским показаниям или по желанию самих детей это невозможно.</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Обеспечение продуктами питания или денежной компенсацией на их приобретение детей, находящихся в организациях для детей-сирот и детей, оставшихся без попечения родителей (кроме федеральных государственных образовательных учреждений для детей-сирот и детей, оставшихся без попечения родителей), при временной передаче в семьи граждан осуществляется в соответствии с нормативными правовыми актами субъектов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продуктами питания или денежной компенсацией на их приобретение детей, находящихся в федеральных государственных образовательных учреждениях для детей-сирот и детей, оставшихся без попечения родителей, при временной передаче в семьи граждан осуществляется в соответствии с </w:t>
      </w:r>
      <w:hyperlink r:id="rId1855"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7 ноября 2005 г. N 659 "Об утверждении норм материального обеспечения детей-сирот и детей, оставшихся без попечения родителей, лиц из числа детей-сирот и детей, оставшихся без попечения родителей, обучающихся и воспитывающихся в федеральных государственных образовательных учреждениях, несовершеннолетних, обучающихся и воспитывающихся в федеральных государственных образовательных учреждениях - специальных профессиональных училищах открытого и закрытого типа и федеральном государственном учреждении "Сергиево Посадский детский дом слепоглухих Федерального агентства по здравоохранению и социальному развитию".</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для детей-сирот и детей, оставшихся без попечения родителей, в целях временной передачи детей в семьи граждан вправе: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обратиться за информацией о гражданах, выразивших желание стать опекунами или попечителями, в орган опеки и попечительства, ведущий учет таких граждан;</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информировать указанных граждан о возможности временной передачи детей в их семьи.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Временная передача детей осуществляется в семьи совершеннолетних граждан, постоянно проживающих на территории Российской Федерации, за исключением: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лиц, признанных судом недееспособными или ограниченно дееспособными;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лиц, лишенных по суду родительских прав или ограниченных в родительских правах;</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бывших усыновителей, если усыновление отменено судом по их вине;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 лиц, отстраненных от обязанностей опекуна (попечителя) за ненадлежащее выполнение возложенных на него законом обязанностей;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12.05.2012 </w:t>
      </w:r>
      <w:hyperlink r:id="rId1856" w:history="1">
        <w:r>
          <w:rPr>
            <w:rFonts w:ascii="Calibri" w:hAnsi="Calibri" w:cs="Calibri"/>
            <w:color w:val="0000FF"/>
          </w:rPr>
          <w:t>N 474</w:t>
        </w:r>
      </w:hyperlink>
      <w:r>
        <w:rPr>
          <w:rFonts w:ascii="Calibri" w:hAnsi="Calibri" w:cs="Calibri"/>
        </w:rPr>
        <w:t xml:space="preserve">, от 14.02.2013 </w:t>
      </w:r>
      <w:hyperlink r:id="rId1857" w:history="1">
        <w:r>
          <w:rPr>
            <w:rFonts w:ascii="Calibri" w:hAnsi="Calibri" w:cs="Calibri"/>
            <w:color w:val="0000FF"/>
          </w:rPr>
          <w:t>N 118</w:t>
        </w:r>
      </w:hyperlink>
      <w:r>
        <w:rPr>
          <w:rFonts w:ascii="Calibri" w:hAnsi="Calibri" w:cs="Calibri"/>
        </w:rPr>
        <w:t>)</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0" w:name="Par69"/>
      <w:bookmarkEnd w:id="310"/>
      <w:r>
        <w:rPr>
          <w:rFonts w:ascii="Calibri" w:hAnsi="Calibri" w:cs="Calibri"/>
        </w:rPr>
        <w:t>е) лиц, имеющих инфекционные заболевания в открытой форме или психические заболевания, больных наркоманией, токсикоманией, алкоголизмом;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лиц, не имеющих постоянного места жительства на территории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1" w:name="Par71"/>
      <w:bookmarkEnd w:id="311"/>
      <w:r>
        <w:rPr>
          <w:rFonts w:ascii="Calibri" w:hAnsi="Calibri" w:cs="Calibri"/>
        </w:rPr>
        <w:t xml:space="preserve">10. Гражданин, желающий получить заключение органа опеки и попечительства о возможности временной передачи ребенка (детей) в свою семью, представляет в орган опеки и попечительства по месту своего жительства или пребывания соответствующее заявление по </w:t>
      </w:r>
      <w:hyperlink r:id="rId1858" w:history="1">
        <w:r>
          <w:rPr>
            <w:rFonts w:ascii="Calibri" w:hAnsi="Calibri" w:cs="Calibri"/>
            <w:color w:val="0000FF"/>
          </w:rPr>
          <w:t>форме</w:t>
        </w:r>
      </w:hyperlink>
      <w:r>
        <w:rPr>
          <w:rFonts w:ascii="Calibri" w:hAnsi="Calibri" w:cs="Calibri"/>
        </w:rPr>
        <w:t>, утверждаемой Министерством образования и науки Российской Федерации, и следующие документы:</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59"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2" w:name="Par73"/>
      <w:bookmarkEnd w:id="312"/>
      <w:r>
        <w:rPr>
          <w:rFonts w:ascii="Calibri" w:hAnsi="Calibri" w:cs="Calibri"/>
        </w:rPr>
        <w:t xml:space="preserve">а) копия паспорта или иного </w:t>
      </w:r>
      <w:hyperlink r:id="rId1860" w:history="1">
        <w:r>
          <w:rPr>
            <w:rFonts w:ascii="Calibri" w:hAnsi="Calibri" w:cs="Calibri"/>
            <w:color w:val="0000FF"/>
          </w:rPr>
          <w:t>документа</w:t>
        </w:r>
      </w:hyperlink>
      <w:r>
        <w:rPr>
          <w:rFonts w:ascii="Calibri" w:hAnsi="Calibri" w:cs="Calibri"/>
        </w:rPr>
        <w:t>, удостоверяющего личность;</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61"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3" w:name="Par75"/>
      <w:bookmarkEnd w:id="313"/>
      <w:r>
        <w:rPr>
          <w:rFonts w:ascii="Calibri" w:hAnsi="Calibri" w:cs="Calibri"/>
        </w:rPr>
        <w:t xml:space="preserve">б) </w:t>
      </w:r>
      <w:hyperlink r:id="rId1862" w:history="1">
        <w:r>
          <w:rPr>
            <w:rFonts w:ascii="Calibri" w:hAnsi="Calibri" w:cs="Calibri"/>
            <w:color w:val="0000FF"/>
          </w:rPr>
          <w:t>справка</w:t>
        </w:r>
      </w:hyperlink>
      <w:r>
        <w:rPr>
          <w:rFonts w:ascii="Calibri" w:hAnsi="Calibri" w:cs="Calibri"/>
        </w:rPr>
        <w:t xml:space="preserve"> органов внутренних дел, подтверждающая отсутствие обстоятельств, указанных в </w:t>
      </w:r>
      <w:hyperlink w:anchor="Par67" w:history="1">
        <w:r>
          <w:rPr>
            <w:rFonts w:ascii="Calibri" w:hAnsi="Calibri" w:cs="Calibri"/>
            <w:color w:val="0000FF"/>
          </w:rPr>
          <w:t>подпункте "д" пункта 9</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"б" в ред. </w:t>
      </w:r>
      <w:hyperlink r:id="rId1863"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утратил силу. - </w:t>
      </w:r>
      <w:hyperlink r:id="rId1864" w:history="1">
        <w:r>
          <w:rPr>
            <w:rFonts w:ascii="Calibri" w:hAnsi="Calibri" w:cs="Calibri"/>
            <w:color w:val="0000FF"/>
          </w:rPr>
          <w:t>Постановление</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справка лечебно-профилактического учреждения об отсутствии у гражданина заболеваний, указанных в </w:t>
      </w:r>
      <w:hyperlink w:anchor="Par69" w:history="1">
        <w:r>
          <w:rPr>
            <w:rFonts w:ascii="Calibri" w:hAnsi="Calibri" w:cs="Calibri"/>
            <w:color w:val="0000FF"/>
          </w:rPr>
          <w:t>подпункте "е" пункта 9</w:t>
        </w:r>
      </w:hyperlink>
      <w:r>
        <w:rPr>
          <w:rFonts w:ascii="Calibri" w:hAnsi="Calibri" w:cs="Calibri"/>
        </w:rPr>
        <w:t xml:space="preserve"> настоящих Правил, либо медицинское заключение по </w:t>
      </w:r>
      <w:hyperlink r:id="rId1865" w:history="1">
        <w:r>
          <w:rPr>
            <w:rFonts w:ascii="Calibri" w:hAnsi="Calibri" w:cs="Calibri"/>
            <w:color w:val="0000FF"/>
          </w:rPr>
          <w:t>форме 164/у-96</w:t>
        </w:r>
      </w:hyperlink>
      <w:r>
        <w:rPr>
          <w:rFonts w:ascii="Calibri" w:hAnsi="Calibri" w:cs="Calibri"/>
        </w:rPr>
        <w:t xml:space="preserve"> (медицинское заключение по результатам освидетельствования гражданина (гражданки), желающего (ей) усыновить, принять под опеку (попечительство) ребенка или стать приемным родителем), выданное лечебно-профилактическим учреждением.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Документ, указанный в </w:t>
      </w:r>
      <w:hyperlink w:anchor="Par75" w:history="1">
        <w:r>
          <w:rPr>
            <w:rFonts w:ascii="Calibri" w:hAnsi="Calibri" w:cs="Calibri"/>
            <w:color w:val="0000FF"/>
          </w:rPr>
          <w:t>подпункте "б" пункта 10</w:t>
        </w:r>
      </w:hyperlink>
      <w:r>
        <w:rPr>
          <w:rFonts w:ascii="Calibri" w:hAnsi="Calibri" w:cs="Calibri"/>
        </w:rPr>
        <w:t xml:space="preserve"> настоящих Правил, принимается органом опеки и попечительства в течение 1 года с даты выдачи, документ, указанный в </w:t>
      </w:r>
      <w:hyperlink w:anchor="Par78" w:history="1">
        <w:r>
          <w:rPr>
            <w:rFonts w:ascii="Calibri" w:hAnsi="Calibri" w:cs="Calibri"/>
            <w:color w:val="0000FF"/>
          </w:rPr>
          <w:t>подпункте "г"</w:t>
        </w:r>
      </w:hyperlink>
      <w:r>
        <w:rPr>
          <w:rFonts w:ascii="Calibri" w:hAnsi="Calibri" w:cs="Calibri"/>
        </w:rPr>
        <w:t>, - в течение 6 месяцев с даты выдачи.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66"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 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о профессиональной деятельности, прохождении программ подготовки кандидатов в опекуны или попечители.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71" w:history="1">
        <w:r>
          <w:rPr>
            <w:rFonts w:ascii="Calibri" w:hAnsi="Calibri" w:cs="Calibri"/>
            <w:color w:val="0000FF"/>
          </w:rPr>
          <w:t>пунктом 10</w:t>
        </w:r>
      </w:hyperlink>
      <w:r>
        <w:rPr>
          <w:rFonts w:ascii="Calibri" w:hAnsi="Calibri" w:cs="Calibri"/>
        </w:rPr>
        <w:t xml:space="preserve"> настоящих Правил,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67"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личного обращения в орган опеки и попечительства гражданин при подаче заявления, указанного в </w:t>
      </w:r>
      <w:hyperlink w:anchor="Par71" w:history="1">
        <w:r>
          <w:rPr>
            <w:rFonts w:ascii="Calibri" w:hAnsi="Calibri" w:cs="Calibri"/>
            <w:color w:val="0000FF"/>
          </w:rPr>
          <w:t>пункте 10</w:t>
        </w:r>
      </w:hyperlink>
      <w:r>
        <w:rPr>
          <w:rFonts w:ascii="Calibri" w:hAnsi="Calibri" w:cs="Calibri"/>
        </w:rPr>
        <w:t xml:space="preserve"> настоящих Правил, должен предъявить паспорт или иной </w:t>
      </w:r>
      <w:hyperlink r:id="rId1868" w:history="1">
        <w:r>
          <w:rPr>
            <w:rFonts w:ascii="Calibri" w:hAnsi="Calibri" w:cs="Calibri"/>
            <w:color w:val="0000FF"/>
          </w:rPr>
          <w:t>документ</w:t>
        </w:r>
      </w:hyperlink>
      <w:r>
        <w:rPr>
          <w:rFonts w:ascii="Calibri" w:hAnsi="Calibri" w:cs="Calibri"/>
        </w:rPr>
        <w:t>, удостоверяющий его личность.</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69"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 представлен самостоятельно документ, предусмотренный </w:t>
      </w:r>
      <w:hyperlink w:anchor="Par75" w:history="1">
        <w:r>
          <w:rPr>
            <w:rFonts w:ascii="Calibri" w:hAnsi="Calibri" w:cs="Calibri"/>
            <w:color w:val="0000FF"/>
          </w:rPr>
          <w:t>подпунктом "б" пункта 10</w:t>
        </w:r>
      </w:hyperlink>
      <w:r>
        <w:rPr>
          <w:rFonts w:ascii="Calibri" w:hAnsi="Calibri" w:cs="Calibri"/>
        </w:rPr>
        <w:t xml:space="preserve"> настоящих Правил, указанный документ запрашивается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этого документа гражданин обязан предоставить в орган опеки и попечительства сведения, предоставление которых </w:t>
      </w:r>
      <w:r>
        <w:rPr>
          <w:rFonts w:ascii="Calibri" w:hAnsi="Calibri" w:cs="Calibri"/>
        </w:rPr>
        <w:lastRenderedPageBreak/>
        <w:t>необходимо в соответствии с законодательством Российской Федерации для получения этих документов.</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70"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 опеки и попечительства в течение 3 рабочих дней со дня получения от гражданина заявления, указанного в </w:t>
      </w:r>
      <w:hyperlink w:anchor="Par71" w:history="1">
        <w:r>
          <w:rPr>
            <w:rFonts w:ascii="Calibri" w:hAnsi="Calibri" w:cs="Calibri"/>
            <w:color w:val="0000FF"/>
          </w:rPr>
          <w:t>пункте 10</w:t>
        </w:r>
      </w:hyperlink>
      <w:r>
        <w:rPr>
          <w:rFonts w:ascii="Calibri" w:hAnsi="Calibri" w:cs="Calibri"/>
        </w:rPr>
        <w:t xml:space="preserve"> настоящих Правил, направляет в соответствующие уполномоченные органы запросы о предоставлении документа, предусмотренного </w:t>
      </w:r>
      <w:hyperlink w:anchor="Par75" w:history="1">
        <w:r>
          <w:rPr>
            <w:rFonts w:ascii="Calibri" w:hAnsi="Calibri" w:cs="Calibri"/>
            <w:color w:val="0000FF"/>
          </w:rPr>
          <w:t>подпунктом "б" пункта 10</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71"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872"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A16EA5" w:rsidRDefault="00353126">
      <w:pPr>
        <w:widowControl w:val="0"/>
        <w:autoSpaceDE w:val="0"/>
        <w:autoSpaceDN w:val="0"/>
        <w:adjustRightInd w:val="0"/>
        <w:spacing w:after="0" w:line="240" w:lineRule="auto"/>
        <w:ind w:firstLine="540"/>
        <w:jc w:val="both"/>
        <w:rPr>
          <w:rFonts w:ascii="Calibri" w:hAnsi="Calibri" w:cs="Calibri"/>
        </w:rPr>
      </w:pPr>
      <w:hyperlink r:id="rId1873" w:history="1">
        <w:r w:rsidR="00A16EA5">
          <w:rPr>
            <w:rFonts w:ascii="Calibri" w:hAnsi="Calibri" w:cs="Calibri"/>
            <w:color w:val="0000FF"/>
          </w:rPr>
          <w:t>Форма</w:t>
        </w:r>
      </w:hyperlink>
      <w:r w:rsidR="00A16EA5">
        <w:rPr>
          <w:rFonts w:ascii="Calibri" w:hAnsi="Calibri" w:cs="Calibri"/>
        </w:rPr>
        <w:t xml:space="preserve"> и </w:t>
      </w:r>
      <w:hyperlink r:id="rId1874" w:history="1">
        <w:r w:rsidR="00A16EA5">
          <w:rPr>
            <w:rFonts w:ascii="Calibri" w:hAnsi="Calibri" w:cs="Calibri"/>
            <w:color w:val="0000FF"/>
          </w:rPr>
          <w:t>порядок</w:t>
        </w:r>
      </w:hyperlink>
      <w:r w:rsidR="00A16EA5">
        <w:rPr>
          <w:rFonts w:ascii="Calibri" w:hAnsi="Calibri" w:cs="Calibri"/>
        </w:rPr>
        <w:t xml:space="preserve"> представления ответов на запросы органа опеки и попечительства о предоставлении документа, предусмотренного </w:t>
      </w:r>
      <w:hyperlink w:anchor="Par75" w:history="1">
        <w:r w:rsidR="00A16EA5">
          <w:rPr>
            <w:rFonts w:ascii="Calibri" w:hAnsi="Calibri" w:cs="Calibri"/>
            <w:color w:val="0000FF"/>
          </w:rPr>
          <w:t>подпунктом "б" пункта 10</w:t>
        </w:r>
      </w:hyperlink>
      <w:r w:rsidR="00A16EA5">
        <w:rPr>
          <w:rFonts w:ascii="Calibri" w:hAnsi="Calibri" w:cs="Calibri"/>
        </w:rPr>
        <w:t xml:space="preserve"> настоящих Правил, а также </w:t>
      </w:r>
      <w:hyperlink r:id="rId1875" w:history="1">
        <w:r w:rsidR="00A16EA5">
          <w:rPr>
            <w:rFonts w:ascii="Calibri" w:hAnsi="Calibri" w:cs="Calibri"/>
            <w:color w:val="0000FF"/>
          </w:rPr>
          <w:t>форма</w:t>
        </w:r>
      </w:hyperlink>
      <w:r w:rsidR="00A16EA5">
        <w:rPr>
          <w:rFonts w:ascii="Calibri" w:hAnsi="Calibri" w:cs="Calibri"/>
        </w:rPr>
        <w:t xml:space="preserve"> соответствующего запроса органа опеки и попечительства устанавливаются Министерством внутренних дел Российской Федерации. Срок направления ответа на запрос органа опеки и попечительства о предоставлении указанного документа не может превышать 30 календарных дней со дня получения соответствующего запроса.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о предоставлении документов, предусмотренных </w:t>
      </w:r>
      <w:hyperlink r:id="rId1876" w:history="1">
        <w:r>
          <w:rPr>
            <w:rFonts w:ascii="Calibri" w:hAnsi="Calibri" w:cs="Calibri"/>
            <w:color w:val="0000FF"/>
          </w:rPr>
          <w:t>подпунктом "в" пункта 10</w:t>
        </w:r>
      </w:hyperlink>
      <w:r>
        <w:rPr>
          <w:rFonts w:ascii="Calibri" w:hAnsi="Calibri" w:cs="Calibri"/>
        </w:rPr>
        <w:t xml:space="preserve"> настоящих Правил, направляется уполномоченным органом в орган опеки и попечительства в течение 5 рабочих дней со дня получения соответствующего запроса.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в течение 5 рабочих дней со дня получения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проводит проверку представленных документов и устанавливает отсутствие обстоятельств, указанных в </w:t>
      </w:r>
      <w:hyperlink w:anchor="Par62" w:history="1">
        <w:r>
          <w:rPr>
            <w:rFonts w:ascii="Calibri" w:hAnsi="Calibri" w:cs="Calibri"/>
            <w:color w:val="0000FF"/>
          </w:rPr>
          <w:t>пункте 9</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проводит обследование условий жизни гражданина и его семьи в целях оценки жилищно-бытовых условий гражданина, отношений, сложившихся между членами семьи гражданина, и оформляет акт обследования условий жизни гражданина. В случае представления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 с использованием федеральной государственной информационной системы "Единый портал государственных и муниципальных услуг (функций)" и регионального портала государственных и муниципальных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 гражданином представляются сотруднику органа опеки и попечительства оригиналы указанных документов. Отсутствие в органе опеки и попечительства оригиналов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 на момент оформления заключения о возможности временной передачи ребенка (детей) в семью гражданина является основанием для отказа в выдаче заключения о возможности временной передачи ребенка (детей) в семью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4" w:name="Par96"/>
      <w:bookmarkEnd w:id="314"/>
      <w:r>
        <w:rPr>
          <w:rFonts w:ascii="Calibri" w:hAnsi="Calibri" w:cs="Calibri"/>
        </w:rPr>
        <w:t>оформляет заключение о возможности временной передачи ребенка (детей) в семью гражданина, которое действительно в течение 2 лет со дня его подписания, или письменный отказ в его выдаче с указанием причин отказа.</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77"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w:t>
      </w:r>
      <w:hyperlink r:id="rId1878"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5" w:name="Par99"/>
      <w:bookmarkEnd w:id="315"/>
      <w:r>
        <w:rPr>
          <w:rFonts w:ascii="Calibri" w:hAnsi="Calibri" w:cs="Calibri"/>
        </w:rPr>
        <w:t>13. В случае если при проведении обследования условий жизни гражданина выявлены обстоятельства, которые создают или могут создать угрозу жизни и здоровью ребенка, его физическому и нравственному развитию либо нарушают или могут нарушать его права и охраняемые законом интересы, орган опеки и попечительства вправе дополнительно в письменной форме запросить у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6" w:name="Par100"/>
      <w:bookmarkEnd w:id="316"/>
      <w:r>
        <w:rPr>
          <w:rFonts w:ascii="Calibri" w:hAnsi="Calibri" w:cs="Calibri"/>
        </w:rPr>
        <w:t>а) копии документов, подтверждающих право пользования или право собственности гражданина на жилое помещение, в котором будет временно находиться ребенок;</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справку лечебно-профилактического учреждения об отсутствии у совместно проживающих с гражданином членов его семьи инфекционных заболеваний в открытой форме, психических расстройств и расстройств поведения до прекращения диспансерного наблюдения. Вместо справки </w:t>
      </w:r>
      <w:r>
        <w:rPr>
          <w:rFonts w:ascii="Calibri" w:hAnsi="Calibri" w:cs="Calibri"/>
        </w:rPr>
        <w:lastRenderedPageBreak/>
        <w:t xml:space="preserve">члены семьи гражданина могут представить медицинское заключение по </w:t>
      </w:r>
      <w:hyperlink r:id="rId1879" w:history="1">
        <w:r>
          <w:rPr>
            <w:rFonts w:ascii="Calibri" w:hAnsi="Calibri" w:cs="Calibri"/>
            <w:color w:val="0000FF"/>
          </w:rPr>
          <w:t>форме 164/у-96</w:t>
        </w:r>
      </w:hyperlink>
      <w:r>
        <w:rPr>
          <w:rFonts w:ascii="Calibri" w:hAnsi="Calibri" w:cs="Calibri"/>
        </w:rPr>
        <w:t>, выданное лечебно-профилактическим учреждением. Указанные документы принимаются органом опеки и попечительства в течение 6 месяцев с даты их выдачи;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14.02.2013 </w:t>
      </w:r>
      <w:hyperlink r:id="rId1880" w:history="1">
        <w:r>
          <w:rPr>
            <w:rFonts w:ascii="Calibri" w:hAnsi="Calibri" w:cs="Calibri"/>
            <w:color w:val="0000FF"/>
          </w:rPr>
          <w:t>N 118</w:t>
        </w:r>
      </w:hyperlink>
      <w:r>
        <w:rPr>
          <w:rFonts w:ascii="Calibri" w:hAnsi="Calibri" w:cs="Calibri"/>
        </w:rPr>
        <w:t xml:space="preserve">, от 02.07.2013 </w:t>
      </w:r>
      <w:hyperlink r:id="rId1881" w:history="1">
        <w:r>
          <w:rPr>
            <w:rFonts w:ascii="Calibri" w:hAnsi="Calibri" w:cs="Calibri"/>
            <w:color w:val="0000FF"/>
          </w:rPr>
          <w:t>N 558</w:t>
        </w:r>
      </w:hyperlink>
      <w:r>
        <w:rPr>
          <w:rFonts w:ascii="Calibri" w:hAnsi="Calibri" w:cs="Calibri"/>
        </w:rPr>
        <w:t>)</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7" w:name="Par103"/>
      <w:bookmarkEnd w:id="317"/>
      <w:r>
        <w:rPr>
          <w:rFonts w:ascii="Calibri" w:hAnsi="Calibri" w:cs="Calibri"/>
        </w:rPr>
        <w:t>в) выписку из домовой (поквартирной) книги или иной документ, содержащий сведения о проживающих совместно с гражданином совершеннолетних и несовершеннолетних членах его семьи.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"в" введен </w:t>
      </w:r>
      <w:hyperlink r:id="rId1882" w:history="1">
        <w:r>
          <w:rPr>
            <w:rFonts w:ascii="Calibri" w:hAnsi="Calibri" w:cs="Calibri"/>
            <w:color w:val="0000FF"/>
          </w:rPr>
          <w:t>Постановлением</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13(1). В случае если гражданином не были представлены самостоятельно документы, предусмотренные </w:t>
      </w:r>
      <w:hyperlink w:anchor="Par103" w:history="1">
        <w:r>
          <w:rPr>
            <w:rFonts w:ascii="Calibri" w:hAnsi="Calibri" w:cs="Calibri"/>
            <w:color w:val="0000FF"/>
          </w:rPr>
          <w:t>подпунктом "в" пункта 13</w:t>
        </w:r>
      </w:hyperlink>
      <w:r>
        <w:rPr>
          <w:rFonts w:ascii="Calibri" w:hAnsi="Calibri" w:cs="Calibri"/>
        </w:rPr>
        <w:t xml:space="preserve"> настоящих Правил,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копии документов, указанные в </w:t>
      </w:r>
      <w:hyperlink w:anchor="Par73" w:history="1">
        <w:r>
          <w:rPr>
            <w:rFonts w:ascii="Calibri" w:hAnsi="Calibri" w:cs="Calibri"/>
            <w:color w:val="0000FF"/>
          </w:rPr>
          <w:t>подпункте "а" пункта 10</w:t>
        </w:r>
      </w:hyperlink>
      <w:r>
        <w:rPr>
          <w:rFonts w:ascii="Calibri" w:hAnsi="Calibri" w:cs="Calibri"/>
        </w:rPr>
        <w:t xml:space="preserve"> и </w:t>
      </w:r>
      <w:hyperlink w:anchor="Par100" w:history="1">
        <w:r>
          <w:rPr>
            <w:rFonts w:ascii="Calibri" w:hAnsi="Calibri" w:cs="Calibri"/>
            <w:color w:val="0000FF"/>
          </w:rPr>
          <w:t>подпункте "а" пункта 13</w:t>
        </w:r>
      </w:hyperlink>
      <w:r>
        <w:rPr>
          <w:rFonts w:ascii="Calibri" w:hAnsi="Calibri" w:cs="Calibri"/>
        </w:rPr>
        <w:t xml:space="preserve"> настоящих Правил,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83"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w:t>
      </w:r>
      <w:hyperlink r:id="rId1884" w:history="1">
        <w:r>
          <w:rPr>
            <w:rFonts w:ascii="Calibri" w:hAnsi="Calibri" w:cs="Calibri"/>
            <w:color w:val="0000FF"/>
          </w:rPr>
          <w:t>Постановлением</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 физическому и нравственному развитию, орган опеки и попечительства по месту жительства гражданина вправе оформить заключение о возможности временной передачи ребенка (детей) гражданину без пребывания в указанном жилом помещении. При этом гражданин может:</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брать ребенка (детей) в дневные часы в соответствии с распорядком дня организации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выехать с ребенком (детьми) на отдых (оздоровление) с размещением на территории объектов санаторно-курортного лечения и отдыха, лечебно-оздоровительного, физкультурно-спортивного и иного назначения с предъявлением туристической путевки в организацию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пребывать с ребенком (детьми) в жилом помещении, не являющемся местом жительства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8" w:name="Par113"/>
      <w:bookmarkEnd w:id="318"/>
      <w:r>
        <w:rPr>
          <w:rFonts w:ascii="Calibri" w:hAnsi="Calibri" w:cs="Calibri"/>
        </w:rPr>
        <w:t>15. В случае если жилое помещение, в котором будет временно находиться ребенок (дети), не является местом жительства гражданина, орган опеки и попечительства по месту жительства гражданина направляет в орган опеки и попечительства по месту пребывания гражданина либо выдает на руки гражданину запрос об оформлении акта обследования условий жизни гражданина по месту его пребывания.</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9" w:name="Par114"/>
      <w:bookmarkEnd w:id="319"/>
      <w:r>
        <w:rPr>
          <w:rFonts w:ascii="Calibri" w:hAnsi="Calibri" w:cs="Calibri"/>
        </w:rPr>
        <w:t xml:space="preserve">16. Орган опеки и попечительства по месту пребывания гражданина на основании запроса, указанного в </w:t>
      </w:r>
      <w:hyperlink w:anchor="Par113" w:history="1">
        <w:r>
          <w:rPr>
            <w:rFonts w:ascii="Calibri" w:hAnsi="Calibri" w:cs="Calibri"/>
            <w:color w:val="0000FF"/>
          </w:rPr>
          <w:t>пункте 15</w:t>
        </w:r>
      </w:hyperlink>
      <w:r>
        <w:rPr>
          <w:rFonts w:ascii="Calibri" w:hAnsi="Calibri" w:cs="Calibri"/>
        </w:rPr>
        <w:t xml:space="preserve"> настоящих Правил, проводит обследование условий жизни гражданина и его семьи в целях оценки жилищно-бытовых условий гражданина, отношений, сложившихся между членами семьи гражданина, и оформляет акт обследования условий жизни гражданина по месту его пребывания.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Акт обследования условий жизни гражданина по месту пребывания оформляется в 3 экземплярах, один из которых направляется гражданину не позднее 3 дней с даты подписания, второй передается в орган опеки и попечительства, направивший запрос, или выдается на руки гражданину для передачи в орган опеки и попечительства по месту жительства, третий хранится в органе опеки и попечительства по месту пребывания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Срок оформления органом опеки и попечительства по месту жительства гражданина заключения о возможности временной передачи ребенка (детей) в семью гражданина, установленный </w:t>
      </w:r>
      <w:hyperlink w:anchor="Par88" w:history="1">
        <w:r>
          <w:rPr>
            <w:rFonts w:ascii="Calibri" w:hAnsi="Calibri" w:cs="Calibri"/>
            <w:color w:val="0000FF"/>
          </w:rPr>
          <w:t>пунктом 12</w:t>
        </w:r>
      </w:hyperlink>
      <w:r>
        <w:rPr>
          <w:rFonts w:ascii="Calibri" w:hAnsi="Calibri" w:cs="Calibri"/>
        </w:rPr>
        <w:t xml:space="preserve"> настоящих Правил, может быть продлен до получения органом опеки и попечительства документов, указанных в </w:t>
      </w:r>
      <w:hyperlink w:anchor="Par99" w:history="1">
        <w:r>
          <w:rPr>
            <w:rFonts w:ascii="Calibri" w:hAnsi="Calibri" w:cs="Calibri"/>
            <w:color w:val="0000FF"/>
          </w:rPr>
          <w:t>пунктах 13</w:t>
        </w:r>
      </w:hyperlink>
      <w:r>
        <w:rPr>
          <w:rFonts w:ascii="Calibri" w:hAnsi="Calibri" w:cs="Calibri"/>
        </w:rPr>
        <w:t xml:space="preserve"> и </w:t>
      </w:r>
      <w:hyperlink w:anchor="Par114" w:history="1">
        <w:r>
          <w:rPr>
            <w:rFonts w:ascii="Calibri" w:hAnsi="Calibri" w:cs="Calibri"/>
            <w:color w:val="0000FF"/>
          </w:rPr>
          <w:t>16</w:t>
        </w:r>
      </w:hyperlink>
      <w:r>
        <w:rPr>
          <w:rFonts w:ascii="Calibri" w:hAnsi="Calibri" w:cs="Calibri"/>
        </w:rPr>
        <w:t xml:space="preserve"> настоящих Правил, но не более чем на 7 дней.</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85"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Документы, указанные в </w:t>
      </w:r>
      <w:hyperlink w:anchor="Par95" w:history="1">
        <w:r>
          <w:rPr>
            <w:rFonts w:ascii="Calibri" w:hAnsi="Calibri" w:cs="Calibri"/>
            <w:color w:val="0000FF"/>
          </w:rPr>
          <w:t>абзацах седьмом</w:t>
        </w:r>
      </w:hyperlink>
      <w:r>
        <w:rPr>
          <w:rFonts w:ascii="Calibri" w:hAnsi="Calibri" w:cs="Calibri"/>
        </w:rPr>
        <w:t xml:space="preserve"> и </w:t>
      </w:r>
      <w:hyperlink w:anchor="Par96" w:history="1">
        <w:r>
          <w:rPr>
            <w:rFonts w:ascii="Calibri" w:hAnsi="Calibri" w:cs="Calibri"/>
            <w:color w:val="0000FF"/>
          </w:rPr>
          <w:t>восьмом пункта 12</w:t>
        </w:r>
      </w:hyperlink>
      <w:r>
        <w:rPr>
          <w:rFonts w:ascii="Calibri" w:hAnsi="Calibri" w:cs="Calibri"/>
        </w:rPr>
        <w:t xml:space="preserve"> и </w:t>
      </w:r>
      <w:hyperlink w:anchor="Par109" w:history="1">
        <w:r>
          <w:rPr>
            <w:rFonts w:ascii="Calibri" w:hAnsi="Calibri" w:cs="Calibri"/>
            <w:color w:val="0000FF"/>
          </w:rPr>
          <w:t>пункте 14</w:t>
        </w:r>
      </w:hyperlink>
      <w:r>
        <w:rPr>
          <w:rFonts w:ascii="Calibri" w:hAnsi="Calibri" w:cs="Calibri"/>
        </w:rPr>
        <w:t xml:space="preserve"> настоящих Правил, оформляются в 2 экземплярах, один из которых выдается на руки гражданину не позднее 3 дней со дня их подписания, а второй хранится в органе опеки и попечительства.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Повторное обращение гражданина по вопросу выдачи заключения органа опеки и попечительства </w:t>
      </w:r>
      <w:r>
        <w:rPr>
          <w:rFonts w:ascii="Calibri" w:hAnsi="Calibri" w:cs="Calibri"/>
        </w:rPr>
        <w:lastRenderedPageBreak/>
        <w:t>о возможности временной передачи ребенка (детей) в семью гражданина допускается после устранения им причин, явившихся основанием для отказа в выдаче заключения.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условий жизни гражданина и письменный отказ в выдаче заключения органа опеки и попечительства о возможности временной передачи ребенка (детей) в семью гражданина могут быть обжалованы в судебном порядке.</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w:t>
      </w:r>
      <w:hyperlink r:id="rId1886"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Вместе с заключением о возможности временной передачи ребенка (детей) в семью гражданина (об отказе в выдаче заключения) заявителю возвращаются документы, указанные в </w:t>
      </w:r>
      <w:hyperlink w:anchor="Par71" w:history="1">
        <w:r>
          <w:rPr>
            <w:rFonts w:ascii="Calibri" w:hAnsi="Calibri" w:cs="Calibri"/>
            <w:color w:val="0000FF"/>
          </w:rPr>
          <w:t>пунктах 10</w:t>
        </w:r>
      </w:hyperlink>
      <w:r>
        <w:rPr>
          <w:rFonts w:ascii="Calibri" w:hAnsi="Calibri" w:cs="Calibri"/>
        </w:rPr>
        <w:t xml:space="preserve"> и </w:t>
      </w:r>
      <w:hyperlink w:anchor="Par99" w:history="1">
        <w:r>
          <w:rPr>
            <w:rFonts w:ascii="Calibri" w:hAnsi="Calibri" w:cs="Calibri"/>
            <w:color w:val="0000FF"/>
          </w:rPr>
          <w:t>13</w:t>
        </w:r>
      </w:hyperlink>
      <w:r>
        <w:rPr>
          <w:rFonts w:ascii="Calibri" w:hAnsi="Calibri" w:cs="Calibri"/>
        </w:rPr>
        <w:t xml:space="preserve"> настоящих Правил, и разъясняется порядок обжалования соответствующего заключения. Копии указанных документов хранятся в органе опеки и попечительства.</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 ред. </w:t>
      </w:r>
      <w:hyperlink r:id="rId1887"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20" w:name="Par124"/>
      <w:bookmarkEnd w:id="320"/>
      <w:r>
        <w:rPr>
          <w:rFonts w:ascii="Calibri" w:hAnsi="Calibri" w:cs="Calibri"/>
        </w:rPr>
        <w:t>21. Гражданин, желающий временно принять ребенка (детей) в свою семью, представляет в организацию для детей-сирот и детей, оставшихся без попечения родителей, следующие документы:</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временной передаче ребенка (детей) в свою семью (в свободной форме);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копия паспорта или иного документа, удостоверяющего личность (с предъявлением оригинала);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заключение органа опеки и попечительства по месту жительства гражданина о возможности временной передачи ребенка (детей) в семью гражданина или имеющееся у гражданина заключение о возможности гражданина быть усыновителем, опекуном или попечителем, выданное этим органом в установленном порядке;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согласие совместно проживающих с гражданином совершеннолетних, а также несовершеннолетних, достигших 10-летнего возраста членов его семьи на временную передачу ребенка (детей) в семью гражданина, выраженное в письменной форме.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Организация для детей-сирот и детей, оставшихся без попечения родителей, на основании документов, представленных гражданином в соответствии с </w:t>
      </w:r>
      <w:hyperlink w:anchor="Par124" w:history="1">
        <w:r>
          <w:rPr>
            <w:rFonts w:ascii="Calibri" w:hAnsi="Calibri" w:cs="Calibri"/>
            <w:color w:val="0000FF"/>
          </w:rPr>
          <w:t>пунктом 21</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осуществляет регистрацию заявления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предоставляет гражданину сведения о детях, которые могут быть временно переданы в его семью, и оказывает содействие в подборе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обеспечивает знакомство и первичный контакт гражданина с ребенком (детьми).</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21" w:name="Par133"/>
      <w:bookmarkEnd w:id="321"/>
      <w:r>
        <w:rPr>
          <w:rFonts w:ascii="Calibri" w:hAnsi="Calibri" w:cs="Calibri"/>
        </w:rPr>
        <w:t>23. Решение о временной передаче ребенка (детей) в семью гражданина принимается руководителем организации для детей-сирот и детей, оставшихся без попечения родителей, с учетом следующих обстоятельств:</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между гражданином, членами семьи гражданина и ребенком родственных отношений (проживают вместе или раздельно родственники и родители, лишенные родительских прав или ограниченные в родительских правах, имеют ли родители (родитель) право на общение с ребенком);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сложившиеся взаимоотношения между ребенком (детьми) и гражданином (членами его семьи);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предыдущий опыт общения гражданина с ребенком (детьми) либо опыт временного помещения в семью гражданина других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этническое происхождение ребенка (детей), принадлежность к определенной религии и культуре, родной язык, возможность обеспечить ребенку преемственность в воспитании и образовании.</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22" w:name="Par138"/>
      <w:bookmarkEnd w:id="322"/>
      <w:r>
        <w:rPr>
          <w:rFonts w:ascii="Calibri" w:hAnsi="Calibri" w:cs="Calibri"/>
        </w:rPr>
        <w:t>24. Передача ребенка (детей) в семью гражданина не допускается, если: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это противоречит желанию ребенка, либо может создать угрозу жизни и здоровью ребенка, его физическому и нравственному развитию, либо нарушает его права и охраняемые законом интересы;</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выявлены факты совместного проживания с гражданином, в семью которого временно передается ребенок (дети), родителей этого ребенка (детей), лишенных родительских прав или ограниченных в родительских правах (кроме случаев, когда родителям, родительские права которых ограничены судом, разрешены контакты с ребенком (детьми) в </w:t>
      </w:r>
      <w:hyperlink r:id="rId1888" w:history="1">
        <w:r>
          <w:rPr>
            <w:rFonts w:ascii="Calibri" w:hAnsi="Calibri" w:cs="Calibri"/>
            <w:color w:val="0000FF"/>
          </w:rPr>
          <w:t>порядке</w:t>
        </w:r>
      </w:hyperlink>
      <w:r>
        <w:rPr>
          <w:rFonts w:ascii="Calibri" w:hAnsi="Calibri" w:cs="Calibri"/>
        </w:rPr>
        <w:t>, установленном законодательством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Решение о временной передаче ребенка (детей) в семью гражданина или об отказе в такой передаче принимается руководителем организации для детей-сирот и детей, оставшихся без попечения родителей, в течение 7 дней со дня представления гражданином документов, предусмотренных </w:t>
      </w:r>
      <w:hyperlink w:anchor="Par124" w:history="1">
        <w:r>
          <w:rPr>
            <w:rFonts w:ascii="Calibri" w:hAnsi="Calibri" w:cs="Calibri"/>
            <w:color w:val="0000FF"/>
          </w:rPr>
          <w:t>пунктом 21</w:t>
        </w:r>
      </w:hyperlink>
      <w:r>
        <w:rPr>
          <w:rFonts w:ascii="Calibri" w:hAnsi="Calibri" w:cs="Calibri"/>
        </w:rPr>
        <w:t xml:space="preserve"> настоящих Правил, с учетом обстоятельств, указанных в </w:t>
      </w:r>
      <w:hyperlink w:anchor="Par133" w:history="1">
        <w:r>
          <w:rPr>
            <w:rFonts w:ascii="Calibri" w:hAnsi="Calibri" w:cs="Calibri"/>
            <w:color w:val="0000FF"/>
          </w:rPr>
          <w:t>пунктах 23</w:t>
        </w:r>
      </w:hyperlink>
      <w:r>
        <w:rPr>
          <w:rFonts w:ascii="Calibri" w:hAnsi="Calibri" w:cs="Calibri"/>
        </w:rPr>
        <w:t xml:space="preserve"> и </w:t>
      </w:r>
      <w:hyperlink w:anchor="Par138" w:history="1">
        <w:r>
          <w:rPr>
            <w:rFonts w:ascii="Calibri" w:hAnsi="Calibri" w:cs="Calibri"/>
            <w:color w:val="0000FF"/>
          </w:rPr>
          <w:t>24</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89"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временной передаче ребенка (детей) в семью гражданина оформляется в форме приказа руководителя указанной организации, с оригиналом которого гражданин должен быть </w:t>
      </w:r>
      <w:r>
        <w:rPr>
          <w:rFonts w:ascii="Calibri" w:hAnsi="Calibri" w:cs="Calibri"/>
        </w:rPr>
        <w:lastRenderedPageBreak/>
        <w:t>ознакомлен под роспись.</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Оригинал приказа о временной передаче ребенка (детей) в семью гражданина хранится в организации для детей-сирот и детей, оставшихся без попечения родителей. Заверенные руководителем организации для детей-сирот и детей, оставшихся без попечения родителей, копии приказа о временной передаче ребенка (детей) в семью гражданина включаются в личное дело ребенка и направляются в орган опеки и попечительства по месту временного пребывания ребенка (детей) в семье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руководителя организации для детей-сирот и детей, оставшихся без попечения родителей, об отказе во временной передаче ребенка (детей) в семью гражданина, оформленное письменно с указанием причины отказа, доводится до сведения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При временной передаче ребенка в семью гражданину выдаются: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копия приказа о временной передаче ребенка (детей) в семью гражданина, заверенная руководителем организации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копия свидетельства о рождении ребенка, заверенная в установленном законом порядке, либо паспорт ребенка, достигшего 14 лет;</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копия полиса обязательного медицинского страхования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копии иных документов, необходимых ребенку (детям) в период временного пребывания его в семье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Оригиналы документов, указанных в </w:t>
      </w:r>
      <w:hyperlink w:anchor="Par148" w:history="1">
        <w:r>
          <w:rPr>
            <w:rFonts w:ascii="Calibri" w:hAnsi="Calibri" w:cs="Calibri"/>
            <w:color w:val="0000FF"/>
          </w:rPr>
          <w:t>подпунктах "б"</w:t>
        </w:r>
      </w:hyperlink>
      <w:r>
        <w:rPr>
          <w:rFonts w:ascii="Calibri" w:hAnsi="Calibri" w:cs="Calibri"/>
        </w:rPr>
        <w:t xml:space="preserve"> - </w:t>
      </w:r>
      <w:hyperlink w:anchor="Par150" w:history="1">
        <w:r>
          <w:rPr>
            <w:rFonts w:ascii="Calibri" w:hAnsi="Calibri" w:cs="Calibri"/>
            <w:color w:val="0000FF"/>
          </w:rPr>
          <w:t>"г" пункта 26</w:t>
        </w:r>
      </w:hyperlink>
      <w:r>
        <w:rPr>
          <w:rFonts w:ascii="Calibri" w:hAnsi="Calibri" w:cs="Calibri"/>
        </w:rPr>
        <w:t xml:space="preserve"> настоящих Правил, могут быть переданы гражданину на основании его заявления, в котором обосновывается необходимость их получения.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Организация для детей-сирот и детей, оставшихся без попечения родителей, вправе оказывать детям и гражданам, в семьи которых они временно передаются, услуги по социальному, медицинскому, психологическому и (или) педагогическому сопровождению.</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Организация для детей-сирот и детей, оставшихся без попечения родителей, ведет журнал учета временной передачи детей в семьи граждан.</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Гражданин, в семью которого временно передан ребенок (дети), не вправе: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осуществлять вывоз ребенка (детей) за пределы территории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оставлять ребенка (детей) под надзором третьих лиц (физических и (или) юридических лиц), кроме случаев помещения ребенка (детей) в медицинскую организацию для оказания срочной медицинской помощи или в соответствующие подразделения органов внутренних дел.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Гражданин, в семью которого временно передан ребенок (дети), обязан:</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нести ответственность за жизнь и здоровье ребенка (детей) в период его временного пребывания в семье;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получить письменное согласие организации для детей-сирот и детей, оставшихся без попечения родителей, в случае перемены места нахождения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предоставить ребенку (детям) возможность связываться с руководителем или сотрудниками организации для детей-сирот и детей, оставшихся без попечения родителей, и (или) органом опеки и попечительства по месту нахождения организации для детей-сирот и детей, оставшихся без попечения родителей, либо по месту временного пребывания в семье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 окончании установленного срока временной передачи в семью незамедлительно возвратить ребенка (детей) в организацию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в течение 1 дня информировать организацию для детей-сирот и детей, оставшихся без попечения родителей, о возникновении ситуации, угрожающей жизни и (или) здоровью ребенка (детей), а также о заболевании ребенка (детей), получении им травмы, о помещении ребенка (детей) в медицинскую организацию для оказания срочной медицинской помощи или в соответствующие подразделения органов внутренних дел.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Ребенок (дети), временно переданный в семью гражданина, может быть возвращен в организацию для детей-сирот и детей, оставшихся без попечения родителей, до истечения срока, предусмотренного </w:t>
      </w:r>
      <w:hyperlink w:anchor="Par46" w:history="1">
        <w:r>
          <w:rPr>
            <w:rFonts w:ascii="Calibri" w:hAnsi="Calibri" w:cs="Calibri"/>
            <w:color w:val="0000FF"/>
          </w:rPr>
          <w:t>пунктом 4</w:t>
        </w:r>
      </w:hyperlink>
      <w:r>
        <w:rPr>
          <w:rFonts w:ascii="Calibri" w:hAnsi="Calibri" w:cs="Calibri"/>
        </w:rPr>
        <w:t xml:space="preserve"> настоящих Правил, по желанию ребенка (детей) или гражданина.</w:t>
      </w:r>
    </w:p>
    <w:p w:rsidR="008B591D" w:rsidRDefault="00A16EA5" w:rsidP="0069659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В случае возникновения непосредственной угрозы жизни или здоровью ребенка (детей) организация для детей-сирот и детей, оставшихся без попечения родителей, или орган опеки и попечительства по месту временного пребывания ребенка (детей) принимают меры по незамедлительному изъятию ребенка (детей) из семьи гражданина и возвращают его в организацию для детей-сирот и детей, оставшихся без попечения родителей.</w:t>
      </w:r>
    </w:p>
    <w:p w:rsidR="008B591D" w:rsidRDefault="008B591D">
      <w:pPr>
        <w:widowControl w:val="0"/>
        <w:autoSpaceDE w:val="0"/>
        <w:autoSpaceDN w:val="0"/>
        <w:adjustRightInd w:val="0"/>
        <w:spacing w:after="0" w:line="240" w:lineRule="auto"/>
        <w:rPr>
          <w:rFonts w:ascii="Calibri" w:hAnsi="Calibri" w:cs="Calibri"/>
        </w:rPr>
        <w:sectPr w:rsidR="008B591D" w:rsidSect="00696592">
          <w:pgSz w:w="11906" w:h="16838"/>
          <w:pgMar w:top="1134" w:right="707" w:bottom="851" w:left="1276" w:header="708" w:footer="708" w:gutter="0"/>
          <w:cols w:space="708"/>
          <w:titlePg/>
          <w:docGrid w:linePitch="360"/>
        </w:sectPr>
      </w:pPr>
    </w:p>
    <w:p w:rsidR="008B591D" w:rsidRDefault="008B591D">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6 апреля 2011 г. N 249</w:t>
      </w:r>
    </w:p>
    <w:p w:rsidR="008B591D" w:rsidRDefault="008B591D">
      <w:pPr>
        <w:widowControl w:val="0"/>
        <w:autoSpaceDE w:val="0"/>
        <w:autoSpaceDN w:val="0"/>
        <w:adjustRightInd w:val="0"/>
        <w:spacing w:after="0" w:line="240" w:lineRule="auto"/>
        <w:jc w:val="center"/>
        <w:rPr>
          <w:rFonts w:ascii="Calibri" w:hAnsi="Calibri" w:cs="Calibri"/>
          <w:b/>
          <w:bCs/>
        </w:rPr>
      </w:pP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ОРГАНИЗАЦИИ ВЫЕЗДА</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РОССИЙСКОЙ ФЕДЕРАЦИИ ДЛЯ ОТДЫХА И (ИЛИ) ОЗДОРОВЛЕНИЯ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НЕСОВЕРШЕННОЛЕТНИХ ГРАЖДАН РОССИЙСКОЙ ФЕДЕРАЦИИ, ОСТАВШИХСЯ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И НАХОДЯЩИХСЯ В ОРГАНИЗАЦИЯХ</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8B591D" w:rsidRDefault="008B591D">
      <w:pPr>
        <w:widowControl w:val="0"/>
        <w:autoSpaceDE w:val="0"/>
        <w:autoSpaceDN w:val="0"/>
        <w:adjustRightInd w:val="0"/>
        <w:spacing w:after="0" w:line="240" w:lineRule="auto"/>
        <w:jc w:val="center"/>
        <w:rPr>
          <w:rFonts w:ascii="Calibri" w:hAnsi="Calibri" w:cs="Calibri"/>
        </w:rPr>
      </w:pP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со статьей 20 Федерального закона "О порядке выезда из Российской Федерации и въезда в Российскую Федерацию" Правительство Российской Федерации постановляет: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 прилагаемые:</w:t>
      </w:r>
    </w:p>
    <w:p w:rsidR="008B591D" w:rsidRDefault="00353126">
      <w:pPr>
        <w:widowControl w:val="0"/>
        <w:autoSpaceDE w:val="0"/>
        <w:autoSpaceDN w:val="0"/>
        <w:adjustRightInd w:val="0"/>
        <w:spacing w:after="0" w:line="240" w:lineRule="auto"/>
        <w:ind w:firstLine="540"/>
        <w:jc w:val="both"/>
        <w:rPr>
          <w:rFonts w:ascii="Calibri" w:hAnsi="Calibri" w:cs="Calibri"/>
        </w:rPr>
      </w:pPr>
      <w:hyperlink w:anchor="Par31" w:history="1">
        <w:r w:rsidR="008B591D">
          <w:rPr>
            <w:rFonts w:ascii="Calibri" w:hAnsi="Calibri" w:cs="Calibri"/>
            <w:color w:val="0000FF"/>
          </w:rPr>
          <w:t>Правила</w:t>
        </w:r>
      </w:hyperlink>
      <w:r w:rsidR="008B591D">
        <w:rPr>
          <w:rFonts w:ascii="Calibri" w:hAnsi="Calibri" w:cs="Calibri"/>
        </w:rPr>
        <w:t xml:space="preserve"> выдачи органами опеки и попечительства разрешений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существенные условия договора об организации отдыха и (или) оздоровления таких несовершеннолетних граждан Российской Федерации, а также требования к юридическим лицам, выразившим намерения заключить указанный договор;</w:t>
      </w:r>
    </w:p>
    <w:p w:rsidR="008B591D" w:rsidRDefault="00353126">
      <w:pPr>
        <w:widowControl w:val="0"/>
        <w:autoSpaceDE w:val="0"/>
        <w:autoSpaceDN w:val="0"/>
        <w:adjustRightInd w:val="0"/>
        <w:spacing w:after="0" w:line="240" w:lineRule="auto"/>
        <w:ind w:firstLine="540"/>
        <w:jc w:val="both"/>
        <w:rPr>
          <w:rFonts w:ascii="Calibri" w:hAnsi="Calibri" w:cs="Calibri"/>
        </w:rPr>
      </w:pPr>
      <w:hyperlink w:anchor="Par96" w:history="1">
        <w:r w:rsidR="008B591D">
          <w:rPr>
            <w:rFonts w:ascii="Calibri" w:hAnsi="Calibri" w:cs="Calibri"/>
            <w:color w:val="0000FF"/>
          </w:rPr>
          <w:t>Правила</w:t>
        </w:r>
      </w:hyperlink>
      <w:r w:rsidR="008B591D">
        <w:rPr>
          <w:rFonts w:ascii="Calibri" w:hAnsi="Calibri" w:cs="Calibri"/>
        </w:rPr>
        <w:t xml:space="preserve"> осуществления органами опеки и попечительства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и контроля за их своевременным возвращением в Российскую Федерацию.</w:t>
      </w:r>
    </w:p>
    <w:p w:rsidR="008B591D" w:rsidRDefault="008B591D">
      <w:pPr>
        <w:widowControl w:val="0"/>
        <w:autoSpaceDE w:val="0"/>
        <w:autoSpaceDN w:val="0"/>
        <w:adjustRightInd w:val="0"/>
        <w:spacing w:after="0" w:line="240" w:lineRule="auto"/>
        <w:ind w:firstLine="540"/>
        <w:jc w:val="both"/>
        <w:rPr>
          <w:rFonts w:ascii="Calibri" w:hAnsi="Calibri" w:cs="Calibri"/>
        </w:rPr>
      </w:pP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8B591D" w:rsidRDefault="008B591D">
      <w:pPr>
        <w:widowControl w:val="0"/>
        <w:autoSpaceDE w:val="0"/>
        <w:autoSpaceDN w:val="0"/>
        <w:adjustRightInd w:val="0"/>
        <w:spacing w:after="0" w:line="240" w:lineRule="auto"/>
        <w:jc w:val="right"/>
        <w:rPr>
          <w:rFonts w:ascii="Calibri" w:hAnsi="Calibri" w:cs="Calibri"/>
        </w:rPr>
      </w:pPr>
    </w:p>
    <w:p w:rsidR="008B591D" w:rsidRDefault="008B591D">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от 6 апреля 2011 г. N 249</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ВЫДАЧИ ОРГАНАМИ ОПЕКИ И ПОПЕЧИТЕЛЬСТВА РАЗРЕШЕНИЙ НА ВЫЕЗД</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РОССИЙСКОЙ ФЕДЕРАЦИИ ДЛЯ ОТДЫХА И (ИЛИ) ОЗДОРОВЛЕНИЯ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НЕСОВЕРШЕННОЛЕТНИХ ГРАЖДАН РОССИЙСКОЙ ФЕДЕРАЦИИ, ОСТАВШИХСЯ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И НАХОДЯЩИХСЯ В ОРГАНИЗАЦИЯХ</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 БЕЗ ПОПЕЧЕНИЯ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СУЩЕСТВЕННЫЕ УСЛОВИЯ ДОГОВОРА ОБ ОРГАНИЗАЦИИ</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ОТДЫХА И (ИЛИ) ОЗДОРОВЛЕНИЯ ТАКИХ НЕСОВЕРШЕННОЛЕТНИХ</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 РОССИЙСКОЙ ФЕДЕРАЦИИ, А ТАКЖЕ ТРЕБОВАНИЯ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ЮРИДИЧЕСКИМ ЛИЦАМ, ВЫРАЗИВШИМ НАМЕРЕНИЯ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ЗАКЛЮЧИТЬ УКАЗАННЫЙ ДОГОВОР</w:t>
      </w:r>
    </w:p>
    <w:p w:rsidR="008B591D" w:rsidRDefault="008B591D">
      <w:pPr>
        <w:widowControl w:val="0"/>
        <w:autoSpaceDE w:val="0"/>
        <w:autoSpaceDN w:val="0"/>
        <w:adjustRightInd w:val="0"/>
        <w:spacing w:after="0" w:line="240" w:lineRule="auto"/>
        <w:jc w:val="center"/>
        <w:rPr>
          <w:rFonts w:ascii="Calibri" w:hAnsi="Calibri" w:cs="Calibri"/>
        </w:rPr>
      </w:pP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документ определяет порядок выдачи органами опеки и попечительства разрешений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(далее соответственно - разрешение на выезд, несовершеннолетние, организация для детей-сирот), существенные условия договора об организации отдыха и (или) оздоровления несовершеннолетних (далее - договор), а также требования к юридическим лицам, выразившим намерения заключить договор.</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Разрешение на выезд выдается на каждого несовершеннолетнего, включенного в состав группы несовершеннолетних, выезжающих из Российской Федерации для отдыха и (или) оздоровления (далее - выезжающая группа) на основании договора, заключенного юридическим лицом, органом опеки и </w:t>
      </w:r>
      <w:r>
        <w:rPr>
          <w:rFonts w:ascii="Calibri" w:hAnsi="Calibri" w:cs="Calibri"/>
        </w:rPr>
        <w:lastRenderedPageBreak/>
        <w:t>попечительства по местонахождению организации для детей-сирот (далее - орган опеки и попечительства) и организацией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разрешении на выезд указываются: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(при наличии) выезжающего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рождения выезжающего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разрешения на выезд;</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государства (государств), в которое разрешается выезд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(при наличии), паспортные данные лиц, сопровождающих выезжающую группу;</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и адрес (местонахождение) юридического лица, с которым заключен договор.</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Разрешение на выезд оформляется в 3 экземплярах. Первый экземпляр выдается уполномоченному представителю юридического лица, второй экземпляр - руководителю выезжающей группы, третий экземпляр хранится в органе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890" w:history="1">
        <w:r>
          <w:rPr>
            <w:rFonts w:ascii="Calibri" w:hAnsi="Calibri" w:cs="Calibri"/>
            <w:color w:val="0000FF"/>
          </w:rPr>
          <w:t>Форма</w:t>
        </w:r>
      </w:hyperlink>
      <w:r>
        <w:rPr>
          <w:rFonts w:ascii="Calibri" w:hAnsi="Calibri" w:cs="Calibri"/>
        </w:rPr>
        <w:t xml:space="preserve"> разрешения на выезд, </w:t>
      </w:r>
      <w:hyperlink r:id="rId1891" w:history="1">
        <w:r>
          <w:rPr>
            <w:rFonts w:ascii="Calibri" w:hAnsi="Calibri" w:cs="Calibri"/>
            <w:color w:val="0000FF"/>
          </w:rPr>
          <w:t>порядок</w:t>
        </w:r>
      </w:hyperlink>
      <w:r>
        <w:rPr>
          <w:rFonts w:ascii="Calibri" w:hAnsi="Calibri" w:cs="Calibri"/>
        </w:rPr>
        <w:t xml:space="preserve"> его учета и хранения в органе опеки и попечительства утверждаются Министерством образования и науки Российской Федерации.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Юридическое лицо, выразившее намерение заключить договор (далее - заявитель), должно: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иметь в учредительных документах положение об осуществлении деятельности по организации отдыха и (или) оздоровления детей;</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обладать в соответствии с законодательством государства своего местонахождения правом осуществлять деятельность по организации отдыха и (или) оздоровления детей;</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осуществлять деятельность по организации отдыха и (или) оздоровления детей за пределами Российской Федерации на момент подачи заявления о заключении договора не менее 3 лет.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Существенными условиями договора являются: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сведения о количественном составе выезжающей группы, а также о сопровождающих ее лицах;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местонахождение и срок пребывания за пределами Российской Федерации выезжающей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требования к условиям пребывания выезжающей группы и сопровождающего ее лица (сопровождающих лиц);</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обеспечение совместного пребывания выезжающей группы и сопровождающего ее лица (сопровождающих лиц) в иностранном государстве, их проживание в организациях, предназначенных для проведения отдыха и (или) оздоровления (лагерях отдыха, оздоровительных лагерях, гостиницах и других организациях соответствующего назначения);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источники и порядок финансирования расходов на организацию и проведение отдыха и (или) оздоровления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запрет на продление срока пребывания выезжающей группы за границей, за исключением обстоятельств непреодолимой силы, возникших после ее отъезда в результате событий чрезвычайного характера (природные стихийные бедствия, террористические акты, гражданские волнения, военные действия, эпидемии, забастовки и другие чрезвычайные и непредотвратимые при указанных условиях обстоятельства);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обязанности органа опеки и попечительства, в том числе: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состава выезжающей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организации для детей-сирот о перечне документов, необходимых для выезда каждого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на каждого несовершеннолетнего пакета документов, необходимых для его выезда из Российской Федерации для отдыха и (или) оздоровления;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обязанности юридического лица, организующего выезд из Российской Федерации для отдыха и (или) оздоровления несовершеннолетних, в том числе: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организационных мероприятий по подготовке и оформлению документов, необходимых для выезда из Российской Федерации для отдыха и (или) оздоровления несовершеннолетних (организация визовой поддержки, транспортного обслуживания, медицинского страхования);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условий пребывания несовершеннолетних в иностранном государстве согласно требованиям, определенным в договоре;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услуг переводчика;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своевременного возвращения несовершеннолетних в Российскую Федерацию в </w:t>
      </w:r>
      <w:r>
        <w:rPr>
          <w:rFonts w:ascii="Calibri" w:hAnsi="Calibri" w:cs="Calibri"/>
        </w:rPr>
        <w:lastRenderedPageBreak/>
        <w:t>соответствии с установленным договором сроком;</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оплаты пользования руководителем выезжающей группы средствами телефонной связи;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руководителю выезжающей группы и несовершеннолетним информации о номерах телефонов и адресах (почтовых и электронных) дипломатических представительств и консульских учреждений Российской Федерации на территории иностранного государства;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органа опеки и попечительства в письменной форме о возникновении чрезвычайных ситуаций, угрожающих жизни и (или) здоровью несовершеннолетнего, о заболевании несовершеннолетнего, получении им травмы, а также о помещении несовершеннолетнего в медицинскую организацию и других аналогичных случаях не позднее следующего рабочего дня со дня возникновения таких обстоятельств;</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консульского учреждения Российской Федерации, в пределах консульского округа которого находится несовершеннолетний, о возникновении чрезвычайных ситуаций, угрожающих жизни и (или) здоровью несовершеннолетнего, о заболевании несовершеннолетнего, получении им травмы, а также о помещении несовершеннолетнего в медицинскую организацию в течение 1 календарного дня со дня возникновения таких обстоятельств;</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обязанности организации для детей-сирот, в том числе: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в орган опеки и попечительства предложений по составу выезжающей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органу опеки и попечительства необходимых документов для выезда из Российской Федерации для отдыха и (или) оздоровления каждого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лица (лиц) для сопровождения несовершеннолетних, являющегося сотрудником организации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ответственность сторон договора в случае нарушения условий договора;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срок действия договора;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 порядок продления срока действия договора в случае возникновения исключительных обстоятельств;</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порядок внесения изменений в договор.</w:t>
      </w:r>
    </w:p>
    <w:p w:rsidR="008B591D" w:rsidRDefault="008B591D">
      <w:pPr>
        <w:widowControl w:val="0"/>
        <w:autoSpaceDE w:val="0"/>
        <w:autoSpaceDN w:val="0"/>
        <w:adjustRightInd w:val="0"/>
        <w:spacing w:after="0" w:line="240" w:lineRule="auto"/>
        <w:ind w:firstLine="540"/>
        <w:jc w:val="both"/>
        <w:rPr>
          <w:rFonts w:ascii="Calibri" w:hAnsi="Calibri" w:cs="Calibri"/>
        </w:rPr>
      </w:pPr>
    </w:p>
    <w:p w:rsidR="008B591D" w:rsidRDefault="008B591D">
      <w:pPr>
        <w:widowControl w:val="0"/>
        <w:autoSpaceDE w:val="0"/>
        <w:autoSpaceDN w:val="0"/>
        <w:adjustRightInd w:val="0"/>
        <w:spacing w:after="0" w:line="240" w:lineRule="auto"/>
        <w:jc w:val="right"/>
        <w:outlineLvl w:val="0"/>
        <w:rPr>
          <w:rFonts w:ascii="Calibri" w:hAnsi="Calibri" w:cs="Calibri"/>
        </w:rPr>
      </w:pPr>
      <w:bookmarkStart w:id="323" w:name="Par91"/>
      <w:bookmarkEnd w:id="323"/>
      <w:r>
        <w:rPr>
          <w:rFonts w:ascii="Calibri" w:hAnsi="Calibri" w:cs="Calibri"/>
        </w:rPr>
        <w:t>Утверждены</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от 6 апреля 2011 г. N 249</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ОСУЩЕСТВЛЕНИЯ ОРГАНАМИ ОПЕКИ И ПОПЕЧИТЕЛЬСТВА УЧЕТА</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НЕСОВЕРШЕННОЛЕТНИХ ГРАЖДАН РОССИЙСКОЙ ФЕДЕРАЦИИ, ОСТАВШИХСЯ</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И НАХОДЯЩИХСЯ В ОРГАНИЗАЦИЯХ</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ДЛЯ ДЕТЕЙ-СИРОТ И ДЕТЕЙ, ОСТАВШИХСЯ БЕЗ ПОПЕЧЕНИЯ</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РОДИТЕЛЕЙ, ВЫЕХАВШИХ ИЗ РОССИЙСКОЙ ФЕДЕРАЦИИ ДЛЯ ОТДЫХА</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И (ИЛИ) ОЗДОРОВЛЕНИЯ, И КОНТРОЛЯ ЗА ИХ СВОЕВРЕМЕННЫМ</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ВОЗВРАЩЕНИЕМ В РОССИЙСКУЮ ФЕДЕРАЦИЮ</w:t>
      </w:r>
    </w:p>
    <w:p w:rsidR="008B591D" w:rsidRDefault="008B591D">
      <w:pPr>
        <w:widowControl w:val="0"/>
        <w:autoSpaceDE w:val="0"/>
        <w:autoSpaceDN w:val="0"/>
        <w:adjustRightInd w:val="0"/>
        <w:spacing w:after="0" w:line="240" w:lineRule="auto"/>
        <w:jc w:val="center"/>
        <w:rPr>
          <w:rFonts w:ascii="Calibri" w:hAnsi="Calibri" w:cs="Calibri"/>
        </w:rPr>
      </w:pP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осуществления органами опеки и попечительства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(далее соответственно - несовершеннолетние, организация для детей-сирот), и контроля за их своевременным возвращением в Российскую Федерацию.</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опеки и попечительства по местонахождению организации для детей-сирот (далее - органы опеки и попечительства) осуществляют учет несовершеннолетних в журнале учета таких несовершеннолетних (далее - журнал учета).</w:t>
      </w:r>
    </w:p>
    <w:p w:rsidR="008B591D" w:rsidRDefault="00353126">
      <w:pPr>
        <w:widowControl w:val="0"/>
        <w:autoSpaceDE w:val="0"/>
        <w:autoSpaceDN w:val="0"/>
        <w:adjustRightInd w:val="0"/>
        <w:spacing w:after="0" w:line="240" w:lineRule="auto"/>
        <w:ind w:firstLine="540"/>
        <w:jc w:val="both"/>
        <w:rPr>
          <w:rFonts w:ascii="Calibri" w:hAnsi="Calibri" w:cs="Calibri"/>
        </w:rPr>
      </w:pPr>
      <w:hyperlink r:id="rId1892" w:history="1">
        <w:r w:rsidR="008B591D">
          <w:rPr>
            <w:rFonts w:ascii="Calibri" w:hAnsi="Calibri" w:cs="Calibri"/>
            <w:color w:val="0000FF"/>
          </w:rPr>
          <w:t>Форма</w:t>
        </w:r>
      </w:hyperlink>
      <w:r w:rsidR="008B591D">
        <w:rPr>
          <w:rFonts w:ascii="Calibri" w:hAnsi="Calibri" w:cs="Calibri"/>
        </w:rPr>
        <w:t xml:space="preserve"> журнала учета утверждается Министерством образования и науки Российской Федерации.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журнал учета вносится следующая информация: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(при наличии) выехавшего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рождения выехавшего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организации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номер и дата выдачи разрешения на выезд несовершеннолетнего (далее - разрешение на выезд), </w:t>
      </w:r>
      <w:r>
        <w:rPr>
          <w:rFonts w:ascii="Calibri" w:hAnsi="Calibri" w:cs="Calibri"/>
        </w:rPr>
        <w:lastRenderedPageBreak/>
        <w:t>выданного органом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разрешения на выезд;</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выезда;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планируемая дата возвращения несовершеннолетнего в организацию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фактическая дата возвращения несовершеннолетнего в организацию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юридического лица, с которым заключен договор об организации отдыха и (или) оздоровления несовершеннолетнего, его адрес (местонахождение), телефон, а также фамилия, имя, отчество (при наличии) уполномоченного представителя юридического лица, ответственного за организацию выезда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иная информация, необходимая для учета выехавших несовершеннолетних и контроля за их своевременным возвращением в Российскую Федерацию.</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Журнал учета является документом строгой отчетности. В журнале учета не допускаются подчистки и поправки. Изменения вносятся в журнал учета только на основании подтверждающих указанные изменения документов. Внесенные изменения заверяются подписью лица, ответственного за ведение журнала учета, и печатью органа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Страницы журнала учета нумеруются, брошюруются, скрепляются печатью органа опеки и попечительства. На оборотной стороне последнего листа журнала учета указывается общее количество страниц, запись заверяется подписью руководителя органа опеки и попечительства или уполномоченного им лица.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 каждого выезжающего несовершеннолетнего, поставленного на учет, заводится учетное дело, которое содержит копии документов, необходимых для выезда из Российской Федерации такого несовершеннолетнего. Учетному делу присваивается номер, соответствующий номеру в журнале учета.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Организация для детей-сирот информирует орган опеки и попечительства о выезде (возвращении)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выезде (возвращении) несовершеннолетних представляется в письменной форме не позднее рабочего дня, следующего за днем выезда (возвращения) в Российскую Федерацию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Контроль за своевременным представлением информации о выезде (возвращении) несовершеннолетних осуществляется органом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Ответственный специалист органа опеки и попечительства осуществляет в порядке, установленном органом опеки и попечительства, мониторинг информации о выезде (возвращении) несовершеннолетних в соответствии со сроком возвращения, предусмотренным договором об организации отдыха и (или) оздоровления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количестве выехавших несовершеннолетних, сроках их возвращения, соответствии количества фактически вернувшихся несовершеннолетних количеству несовершеннолетних, которые должны были вернуться, докладывается руководителю органа опеки и попечительства в каждом случае выезда (возвращения) группы несовершеннолетних не позднее рабочего дня, следующего за днем выезда (возвращения) такой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Несовершеннолетние снимаются с учета после получения органом опеки и попечительства из организации для детей-сирот информации о возвращении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невозвращения несовершеннолетних в Российскую Федерацию в установленный срок орган опеки и попечительства принимает меры по установлению причин их невозвращения и возвращению в Российскую Федерацию, в том числе информирует о невозвращении несовершеннолетних дипломатическое представительство либо консульское учреждение Российской Федерации на территории соответствующего иностранного государства.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Журнал учета хранится в архиве органа опеки и попечительства в течение 5 лет со дня внесения в него последней записи.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Учетное дело хранится в органе опеки и попечительства в течение 3 лет со дня возвращения несовершеннолетнего. По истечении указанного срока документы, содержащиеся в учетном деле, передаются в личное дело несовершеннолетнего, хранящееся в установленном порядке в организации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p>
    <w:p w:rsidR="008B591D" w:rsidRDefault="008B591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91D" w:rsidRDefault="008B591D">
      <w:pPr>
        <w:widowControl w:val="0"/>
        <w:autoSpaceDE w:val="0"/>
        <w:autoSpaceDN w:val="0"/>
        <w:adjustRightInd w:val="0"/>
        <w:spacing w:after="0" w:line="240" w:lineRule="auto"/>
        <w:rPr>
          <w:rFonts w:ascii="Calibri" w:hAnsi="Calibri" w:cs="Calibri"/>
        </w:rPr>
      </w:pPr>
    </w:p>
    <w:p w:rsidR="008B591D" w:rsidRDefault="008B591D">
      <w:pPr>
        <w:widowControl w:val="0"/>
        <w:autoSpaceDE w:val="0"/>
        <w:autoSpaceDN w:val="0"/>
        <w:adjustRightInd w:val="0"/>
        <w:spacing w:after="0" w:line="240" w:lineRule="auto"/>
        <w:rPr>
          <w:rFonts w:ascii="Calibri" w:hAnsi="Calibri" w:cs="Calibri"/>
        </w:rPr>
      </w:pPr>
    </w:p>
    <w:p w:rsidR="00A16EA5" w:rsidRDefault="00A16EA5">
      <w:pPr>
        <w:widowControl w:val="0"/>
        <w:autoSpaceDE w:val="0"/>
        <w:autoSpaceDN w:val="0"/>
        <w:adjustRightInd w:val="0"/>
        <w:spacing w:after="0" w:line="240" w:lineRule="auto"/>
        <w:jc w:val="both"/>
        <w:outlineLvl w:val="0"/>
        <w:rPr>
          <w:rFonts w:ascii="Calibri" w:hAnsi="Calibri" w:cs="Calibri"/>
        </w:rPr>
        <w:sectPr w:rsidR="00A16EA5" w:rsidSect="00696592">
          <w:pgSz w:w="11906" w:h="16838"/>
          <w:pgMar w:top="1134" w:right="707" w:bottom="851" w:left="1276" w:header="708" w:footer="708" w:gutter="0"/>
          <w:cols w:space="708"/>
          <w:titlePg/>
          <w:docGrid w:linePitch="360"/>
        </w:sectPr>
      </w:pPr>
    </w:p>
    <w:p w:rsidR="00FE2411" w:rsidRDefault="00FE2411">
      <w:pPr>
        <w:widowControl w:val="0"/>
        <w:autoSpaceDE w:val="0"/>
        <w:autoSpaceDN w:val="0"/>
        <w:adjustRightInd w:val="0"/>
        <w:spacing w:after="0" w:line="240" w:lineRule="auto"/>
        <w:jc w:val="both"/>
        <w:outlineLvl w:val="0"/>
        <w:rPr>
          <w:rFonts w:ascii="Calibri" w:hAnsi="Calibri" w:cs="Calibri"/>
          <w:b/>
          <w:bCs/>
        </w:r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ПРАВИТЕЛЬСТВО РОССИЙСКОЙ ФЕДЕРАЦИИ</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7 июля 2011 г. N 558</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ТРЕБОВАНИЙ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УСЛОВИЯМ ПРЕБЫВАНИЯ ДЕТЕЙ В ОРГАНИЗАЦИЯХ ДЛЯ ДЕТЕЙ-СИРОТ</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ДЕТЕЙ, ОСТАВШИХСЯ БЕЗ ПОПЕЧЕНИЯ РОДИТЕЛЕЙ</w:t>
      </w:r>
    </w:p>
    <w:p w:rsidR="00FE2411" w:rsidRDefault="00FE2411">
      <w:pPr>
        <w:widowControl w:val="0"/>
        <w:autoSpaceDE w:val="0"/>
        <w:autoSpaceDN w:val="0"/>
        <w:adjustRightInd w:val="0"/>
        <w:spacing w:after="0" w:line="240" w:lineRule="auto"/>
        <w:ind w:firstLine="540"/>
        <w:jc w:val="both"/>
        <w:rPr>
          <w:rFonts w:ascii="Calibri" w:hAnsi="Calibri" w:cs="Calibri"/>
          <w:b/>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В соответствии со </w:t>
      </w:r>
      <w:hyperlink r:id="rId1893" w:history="1">
        <w:r w:rsidRPr="00FE2411">
          <w:rPr>
            <w:rFonts w:ascii="Calibri" w:hAnsi="Calibri" w:cs="Calibri"/>
            <w:bCs/>
            <w:color w:val="0000FF"/>
          </w:rPr>
          <w:t>статьей 155(1)</w:t>
        </w:r>
      </w:hyperlink>
      <w:r w:rsidRPr="00FE2411">
        <w:rPr>
          <w:rFonts w:ascii="Calibri" w:hAnsi="Calibri" w:cs="Calibri"/>
          <w:bCs/>
        </w:rPr>
        <w:t xml:space="preserve"> Семейного кодекса Российской Федерации Правительство Российской Федерации постановляет:</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Утвердить прилагаемые </w:t>
      </w:r>
      <w:hyperlink w:anchor="Par26" w:history="1">
        <w:r w:rsidRPr="00FE2411">
          <w:rPr>
            <w:rFonts w:ascii="Calibri" w:hAnsi="Calibri" w:cs="Calibri"/>
            <w:bCs/>
            <w:color w:val="0000FF"/>
          </w:rPr>
          <w:t>требования</w:t>
        </w:r>
      </w:hyperlink>
      <w:r w:rsidRPr="00FE2411">
        <w:rPr>
          <w:rFonts w:ascii="Calibri" w:hAnsi="Calibri" w:cs="Calibri"/>
          <w:bCs/>
        </w:rPr>
        <w:t xml:space="preserve"> к условиям пребывания детей в организациях для детей-сирот и детей, оставшихся без попечения родителей.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Председатель Правительства</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Российской Федерации</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В.ПУТИН</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jc w:val="right"/>
        <w:outlineLvl w:val="0"/>
        <w:rPr>
          <w:rFonts w:ascii="Calibri" w:hAnsi="Calibri" w:cs="Calibri"/>
          <w:bCs/>
        </w:rPr>
      </w:pPr>
      <w:r w:rsidRPr="00FE2411">
        <w:rPr>
          <w:rFonts w:ascii="Calibri" w:hAnsi="Calibri" w:cs="Calibri"/>
          <w:bCs/>
        </w:rPr>
        <w:t>Утверждены</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Постановлением Правительства</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Российской Федерации</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от 7 июля 2011 г. N 558</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jc w:val="center"/>
        <w:rPr>
          <w:rFonts w:ascii="Calibri" w:hAnsi="Calibri" w:cs="Calibri"/>
          <w:bCs/>
        </w:rPr>
      </w:pPr>
      <w:r w:rsidRPr="00FE2411">
        <w:rPr>
          <w:rFonts w:ascii="Calibri" w:hAnsi="Calibri" w:cs="Calibri"/>
          <w:bCs/>
        </w:rPr>
        <w:t>ТРЕБОВАНИЯ</w:t>
      </w:r>
    </w:p>
    <w:p w:rsidR="00FE2411" w:rsidRPr="00FE2411" w:rsidRDefault="00FE2411">
      <w:pPr>
        <w:widowControl w:val="0"/>
        <w:autoSpaceDE w:val="0"/>
        <w:autoSpaceDN w:val="0"/>
        <w:adjustRightInd w:val="0"/>
        <w:spacing w:after="0" w:line="240" w:lineRule="auto"/>
        <w:jc w:val="center"/>
        <w:rPr>
          <w:rFonts w:ascii="Calibri" w:hAnsi="Calibri" w:cs="Calibri"/>
          <w:bCs/>
        </w:rPr>
      </w:pPr>
      <w:r w:rsidRPr="00FE2411">
        <w:rPr>
          <w:rFonts w:ascii="Calibri" w:hAnsi="Calibri" w:cs="Calibri"/>
          <w:bCs/>
        </w:rPr>
        <w:t>К УСЛОВИЯМ ПРЕБЫВАНИЯ ДЕТЕЙ В ОРГАНИЗАЦИЯХ ДЛЯ ДЕТЕЙ-СИРОТ</w:t>
      </w:r>
    </w:p>
    <w:p w:rsidR="00FE2411" w:rsidRPr="00FE2411" w:rsidRDefault="00FE2411">
      <w:pPr>
        <w:widowControl w:val="0"/>
        <w:autoSpaceDE w:val="0"/>
        <w:autoSpaceDN w:val="0"/>
        <w:adjustRightInd w:val="0"/>
        <w:spacing w:after="0" w:line="240" w:lineRule="auto"/>
        <w:jc w:val="center"/>
        <w:rPr>
          <w:rFonts w:ascii="Calibri" w:hAnsi="Calibri" w:cs="Calibri"/>
          <w:bCs/>
        </w:rPr>
      </w:pPr>
      <w:r w:rsidRPr="00FE2411">
        <w:rPr>
          <w:rFonts w:ascii="Calibri" w:hAnsi="Calibri" w:cs="Calibri"/>
          <w:bCs/>
        </w:rPr>
        <w:t>И ДЕТЕЙ, ОСТАВШИХСЯ БЕЗ ПОПЕЧЕНИЯ РОДИТЕЛЕЙ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1. </w:t>
      </w:r>
      <w:hyperlink r:id="rId1894" w:history="1">
        <w:r w:rsidRPr="00FE2411">
          <w:rPr>
            <w:rFonts w:ascii="Calibri" w:hAnsi="Calibri" w:cs="Calibri"/>
            <w:bCs/>
            <w:color w:val="0000FF"/>
          </w:rPr>
          <w:t>Организации</w:t>
        </w:r>
      </w:hyperlink>
      <w:r w:rsidRPr="00FE2411">
        <w:rPr>
          <w:rFonts w:ascii="Calibri" w:hAnsi="Calibri" w:cs="Calibri"/>
          <w:bCs/>
        </w:rPr>
        <w:t xml:space="preserve"> для детей-сирот и детей, оставшихся без попечения родителей (далее - организации), обеспечивают условия пребывания в них детей-сирот и детей, оставшихся без попечения родителей (далее - дети), отвечающие требованиям пожарной безопасности, санитарно-эпидемиологических </w:t>
      </w:r>
      <w:hyperlink r:id="rId1895" w:history="1">
        <w:r w:rsidRPr="00FE2411">
          <w:rPr>
            <w:rFonts w:ascii="Calibri" w:hAnsi="Calibri" w:cs="Calibri"/>
            <w:bCs/>
            <w:color w:val="0000FF"/>
          </w:rPr>
          <w:t>правил</w:t>
        </w:r>
      </w:hyperlink>
      <w:r w:rsidRPr="00FE2411">
        <w:rPr>
          <w:rFonts w:ascii="Calibri" w:hAnsi="Calibri" w:cs="Calibri"/>
          <w:bCs/>
        </w:rPr>
        <w:t xml:space="preserve"> и нормативов и иным требованиям законодательства Российской Федерации, а также содержание, воспитание, образование детей, защиту их прав и законных интересов.</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2. Материальное обеспечение детей, находящихся в государственных и муниципальных учреждениях, осуществляется на основе полного государственного обеспечения.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3. В организациях создаются благоприятные условия пребывания, способствующие интеллектуальному, эмоциональному, духовному, нравственному и физическому развитию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4. В зданиях и сооружениях организаций должны быть предусмотрены следующие функциональные помещения: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а) для проживания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б) для хранения, приготовления и приема пищи;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в) общевоспитательного назначения;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г) для занятий спортом;</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д) для медицинского обслуживания;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е) для проведения реабилитационных мероприятий;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ж) административно-хозяйственного назначения;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з) санитарные узлы.</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5. Помещения, указанные в </w:t>
      </w:r>
      <w:hyperlink w:anchor="Par33" w:history="1">
        <w:r w:rsidRPr="00FE2411">
          <w:rPr>
            <w:rFonts w:ascii="Calibri" w:hAnsi="Calibri" w:cs="Calibri"/>
            <w:bCs/>
            <w:color w:val="0000FF"/>
          </w:rPr>
          <w:t>пункте 4</w:t>
        </w:r>
      </w:hyperlink>
      <w:r w:rsidRPr="00FE2411">
        <w:rPr>
          <w:rFonts w:ascii="Calibri" w:hAnsi="Calibri" w:cs="Calibri"/>
          <w:bCs/>
        </w:rPr>
        <w:t xml:space="preserve"> настоящего документа, должны соответствовать установленным требованиям пожарной безопасности, санитарно-эпидемиологических </w:t>
      </w:r>
      <w:hyperlink r:id="rId1896" w:history="1">
        <w:r w:rsidRPr="00FE2411">
          <w:rPr>
            <w:rFonts w:ascii="Calibri" w:hAnsi="Calibri" w:cs="Calibri"/>
            <w:bCs/>
            <w:color w:val="0000FF"/>
          </w:rPr>
          <w:t>правил</w:t>
        </w:r>
      </w:hyperlink>
      <w:r w:rsidRPr="00FE2411">
        <w:rPr>
          <w:rFonts w:ascii="Calibri" w:hAnsi="Calibri" w:cs="Calibri"/>
          <w:bCs/>
        </w:rPr>
        <w:t xml:space="preserve"> и нормативов, а также иным требованиям законодательства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lastRenderedPageBreak/>
        <w:t xml:space="preserve">Количество помещений, их функциональное назначение и наполняемость определяются администрацией организации с учетом возраста, состояния здоровья и индивидуальных особенностей развития детей, а также соблюдения санитарных </w:t>
      </w:r>
      <w:hyperlink r:id="rId1897" w:history="1">
        <w:r w:rsidRPr="00FE2411">
          <w:rPr>
            <w:rFonts w:ascii="Calibri" w:hAnsi="Calibri" w:cs="Calibri"/>
            <w:bCs/>
            <w:color w:val="0000FF"/>
          </w:rPr>
          <w:t>норм</w:t>
        </w:r>
      </w:hyperlink>
      <w:r w:rsidRPr="00FE2411">
        <w:rPr>
          <w:rFonts w:ascii="Calibri" w:hAnsi="Calibri" w:cs="Calibri"/>
          <w:bCs/>
        </w:rPr>
        <w:t xml:space="preserve"> и норм предельной наполняемости указанных помещений, установленных законодательством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6. В организации оборудуется отдельное помещение, предназначенное для обеспечения ограничительных мероприятий (карантина) в отношении детей с инфекционными заболеваниями (подозрением на инфекционные заболевания) до их помещения в соответствующую медицинскую организацию, а также в отношении вновь поступающих детей, не имеющих документов о состоянии здоровья.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7. Организация обеспечивает наличие развивающего, обучающего, игрового и спортивного оборудования и инвентаря, издательской продукции, мебели, технических и аудиовизуальных средств воспитания и обучения в соответствии с возрастом и особенностями развития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Технические, аудиовизуальные и иные средства воспитания и обучения, мебель, издательская продукция, оборудование и инвентарь должны отвечать требованиям санитарно-эпидемиологических </w:t>
      </w:r>
      <w:hyperlink r:id="rId1898" w:history="1">
        <w:r w:rsidRPr="00FE2411">
          <w:rPr>
            <w:rFonts w:ascii="Calibri" w:hAnsi="Calibri" w:cs="Calibri"/>
            <w:bCs/>
            <w:color w:val="0000FF"/>
          </w:rPr>
          <w:t>правил</w:t>
        </w:r>
      </w:hyperlink>
      <w:r w:rsidRPr="00FE2411">
        <w:rPr>
          <w:rFonts w:ascii="Calibri" w:hAnsi="Calibri" w:cs="Calibri"/>
          <w:bCs/>
        </w:rPr>
        <w:t xml:space="preserve"> и нормативов, а также требованиям к безопасности продукции, установленным законодательством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8. Организация питания детей осуществляется в соответствии с физиологическими нормами, возрастом и состоянием здоровья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Организация обеспечивает соблюдение безопасности, качества и режима питания в соответствии с санитарно-гигиеническими и санитарно-эпидемиологическими </w:t>
      </w:r>
      <w:hyperlink r:id="rId1899" w:history="1">
        <w:r w:rsidRPr="00FE2411">
          <w:rPr>
            <w:rFonts w:ascii="Calibri" w:hAnsi="Calibri" w:cs="Calibri"/>
            <w:bCs/>
            <w:color w:val="0000FF"/>
          </w:rPr>
          <w:t>правилами</w:t>
        </w:r>
      </w:hyperlink>
      <w:r w:rsidRPr="00FE2411">
        <w:rPr>
          <w:rFonts w:ascii="Calibri" w:hAnsi="Calibri" w:cs="Calibri"/>
          <w:bCs/>
        </w:rPr>
        <w:t>.</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9. Отдых и (или) оздоровление детей в организациях в каникулярный период осуществляются в соответствии с планом, утверждаемым руководителем организации, включающим познавательные, культурно-развлекательные и физкультурно-оздоровительные мероприятия, направленные на интеллектуальное, эмоциональное, духовное, нравственное и физическое развитие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10. На период пребывания детей в организации обеспечиваются: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а) воспитание детей и получение ими образования с учетом возраста и индивидуальных особенностей. Режим дня, обеспечивающий рациональное сочетание воспитательной и образовательной деятельности, а также общественно полезного труда и отдыха, составляется с учетом круглосуточного пребывания детей в организации;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б) психологическое сопровождение воспитательной и образовательной деятельности, а также консультативная, реабилитационная и профилактическая работа с детьми;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в) охрана здоровья и оздоровление детей, своевременное получение ими квалифицированной бесплатной медицинской помощи и санаторно-курортного лечения (при наличии показаний);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г) защита прав и законных интересов детей, а также социальная адаптация детей, в том числе выпускников организации. В целях защиты прав и законных интересов детей организация взаимодействует с органами опеки и попечительства, органами, осуществляющими управление в сфере образования, органами управления здравоохранением, органами социальной защиты населения и иными государственными органами, организациями и службами;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д) необходимые мероприятия, направленные на компенсацию и (или) коррекцию недостатков физического и (или) психического развития, а также отклонений в поведении детей с ограниченными возможностями здоровья и (или) отклонениями в поведении;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е) ведение в установленном порядке личных дел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11. На работу в организацию принимаются лица, имеющие необходимую профессиональную квалификацию, которая соответствует требованиям квалификационной характеристики по должности, с учетом ограничений, установленных законодательством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Default="00FE2411">
      <w:pPr>
        <w:widowControl w:val="0"/>
        <w:autoSpaceDE w:val="0"/>
        <w:autoSpaceDN w:val="0"/>
        <w:adjustRightInd w:val="0"/>
        <w:spacing w:after="0" w:line="240" w:lineRule="auto"/>
        <w:ind w:firstLine="540"/>
        <w:jc w:val="both"/>
        <w:rPr>
          <w:rFonts w:ascii="Calibri" w:hAnsi="Calibri" w:cs="Calibri"/>
          <w:b/>
          <w:bCs/>
        </w:rPr>
      </w:pPr>
    </w:p>
    <w:p w:rsidR="00FE2411" w:rsidRDefault="00FE2411">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p>
    <w:p w:rsidR="00FE2411" w:rsidRDefault="00FE2411">
      <w:pPr>
        <w:widowControl w:val="0"/>
        <w:autoSpaceDE w:val="0"/>
        <w:autoSpaceDN w:val="0"/>
        <w:adjustRightInd w:val="0"/>
        <w:spacing w:after="0" w:line="240" w:lineRule="auto"/>
        <w:jc w:val="center"/>
        <w:outlineLvl w:val="0"/>
        <w:rPr>
          <w:rFonts w:ascii="Calibri" w:hAnsi="Calibri" w:cs="Calibri"/>
          <w:b/>
          <w:bCs/>
        </w:rPr>
        <w:sectPr w:rsidR="00FE2411" w:rsidSect="00C66064">
          <w:pgSz w:w="11906" w:h="16838"/>
          <w:pgMar w:top="1134" w:right="850" w:bottom="851" w:left="1701" w:header="708" w:footer="708" w:gutter="0"/>
          <w:cols w:space="708"/>
          <w:titlePg/>
          <w:docGrid w:linePitch="360"/>
        </w:sectPr>
      </w:pPr>
    </w:p>
    <w:p w:rsidR="00F43B18" w:rsidRDefault="00F43B1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14 февраля 2013 г. N 117</w:t>
      </w:r>
    </w:p>
    <w:p w:rsidR="00F43B18" w:rsidRDefault="00F43B18">
      <w:pPr>
        <w:widowControl w:val="0"/>
        <w:autoSpaceDE w:val="0"/>
        <w:autoSpaceDN w:val="0"/>
        <w:adjustRightInd w:val="0"/>
        <w:spacing w:after="0" w:line="240" w:lineRule="auto"/>
        <w:jc w:val="center"/>
        <w:rPr>
          <w:rFonts w:ascii="Calibri" w:hAnsi="Calibri" w:cs="Calibri"/>
          <w:b/>
          <w:bCs/>
        </w:rPr>
      </w:pP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ПЕРЕЧНЯ</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ЗАБОЛЕВАНИЙ, ПРИ НАЛИЧИИ КОТОРЫХ ЛИЦО НЕ МОЖЕТ</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УСЫНОВИТЬ (УДОЧЕРИТЬ) РЕБЕНКА, ПРИНЯТЬ ЕГО ПОД ОПЕКУ</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(ПОПЕЧИТЕЛЬСТВО), ВЗЯТЬ В ПРИЕМНУЮ ИЛИ ПАТРОНАТНУЮ СЕМЬЮ</w:t>
      </w:r>
    </w:p>
    <w:p w:rsidR="00F43B18" w:rsidRDefault="00F43B18">
      <w:pPr>
        <w:widowControl w:val="0"/>
        <w:autoSpaceDE w:val="0"/>
        <w:autoSpaceDN w:val="0"/>
        <w:adjustRightInd w:val="0"/>
        <w:spacing w:after="0" w:line="240" w:lineRule="auto"/>
        <w:jc w:val="center"/>
        <w:rPr>
          <w:rFonts w:ascii="Calibri" w:hAnsi="Calibri" w:cs="Calibri"/>
        </w:rPr>
      </w:pP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Семейным </w:t>
      </w:r>
      <w:hyperlink r:id="rId1900" w:history="1">
        <w:r>
          <w:rPr>
            <w:rFonts w:ascii="Calibri" w:hAnsi="Calibri" w:cs="Calibri"/>
            <w:color w:val="0000FF"/>
          </w:rPr>
          <w:t>кодексом</w:t>
        </w:r>
      </w:hyperlink>
      <w:r>
        <w:rPr>
          <w:rFonts w:ascii="Calibri" w:hAnsi="Calibri" w:cs="Calibri"/>
        </w:rPr>
        <w:t xml:space="preserve"> Российской Федерации Правительство Российской Федерации постановляет:</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31" w:history="1">
        <w:r>
          <w:rPr>
            <w:rFonts w:ascii="Calibri" w:hAnsi="Calibri" w:cs="Calibri"/>
            <w:color w:val="0000FF"/>
          </w:rPr>
          <w:t>перечень</w:t>
        </w:r>
      </w:hyperlink>
      <w:r>
        <w:rPr>
          <w:rFonts w:ascii="Calibri" w:hAnsi="Calibri" w:cs="Calibri"/>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Установить, что указанный </w:t>
      </w:r>
      <w:hyperlink w:anchor="Par31" w:history="1">
        <w:r>
          <w:rPr>
            <w:rFonts w:ascii="Calibri" w:hAnsi="Calibri" w:cs="Calibri"/>
            <w:color w:val="0000FF"/>
          </w:rPr>
          <w:t>перечень</w:t>
        </w:r>
      </w:hyperlink>
      <w:r>
        <w:rPr>
          <w:rFonts w:ascii="Calibri" w:hAnsi="Calibri" w:cs="Calibri"/>
        </w:rPr>
        <w:t xml:space="preserve"> заболеваний распространяется также на лиц, осуществляющих воспитательную деятельность в детских домах семейного типа.</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F43B18" w:rsidRDefault="00353126">
      <w:pPr>
        <w:widowControl w:val="0"/>
        <w:autoSpaceDE w:val="0"/>
        <w:autoSpaceDN w:val="0"/>
        <w:adjustRightInd w:val="0"/>
        <w:spacing w:after="0" w:line="240" w:lineRule="auto"/>
        <w:ind w:firstLine="540"/>
        <w:jc w:val="both"/>
        <w:rPr>
          <w:rFonts w:ascii="Calibri" w:hAnsi="Calibri" w:cs="Calibri"/>
        </w:rPr>
      </w:pPr>
      <w:hyperlink r:id="rId1901" w:history="1">
        <w:r w:rsidR="00F43B18">
          <w:rPr>
            <w:rFonts w:ascii="Calibri" w:hAnsi="Calibri" w:cs="Calibri"/>
            <w:color w:val="0000FF"/>
          </w:rPr>
          <w:t>постановление</w:t>
        </w:r>
      </w:hyperlink>
      <w:r w:rsidR="00F43B18">
        <w:rPr>
          <w:rFonts w:ascii="Calibri" w:hAnsi="Calibri" w:cs="Calibri"/>
        </w:rPr>
        <w:t xml:space="preserve"> Правительства Российской Федерации от 1 мая 1996 г. N 542 "Об утверждении Перечня заболеваний, при наличии которых лицо не может усыновить ребенка, принять его под опеку (попечительство), взять в приемную семью" (Собрание законодательства Российской Федерации, 1996, N 19, ст. 2304);</w:t>
      </w:r>
    </w:p>
    <w:p w:rsidR="00F43B18" w:rsidRDefault="00353126">
      <w:pPr>
        <w:widowControl w:val="0"/>
        <w:autoSpaceDE w:val="0"/>
        <w:autoSpaceDN w:val="0"/>
        <w:adjustRightInd w:val="0"/>
        <w:spacing w:after="0" w:line="240" w:lineRule="auto"/>
        <w:ind w:firstLine="540"/>
        <w:jc w:val="both"/>
        <w:rPr>
          <w:rFonts w:ascii="Calibri" w:hAnsi="Calibri" w:cs="Calibri"/>
        </w:rPr>
      </w:pPr>
      <w:hyperlink r:id="rId1902" w:history="1">
        <w:r w:rsidR="00F43B18">
          <w:rPr>
            <w:rFonts w:ascii="Calibri" w:hAnsi="Calibri" w:cs="Calibri"/>
            <w:color w:val="0000FF"/>
          </w:rPr>
          <w:t>пункт 2</w:t>
        </w:r>
      </w:hyperlink>
      <w:r w:rsidR="00F43B18">
        <w:rPr>
          <w:rFonts w:ascii="Calibri" w:hAnsi="Calibri" w:cs="Calibri"/>
        </w:rPr>
        <w:t xml:space="preserve"> постановления Правительства Российской Федерации от 19 марта 2001 г. N 195 "О детском доме семейного типа" (Собрание законодательства Российской Федерации, 2001, N 13, ст. 1251).</w:t>
      </w: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outlineLvl w:val="0"/>
        <w:rPr>
          <w:rFonts w:ascii="Calibri" w:hAnsi="Calibri" w:cs="Calibri"/>
        </w:rPr>
      </w:pPr>
      <w:bookmarkStart w:id="324" w:name="Par26"/>
      <w:bookmarkEnd w:id="324"/>
      <w:r>
        <w:rPr>
          <w:rFonts w:ascii="Calibri" w:hAnsi="Calibri" w:cs="Calibri"/>
        </w:rPr>
        <w:t>Утвержден</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от 14 февраля 2013 г. N 117</w:t>
      </w: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ЗАБОЛЕВАНИЙ, ПРИ НАЛИЧИИ КОТОРЫХ ЛИЦО НЕ МОЖЕТ</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УСЫНОВИТЬ (УДОЧЕРИТЬ) РЕБЕНКА, ПРИНЯТЬ ЕГО ПОД ОПЕКУ</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(ПОПЕЧИТЕЛЬСТВО), ВЗЯТЬ В ПРИЕМНУЮ ИЛИ ПАТРОНАТНУЮ СЕМЬЮ</w:t>
      </w:r>
    </w:p>
    <w:p w:rsidR="00F43B18" w:rsidRDefault="00F43B18">
      <w:pPr>
        <w:widowControl w:val="0"/>
        <w:autoSpaceDE w:val="0"/>
        <w:autoSpaceDN w:val="0"/>
        <w:adjustRightInd w:val="0"/>
        <w:spacing w:after="0" w:line="240" w:lineRule="auto"/>
        <w:ind w:firstLine="540"/>
        <w:jc w:val="both"/>
        <w:rPr>
          <w:rFonts w:ascii="Calibri" w:hAnsi="Calibri" w:cs="Calibri"/>
        </w:rPr>
      </w:pP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Туберкулез органов дыхания у лиц, относящихся к I и II группам диспансерного наблюдения.</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Инфекционные заболевания до прекращения диспансерного наблюдения в связи со стойкой ремиссией.</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Злокачественные новообразования любой локализации III и IV стадий, а также злокачественные новообразования любой локализации I и II стадий до проведения радикального лечения.</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Психические расстройства и расстройства поведения до прекращения диспансерного наблюдения.</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Наркомания, токсикомания, алкоголизм.</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Заболевания и травмы, приведшие к инвалидности I группы.</w:t>
      </w:r>
    </w:p>
    <w:p w:rsidR="00F43B18" w:rsidRDefault="00F43B18">
      <w:pPr>
        <w:widowControl w:val="0"/>
        <w:autoSpaceDE w:val="0"/>
        <w:autoSpaceDN w:val="0"/>
        <w:adjustRightInd w:val="0"/>
        <w:spacing w:after="0" w:line="240" w:lineRule="auto"/>
        <w:ind w:firstLine="540"/>
        <w:jc w:val="both"/>
        <w:rPr>
          <w:rFonts w:ascii="Calibri" w:hAnsi="Calibri" w:cs="Calibri"/>
        </w:rPr>
      </w:pPr>
    </w:p>
    <w:p w:rsidR="00F43B18" w:rsidRDefault="00F43B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E7F5C" w:rsidRDefault="00BE7F5C">
      <w:pPr>
        <w:widowControl w:val="0"/>
        <w:autoSpaceDE w:val="0"/>
        <w:autoSpaceDN w:val="0"/>
        <w:adjustRightInd w:val="0"/>
        <w:spacing w:after="0" w:line="240" w:lineRule="auto"/>
        <w:jc w:val="both"/>
        <w:outlineLvl w:val="0"/>
        <w:rPr>
          <w:rFonts w:ascii="Calibri" w:hAnsi="Calibri" w:cs="Calibri"/>
        </w:rPr>
      </w:pPr>
    </w:p>
    <w:p w:rsidR="00F43B18" w:rsidRDefault="00F43B18">
      <w:pPr>
        <w:widowControl w:val="0"/>
        <w:autoSpaceDE w:val="0"/>
        <w:autoSpaceDN w:val="0"/>
        <w:adjustRightInd w:val="0"/>
        <w:spacing w:after="0" w:line="240" w:lineRule="auto"/>
        <w:jc w:val="both"/>
        <w:outlineLvl w:val="0"/>
        <w:rPr>
          <w:rFonts w:ascii="Calibri" w:hAnsi="Calibri" w:cs="Calibri"/>
        </w:rPr>
        <w:sectPr w:rsidR="00F43B18" w:rsidSect="00C66064">
          <w:pgSz w:w="11906" w:h="16838"/>
          <w:pgMar w:top="1134" w:right="850" w:bottom="851" w:left="1701" w:header="708" w:footer="708" w:gutter="0"/>
          <w:cols w:space="708"/>
          <w:titlePg/>
          <w:docGrid w:linePitch="360"/>
        </w:sect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ПРАВИТЕЛЬСТВО РОССИЙСКОЙ ФЕДЕРАЦИИ</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14 февраля 2013 г. N 116</w:t>
      </w:r>
    </w:p>
    <w:p w:rsidR="00BE7F5C" w:rsidRPr="009258E6" w:rsidRDefault="00BE7F5C">
      <w:pPr>
        <w:widowControl w:val="0"/>
        <w:autoSpaceDE w:val="0"/>
        <w:autoSpaceDN w:val="0"/>
        <w:adjustRightInd w:val="0"/>
        <w:spacing w:after="0" w:line="240" w:lineRule="auto"/>
        <w:jc w:val="center"/>
        <w:rPr>
          <w:rFonts w:ascii="Calibri" w:hAnsi="Calibri" w:cs="Calibri"/>
          <w:b/>
          <w:bCs/>
          <w:sz w:val="6"/>
          <w:szCs w:val="6"/>
        </w:r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МЕРАХ</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СОВЕРШЕНСТВОВАНИЮ ОРГАНИЗАЦИИ МЕДИЦИНСКОЙ ПОМОЩИ</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ДЕТЯМ-СИРОТАМ И ДЕТЯМ, ОСТАВШИМСЯ БЕЗ ПОПЕЧЕНИЯ РОДИТЕЛЕЙ</w:t>
      </w:r>
    </w:p>
    <w:p w:rsidR="00BE7F5C" w:rsidRDefault="00BE7F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903"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w:t>
      </w:r>
      <w:hyperlink r:id="rId1904" w:history="1">
        <w:r>
          <w:rPr>
            <w:rFonts w:ascii="Calibri" w:hAnsi="Calibri" w:cs="Calibri"/>
            <w:color w:val="0000FF"/>
          </w:rPr>
          <w:t>Указа</w:t>
        </w:r>
      </w:hyperlink>
      <w:r>
        <w:rPr>
          <w:rFonts w:ascii="Calibri" w:hAnsi="Calibri" w:cs="Calibri"/>
        </w:rPr>
        <w:t xml:space="preserve"> Президента Российской Федерации от 28 декабря 2012 г. N 1688 "О некоторых мерах по реализации государственной политики в сфере защиты детей-сирот и детей, оставшихся без попечения родителей" Правительство Российской Федерации постановляет: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Министерству здравоохранения Российской Федерации: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утвердить </w:t>
      </w:r>
      <w:hyperlink r:id="rId1905" w:history="1">
        <w:r>
          <w:rPr>
            <w:rFonts w:ascii="Calibri" w:hAnsi="Calibri" w:cs="Calibri"/>
            <w:color w:val="0000FF"/>
          </w:rPr>
          <w:t>порядок</w:t>
        </w:r>
      </w:hyperlink>
      <w:r>
        <w:rPr>
          <w:rFonts w:ascii="Calibri" w:hAnsi="Calibri" w:cs="Calibri"/>
        </w:rPr>
        <w:t xml:space="preserve"> проведения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 порядок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форму заключения о результатах медицинского освидетельствования таких граждан;</w:t>
      </w:r>
    </w:p>
    <w:p w:rsidR="00BE7F5C" w:rsidRDefault="00BE7F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06"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 порядок представления в Министерство здравоохранения Российской Федерации сведений о проведении диспансеризации детей-сирот и детей, оставшихся без попечения родителей, и оказании им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обеспечить мониторинг проведения диспансеризации детей-сирот и детей, оставшихся без попечения родителей, и оказания им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Федеральной службе по надзору в сфере здравоохранения обеспечить осуществление в установленном порядке контроля за качеством проведения медицинских осмотров, диспансеризации (в соответствии с порядком их проведения)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а также за качеством последующего оказания медицинской помощи таким категориям детей.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Рекомендовать органам исполнительной власти субъектов Российской Федерации: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обеспечить проведение ежегодной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формировании территориальных программ государственных гарантий бесплатного оказания гражданам медицинской помощи устанавливать 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обеспечить представление в Министерство здравоохранения Российской Федерации сведений о проведении диспансеризации детей-сирот и детей, оставшихся без попечения родителей, и оказании им в случае выявления у них заболеваний медицинской помощи всех видов, включая специализированную, в том числе высокотехнологичную, медицинскую помощь, в соответствии с порядком, установленным Министерством здравоохранения Российской Федерации.</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9258E6" w:rsidRDefault="00BE7F5C" w:rsidP="00BE7F5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r w:rsidR="009258E6">
        <w:rPr>
          <w:rFonts w:ascii="Calibri" w:hAnsi="Calibri" w:cs="Calibri"/>
        </w:rPr>
        <w:t xml:space="preserve"> </w:t>
      </w:r>
    </w:p>
    <w:p w:rsidR="00BE7F5C" w:rsidRDefault="00BE7F5C" w:rsidP="00BE7F5C">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BE7F5C" w:rsidRDefault="00BE7F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jc w:val="both"/>
        <w:outlineLvl w:val="0"/>
        <w:rPr>
          <w:rFonts w:ascii="Calibri" w:hAnsi="Calibri" w:cs="Calibri"/>
        </w:rPr>
      </w:pPr>
    </w:p>
    <w:p w:rsidR="00012AD8" w:rsidRDefault="00012AD8">
      <w:pPr>
        <w:widowControl w:val="0"/>
        <w:autoSpaceDE w:val="0"/>
        <w:autoSpaceDN w:val="0"/>
        <w:adjustRightInd w:val="0"/>
        <w:spacing w:after="0" w:line="240" w:lineRule="auto"/>
        <w:outlineLvl w:val="0"/>
        <w:rPr>
          <w:rFonts w:ascii="Calibri" w:hAnsi="Calibri" w:cs="Calibri"/>
        </w:rPr>
        <w:sectPr w:rsidR="00012AD8" w:rsidSect="00C66064">
          <w:pgSz w:w="11906" w:h="16838"/>
          <w:pgMar w:top="1134" w:right="850" w:bottom="851" w:left="1701" w:header="708" w:footer="708" w:gutter="0"/>
          <w:cols w:space="708"/>
          <w:titlePg/>
          <w:docGrid w:linePitch="360"/>
        </w:sectPr>
      </w:pPr>
    </w:p>
    <w:p w:rsidR="009671F4" w:rsidRDefault="009671F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31 декабря 2009 г. N 1203</w:t>
      </w:r>
    </w:p>
    <w:p w:rsidR="009671F4" w:rsidRDefault="009671F4">
      <w:pPr>
        <w:widowControl w:val="0"/>
        <w:autoSpaceDE w:val="0"/>
        <w:autoSpaceDN w:val="0"/>
        <w:adjustRightInd w:val="0"/>
        <w:spacing w:after="0" w:line="240" w:lineRule="auto"/>
        <w:jc w:val="center"/>
        <w:rPr>
          <w:rFonts w:ascii="Calibri" w:hAnsi="Calibri" w:cs="Calibri"/>
          <w:b/>
          <w:bCs/>
        </w:rPr>
      </w:pP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ПРАВИЛ ПРЕДОСТАВЛЕНИЯ</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РАСПРЕДЕЛЕНИЯ СУБСИДИЙ ИЗ ФЕДЕРАЛЬНОГО БЮДЖЕТА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БЮДЖЕТАМ СУБЪЕКТОВ РОССИЙСКОЙ ФЕДЕРАЦИИ НА ПРЕДОСТАВЛЕНИЕ</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ЖИЛЫХ ПОМЕЩЕНИЙ ДЕТЯМ-СИРОТАМ И ДЕТЯМ, ОСТАВШИМСЯ</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ЛИЦАМ ИЗ ИХ ЧИСЛА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ДОГОВОРАМ НАЙМА СПЕЦИАЛИЗИРОВАННЫХ</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ЖИЛЫХ ПОМЕЩЕНИЙ</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28.12.2010 </w:t>
      </w:r>
      <w:hyperlink r:id="rId1907" w:history="1">
        <w:r>
          <w:rPr>
            <w:rFonts w:ascii="Calibri" w:hAnsi="Calibri" w:cs="Calibri"/>
            <w:color w:val="0000FF"/>
          </w:rPr>
          <w:t>N 1171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22.07.2011 </w:t>
      </w:r>
      <w:hyperlink r:id="rId1908" w:history="1">
        <w:r>
          <w:rPr>
            <w:rFonts w:ascii="Calibri" w:hAnsi="Calibri" w:cs="Calibri"/>
            <w:color w:val="0000FF"/>
          </w:rPr>
          <w:t>N 611</w:t>
        </w:r>
      </w:hyperlink>
      <w:r>
        <w:rPr>
          <w:rFonts w:ascii="Calibri" w:hAnsi="Calibri" w:cs="Calibri"/>
        </w:rPr>
        <w:t xml:space="preserve">, от 30.12.2011 </w:t>
      </w:r>
      <w:hyperlink r:id="rId1909" w:history="1">
        <w:r>
          <w:rPr>
            <w:rFonts w:ascii="Calibri" w:hAnsi="Calibri" w:cs="Calibri"/>
            <w:color w:val="0000FF"/>
          </w:rPr>
          <w:t>N 1249</w:t>
        </w:r>
      </w:hyperlink>
      <w:r>
        <w:rPr>
          <w:rFonts w:ascii="Calibri" w:hAnsi="Calibri" w:cs="Calibri"/>
        </w:rPr>
        <w:t xml:space="preserve">, от 30.07.2012 </w:t>
      </w:r>
      <w:hyperlink r:id="rId1910" w:history="1">
        <w:r>
          <w:rPr>
            <w:rFonts w:ascii="Calibri" w:hAnsi="Calibri" w:cs="Calibri"/>
            <w:color w:val="0000FF"/>
          </w:rPr>
          <w:t>N 781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24.12.2012 </w:t>
      </w:r>
      <w:hyperlink r:id="rId1911" w:history="1">
        <w:r>
          <w:rPr>
            <w:rFonts w:ascii="Calibri" w:hAnsi="Calibri" w:cs="Calibri"/>
            <w:color w:val="0000FF"/>
          </w:rPr>
          <w:t>N 1390</w:t>
        </w:r>
      </w:hyperlink>
      <w:r>
        <w:rPr>
          <w:rFonts w:ascii="Calibri" w:hAnsi="Calibri" w:cs="Calibri"/>
        </w:rPr>
        <w:t xml:space="preserve">, от 13.03.2014 </w:t>
      </w:r>
      <w:hyperlink r:id="rId1912" w:history="1">
        <w:r>
          <w:rPr>
            <w:rFonts w:ascii="Calibri" w:hAnsi="Calibri" w:cs="Calibri"/>
            <w:color w:val="0000FF"/>
          </w:rPr>
          <w:t>N 182</w:t>
        </w:r>
      </w:hyperlink>
      <w:r>
        <w:rPr>
          <w:rFonts w:ascii="Calibri" w:hAnsi="Calibri" w:cs="Calibri"/>
        </w:rPr>
        <w:t>)</w:t>
      </w:r>
    </w:p>
    <w:p w:rsidR="009671F4" w:rsidRDefault="009671F4">
      <w:pPr>
        <w:widowControl w:val="0"/>
        <w:autoSpaceDE w:val="0"/>
        <w:autoSpaceDN w:val="0"/>
        <w:adjustRightInd w:val="0"/>
        <w:spacing w:after="0" w:line="240" w:lineRule="auto"/>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913" w:history="1">
        <w:r>
          <w:rPr>
            <w:rFonts w:ascii="Calibri" w:hAnsi="Calibri" w:cs="Calibri"/>
            <w:color w:val="0000FF"/>
          </w:rPr>
          <w:t>статьей 132</w:t>
        </w:r>
      </w:hyperlink>
      <w:r>
        <w:rPr>
          <w:rFonts w:ascii="Calibri" w:hAnsi="Calibri" w:cs="Calibri"/>
        </w:rPr>
        <w:t xml:space="preserve"> Бюджетного кодекса Российской Федерации Правительство Российской Федерации постановляет:</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прилагаемые </w:t>
      </w:r>
      <w:hyperlink w:anchor="Par41" w:history="1">
        <w:r>
          <w:rPr>
            <w:rFonts w:ascii="Calibri" w:hAnsi="Calibri" w:cs="Calibri"/>
            <w:color w:val="0000FF"/>
          </w:rPr>
          <w:t>Правила</w:t>
        </w:r>
      </w:hyperlink>
      <w:r>
        <w:rPr>
          <w:rFonts w:ascii="Calibri" w:hAnsi="Calibri" w:cs="Calibri"/>
        </w:rPr>
        <w:t xml:space="preserve">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1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9671F4" w:rsidRDefault="00353126">
      <w:pPr>
        <w:widowControl w:val="0"/>
        <w:autoSpaceDE w:val="0"/>
        <w:autoSpaceDN w:val="0"/>
        <w:adjustRightInd w:val="0"/>
        <w:spacing w:after="0" w:line="240" w:lineRule="auto"/>
        <w:ind w:firstLine="540"/>
        <w:jc w:val="both"/>
        <w:rPr>
          <w:rFonts w:ascii="Calibri" w:hAnsi="Calibri" w:cs="Calibri"/>
        </w:rPr>
      </w:pPr>
      <w:hyperlink r:id="rId1915" w:history="1">
        <w:r w:rsidR="009671F4">
          <w:rPr>
            <w:rFonts w:ascii="Calibri" w:hAnsi="Calibri" w:cs="Calibri"/>
            <w:color w:val="0000FF"/>
          </w:rPr>
          <w:t>Постановление</w:t>
        </w:r>
      </w:hyperlink>
      <w:r w:rsidR="009671F4">
        <w:rPr>
          <w:rFonts w:ascii="Calibri" w:hAnsi="Calibri" w:cs="Calibri"/>
        </w:rPr>
        <w:t xml:space="preserve"> Правительства Российской Федерации от 21 марта 2007 г. N 167 "Об утверждении Правил предоставления субсидий из федерального бюджета в целях </w:t>
      </w:r>
      <w:proofErr w:type="spellStart"/>
      <w:r w:rsidR="009671F4">
        <w:rPr>
          <w:rFonts w:ascii="Calibri" w:hAnsi="Calibri" w:cs="Calibri"/>
        </w:rPr>
        <w:t>софинансирования</w:t>
      </w:r>
      <w:proofErr w:type="spellEnd"/>
      <w:r w:rsidR="009671F4">
        <w:rPr>
          <w:rFonts w:ascii="Calibri" w:hAnsi="Calibri" w:cs="Calibri"/>
        </w:rPr>
        <w:t xml:space="preserve"> расходов бюджетов субъектов Российской Федерации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(Собрание законодательства Российской Федерации, 2007, N 13, ст. 1584);</w:t>
      </w:r>
    </w:p>
    <w:p w:rsidR="009671F4" w:rsidRDefault="00353126">
      <w:pPr>
        <w:widowControl w:val="0"/>
        <w:autoSpaceDE w:val="0"/>
        <w:autoSpaceDN w:val="0"/>
        <w:adjustRightInd w:val="0"/>
        <w:spacing w:after="0" w:line="240" w:lineRule="auto"/>
        <w:ind w:firstLine="540"/>
        <w:jc w:val="both"/>
        <w:rPr>
          <w:rFonts w:ascii="Calibri" w:hAnsi="Calibri" w:cs="Calibri"/>
        </w:rPr>
      </w:pPr>
      <w:hyperlink r:id="rId1916" w:history="1">
        <w:r w:rsidR="009671F4">
          <w:rPr>
            <w:rFonts w:ascii="Calibri" w:hAnsi="Calibri" w:cs="Calibri"/>
            <w:color w:val="0000FF"/>
          </w:rPr>
          <w:t>пункт 22</w:t>
        </w:r>
      </w:hyperlink>
      <w:r w:rsidR="009671F4">
        <w:rPr>
          <w:rFonts w:ascii="Calibri" w:hAnsi="Calibri" w:cs="Calibri"/>
        </w:rPr>
        <w:t xml:space="preserve"> изменений, которые вносятся в акты Правительства Российской Федерации в связи с Федеральным законом "О федеральном бюджете на 2008 год и на плановый период 2009 и 2010 годов", утвержденных Постановлением Правительства Российской Федерации от 14 ноября 2007 г. N 778 "О мерах по реализации Федерального закона "О федеральном бюджете на 2008 год и на плановый период 2009 и 2010 годов" (Собрание законодательства Российской Федерации, 2007, N 48, ст. 6000);</w:t>
      </w:r>
    </w:p>
    <w:p w:rsidR="009671F4" w:rsidRDefault="00353126">
      <w:pPr>
        <w:widowControl w:val="0"/>
        <w:autoSpaceDE w:val="0"/>
        <w:autoSpaceDN w:val="0"/>
        <w:adjustRightInd w:val="0"/>
        <w:spacing w:after="0" w:line="240" w:lineRule="auto"/>
        <w:ind w:firstLine="540"/>
        <w:jc w:val="both"/>
        <w:rPr>
          <w:rFonts w:ascii="Calibri" w:hAnsi="Calibri" w:cs="Calibri"/>
        </w:rPr>
      </w:pPr>
      <w:hyperlink r:id="rId1917" w:history="1">
        <w:r w:rsidR="009671F4">
          <w:rPr>
            <w:rFonts w:ascii="Calibri" w:hAnsi="Calibri" w:cs="Calibri"/>
            <w:color w:val="0000FF"/>
          </w:rPr>
          <w:t>пункт 24</w:t>
        </w:r>
      </w:hyperlink>
      <w:r w:rsidR="009671F4">
        <w:rPr>
          <w:rFonts w:ascii="Calibri" w:hAnsi="Calibri" w:cs="Calibri"/>
        </w:rPr>
        <w:t xml:space="preserve"> изменений, которые вносятся в акты Правительства Российской Федерации в связи с принятием Федерального закона "О федеральном бюджете на 2009 год и на плановый период 2010 и 2011 годов", утвержденных Постановлением Правительства Российской Федерации от 27 января 2009 г. N 36 (Собрание законодательства Российской Федерации, 2009, N 6, ст. 737);</w:t>
      </w:r>
    </w:p>
    <w:p w:rsidR="009671F4" w:rsidRDefault="00353126">
      <w:pPr>
        <w:widowControl w:val="0"/>
        <w:autoSpaceDE w:val="0"/>
        <w:autoSpaceDN w:val="0"/>
        <w:adjustRightInd w:val="0"/>
        <w:spacing w:after="0" w:line="240" w:lineRule="auto"/>
        <w:ind w:firstLine="540"/>
        <w:jc w:val="both"/>
        <w:rPr>
          <w:rFonts w:ascii="Calibri" w:hAnsi="Calibri" w:cs="Calibri"/>
        </w:rPr>
      </w:pPr>
      <w:hyperlink r:id="rId1918" w:history="1">
        <w:r w:rsidR="009671F4">
          <w:rPr>
            <w:rFonts w:ascii="Calibri" w:hAnsi="Calibri" w:cs="Calibri"/>
            <w:color w:val="0000FF"/>
          </w:rPr>
          <w:t>пункт 15</w:t>
        </w:r>
      </w:hyperlink>
      <w:r w:rsidR="009671F4">
        <w:rPr>
          <w:rFonts w:ascii="Calibri" w:hAnsi="Calibri" w:cs="Calibri"/>
        </w:rPr>
        <w:t xml:space="preserve"> изменений, которые вносятся в акты Правительства Российской Федерации по вопросам, связанным с предоставлением из федерального бюджета бюджетам субъектов Российской Федерации субсидий, субвенций и иных межбюджетных трансфертов, имеющих целевое назначение, утвержденных Постановлением Правительства Российской Федерации от 3 октября 2009 г. N 798 (Собрание законодательства Российской Федерации, 2009, N 41, ст. 4784).</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Настоящее Постановление вступает в силу с 1 января 2010 г.</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Утверждены</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от 31 декабря 2009 г. N 1203</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И РАСПРЕДЕЛЕНИЯ СУБСИДИЙ</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ФЕДЕРАЛЬНОГО БЮДЖЕТА БЮДЖЕТАМ СУБЪЕКТОВ</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НА ПРЕДОСТАВЛЕНИЕ ЖИЛЫХ ПОМЕЩЕНИЙ</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ДЕТЯМ-СИРОТАМ И ДЕТЯМ, ОСТАВШИМСЯ БЕЗ ПОПЕЧЕНИЯ</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ЛИЦАМ ИЗ ИХ ЧИСЛА ПО ДОГОВОРАМ НАЙМА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СПЕЦИАЛИЗИРОВАННЫХ ЖИЛЫХ ПОМЕЩЕНИЙ</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28.12.2010 </w:t>
      </w:r>
      <w:hyperlink r:id="rId1919" w:history="1">
        <w:r>
          <w:rPr>
            <w:rFonts w:ascii="Calibri" w:hAnsi="Calibri" w:cs="Calibri"/>
            <w:color w:val="0000FF"/>
          </w:rPr>
          <w:t>N 1171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22.07.2011 </w:t>
      </w:r>
      <w:hyperlink r:id="rId1920" w:history="1">
        <w:r>
          <w:rPr>
            <w:rFonts w:ascii="Calibri" w:hAnsi="Calibri" w:cs="Calibri"/>
            <w:color w:val="0000FF"/>
          </w:rPr>
          <w:t>N 611</w:t>
        </w:r>
      </w:hyperlink>
      <w:r>
        <w:rPr>
          <w:rFonts w:ascii="Calibri" w:hAnsi="Calibri" w:cs="Calibri"/>
        </w:rPr>
        <w:t xml:space="preserve">, от 30.12.2011 </w:t>
      </w:r>
      <w:hyperlink r:id="rId1921" w:history="1">
        <w:r>
          <w:rPr>
            <w:rFonts w:ascii="Calibri" w:hAnsi="Calibri" w:cs="Calibri"/>
            <w:color w:val="0000FF"/>
          </w:rPr>
          <w:t>N 1249</w:t>
        </w:r>
      </w:hyperlink>
      <w:r>
        <w:rPr>
          <w:rFonts w:ascii="Calibri" w:hAnsi="Calibri" w:cs="Calibri"/>
        </w:rPr>
        <w:t xml:space="preserve">, от 30.07.2012 </w:t>
      </w:r>
      <w:hyperlink r:id="rId1922" w:history="1">
        <w:r>
          <w:rPr>
            <w:rFonts w:ascii="Calibri" w:hAnsi="Calibri" w:cs="Calibri"/>
            <w:color w:val="0000FF"/>
          </w:rPr>
          <w:t>N 781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24.12.2012 </w:t>
      </w:r>
      <w:hyperlink r:id="rId1923" w:history="1">
        <w:r>
          <w:rPr>
            <w:rFonts w:ascii="Calibri" w:hAnsi="Calibri" w:cs="Calibri"/>
            <w:color w:val="0000FF"/>
          </w:rPr>
          <w:t>N 1390</w:t>
        </w:r>
      </w:hyperlink>
      <w:r>
        <w:rPr>
          <w:rFonts w:ascii="Calibri" w:hAnsi="Calibri" w:cs="Calibri"/>
        </w:rPr>
        <w:t xml:space="preserve">, от 13.03.2014 </w:t>
      </w:r>
      <w:hyperlink r:id="rId1924" w:history="1">
        <w:r>
          <w:rPr>
            <w:rFonts w:ascii="Calibri" w:hAnsi="Calibri" w:cs="Calibri"/>
            <w:color w:val="0000FF"/>
          </w:rPr>
          <w:t>N 182</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(далее - субсидии).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2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Субсидии предоставляются в целях </w:t>
      </w:r>
      <w:proofErr w:type="spellStart"/>
      <w:r>
        <w:rPr>
          <w:rFonts w:ascii="Calibri" w:hAnsi="Calibri" w:cs="Calibri"/>
        </w:rPr>
        <w:t>софинансирования</w:t>
      </w:r>
      <w:proofErr w:type="spellEnd"/>
      <w:r>
        <w:rPr>
          <w:rFonts w:ascii="Calibri" w:hAnsi="Calibri" w:cs="Calibri"/>
        </w:rPr>
        <w:t xml:space="preserve"> расходных обязательств субъектов Российской Федерации по предоставлению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детям-сиротам и детям, оставшимся без попечения родителей, лицам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подлежащим обеспечению жилыми помещениями (далее - расходные обязательства субъектов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26"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Критерием отбора субъектов Российской Федерации для предоставления субсидий является наличие в субъекте Российской Федерации включенных в список на получение жилого помещения лиц из числа детей-сирот и детей, оставшихся без попечения родителей, в возрасте от 18 до 23 лет и (или) лиц из числа детей-сирот и детей, оставшихся без попечения родителей, достигших возраста 23 лет и старше на начало текущего финансового года.</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927" w:history="1">
        <w:r>
          <w:rPr>
            <w:rFonts w:ascii="Calibri" w:hAnsi="Calibri" w:cs="Calibri"/>
            <w:color w:val="0000FF"/>
          </w:rPr>
          <w:t>Постановлением</w:t>
        </w:r>
      </w:hyperlink>
      <w:r>
        <w:rPr>
          <w:rFonts w:ascii="Calibri" w:hAnsi="Calibri" w:cs="Calibri"/>
        </w:rPr>
        <w:t xml:space="preserve"> Правительства РФ от 22.07.2011 N 611, в ред. </w:t>
      </w:r>
      <w:hyperlink r:id="rId1928"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bookmarkStart w:id="325" w:name="Par59"/>
      <w:bookmarkEnd w:id="325"/>
      <w:r>
        <w:rPr>
          <w:rFonts w:ascii="Calibri" w:hAnsi="Calibri" w:cs="Calibri"/>
        </w:rPr>
        <w:t>3. Условиями предоставления субсидий являются:</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в бюджете субъекта Российской Федерации бюджетных ассигнований на исполнение расходных обязательств субъекта Российской Федерации;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наличие нормативного правового акта субъекта Российской Федерации, определяющего уполномоченный орган исполнительной власти субъекта Российской Федерации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уполномоченный орган субъекта Российской Федерации);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наличие нормативного правового акта субъекта Российской Федерации, устанавливающего порядок формирования субъектом Российской Федерации списка детей-сирот и детей, оставшихся без попечения родителей, лиц из числа детей-сирот и детей, оставшихся без </w:t>
      </w:r>
      <w:r>
        <w:rPr>
          <w:rFonts w:ascii="Calibri" w:hAnsi="Calibri" w:cs="Calibri"/>
        </w:rPr>
        <w:lastRenderedPageBreak/>
        <w:t>попечения родителей, которые подлежат обеспечению жилыми помещениями;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29"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30" w:history="1">
        <w:r>
          <w:rPr>
            <w:rFonts w:ascii="Calibri" w:hAnsi="Calibri" w:cs="Calibri"/>
            <w:color w:val="0000FF"/>
          </w:rPr>
          <w:t>1 января 2015 года</w:t>
        </w:r>
      </w:hyperlink>
      <w:r>
        <w:rPr>
          <w:rFonts w:ascii="Calibri" w:hAnsi="Calibri" w:cs="Calibri"/>
        </w:rPr>
        <w:t xml:space="preserve"> в подпункте "г" пункта 3 слова "Министерством финансов Российской Федерации" будут заменены словами "Министерством образования и науки Российской Федерации".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наличие утвержденной региональной программы (подпрограммы), согласованной в </w:t>
      </w:r>
      <w:hyperlink r:id="rId1931"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 и предусматривающей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региональная программа), которые должны обеспечивать отсутствие либо ежегодное сокращение задолженности субъекта Российской Федерации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в случае наличия у субъекта Российской Федерации такой задолженности на начало отчетного финансового года;</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32"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33" w:history="1">
        <w:r>
          <w:rPr>
            <w:rFonts w:ascii="Calibri" w:hAnsi="Calibri" w:cs="Calibri"/>
            <w:color w:val="0000FF"/>
          </w:rPr>
          <w:t>1 января 2015 года</w:t>
        </w:r>
      </w:hyperlink>
      <w:r>
        <w:rPr>
          <w:rFonts w:ascii="Calibri" w:hAnsi="Calibri" w:cs="Calibri"/>
        </w:rPr>
        <w:t xml:space="preserve"> в подпункте "д" пункта 3 слова "Министерством финансов Российской Федерации" будут заменены словами "Министерством образования и науки Российской Федерации".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обязательство субъекта Российской Федерации по обеспечению соответствия значений показателей, устанавливаемых региональной программой, значениям показателей результативности предоставления субсидии, установленным соглашением между Министерством финансов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наличие нормативного правового акта субъекта Российской Федерации, определяющего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w:t>
      </w:r>
      <w:hyperlink r:id="rId193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Условия предоставления субсидий, установленные </w:t>
      </w:r>
      <w:hyperlink w:anchor="Par59" w:history="1">
        <w:r>
          <w:rPr>
            <w:rFonts w:ascii="Calibri" w:hAnsi="Calibri" w:cs="Calibri"/>
            <w:color w:val="0000FF"/>
          </w:rPr>
          <w:t>пунктом 3</w:t>
        </w:r>
      </w:hyperlink>
      <w:r>
        <w:rPr>
          <w:rFonts w:ascii="Calibri" w:hAnsi="Calibri" w:cs="Calibri"/>
        </w:rPr>
        <w:t xml:space="preserve"> настоящих Правил, должны быть исполнены субъектом Российской Федерации в полном объеме до момента заключения соглашения.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35" w:history="1">
        <w:r>
          <w:rPr>
            <w:rFonts w:ascii="Calibri" w:hAnsi="Calibri" w:cs="Calibri"/>
            <w:color w:val="0000FF"/>
          </w:rPr>
          <w:t>Постановлением</w:t>
        </w:r>
      </w:hyperlink>
      <w:r>
        <w:rPr>
          <w:rFonts w:ascii="Calibri" w:hAnsi="Calibri" w:cs="Calibri"/>
        </w:rPr>
        <w:t xml:space="preserve"> Правительства РФ от 24.12.2012 N 1390; в ред. </w:t>
      </w:r>
      <w:hyperlink r:id="rId1936" w:history="1">
        <w:r>
          <w:rPr>
            <w:rFonts w:ascii="Calibri" w:hAnsi="Calibri" w:cs="Calibri"/>
            <w:color w:val="0000FF"/>
          </w:rPr>
          <w:t>Постановления</w:t>
        </w:r>
      </w:hyperlink>
      <w:r>
        <w:rPr>
          <w:rFonts w:ascii="Calibri" w:hAnsi="Calibri" w:cs="Calibri"/>
        </w:rPr>
        <w:t xml:space="preserve"> Правительства РФ от 13.03.2014 N 182)</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37"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38" w:history="1">
        <w:r>
          <w:rPr>
            <w:rFonts w:ascii="Calibri" w:hAnsi="Calibri" w:cs="Calibri"/>
            <w:color w:val="0000FF"/>
          </w:rPr>
          <w:t>1 января 2015 года</w:t>
        </w:r>
      </w:hyperlink>
      <w:r>
        <w:rPr>
          <w:rFonts w:ascii="Calibri" w:hAnsi="Calibri" w:cs="Calibri"/>
        </w:rPr>
        <w:t xml:space="preserve"> в пункте 4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Субсидии предоставляются бюджетам субъектов Российской Федерации в установленном порядке в пределах бюджетных ассигнований, предусмотренных федеральным </w:t>
      </w:r>
      <w:hyperlink r:id="rId1939" w:history="1">
        <w:r>
          <w:rPr>
            <w:rFonts w:ascii="Calibri" w:hAnsi="Calibri" w:cs="Calibri"/>
            <w:color w:val="0000FF"/>
          </w:rPr>
          <w:t>законом</w:t>
        </w:r>
      </w:hyperlink>
      <w:r>
        <w:rPr>
          <w:rFonts w:ascii="Calibri" w:hAnsi="Calibri" w:cs="Calibri"/>
        </w:rPr>
        <w:t xml:space="preserve"> о федеральном бюджете на соответствующий финансовый год и плановый период, и лимитов бюджетных обязательств, утвержденных в установленном порядке Министерству финансов Российской Федерации на цели, предусмотренные </w:t>
      </w:r>
      <w:hyperlink w:anchor="Par55" w:history="1">
        <w:r>
          <w:rPr>
            <w:rFonts w:ascii="Calibri" w:hAnsi="Calibri" w:cs="Calibri"/>
            <w:color w:val="0000FF"/>
          </w:rPr>
          <w:t>пунктом 2</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40"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Распределение (перераспределение) субсидий между бюджетами субъектов Российской Федерации устанавливается федеральным </w:t>
      </w:r>
      <w:hyperlink r:id="rId1941" w:history="1">
        <w:r>
          <w:rPr>
            <w:rFonts w:ascii="Calibri" w:hAnsi="Calibri" w:cs="Calibri"/>
            <w:color w:val="0000FF"/>
          </w:rPr>
          <w:t>законом</w:t>
        </w:r>
      </w:hyperlink>
      <w:r>
        <w:rPr>
          <w:rFonts w:ascii="Calibri" w:hAnsi="Calibri" w:cs="Calibri"/>
        </w:rPr>
        <w:t xml:space="preserve"> о федеральном бюджете на очередной финансовый год и плановый период.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30.12.2011 </w:t>
      </w:r>
      <w:hyperlink r:id="rId1942" w:history="1">
        <w:r>
          <w:rPr>
            <w:rFonts w:ascii="Calibri" w:hAnsi="Calibri" w:cs="Calibri"/>
            <w:color w:val="0000FF"/>
          </w:rPr>
          <w:t>N 1249</w:t>
        </w:r>
      </w:hyperlink>
      <w:r>
        <w:rPr>
          <w:rFonts w:ascii="Calibri" w:hAnsi="Calibri" w:cs="Calibri"/>
        </w:rPr>
        <w:t xml:space="preserve">, от 24.12.2012 </w:t>
      </w:r>
      <w:hyperlink r:id="rId1943" w:history="1">
        <w:r>
          <w:rPr>
            <w:rFonts w:ascii="Calibri" w:hAnsi="Calibri" w:cs="Calibri"/>
            <w:color w:val="0000FF"/>
          </w:rPr>
          <w:t>N 1390</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Распределение субсидий между бюджетами субъектов Российской Федерации в 1-м году планового периода может утверждаться с учетом не распределенного между субъектами </w:t>
      </w:r>
      <w:r>
        <w:rPr>
          <w:rFonts w:ascii="Calibri" w:hAnsi="Calibri" w:cs="Calibri"/>
        </w:rPr>
        <w:lastRenderedPageBreak/>
        <w:t>Российской Федерации объема субсидий в размере 5 процентов общего объема субсидии, утвержденной на финансовый год, во 2-м году планового периода - в размере 10 процентов общего объема субсидии, утвержденной на финансовый год.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44"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Размер субсидии, предоставляемой из федерального бюджета бюджету i-</w:t>
      </w:r>
      <w:proofErr w:type="spellStart"/>
      <w:r>
        <w:rPr>
          <w:rFonts w:ascii="Calibri" w:hAnsi="Calibri" w:cs="Calibri"/>
        </w:rPr>
        <w:t>го</w:t>
      </w:r>
      <w:proofErr w:type="spellEnd"/>
      <w:r>
        <w:rPr>
          <w:rFonts w:ascii="Calibri" w:hAnsi="Calibri" w:cs="Calibri"/>
        </w:rPr>
        <w:t xml:space="preserve"> субъекта Российской Федерации, определяется по формуле:</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353126">
      <w:pPr>
        <w:widowControl w:val="0"/>
        <w:autoSpaceDE w:val="0"/>
        <w:autoSpaceDN w:val="0"/>
        <w:adjustRightInd w:val="0"/>
        <w:spacing w:after="0" w:line="240" w:lineRule="auto"/>
        <w:jc w:val="center"/>
        <w:rPr>
          <w:rFonts w:ascii="Calibri" w:hAnsi="Calibri" w:cs="Calibri"/>
        </w:rPr>
      </w:pPr>
      <w:r>
        <w:rPr>
          <w:rFonts w:ascii="Calibri" w:hAnsi="Calibri" w:cs="Calibri"/>
          <w:position w:val="-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1pt">
            <v:imagedata r:id="rId1945"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26" type="#_x0000_t75" style="width:18pt;height:18pt">
            <v:imagedata r:id="rId1946" o:title=""/>
          </v:shape>
        </w:pict>
      </w:r>
      <w:r w:rsidR="009671F4">
        <w:rPr>
          <w:rFonts w:ascii="Calibri" w:hAnsi="Calibri" w:cs="Calibri"/>
        </w:rPr>
        <w:t xml:space="preserve"> - численность лиц из числа детей-сирот и детей, оставшихся без попечения родителей, состоящих на учете на получение жилого помещения, в возрасте от 18 до 23 лет по состоянию на конец отчетного финансового года, определяемая с учетом сведений государственного статистического наблюдения </w:t>
      </w:r>
      <w:hyperlink r:id="rId1947" w:history="1">
        <w:r w:rsidR="009671F4">
          <w:rPr>
            <w:rFonts w:ascii="Calibri" w:hAnsi="Calibri" w:cs="Calibri"/>
            <w:color w:val="0000FF"/>
          </w:rPr>
          <w:t>(форма N 103-РИК)</w:t>
        </w:r>
      </w:hyperlink>
      <w:r w:rsidR="009671F4">
        <w:rPr>
          <w:rFonts w:ascii="Calibri" w:hAnsi="Calibri" w:cs="Calibri"/>
        </w:rPr>
        <w:t>, по i-</w:t>
      </w:r>
      <w:proofErr w:type="spellStart"/>
      <w:r w:rsidR="009671F4">
        <w:rPr>
          <w:rFonts w:ascii="Calibri" w:hAnsi="Calibri" w:cs="Calibri"/>
        </w:rPr>
        <w:t>му</w:t>
      </w:r>
      <w:proofErr w:type="spellEnd"/>
      <w:r w:rsidR="009671F4">
        <w:rPr>
          <w:rFonts w:ascii="Calibri" w:hAnsi="Calibri" w:cs="Calibri"/>
        </w:rPr>
        <w:t xml:space="preserve"> субъекту Российской Федерации;</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27" type="#_x0000_t75" style="width:18pt;height:18pt">
            <v:imagedata r:id="rId1948" o:title=""/>
          </v:shape>
        </w:pict>
      </w:r>
      <w:r w:rsidR="009671F4">
        <w:rPr>
          <w:rFonts w:ascii="Calibri" w:hAnsi="Calibri" w:cs="Calibri"/>
        </w:rPr>
        <w:t xml:space="preserve"> - численность лиц из числа детей-сирот и детей, оставшихся без попечения родителей, состоящих на учете на получение жилого помещения, в возрасте от 23 лет и старше по состоянию на конец отчетного финансового года, определяемая с учетом сведений государственного статистического наблюдения </w:t>
      </w:r>
      <w:hyperlink r:id="rId1949" w:history="1">
        <w:r w:rsidR="009671F4">
          <w:rPr>
            <w:rFonts w:ascii="Calibri" w:hAnsi="Calibri" w:cs="Calibri"/>
            <w:color w:val="0000FF"/>
          </w:rPr>
          <w:t>(форма N 103-РИК)</w:t>
        </w:r>
      </w:hyperlink>
      <w:r w:rsidR="009671F4">
        <w:rPr>
          <w:rFonts w:ascii="Calibri" w:hAnsi="Calibri" w:cs="Calibri"/>
        </w:rPr>
        <w:t>, по i-</w:t>
      </w:r>
      <w:proofErr w:type="spellStart"/>
      <w:r w:rsidR="009671F4">
        <w:rPr>
          <w:rFonts w:ascii="Calibri" w:hAnsi="Calibri" w:cs="Calibri"/>
        </w:rPr>
        <w:t>му</w:t>
      </w:r>
      <w:proofErr w:type="spellEnd"/>
      <w:r w:rsidR="009671F4">
        <w:rPr>
          <w:rFonts w:ascii="Calibri" w:hAnsi="Calibri" w:cs="Calibri"/>
        </w:rPr>
        <w:t xml:space="preserve"> субъекту Российской Федерации;</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28" type="#_x0000_t75" style="width:18pt;height:18pt">
            <v:imagedata r:id="rId1950" o:title=""/>
          </v:shape>
        </w:pict>
      </w:r>
      <w:r w:rsidR="009671F4">
        <w:rPr>
          <w:rFonts w:ascii="Calibri" w:hAnsi="Calibri" w:cs="Calibri"/>
        </w:rPr>
        <w:t xml:space="preserve"> - средняя рыночная стоимость 1 кв. метра общей площади жилья в i-м субъекте Российской Федерации, утвержденная федеральным органом исполнительной власти, уполномоченным в соответствии с нормативным правовым актом Российской Федерации на определение показателей средней рыночной стоимости 1 кв. метра общей площади жилья по субъектам Российской Федерации, на III квартал текущего финансового года;</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социальная норма площади жилого помещения на одиноко проживающего гражданина, принимаемая для расчета размера субсидии, в размере 33 кв. метров;</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количество субъектов Российской Федерации, учитываемых при распределении (перераспределении) субсидий;</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 размер субсидии, предусмотренной в федеральном </w:t>
      </w:r>
      <w:hyperlink r:id="rId1951" w:history="1">
        <w:r>
          <w:rPr>
            <w:rFonts w:ascii="Calibri" w:hAnsi="Calibri" w:cs="Calibri"/>
            <w:color w:val="0000FF"/>
          </w:rPr>
          <w:t>законе</w:t>
        </w:r>
      </w:hyperlink>
      <w:r>
        <w:rPr>
          <w:rFonts w:ascii="Calibri" w:hAnsi="Calibri" w:cs="Calibri"/>
        </w:rPr>
        <w:t xml:space="preserve"> о федеральном бюджете на очередной финансовый год и плановый период, с учетом положений, установленных </w:t>
      </w:r>
      <w:hyperlink w:anchor="Par83" w:history="1">
        <w:r>
          <w:rPr>
            <w:rFonts w:ascii="Calibri" w:hAnsi="Calibri" w:cs="Calibri"/>
            <w:color w:val="0000FF"/>
          </w:rPr>
          <w:t>пунктом 5</w:t>
        </w:r>
      </w:hyperlink>
      <w:r>
        <w:rPr>
          <w:rFonts w:ascii="Calibri" w:hAnsi="Calibri" w:cs="Calibri"/>
        </w:rPr>
        <w:t xml:space="preserve"> настоящих Правил (общий размер субсидии, подлежащей перераспределению).</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w:t>
      </w:r>
      <w:hyperlink r:id="rId1952"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Размер </w:t>
      </w:r>
      <w:hyperlink r:id="rId1953" w:history="1">
        <w:r>
          <w:rPr>
            <w:rFonts w:ascii="Calibri" w:hAnsi="Calibri" w:cs="Calibri"/>
            <w:color w:val="0000FF"/>
          </w:rPr>
          <w:t xml:space="preserve">уровня </w:t>
        </w:r>
        <w:proofErr w:type="spellStart"/>
        <w:r>
          <w:rPr>
            <w:rFonts w:ascii="Calibri" w:hAnsi="Calibri" w:cs="Calibri"/>
            <w:color w:val="0000FF"/>
          </w:rPr>
          <w:t>софинансирования</w:t>
        </w:r>
        <w:proofErr w:type="spellEnd"/>
      </w:hyperlink>
      <w:r>
        <w:rPr>
          <w:rFonts w:ascii="Calibri" w:hAnsi="Calibri" w:cs="Calibri"/>
        </w:rPr>
        <w:t xml:space="preserve"> расходного обязательства субъекта Российской Федерации за счет субсидий на очередной финансовый год определяется по формуле:</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30.12.2011 </w:t>
      </w:r>
      <w:hyperlink r:id="rId1954" w:history="1">
        <w:r>
          <w:rPr>
            <w:rFonts w:ascii="Calibri" w:hAnsi="Calibri" w:cs="Calibri"/>
            <w:color w:val="0000FF"/>
          </w:rPr>
          <w:t>N 1249</w:t>
        </w:r>
      </w:hyperlink>
      <w:r>
        <w:rPr>
          <w:rFonts w:ascii="Calibri" w:hAnsi="Calibri" w:cs="Calibri"/>
        </w:rPr>
        <w:t xml:space="preserve">, от 24.12.2012 </w:t>
      </w:r>
      <w:hyperlink r:id="rId1955" w:history="1">
        <w:r>
          <w:rPr>
            <w:rFonts w:ascii="Calibri" w:hAnsi="Calibri" w:cs="Calibri"/>
            <w:color w:val="0000FF"/>
          </w:rPr>
          <w:t>N 1390</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353126">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29" type="#_x0000_t75" style="width:51.75pt;height:35.25pt">
            <v:imagedata r:id="rId1956"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0" type="#_x0000_t75" style="width:14.25pt;height:17.25pt">
            <v:imagedata r:id="rId1957" o:title=""/>
          </v:shape>
        </w:pict>
      </w:r>
      <w:r w:rsidR="009671F4">
        <w:rPr>
          <w:rFonts w:ascii="Calibri" w:hAnsi="Calibri" w:cs="Calibri"/>
        </w:rPr>
        <w:t xml:space="preserve"> - уровень </w:t>
      </w:r>
      <w:proofErr w:type="spellStart"/>
      <w:r w:rsidR="009671F4">
        <w:rPr>
          <w:rFonts w:ascii="Calibri" w:hAnsi="Calibri" w:cs="Calibri"/>
        </w:rPr>
        <w:t>софинансирования</w:t>
      </w:r>
      <w:proofErr w:type="spellEnd"/>
      <w:r w:rsidR="009671F4">
        <w:rPr>
          <w:rFonts w:ascii="Calibri" w:hAnsi="Calibri" w:cs="Calibri"/>
        </w:rPr>
        <w:t xml:space="preserve"> расходного обязательства i-</w:t>
      </w:r>
      <w:proofErr w:type="spellStart"/>
      <w:r w:rsidR="009671F4">
        <w:rPr>
          <w:rFonts w:ascii="Calibri" w:hAnsi="Calibri" w:cs="Calibri"/>
        </w:rPr>
        <w:t>го</w:t>
      </w:r>
      <w:proofErr w:type="spellEnd"/>
      <w:r w:rsidR="009671F4">
        <w:rPr>
          <w:rFonts w:ascii="Calibri" w:hAnsi="Calibri" w:cs="Calibri"/>
        </w:rPr>
        <w:t xml:space="preserve"> субъекта Российской Федерации;</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1" type="#_x0000_t75" style="width:28.5pt;height:18pt">
            <v:imagedata r:id="rId1958" o:title=""/>
          </v:shape>
        </w:pict>
      </w:r>
      <w:r w:rsidR="009671F4">
        <w:rPr>
          <w:rFonts w:ascii="Calibri" w:hAnsi="Calibri" w:cs="Calibri"/>
        </w:rPr>
        <w:t xml:space="preserve"> - уровень расчетной бюджетной обеспеченности i-</w:t>
      </w:r>
      <w:proofErr w:type="spellStart"/>
      <w:r w:rsidR="009671F4">
        <w:rPr>
          <w:rFonts w:ascii="Calibri" w:hAnsi="Calibri" w:cs="Calibri"/>
        </w:rPr>
        <w:t>го</w:t>
      </w:r>
      <w:proofErr w:type="spellEnd"/>
      <w:r w:rsidR="009671F4">
        <w:rPr>
          <w:rFonts w:ascii="Calibri" w:hAnsi="Calibri" w:cs="Calibri"/>
        </w:rPr>
        <w:t xml:space="preserve"> субъекта Российской Федерации на очередной финансовый год, рассчитанный в соответствии с </w:t>
      </w:r>
      <w:hyperlink r:id="rId1959" w:history="1">
        <w:r w:rsidR="009671F4">
          <w:rPr>
            <w:rFonts w:ascii="Calibri" w:hAnsi="Calibri" w:cs="Calibri"/>
            <w:color w:val="0000FF"/>
          </w:rPr>
          <w:t>методикой</w:t>
        </w:r>
      </w:hyperlink>
      <w:r w:rsidR="009671F4">
        <w:rPr>
          <w:rFonts w:ascii="Calibri" w:hAnsi="Calibri" w:cs="Calibri"/>
        </w:rPr>
        <w:t xml:space="preserve"> распределения дотаций на выравнивание бюджетной обеспеченности субъектов Российской Федерации, утвержденной Постановлением Правительства Российской Федерации от 22 ноября 2004 г. N 670;</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60"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61"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62" w:history="1">
        <w:r>
          <w:rPr>
            <w:rFonts w:ascii="Calibri" w:hAnsi="Calibri" w:cs="Calibri"/>
            <w:color w:val="0000FF"/>
          </w:rPr>
          <w:t>1 января 2015 года</w:t>
        </w:r>
      </w:hyperlink>
      <w:r>
        <w:rPr>
          <w:rFonts w:ascii="Calibri" w:hAnsi="Calibri" w:cs="Calibri"/>
        </w:rPr>
        <w:t xml:space="preserve"> в абзаце шестом пункта 7 слова "Министерство финансов Российской Федерации" в </w:t>
      </w:r>
      <w:r>
        <w:rPr>
          <w:rFonts w:ascii="Calibri" w:hAnsi="Calibri" w:cs="Calibri"/>
        </w:rPr>
        <w:lastRenderedPageBreak/>
        <w:t>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32" type="#_x0000_t75" style="width:18.75pt;height:18.75pt">
            <v:imagedata r:id="rId1963" o:title=""/>
          </v:shape>
        </w:pict>
      </w:r>
      <w:r w:rsidR="009671F4">
        <w:rPr>
          <w:rFonts w:ascii="Calibri" w:hAnsi="Calibri" w:cs="Calibri"/>
        </w:rPr>
        <w:t xml:space="preserve"> - средний уровень </w:t>
      </w:r>
      <w:proofErr w:type="spellStart"/>
      <w:r w:rsidR="009671F4">
        <w:rPr>
          <w:rFonts w:ascii="Calibri" w:hAnsi="Calibri" w:cs="Calibri"/>
        </w:rPr>
        <w:t>софинансирования</w:t>
      </w:r>
      <w:proofErr w:type="spellEnd"/>
      <w:r w:rsidR="009671F4">
        <w:rPr>
          <w:rFonts w:ascii="Calibri" w:hAnsi="Calibri" w:cs="Calibri"/>
        </w:rPr>
        <w:t xml:space="preserve"> расходного обязательства субъекта Российской Федерации за счет субсидий, установленный Министерством финансов Российской Федерации на очередной финансовый год.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6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Уровень </w:t>
      </w:r>
      <w:proofErr w:type="spellStart"/>
      <w:r>
        <w:rPr>
          <w:rFonts w:ascii="Calibri" w:hAnsi="Calibri" w:cs="Calibri"/>
        </w:rPr>
        <w:t>софинансирования</w:t>
      </w:r>
      <w:proofErr w:type="spellEnd"/>
      <w:r>
        <w:rPr>
          <w:rFonts w:ascii="Calibri" w:hAnsi="Calibri" w:cs="Calibri"/>
        </w:rPr>
        <w:t xml:space="preserve"> расходного обязательства субъекта Российской Федерации за счет субсидий устанавливается соглашением и не может быть выше 95 процентов и ниже 5 процентов расходного обязательства субъекта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6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66"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67" w:history="1">
        <w:r>
          <w:rPr>
            <w:rFonts w:ascii="Calibri" w:hAnsi="Calibri" w:cs="Calibri"/>
            <w:color w:val="0000FF"/>
          </w:rPr>
          <w:t>1 января 2015 года</w:t>
        </w:r>
      </w:hyperlink>
      <w:r>
        <w:rPr>
          <w:rFonts w:ascii="Calibri" w:hAnsi="Calibri" w:cs="Calibri"/>
        </w:rPr>
        <w:t xml:space="preserve"> в пункте 7(1)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В целях определения объема и срока перечисления средств федерального бюджета в пределах предусмотренного субъекту Российской Федерации на текущий финансовый год объема субсидии высший исполнительный орган государственной власти субъекта Российской Федерации представляет в Министерство финансов Российской Федерации заявку на перечисление субсидии по </w:t>
      </w:r>
      <w:hyperlink r:id="rId1968" w:history="1">
        <w:r>
          <w:rPr>
            <w:rFonts w:ascii="Calibri" w:hAnsi="Calibri" w:cs="Calibri"/>
            <w:color w:val="0000FF"/>
          </w:rPr>
          <w:t>форме</w:t>
        </w:r>
      </w:hyperlink>
      <w:r>
        <w:rPr>
          <w:rFonts w:ascii="Calibri" w:hAnsi="Calibri" w:cs="Calibri"/>
        </w:rPr>
        <w:t xml:space="preserve"> и в сроки, которые установлены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w:t>
      </w:r>
      <w:hyperlink r:id="rId1969" w:history="1">
        <w:r>
          <w:rPr>
            <w:rFonts w:ascii="Calibri" w:hAnsi="Calibri" w:cs="Calibri"/>
            <w:color w:val="0000FF"/>
          </w:rPr>
          <w:t>Постановлением</w:t>
        </w:r>
      </w:hyperlink>
      <w:r>
        <w:rPr>
          <w:rFonts w:ascii="Calibri" w:hAnsi="Calibri" w:cs="Calibri"/>
        </w:rPr>
        <w:t xml:space="preserve"> Правительства РФ от 22.07.2011 N 611, в ред. Постановлений Правительства РФ от 30.07.2012 </w:t>
      </w:r>
      <w:hyperlink r:id="rId1970" w:history="1">
        <w:r>
          <w:rPr>
            <w:rFonts w:ascii="Calibri" w:hAnsi="Calibri" w:cs="Calibri"/>
            <w:color w:val="0000FF"/>
          </w:rPr>
          <w:t>N 781</w:t>
        </w:r>
      </w:hyperlink>
      <w:r>
        <w:rPr>
          <w:rFonts w:ascii="Calibri" w:hAnsi="Calibri" w:cs="Calibri"/>
        </w:rPr>
        <w:t xml:space="preserve">, от 24.12.2012 </w:t>
      </w:r>
      <w:hyperlink r:id="rId1971" w:history="1">
        <w:r>
          <w:rPr>
            <w:rFonts w:ascii="Calibri" w:hAnsi="Calibri" w:cs="Calibri"/>
            <w:color w:val="0000FF"/>
          </w:rPr>
          <w:t>N 1390</w:t>
        </w:r>
      </w:hyperlink>
      <w:r>
        <w:rPr>
          <w:rFonts w:ascii="Calibri" w:hAnsi="Calibri" w:cs="Calibri"/>
        </w:rPr>
        <w:t>)</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72"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73" w:history="1">
        <w:r>
          <w:rPr>
            <w:rFonts w:ascii="Calibri" w:hAnsi="Calibri" w:cs="Calibri"/>
            <w:color w:val="0000FF"/>
          </w:rPr>
          <w:t>1 января 2015 года</w:t>
        </w:r>
      </w:hyperlink>
      <w:r>
        <w:rPr>
          <w:rFonts w:ascii="Calibri" w:hAnsi="Calibri" w:cs="Calibri"/>
        </w:rPr>
        <w:t xml:space="preserve"> в абзаце первом пункта 8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Оценка эффективности использования субсидии i-м субъектом Российской Федерации в отчетном финансовом году осуществляется ежегодно Министерством финансов Российской Федерации на основании показателя результативности предоставления субсидии - численности детей-сирот и детей, оставшихся без попечения родителей, лиц из числа детей-сирот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 в отчетном финансовом году, и определяется по формуле:</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30.07.2012 </w:t>
      </w:r>
      <w:hyperlink r:id="rId1974" w:history="1">
        <w:r>
          <w:rPr>
            <w:rFonts w:ascii="Calibri" w:hAnsi="Calibri" w:cs="Calibri"/>
            <w:color w:val="0000FF"/>
          </w:rPr>
          <w:t>N 781</w:t>
        </w:r>
      </w:hyperlink>
      <w:r>
        <w:rPr>
          <w:rFonts w:ascii="Calibri" w:hAnsi="Calibri" w:cs="Calibri"/>
        </w:rPr>
        <w:t xml:space="preserve">, от 24.12.2012 </w:t>
      </w:r>
      <w:hyperlink r:id="rId1975" w:history="1">
        <w:r>
          <w:rPr>
            <w:rFonts w:ascii="Calibri" w:hAnsi="Calibri" w:cs="Calibri"/>
            <w:color w:val="0000FF"/>
          </w:rPr>
          <w:t>N 1390</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353126">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33" type="#_x0000_t75" style="width:82.5pt;height:35.25pt">
            <v:imagedata r:id="rId1976"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4" type="#_x0000_t75" style="width:19.5pt;height:18pt">
            <v:imagedata r:id="rId1977" o:title=""/>
          </v:shape>
        </w:pict>
      </w:r>
      <w:r w:rsidR="009671F4">
        <w:rPr>
          <w:rFonts w:ascii="Calibri" w:hAnsi="Calibri" w:cs="Calibri"/>
        </w:rPr>
        <w:t xml:space="preserve"> - фактическое значение показателя результативности предоставления субсидии, достигнутое i-м субъектом Российской Федерации в отчетном финансовом году;</w:t>
      </w:r>
    </w:p>
    <w:p w:rsidR="009671F4" w:rsidRDefault="0035312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5" type="#_x0000_t75" style="width:20.25pt;height:18pt">
            <v:imagedata r:id="rId1978" o:title=""/>
          </v:shape>
        </w:pict>
      </w:r>
      <w:r w:rsidR="009671F4">
        <w:rPr>
          <w:rFonts w:ascii="Calibri" w:hAnsi="Calibri" w:cs="Calibri"/>
        </w:rPr>
        <w:t xml:space="preserve"> - значение показателя результативности предоставления субсидии для i-</w:t>
      </w:r>
      <w:proofErr w:type="spellStart"/>
      <w:r w:rsidR="009671F4">
        <w:rPr>
          <w:rFonts w:ascii="Calibri" w:hAnsi="Calibri" w:cs="Calibri"/>
        </w:rPr>
        <w:t>го</w:t>
      </w:r>
      <w:proofErr w:type="spellEnd"/>
      <w:r w:rsidR="009671F4">
        <w:rPr>
          <w:rFonts w:ascii="Calibri" w:hAnsi="Calibri" w:cs="Calibri"/>
        </w:rPr>
        <w:t xml:space="preserve"> субъекта Российской Федерации, установленное в отчетном финансовом году.</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показателя результативности предоставления субсидии для i-</w:t>
      </w:r>
      <w:proofErr w:type="spellStart"/>
      <w:r>
        <w:rPr>
          <w:rFonts w:ascii="Calibri" w:hAnsi="Calibri" w:cs="Calibri"/>
        </w:rPr>
        <w:t>го</w:t>
      </w:r>
      <w:proofErr w:type="spellEnd"/>
      <w:r>
        <w:rPr>
          <w:rFonts w:ascii="Calibri" w:hAnsi="Calibri" w:cs="Calibri"/>
        </w:rPr>
        <w:t xml:space="preserve"> субъекта Российской Федерации на текущий финансовый год включается в соглашение и определяется по формуле:</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79" w:history="1">
        <w:r>
          <w:rPr>
            <w:rFonts w:ascii="Calibri" w:hAnsi="Calibri" w:cs="Calibri"/>
            <w:color w:val="0000FF"/>
          </w:rPr>
          <w:t>Постановления</w:t>
        </w:r>
      </w:hyperlink>
      <w:r>
        <w:rPr>
          <w:rFonts w:ascii="Calibri" w:hAnsi="Calibri" w:cs="Calibri"/>
        </w:rPr>
        <w:t xml:space="preserve"> Правительства РФ от 30.07.2012 N 781)</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353126">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36" type="#_x0000_t75" style="width:69pt;height:35.25pt">
            <v:imagedata r:id="rId1980" o:title=""/>
          </v:shape>
        </w:pict>
      </w:r>
      <w:r w:rsidR="009671F4">
        <w:rPr>
          <w:rFonts w:ascii="Calibri" w:hAnsi="Calibri" w:cs="Calibri"/>
        </w:rPr>
        <w:t>,</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w:t>
      </w:r>
      <w:hyperlink r:id="rId1981"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53126">
        <w:rPr>
          <w:rFonts w:ascii="Calibri" w:hAnsi="Calibri" w:cs="Calibri"/>
          <w:position w:val="-12"/>
        </w:rPr>
        <w:pict>
          <v:shape id="_x0000_i1037" type="#_x0000_t75" style="width:12.75pt;height:18pt">
            <v:imagedata r:id="rId1982" o:title=""/>
          </v:shape>
        </w:pict>
      </w:r>
      <w:r>
        <w:rPr>
          <w:rFonts w:ascii="Calibri" w:hAnsi="Calibri" w:cs="Calibri"/>
        </w:rPr>
        <w:t xml:space="preserve"> - объем бюджетных ассигнований, предусмотренных в бюджете i-</w:t>
      </w:r>
      <w:proofErr w:type="spellStart"/>
      <w:r>
        <w:rPr>
          <w:rFonts w:ascii="Calibri" w:hAnsi="Calibri" w:cs="Calibri"/>
        </w:rPr>
        <w:t>го</w:t>
      </w:r>
      <w:proofErr w:type="spellEnd"/>
      <w:r>
        <w:rPr>
          <w:rFonts w:ascii="Calibri" w:hAnsi="Calibri" w:cs="Calibri"/>
        </w:rPr>
        <w:t xml:space="preserve"> субъекта Российской Федерации на финансовое обеспечение расходных обязательств субъекта Российской Федерации, необходимый для выполнения условий осуществления расходов бюджетов субъектов Российской Федерации, источником </w:t>
      </w:r>
      <w:proofErr w:type="spellStart"/>
      <w:r>
        <w:rPr>
          <w:rFonts w:ascii="Calibri" w:hAnsi="Calibri" w:cs="Calibri"/>
        </w:rPr>
        <w:t>софинансирования</w:t>
      </w:r>
      <w:proofErr w:type="spellEnd"/>
      <w:r>
        <w:rPr>
          <w:rFonts w:ascii="Calibri" w:hAnsi="Calibri" w:cs="Calibri"/>
        </w:rPr>
        <w:t xml:space="preserve"> которых являются субсидии, в части соблюдения установленного уровня </w:t>
      </w:r>
      <w:proofErr w:type="spellStart"/>
      <w:r>
        <w:rPr>
          <w:rFonts w:ascii="Calibri" w:hAnsi="Calibri" w:cs="Calibri"/>
        </w:rPr>
        <w:t>софинансирования</w:t>
      </w:r>
      <w:proofErr w:type="spellEnd"/>
      <w:r>
        <w:rPr>
          <w:rFonts w:ascii="Calibri" w:hAnsi="Calibri" w:cs="Calibri"/>
        </w:rPr>
        <w:t xml:space="preserve"> расходного обязательства субъекта Российской Федерации за счет субсидии, который определяется по формуле:</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353126">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38" type="#_x0000_t75" style="width:108pt;height:35.25pt">
            <v:imagedata r:id="rId1983"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w:t>
      </w:r>
      <w:hyperlink r:id="rId1984" w:history="1">
        <w:r>
          <w:rPr>
            <w:rFonts w:ascii="Calibri" w:hAnsi="Calibri" w:cs="Calibri"/>
            <w:color w:val="0000FF"/>
          </w:rPr>
          <w:t>Постановления</w:t>
        </w:r>
      </w:hyperlink>
      <w:r>
        <w:rPr>
          <w:rFonts w:ascii="Calibri" w:hAnsi="Calibri" w:cs="Calibri"/>
        </w:rPr>
        <w:t xml:space="preserve"> Правительства РФ от 22.07.2011 N 611)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85"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86" w:history="1">
        <w:r>
          <w:rPr>
            <w:rFonts w:ascii="Calibri" w:hAnsi="Calibri" w:cs="Calibri"/>
            <w:color w:val="0000FF"/>
          </w:rPr>
          <w:t>1 января 2015 года</w:t>
        </w:r>
      </w:hyperlink>
      <w:r>
        <w:rPr>
          <w:rFonts w:ascii="Calibri" w:hAnsi="Calibri" w:cs="Calibri"/>
        </w:rPr>
        <w:t xml:space="preserve"> в абзаце первом пункта 8(1)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Предоставление субсидий осуществляется в соответствии с установленным согласно </w:t>
      </w:r>
      <w:hyperlink w:anchor="Par83" w:history="1">
        <w:r>
          <w:rPr>
            <w:rFonts w:ascii="Calibri" w:hAnsi="Calibri" w:cs="Calibri"/>
            <w:color w:val="0000FF"/>
          </w:rPr>
          <w:t>пункту 5</w:t>
        </w:r>
      </w:hyperlink>
      <w:r>
        <w:rPr>
          <w:rFonts w:ascii="Calibri" w:hAnsi="Calibri" w:cs="Calibri"/>
        </w:rPr>
        <w:t xml:space="preserve"> настоящих Правил распределением субсидий между бюджетами субъектов Российской Федерации и соглашением, заключенным по </w:t>
      </w:r>
      <w:hyperlink r:id="rId1987" w:history="1">
        <w:r>
          <w:rPr>
            <w:rFonts w:ascii="Calibri" w:hAnsi="Calibri" w:cs="Calibri"/>
            <w:color w:val="0000FF"/>
          </w:rPr>
          <w:t>форме</w:t>
        </w:r>
      </w:hyperlink>
      <w:r>
        <w:rPr>
          <w:rFonts w:ascii="Calibri" w:hAnsi="Calibri" w:cs="Calibri"/>
        </w:rPr>
        <w:t>, утверждаемой Министерством финансов Российской Федерации. В соглашении предусматриваются: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88"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нормативного правового акта субъекта Российской Федерации, устанавливающего расходное обязательство субъекта Российской Федерации, на исполнение которого предоставляется субсидия;</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размер субсидии, размер уровня </w:t>
      </w:r>
      <w:proofErr w:type="spellStart"/>
      <w:r>
        <w:rPr>
          <w:rFonts w:ascii="Calibri" w:hAnsi="Calibri" w:cs="Calibri"/>
        </w:rPr>
        <w:t>софинансирования</w:t>
      </w:r>
      <w:proofErr w:type="spellEnd"/>
      <w:r>
        <w:rPr>
          <w:rFonts w:ascii="Calibri" w:hAnsi="Calibri" w:cs="Calibri"/>
        </w:rPr>
        <w:t xml:space="preserve"> расходного обязательства субъекта Российской Федерации за счет субсидии и условия предоставления и расходования субсидии;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89"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сроки и порядок представления отчета об осуществлении расходов бюджета субъекта Российской Федерации, источником финансового обеспечения которых является субсидия, и о достижении значения показателя результативности предоставления субсидии;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значение показателя результативности предоставления субсидии;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последствия </w:t>
      </w:r>
      <w:proofErr w:type="spellStart"/>
      <w:r>
        <w:rPr>
          <w:rFonts w:ascii="Calibri" w:hAnsi="Calibri" w:cs="Calibri"/>
        </w:rPr>
        <w:t>недостижения</w:t>
      </w:r>
      <w:proofErr w:type="spellEnd"/>
      <w:r>
        <w:rPr>
          <w:rFonts w:ascii="Calibri" w:hAnsi="Calibri" w:cs="Calibri"/>
        </w:rPr>
        <w:t xml:space="preserve"> субъектом Российской Федерации установленного значения показателя результативности предоставления субсидии;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осуществление контроля за соблюдением субъектом Российской Федерации условий, установленных при предоставлении субсидий;</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90"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91" w:history="1">
        <w:r>
          <w:rPr>
            <w:rFonts w:ascii="Calibri" w:hAnsi="Calibri" w:cs="Calibri"/>
            <w:color w:val="0000FF"/>
          </w:rPr>
          <w:t>1 января 2015 года</w:t>
        </w:r>
      </w:hyperlink>
      <w:r>
        <w:rPr>
          <w:rFonts w:ascii="Calibri" w:hAnsi="Calibri" w:cs="Calibri"/>
        </w:rPr>
        <w:t xml:space="preserve"> в подпункте "ж" пункта 8(1)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иные условия, которые вправе установить Министерство финансов Российской Федерации с целью регулирования порядка предоставления субсидии.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w:t>
      </w:r>
      <w:hyperlink r:id="rId1992" w:history="1">
        <w:r>
          <w:rPr>
            <w:rFonts w:ascii="Calibri" w:hAnsi="Calibri" w:cs="Calibri"/>
            <w:color w:val="0000FF"/>
          </w:rPr>
          <w:t>Постановлением</w:t>
        </w:r>
      </w:hyperlink>
      <w:r>
        <w:rPr>
          <w:rFonts w:ascii="Calibri" w:hAnsi="Calibri" w:cs="Calibri"/>
        </w:rPr>
        <w:t xml:space="preserve"> Правительства РФ от 30.07.2012 N 781)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93"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94" w:history="1">
        <w:r>
          <w:rPr>
            <w:rFonts w:ascii="Calibri" w:hAnsi="Calibri" w:cs="Calibri"/>
            <w:color w:val="0000FF"/>
          </w:rPr>
          <w:t>1 января 2015 года</w:t>
        </w:r>
      </w:hyperlink>
      <w:r>
        <w:rPr>
          <w:rFonts w:ascii="Calibri" w:hAnsi="Calibri" w:cs="Calibri"/>
        </w:rPr>
        <w:t xml:space="preserve"> в пункте 8(2)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При заключении соглашения высший орган исполнительной власти субъекта Российской Федерации представляет в Министерство финансов Российской Федерации отчет об </w:t>
      </w:r>
      <w:r>
        <w:rPr>
          <w:rFonts w:ascii="Calibri" w:hAnsi="Calibri" w:cs="Calibri"/>
        </w:rPr>
        <w:lastRenderedPageBreak/>
        <w:t xml:space="preserve">исполнении условий предоставления субсидий, установленных </w:t>
      </w:r>
      <w:hyperlink w:anchor="Par59" w:history="1">
        <w:r>
          <w:rPr>
            <w:rFonts w:ascii="Calibri" w:hAnsi="Calibri" w:cs="Calibri"/>
            <w:color w:val="0000FF"/>
          </w:rPr>
          <w:t>пунктом 3</w:t>
        </w:r>
      </w:hyperlink>
      <w:r>
        <w:rPr>
          <w:rFonts w:ascii="Calibri" w:hAnsi="Calibri" w:cs="Calibri"/>
        </w:rPr>
        <w:t xml:space="preserve"> настоящих Правил, по </w:t>
      </w:r>
      <w:hyperlink r:id="rId1995" w:history="1">
        <w:r>
          <w:rPr>
            <w:rFonts w:ascii="Calibri" w:hAnsi="Calibri" w:cs="Calibri"/>
            <w:color w:val="0000FF"/>
          </w:rPr>
          <w:t>форме</w:t>
        </w:r>
      </w:hyperlink>
      <w:r>
        <w:rPr>
          <w:rFonts w:ascii="Calibri" w:hAnsi="Calibri" w:cs="Calibri"/>
        </w:rPr>
        <w:t xml:space="preserve"> и в сроки, которые установлены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w:t>
      </w:r>
      <w:hyperlink r:id="rId1996"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К условиям осуществления расходов бюджетов субъектов Российской Федерации, источником </w:t>
      </w:r>
      <w:proofErr w:type="spellStart"/>
      <w:r>
        <w:rPr>
          <w:rFonts w:ascii="Calibri" w:hAnsi="Calibri" w:cs="Calibri"/>
        </w:rPr>
        <w:t>софинансирования</w:t>
      </w:r>
      <w:proofErr w:type="spellEnd"/>
      <w:r>
        <w:rPr>
          <w:rFonts w:ascii="Calibri" w:hAnsi="Calibri" w:cs="Calibri"/>
        </w:rPr>
        <w:t xml:space="preserve"> которых являются субсидии, относятся:</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использование субсидий на цели, предусмотренные </w:t>
      </w:r>
      <w:hyperlink w:anchor="Par55" w:history="1">
        <w:r>
          <w:rPr>
            <w:rFonts w:ascii="Calibri" w:hAnsi="Calibri" w:cs="Calibri"/>
            <w:color w:val="0000FF"/>
          </w:rPr>
          <w:t>пунктом 2</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соблюдение при осуществлении расходов за счет субсидии установленного в соответствии с </w:t>
      </w:r>
      <w:hyperlink w:anchor="Par99" w:history="1">
        <w:r>
          <w:rPr>
            <w:rFonts w:ascii="Calibri" w:hAnsi="Calibri" w:cs="Calibri"/>
            <w:color w:val="0000FF"/>
          </w:rPr>
          <w:t>пунктом 7</w:t>
        </w:r>
      </w:hyperlink>
      <w:r>
        <w:rPr>
          <w:rFonts w:ascii="Calibri" w:hAnsi="Calibri" w:cs="Calibri"/>
        </w:rPr>
        <w:t xml:space="preserve"> настоящих Правил уровня </w:t>
      </w:r>
      <w:proofErr w:type="spellStart"/>
      <w:r>
        <w:rPr>
          <w:rFonts w:ascii="Calibri" w:hAnsi="Calibri" w:cs="Calibri"/>
        </w:rPr>
        <w:t>софинансирования</w:t>
      </w:r>
      <w:proofErr w:type="spellEnd"/>
      <w:r>
        <w:rPr>
          <w:rFonts w:ascii="Calibri" w:hAnsi="Calibri" w:cs="Calibri"/>
        </w:rPr>
        <w:t xml:space="preserve"> расходного обязательства субъекта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"б" в ред. </w:t>
      </w:r>
      <w:hyperlink r:id="rId1997"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Операции по кассовым расходам бюджетов субъектов Российской Федерации, источником финансового обеспечения которых являются субсидии, в том числе их остатки, не использованные на начало текущего финансового года, учитываются в соответствии с требованиями, установленными федеральным </w:t>
      </w:r>
      <w:hyperlink r:id="rId1998" w:history="1">
        <w:r>
          <w:rPr>
            <w:rFonts w:ascii="Calibri" w:hAnsi="Calibri" w:cs="Calibri"/>
            <w:color w:val="0000FF"/>
          </w:rPr>
          <w:t>законом</w:t>
        </w:r>
      </w:hyperlink>
      <w:r>
        <w:rPr>
          <w:rFonts w:ascii="Calibri" w:hAnsi="Calibri" w:cs="Calibri"/>
        </w:rPr>
        <w:t xml:space="preserve"> о федеральном бюджете на текущий финансовый год и плановый период.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w:t>
      </w:r>
      <w:hyperlink r:id="rId1999" w:history="1">
        <w:r>
          <w:rPr>
            <w:rFonts w:ascii="Calibri" w:hAnsi="Calibri" w:cs="Calibri"/>
            <w:color w:val="0000FF"/>
          </w:rPr>
          <w:t>Постановлением</w:t>
        </w:r>
      </w:hyperlink>
      <w:r>
        <w:rPr>
          <w:rFonts w:ascii="Calibri" w:hAnsi="Calibri" w:cs="Calibri"/>
        </w:rPr>
        <w:t xml:space="preserve"> Правительства РФ от 28.12.2010 N 1171)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00"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01" w:history="1">
        <w:r>
          <w:rPr>
            <w:rFonts w:ascii="Calibri" w:hAnsi="Calibri" w:cs="Calibri"/>
            <w:color w:val="0000FF"/>
          </w:rPr>
          <w:t>1 января 2015 года</w:t>
        </w:r>
      </w:hyperlink>
      <w:r>
        <w:rPr>
          <w:rFonts w:ascii="Calibri" w:hAnsi="Calibri" w:cs="Calibri"/>
        </w:rPr>
        <w:t xml:space="preserve"> в пункте 10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Уполномоченный орган субъекта Российской Федерации представляет в Министерство финансов Российской Федерации отчет об осуществлении расходов бюджета субъекта Российской Федерации, источником </w:t>
      </w:r>
      <w:proofErr w:type="spellStart"/>
      <w:r>
        <w:rPr>
          <w:rFonts w:ascii="Calibri" w:hAnsi="Calibri" w:cs="Calibri"/>
        </w:rPr>
        <w:t>софинансирования</w:t>
      </w:r>
      <w:proofErr w:type="spellEnd"/>
      <w:r>
        <w:rPr>
          <w:rFonts w:ascii="Calibri" w:hAnsi="Calibri" w:cs="Calibri"/>
        </w:rPr>
        <w:t xml:space="preserve"> которых являются субсидии, а также о достижении значений показателей результативности предоставления субсидий по форме, в порядке и сроки, которые установлены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02" w:history="1">
        <w:r>
          <w:rPr>
            <w:rFonts w:ascii="Calibri" w:hAnsi="Calibri" w:cs="Calibri"/>
            <w:color w:val="0000FF"/>
          </w:rPr>
          <w:t>Постановления</w:t>
        </w:r>
      </w:hyperlink>
      <w:r>
        <w:rPr>
          <w:rFonts w:ascii="Calibri" w:hAnsi="Calibri" w:cs="Calibri"/>
        </w:rPr>
        <w:t xml:space="preserve"> Правительства РФ от 22.07.2011 N 611)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03"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04" w:history="1">
        <w:r>
          <w:rPr>
            <w:rFonts w:ascii="Calibri" w:hAnsi="Calibri" w:cs="Calibri"/>
            <w:color w:val="0000FF"/>
          </w:rPr>
          <w:t>1 января 2015 года</w:t>
        </w:r>
      </w:hyperlink>
      <w:r>
        <w:rPr>
          <w:rFonts w:ascii="Calibri" w:hAnsi="Calibri" w:cs="Calibri"/>
        </w:rPr>
        <w:t xml:space="preserve"> в пункте 11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Ответственность за достоверность сведений, представляемых в Министерство финансов Российской Федерации в соответствии с </w:t>
      </w:r>
      <w:hyperlink w:anchor="Par120" w:history="1">
        <w:r>
          <w:rPr>
            <w:rFonts w:ascii="Calibri" w:hAnsi="Calibri" w:cs="Calibri"/>
            <w:color w:val="0000FF"/>
          </w:rPr>
          <w:t>пунктами 7(1)</w:t>
        </w:r>
      </w:hyperlink>
      <w:r>
        <w:rPr>
          <w:rFonts w:ascii="Calibri" w:hAnsi="Calibri" w:cs="Calibri"/>
        </w:rPr>
        <w:t xml:space="preserve">, </w:t>
      </w:r>
      <w:hyperlink w:anchor="Par168" w:history="1">
        <w:r>
          <w:rPr>
            <w:rFonts w:ascii="Calibri" w:hAnsi="Calibri" w:cs="Calibri"/>
            <w:color w:val="0000FF"/>
          </w:rPr>
          <w:t>8(2)</w:t>
        </w:r>
      </w:hyperlink>
      <w:r>
        <w:rPr>
          <w:rFonts w:ascii="Calibri" w:hAnsi="Calibri" w:cs="Calibri"/>
        </w:rPr>
        <w:t xml:space="preserve"> и </w:t>
      </w:r>
      <w:hyperlink w:anchor="Par180" w:history="1">
        <w:r>
          <w:rPr>
            <w:rFonts w:ascii="Calibri" w:hAnsi="Calibri" w:cs="Calibri"/>
            <w:color w:val="0000FF"/>
          </w:rPr>
          <w:t>10</w:t>
        </w:r>
      </w:hyperlink>
      <w:r>
        <w:rPr>
          <w:rFonts w:ascii="Calibri" w:hAnsi="Calibri" w:cs="Calibri"/>
        </w:rPr>
        <w:t xml:space="preserve"> настоящих Правил, возлагается на высший исполнительный орган государственной власти субъекта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w:t>
      </w:r>
      <w:hyperlink r:id="rId200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случае если объем бюджетных ассигнований, предусмотренных в бюджете субъекта Российской Федерации на финансовое обеспечение расходных обязательств субъектов Российской Федерации, не обеспечивает определенный в соответствии с </w:t>
      </w:r>
      <w:hyperlink w:anchor="Par99" w:history="1">
        <w:r>
          <w:rPr>
            <w:rFonts w:ascii="Calibri" w:hAnsi="Calibri" w:cs="Calibri"/>
            <w:color w:val="0000FF"/>
          </w:rPr>
          <w:t>пунктом 7</w:t>
        </w:r>
      </w:hyperlink>
      <w:r>
        <w:rPr>
          <w:rFonts w:ascii="Calibri" w:hAnsi="Calibri" w:cs="Calibri"/>
        </w:rPr>
        <w:t xml:space="preserve"> настоящих Правил уровень </w:t>
      </w:r>
      <w:proofErr w:type="spellStart"/>
      <w:r>
        <w:rPr>
          <w:rFonts w:ascii="Calibri" w:hAnsi="Calibri" w:cs="Calibri"/>
        </w:rPr>
        <w:t>софинансирования</w:t>
      </w:r>
      <w:proofErr w:type="spellEnd"/>
      <w:r>
        <w:rPr>
          <w:rFonts w:ascii="Calibri" w:hAnsi="Calibri" w:cs="Calibri"/>
        </w:rPr>
        <w:t xml:space="preserve"> расходного обязательства субъекта Российской Федерации за счет субсидии, то размер предоставляемой бюджету субъекта Российской Федерации субсидии подлежит сокращению с целью обеспечения соответствующего уровня </w:t>
      </w:r>
      <w:proofErr w:type="spellStart"/>
      <w:r>
        <w:rPr>
          <w:rFonts w:ascii="Calibri" w:hAnsi="Calibri" w:cs="Calibri"/>
        </w:rPr>
        <w:t>софинансирования</w:t>
      </w:r>
      <w:proofErr w:type="spellEnd"/>
      <w:r>
        <w:rPr>
          <w:rFonts w:ascii="Calibri" w:hAnsi="Calibri" w:cs="Calibri"/>
        </w:rPr>
        <w:t>.</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06"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В случае если установленное для субъекта Российской Федерации значение показателя результативности предоставления субсидии в текущем финансовом году, определенное в соответствии с </w:t>
      </w:r>
      <w:hyperlink w:anchor="Par126" w:history="1">
        <w:r>
          <w:rPr>
            <w:rFonts w:ascii="Calibri" w:hAnsi="Calibri" w:cs="Calibri"/>
            <w:color w:val="0000FF"/>
          </w:rPr>
          <w:t>пунктом 8</w:t>
        </w:r>
      </w:hyperlink>
      <w:r>
        <w:rPr>
          <w:rFonts w:ascii="Calibri" w:hAnsi="Calibri" w:cs="Calibri"/>
        </w:rPr>
        <w:t xml:space="preserve"> настоящих Правил, превышает численность лиц из числа детей-сирот и детей, оставшихся без попечения родителей, состоящих на учете на получение жилого помещения, в возрасте от 18 до 23 лет и в возрасте от 23 лет и старше по состоянию на начало отчетного финансового года, определенную с учетом сведений государственного статистического наблюдения </w:t>
      </w:r>
      <w:hyperlink r:id="rId2007" w:history="1">
        <w:r>
          <w:rPr>
            <w:rFonts w:ascii="Calibri" w:hAnsi="Calibri" w:cs="Calibri"/>
            <w:color w:val="0000FF"/>
          </w:rPr>
          <w:t>(форма N 103-РИК)</w:t>
        </w:r>
      </w:hyperlink>
      <w:r>
        <w:rPr>
          <w:rFonts w:ascii="Calibri" w:hAnsi="Calibri" w:cs="Calibri"/>
        </w:rPr>
        <w:t xml:space="preserve"> по субъекту Российской Федерации, то размер субсидии, определенный для бюджета субъекта Российской Федерации в соответствии с </w:t>
      </w:r>
      <w:hyperlink w:anchor="Par87" w:history="1">
        <w:r>
          <w:rPr>
            <w:rFonts w:ascii="Calibri" w:hAnsi="Calibri" w:cs="Calibri"/>
            <w:color w:val="0000FF"/>
          </w:rPr>
          <w:t>пунктом 6</w:t>
        </w:r>
      </w:hyperlink>
      <w:r>
        <w:rPr>
          <w:rFonts w:ascii="Calibri" w:hAnsi="Calibri" w:cs="Calibri"/>
        </w:rPr>
        <w:t xml:space="preserve"> настоящих Правил, подлежит сокращению до размера, обеспечивающего предоставление жилых помещений указанной численности лиц из числа детей-сирот и детей, оставшихся без попечения родителей, с учетом установленного уровня </w:t>
      </w:r>
      <w:proofErr w:type="spellStart"/>
      <w:r>
        <w:rPr>
          <w:rFonts w:ascii="Calibri" w:hAnsi="Calibri" w:cs="Calibri"/>
        </w:rPr>
        <w:lastRenderedPageBreak/>
        <w:t>софинансирования</w:t>
      </w:r>
      <w:proofErr w:type="spellEnd"/>
      <w:r>
        <w:rPr>
          <w:rFonts w:ascii="Calibri" w:hAnsi="Calibri" w:cs="Calibri"/>
        </w:rPr>
        <w:t xml:space="preserve"> расходного обязательства субъекта Российской Федерации за счет субсидий, и рассчитывается по формуле:</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353126">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39" type="#_x0000_t75" style="width:141.75pt;height:18pt">
            <v:imagedata r:id="rId2008" o:title=""/>
          </v:shape>
        </w:pic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 ред. </w:t>
      </w:r>
      <w:hyperlink r:id="rId2009"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если в отчетном финансовом году значение эффективности использования субсидии субъектом Российской Федерации составляет менее 100 процентов, объем субсидии, предоставляемой бюджету субъекта Российской Федерации в текущем финансовом году, подлежит сокращению из расчета 0,5 процента объема субсидии за каждый процентный пункт отклонения в сторону уменьшения фактического значения показателя результативности предоставления субсидии от установленного значения показателя результативности предоставления субсидии, но не более 20 процентов объема субсидии, определенного в соответствии с </w:t>
      </w:r>
      <w:hyperlink w:anchor="Par87" w:history="1">
        <w:r>
          <w:rPr>
            <w:rFonts w:ascii="Calibri" w:hAnsi="Calibri" w:cs="Calibri"/>
            <w:color w:val="0000FF"/>
          </w:rPr>
          <w:t>пунктом 6</w:t>
        </w:r>
      </w:hyperlink>
      <w:r>
        <w:rPr>
          <w:rFonts w:ascii="Calibri" w:hAnsi="Calibri" w:cs="Calibri"/>
        </w:rPr>
        <w:t xml:space="preserve"> настоящих Правил с учетом ограничений, установленных </w:t>
      </w:r>
      <w:hyperlink w:anchor="Par188" w:history="1">
        <w:r>
          <w:rPr>
            <w:rFonts w:ascii="Calibri" w:hAnsi="Calibri" w:cs="Calibri"/>
            <w:color w:val="0000FF"/>
          </w:rPr>
          <w:t>пунктами 12</w:t>
        </w:r>
      </w:hyperlink>
      <w:r>
        <w:rPr>
          <w:rFonts w:ascii="Calibri" w:hAnsi="Calibri" w:cs="Calibri"/>
        </w:rPr>
        <w:t xml:space="preserve"> и </w:t>
      </w:r>
      <w:hyperlink w:anchor="Par190" w:history="1">
        <w:r>
          <w:rPr>
            <w:rFonts w:ascii="Calibri" w:hAnsi="Calibri" w:cs="Calibri"/>
            <w:color w:val="0000FF"/>
          </w:rPr>
          <w:t>12(1)</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22.07.2011 </w:t>
      </w:r>
      <w:hyperlink r:id="rId2010" w:history="1">
        <w:r>
          <w:rPr>
            <w:rFonts w:ascii="Calibri" w:hAnsi="Calibri" w:cs="Calibri"/>
            <w:color w:val="0000FF"/>
          </w:rPr>
          <w:t>N 611</w:t>
        </w:r>
      </w:hyperlink>
      <w:r>
        <w:rPr>
          <w:rFonts w:ascii="Calibri" w:hAnsi="Calibri" w:cs="Calibri"/>
        </w:rPr>
        <w:t xml:space="preserve">, от 24.12.2012 </w:t>
      </w:r>
      <w:hyperlink r:id="rId2011" w:history="1">
        <w:r>
          <w:rPr>
            <w:rFonts w:ascii="Calibri" w:hAnsi="Calibri" w:cs="Calibri"/>
            <w:color w:val="0000FF"/>
          </w:rPr>
          <w:t>N 1390</w:t>
        </w:r>
      </w:hyperlink>
      <w:r>
        <w:rPr>
          <w:rFonts w:ascii="Calibri" w:hAnsi="Calibri" w:cs="Calibri"/>
        </w:rPr>
        <w:t>)</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12"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13" w:history="1">
        <w:r>
          <w:rPr>
            <w:rFonts w:ascii="Calibri" w:hAnsi="Calibri" w:cs="Calibri"/>
            <w:color w:val="0000FF"/>
          </w:rPr>
          <w:t>1 января 2015 года</w:t>
        </w:r>
      </w:hyperlink>
      <w:r>
        <w:rPr>
          <w:rFonts w:ascii="Calibri" w:hAnsi="Calibri" w:cs="Calibri"/>
        </w:rPr>
        <w:t xml:space="preserve"> в пункте 13(1)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13(1). В случае отсутствия у субъекта Российской Федерации потребности в субсидии в пределах текущего финансового года высший исполнительный орган государственной власти субъекта Российской Федерации представляет до 1 февраля текущего финансового года в Министерство финансов Российской Федерации письменное обращение об отсутствии потребности субъекта Российской Федерации в использовании субсидии в текущем финансовом году.</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w:t>
      </w:r>
      <w:hyperlink r:id="rId2014" w:history="1">
        <w:r>
          <w:rPr>
            <w:rFonts w:ascii="Calibri" w:hAnsi="Calibri" w:cs="Calibri"/>
            <w:color w:val="0000FF"/>
          </w:rPr>
          <w:t>Постановлением</w:t>
        </w:r>
      </w:hyperlink>
      <w:r>
        <w:rPr>
          <w:rFonts w:ascii="Calibri" w:hAnsi="Calibri" w:cs="Calibri"/>
        </w:rPr>
        <w:t xml:space="preserve"> Правительства РФ от 22.07.2011 N 611, в ред. </w:t>
      </w:r>
      <w:hyperlink r:id="rId201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Высвобождающийся объем субсидий в случаях, предусмотренных </w:t>
      </w:r>
      <w:hyperlink w:anchor="Par188" w:history="1">
        <w:r>
          <w:rPr>
            <w:rFonts w:ascii="Calibri" w:hAnsi="Calibri" w:cs="Calibri"/>
            <w:color w:val="0000FF"/>
          </w:rPr>
          <w:t>пунктами 12</w:t>
        </w:r>
      </w:hyperlink>
      <w:r>
        <w:rPr>
          <w:rFonts w:ascii="Calibri" w:hAnsi="Calibri" w:cs="Calibri"/>
        </w:rPr>
        <w:t xml:space="preserve"> - </w:t>
      </w:r>
      <w:hyperlink w:anchor="Par201" w:history="1">
        <w:r>
          <w:rPr>
            <w:rFonts w:ascii="Calibri" w:hAnsi="Calibri" w:cs="Calibri"/>
            <w:color w:val="0000FF"/>
          </w:rPr>
          <w:t>13(1)</w:t>
        </w:r>
      </w:hyperlink>
      <w:r>
        <w:rPr>
          <w:rFonts w:ascii="Calibri" w:hAnsi="Calibri" w:cs="Calibri"/>
        </w:rPr>
        <w:t xml:space="preserve"> настоящих Правил, перераспределяется между бюджетами других субъектов Российской Федерации, имеющих право на получение субсидий, в соответствии с </w:t>
      </w:r>
      <w:hyperlink w:anchor="Par87" w:history="1">
        <w:r>
          <w:rPr>
            <w:rFonts w:ascii="Calibri" w:hAnsi="Calibri" w:cs="Calibri"/>
            <w:color w:val="0000FF"/>
          </w:rPr>
          <w:t>пунктом 6</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16" w:history="1">
        <w:r>
          <w:rPr>
            <w:rFonts w:ascii="Calibri" w:hAnsi="Calibri" w:cs="Calibri"/>
            <w:color w:val="0000FF"/>
          </w:rPr>
          <w:t>Постановления</w:t>
        </w:r>
      </w:hyperlink>
      <w:r>
        <w:rPr>
          <w:rFonts w:ascii="Calibri" w:hAnsi="Calibri" w:cs="Calibri"/>
        </w:rPr>
        <w:t xml:space="preserve"> Правительства РФ от 22.07.2011 N 611)</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14(1). Не использованный на 1 января текущего финансового года остаток субсидии подлежит возврату в федеральный бюджет органом государственной власти субъекта Российской Федерации, за которым в соответствии с законодательными и иными нормативными правовыми актами субъекта Российской Федерации закреплены источники доходов бюджета субъекта Российской Федерации по возврату остатков субсидии, в соответствии с требованиями, установленными бюджетным </w:t>
      </w:r>
      <w:hyperlink r:id="rId201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w:t>
      </w:r>
      <w:hyperlink r:id="rId2018" w:history="1">
        <w:r>
          <w:rPr>
            <w:rFonts w:ascii="Calibri" w:hAnsi="Calibri" w:cs="Calibri"/>
            <w:color w:val="0000FF"/>
          </w:rPr>
          <w:t>Постановлением</w:t>
        </w:r>
      </w:hyperlink>
      <w:r>
        <w:rPr>
          <w:rFonts w:ascii="Calibri" w:hAnsi="Calibri" w:cs="Calibri"/>
        </w:rPr>
        <w:t xml:space="preserve"> Правительства РФ от 28.12.2010 N 1171, в ред. </w:t>
      </w:r>
      <w:hyperlink r:id="rId2019"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14(2). При наличии потребности в не использованном на 1 января текущего финансового года остатке субсидии указанный остаток в соответствии с решением главного распорядителя средств федерального бюджета о подтверждении указанной потребности может быть использован субъектом Российской Федерации в текущем финансовом году на те же цели в порядке, установленном бюджетным </w:t>
      </w:r>
      <w:hyperlink r:id="rId202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22.07.2011 </w:t>
      </w:r>
      <w:hyperlink r:id="rId2021" w:history="1">
        <w:r>
          <w:rPr>
            <w:rFonts w:ascii="Calibri" w:hAnsi="Calibri" w:cs="Calibri"/>
            <w:color w:val="0000FF"/>
          </w:rPr>
          <w:t>N 611</w:t>
        </w:r>
      </w:hyperlink>
      <w:r>
        <w:rPr>
          <w:rFonts w:ascii="Calibri" w:hAnsi="Calibri" w:cs="Calibri"/>
        </w:rPr>
        <w:t xml:space="preserve">, от 24.12.2012 </w:t>
      </w:r>
      <w:hyperlink r:id="rId2022" w:history="1">
        <w:r>
          <w:rPr>
            <w:rFonts w:ascii="Calibri" w:hAnsi="Calibri" w:cs="Calibri"/>
            <w:color w:val="0000FF"/>
          </w:rPr>
          <w:t>N 1390</w:t>
        </w:r>
      </w:hyperlink>
      <w:r>
        <w:rPr>
          <w:rFonts w:ascii="Calibri" w:hAnsi="Calibri" w:cs="Calibri"/>
        </w:rPr>
        <w:t xml:space="preserve">, от 13.03.2014 </w:t>
      </w:r>
      <w:hyperlink r:id="rId2023" w:history="1">
        <w:r>
          <w:rPr>
            <w:rFonts w:ascii="Calibri" w:hAnsi="Calibri" w:cs="Calibri"/>
            <w:color w:val="0000FF"/>
          </w:rPr>
          <w:t>N 182</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 использованный остаток субсидии не перечислен в доход федерального бюджета, указанные средства подлежат взысканию в доход федерального бюджета в </w:t>
      </w:r>
      <w:hyperlink r:id="rId2024"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2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w:t>
      </w:r>
      <w:hyperlink r:id="rId2026" w:history="1">
        <w:r>
          <w:rPr>
            <w:rFonts w:ascii="Calibri" w:hAnsi="Calibri" w:cs="Calibri"/>
            <w:color w:val="0000FF"/>
          </w:rPr>
          <w:t>Постановлением</w:t>
        </w:r>
      </w:hyperlink>
      <w:r>
        <w:rPr>
          <w:rFonts w:ascii="Calibri" w:hAnsi="Calibri" w:cs="Calibri"/>
        </w:rPr>
        <w:t xml:space="preserve"> Правительства РФ от 28.12.2010 N 1171)</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14(3). В случае несоблюдения уполномоченным органом субъекта Российской Федерации условий предоставления субсидии, перечисление субсидии приостанавливается в </w:t>
      </w:r>
      <w:hyperlink r:id="rId2027"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14(3) введен </w:t>
      </w:r>
      <w:hyperlink r:id="rId2028"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14(4). Субсидия в случае ее нецелевого использования подлежит изъятию в бесспорном порядке в доход федерального бюджета в соответствии с бюджетным </w:t>
      </w:r>
      <w:hyperlink r:id="rId202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14(4) введен </w:t>
      </w:r>
      <w:hyperlink r:id="rId2030"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31"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32" w:history="1">
        <w:r>
          <w:rPr>
            <w:rFonts w:ascii="Calibri" w:hAnsi="Calibri" w:cs="Calibri"/>
            <w:color w:val="0000FF"/>
          </w:rPr>
          <w:t>1 января 2015 года</w:t>
        </w:r>
      </w:hyperlink>
      <w:r>
        <w:rPr>
          <w:rFonts w:ascii="Calibri" w:hAnsi="Calibri" w:cs="Calibri"/>
        </w:rPr>
        <w:t xml:space="preserve"> в пункте 15 слова "Министерством финансов Российской Федерации" будут заменены словами "Министерством образования и науки Российской Федерации".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Контроль за соблюдением субъектами Российской Федерации условий предоставления субсидий осуществляется Министерством финансов Российской Федерации и Федеральной службой финансово-бюджетного надзора.</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jc w:val="both"/>
        <w:outlineLvl w:val="0"/>
        <w:rPr>
          <w:rFonts w:ascii="Calibri" w:hAnsi="Calibri" w:cs="Calibri"/>
        </w:rPr>
      </w:pPr>
    </w:p>
    <w:p w:rsidR="009671F4" w:rsidRDefault="009671F4">
      <w:pPr>
        <w:widowControl w:val="0"/>
        <w:autoSpaceDE w:val="0"/>
        <w:autoSpaceDN w:val="0"/>
        <w:adjustRightInd w:val="0"/>
        <w:spacing w:after="0" w:line="240" w:lineRule="auto"/>
        <w:jc w:val="both"/>
        <w:outlineLvl w:val="0"/>
        <w:rPr>
          <w:rFonts w:ascii="Calibri" w:hAnsi="Calibri" w:cs="Calibri"/>
        </w:rPr>
      </w:pPr>
    </w:p>
    <w:p w:rsidR="009671F4" w:rsidRDefault="009671F4">
      <w:pPr>
        <w:widowControl w:val="0"/>
        <w:autoSpaceDE w:val="0"/>
        <w:autoSpaceDN w:val="0"/>
        <w:adjustRightInd w:val="0"/>
        <w:spacing w:after="0" w:line="240" w:lineRule="auto"/>
        <w:jc w:val="both"/>
        <w:outlineLvl w:val="0"/>
        <w:rPr>
          <w:rFonts w:ascii="Calibri" w:hAnsi="Calibri" w:cs="Calibri"/>
        </w:rPr>
        <w:sectPr w:rsidR="009671F4" w:rsidSect="00C66064">
          <w:pgSz w:w="11906" w:h="16838"/>
          <w:pgMar w:top="1134" w:right="850" w:bottom="851" w:left="1701" w:header="708" w:footer="708" w:gutter="0"/>
          <w:cols w:space="708"/>
          <w:titlePg/>
          <w:docGrid w:linePitch="360"/>
        </w:sect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28 июня 2013 г. N 548</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ТИПОВОГО ДОГОВОРА</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НАЙМА ЖИЛОГО ПОМЕЩЕНИЯ ДЛЯ ДЕТЕЙ-СИРОТ И ДЕТЕЙ, ОСТАВШИХСЯ</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ЛИЦ ИЗ ЧИСЛА ДЕТЕЙ-СИРОТ И ДЕТЕЙ,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033" w:history="1">
        <w:r>
          <w:rPr>
            <w:rFonts w:ascii="Calibri" w:hAnsi="Calibri" w:cs="Calibri"/>
            <w:color w:val="0000FF"/>
          </w:rPr>
          <w:t>статьей 100</w:t>
        </w:r>
      </w:hyperlink>
      <w:r>
        <w:rPr>
          <w:rFonts w:ascii="Calibri" w:hAnsi="Calibri" w:cs="Calibri"/>
        </w:rPr>
        <w:t xml:space="preserve"> Жилищного кодекса Российской Федерации Правительство Российской Федерации постановляет:</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Утвердить прилагаемый типовой </w:t>
      </w:r>
      <w:hyperlink w:anchor="Par27" w:history="1">
        <w:r>
          <w:rPr>
            <w:rFonts w:ascii="Calibri" w:hAnsi="Calibri" w:cs="Calibri"/>
            <w:color w:val="0000FF"/>
          </w:rPr>
          <w:t>договор</w:t>
        </w:r>
      </w:hyperlink>
      <w:r>
        <w:rPr>
          <w:rFonts w:ascii="Calibri" w:hAnsi="Calibri" w:cs="Calibri"/>
        </w:rPr>
        <w:t xml:space="preserve">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от 28 июня 2013 г. N 548</w:t>
      </w:r>
    </w:p>
    <w:p w:rsidR="00FE2411" w:rsidRDefault="00FE2411">
      <w:pPr>
        <w:widowControl w:val="0"/>
        <w:autoSpaceDE w:val="0"/>
        <w:autoSpaceDN w:val="0"/>
        <w:adjustRightInd w:val="0"/>
        <w:spacing w:after="0" w:line="240" w:lineRule="auto"/>
        <w:jc w:val="center"/>
        <w:rPr>
          <w:rFonts w:ascii="Calibri" w:hAnsi="Calibri" w:cs="Calibri"/>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ТИПОВОЙ ДОГОВОР</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найма жилого помещения для детей-сирот и детей, оставшихся</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лиц из числа детей-сирот и детей,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N _______________</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pStyle w:val="ConsPlusNonformat"/>
      </w:pPr>
      <w:r>
        <w:t>_______________________________             "__" __________________ 20__ г.</w:t>
      </w:r>
    </w:p>
    <w:p w:rsidR="00FE2411" w:rsidRDefault="00FE2411">
      <w:pPr>
        <w:pStyle w:val="ConsPlusNonformat"/>
      </w:pPr>
      <w:r>
        <w:t xml:space="preserve">  (место заключения договора)                 (дата заключения договора)</w:t>
      </w:r>
    </w:p>
    <w:p w:rsidR="00FE2411" w:rsidRDefault="00FE2411">
      <w:pPr>
        <w:pStyle w:val="ConsPlusNonformat"/>
      </w:pPr>
    </w:p>
    <w:p w:rsidR="00FE2411" w:rsidRDefault="00FE2411">
      <w:pPr>
        <w:pStyle w:val="ConsPlusNonformat"/>
      </w:pPr>
      <w:r>
        <w:t>___________________________________________________________________________</w:t>
      </w:r>
    </w:p>
    <w:p w:rsidR="00FE2411" w:rsidRDefault="00FE2411">
      <w:pPr>
        <w:pStyle w:val="ConsPlusNonformat"/>
      </w:pPr>
      <w:r>
        <w:t xml:space="preserve">                (наименование собственника жилого помещения</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(действующего от его имени уполномоченного органа государственной власти</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субъекта Российской Федерации, органа местного самоуправления)</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либо уполномоченного им лица, наименование и реквизиты</w:t>
      </w:r>
    </w:p>
    <w:p w:rsidR="00FE2411" w:rsidRDefault="00FE2411">
      <w:pPr>
        <w:pStyle w:val="ConsPlusNonformat"/>
      </w:pPr>
      <w:r>
        <w:t>__________________________________________________________________________,</w:t>
      </w:r>
    </w:p>
    <w:p w:rsidR="00FE2411" w:rsidRDefault="00FE2411">
      <w:pPr>
        <w:pStyle w:val="ConsPlusNonformat"/>
      </w:pPr>
      <w:r>
        <w:t xml:space="preserve">      документа, на основании которого действует уполномоченное лицо)</w:t>
      </w:r>
    </w:p>
    <w:p w:rsidR="00FE2411" w:rsidRDefault="00FE2411">
      <w:pPr>
        <w:pStyle w:val="ConsPlusNonformat"/>
      </w:pPr>
      <w:r>
        <w:t xml:space="preserve">именуемый    в    дальнейшем    </w:t>
      </w:r>
      <w:proofErr w:type="spellStart"/>
      <w:r>
        <w:t>Наймодателем</w:t>
      </w:r>
      <w:proofErr w:type="spellEnd"/>
      <w:r>
        <w:t>,    с    одной    стороны,   и</w:t>
      </w:r>
    </w:p>
    <w:p w:rsidR="00FE2411" w:rsidRDefault="00FE2411">
      <w:pPr>
        <w:pStyle w:val="ConsPlusNonformat"/>
      </w:pPr>
      <w:r>
        <w:t>гражданин(ка) _____________________________________________________________</w:t>
      </w:r>
    </w:p>
    <w:p w:rsidR="00FE2411" w:rsidRDefault="00FE2411">
      <w:pPr>
        <w:pStyle w:val="ConsPlusNonformat"/>
      </w:pPr>
      <w:r>
        <w:t xml:space="preserve">                                (фамилия, имя, отчество)</w:t>
      </w:r>
    </w:p>
    <w:p w:rsidR="00FE2411" w:rsidRDefault="00FE2411">
      <w:pPr>
        <w:pStyle w:val="ConsPlusNonformat"/>
      </w:pPr>
      <w:r>
        <w:t>именуемый(</w:t>
      </w:r>
      <w:proofErr w:type="spellStart"/>
      <w:r>
        <w:t>ая</w:t>
      </w:r>
      <w:proofErr w:type="spellEnd"/>
      <w:r>
        <w:t>)    в   дальнейшем   Нанимателем,   с   другой   стороны,   на</w:t>
      </w:r>
    </w:p>
    <w:p w:rsidR="00FE2411" w:rsidRDefault="00FE2411">
      <w:pPr>
        <w:pStyle w:val="ConsPlusNonformat"/>
      </w:pPr>
      <w:r>
        <w:t>основании решения _________________________________________________________</w:t>
      </w:r>
    </w:p>
    <w:p w:rsidR="00FE2411" w:rsidRDefault="00FE2411">
      <w:pPr>
        <w:pStyle w:val="ConsPlusNonformat"/>
      </w:pPr>
      <w:r>
        <w:t xml:space="preserve">                         (наименование органа исполнительной власти</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субъекта Российской Федерации или органа местного самоуправления)</w:t>
      </w:r>
    </w:p>
    <w:p w:rsidR="00FE2411" w:rsidRDefault="00FE2411">
      <w:pPr>
        <w:pStyle w:val="ConsPlusNonformat"/>
      </w:pPr>
      <w:r>
        <w:t>о   предоставлении   жилого   помещения  от  "  "                   20   г.</w:t>
      </w:r>
    </w:p>
    <w:p w:rsidR="00FE2411" w:rsidRDefault="00FE2411">
      <w:pPr>
        <w:pStyle w:val="ConsPlusNonformat"/>
      </w:pPr>
      <w:r>
        <w:t>N         заключили настоящий договор о нижеследующем.</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Предмет Договора</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proofErr w:type="spellStart"/>
      <w:r>
        <w:rPr>
          <w:rFonts w:ascii="Calibri" w:hAnsi="Calibri" w:cs="Calibri"/>
        </w:rPr>
        <w:t>Наймодатель</w:t>
      </w:r>
      <w:proofErr w:type="spellEnd"/>
      <w:r>
        <w:rPr>
          <w:rFonts w:ascii="Calibri" w:hAnsi="Calibri" w:cs="Calibri"/>
        </w:rPr>
        <w:t xml:space="preserve"> передает Нанимателю за плату во владение и пользование жилое помещение, находящееся в собственности на основании свидетельства о государственной регистрации права от "__" __________ г. N _____, состоящее из квартиры (жилого дома) общей площадью _____ кв. метров, расположенное в ____________________, д. ___, корп. _______, кв. __________, для временного проживания в нем.</w:t>
      </w:r>
    </w:p>
    <w:p w:rsidR="00FE2411" w:rsidRDefault="00FE2411">
      <w:pPr>
        <w:pStyle w:val="ConsPlusNonformat"/>
      </w:pPr>
      <w:r>
        <w:t xml:space="preserve">    2. Характеристика  предоставляемого  жилого помещения, его технического</w:t>
      </w:r>
    </w:p>
    <w:p w:rsidR="00FE2411" w:rsidRDefault="00FE2411">
      <w:pPr>
        <w:pStyle w:val="ConsPlusNonformat"/>
      </w:pPr>
      <w:r>
        <w:t>состояния,   а   также   санитарно-технического   и   иного   оборудования,</w:t>
      </w:r>
    </w:p>
    <w:p w:rsidR="00FE2411" w:rsidRDefault="00FE2411">
      <w:pPr>
        <w:pStyle w:val="ConsPlusNonformat"/>
      </w:pPr>
      <w:r>
        <w:t>находящегося  в нем, указана в техническом паспорте жилого помещения. Жилое</w:t>
      </w:r>
    </w:p>
    <w:p w:rsidR="00FE2411" w:rsidRDefault="00FE2411">
      <w:pPr>
        <w:pStyle w:val="ConsPlusNonformat"/>
      </w:pPr>
      <w:r>
        <w:t>помещение          является          благоустроенным          применительно</w:t>
      </w:r>
    </w:p>
    <w:p w:rsidR="00FE2411" w:rsidRDefault="00FE2411">
      <w:pPr>
        <w:pStyle w:val="ConsPlusNonformat"/>
      </w:pPr>
      <w:r>
        <w:t>к условиям 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 xml:space="preserve">    3.  Предоставляемое  жилое  помещение  отнесено  к жилым помещениям для</w:t>
      </w:r>
    </w:p>
    <w:p w:rsidR="00FE2411" w:rsidRDefault="00FE2411">
      <w:pPr>
        <w:pStyle w:val="ConsPlusNonformat"/>
      </w:pPr>
      <w:r>
        <w:t>детей-сирот  и  детей,  оставшихся  без  попечения  родителей, лиц из числа</w:t>
      </w:r>
    </w:p>
    <w:p w:rsidR="00FE2411" w:rsidRDefault="00FE2411">
      <w:pPr>
        <w:pStyle w:val="ConsPlusNonformat"/>
      </w:pPr>
      <w:r>
        <w:t>детей-сирот  и  детей,  оставшихся  без  попечения  родителей, на основании</w:t>
      </w:r>
    </w:p>
    <w:p w:rsidR="00FE2411" w:rsidRDefault="00FE2411">
      <w:pPr>
        <w:pStyle w:val="ConsPlusNonformat"/>
      </w:pPr>
      <w:r>
        <w:t>решения ___________________________________________________________________</w:t>
      </w:r>
    </w:p>
    <w:p w:rsidR="00FE2411" w:rsidRDefault="00FE2411">
      <w:pPr>
        <w:pStyle w:val="ConsPlusNonformat"/>
      </w:pPr>
      <w:r>
        <w:t xml:space="preserve">         (наименование органа, осуществляющего управление жилищным фондом,</w:t>
      </w:r>
    </w:p>
    <w:p w:rsidR="00FE2411" w:rsidRDefault="00FE2411">
      <w:pPr>
        <w:pStyle w:val="ConsPlusNonformat"/>
      </w:pPr>
      <w:r>
        <w:t>__________________________________________________________________________.</w:t>
      </w:r>
    </w:p>
    <w:p w:rsidR="00FE2411" w:rsidRDefault="00FE2411">
      <w:pPr>
        <w:pStyle w:val="ConsPlusNonformat"/>
      </w:pPr>
      <w:r>
        <w:t xml:space="preserve">                           дата и номер решения)</w:t>
      </w:r>
    </w:p>
    <w:p w:rsidR="00FE2411" w:rsidRDefault="00FE2411">
      <w:pPr>
        <w:pStyle w:val="ConsPlusNonformat"/>
      </w:pPr>
      <w:r>
        <w:t xml:space="preserve">    4. Совместно с Нанимателем в жилое помещение вселяются члены его семьи:</w:t>
      </w:r>
    </w:p>
    <w:p w:rsidR="00FE2411" w:rsidRDefault="00FE2411">
      <w:pPr>
        <w:pStyle w:val="ConsPlusNonformat"/>
      </w:pPr>
      <w:r>
        <w:t xml:space="preserve">    1) ___________________________________________________________________;</w:t>
      </w:r>
    </w:p>
    <w:p w:rsidR="00FE2411" w:rsidRDefault="00FE2411">
      <w:pPr>
        <w:pStyle w:val="ConsPlusNonformat"/>
      </w:pPr>
      <w:r>
        <w:t xml:space="preserve">                (фамилия, имя, отчество члена семьи Нанимателя</w:t>
      </w:r>
    </w:p>
    <w:p w:rsidR="00FE2411" w:rsidRDefault="00FE2411">
      <w:pPr>
        <w:pStyle w:val="ConsPlusNonformat"/>
      </w:pPr>
      <w:r>
        <w:t xml:space="preserve">                           и степень родства с ним)</w:t>
      </w:r>
    </w:p>
    <w:p w:rsidR="00FE2411" w:rsidRDefault="00FE2411">
      <w:pPr>
        <w:pStyle w:val="ConsPlusNonformat"/>
      </w:pPr>
      <w:r>
        <w:t xml:space="preserve">    2) ___________________________________________________________________;</w:t>
      </w:r>
    </w:p>
    <w:p w:rsidR="00FE2411" w:rsidRDefault="00FE2411">
      <w:pPr>
        <w:pStyle w:val="ConsPlusNonformat"/>
      </w:pPr>
      <w:r>
        <w:t xml:space="preserve">                (фамилия, имя, отчество члена семьи Нанимателя</w:t>
      </w:r>
    </w:p>
    <w:p w:rsidR="00FE2411" w:rsidRDefault="00FE2411">
      <w:pPr>
        <w:pStyle w:val="ConsPlusNonformat"/>
      </w:pPr>
      <w:r>
        <w:t xml:space="preserve">                           и степень родства с ним)</w:t>
      </w:r>
    </w:p>
    <w:p w:rsidR="00FE2411" w:rsidRDefault="00FE2411">
      <w:pPr>
        <w:pStyle w:val="ConsPlusNonformat"/>
      </w:pPr>
      <w:r>
        <w:t xml:space="preserve">    3) ___________________________________________________________________.</w:t>
      </w:r>
    </w:p>
    <w:p w:rsidR="00FE2411" w:rsidRDefault="00FE2411">
      <w:pPr>
        <w:pStyle w:val="ConsPlusNonformat"/>
      </w:pPr>
      <w:r>
        <w:t xml:space="preserve">                (фамилия, имя, отчество члена семьи Нанимателя</w:t>
      </w:r>
    </w:p>
    <w:p w:rsidR="00FE2411" w:rsidRDefault="00FE2411">
      <w:pPr>
        <w:pStyle w:val="ConsPlusNonformat"/>
      </w:pPr>
      <w:r>
        <w:t xml:space="preserve">                           и степень родства с ним)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Срок действия Договора составляет 5 лет с "__" __________ 20__ г. по "__" __________ 20__ г.</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окончании срока настоящего договора при наличии обстоятельств, свидетельствующих о необходимости оказания Нанимателю содействия в преодолении трудной жизненной ситуации, договор найма специализированного жилого помещения может быть заключен с Нанимателем однократно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II. Права и обязанности Нанимателя и членов его семьи</w:t>
      </w:r>
    </w:p>
    <w:p w:rsidR="00FE2411" w:rsidRDefault="00FE2411">
      <w:pPr>
        <w:widowControl w:val="0"/>
        <w:autoSpaceDE w:val="0"/>
        <w:autoSpaceDN w:val="0"/>
        <w:adjustRightInd w:val="0"/>
        <w:spacing w:after="0" w:line="240" w:lineRule="auto"/>
        <w:jc w:val="center"/>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Наниматель имеет право:</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использование жилого помещения для проживания, в том числе с членами своей семьи (супругой(ом) и несовершеннолетними детьми);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пользование общим имуществом в многоквартирном доме;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 неприкосновенность жилища и недопустимость произвольного лишения жилого помещения. Никто не вправе проникать в жилое помещение без согласия Нанимателя и членов его семьи иначе, как в порядке и случаях, предусмотренных федеральным законом, или на основании судебного решения. Проживающие в жилом помещении Наниматель и члены его семьи не могут быть выселены из жилого помещения или ограничены в праве пользования иначе, как в порядке и по основаниям, которые предусмотрены Жилищным </w:t>
      </w:r>
      <w:hyperlink r:id="rId2034" w:history="1">
        <w:r>
          <w:rPr>
            <w:rFonts w:ascii="Calibri" w:hAnsi="Calibri" w:cs="Calibri"/>
            <w:color w:val="0000FF"/>
          </w:rPr>
          <w:t>кодексом</w:t>
        </w:r>
      </w:hyperlink>
      <w:r>
        <w:rPr>
          <w:rFonts w:ascii="Calibri" w:hAnsi="Calibri" w:cs="Calibri"/>
        </w:rPr>
        <w:t xml:space="preserve"> Российской Федерации и другими федеральными законами;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получение субсидий на оплату жилого помещения и коммунальных услуг в порядке и на условиях, установленных </w:t>
      </w:r>
      <w:hyperlink r:id="rId2035" w:history="1">
        <w:r>
          <w:rPr>
            <w:rFonts w:ascii="Calibri" w:hAnsi="Calibri" w:cs="Calibri"/>
            <w:color w:val="0000FF"/>
          </w:rPr>
          <w:t>статьей 159</w:t>
        </w:r>
      </w:hyperlink>
      <w:r>
        <w:rPr>
          <w:rFonts w:ascii="Calibri" w:hAnsi="Calibri" w:cs="Calibri"/>
        </w:rPr>
        <w:t xml:space="preserve"> Жилищного кодекса Российской Федерации;</w:t>
      </w:r>
    </w:p>
    <w:p w:rsidR="00FE2411" w:rsidRDefault="00FE2411">
      <w:pPr>
        <w:pStyle w:val="ConsPlusNonformat"/>
      </w:pPr>
      <w:r>
        <w:t xml:space="preserve">    5)  на  предоставление  в  соответствии с </w:t>
      </w:r>
      <w:hyperlink r:id="rId2036" w:history="1">
        <w:r>
          <w:rPr>
            <w:color w:val="0000FF"/>
          </w:rPr>
          <w:t>частью 5 статьи 103</w:t>
        </w:r>
      </w:hyperlink>
      <w:r>
        <w:t xml:space="preserve"> Жилищного</w:t>
      </w:r>
    </w:p>
    <w:p w:rsidR="00FE2411" w:rsidRDefault="00FE2411">
      <w:pPr>
        <w:pStyle w:val="ConsPlusNonformat"/>
      </w:pPr>
      <w:r>
        <w:t>кодекса  Российской  Федерации  другого благоустроенного жилого помещения в</w:t>
      </w:r>
    </w:p>
    <w:p w:rsidR="00FE2411" w:rsidRDefault="00FE2411">
      <w:pPr>
        <w:pStyle w:val="ConsPlusNonformat"/>
      </w:pPr>
      <w:r>
        <w:t>границах __________________________________________________________________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в  случае  расторжения  настоящего договора и выселения Нанимателя и членов</w:t>
      </w:r>
    </w:p>
    <w:p w:rsidR="00FE2411" w:rsidRDefault="00FE2411">
      <w:pPr>
        <w:pStyle w:val="ConsPlusNonformat"/>
      </w:pPr>
      <w:r>
        <w:t>его семьи;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 заключение договора социального найма в отношении занимаемого жилого помещения после окончания срока действия настоящего договора при отсутствии оснований для </w:t>
      </w:r>
      <w:r>
        <w:rPr>
          <w:rFonts w:ascii="Calibri" w:hAnsi="Calibri" w:cs="Calibri"/>
        </w:rPr>
        <w:lastRenderedPageBreak/>
        <w:t>заключения с Нанимателем договора найма специализированного жилого помещения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может иметь иные права,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Наниматель обязан:</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использовать жилое помещение по назначению и в пределах, установленных Жилищным </w:t>
      </w:r>
      <w:hyperlink r:id="rId2037" w:history="1">
        <w:r>
          <w:rPr>
            <w:rFonts w:ascii="Calibri" w:hAnsi="Calibri" w:cs="Calibri"/>
            <w:color w:val="0000FF"/>
          </w:rPr>
          <w:t>кодексом</w:t>
        </w:r>
      </w:hyperlink>
      <w:r>
        <w:rPr>
          <w:rFonts w:ascii="Calibri" w:hAnsi="Calibri" w:cs="Calibri"/>
        </w:rPr>
        <w:t xml:space="preserve"> Российской Федерации;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соблюдать правила пользования жилым помещением;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обеспечивать сохранность жилого помещения;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поддерживать в надлежащем состоянии жилое помещение. Самовольное переустройство или перепланировка жилого помещения не допускаются;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проводить текущий ремонт жилого помещения;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своевременно вносить плату за жилое помещение и коммунальные услуги (обязательные платежи). Обязанность вносить плату за жилое помещение и коммунальные услуги возникает с момента заключения настоящего договора. Несвоевременное внесение платы за жилое помещение и коммунальные услуги влечет взимание пеней в размере и порядке, которые предусмотрены </w:t>
      </w:r>
      <w:hyperlink r:id="rId2038" w:history="1">
        <w:r>
          <w:rPr>
            <w:rFonts w:ascii="Calibri" w:hAnsi="Calibri" w:cs="Calibri"/>
            <w:color w:val="0000FF"/>
          </w:rPr>
          <w:t>статьей 155</w:t>
        </w:r>
      </w:hyperlink>
      <w:r>
        <w:rPr>
          <w:rFonts w:ascii="Calibri" w:hAnsi="Calibri" w:cs="Calibri"/>
        </w:rPr>
        <w:t xml:space="preserve"> Жилищного кодекса Российской Федерации;</w:t>
      </w:r>
    </w:p>
    <w:p w:rsidR="00FE2411" w:rsidRDefault="00FE2411">
      <w:pPr>
        <w:pStyle w:val="ConsPlusNonformat"/>
      </w:pPr>
      <w:r>
        <w:t xml:space="preserve">    7)  переселиться на время капитального ремонта или реконструкции жилого</w:t>
      </w:r>
    </w:p>
    <w:p w:rsidR="00FE2411" w:rsidRDefault="00FE2411">
      <w:pPr>
        <w:pStyle w:val="ConsPlusNonformat"/>
      </w:pPr>
      <w:r>
        <w:t xml:space="preserve">дома с членами семьи в другое жилое помещение, предоставленное </w:t>
      </w:r>
      <w:proofErr w:type="spellStart"/>
      <w:r>
        <w:t>Наймодателем</w:t>
      </w:r>
      <w:proofErr w:type="spellEnd"/>
    </w:p>
    <w:p w:rsidR="00FE2411" w:rsidRDefault="00FE2411">
      <w:pPr>
        <w:pStyle w:val="ConsPlusNonformat"/>
      </w:pPr>
      <w:r>
        <w:t>в границах ________________________________________________________________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(когда  ремонт  не  может  быть  произведен без выселения). В случае отказа</w:t>
      </w:r>
    </w:p>
    <w:p w:rsidR="00FE2411" w:rsidRDefault="00FE2411">
      <w:pPr>
        <w:pStyle w:val="ConsPlusNonformat"/>
      </w:pPr>
      <w:r>
        <w:t xml:space="preserve">Нанимателя  и членов семьи от переселения в это жилое помещение </w:t>
      </w:r>
      <w:proofErr w:type="spellStart"/>
      <w:r>
        <w:t>Наймодатель</w:t>
      </w:r>
      <w:proofErr w:type="spellEnd"/>
    </w:p>
    <w:p w:rsidR="00FE2411" w:rsidRDefault="00FE2411">
      <w:pPr>
        <w:pStyle w:val="ConsPlusNonformat"/>
      </w:pPr>
      <w:r>
        <w:t>может потребовать переселения в судебном порядке;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допускать в жилое помещение представителя </w:t>
      </w:r>
      <w:proofErr w:type="spellStart"/>
      <w:r>
        <w:rPr>
          <w:rFonts w:ascii="Calibri" w:hAnsi="Calibri" w:cs="Calibri"/>
        </w:rPr>
        <w:t>Наймодателя</w:t>
      </w:r>
      <w:proofErr w:type="spellEnd"/>
      <w:r>
        <w:rPr>
          <w:rFonts w:ascii="Calibri" w:hAnsi="Calibri" w:cs="Calibri"/>
        </w:rPr>
        <w:t xml:space="preserve"> для осмотра технического состояния жилого помещения, санитарно-технического и иного оборудования, находящегося в нем, а также для выполнения необходимых работ;</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об указанных неисправностях </w:t>
      </w:r>
      <w:proofErr w:type="spellStart"/>
      <w:r>
        <w:rPr>
          <w:rFonts w:ascii="Calibri" w:hAnsi="Calibri" w:cs="Calibri"/>
        </w:rPr>
        <w:t>Наймодателю</w:t>
      </w:r>
      <w:proofErr w:type="spellEnd"/>
      <w:r>
        <w:rPr>
          <w:rFonts w:ascii="Calibri" w:hAnsi="Calibri" w:cs="Calibri"/>
        </w:rPr>
        <w:t xml:space="preserve"> или в соответствующую эксплуатирующую либо управляющую организацию;</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осуществлять пользование жилым помещением с учетом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несет иные обязанности,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Временное отсутствие Нанимателя и членов его семьи не влечет изменения их прав и обязанностей по настоящему договору.</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Наниматель не вправе осуществлять обмен жилого помещения, а также передавать его в поднаем.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Члены семьи Нанимателя имеют право пользования жилым помещением наравне с Нанимателем.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Члены семьи Нанимателя обязаны использовать жилое помещение по назначению и обеспечивать его сохранность.</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Дееспособные члены семьи Нанимателя несут солидарную с Нанимателем ответственность по обязательствам, вытекающим из пользования жилым помещением, если иное не установлено соглашением между Нанимателем и членами его семьи.</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 xml:space="preserve">III. Права и обязанности </w:t>
      </w:r>
      <w:proofErr w:type="spellStart"/>
      <w:r>
        <w:rPr>
          <w:rFonts w:ascii="Calibri" w:hAnsi="Calibri" w:cs="Calibri"/>
        </w:rPr>
        <w:t>Наймодателя</w:t>
      </w:r>
      <w:proofErr w:type="spellEnd"/>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w:t>
      </w:r>
      <w:proofErr w:type="spellStart"/>
      <w:r>
        <w:rPr>
          <w:rFonts w:ascii="Calibri" w:hAnsi="Calibri" w:cs="Calibri"/>
        </w:rPr>
        <w:t>Наймодатель</w:t>
      </w:r>
      <w:proofErr w:type="spellEnd"/>
      <w:r>
        <w:rPr>
          <w:rFonts w:ascii="Calibri" w:hAnsi="Calibri" w:cs="Calibri"/>
        </w:rPr>
        <w:t xml:space="preserve"> имеет право:</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требовать своевременного внесения платы за жилое помещение и коммунальные услуги;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требовать соблюдения правил пользования жилым помещением, обеспечения сохранности жилого помещения, поддержания жилого помещения в надлежащем состоянии,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FE2411" w:rsidRDefault="00FE2411">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Наймодатель</w:t>
      </w:r>
      <w:proofErr w:type="spellEnd"/>
      <w:r>
        <w:rPr>
          <w:rFonts w:ascii="Calibri" w:hAnsi="Calibri" w:cs="Calibri"/>
        </w:rPr>
        <w:t xml:space="preserve"> может иметь иные права,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w:t>
      </w:r>
      <w:proofErr w:type="spellStart"/>
      <w:r>
        <w:rPr>
          <w:rFonts w:ascii="Calibri" w:hAnsi="Calibri" w:cs="Calibri"/>
        </w:rPr>
        <w:t>Наймодатель</w:t>
      </w:r>
      <w:proofErr w:type="spellEnd"/>
      <w:r>
        <w:rPr>
          <w:rFonts w:ascii="Calibri" w:hAnsi="Calibri" w:cs="Calibri"/>
        </w:rPr>
        <w:t xml:space="preserve"> обязан:</w:t>
      </w:r>
    </w:p>
    <w:p w:rsidR="00FE2411" w:rsidRDefault="00FE2411">
      <w:pPr>
        <w:pStyle w:val="ConsPlusNonformat"/>
      </w:pPr>
      <w:r>
        <w:lastRenderedPageBreak/>
        <w:t xml:space="preserve">    1)  передать  Нанимателю  свободное  от  прав  иных  лиц, пригодное для</w:t>
      </w:r>
    </w:p>
    <w:p w:rsidR="00FE2411" w:rsidRDefault="00FE2411">
      <w:pPr>
        <w:pStyle w:val="ConsPlusNonformat"/>
      </w:pPr>
      <w:r>
        <w:t>проживания  жилое  помещение  в  состоянии, отвечающем требованиям пожарной</w:t>
      </w:r>
    </w:p>
    <w:p w:rsidR="00FE2411" w:rsidRDefault="00FE2411">
      <w:pPr>
        <w:pStyle w:val="ConsPlusNonformat"/>
      </w:pPr>
      <w:r>
        <w:t>безопасности,  санитарно-гигиеническим,  экологическим  и иным требованиям,</w:t>
      </w:r>
    </w:p>
    <w:p w:rsidR="00FE2411" w:rsidRDefault="00FE2411">
      <w:pPr>
        <w:pStyle w:val="ConsPlusNonformat"/>
      </w:pPr>
      <w:r>
        <w:t>являющееся благоустроенным применительно к условиям ______________________;</w:t>
      </w:r>
    </w:p>
    <w:p w:rsidR="00FE2411" w:rsidRDefault="00FE2411">
      <w:pPr>
        <w:pStyle w:val="ConsPlusNonformat"/>
      </w:pPr>
      <w:r>
        <w:t xml:space="preserve">                                                        (наименование</w:t>
      </w:r>
    </w:p>
    <w:p w:rsidR="00FE2411" w:rsidRDefault="00FE2411">
      <w:pPr>
        <w:pStyle w:val="ConsPlusNonformat"/>
      </w:pPr>
      <w:r>
        <w:t xml:space="preserve">                                                     населенного пункта)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принимать участие в надлежащем содержании и ремонте общего имущества в многоквартирном доме, в котором находится жилое помещение;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осуществлять капитальный ремонт жилого помещения;</w:t>
      </w:r>
    </w:p>
    <w:p w:rsidR="00FE2411" w:rsidRDefault="00FE2411">
      <w:pPr>
        <w:pStyle w:val="ConsPlusNonformat"/>
      </w:pPr>
      <w:r>
        <w:t xml:space="preserve">    4)  предоставить  Нанимателю  и  членам  его  семьи на время проведения</w:t>
      </w:r>
    </w:p>
    <w:p w:rsidR="00FE2411" w:rsidRDefault="00FE2411">
      <w:pPr>
        <w:pStyle w:val="ConsPlusNonformat"/>
      </w:pPr>
      <w:r>
        <w:t>капитального  ремонта  или  реконструкции  жилого  дома  (когда  ремонт или</w:t>
      </w:r>
    </w:p>
    <w:p w:rsidR="00FE2411" w:rsidRDefault="00FE2411">
      <w:pPr>
        <w:pStyle w:val="ConsPlusNonformat"/>
      </w:pPr>
      <w:r>
        <w:t>реконструкция  не  могут  быть  произведены без выселения Нанимателя) жилое</w:t>
      </w:r>
    </w:p>
    <w:p w:rsidR="00FE2411" w:rsidRDefault="00FE2411">
      <w:pPr>
        <w:pStyle w:val="ConsPlusNonformat"/>
      </w:pPr>
      <w:r>
        <w:t>помещение  маневренного  фонда  (из  расчета  не  менее  6 кв. метров жилой</w:t>
      </w:r>
    </w:p>
    <w:p w:rsidR="00FE2411" w:rsidRDefault="00FE2411">
      <w:pPr>
        <w:pStyle w:val="ConsPlusNonformat"/>
      </w:pPr>
      <w:r>
        <w:t>площади на 1 человека) в границах 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без  расторжения  настоящего  договора. Переселение Нанимателя и членов его</w:t>
      </w:r>
    </w:p>
    <w:p w:rsidR="00FE2411" w:rsidRDefault="00FE2411">
      <w:pPr>
        <w:pStyle w:val="ConsPlusNonformat"/>
      </w:pPr>
      <w:r>
        <w:t>семьи  в  жилое  помещение  маневренного  фонда  и  обратно  (по  окончании</w:t>
      </w:r>
    </w:p>
    <w:p w:rsidR="00FE2411" w:rsidRDefault="00FE2411">
      <w:pPr>
        <w:pStyle w:val="ConsPlusNonformat"/>
      </w:pPr>
      <w:r>
        <w:t>капитального  ремонта  или  реконструкции)  осуществляется  за счет средств</w:t>
      </w:r>
    </w:p>
    <w:p w:rsidR="00FE2411" w:rsidRDefault="00FE2411">
      <w:pPr>
        <w:pStyle w:val="ConsPlusNonformat"/>
      </w:pPr>
      <w:proofErr w:type="spellStart"/>
      <w:r>
        <w:t>Наймодателя</w:t>
      </w:r>
      <w:proofErr w:type="spellEnd"/>
      <w:r>
        <w:t>;</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информировать Нанимателя о проведении капитального ремонта или реконструкции дома не позднее чем за 30 дней до начала работ;</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принимать участие в своевременной подготовке жилого дома, санитарно-технического и иного оборудования, находящегося в нем, к эксплуатации в зимних условиях;</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обеспечивать предоставление Нанимателю коммунальных услуг;</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соблюдать при переустройстве и перепланировке жилого помещения требования, установленные Жилищным </w:t>
      </w:r>
      <w:hyperlink r:id="rId2039" w:history="1">
        <w:r>
          <w:rPr>
            <w:rFonts w:ascii="Calibri" w:hAnsi="Calibri" w:cs="Calibri"/>
            <w:color w:val="0000FF"/>
          </w:rPr>
          <w:t>кодексом</w:t>
        </w:r>
      </w:hyperlink>
      <w:r>
        <w:rPr>
          <w:rFonts w:ascii="Calibri" w:hAnsi="Calibri" w:cs="Calibri"/>
        </w:rPr>
        <w:t xml:space="preserve"> Российской Федерации;</w:t>
      </w:r>
    </w:p>
    <w:p w:rsidR="00FE2411" w:rsidRDefault="00FE2411">
      <w:pPr>
        <w:pStyle w:val="ConsPlusNonformat"/>
      </w:pPr>
      <w:r>
        <w:t xml:space="preserve">    9) предоставить      другое     благоустроенное     жилое     помещение</w:t>
      </w:r>
    </w:p>
    <w:p w:rsidR="00FE2411" w:rsidRDefault="00FE2411">
      <w:pPr>
        <w:pStyle w:val="ConsPlusNonformat"/>
      </w:pPr>
      <w:r>
        <w:t>в границах ________________________________________________________________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в  случае  расторжения  настоящего  договора  по  основаниям  и  в порядке,</w:t>
      </w:r>
    </w:p>
    <w:p w:rsidR="00FE2411" w:rsidRDefault="00FE2411">
      <w:pPr>
        <w:pStyle w:val="ConsPlusNonformat"/>
      </w:pPr>
      <w:r>
        <w:t xml:space="preserve">предусмотренным Жилищным </w:t>
      </w:r>
      <w:hyperlink r:id="rId2040" w:history="1">
        <w:r>
          <w:rPr>
            <w:color w:val="0000FF"/>
          </w:rPr>
          <w:t>кодексом</w:t>
        </w:r>
      </w:hyperlink>
      <w:r>
        <w:t xml:space="preserve"> Российской Федерации;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заключить договор социального найма в отношении занимаемого жилого помещения без выселения Нанимателя и членов его семьи после окончания срока действия настоящего договора при отсутствии оснований для заключения договора найма специализированного жилого помещения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Наймодатель</w:t>
      </w:r>
      <w:proofErr w:type="spellEnd"/>
      <w:r>
        <w:rPr>
          <w:rFonts w:ascii="Calibri" w:hAnsi="Calibri" w:cs="Calibri"/>
        </w:rPr>
        <w:t xml:space="preserve"> несет иные обязанности,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IV. Расторжение и прекращение договора</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Настоящий договор может быть расторгнут в любое время по соглашению сторон.</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Расторжение настоящего договора по требованию </w:t>
      </w:r>
      <w:proofErr w:type="spellStart"/>
      <w:r>
        <w:rPr>
          <w:rFonts w:ascii="Calibri" w:hAnsi="Calibri" w:cs="Calibri"/>
        </w:rPr>
        <w:t>Наймодателя</w:t>
      </w:r>
      <w:proofErr w:type="spellEnd"/>
      <w:r>
        <w:rPr>
          <w:rFonts w:ascii="Calibri" w:hAnsi="Calibri" w:cs="Calibri"/>
        </w:rPr>
        <w:t xml:space="preserve"> допускается в судебном порядке в случае: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невнесения Нанимателем платы за жилое помещение и (или) коммунальные услуги в течение более 6 месяцев;</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разрушения или повреждения жилого помещения Нанимателем или членами его семьи;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систематического нарушения Нанимателем или членами его семьи прав и законных интересов соседей;</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использования Нанимателем или членами его семьи жилого помещения не по назначению.</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Настоящий договор прекращается: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связи с утратой (разрушением) жилого помещения;</w:t>
      </w:r>
    </w:p>
    <w:p w:rsidR="00FE2411" w:rsidRDefault="00FE2411">
      <w:pPr>
        <w:pStyle w:val="ConsPlusNonformat"/>
      </w:pPr>
      <w:r>
        <w:t xml:space="preserve">    2)  по  иным  основаниям,  предусмотренным Жилищным </w:t>
      </w:r>
      <w:hyperlink r:id="rId2041" w:history="1">
        <w:r>
          <w:rPr>
            <w:color w:val="0000FF"/>
          </w:rPr>
          <w:t>кодексом</w:t>
        </w:r>
      </w:hyperlink>
      <w:r>
        <w:t xml:space="preserve"> Российской</w:t>
      </w:r>
    </w:p>
    <w:p w:rsidR="00FE2411" w:rsidRDefault="00FE2411">
      <w:pPr>
        <w:pStyle w:val="ConsPlusNonformat"/>
      </w:pPr>
      <w:r>
        <w:t>Федерации.</w:t>
      </w:r>
    </w:p>
    <w:p w:rsidR="00FE2411" w:rsidRDefault="00FE2411">
      <w:pPr>
        <w:pStyle w:val="ConsPlusNonformat"/>
      </w:pPr>
      <w:r>
        <w:t xml:space="preserve">    В   случае   прекращения   настоящего   договора   в  связи  с  утратой</w:t>
      </w:r>
    </w:p>
    <w:p w:rsidR="00FE2411" w:rsidRDefault="00FE2411">
      <w:pPr>
        <w:pStyle w:val="ConsPlusNonformat"/>
      </w:pPr>
      <w:r>
        <w:t>(разрушением)    жилого   помещения   Нанимателю   предоставляется   другое</w:t>
      </w:r>
    </w:p>
    <w:p w:rsidR="00FE2411" w:rsidRDefault="00FE2411">
      <w:pPr>
        <w:pStyle w:val="ConsPlusNonformat"/>
      </w:pPr>
      <w:r>
        <w:t>благоустроенное           жилое           помещение,            находящееся</w:t>
      </w:r>
    </w:p>
    <w:p w:rsidR="00FE2411" w:rsidRDefault="00FE2411">
      <w:pPr>
        <w:pStyle w:val="ConsPlusNonformat"/>
      </w:pPr>
      <w:r>
        <w:t>в границах 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истечении срока действия настоящего договора Наниматель и члены его семьи не </w:t>
      </w:r>
      <w:r>
        <w:rPr>
          <w:rFonts w:ascii="Calibri" w:hAnsi="Calibri" w:cs="Calibri"/>
        </w:rPr>
        <w:lastRenderedPageBreak/>
        <w:t xml:space="preserve">подлежат выселению из жилого помещения, в отношении занимаемого жилого помещения с Нанимателем заключается договор социального найма либо в соответствии с </w:t>
      </w:r>
      <w:hyperlink r:id="rId2042" w:history="1">
        <w:r>
          <w:rPr>
            <w:rFonts w:ascii="Calibri" w:hAnsi="Calibri" w:cs="Calibri"/>
            <w:color w:val="0000FF"/>
          </w:rPr>
          <w:t>пунктом 6 статьи 8</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однократно договор найма специализированного жилого помещения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 Внесение платы по договору</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Наниматель вносит плату за жилое помещение в размере и порядке, которые предусмотрены Жилищным </w:t>
      </w:r>
      <w:hyperlink r:id="rId2043" w:history="1">
        <w:r>
          <w:rPr>
            <w:rFonts w:ascii="Calibri" w:hAnsi="Calibri" w:cs="Calibri"/>
            <w:color w:val="0000FF"/>
          </w:rPr>
          <w:t>кодексом</w:t>
        </w:r>
      </w:hyperlink>
      <w:r>
        <w:rPr>
          <w:rFonts w:ascii="Calibri" w:hAnsi="Calibri" w:cs="Calibri"/>
        </w:rPr>
        <w:t xml:space="preserve"> Российской Федерации.</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bookmarkStart w:id="326" w:name="Par185"/>
      <w:bookmarkEnd w:id="326"/>
      <w:r>
        <w:rPr>
          <w:rFonts w:ascii="Calibri" w:hAnsi="Calibri" w:cs="Calibri"/>
        </w:rPr>
        <w:t>VI. Иные условия</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Споры, которые могут возникнуть между сторонами по настоящему договору, разрешаются в порядке, предусмотренном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Настоящий договор составлен в 2 экземплярах, один из которых находится у </w:t>
      </w:r>
      <w:proofErr w:type="spellStart"/>
      <w:r>
        <w:rPr>
          <w:rFonts w:ascii="Calibri" w:hAnsi="Calibri" w:cs="Calibri"/>
        </w:rPr>
        <w:t>Наймодателя</w:t>
      </w:r>
      <w:proofErr w:type="spellEnd"/>
      <w:r>
        <w:rPr>
          <w:rFonts w:ascii="Calibri" w:hAnsi="Calibri" w:cs="Calibri"/>
        </w:rPr>
        <w:t>, другой - у Нанимателя.</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pStyle w:val="ConsPlusNonformat"/>
      </w:pPr>
      <w:proofErr w:type="spellStart"/>
      <w:r>
        <w:t>Наймодатель</w:t>
      </w:r>
      <w:proofErr w:type="spellEnd"/>
      <w:r>
        <w:t xml:space="preserve"> _________________________ Наниматель __________________________</w:t>
      </w:r>
    </w:p>
    <w:p w:rsidR="00FE2411" w:rsidRDefault="00FE2411">
      <w:pPr>
        <w:pStyle w:val="ConsPlusNonformat"/>
      </w:pPr>
      <w:r>
        <w:t xml:space="preserve">                    (подпись)                            (подпись)</w:t>
      </w:r>
    </w:p>
    <w:p w:rsidR="00FE2411" w:rsidRDefault="00FE2411">
      <w:pPr>
        <w:pStyle w:val="ConsPlusNonformat"/>
      </w:pPr>
    </w:p>
    <w:p w:rsidR="00FE2411" w:rsidRDefault="00FE2411">
      <w:pPr>
        <w:pStyle w:val="ConsPlusNonformat"/>
      </w:pPr>
      <w:r>
        <w:t xml:space="preserve">              М.П.</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012AD8" w:rsidRDefault="00012AD8">
      <w:pPr>
        <w:widowControl w:val="0"/>
        <w:autoSpaceDE w:val="0"/>
        <w:autoSpaceDN w:val="0"/>
        <w:adjustRightInd w:val="0"/>
        <w:spacing w:after="0" w:line="240" w:lineRule="auto"/>
        <w:jc w:val="both"/>
        <w:outlineLvl w:val="0"/>
        <w:rPr>
          <w:rFonts w:ascii="Calibri" w:hAnsi="Calibri" w:cs="Calibri"/>
        </w:rPr>
      </w:pPr>
    </w:p>
    <w:p w:rsidR="00FE2411" w:rsidRDefault="00FE2411">
      <w:pPr>
        <w:widowControl w:val="0"/>
        <w:autoSpaceDE w:val="0"/>
        <w:autoSpaceDN w:val="0"/>
        <w:adjustRightInd w:val="0"/>
        <w:spacing w:after="0" w:line="240" w:lineRule="auto"/>
        <w:jc w:val="both"/>
        <w:outlineLvl w:val="0"/>
        <w:rPr>
          <w:rFonts w:ascii="Calibri" w:hAnsi="Calibri" w:cs="Calibri"/>
        </w:rPr>
      </w:pPr>
    </w:p>
    <w:p w:rsidR="00FE2411" w:rsidRDefault="00FE2411">
      <w:pPr>
        <w:widowControl w:val="0"/>
        <w:autoSpaceDE w:val="0"/>
        <w:autoSpaceDN w:val="0"/>
        <w:adjustRightInd w:val="0"/>
        <w:spacing w:after="0" w:line="240" w:lineRule="auto"/>
        <w:jc w:val="both"/>
        <w:outlineLvl w:val="0"/>
        <w:rPr>
          <w:rFonts w:ascii="Calibri" w:hAnsi="Calibri" w:cs="Calibri"/>
        </w:rPr>
        <w:sectPr w:rsidR="00FE2411" w:rsidSect="00C66064">
          <w:pgSz w:w="11906" w:h="16838"/>
          <w:pgMar w:top="1134" w:right="850" w:bottom="851" w:left="1701" w:header="708" w:footer="708" w:gutter="0"/>
          <w:cols w:space="708"/>
          <w:titlePg/>
          <w:docGrid w:linePitch="360"/>
        </w:sectPr>
      </w:pPr>
    </w:p>
    <w:p w:rsidR="005976CC" w:rsidRDefault="005976CC">
      <w:pPr>
        <w:widowControl w:val="0"/>
        <w:autoSpaceDE w:val="0"/>
        <w:autoSpaceDN w:val="0"/>
        <w:adjustRightInd w:val="0"/>
        <w:spacing w:after="0" w:line="240" w:lineRule="auto"/>
        <w:jc w:val="center"/>
        <w:outlineLvl w:val="0"/>
        <w:rPr>
          <w:rFonts w:ascii="Calibri" w:hAnsi="Calibri" w:cs="Calibri"/>
        </w:rPr>
      </w:pPr>
    </w:p>
    <w:p w:rsidR="005976CC" w:rsidRDefault="005976C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ПРАВИТЕЛЬСТВО РОССИЙСКОЙ ФЕДЕРАЦИИ</w:t>
      </w:r>
    </w:p>
    <w:p w:rsidR="005976CC" w:rsidRDefault="005976CC">
      <w:pPr>
        <w:widowControl w:val="0"/>
        <w:autoSpaceDE w:val="0"/>
        <w:autoSpaceDN w:val="0"/>
        <w:adjustRightInd w:val="0"/>
        <w:spacing w:after="0" w:line="240" w:lineRule="auto"/>
        <w:jc w:val="center"/>
        <w:rPr>
          <w:rFonts w:ascii="Calibri" w:hAnsi="Calibri" w:cs="Calibri"/>
          <w:b/>
          <w:bCs/>
        </w:rPr>
      </w:pP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РАСПОРЯЖЕНИЕ</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21 сентября 2013 г. N 1701-р</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044" w:history="1">
        <w:r>
          <w:rPr>
            <w:rFonts w:ascii="Calibri" w:hAnsi="Calibri" w:cs="Calibri"/>
            <w:color w:val="0000FF"/>
          </w:rPr>
          <w:t>Постановления</w:t>
        </w:r>
      </w:hyperlink>
      <w:r>
        <w:rPr>
          <w:rFonts w:ascii="Calibri" w:hAnsi="Calibri" w:cs="Calibri"/>
        </w:rPr>
        <w:t xml:space="preserve"> Правительства РФ от 26.03.2014 N 230)</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24" w:history="1">
        <w:r>
          <w:rPr>
            <w:rFonts w:ascii="Calibri" w:hAnsi="Calibri" w:cs="Calibri"/>
            <w:color w:val="0000FF"/>
          </w:rPr>
          <w:t>комплекс</w:t>
        </w:r>
      </w:hyperlink>
      <w:r>
        <w:rPr>
          <w:rFonts w:ascii="Calibri" w:hAnsi="Calibri" w:cs="Calibri"/>
        </w:rPr>
        <w:t xml:space="preserve"> мер по предоставлению жилья детям-сиротам, детям, оставшимся без попечения родителей, и лицам из их числа на период 2013 - 2017 годов.</w:t>
      </w:r>
    </w:p>
    <w:p w:rsidR="005976CC" w:rsidRDefault="005976C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Рекомендовать органам исполнительной власти субъектов Российской Федерации при осуществлении своей деятельности реализовать </w:t>
      </w:r>
      <w:hyperlink w:anchor="Par24" w:history="1">
        <w:r>
          <w:rPr>
            <w:rFonts w:ascii="Calibri" w:hAnsi="Calibri" w:cs="Calibri"/>
            <w:color w:val="0000FF"/>
          </w:rPr>
          <w:t>комплекс</w:t>
        </w:r>
      </w:hyperlink>
      <w:r>
        <w:rPr>
          <w:rFonts w:ascii="Calibri" w:hAnsi="Calibri" w:cs="Calibri"/>
        </w:rPr>
        <w:t xml:space="preserve"> мер, утвержденный настоящим распоряжением.</w:t>
      </w:r>
    </w:p>
    <w:p w:rsidR="005976CC" w:rsidRDefault="005976CC">
      <w:pPr>
        <w:widowControl w:val="0"/>
        <w:autoSpaceDE w:val="0"/>
        <w:autoSpaceDN w:val="0"/>
        <w:adjustRightInd w:val="0"/>
        <w:spacing w:after="0" w:line="240" w:lineRule="auto"/>
        <w:jc w:val="right"/>
        <w:rPr>
          <w:rFonts w:ascii="Calibri" w:hAnsi="Calibri" w:cs="Calibri"/>
        </w:rPr>
      </w:pP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5976CC" w:rsidRDefault="005976CC">
      <w:pPr>
        <w:widowControl w:val="0"/>
        <w:autoSpaceDE w:val="0"/>
        <w:autoSpaceDN w:val="0"/>
        <w:adjustRightInd w:val="0"/>
        <w:spacing w:after="0" w:line="240" w:lineRule="auto"/>
        <w:jc w:val="right"/>
        <w:rPr>
          <w:rFonts w:ascii="Calibri" w:hAnsi="Calibri" w:cs="Calibri"/>
        </w:rPr>
      </w:pPr>
    </w:p>
    <w:p w:rsidR="005976CC" w:rsidRDefault="005976CC">
      <w:pPr>
        <w:widowControl w:val="0"/>
        <w:autoSpaceDE w:val="0"/>
        <w:autoSpaceDN w:val="0"/>
        <w:adjustRightInd w:val="0"/>
        <w:spacing w:after="0" w:line="240" w:lineRule="auto"/>
        <w:jc w:val="right"/>
        <w:rPr>
          <w:rFonts w:ascii="Calibri" w:hAnsi="Calibri" w:cs="Calibri"/>
        </w:rPr>
      </w:pPr>
    </w:p>
    <w:p w:rsidR="005976CC" w:rsidRDefault="005976CC">
      <w:pPr>
        <w:widowControl w:val="0"/>
        <w:autoSpaceDE w:val="0"/>
        <w:autoSpaceDN w:val="0"/>
        <w:adjustRightInd w:val="0"/>
        <w:spacing w:after="0" w:line="240" w:lineRule="auto"/>
        <w:jc w:val="right"/>
        <w:outlineLvl w:val="0"/>
        <w:rPr>
          <w:rFonts w:ascii="Calibri" w:hAnsi="Calibri" w:cs="Calibri"/>
        </w:rPr>
      </w:pPr>
      <w:bookmarkStart w:id="327" w:name="Par19"/>
      <w:bookmarkEnd w:id="327"/>
      <w:r>
        <w:rPr>
          <w:rFonts w:ascii="Calibri" w:hAnsi="Calibri" w:cs="Calibri"/>
        </w:rPr>
        <w:t>Утвержден</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распоряжением Правительства</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от 21 сентября 2013 г. N 1701-р</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КОМПЛЕКС</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МЕР ПО ПРЕДОСТАВЛЕНИЮ ЖИЛЬЯ ДЕТЯМ-СИРОТАМ, ДЕТЯМ,</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ОСТАВШИМСЯ БЕЗ ПОПЕЧЕНИЯ РОДИТЕЛЕЙ, И ЛИЦАМ ИЗ ИХ ЧИСЛА</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 ПЕРИОД 2013 - 2017 ГОДОВ</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045" w:history="1">
        <w:r>
          <w:rPr>
            <w:rFonts w:ascii="Calibri" w:hAnsi="Calibri" w:cs="Calibri"/>
            <w:color w:val="0000FF"/>
          </w:rPr>
          <w:t>Постановления</w:t>
        </w:r>
      </w:hyperlink>
      <w:r>
        <w:rPr>
          <w:rFonts w:ascii="Calibri" w:hAnsi="Calibri" w:cs="Calibri"/>
        </w:rPr>
        <w:t xml:space="preserve"> Правительства РФ от 26.03.2014 N 230)</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jc w:val="center"/>
        <w:rPr>
          <w:rFonts w:ascii="Calibri" w:hAnsi="Calibri" w:cs="Calibri"/>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486"/>
        <w:gridCol w:w="3200"/>
        <w:gridCol w:w="1984"/>
        <w:gridCol w:w="2410"/>
        <w:gridCol w:w="1559"/>
      </w:tblGrid>
      <w:tr w:rsidR="005976CC" w:rsidTr="005976CC">
        <w:trPr>
          <w:tblCellSpacing w:w="5" w:type="nil"/>
        </w:trPr>
        <w:tc>
          <w:tcPr>
            <w:tcW w:w="3686" w:type="dxa"/>
            <w:gridSpan w:val="2"/>
            <w:tcBorders>
              <w:top w:val="single" w:sz="4" w:space="0" w:color="auto"/>
              <w:bottom w:val="single" w:sz="4" w:space="0" w:color="auto"/>
              <w:right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Мероприятия</w:t>
            </w:r>
          </w:p>
        </w:tc>
        <w:tc>
          <w:tcPr>
            <w:tcW w:w="1984" w:type="dxa"/>
            <w:tcBorders>
              <w:top w:val="single" w:sz="4" w:space="0" w:color="auto"/>
              <w:left w:val="single" w:sz="4" w:space="0" w:color="auto"/>
              <w:bottom w:val="single" w:sz="4" w:space="0" w:color="auto"/>
              <w:right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Вид документа</w:t>
            </w:r>
          </w:p>
        </w:tc>
        <w:tc>
          <w:tcPr>
            <w:tcW w:w="2410" w:type="dxa"/>
            <w:tcBorders>
              <w:top w:val="single" w:sz="4" w:space="0" w:color="auto"/>
              <w:left w:val="single" w:sz="4" w:space="0" w:color="auto"/>
              <w:bottom w:val="single" w:sz="4" w:space="0" w:color="auto"/>
              <w:right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Исполнитель</w:t>
            </w:r>
          </w:p>
        </w:tc>
        <w:tc>
          <w:tcPr>
            <w:tcW w:w="1559" w:type="dxa"/>
            <w:tcBorders>
              <w:top w:val="single" w:sz="4" w:space="0" w:color="auto"/>
              <w:left w:val="single" w:sz="4" w:space="0" w:color="auto"/>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Срок исполнения</w:t>
            </w:r>
          </w:p>
        </w:tc>
      </w:tr>
      <w:tr w:rsidR="005976CC" w:rsidTr="005976CC">
        <w:trPr>
          <w:tblCellSpacing w:w="5" w:type="nil"/>
        </w:trPr>
        <w:tc>
          <w:tcPr>
            <w:tcW w:w="486"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200" w:type="dxa"/>
            <w:tcBorders>
              <w:top w:val="single" w:sz="4" w:space="0" w:color="auto"/>
            </w:tcBorders>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Проведение мониторинга по обеспечению жилыми помещениями детей-сирот, детей, оставшихся без попечения родителей, и лиц из их числа в субъектах Российской Федерации</w:t>
            </w:r>
          </w:p>
        </w:tc>
        <w:tc>
          <w:tcPr>
            <w:tcW w:w="1984"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Доработка методических рекомендаций по организации работы по предоставлению жилых помещений детям-сиротам, детям, оставшимся без попечения родителей, и лицам из их числа с учетом правоприменительной практики</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методические рекомендации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Минстрой России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апрель 2014 г.</w:t>
            </w:r>
          </w:p>
        </w:tc>
      </w:tr>
      <w:tr w:rsidR="005976CC" w:rsidTr="005976CC">
        <w:trPr>
          <w:tblCellSpacing w:w="5" w:type="nil"/>
        </w:trPr>
        <w:tc>
          <w:tcPr>
            <w:tcW w:w="9639" w:type="dxa"/>
            <w:gridSpan w:val="5"/>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 xml:space="preserve">(в ред. </w:t>
            </w:r>
            <w:hyperlink r:id="rId2046" w:history="1">
              <w:r>
                <w:rPr>
                  <w:rFonts w:ascii="Calibri" w:hAnsi="Calibri" w:cs="Calibri"/>
                  <w:color w:val="0000FF"/>
                </w:rPr>
                <w:t>Постановления</w:t>
              </w:r>
            </w:hyperlink>
            <w:r>
              <w:rPr>
                <w:rFonts w:ascii="Calibri" w:hAnsi="Calibri" w:cs="Calibri"/>
              </w:rPr>
              <w:t xml:space="preserve"> Правительства РФ от 26.03.2014 N 230)</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 xml:space="preserve">Внесение изменений в </w:t>
            </w:r>
            <w:hyperlink r:id="rId2047" w:history="1">
              <w:r>
                <w:rPr>
                  <w:rFonts w:ascii="Calibri" w:hAnsi="Calibri" w:cs="Calibri"/>
                  <w:color w:val="0000FF"/>
                </w:rPr>
                <w:t>Правила</w:t>
              </w:r>
            </w:hyperlink>
            <w:r>
              <w:rPr>
                <w:rFonts w:ascii="Calibri" w:hAnsi="Calibri" w:cs="Calibri"/>
              </w:rPr>
              <w:t xml:space="preserve"> предоставления и распределения субсидий из федерального бюджета бюджетам субъектов </w:t>
            </w:r>
            <w:r>
              <w:rPr>
                <w:rFonts w:ascii="Calibri" w:hAnsi="Calibri" w:cs="Calibri"/>
              </w:rPr>
              <w:lastRenderedPageBreak/>
              <w:t>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утвержденные постановлением Правительства Российской Федерации от 31 декабря 2009 г. N 1203, в части передачи полномочий главного распорядителя средств федерального бюджета по межбюджетному трансферту в виде субсидии из федерального бюджета бюджетам субъектов Российской Федерации на обеспечение предоставления жилых помещений детям-сиротам федеральному органу исполнительной власти, осуществляющему реализацию государственной политики и нормативно-правовое регулирование в сфере опеки и попечительства в отношении несовершеннолетних граждан</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постановление Правительства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февраль 2014 г.</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Анализ отчетов, представленных высшими органами исполнительной власти субъектов Российской Федерации, об исполнении региональных программ (подпрограмм), предусматривающих мероприятия по предоставлению благоустроенных жилых помещений детям-сиротам, детям, оставшимся без попечения родителей, и лицам из их числа на период 2013 - 2017 годов</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 xml:space="preserve">Проведение мониторинга оказания в субъектах Российской Федерации мер социальной поддержки детям-сиротам, детям, оставшимся без попечения родителей, и лицам из их числа в части оплаты жилых помещений и коммунальных услуг, а также освобождения от внесения платы за пользование жилым </w:t>
            </w:r>
            <w:r>
              <w:rPr>
                <w:rFonts w:ascii="Calibri" w:hAnsi="Calibri" w:cs="Calibri"/>
              </w:rPr>
              <w:lastRenderedPageBreak/>
              <w:t>помещением (платы за наем) и других мер</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доклад в Правительство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6.</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Проведение мониторинга реализации в субъектах Российской Федерации мероприятий по социальной адаптации выпускников организаций для детей-сирот и детей, оставшихся без попечения родителей</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Распределение субсидий из федерального бюджета бюджетам субъектов Российской Федерации на предоставление жилья детям-сиротам, детям, оставшимся без попечения родителей, и лицам из их числа</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приложение к федеральному закону о федеральном бюджете на очередной финансовый год и плановый период</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федеральный орган исполнительной власти - главный распорядитель средств федерального бюджета</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в установленном порядке</w:t>
            </w:r>
          </w:p>
        </w:tc>
      </w:tr>
      <w:tr w:rsidR="005976CC" w:rsidTr="005976CC">
        <w:trPr>
          <w:tblCellSpacing w:w="5" w:type="nil"/>
        </w:trPr>
        <w:tc>
          <w:tcPr>
            <w:tcW w:w="486"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3200" w:type="dxa"/>
            <w:tcBorders>
              <w:bottom w:val="single" w:sz="4" w:space="0" w:color="auto"/>
            </w:tcBorders>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Мониторинг расходования средств, выделенных из федерального и региональных бюджетов на обеспечение детей-сирот, детей, оставшихся без попечения родителей, и лиц из их числа (сбор и анализ отчетов субъектов Российской Федерации)</w:t>
            </w:r>
          </w:p>
        </w:tc>
        <w:tc>
          <w:tcPr>
            <w:tcW w:w="1984"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федеральный орган исполнительной власти - главный распорядитель средств федерального бюджета</w:t>
            </w:r>
          </w:p>
        </w:tc>
        <w:tc>
          <w:tcPr>
            <w:tcW w:w="1559"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bl>
    <w:p w:rsidR="005976CC" w:rsidRDefault="005976CC">
      <w:pPr>
        <w:widowControl w:val="0"/>
        <w:autoSpaceDE w:val="0"/>
        <w:autoSpaceDN w:val="0"/>
        <w:adjustRightInd w:val="0"/>
        <w:spacing w:after="0" w:line="240" w:lineRule="auto"/>
        <w:ind w:firstLine="540"/>
        <w:jc w:val="both"/>
        <w:rPr>
          <w:rFonts w:ascii="Calibri" w:hAnsi="Calibri" w:cs="Calibri"/>
        </w:rPr>
      </w:pPr>
    </w:p>
    <w:p w:rsidR="005976CC" w:rsidRDefault="005976CC">
      <w:pPr>
        <w:widowControl w:val="0"/>
        <w:autoSpaceDE w:val="0"/>
        <w:autoSpaceDN w:val="0"/>
        <w:adjustRightInd w:val="0"/>
        <w:spacing w:after="0" w:line="240" w:lineRule="auto"/>
        <w:ind w:firstLine="540"/>
        <w:jc w:val="both"/>
        <w:rPr>
          <w:rFonts w:ascii="Calibri" w:hAnsi="Calibri" w:cs="Calibri"/>
        </w:rPr>
      </w:pPr>
    </w:p>
    <w:p w:rsidR="005976CC" w:rsidRDefault="005976C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976CC" w:rsidRPr="005976CC" w:rsidRDefault="005976CC">
      <w:pPr>
        <w:widowControl w:val="0"/>
        <w:autoSpaceDE w:val="0"/>
        <w:autoSpaceDN w:val="0"/>
        <w:adjustRightInd w:val="0"/>
        <w:spacing w:after="0" w:line="240" w:lineRule="auto"/>
        <w:jc w:val="center"/>
        <w:outlineLvl w:val="0"/>
        <w:rPr>
          <w:rFonts w:ascii="Calibri" w:hAnsi="Calibri" w:cs="Calibri"/>
          <w:bCs/>
        </w:rPr>
      </w:pPr>
    </w:p>
    <w:p w:rsidR="005976CC" w:rsidRPr="005976CC" w:rsidRDefault="005976CC">
      <w:pPr>
        <w:widowControl w:val="0"/>
        <w:autoSpaceDE w:val="0"/>
        <w:autoSpaceDN w:val="0"/>
        <w:adjustRightInd w:val="0"/>
        <w:spacing w:after="0" w:line="240" w:lineRule="auto"/>
        <w:jc w:val="center"/>
        <w:outlineLvl w:val="0"/>
        <w:rPr>
          <w:rFonts w:ascii="Calibri" w:hAnsi="Calibri" w:cs="Calibri"/>
          <w:bCs/>
        </w:rPr>
      </w:pPr>
    </w:p>
    <w:p w:rsidR="005976CC" w:rsidRDefault="005976CC">
      <w:pPr>
        <w:widowControl w:val="0"/>
        <w:autoSpaceDE w:val="0"/>
        <w:autoSpaceDN w:val="0"/>
        <w:adjustRightInd w:val="0"/>
        <w:spacing w:after="0" w:line="240" w:lineRule="auto"/>
        <w:jc w:val="center"/>
        <w:outlineLvl w:val="0"/>
        <w:rPr>
          <w:rFonts w:ascii="Calibri" w:hAnsi="Calibri" w:cs="Calibri"/>
          <w:b/>
          <w:bCs/>
        </w:rPr>
        <w:sectPr w:rsidR="005976CC" w:rsidSect="00C66064">
          <w:pgSz w:w="11906" w:h="16838"/>
          <w:pgMar w:top="1134" w:right="850" w:bottom="851" w:left="1701" w:header="708" w:footer="708" w:gutter="0"/>
          <w:cols w:space="708"/>
          <w:titlePg/>
          <w:docGrid w:linePitch="360"/>
        </w:sectPr>
      </w:pPr>
    </w:p>
    <w:p w:rsidR="00943501" w:rsidRDefault="00943501">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10 февраля 2009 г. N 13289</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jc w:val="center"/>
        <w:rPr>
          <w:rFonts w:ascii="Calibri" w:hAnsi="Calibri" w:cs="Calibri"/>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МИНИСТЕРСТВО ОБРАЗОВАНИЯ И НАУКИ РОССИЙСКОЙ ФЕДЕРАЦИИ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ПРИКАЗ</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от 12 ноября 2008 г. N 347</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ОБ УТВЕРЖДЕНИИ АДМИНИСТРАТИВНОГО РЕГЛАМЕНТА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МИНИСТЕРСТВА ОБРАЗОВАНИЯ И НАУКИ РОССИЙСКОЙ ФЕДЕРАЦИИ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ПО ИСПОЛНЕНИЮ ГОСУДАРСТВЕННОЙ ФУНКЦИИ ФЕДЕРАЛЬНОГО</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ОПЕРАТОРА ГОСУДАРСТВЕННОГО БАНКА ДАННЫХ О ДЕТЯХ, ОСТАВШИХСЯ</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И ВЫДАЧИ ПРЕДВАРИТЕЛЬНЫХ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РАЗРЕШЕНИЙ НА УСЫНОВЛЕНИЕ ДЕТЕЙ В СЛУЧАЯХ,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ПРЕДУСМОТРЕННЫХ ЗАКОНОДАТЕЛЬСТВОМ</w:t>
      </w:r>
      <w:r w:rsidR="00696592">
        <w:rPr>
          <w:rFonts w:ascii="Calibri" w:hAnsi="Calibri" w:cs="Calibri"/>
          <w:b/>
          <w:bCs/>
          <w:sz w:val="20"/>
          <w:szCs w:val="20"/>
        </w:rPr>
        <w:t xml:space="preserve"> </w:t>
      </w:r>
      <w:r w:rsidRPr="00696592">
        <w:rPr>
          <w:rFonts w:ascii="Calibri" w:hAnsi="Calibri" w:cs="Calibri"/>
          <w:b/>
          <w:bCs/>
          <w:sz w:val="20"/>
          <w:szCs w:val="20"/>
        </w:rPr>
        <w:t>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48" w:history="1">
        <w:r>
          <w:rPr>
            <w:rFonts w:ascii="Calibri" w:hAnsi="Calibri" w:cs="Calibri"/>
            <w:color w:val="0000FF"/>
          </w:rPr>
          <w:t>пунктом 9</w:t>
        </w:r>
      </w:hyperlink>
      <w:r>
        <w:rPr>
          <w:rFonts w:ascii="Calibri" w:hAnsi="Calibri" w:cs="Calibri"/>
        </w:rPr>
        <w:t xml:space="preserve"> Порядка разработки и утверждения административных регламентов исполнения государственных функций (предоставления государственных услуг), утвержденного Постановлением Правительства Российской Федерации от 11 ноября 2005 г. N 679 (Собрание законодательства Российской Федерации, 2005, N 47, ст. 4933; 2007, N 50, ст. 6285; 2008, N 18, ст. 2063), приказываю: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40" w:history="1">
        <w:r>
          <w:rPr>
            <w:rFonts w:ascii="Calibri" w:hAnsi="Calibri" w:cs="Calibri"/>
            <w:color w:val="0000FF"/>
          </w:rPr>
          <w:t>Административный регламент</w:t>
        </w:r>
      </w:hyperlink>
      <w:r>
        <w:rPr>
          <w:rFonts w:ascii="Calibri" w:hAnsi="Calibri" w:cs="Calibri"/>
        </w:rPr>
        <w:t xml:space="preserve"> Министерства образования и науки Российской Федерации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2049" w:history="1">
        <w:r w:rsidR="00943501">
          <w:rPr>
            <w:rFonts w:ascii="Calibri" w:hAnsi="Calibri" w:cs="Calibri"/>
            <w:color w:val="0000FF"/>
          </w:rPr>
          <w:t xml:space="preserve">приложения N </w:t>
        </w:r>
        <w:proofErr w:type="spellStart"/>
        <w:r w:rsidR="00943501">
          <w:rPr>
            <w:rFonts w:ascii="Calibri" w:hAnsi="Calibri" w:cs="Calibri"/>
            <w:color w:val="0000FF"/>
          </w:rPr>
          <w:t>N</w:t>
        </w:r>
        <w:proofErr w:type="spellEnd"/>
        <w:r w:rsidR="00943501">
          <w:rPr>
            <w:rFonts w:ascii="Calibri" w:hAnsi="Calibri" w:cs="Calibri"/>
            <w:color w:val="0000FF"/>
          </w:rPr>
          <w:t xml:space="preserve"> 1</w:t>
        </w:r>
      </w:hyperlink>
      <w:r w:rsidR="00943501">
        <w:rPr>
          <w:rFonts w:ascii="Calibri" w:hAnsi="Calibri" w:cs="Calibri"/>
        </w:rPr>
        <w:t xml:space="preserve"> - </w:t>
      </w:r>
      <w:hyperlink r:id="rId2050" w:history="1">
        <w:r w:rsidR="00943501">
          <w:rPr>
            <w:rFonts w:ascii="Calibri" w:hAnsi="Calibri" w:cs="Calibri"/>
            <w:color w:val="0000FF"/>
          </w:rPr>
          <w:t>9</w:t>
        </w:r>
      </w:hyperlink>
      <w:r w:rsidR="00943501">
        <w:rPr>
          <w:rFonts w:ascii="Calibri" w:hAnsi="Calibri" w:cs="Calibri"/>
        </w:rPr>
        <w:t xml:space="preserve">, </w:t>
      </w:r>
      <w:hyperlink r:id="rId2051" w:history="1">
        <w:r w:rsidR="00943501">
          <w:rPr>
            <w:rFonts w:ascii="Calibri" w:hAnsi="Calibri" w:cs="Calibri"/>
            <w:color w:val="0000FF"/>
          </w:rPr>
          <w:t>11</w:t>
        </w:r>
      </w:hyperlink>
      <w:r w:rsidR="00943501">
        <w:rPr>
          <w:rFonts w:ascii="Calibri" w:hAnsi="Calibri" w:cs="Calibri"/>
        </w:rPr>
        <w:t xml:space="preserve"> и </w:t>
      </w:r>
      <w:hyperlink r:id="rId2052" w:history="1">
        <w:r w:rsidR="00943501">
          <w:rPr>
            <w:rFonts w:ascii="Calibri" w:hAnsi="Calibri" w:cs="Calibri"/>
            <w:color w:val="0000FF"/>
          </w:rPr>
          <w:t>12</w:t>
        </w:r>
      </w:hyperlink>
      <w:r w:rsidR="00943501">
        <w:rPr>
          <w:rFonts w:ascii="Calibri" w:hAnsi="Calibri" w:cs="Calibri"/>
        </w:rPr>
        <w:t xml:space="preserve"> к Приказу Министерства образования Российской Федерации от 20 июля 2001 г. N 2750 "Об утверждении типовых форм документов по учету кандидатов в усыновители, оформлению усыновления и осуществлению контроля за условиями жизни и воспитания усыновленных детей в семьях" (зарегистрирован Министерством юстиции Российской Федерации 30 августа 2001 г., регистрационный N 2909. Бюллетень нормативных актов федеральных органов исполнительной власти, 2001, N 37);</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2053" w:history="1">
        <w:r w:rsidR="00943501">
          <w:rPr>
            <w:rFonts w:ascii="Calibri" w:hAnsi="Calibri" w:cs="Calibri"/>
            <w:color w:val="0000FF"/>
          </w:rPr>
          <w:t>Приказ</w:t>
        </w:r>
      </w:hyperlink>
      <w:r w:rsidR="00943501">
        <w:rPr>
          <w:rFonts w:ascii="Calibri" w:hAnsi="Calibri" w:cs="Calibri"/>
        </w:rPr>
        <w:t xml:space="preserve"> Министерства образования Российской Федерации от 28 июня 2002 г. N 2482 "Об организации работы по ведению государственного банка данных о детях, оставшихся без попечения родителей" (зарегистрирован Министерством юстиции Российской Федерации 6 августа 2002 г., регистрационный N 3670. Бюллетень нормативных актов федеральных органов исполнительной власти, 2002, N 37).</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Направить настоящий Приказ на государственную регистрацию в Министерство юстиции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Контроль за исполнением настоящего Приказа возложить на заместителя Министра </w:t>
      </w:r>
      <w:proofErr w:type="spellStart"/>
      <w:r>
        <w:rPr>
          <w:rFonts w:ascii="Calibri" w:hAnsi="Calibri" w:cs="Calibri"/>
        </w:rPr>
        <w:t>Фридлянова</w:t>
      </w:r>
      <w:proofErr w:type="spellEnd"/>
      <w:r>
        <w:rPr>
          <w:rFonts w:ascii="Calibri" w:hAnsi="Calibri" w:cs="Calibri"/>
        </w:rPr>
        <w:t xml:space="preserve"> В.Н.</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А.ФУРСЕНКО</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328" w:name="Par33"/>
      <w:bookmarkEnd w:id="328"/>
      <w:r>
        <w:rPr>
          <w:rFonts w:ascii="Calibri" w:hAnsi="Calibri" w:cs="Calibri"/>
        </w:rPr>
        <w:lastRenderedPageBreak/>
        <w:t>Приложение</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12 ноября 2008 г. N 347</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АДМИНИСТРАТИВНЫЙ РЕГЛАМЕНТ</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МИНИСТЕРСТВА ОБРАЗОВАНИЯ И НАУКИ РОССИЙСКОЙ ФЕДЕРАЦИИ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ПО ИСПОЛНЕНИЮ ГОСУДАРСТВЕННОЙ ФУНКЦИИ ФЕДЕРАЛЬНОГО</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ОПЕРАТОРА ГОСУДАРСТВЕННОГО БАНКА ДАННЫХ О ДЕТЯХ, ОСТАВШИХСЯ</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И ВЫДАЧИ ПРЕДВАРИТЕЛЬНЫХ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РАЗРЕШЕНИЙ НА УСЫНОВЛЕНИЕ ДЕТЕЙ В СЛУЧАЯХ,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ПРЕДУСМОТРЕННЫХ ЗАКОНОДАТЕЛЬСТВОМ</w:t>
      </w:r>
      <w:r w:rsidR="00696592">
        <w:rPr>
          <w:rFonts w:ascii="Calibri" w:hAnsi="Calibri" w:cs="Calibri"/>
          <w:b/>
          <w:bCs/>
          <w:sz w:val="20"/>
          <w:szCs w:val="20"/>
        </w:rPr>
        <w:t xml:space="preserve"> </w:t>
      </w:r>
      <w:r w:rsidRPr="00696592">
        <w:rPr>
          <w:rFonts w:ascii="Calibri" w:hAnsi="Calibri" w:cs="Calibri"/>
          <w:b/>
          <w:bCs/>
          <w:sz w:val="20"/>
          <w:szCs w:val="20"/>
        </w:rPr>
        <w:t>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outlineLvl w:val="1"/>
        <w:rPr>
          <w:rFonts w:ascii="Calibri" w:hAnsi="Calibri" w:cs="Calibri"/>
        </w:rPr>
      </w:pPr>
      <w:bookmarkStart w:id="329" w:name="Par49"/>
      <w:bookmarkEnd w:id="329"/>
      <w:r>
        <w:rPr>
          <w:rFonts w:ascii="Calibri" w:hAnsi="Calibri" w:cs="Calibri"/>
        </w:rPr>
        <w:t>I. Общие положения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Административный регламент Министерства образования и науки Российской Федерации (далее - </w:t>
      </w:r>
      <w:proofErr w:type="spellStart"/>
      <w:r>
        <w:rPr>
          <w:rFonts w:ascii="Calibri" w:hAnsi="Calibri" w:cs="Calibri"/>
        </w:rPr>
        <w:t>Минобрнауки</w:t>
      </w:r>
      <w:proofErr w:type="spellEnd"/>
      <w:r>
        <w:rPr>
          <w:rFonts w:ascii="Calibri" w:hAnsi="Calibri" w:cs="Calibri"/>
        </w:rPr>
        <w:t xml:space="preserve"> России)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w:t>
      </w:r>
      <w:hyperlink r:id="rId2054" w:history="1">
        <w:r>
          <w:rPr>
            <w:rFonts w:ascii="Calibri" w:hAnsi="Calibri" w:cs="Calibri"/>
            <w:color w:val="0000FF"/>
          </w:rPr>
          <w:t>законодательством</w:t>
        </w:r>
      </w:hyperlink>
      <w:r>
        <w:rPr>
          <w:rFonts w:ascii="Calibri" w:hAnsi="Calibri" w:cs="Calibri"/>
        </w:rPr>
        <w:t xml:space="preserve"> Российской Федерации (далее - государственная функция), определяет сроки и последовательность действий (административных процедур) при исполнении указанной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Государственная функция исполняется федеральными государственными гражданскими служащими </w:t>
      </w:r>
      <w:proofErr w:type="spellStart"/>
      <w:r>
        <w:rPr>
          <w:rFonts w:ascii="Calibri" w:hAnsi="Calibri" w:cs="Calibri"/>
        </w:rPr>
        <w:t>Минобрнауки</w:t>
      </w:r>
      <w:proofErr w:type="spellEnd"/>
      <w:r>
        <w:rPr>
          <w:rFonts w:ascii="Calibri" w:hAnsi="Calibri" w:cs="Calibri"/>
        </w:rPr>
        <w:t xml:space="preserve"> России (далее - специалисты).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Структурным подразделением </w:t>
      </w:r>
      <w:proofErr w:type="spellStart"/>
      <w:r>
        <w:rPr>
          <w:rFonts w:ascii="Calibri" w:hAnsi="Calibri" w:cs="Calibri"/>
        </w:rPr>
        <w:t>Минобрнауки</w:t>
      </w:r>
      <w:proofErr w:type="spellEnd"/>
      <w:r>
        <w:rPr>
          <w:rFonts w:ascii="Calibri" w:hAnsi="Calibri" w:cs="Calibri"/>
        </w:rPr>
        <w:t xml:space="preserve"> России, непосредственно исполняющим государственную функцию, является Департамент государственной политики в сфере воспитания, дополнительного образования и социальной защиты детей (далее - Департамент).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процессе исполнения государственной функции </w:t>
      </w:r>
      <w:proofErr w:type="spellStart"/>
      <w:r>
        <w:rPr>
          <w:rFonts w:ascii="Calibri" w:hAnsi="Calibri" w:cs="Calibri"/>
        </w:rPr>
        <w:t>Минобрнауки</w:t>
      </w:r>
      <w:proofErr w:type="spellEnd"/>
      <w:r>
        <w:rPr>
          <w:rFonts w:ascii="Calibri" w:hAnsi="Calibri" w:cs="Calibri"/>
        </w:rPr>
        <w:t xml:space="preserve"> России осуществляет взаимодействие с:</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заинтересованными федеральными органами государственной власти;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органами исполнительной власти субъектов Российской Федерации, осуществляющими функции регионального оператора государственного банка данных о детях, оставшихся без попечения родителей (далее - региональный оператор);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представительствами иностранных государственных органов или организаций по усыновлению (удочерению) детей на территории Российской Федерации, или представительствами иностранных некоммерческих неправительственных организаций, осуществляющими деятельность по усыновлению (удочерению) детей на территории Российской Федерации, в порядке, установленном </w:t>
      </w:r>
      <w:hyperlink r:id="rId2055"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(Собрание законодательства Российской Федерации, 2006, N 46, ст. 4801; 2007, N 32, ст. 4154) (далее - представительства иностранных организаций);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консульскими учреждениями и дипломатическими представительствами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судебными органами;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правоохранительными органами;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средствами массовой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Исполнение государственной функции осуществляется в соответствии с:</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Семейным </w:t>
      </w:r>
      <w:hyperlink r:id="rId2056" w:history="1">
        <w:r>
          <w:rPr>
            <w:rFonts w:ascii="Calibri" w:hAnsi="Calibri" w:cs="Calibri"/>
            <w:color w:val="0000FF"/>
          </w:rPr>
          <w:t>кодексом</w:t>
        </w:r>
      </w:hyperlink>
      <w:r>
        <w:rPr>
          <w:rFonts w:ascii="Calibri" w:hAnsi="Calibri" w:cs="Calibri"/>
        </w:rPr>
        <w:t xml:space="preserve"> Российской Федерации от 29 декабря 1995 г. N 223-ФЗ (Собрание законодательства Российской Федерации, 1996, N 1, ст. 16; 1998, N 26, ст. 3014; 2000, N 2, ст. 153; 2005, N 1, ст.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057" w:history="1">
        <w:r>
          <w:rPr>
            <w:rFonts w:ascii="Calibri" w:hAnsi="Calibri" w:cs="Calibri"/>
            <w:color w:val="0000FF"/>
          </w:rPr>
          <w:t>законом</w:t>
        </w:r>
      </w:hyperlink>
      <w:r>
        <w:rPr>
          <w:rFonts w:ascii="Calibri" w:hAnsi="Calibri" w:cs="Calibri"/>
        </w:rPr>
        <w:t xml:space="preserve"> от 16 апреля 2001 г. N 44-ФЗ "О государственном банке данных о детях, оставшихся без попечения родителей" (Собрание законодательства Российской Федерации, 2001, N 17, ст. 1643);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Гражданским процессуальным </w:t>
      </w:r>
      <w:hyperlink r:id="rId2058" w:history="1">
        <w:r>
          <w:rPr>
            <w:rFonts w:ascii="Calibri" w:hAnsi="Calibri" w:cs="Calibri"/>
            <w:color w:val="0000FF"/>
          </w:rPr>
          <w:t>кодексом</w:t>
        </w:r>
      </w:hyperlink>
      <w:r>
        <w:rPr>
          <w:rFonts w:ascii="Calibri" w:hAnsi="Calibri" w:cs="Calibri"/>
        </w:rPr>
        <w:t xml:space="preserve"> Российской Федерации от 14 ноября 2002 г. N 138-ФЗ (Собрание законодательства Российской Федерации, 2002, N 46, ст. 4532; 2004, N 31, ст. 3230);</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2059"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w:t>
      </w:r>
      <w:r w:rsidR="00943501">
        <w:rPr>
          <w:rFonts w:ascii="Calibri" w:hAnsi="Calibri" w:cs="Calibri"/>
        </w:rPr>
        <w:lastRenderedPageBreak/>
        <w:t>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(Собрание законодательства Российской Федерации, 2000, N 15, ст. 1590; 2002, N 15, ст. 1434; 2005, N 11, ст. 950; 2006, N 16, ст. 1748);</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2060"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4 апреля 2002 г. N 217 "О государственном банке данных о детях, оставшихся без попечения родителей, и осуществлении контроля за его формированием и использованием" (Собрание законодательства Российской Федерации, 2002, N 15, ст. 1434; 2005, N 11, ст. 950; 2006, N 16, ст. 1748);</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2061"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15 июня 2004 г. N 280 "Об утверждении Положения о Министерстве образования и науки Российской Федерации" (Собрание законодательства Российской Федерации, 2004, N 25, ст. 2562; 2005, N 15, ст. 1350; 2006, N 18, ст. 2007; 2008, N 25, ст. 2990);</w:t>
      </w:r>
    </w:p>
    <w:p w:rsidR="00943501" w:rsidRDefault="00353126">
      <w:pPr>
        <w:widowControl w:val="0"/>
        <w:autoSpaceDE w:val="0"/>
        <w:autoSpaceDN w:val="0"/>
        <w:adjustRightInd w:val="0"/>
        <w:spacing w:after="0" w:line="240" w:lineRule="auto"/>
        <w:ind w:firstLine="540"/>
        <w:jc w:val="both"/>
        <w:rPr>
          <w:rFonts w:ascii="Calibri" w:hAnsi="Calibri" w:cs="Calibri"/>
        </w:rPr>
      </w:pPr>
      <w:hyperlink r:id="rId2062"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10 марта 2005 г. N 123 "О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 (Собрание законодательства Российской Федерации, 2005, N 11, ст. 950; 2006, N 46, ст. 4801).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Конечным результатом исполнения государственной функции может являться: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федеральный банк данных о детях, оставшихся без попечения родителей (далее - федеральный банк данных о детях),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внесение в федеральный банк данных о детях сведений об обратившихся в </w:t>
      </w:r>
      <w:proofErr w:type="spellStart"/>
      <w:r>
        <w:rPr>
          <w:rFonts w:ascii="Calibri" w:hAnsi="Calibri" w:cs="Calibri"/>
        </w:rPr>
        <w:t>Минобрнауки</w:t>
      </w:r>
      <w:proofErr w:type="spellEnd"/>
      <w:r>
        <w:rPr>
          <w:rFonts w:ascii="Calibri" w:hAnsi="Calibri" w:cs="Calibri"/>
        </w:rPr>
        <w:t xml:space="preserve"> России гражданах, желающих принять ребенка на воспитание в свою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информации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в консульские учреждения и дипломатические представительства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выдача обратившимся в </w:t>
      </w:r>
      <w:proofErr w:type="spellStart"/>
      <w:r>
        <w:rPr>
          <w:rFonts w:ascii="Calibri" w:hAnsi="Calibri" w:cs="Calibri"/>
        </w:rPr>
        <w:t>Минобрнауки</w:t>
      </w:r>
      <w:proofErr w:type="spellEnd"/>
      <w:r>
        <w:rPr>
          <w:rFonts w:ascii="Calibri" w:hAnsi="Calibri" w:cs="Calibri"/>
        </w:rPr>
        <w:t xml:space="preserve"> России гражданам направления на посещение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ответов на запросы региональных операторов о предоставлении сведений о детях, оставшихся без попечения родителей, состоящих на учете в федеральном банке данных о детях и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ответов на запросы региональных операторов о подтверждении наличия на федеральном учете в государственном банке данных о детях, оставшихся без попечения родителей (далее - государственный банк данных о детях), 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информации, содержащейся в федеральном банке данных о детях, заинтересованным федеральным органам государственной власти, судебным и правоохранительным органам, а также Уполномоченному по правам человека 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предварительного разрешения на усыновление ребенка, являющегося гражданином Российской Федерации, в случае, если усыновляемый ребенок или его родители, являющиеся гражданами Российской Федерации, никогда не проживали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Характеристика заявителей.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В качестве заявителей для получения информации о детях, оставшихся без попечения родителей, из федерального банка данных о детях могут выступать граждане, желающие принять ребенка на воспитание в свою семью (далее - граждане), а именно: граждане Российской Федерации, постоянно проживающие на территории Российской Федерации и желающие усыновить детей, оставшихся без попечения родителей, принять их под опеку (попечительство) или в приемные семьи (далее - граждане Российской Федерации), а также граждане Российской Федерации, постоянно проживающие за пределами Российской Федерации, иностранные граждане и лица без гражданства, желающие усыновить детей, оставшихся без попечения родителей, при наличии оснований, установленных Семейным </w:t>
      </w:r>
      <w:hyperlink r:id="rId2063" w:history="1">
        <w:r>
          <w:rPr>
            <w:rFonts w:ascii="Calibri" w:hAnsi="Calibri" w:cs="Calibri"/>
            <w:color w:val="0000FF"/>
          </w:rPr>
          <w:t>кодексом</w:t>
        </w:r>
      </w:hyperlink>
      <w:r>
        <w:rPr>
          <w:rFonts w:ascii="Calibri" w:hAnsi="Calibri" w:cs="Calibri"/>
        </w:rPr>
        <w:t xml:space="preserve"> Российской Федерации от 29 декабря 1995 г. N 223-ФЗ (Собрание законодательства Российской Федерации, 1996, N 1, ст. 16; 1998, N 26, ст. 3014; 2000, N 2, ст. 153; 2005, N 1, ст. 11) (далее - Семейный кодекс Российской Федерации), </w:t>
      </w:r>
      <w:hyperlink r:id="rId2064" w:history="1">
        <w:r>
          <w:rPr>
            <w:rFonts w:ascii="Calibri" w:hAnsi="Calibri" w:cs="Calibri"/>
            <w:color w:val="0000FF"/>
          </w:rPr>
          <w:t>Правилами</w:t>
        </w:r>
      </w:hyperlink>
      <w:r>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утвержденными Постановлением Правительства Российской Федерации от 29 марта 2000 г. N 275 (далее - Правила передачи детей на усыновление), </w:t>
      </w:r>
      <w:hyperlink r:id="rId2065" w:history="1">
        <w:r>
          <w:rPr>
            <w:rFonts w:ascii="Calibri" w:hAnsi="Calibri" w:cs="Calibri"/>
            <w:color w:val="0000FF"/>
          </w:rPr>
          <w:t>Правилами</w:t>
        </w:r>
      </w:hyperlink>
      <w:r>
        <w:rPr>
          <w:rFonts w:ascii="Calibri" w:hAnsi="Calibri" w:cs="Calibri"/>
        </w:rPr>
        <w:t xml:space="preserve"> ведения государственного банка данных о детях, оставшихся без попечения родителей, и осуществления контроля за его формированием и использованием, утвержденными Постановлением Правительства Российской Федерации от 4 апреля 2002 г. N 217 (далее - Правила ведения государственного банка </w:t>
      </w:r>
      <w:r>
        <w:rPr>
          <w:rFonts w:ascii="Calibri" w:hAnsi="Calibri" w:cs="Calibri"/>
        </w:rPr>
        <w:lastRenderedPageBreak/>
        <w:t>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заявителей для получения предварительного разрешения на усыновление ребенка, являющегося гражданином Российской Федерации, в случае, если усыновляемый ребенок или его родители, являющиеся гражданами Российской Федерации, никогда не проживали на территории Российской Федерации, могут выступать иностранные граждане и лица без гражданства.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 Граждане Российской Федерации обращаются в </w:t>
      </w:r>
      <w:proofErr w:type="spellStart"/>
      <w:r>
        <w:rPr>
          <w:rFonts w:ascii="Calibri" w:hAnsi="Calibri" w:cs="Calibri"/>
        </w:rPr>
        <w:t>Минобрнауки</w:t>
      </w:r>
      <w:proofErr w:type="spellEnd"/>
      <w:r>
        <w:rPr>
          <w:rFonts w:ascii="Calibri" w:hAnsi="Calibri" w:cs="Calibri"/>
        </w:rPr>
        <w:t xml:space="preserve"> России непосредственно (лично).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Граждане Российской Федерации, постоянно проживающие за пределами Российской Федерации, иностранные граждане или лица без гражданства вправе обратиться в </w:t>
      </w:r>
      <w:proofErr w:type="spellStart"/>
      <w:r>
        <w:rPr>
          <w:rFonts w:ascii="Calibri" w:hAnsi="Calibri" w:cs="Calibri"/>
        </w:rPr>
        <w:t>Минобрнауки</w:t>
      </w:r>
      <w:proofErr w:type="spellEnd"/>
      <w:r>
        <w:rPr>
          <w:rFonts w:ascii="Calibri" w:hAnsi="Calibri" w:cs="Calibri"/>
        </w:rPr>
        <w:t xml:space="preserve"> России лично или через представительства иностранных организаций, если иной порядок не установлен международным договором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outlineLvl w:val="1"/>
        <w:rPr>
          <w:rFonts w:ascii="Calibri" w:hAnsi="Calibri" w:cs="Calibri"/>
        </w:rPr>
      </w:pPr>
      <w:bookmarkStart w:id="330" w:name="Par85"/>
      <w:bookmarkEnd w:id="330"/>
      <w:r>
        <w:rPr>
          <w:rFonts w:ascii="Calibri" w:hAnsi="Calibri" w:cs="Calibri"/>
        </w:rPr>
        <w:t>II. Требования к порядку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Порядок информирования о правилах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1" w:name="Par88"/>
      <w:bookmarkEnd w:id="331"/>
      <w:r>
        <w:rPr>
          <w:rFonts w:ascii="Calibri" w:hAnsi="Calibri" w:cs="Calibri"/>
        </w:rPr>
        <w:t>7.1. Информация об исполнении государственной функции доводится до сведения заявителей по телефонам для справок (консультаций), посредством электронной почты, а также размещается: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официальном интернет-сайте </w:t>
      </w:r>
      <w:proofErr w:type="spellStart"/>
      <w:r>
        <w:rPr>
          <w:rFonts w:ascii="Calibri" w:hAnsi="Calibri" w:cs="Calibri"/>
        </w:rPr>
        <w:t>Минобрнауки</w:t>
      </w:r>
      <w:proofErr w:type="spellEnd"/>
      <w:r>
        <w:rPr>
          <w:rFonts w:ascii="Calibri" w:hAnsi="Calibri" w:cs="Calibri"/>
        </w:rPr>
        <w:t xml:space="preserve">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официальном интернет-сайте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интернет-сайте, созданном при поддержке </w:t>
      </w:r>
      <w:proofErr w:type="spellStart"/>
      <w:r>
        <w:rPr>
          <w:rFonts w:ascii="Calibri" w:hAnsi="Calibri" w:cs="Calibri"/>
        </w:rPr>
        <w:t>Минобрнауки</w:t>
      </w:r>
      <w:proofErr w:type="spellEnd"/>
      <w:r>
        <w:rPr>
          <w:rFonts w:ascii="Calibri" w:hAnsi="Calibri" w:cs="Calibri"/>
        </w:rPr>
        <w:t xml:space="preserve"> России: www.usynovite.ru (далее - Интернет-сайт);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информационном стенде </w:t>
      </w:r>
      <w:proofErr w:type="spellStart"/>
      <w:r>
        <w:rPr>
          <w:rFonts w:ascii="Calibri" w:hAnsi="Calibri" w:cs="Calibri"/>
        </w:rPr>
        <w:t>Минобрнауки</w:t>
      </w:r>
      <w:proofErr w:type="spellEnd"/>
      <w:r>
        <w:rPr>
          <w:rFonts w:ascii="Calibri" w:hAnsi="Calibri" w:cs="Calibri"/>
        </w:rPr>
        <w:t xml:space="preserve"> России, находящемся по адресу: Москва, ул. Тверская, д.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Телефоны Департамента: 629-04-28, 629-90-97; факс: 629-35-03, 629-90-97. Код Москвы: 495.</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Адрес электронной почты (e-</w:t>
      </w:r>
      <w:proofErr w:type="spellStart"/>
      <w:r>
        <w:rPr>
          <w:rFonts w:ascii="Calibri" w:hAnsi="Calibri" w:cs="Calibri"/>
        </w:rPr>
        <w:t>mail</w:t>
      </w:r>
      <w:proofErr w:type="spellEnd"/>
      <w:r>
        <w:rPr>
          <w:rFonts w:ascii="Calibri" w:hAnsi="Calibri" w:cs="Calibri"/>
        </w:rPr>
        <w:t>) Департамента: d06@mon.gov.ru.</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2" w:name="Par95"/>
      <w:bookmarkEnd w:id="332"/>
      <w:r>
        <w:rPr>
          <w:rFonts w:ascii="Calibri" w:hAnsi="Calibri" w:cs="Calibri"/>
        </w:rPr>
        <w:t>7.2. На Интернет-сайте, а также на информационном стенде размещается следующая информация: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извлечения из законодательных и иных нормативных правовых актов, содержащих нормы, регулирующие деятельность по исполнению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текст настоящего Регламента с приложениями (полная версия на Интернет-сайте, извлечения - на информационном стенде);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блок-схемы последовательности действий при исполнении административных процедур (</w:t>
      </w:r>
      <w:hyperlink w:anchor="Par1068" w:history="1">
        <w:r>
          <w:rPr>
            <w:rFonts w:ascii="Calibri" w:hAnsi="Calibri" w:cs="Calibri"/>
            <w:color w:val="0000FF"/>
          </w:rPr>
          <w:t xml:space="preserve">приложения N </w:t>
        </w:r>
        <w:proofErr w:type="spellStart"/>
        <w:r>
          <w:rPr>
            <w:rFonts w:ascii="Calibri" w:hAnsi="Calibri" w:cs="Calibri"/>
            <w:color w:val="0000FF"/>
          </w:rPr>
          <w:t>N</w:t>
        </w:r>
        <w:proofErr w:type="spellEnd"/>
        <w:r>
          <w:rPr>
            <w:rFonts w:ascii="Calibri" w:hAnsi="Calibri" w:cs="Calibri"/>
            <w:color w:val="0000FF"/>
          </w:rPr>
          <w:t xml:space="preserve"> 8</w:t>
        </w:r>
      </w:hyperlink>
      <w:r>
        <w:rPr>
          <w:rFonts w:ascii="Calibri" w:hAnsi="Calibri" w:cs="Calibri"/>
        </w:rPr>
        <w:t xml:space="preserve">, </w:t>
      </w:r>
      <w:hyperlink w:anchor="Par1538" w:history="1">
        <w:r>
          <w:rPr>
            <w:rFonts w:ascii="Calibri" w:hAnsi="Calibri" w:cs="Calibri"/>
            <w:color w:val="0000FF"/>
          </w:rPr>
          <w:t>16</w:t>
        </w:r>
      </w:hyperlink>
      <w:r>
        <w:rPr>
          <w:rFonts w:ascii="Calibri" w:hAnsi="Calibri" w:cs="Calibri"/>
        </w:rPr>
        <w:t xml:space="preserve">, </w:t>
      </w:r>
      <w:hyperlink w:anchor="Par1665" w:history="1">
        <w:r>
          <w:rPr>
            <w:rFonts w:ascii="Calibri" w:hAnsi="Calibri" w:cs="Calibri"/>
            <w:color w:val="0000FF"/>
          </w:rPr>
          <w:t>18</w:t>
        </w:r>
      </w:hyperlink>
      <w:r>
        <w:rPr>
          <w:rFonts w:ascii="Calibri" w:hAnsi="Calibri" w:cs="Calibri"/>
        </w:rPr>
        <w:t xml:space="preserve">, </w:t>
      </w:r>
      <w:hyperlink w:anchor="Par1852" w:history="1">
        <w:r>
          <w:rPr>
            <w:rFonts w:ascii="Calibri" w:hAnsi="Calibri" w:cs="Calibri"/>
            <w:color w:val="0000FF"/>
          </w:rPr>
          <w:t>21</w:t>
        </w:r>
      </w:hyperlink>
      <w:r>
        <w:rPr>
          <w:rFonts w:ascii="Calibri" w:hAnsi="Calibri" w:cs="Calibri"/>
        </w:rPr>
        <w:t xml:space="preserve">, </w:t>
      </w:r>
      <w:hyperlink w:anchor="Par2196" w:history="1">
        <w:r>
          <w:rPr>
            <w:rFonts w:ascii="Calibri" w:hAnsi="Calibri" w:cs="Calibri"/>
            <w:color w:val="0000FF"/>
          </w:rPr>
          <w:t>26</w:t>
        </w:r>
      </w:hyperlink>
      <w:r>
        <w:rPr>
          <w:rFonts w:ascii="Calibri" w:hAnsi="Calibri" w:cs="Calibri"/>
        </w:rPr>
        <w:t xml:space="preserve">, </w:t>
      </w:r>
      <w:hyperlink w:anchor="Par2276" w:history="1">
        <w:r>
          <w:rPr>
            <w:rFonts w:ascii="Calibri" w:hAnsi="Calibri" w:cs="Calibri"/>
            <w:color w:val="0000FF"/>
          </w:rPr>
          <w:t>27</w:t>
        </w:r>
      </w:hyperlink>
      <w:r>
        <w:rPr>
          <w:rFonts w:ascii="Calibri" w:hAnsi="Calibri" w:cs="Calibri"/>
        </w:rPr>
        <w:t xml:space="preserve">, </w:t>
      </w:r>
      <w:hyperlink w:anchor="Par2487" w:history="1">
        <w:r>
          <w:rPr>
            <w:rFonts w:ascii="Calibri" w:hAnsi="Calibri" w:cs="Calibri"/>
            <w:color w:val="0000FF"/>
          </w:rPr>
          <w:t>30</w:t>
        </w:r>
      </w:hyperlink>
      <w:r>
        <w:rPr>
          <w:rFonts w:ascii="Calibri" w:hAnsi="Calibri" w:cs="Calibri"/>
        </w:rPr>
        <w:t xml:space="preserve"> и </w:t>
      </w:r>
      <w:hyperlink w:anchor="Par2763" w:history="1">
        <w:r>
          <w:rPr>
            <w:rFonts w:ascii="Calibri" w:hAnsi="Calibri" w:cs="Calibri"/>
            <w:color w:val="0000FF"/>
          </w:rPr>
          <w:t>34</w:t>
        </w:r>
      </w:hyperlink>
      <w:r>
        <w:rPr>
          <w:rFonts w:ascii="Calibri" w:hAnsi="Calibri" w:cs="Calibri"/>
        </w:rPr>
        <w:t xml:space="preserve"> к настоящему Регламенту), а также условные обозначения к блок-схемам последовательности действий при исполнении административных процедур (</w:t>
      </w:r>
      <w:hyperlink w:anchor="Par459" w:history="1">
        <w:r>
          <w:rPr>
            <w:rFonts w:ascii="Calibri" w:hAnsi="Calibri" w:cs="Calibri"/>
            <w:color w:val="0000FF"/>
          </w:rPr>
          <w:t>приложение N 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перечень документов, необходимых для исполнения государственной функции, и требования, предъявляемые к этим документам;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образцы оформления документов, необходимых для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месторасположение, график (режим) работы, номера телефонов, адреса интернет-сайтов и электронной почты Департамента, по которым заявители могут получить необходимую информацию;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таблица сроков исполнения государственной функции в целом и максимальных сроков выполнения отдельных административных процедур, в том числе времени приема документов и т.д.</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Информирование о ходе исполнения государственной функции осуществляется специалистами при личном контакте с заявителями, с использованием средств сети "Интернет", почтовой, телефонной связи, посредством электронной почты.</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3" w:name="Par104"/>
      <w:bookmarkEnd w:id="333"/>
      <w:r>
        <w:rPr>
          <w:rFonts w:ascii="Calibri" w:hAnsi="Calibri" w:cs="Calibri"/>
        </w:rPr>
        <w:t>7.4. Специалисты проводят консультации по следующим вопросам: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порядка передачи на усыновление (удочерение) (далее - усыновление), под опеку (попечительство) или в приемную семью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представления документов в целях получения информации о детях, оставшихся без попечения родителей, из федерального банка данных о детях или получения предварительного разрешения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порядка получения информации о детях, оставшихся без попечения родителей, из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порядка получения предварительного разрешения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сроков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порядка обжалования действий (бездействия) и решений, осуществляемых и принимаемых в ходе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7.5. Консультации в объеме, предусмотренном </w:t>
      </w:r>
      <w:hyperlink w:anchor="Par104" w:history="1">
        <w:r>
          <w:rPr>
            <w:rFonts w:ascii="Calibri" w:hAnsi="Calibri" w:cs="Calibri"/>
            <w:color w:val="0000FF"/>
          </w:rPr>
          <w:t>пунктом 7.4</w:t>
        </w:r>
      </w:hyperlink>
      <w:r>
        <w:rPr>
          <w:rFonts w:ascii="Calibri" w:hAnsi="Calibri" w:cs="Calibri"/>
        </w:rPr>
        <w:t xml:space="preserve"> настоящего Регламента, предоставляются специалистами в течение всего срока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Консультации предоставляются при личном обращении, с использованием средств сети "Интернет", почтовой, телефонной связи, посредством электронной почты.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Контактные телефоны и адрес электронной почты (e-</w:t>
      </w:r>
      <w:proofErr w:type="spellStart"/>
      <w:r>
        <w:rPr>
          <w:rFonts w:ascii="Calibri" w:hAnsi="Calibri" w:cs="Calibri"/>
        </w:rPr>
        <w:t>mail</w:t>
      </w:r>
      <w:proofErr w:type="spellEnd"/>
      <w:r>
        <w:rPr>
          <w:rFonts w:ascii="Calibri" w:hAnsi="Calibri" w:cs="Calibri"/>
        </w:rPr>
        <w:t xml:space="preserve">) Департамента указаны в </w:t>
      </w:r>
      <w:hyperlink w:anchor="Par88" w:history="1">
        <w:r>
          <w:rPr>
            <w:rFonts w:ascii="Calibri" w:hAnsi="Calibri" w:cs="Calibri"/>
            <w:color w:val="0000FF"/>
          </w:rPr>
          <w:t>пункте 7.1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рассмотрения письменных обращений граждан, обращений с использованием средств сети "Интернет" и электронной почты - 30 дней со дня регистрации обращения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4" w:name="Par115"/>
      <w:bookmarkEnd w:id="334"/>
      <w:r>
        <w:rPr>
          <w:rFonts w:ascii="Calibri" w:hAnsi="Calibri" w:cs="Calibri"/>
        </w:rPr>
        <w:t>7.7. Консультирование заявителей при личном обращении осуществляется в Департаменте в понедельник и четверг с 15.00 до 17.30 по предварительной записи в специально выделенных для этих целей помещениях в виде отдельных кабинетов (приемных).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специалистами граждан Российской Федерации осуществляется по адресу: г. Москва, ул. Тверская, д.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специалистами иностранных граждан и лиц без гражданства осуществляется по адресу: г. Москва, Брюсов переулок, д.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7.8. При ответах на телефонные звонки и устные обращения специалисты консультируют обратившихся граждан по интересующим их вопросам в объеме, предусмотренном </w:t>
      </w:r>
      <w:hyperlink w:anchor="Par104" w:history="1">
        <w:r>
          <w:rPr>
            <w:rFonts w:ascii="Calibri" w:hAnsi="Calibri" w:cs="Calibri"/>
            <w:color w:val="0000FF"/>
          </w:rPr>
          <w:t>пунктом 7.4</w:t>
        </w:r>
      </w:hyperlink>
      <w:r>
        <w:rPr>
          <w:rFonts w:ascii="Calibri" w:hAnsi="Calibri" w:cs="Calibri"/>
        </w:rPr>
        <w:t xml:space="preserve"> настоящего Регламента.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Время телефонного разговора не должно превышать 10 минут.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специалист, принявший звонок, не может самостоятельно ответить на поставленные вопросы, он переадресует (переводит) данный телефонный звонок на другое должностное лицо или же сообщает обратившемуся гражданину телефонный номер, по которому можно получить необходимую информацию.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Консультации общего характера (о местонахождении, графике работы, требуемых документах) могут предоставляться с использованием автоматизированной информационной службы федерального банка данных о детях по телефону: 223-42-80. Код Москвы: 495.</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Сроки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 детях, оставшихся без попечения родителей, вносятся в федеральный банк данных о детях в день поступления анкет детей, оставшихся без попечения родителей, соответствующих требованиям, установленным </w:t>
      </w:r>
      <w:hyperlink w:anchor="Par210" w:history="1">
        <w:r>
          <w:rPr>
            <w:rFonts w:ascii="Calibri" w:hAnsi="Calibri" w:cs="Calibri"/>
            <w:color w:val="0000FF"/>
          </w:rPr>
          <w:t>пунктом 15.3</w:t>
        </w:r>
      </w:hyperlink>
      <w:r>
        <w:rPr>
          <w:rFonts w:ascii="Calibri" w:hAnsi="Calibri" w:cs="Calibri"/>
        </w:rPr>
        <w:t xml:space="preserve"> настоящего Регламента, специалистом, ответственным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направляется в консульские учреждения Российской Федерации, находящиеся в пределах консульского округа на территории государства проживания усыновителей, а при отсутствии указанного учреждения - в дипломатические представительства Российской Федерации один раз в полгода.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об обратившихся гражданах вносятся в федеральный банк данных о детях в течение 10 дней с даты представления документов, соответствующих требованиям, установленным </w:t>
      </w:r>
      <w:hyperlink w:anchor="Par150" w:history="1">
        <w:r>
          <w:rPr>
            <w:rFonts w:ascii="Calibri" w:hAnsi="Calibri" w:cs="Calibri"/>
            <w:color w:val="0000FF"/>
          </w:rPr>
          <w:t>пунктами 12.1</w:t>
        </w:r>
      </w:hyperlink>
      <w:r>
        <w:rPr>
          <w:rFonts w:ascii="Calibri" w:hAnsi="Calibri" w:cs="Calibri"/>
        </w:rPr>
        <w:t xml:space="preserve"> - </w:t>
      </w:r>
      <w:hyperlink w:anchor="Par170" w:history="1">
        <w:r>
          <w:rPr>
            <w:rFonts w:ascii="Calibri" w:hAnsi="Calibri" w:cs="Calibri"/>
            <w:color w:val="0000FF"/>
          </w:rPr>
          <w:t>12.6</w:t>
        </w:r>
      </w:hyperlink>
      <w:r>
        <w:rPr>
          <w:rFonts w:ascii="Calibri" w:hAnsi="Calibri" w:cs="Calibri"/>
        </w:rPr>
        <w:t xml:space="preserve">, </w:t>
      </w:r>
      <w:hyperlink w:anchor="Par189" w:history="1">
        <w:r>
          <w:rPr>
            <w:rFonts w:ascii="Calibri" w:hAnsi="Calibri" w:cs="Calibri"/>
            <w:color w:val="0000FF"/>
          </w:rPr>
          <w:t>12.8</w:t>
        </w:r>
      </w:hyperlink>
      <w:r>
        <w:rPr>
          <w:rFonts w:ascii="Calibri" w:hAnsi="Calibri" w:cs="Calibri"/>
        </w:rPr>
        <w:t xml:space="preserve"> и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регионального оператора о предоставлении сведений о детях, состоящих на учете в федеральном банке данных о детях и отвечающих требованиям, указанным в запросе, направляется региональному оператору не позднее чем через 10 рабочих дней со дня получения указанного запроса, соответствующего требованиям, установленным </w:t>
      </w:r>
      <w:hyperlink w:anchor="Par346" w:history="1">
        <w:r>
          <w:rPr>
            <w:rFonts w:ascii="Calibri" w:hAnsi="Calibri" w:cs="Calibri"/>
            <w:color w:val="0000FF"/>
          </w:rPr>
          <w:t>пунктом 21.1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регионального оператора о подтверждении наличия на федеральном учете в государственном банке данных о детях сведений об усыновляемом ребенке направляется региональному оператору в течение 10 дней со дня получения указанного запроса, соответствующего требованиям, установленным </w:t>
      </w:r>
      <w:hyperlink w:anchor="Par362" w:history="1">
        <w:r>
          <w:rPr>
            <w:rFonts w:ascii="Calibri" w:hAnsi="Calibri" w:cs="Calibri"/>
            <w:color w:val="0000FF"/>
          </w:rPr>
          <w:t>пунктами 22.1</w:t>
        </w:r>
      </w:hyperlink>
      <w:r>
        <w:rPr>
          <w:rFonts w:ascii="Calibri" w:hAnsi="Calibri" w:cs="Calibri"/>
        </w:rPr>
        <w:t xml:space="preserve"> и </w:t>
      </w:r>
      <w:hyperlink w:anchor="Par363" w:history="1">
        <w:r>
          <w:rPr>
            <w:rFonts w:ascii="Calibri" w:hAnsi="Calibri" w:cs="Calibri"/>
            <w:color w:val="0000FF"/>
          </w:rPr>
          <w:t>22.2</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Предварительное разрешение на усыновление ребенка, гражданина Российской Федерации, в случае, если указанный ребенок или его родители, являющиеся гражданами Российской Федерации, никогда не проживали на территории Российской Федерации, выдается в течение 20 рабочих дней со дня подачи иностранным гражданином или лицом без гражданства документов, соответствующих требованиям, установленным </w:t>
      </w:r>
      <w:hyperlink w:anchor="Par174" w:history="1">
        <w:r>
          <w:rPr>
            <w:rFonts w:ascii="Calibri" w:hAnsi="Calibri" w:cs="Calibri"/>
            <w:color w:val="0000FF"/>
          </w:rPr>
          <w:t>пунктами 12.7</w:t>
        </w:r>
      </w:hyperlink>
      <w:r>
        <w:rPr>
          <w:rFonts w:ascii="Calibri" w:hAnsi="Calibri" w:cs="Calibri"/>
        </w:rPr>
        <w:t xml:space="preserve"> -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5" w:name="Par129"/>
      <w:bookmarkEnd w:id="335"/>
      <w:r>
        <w:rPr>
          <w:rFonts w:ascii="Calibri" w:hAnsi="Calibri" w:cs="Calibri"/>
        </w:rPr>
        <w:t xml:space="preserve">9. Основаниями для отказа в предоставлении гражданам информации о детях, оставшихся без </w:t>
      </w:r>
      <w:r>
        <w:rPr>
          <w:rFonts w:ascii="Calibri" w:hAnsi="Calibri" w:cs="Calibri"/>
        </w:rPr>
        <w:lastRenderedPageBreak/>
        <w:t>попечения родителей, из федерального банка данных о детях или выдаче предварительных разрешений на усыновление детей, являющихся гражданами Российской Федерации, являются: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необходимых документов среди представленных гражданином;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несоответствие содержания или оформления документов, представленных гражданином, требованиям, установленным </w:t>
      </w:r>
      <w:hyperlink w:anchor="Par150" w:history="1">
        <w:r>
          <w:rPr>
            <w:rFonts w:ascii="Calibri" w:hAnsi="Calibri" w:cs="Calibri"/>
            <w:color w:val="0000FF"/>
          </w:rPr>
          <w:t>пунктами 12.1</w:t>
        </w:r>
      </w:hyperlink>
      <w:r>
        <w:rPr>
          <w:rFonts w:ascii="Calibri" w:hAnsi="Calibri" w:cs="Calibri"/>
        </w:rPr>
        <w:t xml:space="preserve"> -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Требования к местам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Места исполнения государственной функции включают места для ожидания, информирования, приема заявителей, которые оборудуются стульями (креслами) и столами и обеспечиваются писчей бумагой и письменными принадлежностями (для записи информации, написания заявлений).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Места для информирования, предназначенные для ознакомления заявителей с информационными материалами, оборудуются также информационными стендами, на которых размещается информация в соответствии с </w:t>
      </w:r>
      <w:hyperlink w:anchor="Par95" w:history="1">
        <w:r>
          <w:rPr>
            <w:rFonts w:ascii="Calibri" w:hAnsi="Calibri" w:cs="Calibri"/>
            <w:color w:val="0000FF"/>
          </w:rPr>
          <w:t>пунктом 7.2</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Каждое рабочее место специалиста в помещении для приема заявителей оборудуется персональным компьютером с обеспеченным доступом к электронным справочно-правовым системам.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территории, прилегающей к месту приема заявителей, оборудуются места для парковки автотранспортных средств.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Требования к обустройству помещения, в котором размещается федеральный банк данных о детях, и сохранности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Размещение, специальное оборудование, охрана и организация режима в помещении, в котором размещается федеральный банк данных о детях, должны исключать возможность неконтролируемого проникновения или пребывания в них посторонних лиц, а также просмотра посторонними лицами ведущихся там работ.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Специалисты обязаны обеспечить: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предотвращение несанкционированного доступа к конфиденциальной информации, содержащейся в федеральном банке данных о детях, и (или) передачи ее лицам, не имеющим права на доступ к указанной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своевременное обнаружение фактов несанкционированного доступа к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предупреждение возможности неблагоприятных последствий нарушения порядка доступа к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недопущение воздействия на технические средства обработки информации, содержащейся в федеральном банке данных о детях, в результате которого нарушается их функционирование;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возможность незамедлительного восстановления информации, содержащейся в федеральном банке данных о детях, модифицированной или уничтоженной вследствие несанкционированного доступа к ней;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постоянный контроль за обеспечением уровня защищенности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6" w:name="Par147"/>
      <w:bookmarkEnd w:id="336"/>
      <w:r>
        <w:rPr>
          <w:rFonts w:ascii="Calibri" w:hAnsi="Calibri" w:cs="Calibri"/>
        </w:rPr>
        <w:t>11.3. В целях обеспечения сохранности и защиты конфиденциальной информации, содержащейся в федеральном банке данных о детях,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федеральному банку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11.4. Формирование и использование государственного банка данных о детях осуществляется в соответствии с </w:t>
      </w:r>
      <w:hyperlink r:id="rId2066" w:history="1">
        <w:r>
          <w:rPr>
            <w:rFonts w:ascii="Calibri" w:hAnsi="Calibri" w:cs="Calibri"/>
            <w:color w:val="0000FF"/>
          </w:rPr>
          <w:t>законодательством</w:t>
        </w:r>
      </w:hyperlink>
      <w:r>
        <w:rPr>
          <w:rFonts w:ascii="Calibri" w:hAnsi="Calibri" w:cs="Calibri"/>
        </w:rPr>
        <w:t xml:space="preserve"> Российской Федерации об информации, </w:t>
      </w:r>
      <w:proofErr w:type="spellStart"/>
      <w:r>
        <w:rPr>
          <w:rFonts w:ascii="Calibri" w:hAnsi="Calibri" w:cs="Calibri"/>
        </w:rPr>
        <w:t>информатизационных</w:t>
      </w:r>
      <w:proofErr w:type="spellEnd"/>
      <w:r>
        <w:rPr>
          <w:rFonts w:ascii="Calibri" w:hAnsi="Calibri" w:cs="Calibri"/>
        </w:rPr>
        <w:t xml:space="preserve"> технологиях и о защите информации с применением стандартизированных технических и программных средств, прошедших соответствующую проверку и сертификацию, а также унифицированных информационных ресурсов на основе использования единых форматов и классификаторов учетных данных о детях, стандартных протоколов и регламентов обмена информацией.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Требования к документам, необходимым для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Гражданин Российской Федерации в целях получения направления на посещение ребенка, оставшегося без попечения родителей, предъявляет специалисту паспорт, а в случаях, предусмотренных законодательством Российской Федерации, иной документ, удостоверяющий его личность, и </w:t>
      </w:r>
      <w:r>
        <w:rPr>
          <w:rFonts w:ascii="Calibri" w:hAnsi="Calibri" w:cs="Calibri"/>
        </w:rPr>
        <w:lastRenderedPageBreak/>
        <w:t>представляет: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своем желании принять ребенка на воспитание в свою семью и с просьбой ознакомить с находящимися в государственном банке данных о детях сведениями о детях, соответствующих его пожеланиям (</w:t>
      </w:r>
      <w:hyperlink w:anchor="Par504" w:history="1">
        <w:r>
          <w:rPr>
            <w:rFonts w:ascii="Calibri" w:hAnsi="Calibri" w:cs="Calibri"/>
            <w:color w:val="0000FF"/>
          </w:rPr>
          <w:t>приложение N 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анкету гражданина, желающего принять ребенка на воспитание в свою семью (</w:t>
      </w:r>
      <w:hyperlink w:anchor="Par560" w:history="1">
        <w:r>
          <w:rPr>
            <w:rFonts w:ascii="Calibri" w:hAnsi="Calibri" w:cs="Calibri"/>
            <w:color w:val="0000FF"/>
          </w:rPr>
          <w:t>приложение N 3</w:t>
        </w:r>
      </w:hyperlink>
      <w:r>
        <w:rPr>
          <w:rFonts w:ascii="Calibri" w:hAnsi="Calibri" w:cs="Calibri"/>
        </w:rPr>
        <w:t xml:space="preserve"> к настоящему Регламенту), с заполненным первым разделом;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заключение органа опеки и попечительства, выданное по месту жительства гражданина, о возможности гражданина быть усыновителем, опекуном (попечителем) или приемным родителем (</w:t>
      </w:r>
      <w:hyperlink w:anchor="Par676" w:history="1">
        <w:r>
          <w:rPr>
            <w:rFonts w:ascii="Calibri" w:hAnsi="Calibri" w:cs="Calibri"/>
            <w:color w:val="0000FF"/>
          </w:rPr>
          <w:t>приложение N 4</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7" w:name="Par154"/>
      <w:bookmarkEnd w:id="337"/>
      <w:r>
        <w:rPr>
          <w:rFonts w:ascii="Calibri" w:hAnsi="Calibri" w:cs="Calibri"/>
        </w:rPr>
        <w:t>12.2. Гражданин Российской Федерации, постоянно проживающий за пределами Российской Федерации, иностранный гражданин или лицо без гражданства в целях получения направления на посещение ребенка, оставшегося без попечения родителей, предъявляет специалисту документ, удостоверяющий его личность и признаваемый Российской Федерацией в этом качестве, и представляет:</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8" w:name="Par155"/>
      <w:bookmarkEnd w:id="338"/>
      <w:r>
        <w:rPr>
          <w:rFonts w:ascii="Calibri" w:hAnsi="Calibri" w:cs="Calibri"/>
        </w:rPr>
        <w:t>а) заявление о своем желании принять ребенка на воспитание в свою семью и с просьбой ознакомить с находящимися в государственном банке данных о детях сведениями о детях, соответствующих его пожеланиям (</w:t>
      </w:r>
      <w:hyperlink w:anchor="Par504" w:history="1">
        <w:r>
          <w:rPr>
            <w:rFonts w:ascii="Calibri" w:hAnsi="Calibri" w:cs="Calibri"/>
            <w:color w:val="0000FF"/>
          </w:rPr>
          <w:t>приложение N 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анкету гражданина, желающего принять ребенка на воспитание в свою семью (</w:t>
      </w:r>
      <w:hyperlink w:anchor="Par560" w:history="1">
        <w:r>
          <w:rPr>
            <w:rFonts w:ascii="Calibri" w:hAnsi="Calibri" w:cs="Calibri"/>
            <w:color w:val="0000FF"/>
          </w:rPr>
          <w:t>приложение N 3</w:t>
        </w:r>
      </w:hyperlink>
      <w:r>
        <w:rPr>
          <w:rFonts w:ascii="Calibri" w:hAnsi="Calibri" w:cs="Calibri"/>
        </w:rPr>
        <w:t xml:space="preserve"> к настоящему Регламенту), с заполненным первым разделом;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обязательство поставить на учет в соответствующем консульском учреждении Российской Федерации усыновленного им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9" w:name="Par158"/>
      <w:bookmarkEnd w:id="339"/>
      <w:r>
        <w:rPr>
          <w:rFonts w:ascii="Calibri" w:hAnsi="Calibri" w:cs="Calibri"/>
        </w:rPr>
        <w:t>г) обязательство предоставлять возможность для обследования условий жизни и воспитания усыновленного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копию документа, удостоверяющего личность гражданина Российской Федерации, постоянно проживающего за пределами Российской Федерации, иностранного гражданина или лица без гражданства и признаваемого Российской Федерацией в этом качестве;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0" w:name="Par160"/>
      <w:bookmarkEnd w:id="340"/>
      <w:r>
        <w:rPr>
          <w:rFonts w:ascii="Calibri" w:hAnsi="Calibri" w:cs="Calibri"/>
        </w:rPr>
        <w:t>е) заключение компетентного органа государства, гражданином которого он является (для гражданина Российской Федерации, постоянно проживающего за пределами Российской Федерации, или лица без гражданства - государства, в котором он имеет постоянное место жительства), об условиях его жизни и возможности быть усыновителем. К заключению прилагаются фотоматериалы о его семье;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или лица без гражданства осуществлять контроль за условиями жизни и воспитания усыновленного ребенка и представлять отчеты об условиях жизни и воспитания ребенка в семье усыновителя, составленные по форме согласно </w:t>
      </w:r>
      <w:hyperlink w:anchor="Par742" w:history="1">
        <w:r>
          <w:rPr>
            <w:rFonts w:ascii="Calibri" w:hAnsi="Calibri" w:cs="Calibri"/>
            <w:color w:val="0000FF"/>
          </w:rPr>
          <w:t>приложению N 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проконтролировать постановку на учет в консульском учреждении Российской Федерации усыновленного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 копию лицензии (или другого документа) иностранной организации, подтверждающей полномочия компетентного органа по подготовке документов, указанных в </w:t>
      </w:r>
      <w:hyperlink w:anchor="Par160" w:history="1">
        <w:r>
          <w:rPr>
            <w:rFonts w:ascii="Calibri" w:hAnsi="Calibri" w:cs="Calibri"/>
            <w:color w:val="0000FF"/>
          </w:rPr>
          <w:t>подпунктах "е"</w:t>
        </w:r>
      </w:hyperlink>
      <w:r>
        <w:rPr>
          <w:rFonts w:ascii="Calibri" w:hAnsi="Calibri" w:cs="Calibri"/>
        </w:rPr>
        <w:t xml:space="preserve"> - </w:t>
      </w:r>
      <w:hyperlink w:anchor="Par162" w:history="1">
        <w:r>
          <w:rPr>
            <w:rFonts w:ascii="Calibri" w:hAnsi="Calibri" w:cs="Calibri"/>
            <w:color w:val="0000FF"/>
          </w:rPr>
          <w:t>"з"</w:t>
        </w:r>
      </w:hyperlink>
      <w:r>
        <w:rPr>
          <w:rFonts w:ascii="Calibri" w:hAnsi="Calibri" w:cs="Calibri"/>
        </w:rPr>
        <w:t xml:space="preserve"> настоящего пункта.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Гражданин Российской Федерации, постоянно проживающий за пределами Российской Федерации, иностранный гражданин или лицо без гражданства в случае выезда на момент оформления им усыновления ребенка в другое государство на срок более одного года (на работу или по иным причинам) кроме документов, указанных в </w:t>
      </w:r>
      <w:hyperlink w:anchor="Par155" w:history="1">
        <w:r>
          <w:rPr>
            <w:rFonts w:ascii="Calibri" w:hAnsi="Calibri" w:cs="Calibri"/>
            <w:color w:val="0000FF"/>
          </w:rPr>
          <w:t>подпунктах "а"</w:t>
        </w:r>
      </w:hyperlink>
      <w:r>
        <w:rPr>
          <w:rFonts w:ascii="Calibri" w:hAnsi="Calibri" w:cs="Calibri"/>
        </w:rPr>
        <w:t xml:space="preserve"> - </w:t>
      </w:r>
      <w:hyperlink w:anchor="Par159" w:history="1">
        <w:r>
          <w:rPr>
            <w:rFonts w:ascii="Calibri" w:hAnsi="Calibri" w:cs="Calibri"/>
            <w:color w:val="0000FF"/>
          </w:rPr>
          <w:t>"д" пункта 12.2</w:t>
        </w:r>
      </w:hyperlink>
      <w:r>
        <w:rPr>
          <w:rFonts w:ascii="Calibri" w:hAnsi="Calibri" w:cs="Calibri"/>
        </w:rPr>
        <w:t xml:space="preserve"> настоящего Регламента, представляет следующие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заключение о возможности быть усыновителем и обязательство осуществлять контроль за условиями жизни и воспитания усыновленного ребенка и постановкой его на консульский учет в консульском учреждении Российской Федерации по возвращении в государство постоянного места жительства, выданные компетентным органом этого государства;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заключение об условиях его жизни и обязательство осуществлять контроль за условиями жизни и воспитания усыновленного ребенка и постановкой его на консульский учет в консульском учреждении Российской Федерации по прибытии в государство, на территории которого он проживает на момент оформления усыновления, выданные компетентным органом этого государства.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12.4. Гражданин Российской Федерации, постоянно проживающий за пределами Российской </w:t>
      </w:r>
      <w:r>
        <w:rPr>
          <w:rFonts w:ascii="Calibri" w:hAnsi="Calibri" w:cs="Calibri"/>
        </w:rPr>
        <w:lastRenderedPageBreak/>
        <w:t xml:space="preserve">Федерации, лицо без гражданства или иностранный гражданин, постоянно проживающий на территории государства, гражданином которого он не является, представляет документы, указанные в </w:t>
      </w:r>
      <w:hyperlink w:anchor="Par160" w:history="1">
        <w:r>
          <w:rPr>
            <w:rFonts w:ascii="Calibri" w:hAnsi="Calibri" w:cs="Calibri"/>
            <w:color w:val="0000FF"/>
          </w:rPr>
          <w:t>подпунктах "е"</w:t>
        </w:r>
      </w:hyperlink>
      <w:r>
        <w:rPr>
          <w:rFonts w:ascii="Calibri" w:hAnsi="Calibri" w:cs="Calibri"/>
        </w:rPr>
        <w:t xml:space="preserve"> - </w:t>
      </w:r>
      <w:hyperlink w:anchor="Par163" w:history="1">
        <w:r>
          <w:rPr>
            <w:rFonts w:ascii="Calibri" w:hAnsi="Calibri" w:cs="Calibri"/>
            <w:color w:val="0000FF"/>
          </w:rPr>
          <w:t>"и" пункта 12.2</w:t>
        </w:r>
      </w:hyperlink>
      <w:r>
        <w:rPr>
          <w:rFonts w:ascii="Calibri" w:hAnsi="Calibri" w:cs="Calibri"/>
        </w:rPr>
        <w:t xml:space="preserve"> настоящего Регламента, выданные компетентным органом государства, в котором он имеет постоянное место жительства.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12.5. Документы, указанные в </w:t>
      </w:r>
      <w:hyperlink w:anchor="Par155" w:history="1">
        <w:r>
          <w:rPr>
            <w:rFonts w:ascii="Calibri" w:hAnsi="Calibri" w:cs="Calibri"/>
            <w:color w:val="0000FF"/>
          </w:rPr>
          <w:t>подпунктах "а"</w:t>
        </w:r>
      </w:hyperlink>
      <w:r>
        <w:rPr>
          <w:rFonts w:ascii="Calibri" w:hAnsi="Calibri" w:cs="Calibri"/>
        </w:rPr>
        <w:t xml:space="preserve"> - </w:t>
      </w:r>
      <w:hyperlink w:anchor="Par158" w:history="1">
        <w:r>
          <w:rPr>
            <w:rFonts w:ascii="Calibri" w:hAnsi="Calibri" w:cs="Calibri"/>
            <w:color w:val="0000FF"/>
          </w:rPr>
          <w:t>"г" пункта 12.2</w:t>
        </w:r>
      </w:hyperlink>
      <w:r>
        <w:rPr>
          <w:rFonts w:ascii="Calibri" w:hAnsi="Calibri" w:cs="Calibri"/>
        </w:rPr>
        <w:t xml:space="preserve"> настоящего Регламента, принимаются к рассмотрению в течение года с даты их составления, а указанные в </w:t>
      </w:r>
      <w:hyperlink w:anchor="Par160" w:history="1">
        <w:r>
          <w:rPr>
            <w:rFonts w:ascii="Calibri" w:hAnsi="Calibri" w:cs="Calibri"/>
            <w:color w:val="0000FF"/>
          </w:rPr>
          <w:t>подпунктах "е"</w:t>
        </w:r>
      </w:hyperlink>
      <w:r>
        <w:rPr>
          <w:rFonts w:ascii="Calibri" w:hAnsi="Calibri" w:cs="Calibri"/>
        </w:rPr>
        <w:t xml:space="preserve"> - </w:t>
      </w:r>
      <w:hyperlink w:anchor="Par163" w:history="1">
        <w:r>
          <w:rPr>
            <w:rFonts w:ascii="Calibri" w:hAnsi="Calibri" w:cs="Calibri"/>
            <w:color w:val="0000FF"/>
          </w:rPr>
          <w:t>"и" этого пункта</w:t>
        </w:r>
      </w:hyperlink>
      <w:r>
        <w:rPr>
          <w:rFonts w:ascii="Calibri" w:hAnsi="Calibri" w:cs="Calibri"/>
        </w:rPr>
        <w:t>, - в течение года со дня их выдачи.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законодательством иностранного государства предусмотрен иной срок действия документов, указанных в </w:t>
      </w:r>
      <w:hyperlink w:anchor="Par160" w:history="1">
        <w:r>
          <w:rPr>
            <w:rFonts w:ascii="Calibri" w:hAnsi="Calibri" w:cs="Calibri"/>
            <w:color w:val="0000FF"/>
          </w:rPr>
          <w:t>подпунктах "е"</w:t>
        </w:r>
      </w:hyperlink>
      <w:r>
        <w:rPr>
          <w:rFonts w:ascii="Calibri" w:hAnsi="Calibri" w:cs="Calibri"/>
        </w:rPr>
        <w:t xml:space="preserve"> - </w:t>
      </w:r>
      <w:hyperlink w:anchor="Par163" w:history="1">
        <w:r>
          <w:rPr>
            <w:rFonts w:ascii="Calibri" w:hAnsi="Calibri" w:cs="Calibri"/>
            <w:color w:val="0000FF"/>
          </w:rPr>
          <w:t>"и" пункта 12.2</w:t>
        </w:r>
      </w:hyperlink>
      <w:r>
        <w:rPr>
          <w:rFonts w:ascii="Calibri" w:hAnsi="Calibri" w:cs="Calibri"/>
        </w:rPr>
        <w:t xml:space="preserve"> настоящего Регламента, то они могут рассматриваться в течение срока, установленного законодательством соответствующего государства.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1" w:name="Par170"/>
      <w:bookmarkEnd w:id="341"/>
      <w:r>
        <w:rPr>
          <w:rFonts w:ascii="Calibri" w:hAnsi="Calibri" w:cs="Calibri"/>
        </w:rPr>
        <w:t>12.6. Сведения о гражданине личного характера, указанные в анкете гражданина, должны соответствовать его паспортным данным или данным документа, удостоверяющего личность гражданина Российской Федерации, постоянно проживающего за пределами Российской Федерации, иностранного гражданина или лица без гражданства и признаваемого Российской Федерацией в этом качестве.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анкете гражданина указываются реквизиты заключения органа опеки и попечительства по месту жительства гражданина, желающего принять ребенка на воспитание в свою семью, о его возможности быть усыновителем, опекуном (попечителем) или приемным родителем либо реквизиты заключения об условиях жизни и возможности иностранного гражданина быть усыновителем, соответствующего законодательству об усыновлении государства, гражданином которого является иностранный гражданин, желающий усыновить (удочерить) ребенка (в отношении гражданина Российской Федерации, постоянно проживающего за пределами Российской Федерации, или лица без гражданства, желающего усыновить (удочерить) ребенка, - законодательству государства, в котором указанный гражданин или лицо имеет постоянное место жительства).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анкете гражданина Российской Федерации должна быть указана выбранная им форма устройства ребенка, оставшегося без попечения родителей, в свою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подачи заявления о желании принять ребенка на воспитание в свою семью нескольких детей информация заполняется отдельно на каждого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12.7. Иностранный гражданин или лицо без гражданства, желающие усыновить ребенка, гражданина Российской Федерации, в случае, если указанный ребенок или его родители, являющиеся гражданами Российской Федерации, никогда не проживали на территории Российской Федерации, в целях получения предварительного разрешения на усыновление представляют специалисту документы, перечень которых установлен Семейным </w:t>
      </w:r>
      <w:hyperlink r:id="rId2067" w:history="1">
        <w:r>
          <w:rPr>
            <w:rFonts w:ascii="Calibri" w:hAnsi="Calibri" w:cs="Calibri"/>
            <w:color w:val="0000FF"/>
          </w:rPr>
          <w:t>кодексом</w:t>
        </w:r>
      </w:hyperlink>
      <w:r>
        <w:rPr>
          <w:rFonts w:ascii="Calibri" w:hAnsi="Calibri" w:cs="Calibri"/>
        </w:rPr>
        <w:t xml:space="preserve"> Российской Федерации, Гражданским процессуальным </w:t>
      </w:r>
      <w:hyperlink r:id="rId2068" w:history="1">
        <w:r>
          <w:rPr>
            <w:rFonts w:ascii="Calibri" w:hAnsi="Calibri" w:cs="Calibri"/>
            <w:color w:val="0000FF"/>
          </w:rPr>
          <w:t>кодексом</w:t>
        </w:r>
      </w:hyperlink>
      <w:r>
        <w:rPr>
          <w:rFonts w:ascii="Calibri" w:hAnsi="Calibri" w:cs="Calibri"/>
        </w:rPr>
        <w:t xml:space="preserve"> Российской Федерации и </w:t>
      </w:r>
      <w:hyperlink r:id="rId2069" w:history="1">
        <w:r>
          <w:rPr>
            <w:rFonts w:ascii="Calibri" w:hAnsi="Calibri" w:cs="Calibri"/>
            <w:color w:val="0000FF"/>
          </w:rPr>
          <w:t>Правилами</w:t>
        </w:r>
      </w:hyperlink>
      <w:r>
        <w:rPr>
          <w:rFonts w:ascii="Calibri" w:hAnsi="Calibri" w:cs="Calibri"/>
        </w:rPr>
        <w:t xml:space="preserve"> передачи детей на усыновление: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свидетельство о рождении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согласие ребенка, достигшего 10-летнего возраста, на усыновление;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согласие родителя(ей) ребенка на усыновление или документ, подтверждающий наличие одного из обстоятельств, при которых в соответствии с Семейным </w:t>
      </w:r>
      <w:hyperlink r:id="rId2070" w:history="1">
        <w:r>
          <w:rPr>
            <w:rFonts w:ascii="Calibri" w:hAnsi="Calibri" w:cs="Calibri"/>
            <w:color w:val="0000FF"/>
          </w:rPr>
          <w:t>кодексом</w:t>
        </w:r>
      </w:hyperlink>
      <w:r>
        <w:rPr>
          <w:rFonts w:ascii="Calibri" w:hAnsi="Calibri" w:cs="Calibri"/>
        </w:rPr>
        <w:t xml:space="preserve"> Российской Федерации усыновление ребенка допускается без согласия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заключение компетентного органа государства своего места жительства об обоснованности усыновления и о его соответствии интересам усыновляемого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копию свидетельства о рождении усыновителя - при усыновлении ребенка лицом, не состоящим в браке;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копию свидетельства о браке усыновителей (усыновителя) - при усыновлении ребенка лицами (лицом), состоящими в браке;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при усыновлении ребенка одним из супругов - согласие другого супруга или документ, подтверждающий, что супруги прекратили отношения и не проживают совместно более года. При невозможности приобщить к заявлению соответствующий документ в заявлении должны быть указаны доказательства, подтверждающие эти факты;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медицинское заключение о состоянии здоровья усыновителей (усыновителя);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2" w:name="Par183"/>
      <w:bookmarkEnd w:id="342"/>
      <w:r>
        <w:rPr>
          <w:rFonts w:ascii="Calibri" w:hAnsi="Calibri" w:cs="Calibri"/>
        </w:rPr>
        <w:t>и) справку с места работы о занимаемой должности и заработной плате либо иной документ о доходах;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документ, подтверждающий право пользования жилым помещением или право собственности на жилое помещение;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 заключение компетентного органа государства, гражданами которого являются усыновители (усыновитель) (при усыновлении ребенка лицами без гражданства - государства, в котором эти лица </w:t>
      </w:r>
      <w:r>
        <w:rPr>
          <w:rFonts w:ascii="Calibri" w:hAnsi="Calibri" w:cs="Calibri"/>
        </w:rPr>
        <w:lastRenderedPageBreak/>
        <w:t>имеют постоянное место жительства), об условиях их жизни и о возможности быть усыновителями;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этого государства (если усыновляемый ребенок и усыновители проживают в разных государствах).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документы могут быть представлены через соответствующее консульское учреждение или дипломатическое представительство Российской Федерации либо непосредственно в </w:t>
      </w:r>
      <w:proofErr w:type="spellStart"/>
      <w:r>
        <w:rPr>
          <w:rFonts w:ascii="Calibri" w:hAnsi="Calibri" w:cs="Calibri"/>
        </w:rPr>
        <w:t>Минобрнауки</w:t>
      </w:r>
      <w:proofErr w:type="spellEnd"/>
      <w:r>
        <w:rPr>
          <w:rFonts w:ascii="Calibri" w:hAnsi="Calibri" w:cs="Calibri"/>
        </w:rPr>
        <w:t xml:space="preserve">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Отчим (мачеха) ребенка, гражданина Российской Федерации, усыновляемого в порядке, установленном настоящим пунктом, не предоставляют документы, предусмотренные </w:t>
      </w:r>
      <w:hyperlink w:anchor="Par181" w:history="1">
        <w:r>
          <w:rPr>
            <w:rFonts w:ascii="Calibri" w:hAnsi="Calibri" w:cs="Calibri"/>
            <w:color w:val="0000FF"/>
          </w:rPr>
          <w:t>подпунктами "ж"</w:t>
        </w:r>
      </w:hyperlink>
      <w:r>
        <w:rPr>
          <w:rFonts w:ascii="Calibri" w:hAnsi="Calibri" w:cs="Calibri"/>
        </w:rPr>
        <w:t xml:space="preserve">, </w:t>
      </w:r>
      <w:hyperlink w:anchor="Par183" w:history="1">
        <w:r>
          <w:rPr>
            <w:rFonts w:ascii="Calibri" w:hAnsi="Calibri" w:cs="Calibri"/>
            <w:color w:val="0000FF"/>
          </w:rPr>
          <w:t>"и"</w:t>
        </w:r>
      </w:hyperlink>
      <w:r>
        <w:rPr>
          <w:rFonts w:ascii="Calibri" w:hAnsi="Calibri" w:cs="Calibri"/>
        </w:rPr>
        <w:t xml:space="preserve"> настоящего пункта.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3" w:name="Par189"/>
      <w:bookmarkEnd w:id="343"/>
      <w:r>
        <w:rPr>
          <w:rFonts w:ascii="Calibri" w:hAnsi="Calibri" w:cs="Calibri"/>
        </w:rPr>
        <w:t>12.8. В документах, представленных гражданином, не должно быть подчисток, приписок, зачеркнутых слов и иных исправлений, а также серьезных повреждений, наличие которых не позволяет однозначно истолковать их содержание.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4" w:name="Par190"/>
      <w:bookmarkEnd w:id="344"/>
      <w:r>
        <w:rPr>
          <w:rFonts w:ascii="Calibri" w:hAnsi="Calibri" w:cs="Calibri"/>
        </w:rPr>
        <w:t xml:space="preserve">12.9. Документы, выданные за пределами Российской Федерации, представляются на государственном (официальном) языке соответствующего иностранного государства и должны быть легализованы в установленном </w:t>
      </w:r>
      <w:hyperlink r:id="rId2071" w:history="1">
        <w:r>
          <w:rPr>
            <w:rFonts w:ascii="Calibri" w:hAnsi="Calibri" w:cs="Calibri"/>
            <w:color w:val="0000FF"/>
          </w:rPr>
          <w:t>порядке</w:t>
        </w:r>
      </w:hyperlink>
      <w:r>
        <w:rPr>
          <w:rFonts w:ascii="Calibri" w:hAnsi="Calibri" w:cs="Calibri"/>
        </w:rPr>
        <w:t xml:space="preserve">, если иное не предусмотрено законодательством Российской Федерации или международным договором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места жительства гражданина Российской Федерации, постоянно проживающего за пределами Российской Федерации, иностранного гражданина или лица без гражданства либо заверяются в установленном </w:t>
      </w:r>
      <w:hyperlink r:id="rId2072" w:history="1">
        <w:r>
          <w:rPr>
            <w:rFonts w:ascii="Calibri" w:hAnsi="Calibri" w:cs="Calibri"/>
            <w:color w:val="0000FF"/>
          </w:rPr>
          <w:t>порядке</w:t>
        </w:r>
      </w:hyperlink>
      <w:r>
        <w:rPr>
          <w:rFonts w:ascii="Calibri" w:hAnsi="Calibri" w:cs="Calibri"/>
        </w:rPr>
        <w:t xml:space="preserve">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12.10. Органы опеки и попечительства при учете и устройстве детей, оставшихся без попечения родителей, а также региональные операторы при формировании и использовании государственного банка данных о детях используют формы, приведенные в </w:t>
      </w:r>
      <w:hyperlink w:anchor="Par504" w:history="1">
        <w:r>
          <w:rPr>
            <w:rFonts w:ascii="Calibri" w:hAnsi="Calibri" w:cs="Calibri"/>
            <w:color w:val="0000FF"/>
          </w:rPr>
          <w:t xml:space="preserve">приложениях N </w:t>
        </w:r>
        <w:proofErr w:type="spellStart"/>
        <w:r>
          <w:rPr>
            <w:rFonts w:ascii="Calibri" w:hAnsi="Calibri" w:cs="Calibri"/>
            <w:color w:val="0000FF"/>
          </w:rPr>
          <w:t>N</w:t>
        </w:r>
        <w:proofErr w:type="spellEnd"/>
        <w:r>
          <w:rPr>
            <w:rFonts w:ascii="Calibri" w:hAnsi="Calibri" w:cs="Calibri"/>
            <w:color w:val="0000FF"/>
          </w:rPr>
          <w:t xml:space="preserve"> 2</w:t>
        </w:r>
      </w:hyperlink>
      <w:r>
        <w:rPr>
          <w:rFonts w:ascii="Calibri" w:hAnsi="Calibri" w:cs="Calibri"/>
        </w:rPr>
        <w:t xml:space="preserve"> - </w:t>
      </w:r>
      <w:hyperlink w:anchor="Par742" w:history="1">
        <w:r>
          <w:rPr>
            <w:rFonts w:ascii="Calibri" w:hAnsi="Calibri" w:cs="Calibri"/>
            <w:color w:val="0000FF"/>
          </w:rPr>
          <w:t>5</w:t>
        </w:r>
      </w:hyperlink>
      <w:r>
        <w:rPr>
          <w:rFonts w:ascii="Calibri" w:hAnsi="Calibri" w:cs="Calibri"/>
        </w:rPr>
        <w:t xml:space="preserve">, </w:t>
      </w:r>
      <w:hyperlink w:anchor="Par2095" w:history="1">
        <w:r>
          <w:rPr>
            <w:rFonts w:ascii="Calibri" w:hAnsi="Calibri" w:cs="Calibri"/>
            <w:color w:val="0000FF"/>
          </w:rPr>
          <w:t>24</w:t>
        </w:r>
      </w:hyperlink>
      <w:r>
        <w:rPr>
          <w:rFonts w:ascii="Calibri" w:hAnsi="Calibri" w:cs="Calibri"/>
        </w:rPr>
        <w:t xml:space="preserve"> и </w:t>
      </w:r>
      <w:hyperlink w:anchor="Par2153" w:history="1">
        <w:r>
          <w:rPr>
            <w:rFonts w:ascii="Calibri" w:hAnsi="Calibri" w:cs="Calibri"/>
            <w:color w:val="0000FF"/>
          </w:rPr>
          <w:t>25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Государственная функция исполняется бесплатно.</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III. Административные процедуры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Исполнение государственной функции включает в себя следующие административные процедуры: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сведения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информации о детях, оставшихся без попечения родителей, в консульские учреждения и дипломатические представительства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сведений об обратившихся в </w:t>
      </w:r>
      <w:proofErr w:type="spellStart"/>
      <w:r>
        <w:rPr>
          <w:rFonts w:ascii="Calibri" w:hAnsi="Calibri" w:cs="Calibri"/>
        </w:rPr>
        <w:t>Минобрнауки</w:t>
      </w:r>
      <w:proofErr w:type="spellEnd"/>
      <w:r>
        <w:rPr>
          <w:rFonts w:ascii="Calibri" w:hAnsi="Calibri" w:cs="Calibri"/>
        </w:rPr>
        <w:t xml:space="preserve"> России гражданах;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гражданам информации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содействия гражданам в случае отсутствия в федеральном банке данных о детях сведений о ребенке, соответствующем их пожеланиям;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запросов региональных операторов о предоставлении сведений о детях, состоящих на учете в федеральном банке данных о детях и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запросов региональных операторов о подтверждении наличия на федеральном учете в государственном банке данных о детях 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запросов и обращений заинтересованных федеральных органов государственной власти, судебных и правоохранительных органов, а также Уполномоченного по правам человека 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предварительных разрешений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Учет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Органы опеки и попечительства ведут учет сведений о детях, оставшихся без попечения родителей, в журнале первичного учета детей, оставшихся без попечения родителей, по форме согласно </w:t>
      </w:r>
      <w:hyperlink w:anchor="Par845" w:history="1">
        <w:r>
          <w:rPr>
            <w:rFonts w:ascii="Calibri" w:hAnsi="Calibri" w:cs="Calibri"/>
            <w:color w:val="0000FF"/>
          </w:rPr>
          <w:t>приложению N 6</w:t>
        </w:r>
      </w:hyperlink>
      <w:r>
        <w:rPr>
          <w:rFonts w:ascii="Calibri" w:hAnsi="Calibri" w:cs="Calibri"/>
        </w:rPr>
        <w:t xml:space="preserve"> к настоящему Регламенту и по истечении сроков, установленных Семейным </w:t>
      </w:r>
      <w:hyperlink r:id="rId2073" w:history="1">
        <w:r>
          <w:rPr>
            <w:rFonts w:ascii="Calibri" w:hAnsi="Calibri" w:cs="Calibri"/>
            <w:color w:val="0000FF"/>
          </w:rPr>
          <w:t>кодексом</w:t>
        </w:r>
      </w:hyperlink>
      <w:r>
        <w:rPr>
          <w:rFonts w:ascii="Calibri" w:hAnsi="Calibri" w:cs="Calibri"/>
        </w:rPr>
        <w:t xml:space="preserve"> Российской Федерации, передают региональному оператору анкеты детей по форме согласно </w:t>
      </w:r>
      <w:hyperlink w:anchor="Par887" w:history="1">
        <w:r>
          <w:rPr>
            <w:rFonts w:ascii="Calibri" w:hAnsi="Calibri" w:cs="Calibri"/>
            <w:color w:val="0000FF"/>
          </w:rPr>
          <w:t>приложению N 7</w:t>
        </w:r>
      </w:hyperlink>
      <w:r>
        <w:rPr>
          <w:rFonts w:ascii="Calibri" w:hAnsi="Calibri" w:cs="Calibri"/>
        </w:rPr>
        <w:t xml:space="preserve"> к настоящему Регламенту. К анкетам детей прилагается сопроводительное письмо, в котором указывается список детей (фамилия, имя, отчество, дата рождения).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15.2. Блок-схема последовательности действий при исполнении административной процедуры по учету сведений о детях, оставшихся без попечения родителей, приведена в </w:t>
      </w:r>
      <w:hyperlink w:anchor="Par1068" w:history="1">
        <w:r>
          <w:rPr>
            <w:rFonts w:ascii="Calibri" w:hAnsi="Calibri" w:cs="Calibri"/>
            <w:color w:val="0000FF"/>
          </w:rPr>
          <w:t>приложении N 8</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5" w:name="Par210"/>
      <w:bookmarkEnd w:id="345"/>
      <w:r>
        <w:rPr>
          <w:rFonts w:ascii="Calibri" w:hAnsi="Calibri" w:cs="Calibri"/>
        </w:rPr>
        <w:t xml:space="preserve">15.3. Основанием для начала выполнения административной процедуры является поступление в </w:t>
      </w:r>
      <w:proofErr w:type="spellStart"/>
      <w:r>
        <w:rPr>
          <w:rFonts w:ascii="Calibri" w:hAnsi="Calibri" w:cs="Calibri"/>
        </w:rPr>
        <w:t>Минобрнауки</w:t>
      </w:r>
      <w:proofErr w:type="spellEnd"/>
      <w:r>
        <w:rPr>
          <w:rFonts w:ascii="Calibri" w:hAnsi="Calibri" w:cs="Calibri"/>
        </w:rPr>
        <w:t xml:space="preserve"> России из регионального банка данных о детях, оставшихся без попечения родителей (далее - региональный банк данных о детях), анкет детей по форме согласно </w:t>
      </w:r>
      <w:hyperlink w:anchor="Par887" w:history="1">
        <w:r>
          <w:rPr>
            <w:rFonts w:ascii="Calibri" w:hAnsi="Calibri" w:cs="Calibri"/>
            <w:color w:val="0000FF"/>
          </w:rPr>
          <w:t>приложению N 7</w:t>
        </w:r>
      </w:hyperlink>
      <w:r>
        <w:rPr>
          <w:rFonts w:ascii="Calibri" w:hAnsi="Calibri" w:cs="Calibri"/>
        </w:rPr>
        <w:t xml:space="preserve"> к настоящему Регламенту и их фотографий.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состоянии здоровья детей, оставшихся без попечения родителей, их физическом и умственном развитии предоставляются региональным оператором в соответствии с Международной статистической классификацией болезней и проблем, связанных со здоровьем, X пересмотра, принятой 43-й Всемирной Ассамблеей Здравоохранения.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15.4. Региональный оператор передает в </w:t>
      </w:r>
      <w:proofErr w:type="spellStart"/>
      <w:r>
        <w:rPr>
          <w:rFonts w:ascii="Calibri" w:hAnsi="Calibri" w:cs="Calibri"/>
        </w:rPr>
        <w:t>Минобрнауки</w:t>
      </w:r>
      <w:proofErr w:type="spellEnd"/>
      <w:r>
        <w:rPr>
          <w:rFonts w:ascii="Calibri" w:hAnsi="Calibri" w:cs="Calibri"/>
        </w:rPr>
        <w:t xml:space="preserve"> России сведения о детях в электронном виде по электронной почте либо на магнитных (лазерных) дисках.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анкетам детей прилагается сопроводительное письмо, в котором указывается список детей (фамилия, имя, отчество, дата рождения). В анкете ребенка также указываются причины отсутствия родительского попечения и возможная форма устройства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Усыновление допускается в отношении несовершеннолетних детей, единственный родитель или оба родителя которых: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умерли;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неизвестны, судом признаны безвестно отсутствующими или объявлены умершими;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признаны судом недееспособными;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лишены судом родительских прав;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дали согласие на усыновление по форме согласно </w:t>
      </w:r>
      <w:hyperlink w:anchor="Par1173" w:history="1">
        <w:r>
          <w:rPr>
            <w:rFonts w:ascii="Calibri" w:hAnsi="Calibri" w:cs="Calibri"/>
            <w:color w:val="0000FF"/>
          </w:rPr>
          <w:t>приложению N 9</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причинам, признанным судом неуважительными, не проживают более 6 месяцев совместно с ребенком и уклоняются от его воспитания и содержания &lt;1&gt;.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За исключением случаев усыновления иностранными гражданами или лицами без гражданства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ребенка, оставленного в родильном доме (отделении) или ином лечебно-профилактическом учреждении, может быть осуществлено в установленном законодательством Российской Федерации </w:t>
      </w:r>
      <w:hyperlink r:id="rId2074" w:history="1">
        <w:r>
          <w:rPr>
            <w:rFonts w:ascii="Calibri" w:hAnsi="Calibri" w:cs="Calibri"/>
            <w:color w:val="0000FF"/>
          </w:rPr>
          <w:t>порядке</w:t>
        </w:r>
      </w:hyperlink>
      <w:r>
        <w:rPr>
          <w:rFonts w:ascii="Calibri" w:hAnsi="Calibri" w:cs="Calibri"/>
        </w:rPr>
        <w:t xml:space="preserve"> при наличии соответствующего акта, составленного администрацией учреждения, в котором был оставлен ребенок, по форме согласно </w:t>
      </w:r>
      <w:hyperlink w:anchor="Par1241" w:history="1">
        <w:r>
          <w:rPr>
            <w:rFonts w:ascii="Calibri" w:hAnsi="Calibri" w:cs="Calibri"/>
            <w:color w:val="0000FF"/>
          </w:rPr>
          <w:t>приложению N 10</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15.5. Специалист, ответственный за формирование федерального банка данных о детях, регистрирует поступившие анкеты детей, оставшихся без попечения родителей, в журнале учета информации, поступившей из региональных банков данных о детях (</w:t>
      </w:r>
      <w:hyperlink w:anchor="Par1294" w:history="1">
        <w:r>
          <w:rPr>
            <w:rFonts w:ascii="Calibri" w:hAnsi="Calibri" w:cs="Calibri"/>
            <w:color w:val="0000FF"/>
          </w:rPr>
          <w:t>приложение N 11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внесения указанной информации в журнал учета информации, поступившей из региональных банков данных о детях, - в день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15.6. Специалист, ответственный за формирование федерального банка данных о детях, проверяет: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соответствие анкет детей, оставшихся без попечения родителей, форме, приведенной в </w:t>
      </w:r>
      <w:hyperlink w:anchor="Par887" w:history="1">
        <w:r>
          <w:rPr>
            <w:rFonts w:ascii="Calibri" w:hAnsi="Calibri" w:cs="Calibri"/>
            <w:color w:val="0000FF"/>
          </w:rPr>
          <w:t>приложении N 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соблюдение региональным оператором сроков и порядка предоставления анкет детей, оставшихся без попечения родителей, в федеральный банк данных о детях, установленных Федеральным </w:t>
      </w:r>
      <w:hyperlink r:id="rId2075" w:history="1">
        <w:r>
          <w:rPr>
            <w:rFonts w:ascii="Calibri" w:hAnsi="Calibri" w:cs="Calibri"/>
            <w:color w:val="0000FF"/>
          </w:rPr>
          <w:t>законом</w:t>
        </w:r>
      </w:hyperlink>
      <w:r>
        <w:rPr>
          <w:rFonts w:ascii="Calibri" w:hAnsi="Calibri" w:cs="Calibri"/>
        </w:rPr>
        <w:t xml:space="preserve"> от 16 апреля 2001 г. N 44-ФЗ "О государственном банке данных о детях, оставшихся без попечения родителей" и </w:t>
      </w:r>
      <w:hyperlink r:id="rId2076" w:history="1">
        <w:r>
          <w:rPr>
            <w:rFonts w:ascii="Calibri" w:hAnsi="Calibri" w:cs="Calibri"/>
            <w:color w:val="0000FF"/>
          </w:rPr>
          <w:t>Правилами</w:t>
        </w:r>
      </w:hyperlink>
      <w:r>
        <w:rPr>
          <w:rFonts w:ascii="Calibri" w:hAnsi="Calibri" w:cs="Calibri"/>
        </w:rPr>
        <w:t xml:space="preserve"> ведения государственного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проверки - в день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6" w:name="Par231"/>
      <w:bookmarkEnd w:id="346"/>
      <w:r>
        <w:rPr>
          <w:rFonts w:ascii="Calibri" w:hAnsi="Calibri" w:cs="Calibri"/>
        </w:rPr>
        <w:t>15.7. При обнаружении специалистом, ответственным за формирование федерального банка данных о детях, нарушений в оформлении анкет детей, оставшихся без попечения родителей, или их фотографий он: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составляет перечень выявленных нарушений;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сообщает соответствующему региональному оператору о невозможности занесения сведений в </w:t>
      </w:r>
      <w:r>
        <w:rPr>
          <w:rFonts w:ascii="Calibri" w:hAnsi="Calibri" w:cs="Calibri"/>
        </w:rPr>
        <w:lastRenderedPageBreak/>
        <w:t>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просит соответствующего регионального оператора внести необходимые изменения в анкету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Информирование регионального оператора о выявленных нарушениях производится путем направления соответствующего письма, оформленного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за подписью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информирования регионального оператора - 7 рабочих дней со дня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15.8. При нарушении сроков и порядка предоставления анкет детей, оставшихся без попечения родителей, в федеральный банк данных о детях специалист, ответственный за формирование федерального банка данных о детях, запрашивает у регионального оператора причины допущенного нарушения.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15.9. При отсутствии нарушений или их устранении специалист, ответственный за формирование федерального банка данных о детях, вносит сведения о детях, оставшихся без попечения родителей, в 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внесения сведений о детях, оставшихся без попечения родителей, в федеральный банк данных о детях - в день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Датой занесения сведений о ребенке, оставшемся без попечения родителей, в федеральный банк данных о детях является дата получения </w:t>
      </w:r>
      <w:proofErr w:type="spellStart"/>
      <w:r>
        <w:rPr>
          <w:rFonts w:ascii="Calibri" w:hAnsi="Calibri" w:cs="Calibri"/>
        </w:rPr>
        <w:t>Минобрнауки</w:t>
      </w:r>
      <w:proofErr w:type="spellEnd"/>
      <w:r>
        <w:rPr>
          <w:rFonts w:ascii="Calibri" w:hAnsi="Calibri" w:cs="Calibri"/>
        </w:rPr>
        <w:t xml:space="preserve"> России копии анкеты ребенка, оставшегося без попечения родителей, оформленной в соответствии с </w:t>
      </w:r>
      <w:hyperlink w:anchor="Par887" w:history="1">
        <w:r>
          <w:rPr>
            <w:rFonts w:ascii="Calibri" w:hAnsi="Calibri" w:cs="Calibri"/>
            <w:color w:val="0000FF"/>
          </w:rPr>
          <w:t>приложением 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15.10. Специалист, ответственный за формирование федерального банка данных о детях, систематизирует данные о выявленных нарушениях и регулярно (не реже одного раза в 6 месяцев) направляет соответствующую информацию руководителям органов исполнительной власти субъектов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информация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15.11. Специалисты, ответственные за формирование федерального банка данных о детях, используют производную информацию о детях, оставшихся без попечения родителей, для распространения посредством опубликования в средствах массовой информации или иным способом в целях информирования населения Российской Федерации о детях, оставшихся без попечения родителей и подлежащих устройству на воспитание в семьи.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Производная информация о детях, оставшихся без попечения родителей, публикуется на Интернет-сайте.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занесения сведений о ребенке, оставшемся без попечения родителей, в федеральный банк данных о детях специалист, ответственный за формирование федерального банка данных о детях, передает производную информацию, содержащую специальный код анкеты указанного ребенка для размещения на Интернет-сайте, его фотографию, имя, начальную букву фамилии, пол, возраст, цвет волос и глаз, наличие братьев и сестер, особенности характера, возможные формы устройства на воспитание в семью, а также контактную информацию органа опеки и попечительства и регионального оператора, к которому может обратиться гражданин для получения сведений о ребенке, специалисту, ответственному за поддержку Интернет-сайта, для опубликования необходимой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для опубликования производной информации о детях, оставшихся без попечения родителей, - 15 рабочих дней с момента занесения сведений об указанных детях в 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Внесение изменений в сведения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16.1. При изменении данных о ребенке, содержащихся в анкете ребенка, орган опеки и попечительства в 3-дневный срок информирует об этом регионального оператора по форме согласно </w:t>
      </w:r>
      <w:hyperlink w:anchor="Par1329" w:history="1">
        <w:r>
          <w:rPr>
            <w:rFonts w:ascii="Calibri" w:hAnsi="Calibri" w:cs="Calibri"/>
            <w:color w:val="0000FF"/>
          </w:rPr>
          <w:t>приложению N 12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учета сведений о ребенке в государственном банке данных о детях орган опеки и попечительства обязан сообщать об этом региональному оператору по форме согласно </w:t>
      </w:r>
      <w:hyperlink w:anchor="Par1392" w:history="1">
        <w:r>
          <w:rPr>
            <w:rFonts w:ascii="Calibri" w:hAnsi="Calibri" w:cs="Calibri"/>
            <w:color w:val="0000FF"/>
          </w:rPr>
          <w:t>приложению N 13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7" w:name="Par250"/>
      <w:bookmarkEnd w:id="347"/>
      <w:r>
        <w:rPr>
          <w:rFonts w:ascii="Calibri" w:hAnsi="Calibri" w:cs="Calibri"/>
        </w:rPr>
        <w:t xml:space="preserve">16.2. Основанием для начала выполнения административной процедуры является поступление в 3-дневный срок от регионального оператора в </w:t>
      </w:r>
      <w:proofErr w:type="spellStart"/>
      <w:r>
        <w:rPr>
          <w:rFonts w:ascii="Calibri" w:hAnsi="Calibri" w:cs="Calibri"/>
        </w:rPr>
        <w:t>Минобрнауки</w:t>
      </w:r>
      <w:proofErr w:type="spellEnd"/>
      <w:r>
        <w:rPr>
          <w:rFonts w:ascii="Calibri" w:hAnsi="Calibri" w:cs="Calibri"/>
        </w:rPr>
        <w:t xml:space="preserve">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информации об изменении данных о ребенке, оставшемся без попечения родителей, содержащихся в анкете ребенка, по форме согласно </w:t>
      </w:r>
      <w:hyperlink w:anchor="Par1329" w:history="1">
        <w:r>
          <w:rPr>
            <w:rFonts w:ascii="Calibri" w:hAnsi="Calibri" w:cs="Calibri"/>
            <w:color w:val="0000FF"/>
          </w:rPr>
          <w:t>приложению N 12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информации о прекращении учета сведений о ребенке в государственном банке данных о детях по форме согласно </w:t>
      </w:r>
      <w:hyperlink w:anchor="Par1392" w:history="1">
        <w:r>
          <w:rPr>
            <w:rFonts w:ascii="Calibri" w:hAnsi="Calibri" w:cs="Calibri"/>
            <w:color w:val="0000FF"/>
          </w:rPr>
          <w:t>приложению N 13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фотографий детей, оставшихся без попечения родителей, направляемых региональным оператором в соответствии с </w:t>
      </w:r>
      <w:hyperlink r:id="rId2077" w:history="1">
        <w:r>
          <w:rPr>
            <w:rFonts w:ascii="Calibri" w:hAnsi="Calibri" w:cs="Calibri"/>
            <w:color w:val="0000FF"/>
          </w:rPr>
          <w:t>пунктом 7</w:t>
        </w:r>
      </w:hyperlink>
      <w:r>
        <w:rPr>
          <w:rFonts w:ascii="Calibri" w:hAnsi="Calibri" w:cs="Calibri"/>
        </w:rPr>
        <w:t xml:space="preserve"> Правил ведения государственного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информации о мерах, предпринятых органами опеки и попечительства, региональным оператором, по устройству и оказанию содействия в устройстве ребенка на воспитание в семью граждан Российской Федерации, постоянно проживающих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16.3. Специалист, ответственный за формирование федерального банка данных о детях, регистрирует изменения в анкетах детей, оставшихся без попечения родителей, в журнале учета информации, поступившей из региональных банков данных о детях (</w:t>
      </w:r>
      <w:hyperlink w:anchor="Par1294" w:history="1">
        <w:r>
          <w:rPr>
            <w:rFonts w:ascii="Calibri" w:hAnsi="Calibri" w:cs="Calibri"/>
            <w:color w:val="0000FF"/>
          </w:rPr>
          <w:t>приложение N 11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16.4. Специалист, ответственный за формирование федерального банка данных о детях, проверяет: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соответствие информации, указанной в </w:t>
      </w:r>
      <w:hyperlink w:anchor="Par250" w:history="1">
        <w:r>
          <w:rPr>
            <w:rFonts w:ascii="Calibri" w:hAnsi="Calibri" w:cs="Calibri"/>
            <w:color w:val="0000FF"/>
          </w:rPr>
          <w:t>пункте 16.2</w:t>
        </w:r>
      </w:hyperlink>
      <w:r>
        <w:rPr>
          <w:rFonts w:ascii="Calibri" w:hAnsi="Calibri" w:cs="Calibri"/>
        </w:rPr>
        <w:t xml:space="preserve"> настоящего Регламента, установленным требованиям;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соблюдение региональным оператором сроков и порядка предоставления сведений о детях, оставшихся без попечения родителей, в 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проверки - 4 рабочих дня со дня регистрации изменений в анкетах детей, оставшихся без попечения родителей, в журнале учета информации, поступившей из региональных банков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16.5. При выявлении нарушений требований к предоставленной региональным оператором информации, а также сроков и порядка ее предоставления специалист, ответственный за формирование федерального банка данных о детях, сообщает об этом соответствующему региональному оператору в порядке, установленном </w:t>
      </w:r>
      <w:hyperlink w:anchor="Par231" w:history="1">
        <w:r>
          <w:rPr>
            <w:rFonts w:ascii="Calibri" w:hAnsi="Calibri" w:cs="Calibri"/>
            <w:color w:val="0000FF"/>
          </w:rPr>
          <w:t>пунктами 15.7</w:t>
        </w:r>
      </w:hyperlink>
      <w:r>
        <w:rPr>
          <w:rFonts w:ascii="Calibri" w:hAnsi="Calibri" w:cs="Calibri"/>
        </w:rPr>
        <w:t xml:space="preserve"> и </w:t>
      </w:r>
      <w:hyperlink w:anchor="Par237" w:history="1">
        <w:r>
          <w:rPr>
            <w:rFonts w:ascii="Calibri" w:hAnsi="Calibri" w:cs="Calibri"/>
            <w:color w:val="0000FF"/>
          </w:rPr>
          <w:t>15.8</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16.6. При отсутствии нарушений или их устранении специалист, ответственный за формирование федерального банка данных о детях, вносит изменения в анкеты детей, оставшихся без попечения родителей, содержащиеся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Максимальный срок внесения изменений в анкеты детей, оставшихся без попечения родителей, - 1 рабочий день с момента окончания проверки, указанной в </w:t>
      </w:r>
      <w:hyperlink w:anchor="Par256" w:history="1">
        <w:r>
          <w:rPr>
            <w:rFonts w:ascii="Calibri" w:hAnsi="Calibri" w:cs="Calibri"/>
            <w:color w:val="0000FF"/>
          </w:rPr>
          <w:t>пункте 16.4</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16.7. Специалисты, ответственные за формирование федерального банка данных о детях, осуществляют регулярный мониторинг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осуществления мониторинга указанной информации специалисты, ответственные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запрашивают у регионального оператора недостающие сведения о детях, оставшихся без попечения родителей (в том числе информацию о предпринятых мерах по организации устройства и оказанию содействия в устройстве детей, оставшихся без попечения родителей, на воспитание в семьи граждан Российской Федерации, постоянно проживающих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передают измененные сведения о детях, оставшихся без попечения родителей, специалистам, ответственным за поддержку Интернет-сайта, для их опубликования в порядке, установленном </w:t>
      </w:r>
      <w:hyperlink w:anchor="Par243" w:history="1">
        <w:r>
          <w:rPr>
            <w:rFonts w:ascii="Calibri" w:hAnsi="Calibri" w:cs="Calibri"/>
            <w:color w:val="0000FF"/>
          </w:rPr>
          <w:t>пунктом 15.11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проверяют соблюдение региональными операторами сроков и порядка передачи в федеральный банк данных о детях сведений о детях, оставшихся без попечения родителей, и информации о прекращении учета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систематизируют данные о выявленных нарушениях региональных операторов и регулярно (не реже одного раза в 6 месяцев) направляют соответствующую информацию руководителям органов исполнительной власти субъектов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Направление информации о детях, оставшихся без попечения родителей, в консульские учреждения и дипломатические представительства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Региональные операторы осуществляют учет детей, усыновленных гражданами Российской Федерации, по форме согласно </w:t>
      </w:r>
      <w:hyperlink w:anchor="Par1450" w:history="1">
        <w:r>
          <w:rPr>
            <w:rFonts w:ascii="Calibri" w:hAnsi="Calibri" w:cs="Calibri"/>
            <w:color w:val="0000FF"/>
          </w:rPr>
          <w:t>приложению N 14</w:t>
        </w:r>
      </w:hyperlink>
      <w:r>
        <w:rPr>
          <w:rFonts w:ascii="Calibri" w:hAnsi="Calibri" w:cs="Calibri"/>
        </w:rPr>
        <w:t xml:space="preserve"> к настоящему Регламенту, а детей, усыновленных иностранными гражданами, гражданами Российской Федерации, постоянно проживающими за пределами Российской Федерации, лицами без гражданства, - по форме согласно </w:t>
      </w:r>
      <w:hyperlink w:anchor="Par1485" w:history="1">
        <w:r>
          <w:rPr>
            <w:rFonts w:ascii="Calibri" w:hAnsi="Calibri" w:cs="Calibri"/>
            <w:color w:val="0000FF"/>
          </w:rPr>
          <w:t>приложению N 15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17.2. Блок-схема последовательности действий при исполнении административной процедуры по направлению информации о детях, оставшихся без попечения родителей, в консульские учреждения и дипломатические представительства Российской Федерации приведена в </w:t>
      </w:r>
      <w:hyperlink w:anchor="Par1538" w:history="1">
        <w:r>
          <w:rPr>
            <w:rFonts w:ascii="Calibri" w:hAnsi="Calibri" w:cs="Calibri"/>
            <w:color w:val="0000FF"/>
          </w:rPr>
          <w:t>приложении N 16</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17.3. Основанием для начала выполнения административной процедуры является наступление срока (один раз в полгода) для направления </w:t>
      </w:r>
      <w:proofErr w:type="spellStart"/>
      <w:r>
        <w:rPr>
          <w:rFonts w:ascii="Calibri" w:hAnsi="Calibri" w:cs="Calibri"/>
        </w:rPr>
        <w:t>Минобрнауки</w:t>
      </w:r>
      <w:proofErr w:type="spellEnd"/>
      <w:r>
        <w:rPr>
          <w:rFonts w:ascii="Calibri" w:hAnsi="Calibri" w:cs="Calibri"/>
        </w:rPr>
        <w:t xml:space="preserve"> России информации об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детях в консульские учреждения Российской Федерации, находящиеся в пределах консульского округа на территории государства проживания усыновителей, а при отсутствии указанного учреждения - в дипломатические представительства Российской Федерации (далее - консульское учреждение) в соответствии с </w:t>
      </w:r>
      <w:hyperlink r:id="rId2078" w:history="1">
        <w:r>
          <w:rPr>
            <w:rFonts w:ascii="Calibri" w:hAnsi="Calibri" w:cs="Calibri"/>
            <w:color w:val="0000FF"/>
          </w:rPr>
          <w:t>пунктом 8</w:t>
        </w:r>
      </w:hyperlink>
      <w:r>
        <w:rPr>
          <w:rFonts w:ascii="Calibri" w:hAnsi="Calibri" w:cs="Calibri"/>
        </w:rPr>
        <w:t xml:space="preserve">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утвержденных Постановлением Правительства Российской Федерации от 29 марта 2000 г. N 275.</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17.4. Специалист, ответственный за формирование федерального банка данных о детях, каждые шесть месяцев направляет запрос региональным операторам о предоставлении информации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с установленным сроком ее предоставления.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запрос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запросу прикладывается форма, в соответствии с которой региональные операторы должны представить информацию в установленный срок (</w:t>
      </w:r>
      <w:hyperlink w:anchor="Par1611" w:history="1">
        <w:r>
          <w:rPr>
            <w:rFonts w:ascii="Calibri" w:hAnsi="Calibri" w:cs="Calibri"/>
            <w:color w:val="0000FF"/>
          </w:rPr>
          <w:t>приложение N 17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17.5. При получении от региональных операторов информации об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детях специалист, ответственный за формирование федерального банка данных о детях, систематизирует и обобщает данную информацию.</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8" w:name="Par277"/>
      <w:bookmarkEnd w:id="348"/>
      <w:r>
        <w:rPr>
          <w:rFonts w:ascii="Calibri" w:hAnsi="Calibri" w:cs="Calibri"/>
        </w:rPr>
        <w:t>17.6. На основе систематизированной и обобщенной информации, полученной от региональных операторов, специалист, ответственный за формирование федерального банка данных о детях, подготавливает письма в консульские учреждения о постановке (</w:t>
      </w:r>
      <w:proofErr w:type="spellStart"/>
      <w:r>
        <w:rPr>
          <w:rFonts w:ascii="Calibri" w:hAnsi="Calibri" w:cs="Calibri"/>
        </w:rPr>
        <w:t>непостановке</w:t>
      </w:r>
      <w:proofErr w:type="spellEnd"/>
      <w:r>
        <w:rPr>
          <w:rFonts w:ascii="Calibri" w:hAnsi="Calibri" w:cs="Calibri"/>
        </w:rPr>
        <w:t>) на учет в указанных консульских учреждениях детей,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Письма в консульские учреждения оформляются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подписываются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Учет сведений об обратившихся в </w:t>
      </w:r>
      <w:proofErr w:type="spellStart"/>
      <w:r>
        <w:rPr>
          <w:rFonts w:ascii="Calibri" w:hAnsi="Calibri" w:cs="Calibri"/>
        </w:rPr>
        <w:t>Минобрнауки</w:t>
      </w:r>
      <w:proofErr w:type="spellEnd"/>
      <w:r>
        <w:rPr>
          <w:rFonts w:ascii="Calibri" w:hAnsi="Calibri" w:cs="Calibri"/>
        </w:rPr>
        <w:t xml:space="preserve"> России гражданах.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18.1. Блок-схема последовательности действий при исполнении административной процедуры по учету сведений об обратившихся в </w:t>
      </w:r>
      <w:proofErr w:type="spellStart"/>
      <w:r>
        <w:rPr>
          <w:rFonts w:ascii="Calibri" w:hAnsi="Calibri" w:cs="Calibri"/>
        </w:rPr>
        <w:t>Минобрнауки</w:t>
      </w:r>
      <w:proofErr w:type="spellEnd"/>
      <w:r>
        <w:rPr>
          <w:rFonts w:ascii="Calibri" w:hAnsi="Calibri" w:cs="Calibri"/>
        </w:rPr>
        <w:t xml:space="preserve"> России гражданах приведена в </w:t>
      </w:r>
      <w:hyperlink w:anchor="Par1665" w:history="1">
        <w:r>
          <w:rPr>
            <w:rFonts w:ascii="Calibri" w:hAnsi="Calibri" w:cs="Calibri"/>
            <w:color w:val="0000FF"/>
          </w:rPr>
          <w:t>приложении N 18</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18.2. Основанием для начала выполнения административной процедуры является предоставление гражданином в установленном порядке в </w:t>
      </w:r>
      <w:proofErr w:type="spellStart"/>
      <w:r>
        <w:rPr>
          <w:rFonts w:ascii="Calibri" w:hAnsi="Calibri" w:cs="Calibri"/>
        </w:rPr>
        <w:t>Минобрнауки</w:t>
      </w:r>
      <w:proofErr w:type="spellEnd"/>
      <w:r>
        <w:rPr>
          <w:rFonts w:ascii="Calibri" w:hAnsi="Calibri" w:cs="Calibri"/>
        </w:rPr>
        <w:t xml:space="preserve"> России документов, указанных в </w:t>
      </w:r>
      <w:hyperlink w:anchor="Par150" w:history="1">
        <w:r>
          <w:rPr>
            <w:rFonts w:ascii="Calibri" w:hAnsi="Calibri" w:cs="Calibri"/>
            <w:color w:val="0000FF"/>
          </w:rPr>
          <w:t>пунктах 12.1</w:t>
        </w:r>
      </w:hyperlink>
      <w:r>
        <w:rPr>
          <w:rFonts w:ascii="Calibri" w:hAnsi="Calibri" w:cs="Calibri"/>
        </w:rPr>
        <w:t xml:space="preserve"> - </w:t>
      </w:r>
      <w:hyperlink w:anchor="Par170" w:history="1">
        <w:r>
          <w:rPr>
            <w:rFonts w:ascii="Calibri" w:hAnsi="Calibri" w:cs="Calibri"/>
            <w:color w:val="0000FF"/>
          </w:rPr>
          <w:t>12.6</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граждан Российской Федерации, постоянно проживающих за пределами Российской Федерации, иностранных граждан и лиц без гражданства может представлять в </w:t>
      </w:r>
      <w:proofErr w:type="spellStart"/>
      <w:r>
        <w:rPr>
          <w:rFonts w:ascii="Calibri" w:hAnsi="Calibri" w:cs="Calibri"/>
        </w:rPr>
        <w:t>Минобрнауки</w:t>
      </w:r>
      <w:proofErr w:type="spellEnd"/>
      <w:r>
        <w:rPr>
          <w:rFonts w:ascii="Calibri" w:hAnsi="Calibri" w:cs="Calibri"/>
        </w:rPr>
        <w:t xml:space="preserve"> России или региональному оператору сотрудник представительства иностранной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Сотрудник представительства иностранной организации для осуществления своей деятельности от имени представительства на территории субъекта Российской Федерации представляет региональному оператору следующие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копию соответствующего разрешения </w:t>
      </w:r>
      <w:proofErr w:type="spellStart"/>
      <w:r>
        <w:rPr>
          <w:rFonts w:ascii="Calibri" w:hAnsi="Calibri" w:cs="Calibri"/>
        </w:rPr>
        <w:t>Минобрнауки</w:t>
      </w:r>
      <w:proofErr w:type="spellEnd"/>
      <w:r>
        <w:rPr>
          <w:rFonts w:ascii="Calibri" w:hAnsi="Calibri" w:cs="Calibri"/>
        </w:rPr>
        <w:t xml:space="preserve"> России, заверенную в установленном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удостоверение сотрудника представительства;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паспорт или иной документ, удостоверяющий личность сотрудника представительства;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письмо руководителя представительства о намерении осуществлять деятельность по усыновлению детей на территории субъекта Российской Федерации и наделении сотрудника указанного представительства полномочиями по осуществлению деятельности по усыновлению детей на территории </w:t>
      </w:r>
      <w:r>
        <w:rPr>
          <w:rFonts w:ascii="Calibri" w:hAnsi="Calibri" w:cs="Calibri"/>
        </w:rPr>
        <w:lastRenderedPageBreak/>
        <w:t>субъекта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9" w:name="Par288"/>
      <w:bookmarkEnd w:id="349"/>
      <w:r>
        <w:rPr>
          <w:rFonts w:ascii="Calibri" w:hAnsi="Calibri" w:cs="Calibri"/>
        </w:rPr>
        <w:t>18.3. Документы граждан представляются непосредственно специалисту, ведущему прием граждан и осуществляющему подбор ребенка, оставшегося без попечения родителей (далее - специалист, ответственный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18.4. В целях предоставления документов прием граждан осуществляется в порядке, установленном </w:t>
      </w:r>
      <w:hyperlink w:anchor="Par115" w:history="1">
        <w:r>
          <w:rPr>
            <w:rFonts w:ascii="Calibri" w:hAnsi="Calibri" w:cs="Calibri"/>
            <w:color w:val="0000FF"/>
          </w:rPr>
          <w:t>пунктом 7.7</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18.5. Специалист, ответственный за прием граждан, рассматривает представленные документы по существу.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специалист, ответственный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устанавливает личность гражданина, в том числе проверяет документ, удостоверяющий личность;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проверяет наличие и соответствие всех необходимых документов, представленных гражданином, требованиям, установленным </w:t>
      </w:r>
      <w:hyperlink w:anchor="Par150" w:history="1">
        <w:r>
          <w:rPr>
            <w:rFonts w:ascii="Calibri" w:hAnsi="Calibri" w:cs="Calibri"/>
            <w:color w:val="0000FF"/>
          </w:rPr>
          <w:t>пунктами 12.1</w:t>
        </w:r>
      </w:hyperlink>
      <w:r>
        <w:rPr>
          <w:rFonts w:ascii="Calibri" w:hAnsi="Calibri" w:cs="Calibri"/>
        </w:rPr>
        <w:t xml:space="preserve"> - </w:t>
      </w:r>
      <w:hyperlink w:anchor="Par170" w:history="1">
        <w:r>
          <w:rPr>
            <w:rFonts w:ascii="Calibri" w:hAnsi="Calibri" w:cs="Calibri"/>
            <w:color w:val="0000FF"/>
          </w:rPr>
          <w:t>12.6</w:t>
        </w:r>
      </w:hyperlink>
      <w:r>
        <w:rPr>
          <w:rFonts w:ascii="Calibri" w:hAnsi="Calibri" w:cs="Calibri"/>
        </w:rPr>
        <w:t xml:space="preserve">, </w:t>
      </w:r>
      <w:hyperlink w:anchor="Par189" w:history="1">
        <w:r>
          <w:rPr>
            <w:rFonts w:ascii="Calibri" w:hAnsi="Calibri" w:cs="Calibri"/>
            <w:color w:val="0000FF"/>
          </w:rPr>
          <w:t>12.8</w:t>
        </w:r>
      </w:hyperlink>
      <w:r>
        <w:rPr>
          <w:rFonts w:ascii="Calibri" w:hAnsi="Calibri" w:cs="Calibri"/>
        </w:rPr>
        <w:t xml:space="preserve"> и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рассмотрения документов - 10 дней с момента представления документов специалисту, ответственному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18.6. При отсутствии у гражданина Российской Федерации заявления о своем желании принять ребенка на воспитание в свою семью и с просьбой ознакомить его с находящимися в федеральном банке данных о детях сведениями о детях, соответствующих его пожеланиям, или анкеты гражданина с заполненным первым разделом или неправильном заполнении указанных документов специалист, ответственный за прием граждан, оказывает гражданину помощь при их заполнении.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несоответствия установленным требованиям содержания или оформления представленных гражданином документов, а также отсутствия необходимых документов специалист, ответственный за прием граждан, сообщает гражданину или сотруднику представительства иностранной организации о необходимости представить недостающие или исправленные, или оформленные надлежащим образом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18.7. Информация о необходимости представить недостающие или исправленные, или оформленные надлежащим образом документы сообщается гражданину или сотруднику представительства иностранной организации письмом, оформленным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за подписью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0" w:name="Par298"/>
      <w:bookmarkEnd w:id="350"/>
      <w:r>
        <w:rPr>
          <w:rFonts w:ascii="Calibri" w:hAnsi="Calibri" w:cs="Calibri"/>
        </w:rPr>
        <w:t xml:space="preserve">18.8. Отсчет 10-дневного срока рассмотрения документов гражданина в случаях, указанных в </w:t>
      </w:r>
      <w:hyperlink w:anchor="Par295" w:history="1">
        <w:r>
          <w:rPr>
            <w:rFonts w:ascii="Calibri" w:hAnsi="Calibri" w:cs="Calibri"/>
            <w:color w:val="0000FF"/>
          </w:rPr>
          <w:t>пункте 18.6</w:t>
        </w:r>
      </w:hyperlink>
      <w:r>
        <w:rPr>
          <w:rFonts w:ascii="Calibri" w:hAnsi="Calibri" w:cs="Calibri"/>
        </w:rPr>
        <w:t xml:space="preserve"> настоящего Регламента, происходит с момента поступления недостающих или исправленных, или оформленных надлежащим образом документов специалисту, ответственному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18.9. При несогласии гражданина или сотрудника представительства иностранной организации представить недостающие или исправленные, или оформленные надлежащим образом документы либо невозможности их предоставления, а также при наличии иных оснований для отказа в предоставлении гражданам информации о детях, оставшихся без попечения родителей, из федерального банка данных о детях, указанных в </w:t>
      </w:r>
      <w:hyperlink w:anchor="Par129" w:history="1">
        <w:r>
          <w:rPr>
            <w:rFonts w:ascii="Calibri" w:hAnsi="Calibri" w:cs="Calibri"/>
            <w:color w:val="0000FF"/>
          </w:rPr>
          <w:t>пункте 9</w:t>
        </w:r>
      </w:hyperlink>
      <w:r>
        <w:rPr>
          <w:rFonts w:ascii="Calibri" w:hAnsi="Calibri" w:cs="Calibri"/>
        </w:rPr>
        <w:t xml:space="preserve"> настоящего Регламента, специалист, ответственный за прием граждан, готовит письменный мотивированный отказ в предоставлении указанной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 с отказом в предоставлении информации о детях, оставшихся без попечения родителей, из федерального банка данных о детях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должен содержать основания, по которым запрашиваемая информация из федерального банка данных о детях не может быть предоставлена.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18.10. При соответствии документов, представленных гражданином, установленным требованиям специалист, ответственный за прием граждан, заполняет второй раздел анкеты гражданина, а также заносит сведения о гражданине Российской Федерации в журнал учета кандидатов в усыновители, опекуны (попечители), приемные родители, граждан Российской Федерации, оформленный согласно </w:t>
      </w:r>
      <w:hyperlink w:anchor="Par1765" w:history="1">
        <w:r>
          <w:rPr>
            <w:rFonts w:ascii="Calibri" w:hAnsi="Calibri" w:cs="Calibri"/>
            <w:color w:val="0000FF"/>
          </w:rPr>
          <w:t>приложению N 19</w:t>
        </w:r>
      </w:hyperlink>
      <w:r>
        <w:rPr>
          <w:rFonts w:ascii="Calibri" w:hAnsi="Calibri" w:cs="Calibri"/>
        </w:rPr>
        <w:t xml:space="preserve"> к настоящему Регламенту (далее - журнал учета граждан Российской Федерации), сведения о гражданине Российской Федерации, постоянно проживающем за пределами Российской Федерации, иностранном гражданине или лице без гражданства в журнал учета кандидатов в усыновители - иностранных граждан, граждан Российской Федерации, постоянно проживающих за пределами Российской Федерации, и лиц без гражданства и выдачи сведений о ребенке, оформленный согласно </w:t>
      </w:r>
      <w:hyperlink w:anchor="Par1805" w:history="1">
        <w:r>
          <w:rPr>
            <w:rFonts w:ascii="Calibri" w:hAnsi="Calibri" w:cs="Calibri"/>
            <w:color w:val="0000FF"/>
          </w:rPr>
          <w:t>приложению N 20</w:t>
        </w:r>
      </w:hyperlink>
      <w:r>
        <w:rPr>
          <w:rFonts w:ascii="Calibri" w:hAnsi="Calibri" w:cs="Calibri"/>
        </w:rPr>
        <w:t xml:space="preserve"> к настоящему Регламенту (далее - журнал учета иностранных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18.11. Специалист, ответственный за формирование федерального банка данных о детях, вносит сведения о гражданине в федеральный банк данных о детях в целях обеспечения доступа указанного гражданина к содержащейся в федеральном банке данных о детях информации о детях, оставшихся без </w:t>
      </w:r>
      <w:r>
        <w:rPr>
          <w:rFonts w:ascii="Calibri" w:hAnsi="Calibri" w:cs="Calibri"/>
        </w:rPr>
        <w:lastRenderedPageBreak/>
        <w:t>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Предоставление гражданам информации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19.1. Блок-схема последовательности действий при исполнении административной процедуры по предоставлению гражданам информации о детях, оставшихся без попечения родителей, приведена в </w:t>
      </w:r>
      <w:hyperlink w:anchor="Par1852" w:history="1">
        <w:r>
          <w:rPr>
            <w:rFonts w:ascii="Calibri" w:hAnsi="Calibri" w:cs="Calibri"/>
            <w:color w:val="0000FF"/>
          </w:rPr>
          <w:t>приложении N 21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Основанием для начала выполнения административной процедуры является занесение сведений о гражданине в федеральный банк данных о детях в порядке, установленном </w:t>
      </w:r>
      <w:hyperlink w:anchor="Par288" w:history="1">
        <w:r>
          <w:rPr>
            <w:rFonts w:ascii="Calibri" w:hAnsi="Calibri" w:cs="Calibri"/>
            <w:color w:val="0000FF"/>
          </w:rPr>
          <w:t>пунктами 18.3</w:t>
        </w:r>
      </w:hyperlink>
      <w:r>
        <w:rPr>
          <w:rFonts w:ascii="Calibri" w:hAnsi="Calibri" w:cs="Calibri"/>
        </w:rPr>
        <w:t xml:space="preserve"> - </w:t>
      </w:r>
      <w:hyperlink w:anchor="Par303" w:history="1">
        <w:r>
          <w:rPr>
            <w:rFonts w:ascii="Calibri" w:hAnsi="Calibri" w:cs="Calibri"/>
            <w:color w:val="0000FF"/>
          </w:rPr>
          <w:t>18.11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1" w:name="Par307"/>
      <w:bookmarkEnd w:id="351"/>
      <w:r>
        <w:rPr>
          <w:rFonts w:ascii="Calibri" w:hAnsi="Calibri" w:cs="Calibri"/>
        </w:rPr>
        <w:t>19.3. Специалист, ответственный за прием граждан, осуществляет поиск в федеральном банке данных о детях ребенка, оставшегося без попечения родителей, в соответствии с требованиями, указанными в анкете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19.4. При подборе ребенка, оставшегося без попечения родителей, соответствующего требованиям, указанным в анкете гражданина, специалист, ответственный за прием граждан, направляет факсимильной связью соответствующему региональному оператору запрос о наличии направления на посещение выбранного ребенка, выданного ранее органом опеки и попечительства, региональным оператором другим гражданам, а также об уточнении медицинского диагноза выбранного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направления запроса о наличии направления на посещение выбранного ребенка - 3 дня с момента выбора гражданином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19.5. Региональный оператор при подборе ребенка, оставшегося без попечения родителей, соответствующего требованиям, указанным в анкете гражданина, или при получении запроса </w:t>
      </w:r>
      <w:proofErr w:type="spellStart"/>
      <w:r>
        <w:rPr>
          <w:rFonts w:ascii="Calibri" w:hAnsi="Calibri" w:cs="Calibri"/>
        </w:rPr>
        <w:t>Минобрнауки</w:t>
      </w:r>
      <w:proofErr w:type="spellEnd"/>
      <w:r>
        <w:rPr>
          <w:rFonts w:ascii="Calibri" w:hAnsi="Calibri" w:cs="Calibri"/>
        </w:rPr>
        <w:t xml:space="preserve"> России о наличии направления на посещение выбранного ребенка направляет факсимильной связью органу опеки и попечительства запрос о наличии направления на посещение выбранного ребенка, выданного ранее органом опеки и попечительства другим гражданам, а также об уточнении медицинского диагноза выбранного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в трехдневный срок со дня получения запроса </w:t>
      </w:r>
      <w:proofErr w:type="spellStart"/>
      <w:r>
        <w:rPr>
          <w:rFonts w:ascii="Calibri" w:hAnsi="Calibri" w:cs="Calibri"/>
        </w:rPr>
        <w:t>Минобрнауки</w:t>
      </w:r>
      <w:proofErr w:type="spellEnd"/>
      <w:r>
        <w:rPr>
          <w:rFonts w:ascii="Calibri" w:hAnsi="Calibri" w:cs="Calibri"/>
        </w:rPr>
        <w:t xml:space="preserve"> России факсимильной связью подтверждает, что направление на посещение указанного ребенка не выдавалось другим гражданам либо сообщает даты и номер выданного направления.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19.6. При поступлении от регионального оператора информации о том, что направление на посещение указанного ребенка выдавалось другим гражданам, специалист, ответственный за прием граждан, продолжает поиск другого ребенка, оставшегося без попечения родителей, в соответствии с требованиями, указанными в анкете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19.7. В случае отсутствия выданных ранее направлений специалист, ответственный за прием граждан, сообщает об этом гражданину и предлагает прибыть в </w:t>
      </w:r>
      <w:proofErr w:type="spellStart"/>
      <w:r>
        <w:rPr>
          <w:rFonts w:ascii="Calibri" w:hAnsi="Calibri" w:cs="Calibri"/>
        </w:rPr>
        <w:t>Минобрнауки</w:t>
      </w:r>
      <w:proofErr w:type="spellEnd"/>
      <w:r>
        <w:rPr>
          <w:rFonts w:ascii="Calibri" w:hAnsi="Calibri" w:cs="Calibri"/>
        </w:rPr>
        <w:t xml:space="preserve"> России для ознакомления со сведениями о ребенке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гражданин Российской Федерации, постоянно проживающий за пределами Российской Федерации, иностранный гражданин и лицо без гражданства, которому </w:t>
      </w:r>
      <w:proofErr w:type="spellStart"/>
      <w:r>
        <w:rPr>
          <w:rFonts w:ascii="Calibri" w:hAnsi="Calibri" w:cs="Calibri"/>
        </w:rPr>
        <w:t>Минобрнауки</w:t>
      </w:r>
      <w:proofErr w:type="spellEnd"/>
      <w:r>
        <w:rPr>
          <w:rFonts w:ascii="Calibri" w:hAnsi="Calibri" w:cs="Calibri"/>
        </w:rPr>
        <w:t xml:space="preserve"> России или региональным оператором подобраны сведения о ребенке, в 20-дневный срок с даты внесения информации об этом в журнал учета иностранных граждан не получит лично направление на посещение этого ребенка, сведения об этом ребенке могут быть переданы другому гражданину, сведения о котором находятся на учете в государственном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документов граждан Российской Федерации, постоянно проживающих за пределами Российской Федерации, иностранных граждан и лиц без гражданства в </w:t>
      </w:r>
      <w:proofErr w:type="spellStart"/>
      <w:r>
        <w:rPr>
          <w:rFonts w:ascii="Calibri" w:hAnsi="Calibri" w:cs="Calibri"/>
        </w:rPr>
        <w:t>Минобрнауки</w:t>
      </w:r>
      <w:proofErr w:type="spellEnd"/>
      <w:r>
        <w:rPr>
          <w:rFonts w:ascii="Calibri" w:hAnsi="Calibri" w:cs="Calibri"/>
        </w:rPr>
        <w:t xml:space="preserve"> России или региональному оператору наделенным соответствующими полномочиями сотрудником представительства иностранной организации при отсутствии выданных ранее направлений специалист, ответственный за прием граждан, сообщает об этом указанному сотруднику и предлагает прибыть в </w:t>
      </w:r>
      <w:proofErr w:type="spellStart"/>
      <w:r>
        <w:rPr>
          <w:rFonts w:ascii="Calibri" w:hAnsi="Calibri" w:cs="Calibri"/>
        </w:rPr>
        <w:t>Минобрнауки</w:t>
      </w:r>
      <w:proofErr w:type="spellEnd"/>
      <w:r>
        <w:rPr>
          <w:rFonts w:ascii="Calibri" w:hAnsi="Calibri" w:cs="Calibri"/>
        </w:rPr>
        <w:t xml:space="preserve"> России или к региональному оператору для получения производной информации о ребенке по форме согласно </w:t>
      </w:r>
      <w:hyperlink w:anchor="Par1963" w:history="1">
        <w:r>
          <w:rPr>
            <w:rFonts w:ascii="Calibri" w:hAnsi="Calibri" w:cs="Calibri"/>
            <w:color w:val="0000FF"/>
          </w:rPr>
          <w:t>приложению N 22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Сотрудник представительства иностранной организации ставит подпись и дату получения информации на копии вышеуказанного документа.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Сотрудник представительства иностранной организации может по просьбе иностранного гражданина представить в </w:t>
      </w:r>
      <w:proofErr w:type="spellStart"/>
      <w:r>
        <w:rPr>
          <w:rFonts w:ascii="Calibri" w:hAnsi="Calibri" w:cs="Calibri"/>
        </w:rPr>
        <w:t>Минобрнауки</w:t>
      </w:r>
      <w:proofErr w:type="spellEnd"/>
      <w:r>
        <w:rPr>
          <w:rFonts w:ascii="Calibri" w:hAnsi="Calibri" w:cs="Calibri"/>
        </w:rPr>
        <w:t xml:space="preserve"> России или региональному оператору письменное заявление граждан Российской Федерации, постоянно проживающих за пределами Российской Федерации, иностранных граждан и лиц без гражданства с просьбой о получении производной информации уточняющего характера о ребенке, подобранном для него (особенности состояния здоровья ребенка и др.).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Максимальный срок предоставления сотруднику представительства иностранной организации указанной информации - 3 рабочих дня с даты получения заявления о необходимости ее предоставления.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19.8. Специалист, ответственный за прием граждан, предоставляет лично гражданину первый раздел анкеты ребенка, оставшегося без попечения родителей, и его фотографию, сведения о котором соответствуют пожеланиям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19.9. Гражданин заполняет заявление об ознакомлении со сведениями о ребенке (детях), подлежащем(их) устройству в семью граждан (</w:t>
      </w:r>
      <w:hyperlink w:anchor="Par2035" w:history="1">
        <w:r>
          <w:rPr>
            <w:rFonts w:ascii="Calibri" w:hAnsi="Calibri" w:cs="Calibri"/>
            <w:color w:val="0000FF"/>
          </w:rPr>
          <w:t>приложение N 23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2" w:name="Par321"/>
      <w:bookmarkEnd w:id="352"/>
      <w:r>
        <w:rPr>
          <w:rFonts w:ascii="Calibri" w:hAnsi="Calibri" w:cs="Calibri"/>
        </w:rPr>
        <w:t>19.10. Специалист, ответственный за прием граждан, готовит для выдачи гражданину направление на посещение ребенка (</w:t>
      </w:r>
      <w:hyperlink w:anchor="Par2095" w:history="1">
        <w:r>
          <w:rPr>
            <w:rFonts w:ascii="Calibri" w:hAnsi="Calibri" w:cs="Calibri"/>
            <w:color w:val="0000FF"/>
          </w:rPr>
          <w:t>приложение N 24</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указанного направления - 3 рабочих дня с момента подписания гражданином заявления об ознакомлении со сведениями о ребенке (детях), подлежащем(их) устройству в семью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19.11. Специалист, ответственный за прием граждан, выдает лично гражданину направление на посещение ребенка, оставшегося без попечения родителей, и информирует об этом регионального оператора по месту фактического нахождения указанного ребенка, высылая ему копию направления на посещение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выдачи направления гражданину Российской Федерации, постоянно проживающему за пределами Российской Федерации, иностранному гражданину или лицу без гражданства специалист, ответственный за прием граждан, направляет региональному оператору также копию заключения компетентного органа государства, гражданином которого является указанное лицо, или государства, в котором оно имеет постоянное место жительства, об условиях его жизни и возможности быть усыновителем.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информирования регионального оператора - 3 рабочих дня с момента выдачи направления на посещение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19.12. Направление выдается на посещение одного ребенка и действительно в течение 10 дней с даты его выдачи.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направления может быть продлен </w:t>
      </w:r>
      <w:proofErr w:type="spellStart"/>
      <w:r>
        <w:rPr>
          <w:rFonts w:ascii="Calibri" w:hAnsi="Calibri" w:cs="Calibri"/>
        </w:rPr>
        <w:t>Минобрнауки</w:t>
      </w:r>
      <w:proofErr w:type="spellEnd"/>
      <w:r>
        <w:rPr>
          <w:rFonts w:ascii="Calibri" w:hAnsi="Calibri" w:cs="Calibri"/>
        </w:rPr>
        <w:t xml:space="preserve"> России при наличии оснований, препятствующих гражданину посетить ребенка в установленный срок (болезнь, служебная командировка и др.).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продления срока действия направления гражданин подает письменное заявление в </w:t>
      </w:r>
      <w:proofErr w:type="spellStart"/>
      <w:r>
        <w:rPr>
          <w:rFonts w:ascii="Calibri" w:hAnsi="Calibri" w:cs="Calibri"/>
        </w:rPr>
        <w:t>Минобрнауки</w:t>
      </w:r>
      <w:proofErr w:type="spellEnd"/>
      <w:r>
        <w:rPr>
          <w:rFonts w:ascii="Calibri" w:hAnsi="Calibri" w:cs="Calibri"/>
        </w:rPr>
        <w:t xml:space="preserve"> России в произвольной форме с обоснованием причин невозможности посетить ребенка в установленный срок.</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3" w:name="Par329"/>
      <w:bookmarkEnd w:id="353"/>
      <w:r>
        <w:rPr>
          <w:rFonts w:ascii="Calibri" w:hAnsi="Calibri" w:cs="Calibri"/>
        </w:rPr>
        <w:t xml:space="preserve">19.13. Гражданин обязан в установленный для посещения ребенка, оставшегося без попечения родителей, срок проинформировать </w:t>
      </w:r>
      <w:proofErr w:type="spellStart"/>
      <w:r>
        <w:rPr>
          <w:rFonts w:ascii="Calibri" w:hAnsi="Calibri" w:cs="Calibri"/>
        </w:rPr>
        <w:t>Минобрнауки</w:t>
      </w:r>
      <w:proofErr w:type="spellEnd"/>
      <w:r>
        <w:rPr>
          <w:rFonts w:ascii="Calibri" w:hAnsi="Calibri" w:cs="Calibri"/>
        </w:rPr>
        <w:t xml:space="preserve"> России о результатах посещения этого ребенка и принятом им решении в письменной форме согласно </w:t>
      </w:r>
      <w:hyperlink w:anchor="Par2153" w:history="1">
        <w:r>
          <w:rPr>
            <w:rFonts w:ascii="Calibri" w:hAnsi="Calibri" w:cs="Calibri"/>
            <w:color w:val="0000FF"/>
          </w:rPr>
          <w:t>приложению N 25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4" w:name="Par330"/>
      <w:bookmarkEnd w:id="354"/>
      <w:r>
        <w:rPr>
          <w:rFonts w:ascii="Calibri" w:hAnsi="Calibri" w:cs="Calibri"/>
        </w:rPr>
        <w:t xml:space="preserve">19.14. При отказе гражданина от приема на воспитание в свою семью предложенного ему ребенка он имеет право получить направление на посещение другого выбранного им ребенка в порядке, установленном </w:t>
      </w:r>
      <w:hyperlink w:anchor="Par307" w:history="1">
        <w:r>
          <w:rPr>
            <w:rFonts w:ascii="Calibri" w:hAnsi="Calibri" w:cs="Calibri"/>
            <w:color w:val="0000FF"/>
          </w:rPr>
          <w:t>пунктами 19.3</w:t>
        </w:r>
      </w:hyperlink>
      <w:r>
        <w:rPr>
          <w:rFonts w:ascii="Calibri" w:hAnsi="Calibri" w:cs="Calibri"/>
        </w:rPr>
        <w:t xml:space="preserve"> - </w:t>
      </w:r>
      <w:hyperlink w:anchor="Par329" w:history="1">
        <w:r>
          <w:rPr>
            <w:rFonts w:ascii="Calibri" w:hAnsi="Calibri" w:cs="Calibri"/>
            <w:color w:val="0000FF"/>
          </w:rPr>
          <w:t>19.13</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отказе гражданина от приема на воспитание в свою семью предложенного ему ребенка и от поиска другого ребенка и представлении им заявления в письменной форме о прекращении учета сведений о нем в федеральном банке данных о детях сведения о данном гражданине снимаются с учета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в федеральном банке данных о детях сведений о гражданине в случае принятия гражданином ребенка на воспитание в свою семью, представления им заявления в письменной форме о прекращении учета сведений о нем в федеральном банке данных о детях, а также в других случаях, предусмотренных законодательством Российской Федерации, оформляется распоряжением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Оказание содействия гражданам в случае отсутствия в федеральном банке данных о детях сведений о ребенке, соответствующем их пожеланиям.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Блок-схема последовательности действий при исполнении административной процедуры по оказанию содействия гражданам в случае отсутствия в федеральном банке данных о детях сведений о ребенке, соответствующем их пожеланиям, приведена в </w:t>
      </w:r>
      <w:hyperlink w:anchor="Par2196" w:history="1">
        <w:r>
          <w:rPr>
            <w:rFonts w:ascii="Calibri" w:hAnsi="Calibri" w:cs="Calibri"/>
            <w:color w:val="0000FF"/>
          </w:rPr>
          <w:t>приложении N 26</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20.2. Основанием для начала выполнения административной процедуры является поступление в </w:t>
      </w:r>
      <w:proofErr w:type="spellStart"/>
      <w:r>
        <w:rPr>
          <w:rFonts w:ascii="Calibri" w:hAnsi="Calibri" w:cs="Calibri"/>
        </w:rPr>
        <w:t>Минобрнауки</w:t>
      </w:r>
      <w:proofErr w:type="spellEnd"/>
      <w:r>
        <w:rPr>
          <w:rFonts w:ascii="Calibri" w:hAnsi="Calibri" w:cs="Calibri"/>
        </w:rPr>
        <w:t xml:space="preserve"> России заявления гражданина в произвольной форме о дальнейшем поиске ребенка (детей), оставшегося без попечения родителей, соответствующего его пожеланиям, в случае отсутствия </w:t>
      </w:r>
      <w:r>
        <w:rPr>
          <w:rFonts w:ascii="Calibri" w:hAnsi="Calibri" w:cs="Calibri"/>
        </w:rPr>
        <w:lastRenderedPageBreak/>
        <w:t>сведений о таком ребенке (детях)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20.3. Специалист, ответственный за прием граждан, не реже одного раза в месяц письменно уведомляет гражданина о поступлении (</w:t>
      </w:r>
      <w:proofErr w:type="spellStart"/>
      <w:r>
        <w:rPr>
          <w:rFonts w:ascii="Calibri" w:hAnsi="Calibri" w:cs="Calibri"/>
        </w:rPr>
        <w:t>непоступлении</w:t>
      </w:r>
      <w:proofErr w:type="spellEnd"/>
      <w:r>
        <w:rPr>
          <w:rFonts w:ascii="Calibri" w:hAnsi="Calibri" w:cs="Calibri"/>
        </w:rPr>
        <w:t>) в федеральный банк данных о детях новых анкет детей, оставшихся без попечения родителей, содержащих сведения, которые соответствуют его пожеланиям.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 с уведомлением гражданина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указанного письма - 3 рабочих дня с момента поступления к специалисту, ответственному за прием граждан, необходимой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20.4. Гражданин в 15-дневный срок со дня получения уведомления о наличии в федеральном или региональном банке данных о детях сведений о ребенке (детях), соответствующих его пожеланиям, может явиться в </w:t>
      </w:r>
      <w:proofErr w:type="spellStart"/>
      <w:r>
        <w:rPr>
          <w:rFonts w:ascii="Calibri" w:hAnsi="Calibri" w:cs="Calibri"/>
        </w:rPr>
        <w:t>Минобрнауки</w:t>
      </w:r>
      <w:proofErr w:type="spellEnd"/>
      <w:r>
        <w:rPr>
          <w:rFonts w:ascii="Calibri" w:hAnsi="Calibri" w:cs="Calibri"/>
        </w:rPr>
        <w:t xml:space="preserve"> России для ознакомления с информацией о данном ребенке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срок может быть продлен, если гражданин в 15-дневный срок со дня получения уведомления проинформирует </w:t>
      </w:r>
      <w:proofErr w:type="spellStart"/>
      <w:r>
        <w:rPr>
          <w:rFonts w:ascii="Calibri" w:hAnsi="Calibri" w:cs="Calibri"/>
        </w:rPr>
        <w:t>Минобрнауки</w:t>
      </w:r>
      <w:proofErr w:type="spellEnd"/>
      <w:r>
        <w:rPr>
          <w:rFonts w:ascii="Calibri" w:hAnsi="Calibri" w:cs="Calibri"/>
        </w:rPr>
        <w:t xml:space="preserve"> России об основаниях, препятствующих ему ознакомиться с информацией о ребенке (детях) (болезнь, служебная командировка и др.).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20.5. Если гражданин, дважды получив уведомление о результатах поиска ребенка, оставшегося без попечения родителей, не явился в </w:t>
      </w:r>
      <w:proofErr w:type="spellStart"/>
      <w:r>
        <w:rPr>
          <w:rFonts w:ascii="Calibri" w:hAnsi="Calibri" w:cs="Calibri"/>
        </w:rPr>
        <w:t>Минобрнауки</w:t>
      </w:r>
      <w:proofErr w:type="spellEnd"/>
      <w:r>
        <w:rPr>
          <w:rFonts w:ascii="Calibri" w:hAnsi="Calibri" w:cs="Calibri"/>
        </w:rPr>
        <w:t xml:space="preserve"> России, поиск ребенка для данного гражданина приостанавливается и может быть возобновлен на основании повторного письменного заявления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Приостановление поиска ребенка (детей), оставшегося без попечения родителей, соответствующего пожеланиям гражданина, оформляется распоряжением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5" w:name="Par343"/>
      <w:bookmarkEnd w:id="355"/>
      <w:r>
        <w:rPr>
          <w:rFonts w:ascii="Calibri" w:hAnsi="Calibri" w:cs="Calibri"/>
        </w:rPr>
        <w:t xml:space="preserve">20.6. При ознакомлении гражданина со сведениями о детях и согласии или отказе гражданина посетить указанного ребенка специалист, ответственный за прием граждан, предлагает гражданину заполнить заявление об ознакомлении со сведениями о ребенке (детях), подлежащем(их) устройству в семью граждан, по форме согласно </w:t>
      </w:r>
      <w:hyperlink w:anchor="Par2035" w:history="1">
        <w:r>
          <w:rPr>
            <w:rFonts w:ascii="Calibri" w:hAnsi="Calibri" w:cs="Calibri"/>
            <w:color w:val="0000FF"/>
          </w:rPr>
          <w:t>приложению N 23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20.7. После заполнения гражданином заявления, указанного в </w:t>
      </w:r>
      <w:hyperlink w:anchor="Par343" w:history="1">
        <w:r>
          <w:rPr>
            <w:rFonts w:ascii="Calibri" w:hAnsi="Calibri" w:cs="Calibri"/>
            <w:color w:val="0000FF"/>
          </w:rPr>
          <w:t>пункте 20.6</w:t>
        </w:r>
      </w:hyperlink>
      <w:r>
        <w:rPr>
          <w:rFonts w:ascii="Calibri" w:hAnsi="Calibri" w:cs="Calibri"/>
        </w:rPr>
        <w:t xml:space="preserve"> настоящего Регламента, осуществляются действия, предусмотренные </w:t>
      </w:r>
      <w:hyperlink w:anchor="Par321" w:history="1">
        <w:r>
          <w:rPr>
            <w:rFonts w:ascii="Calibri" w:hAnsi="Calibri" w:cs="Calibri"/>
            <w:color w:val="0000FF"/>
          </w:rPr>
          <w:t>пунктами 19.10</w:t>
        </w:r>
      </w:hyperlink>
      <w:r>
        <w:rPr>
          <w:rFonts w:ascii="Calibri" w:hAnsi="Calibri" w:cs="Calibri"/>
        </w:rPr>
        <w:t xml:space="preserve"> - </w:t>
      </w:r>
      <w:hyperlink w:anchor="Par330" w:history="1">
        <w:r>
          <w:rPr>
            <w:rFonts w:ascii="Calibri" w:hAnsi="Calibri" w:cs="Calibri"/>
            <w:color w:val="0000FF"/>
          </w:rPr>
          <w:t>19.14</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Рассмотрение запросов региональных операторов о предоставлении сведений о детях, состоящих на учете в федеральном банке данных о детях и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6" w:name="Par346"/>
      <w:bookmarkEnd w:id="356"/>
      <w:r>
        <w:rPr>
          <w:rFonts w:ascii="Calibri" w:hAnsi="Calibri" w:cs="Calibri"/>
        </w:rPr>
        <w:t xml:space="preserve">21.1. Блок-схема последовательности действий при исполнении административной процедуры по рассмотрению запросов региональных операторов о предоставлении сведений о детях, состоящих на учете в федеральном банке данных о детях и отвечающих требованиям, указанным в запросе, приведена в </w:t>
      </w:r>
      <w:hyperlink w:anchor="Par2276" w:history="1">
        <w:r>
          <w:rPr>
            <w:rFonts w:ascii="Calibri" w:hAnsi="Calibri" w:cs="Calibri"/>
            <w:color w:val="0000FF"/>
          </w:rPr>
          <w:t>приложении N 27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21.2. Основанием для начала выполнения административной процедуры является поступление в </w:t>
      </w:r>
      <w:proofErr w:type="spellStart"/>
      <w:r>
        <w:rPr>
          <w:rFonts w:ascii="Calibri" w:hAnsi="Calibri" w:cs="Calibri"/>
        </w:rPr>
        <w:t>Минобрнауки</w:t>
      </w:r>
      <w:proofErr w:type="spellEnd"/>
      <w:r>
        <w:rPr>
          <w:rFonts w:ascii="Calibri" w:hAnsi="Calibri" w:cs="Calibri"/>
        </w:rPr>
        <w:t xml:space="preserve"> России запроса регионального оператора о предоставлении сведений о детях, состоящих на учете в федеральном банке данных о детях и отвечающих требованиям, указанным в запросе, составленного по форме согласно </w:t>
      </w:r>
      <w:hyperlink w:anchor="Par2387" w:history="1">
        <w:r>
          <w:rPr>
            <w:rFonts w:ascii="Calibri" w:hAnsi="Calibri" w:cs="Calibri"/>
            <w:color w:val="0000FF"/>
          </w:rPr>
          <w:t>приложению N 28</w:t>
        </w:r>
      </w:hyperlink>
      <w:r>
        <w:rPr>
          <w:rFonts w:ascii="Calibri" w:hAnsi="Calibri" w:cs="Calibri"/>
        </w:rPr>
        <w:t xml:space="preserve"> к настоящему Регламенту, в случае невозможности подобрать ребенка в регионе по месту жительства кандидатов в усыновители.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направления региональным оператором запроса является письменное заявление гражданина, желающего принять ребенка на воспитание в свою семью, о предоставлении сведений о ребенке (детях), состоящих на учете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в течение 3 рабочих дней со дня подачи гражданином заявления направляет в </w:t>
      </w:r>
      <w:proofErr w:type="spellStart"/>
      <w:r>
        <w:rPr>
          <w:rFonts w:ascii="Calibri" w:hAnsi="Calibri" w:cs="Calibri"/>
        </w:rPr>
        <w:t>Минобрнауки</w:t>
      </w:r>
      <w:proofErr w:type="spellEnd"/>
      <w:r>
        <w:rPr>
          <w:rFonts w:ascii="Calibri" w:hAnsi="Calibri" w:cs="Calibri"/>
        </w:rPr>
        <w:t xml:space="preserve"> России запрос, по форме согласно </w:t>
      </w:r>
      <w:hyperlink w:anchor="Par2387" w:history="1">
        <w:r>
          <w:rPr>
            <w:rFonts w:ascii="Calibri" w:hAnsi="Calibri" w:cs="Calibri"/>
            <w:color w:val="0000FF"/>
          </w:rPr>
          <w:t>приложению N 28</w:t>
        </w:r>
      </w:hyperlink>
      <w:r>
        <w:rPr>
          <w:rFonts w:ascii="Calibri" w:hAnsi="Calibri" w:cs="Calibri"/>
        </w:rPr>
        <w:t xml:space="preserve"> к настоящему Регламенту, о предоставлении сведений о ребенке (детях), состоящих на учете в федеральном банке данных о детях в соответствующем субъекте Российской Федерации, указанном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 Специалист, ответственный за рассмотрение запросов регионального оператора, проверяет наличие в федеральном банке данных о детях сведений о детях, оставшихся без попечения родителей,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проверки - 10 рабочих дней с момента поступления запроса регионального оператора о предоставлении сведений о детях, состоящих на учете в федеральном банке данных о детях, и отвечающих требованиям, указанным в запросе, к специалисту, ответственному за рассмотрение запросов регионального оператора.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21.4. По итогам проведения проверки специалист, ответственный за рассмотрение запросов </w:t>
      </w:r>
      <w:r>
        <w:rPr>
          <w:rFonts w:ascii="Calibri" w:hAnsi="Calibri" w:cs="Calibri"/>
        </w:rPr>
        <w:lastRenderedPageBreak/>
        <w:t>регионального оператора, направляет региональному оператору производную информацию о детях, сведения о которых соответствуют его запросу, или готовит письмо региональному оператору, в котором сообщается об отсутствии в федеральном банке данных о детях таких сведений.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анкете ребенка, информация о котором направлена региональному оператору, делается соответствующая отметка.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доводит полученную из </w:t>
      </w:r>
      <w:proofErr w:type="spellStart"/>
      <w:r>
        <w:rPr>
          <w:rFonts w:ascii="Calibri" w:hAnsi="Calibri" w:cs="Calibri"/>
        </w:rPr>
        <w:t>Минобрнауки</w:t>
      </w:r>
      <w:proofErr w:type="spellEnd"/>
      <w:r>
        <w:rPr>
          <w:rFonts w:ascii="Calibri" w:hAnsi="Calibri" w:cs="Calibri"/>
        </w:rPr>
        <w:t xml:space="preserve"> России информацию до сведения гражданина в трехдневный срок со дня ее получения и в семидневный срок со дня ознакомления гражданина с вышеуказанной информацией письменно по форме согласно </w:t>
      </w:r>
      <w:hyperlink w:anchor="Par2440" w:history="1">
        <w:r>
          <w:rPr>
            <w:rFonts w:ascii="Calibri" w:hAnsi="Calibri" w:cs="Calibri"/>
            <w:color w:val="0000FF"/>
          </w:rPr>
          <w:t>приложению N 29</w:t>
        </w:r>
      </w:hyperlink>
      <w:r>
        <w:rPr>
          <w:rFonts w:ascii="Calibri" w:hAnsi="Calibri" w:cs="Calibri"/>
        </w:rPr>
        <w:t xml:space="preserve"> к настоящему Регламенту уведомляет </w:t>
      </w:r>
      <w:proofErr w:type="spellStart"/>
      <w:r>
        <w:rPr>
          <w:rFonts w:ascii="Calibri" w:hAnsi="Calibri" w:cs="Calibri"/>
        </w:rPr>
        <w:t>Минобрнауки</w:t>
      </w:r>
      <w:proofErr w:type="spellEnd"/>
      <w:r>
        <w:rPr>
          <w:rFonts w:ascii="Calibri" w:hAnsi="Calibri" w:cs="Calibri"/>
        </w:rPr>
        <w:t xml:space="preserve"> России о решении гражданина посетить выбранного им ребенка или продолжить поиск ребенка в соответствии с пожеланиями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21.5. При получении от регионального оператора уведомления о решении гражданина продолжить поиск ребенка в соответствии с пожеланиями гражданина специалист, ответственный за рассмотрение запросов регионального оператора, продолжает поиск указанного ребенка и не реже одного раза в месяц в порядке, установленном в </w:t>
      </w:r>
      <w:hyperlink w:anchor="Par350" w:history="1">
        <w:r>
          <w:rPr>
            <w:rFonts w:ascii="Calibri" w:hAnsi="Calibri" w:cs="Calibri"/>
            <w:color w:val="0000FF"/>
          </w:rPr>
          <w:t>пункте 21.3</w:t>
        </w:r>
      </w:hyperlink>
      <w:r>
        <w:rPr>
          <w:rFonts w:ascii="Calibri" w:hAnsi="Calibri" w:cs="Calibri"/>
        </w:rPr>
        <w:t xml:space="preserve"> настоящего Регламента, направляет региональному оператору копии анкет детей, оставшихся без попечения родителей, сведения о которых вновь поступили в федеральный банк данных о детях и соответствуют запросу.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Уведомление региональным оператором </w:t>
      </w:r>
      <w:proofErr w:type="spellStart"/>
      <w:r>
        <w:rPr>
          <w:rFonts w:ascii="Calibri" w:hAnsi="Calibri" w:cs="Calibri"/>
        </w:rPr>
        <w:t>Минобрнауки</w:t>
      </w:r>
      <w:proofErr w:type="spellEnd"/>
      <w:r>
        <w:rPr>
          <w:rFonts w:ascii="Calibri" w:hAnsi="Calibri" w:cs="Calibri"/>
        </w:rPr>
        <w:t xml:space="preserve"> России о желании гражданина продолжить поиск ребенка является обязательным условием для его продолжения.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21.6. После получения уведомления о решении гражданина посетить выбранного им ребенка, оставшегося без попечения родителей, специалист, ответственный за рассмотрение запросов регионального оператора, готовит для выдачи гражданину направление на посещение ребенка, оставшегося без попечения родителей, и направляет его соответствующему региональному оператору.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направления на посещение ребенка и направления его соответствующему региональному оператору по месту жительства усыновителей - 5 рабочих дней со дня получения уведомления о решении гражданина посетить выбранного им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21.7. Специалист, ответственный за рассмотрение запросов регионального оператора, письменно информирует регионального оператора по месту нахождения выбранного ребенка, оставшегося без попечения родителей, о направлении региональному оператору по месту жительства гражданина анкеты ребенка, оставшегося без попечения родителей, и направления на его посещение.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информирования регионального оператора по месту нахождения выбранного ребенка, оставшегося без попечения родителей, - 5 рабочих дней со дня получения уведомления о решении гражданина посетить выбранного им ребенка, оставшегося без попечения родителей, специалистом, ответственным за рассмотрение запросов регионального оператора.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Рассмотрение запросов региональных операторов о подтверждении наличия на федеральном учете в государственном банке данных о детях 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7" w:name="Par362"/>
      <w:bookmarkEnd w:id="357"/>
      <w:r>
        <w:rPr>
          <w:rFonts w:ascii="Calibri" w:hAnsi="Calibri" w:cs="Calibri"/>
        </w:rPr>
        <w:t xml:space="preserve">22.1. Блок-схема последовательности действий при исполнении административной процедуры по рассмотрению запросов региональных операторов о подтверждении наличия на федеральном учете в государственном банке данных о детях сведений об усыновляемом ребенке приведена в </w:t>
      </w:r>
      <w:hyperlink w:anchor="Par2487" w:history="1">
        <w:r>
          <w:rPr>
            <w:rFonts w:ascii="Calibri" w:hAnsi="Calibri" w:cs="Calibri"/>
            <w:color w:val="0000FF"/>
          </w:rPr>
          <w:t>приложении N 30</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8" w:name="Par363"/>
      <w:bookmarkEnd w:id="358"/>
      <w:r>
        <w:rPr>
          <w:rFonts w:ascii="Calibri" w:hAnsi="Calibri" w:cs="Calibri"/>
        </w:rPr>
        <w:t xml:space="preserve">22.2. Основанием для начала выполнения административной процедуры является поступление в </w:t>
      </w:r>
      <w:proofErr w:type="spellStart"/>
      <w:r>
        <w:rPr>
          <w:rFonts w:ascii="Calibri" w:hAnsi="Calibri" w:cs="Calibri"/>
        </w:rPr>
        <w:t>Минобрнауки</w:t>
      </w:r>
      <w:proofErr w:type="spellEnd"/>
      <w:r>
        <w:rPr>
          <w:rFonts w:ascii="Calibri" w:hAnsi="Calibri" w:cs="Calibri"/>
        </w:rPr>
        <w:t xml:space="preserve"> России письменного запроса регионального оператора о подтверждении наличия на федеральном учете в государственном банке данных о детях сведений об усыновляемом ребенке (далее - запрос регионального оператора) по форме согласно </w:t>
      </w:r>
      <w:hyperlink w:anchor="Par2581" w:history="1">
        <w:r>
          <w:rPr>
            <w:rFonts w:ascii="Calibri" w:hAnsi="Calibri" w:cs="Calibri"/>
            <w:color w:val="0000FF"/>
          </w:rPr>
          <w:t>приложению N 31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9" w:name="Par364"/>
      <w:bookmarkEnd w:id="359"/>
      <w:r>
        <w:rPr>
          <w:rFonts w:ascii="Calibri" w:hAnsi="Calibri" w:cs="Calibri"/>
        </w:rPr>
        <w:t>22.3. В случае если при осуществлении подбора и досудебной подготовки к усыновлению ребенка гражданином Российской Федерации, постоянно проживающим за пределами Российской Федерации, иностранным гражданином или лицом без гражданства было приостановлено или прекращено действие разрешения на осуществление деятельности или разрешения на открытие представительства иностранной организации, представляющей интересы указанного лица на территории Российской Федерации, в запросе регионального оператора указывается, что действия на этапе подбора ребенка и досудебной подготовки к усыновлению гражданин Российской Федерации, постоянно проживающий за пределами Российской Федерации, иностранный гражданин или лицо без гражданства осуществляли: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приостановления (прекращения действия) разрешения на осуществление деятельности или разрешения на открытие представительства иностранной организации - при содействии указанной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после приостановления (прекращения действия) разрешения на осуществление деятельности или разрешения на открытие представительства иностранной организации - лично или при содействии иной иностранной организации, имеющей соответствующее действующее разрешение.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 Поступивший запрос регионального оператора специалист, ответственный за рассмотрение запросов регионального оператора, регистрирует в журнале регистрации запросов региональных операторов (</w:t>
      </w:r>
      <w:hyperlink w:anchor="Par2683" w:history="1">
        <w:r>
          <w:rPr>
            <w:rFonts w:ascii="Calibri" w:hAnsi="Calibri" w:cs="Calibri"/>
            <w:color w:val="0000FF"/>
          </w:rPr>
          <w:t>приложение N 32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0" w:name="Par368"/>
      <w:bookmarkEnd w:id="360"/>
      <w:r>
        <w:rPr>
          <w:rFonts w:ascii="Calibri" w:hAnsi="Calibri" w:cs="Calibri"/>
        </w:rPr>
        <w:t>22.5. Специалист, ответственный за рассмотрение запросов регионального оператора, проверяет: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соответствие запроса регионального оператора требованиям, установленным </w:t>
      </w:r>
      <w:hyperlink w:anchor="Par363" w:history="1">
        <w:r>
          <w:rPr>
            <w:rFonts w:ascii="Calibri" w:hAnsi="Calibri" w:cs="Calibri"/>
            <w:color w:val="0000FF"/>
          </w:rPr>
          <w:t>пунктами 22.2</w:t>
        </w:r>
      </w:hyperlink>
      <w:r>
        <w:rPr>
          <w:rFonts w:ascii="Calibri" w:hAnsi="Calibri" w:cs="Calibri"/>
        </w:rPr>
        <w:t xml:space="preserve"> и </w:t>
      </w:r>
      <w:hyperlink w:anchor="Par364" w:history="1">
        <w:r>
          <w:rPr>
            <w:rFonts w:ascii="Calibri" w:hAnsi="Calibri" w:cs="Calibri"/>
            <w:color w:val="0000FF"/>
          </w:rPr>
          <w:t>22.3</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и срок нахождения сведений о ребенке, оставшемся без попечения родителей, указанном в запросе регионального оператора,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1" w:name="Par371"/>
      <w:bookmarkEnd w:id="361"/>
      <w:r>
        <w:rPr>
          <w:rFonts w:ascii="Calibri" w:hAnsi="Calibri" w:cs="Calibri"/>
        </w:rPr>
        <w:t>22.6. В случае если запрос регионального оператора не соответствует установленной форме или имеет недостатки по существу (неверно указанные данные о ребенке, гражданах, наименование и адрес иностранной организации, представляющей интересы граждан, и другие недостатки), а также в случае если в федеральном банке данных о детях нет сведений об указанном в запросе ребенке, оставшемся без попечения родителей, или срок нахождения данных сведений в федеральном банке данных о детях не позволяет передать ребенка на усыновление гражданам Российской Федерации, постоянно проживающим за пределами Российской Федерации, иностранным гражданам и лицам без гражданства, специалист, ответственный за рассмотрение запросов регионального оператора, в письменной форме сообщает об этом региональному оператору.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Указанное письмо оформляется в соответствии с установленным в </w:t>
      </w:r>
      <w:proofErr w:type="spellStart"/>
      <w:r>
        <w:rPr>
          <w:rFonts w:ascii="Calibri" w:hAnsi="Calibri" w:cs="Calibri"/>
        </w:rPr>
        <w:t>Минобрнауки</w:t>
      </w:r>
      <w:proofErr w:type="spellEnd"/>
      <w:r>
        <w:rPr>
          <w:rFonts w:ascii="Calibri" w:hAnsi="Calibri" w:cs="Calibri"/>
        </w:rPr>
        <w:t xml:space="preserve"> России порядком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2" w:name="Par373"/>
      <w:bookmarkEnd w:id="362"/>
      <w:r>
        <w:rPr>
          <w:rFonts w:ascii="Calibri" w:hAnsi="Calibri" w:cs="Calibri"/>
        </w:rPr>
        <w:t>22.7. Специалист, ответственный за рассмотрение запросов регионального оператора, имеет право письменно запросить у регионального оператора дополнительные разъяснения и уточнения по его запросу.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дополнительной информации специалистом могут быть запрошены сведения о мерах, предпринятых органами опеки и попечительства, региональным оператором по устройству и оказанию содействия в устройстве ребенка на воспитание в семью граждан Российской Федерации, постоянно проживающих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 с просьбой к региональному оператору представить дополнительную информацию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22.8. При отсутствии обстоятельств, перечисленных в </w:t>
      </w:r>
      <w:hyperlink w:anchor="Par371" w:history="1">
        <w:r>
          <w:rPr>
            <w:rFonts w:ascii="Calibri" w:hAnsi="Calibri" w:cs="Calibri"/>
            <w:color w:val="0000FF"/>
          </w:rPr>
          <w:t>пункте 22.6</w:t>
        </w:r>
      </w:hyperlink>
      <w:r>
        <w:rPr>
          <w:rFonts w:ascii="Calibri" w:hAnsi="Calibri" w:cs="Calibri"/>
        </w:rPr>
        <w:t xml:space="preserve"> настоящего Регламента, и предоставлении региональным оператором всей необходимой информации специалист, ответственный за рассмотрение запросов регионального оператора, готовит ответ на запрос регионального оператора по форме согласно </w:t>
      </w:r>
      <w:hyperlink w:anchor="Par2708" w:history="1">
        <w:r>
          <w:rPr>
            <w:rFonts w:ascii="Calibri" w:hAnsi="Calibri" w:cs="Calibri"/>
            <w:color w:val="0000FF"/>
          </w:rPr>
          <w:t>приложению N 33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регионального оператора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Максимальный срок подготовки ответа на запрос регионального оператора с учетом проверки в соответствии с </w:t>
      </w:r>
      <w:hyperlink w:anchor="Par368" w:history="1">
        <w:r>
          <w:rPr>
            <w:rFonts w:ascii="Calibri" w:hAnsi="Calibri" w:cs="Calibri"/>
            <w:color w:val="0000FF"/>
          </w:rPr>
          <w:t>пунктом 22.5</w:t>
        </w:r>
      </w:hyperlink>
      <w:r>
        <w:rPr>
          <w:rFonts w:ascii="Calibri" w:hAnsi="Calibri" w:cs="Calibri"/>
        </w:rPr>
        <w:t xml:space="preserve"> настоящего Регламента - 10 дней со дня регистрации указанного запроса в журнале регистрации запросов региональных операторов.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Отсчет 10-дневного срока ответа на запрос регионального оператора в случаях, указанных в </w:t>
      </w:r>
      <w:hyperlink w:anchor="Par371" w:history="1">
        <w:r>
          <w:rPr>
            <w:rFonts w:ascii="Calibri" w:hAnsi="Calibri" w:cs="Calibri"/>
            <w:color w:val="0000FF"/>
          </w:rPr>
          <w:t>пунктах 22.6</w:t>
        </w:r>
      </w:hyperlink>
      <w:r>
        <w:rPr>
          <w:rFonts w:ascii="Calibri" w:hAnsi="Calibri" w:cs="Calibri"/>
        </w:rPr>
        <w:t xml:space="preserve"> и </w:t>
      </w:r>
      <w:hyperlink w:anchor="Par373" w:history="1">
        <w:r>
          <w:rPr>
            <w:rFonts w:ascii="Calibri" w:hAnsi="Calibri" w:cs="Calibri"/>
            <w:color w:val="0000FF"/>
          </w:rPr>
          <w:t>22.7</w:t>
        </w:r>
      </w:hyperlink>
      <w:r>
        <w:rPr>
          <w:rFonts w:ascii="Calibri" w:hAnsi="Calibri" w:cs="Calibri"/>
        </w:rPr>
        <w:t xml:space="preserve"> настоящего Регламента, происходит со дня регистрации указанного запроса в журнале регистрации запросов региональных операторов.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22.9. После подготовки ответа на запрос регионального оператора специалист, ответственный за рассмотрение запросов регионального оператора, делает соответствующую отметку об этом в журнале регистрации запросов региональных операторов (</w:t>
      </w:r>
      <w:hyperlink w:anchor="Par2683" w:history="1">
        <w:r>
          <w:rPr>
            <w:rFonts w:ascii="Calibri" w:hAnsi="Calibri" w:cs="Calibri"/>
            <w:color w:val="0000FF"/>
          </w:rPr>
          <w:t>приложение N 32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22.10. Доставка ответов на запросы региональных операторов производится через Государственную фельдъегерскую службу Российской Федерации на договорной основе.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связанных с техническими проблемами или форс-мажорными обстоятельствами, по решению директора (заместителя директора) Департамента ответ на запрос регионального оператора может быть направлен факсимильным сообщением. При этом оригинал ответа также направляется через Государственную фельдъегерскую службу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Рассмотрение запросов и обращений заинтересованных федеральных органов государственной власти, судебных и правоохранительных органов, а также Уполномоченного по правам человека в </w:t>
      </w:r>
      <w:r>
        <w:rPr>
          <w:rFonts w:ascii="Calibri" w:hAnsi="Calibri" w:cs="Calibri"/>
        </w:rPr>
        <w:lastRenderedPageBreak/>
        <w:t>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Основанием для начала выполнения административной процедуры является поступление в </w:t>
      </w:r>
      <w:proofErr w:type="spellStart"/>
      <w:r>
        <w:rPr>
          <w:rFonts w:ascii="Calibri" w:hAnsi="Calibri" w:cs="Calibri"/>
        </w:rPr>
        <w:t>Минобрнауки</w:t>
      </w:r>
      <w:proofErr w:type="spellEnd"/>
      <w:r>
        <w:rPr>
          <w:rFonts w:ascii="Calibri" w:hAnsi="Calibri" w:cs="Calibri"/>
        </w:rPr>
        <w:t xml:space="preserve"> России запроса или обращения заинтересованного федерального органа государственной власти, судебных и правоохранительных органов, а также Уполномоченного по правам человека в Российской Федерации о предоставлении информации из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23.2. Специалист, ответственный за прием граждан, в порядке и сроки, установленные законодательством Российской Федерации и нормативными правовыми актами </w:t>
      </w:r>
      <w:proofErr w:type="spellStart"/>
      <w:r>
        <w:rPr>
          <w:rFonts w:ascii="Calibri" w:hAnsi="Calibri" w:cs="Calibri"/>
        </w:rPr>
        <w:t>Минобрнауки</w:t>
      </w:r>
      <w:proofErr w:type="spellEnd"/>
      <w:r>
        <w:rPr>
          <w:rFonts w:ascii="Calibri" w:hAnsi="Calibri" w:cs="Calibri"/>
        </w:rPr>
        <w:t xml:space="preserve"> России, готовит ответ на запрос или обращение.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23.3. Конфиденциальная информация о детях, оставшихся без попечения родителей, и гражданах, содержащаяся в федеральном банке данных о детях, может быть предоставлена только по запросам суда, органов прокуратуры, органов дознания или следствия, либо Уполномоченного по правам человека 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Выдача предварительных разрешений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24.1. Блок-схема последовательности действий при исполнении административной процедуры по выдаче предварительных разрешений на усыновление детей, являющихся гражданами Российской Федерации, приведена в </w:t>
      </w:r>
      <w:hyperlink w:anchor="Par2763" w:history="1">
        <w:r>
          <w:rPr>
            <w:rFonts w:ascii="Calibri" w:hAnsi="Calibri" w:cs="Calibri"/>
            <w:color w:val="0000FF"/>
          </w:rPr>
          <w:t>приложении N 34</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3" w:name="Par389"/>
      <w:bookmarkEnd w:id="363"/>
      <w:r>
        <w:rPr>
          <w:rFonts w:ascii="Calibri" w:hAnsi="Calibri" w:cs="Calibri"/>
        </w:rPr>
        <w:t xml:space="preserve">24.2. Основанием для начала выполнения административной процедуры является представление в </w:t>
      </w:r>
      <w:proofErr w:type="spellStart"/>
      <w:r>
        <w:rPr>
          <w:rFonts w:ascii="Calibri" w:hAnsi="Calibri" w:cs="Calibri"/>
        </w:rPr>
        <w:t>Минобрнауки</w:t>
      </w:r>
      <w:proofErr w:type="spellEnd"/>
      <w:r>
        <w:rPr>
          <w:rFonts w:ascii="Calibri" w:hAnsi="Calibri" w:cs="Calibri"/>
        </w:rPr>
        <w:t xml:space="preserve"> России иностранным гражданином или лицом без гражданства, желающим усыновить ребенка, гражданина Российской Федерации, в случае, если указанный ребенок или его родители, являющиеся гражданами Российской Федерации, никогда не проживали на территории Российской Федерации, документов, указанных в </w:t>
      </w:r>
      <w:hyperlink w:anchor="Par174" w:history="1">
        <w:r>
          <w:rPr>
            <w:rFonts w:ascii="Calibri" w:hAnsi="Calibri" w:cs="Calibri"/>
            <w:color w:val="0000FF"/>
          </w:rPr>
          <w:t>пункте 12.7</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24.3. Специалист, ответственный за прием граждан, проверяет наличие и соответствие требованиям, установленных </w:t>
      </w:r>
      <w:hyperlink w:anchor="Par174" w:history="1">
        <w:r>
          <w:rPr>
            <w:rFonts w:ascii="Calibri" w:hAnsi="Calibri" w:cs="Calibri"/>
            <w:color w:val="0000FF"/>
          </w:rPr>
          <w:t>пунктами 12.7</w:t>
        </w:r>
      </w:hyperlink>
      <w:r>
        <w:rPr>
          <w:rFonts w:ascii="Calibri" w:hAnsi="Calibri" w:cs="Calibri"/>
        </w:rPr>
        <w:t xml:space="preserve"> - </w:t>
      </w:r>
      <w:hyperlink w:anchor="Par190" w:history="1">
        <w:r>
          <w:rPr>
            <w:rFonts w:ascii="Calibri" w:hAnsi="Calibri" w:cs="Calibri"/>
            <w:color w:val="0000FF"/>
          </w:rPr>
          <w:t>12.9</w:t>
        </w:r>
      </w:hyperlink>
      <w:r>
        <w:rPr>
          <w:rFonts w:ascii="Calibri" w:hAnsi="Calibri" w:cs="Calibri"/>
        </w:rPr>
        <w:t xml:space="preserve"> настоящего Регламента, всех необходимых документов, представленных иностранным гражданином или лицом без гражданства.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рассмотрения документов - 10 рабочих дней с момента представления документов специалисту, ответственному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24.4. В случае отсутствия необходимых документов или несоответствия их содержания или оформления установленным требованиям специалист, ответственный за прием граждан, сообщает иностранному гражданину, лицу без гражданства или в консульское учреждение Российской Федерации, в случае если документы были представлены через данное консульское учреждение Российской Федерации, о необходимости представить недостающие или исправленные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необходимости представить недостающие или исправленные, или оформленные надлежащим образом документы сообщается письмом, оформленным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за подписью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письма о необходимости представить недостающие или исправленные, или оформленные надлежащим образом документы - 3 рабочих дня со дня обнаружения соответствующих недостатков.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24.5. При несогласии иностранного гражданина или лица без гражданства представить недостающие или исправленные, или оформленные надлежащим образом документы либо невозможности их предоставления, а также при наличии иных оснований для отказа в выдаче предварительных разрешений на усыновление детей, являющихся гражданами Российской Федерации, указанных в </w:t>
      </w:r>
      <w:hyperlink w:anchor="Par129" w:history="1">
        <w:r>
          <w:rPr>
            <w:rFonts w:ascii="Calibri" w:hAnsi="Calibri" w:cs="Calibri"/>
            <w:color w:val="0000FF"/>
          </w:rPr>
          <w:t>пункте 9</w:t>
        </w:r>
      </w:hyperlink>
      <w:r>
        <w:rPr>
          <w:rFonts w:ascii="Calibri" w:hAnsi="Calibri" w:cs="Calibri"/>
        </w:rPr>
        <w:t xml:space="preserve"> настоящего Регламента, специалист, ответственный за прием граждан, готовит письменный мотивированный отказ в выдаче предварительного разрешения на усыновление ребенка, являющегося гражданином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 с отказом в выдаче предварительного разрешения на усыновление ребенка, являющегося гражданином Российской Федерации,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должен содержать основания, по которым предварительное разрешение на усыновление ребенка, являющегося гражданином Российской Федерации, не может быть выдано.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24.6. При соответствии документов, представленных иностранным гражданином или лицом без гражданства, установленным требованиям специалист, ответственный за прием граждан, готовит предварительное разрешение на усыновление ребенка, являющегося гражданином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Предварительное разрешение на усыновление ребенка, гражданина Российской Федерации </w:t>
      </w:r>
      <w:r>
        <w:rPr>
          <w:rFonts w:ascii="Calibri" w:hAnsi="Calibri" w:cs="Calibri"/>
        </w:rPr>
        <w:lastRenderedPageBreak/>
        <w:t>должно содержать: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ссылки на нормативные правовые акты, в соответствии с которыми выдается данное предварительное разрешение;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фамилию, имя и отчество (при наличии) родителя (родителей), давших согласие на усыновление ребенка, гражданина Российской Федерации, либо обстоятельства, при которых в соответствии с Семейным </w:t>
      </w:r>
      <w:hyperlink r:id="rId2079" w:history="1">
        <w:r>
          <w:rPr>
            <w:rFonts w:ascii="Calibri" w:hAnsi="Calibri" w:cs="Calibri"/>
            <w:color w:val="0000FF"/>
          </w:rPr>
          <w:t>кодексом</w:t>
        </w:r>
      </w:hyperlink>
      <w:r>
        <w:rPr>
          <w:rFonts w:ascii="Calibri" w:hAnsi="Calibri" w:cs="Calibri"/>
        </w:rPr>
        <w:t xml:space="preserve"> Российской Федерации усыновление ребенка допускается без согласия родителей, со ссылкой на документ, подтверждающий наличие указанных обстоятельств;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фамилию, имя, отчество (при наличии), дату рождения усыновляемого ребенка, гражданина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фамилию, имя, наименование страны проживания гражданина (граждан), усыновляющих ребенка, гражданина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Предварительное разрешение на усыновление ребенка, являющегося гражданином Российской Федерации, оформляется в установленном в </w:t>
      </w:r>
      <w:proofErr w:type="spellStart"/>
      <w:r>
        <w:rPr>
          <w:rFonts w:ascii="Calibri" w:hAnsi="Calibri" w:cs="Calibri"/>
        </w:rPr>
        <w:t>Минобрнауки</w:t>
      </w:r>
      <w:proofErr w:type="spellEnd"/>
      <w:r>
        <w:rPr>
          <w:rFonts w:ascii="Calibri" w:hAnsi="Calibri" w:cs="Calibri"/>
        </w:rPr>
        <w:t xml:space="preserve"> России порядке делопроизводства и подписывается Министром (заместителем Министра) образования и науки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Максимальный срок оформления и подписания предварительного разрешения на усыновление ребенка, являющегося гражданином Российской Федерации, - 10 рабочих дней с момента окончания проверки, указанной в </w:t>
      </w:r>
      <w:hyperlink w:anchor="Par389" w:history="1">
        <w:r>
          <w:rPr>
            <w:rFonts w:ascii="Calibri" w:hAnsi="Calibri" w:cs="Calibri"/>
            <w:color w:val="0000FF"/>
          </w:rPr>
          <w:t>пункте 24.2</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rsidP="00884921">
      <w:pPr>
        <w:widowControl w:val="0"/>
        <w:autoSpaceDE w:val="0"/>
        <w:autoSpaceDN w:val="0"/>
        <w:adjustRightInd w:val="0"/>
        <w:spacing w:after="0" w:line="240" w:lineRule="auto"/>
        <w:jc w:val="center"/>
        <w:outlineLvl w:val="1"/>
        <w:rPr>
          <w:rFonts w:ascii="Calibri" w:hAnsi="Calibri" w:cs="Calibri"/>
        </w:rPr>
      </w:pPr>
      <w:bookmarkStart w:id="364" w:name="Par407"/>
      <w:bookmarkEnd w:id="364"/>
      <w:r>
        <w:rPr>
          <w:rFonts w:ascii="Calibri" w:hAnsi="Calibri" w:cs="Calibri"/>
        </w:rPr>
        <w:t>IV. Порядок и формы контроля за исполнением</w:t>
      </w:r>
      <w:r w:rsidR="00884921">
        <w:rPr>
          <w:rFonts w:ascii="Calibri" w:hAnsi="Calibri" w:cs="Calibri"/>
        </w:rPr>
        <w:t xml:space="preserve"> </w:t>
      </w:r>
      <w:r>
        <w:rPr>
          <w:rFonts w:ascii="Calibri" w:hAnsi="Calibri" w:cs="Calibri"/>
        </w:rPr>
        <w:t>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Специалисты, участвующие в исполнении государственной функции, несут персональную ответственность за соблюдение порядка и сроков ее исполнения.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Персональная ответственность специалистов закрепляется в их должностных регламентах в соответствии с требованиями </w:t>
      </w:r>
      <w:hyperlink r:id="rId2080" w:history="1">
        <w:r>
          <w:rPr>
            <w:rFonts w:ascii="Calibri" w:hAnsi="Calibri" w:cs="Calibri"/>
            <w:color w:val="0000FF"/>
          </w:rPr>
          <w:t>законодательства</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Текущий контроль за соблюдением последовательности действий, определенных административными процедурами по исполнению государственной функции, и принятием решений специалистами осуществляется должностными лицами </w:t>
      </w:r>
      <w:proofErr w:type="spellStart"/>
      <w:r>
        <w:rPr>
          <w:rFonts w:ascii="Calibri" w:hAnsi="Calibri" w:cs="Calibri"/>
        </w:rPr>
        <w:t>Минобрнауки</w:t>
      </w:r>
      <w:proofErr w:type="spellEnd"/>
      <w:r>
        <w:rPr>
          <w:rFonts w:ascii="Calibri" w:hAnsi="Calibri" w:cs="Calibri"/>
        </w:rPr>
        <w:t xml:space="preserve"> России, ответственными за организацию работы по исполнению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Текущий контроль осуществляется путем проведения должностным лицом, ответственным за организацию работы по исполнению государственной функции, проверок соблюдения и исполнения специалистами положений настоящего Регламента, иных нормативных правовых актов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Периодичность осуществления текущего контроля (не менее двух раз в год) устанавливается директором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Контроль за полнотой и качеством исполнения государственной функции включает в себя проведение проверок, выявление и устранение нарушений порядка формирования и использования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проверке могут рассматриваться все вопросы, связанные с исполнением государственной функции (комплексные проверки), или вопросы, связанные с исполнением той или иной административной процедуры (тематические проверки). Проверка также может проводиться по конкретному обращению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По результатам проведенных проверок при выявлении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884921" w:rsidRDefault="00943501" w:rsidP="0088492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 Порядок обжалования действий (бездействия)</w:t>
      </w:r>
      <w:r w:rsidR="00884921">
        <w:rPr>
          <w:rFonts w:ascii="Calibri" w:hAnsi="Calibri" w:cs="Calibri"/>
        </w:rPr>
        <w:t xml:space="preserve"> </w:t>
      </w:r>
      <w:r>
        <w:rPr>
          <w:rFonts w:ascii="Calibri" w:hAnsi="Calibri" w:cs="Calibri"/>
        </w:rPr>
        <w:t xml:space="preserve">должностного лица, а также принимаемого </w:t>
      </w:r>
    </w:p>
    <w:p w:rsidR="00943501" w:rsidRDefault="00943501" w:rsidP="0088492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им решения</w:t>
      </w:r>
      <w:r w:rsidR="00884921">
        <w:rPr>
          <w:rFonts w:ascii="Calibri" w:hAnsi="Calibri" w:cs="Calibri"/>
        </w:rPr>
        <w:t xml:space="preserve"> </w:t>
      </w:r>
      <w:r>
        <w:rPr>
          <w:rFonts w:ascii="Calibri" w:hAnsi="Calibri" w:cs="Calibri"/>
        </w:rPr>
        <w:t>при исполнении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Граждане имеют право на обжалование действий (бездействия) и решений, осуществляемых (принятых) должностными лицами в ходе исполнения государственной функции в досудебном и судебном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части досудебного обжалования заявители имеют право обратиться с жалобой лично (устно) (в установленные часы приема) или направить письменное предложение, заявление или жалобу (далее - письменное обращение) в адрес </w:t>
      </w:r>
      <w:proofErr w:type="spellStart"/>
      <w:r>
        <w:rPr>
          <w:rFonts w:ascii="Calibri" w:hAnsi="Calibri" w:cs="Calibri"/>
        </w:rPr>
        <w:t>Минобрнауки</w:t>
      </w:r>
      <w:proofErr w:type="spellEnd"/>
      <w:r>
        <w:rPr>
          <w:rFonts w:ascii="Calibri" w:hAnsi="Calibri" w:cs="Calibri"/>
        </w:rPr>
        <w:t xml:space="preserve">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При обращении физических и юридических лиц (далее - заявитель) в письменной форме в обязательном порядке указываются наименование органа, в который обратившийся направляет письменную жалобу, либо фамилия, имя, отчество соответствующего должностного лица, либо </w:t>
      </w:r>
      <w:r>
        <w:rPr>
          <w:rFonts w:ascii="Calibri" w:hAnsi="Calibri" w:cs="Calibri"/>
        </w:rPr>
        <w:lastRenderedPageBreak/>
        <w:t>должность соответствующего лица, а также фамилия, имя, отчество (последнее - при наличии) обратившегося, полное наименование для юридического лица, почтовый адрес или адрес электронной почты, по которому должны быть направлены ответ, уведомление о переадресации обращения, излагается суть жалобы, ставится личная подпись и дата.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Письменный ответ направляется обратившемуся не позднее 30 дней со дня регистрации обращения в </w:t>
      </w:r>
      <w:proofErr w:type="spellStart"/>
      <w:r>
        <w:rPr>
          <w:rFonts w:ascii="Calibri" w:hAnsi="Calibri" w:cs="Calibri"/>
        </w:rPr>
        <w:t>Минобрнауки</w:t>
      </w:r>
      <w:proofErr w:type="spellEnd"/>
      <w:r>
        <w:rPr>
          <w:rFonts w:ascii="Calibri" w:hAnsi="Calibri" w:cs="Calibri"/>
        </w:rPr>
        <w:t xml:space="preserve">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например при направлении запроса в соответствующий орган исполнительной власти субъекта Российской Федерации, на которого возложены функции регионального оператора государственного банка данных о детях, о представлении дополнительных документов и материалов, а также в случае направления запроса другим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Министр (заместитель Министра) образования и науки Российской Федерации, директор (заместитель директора) Департамента вправе продлить срок рассмотрения обращения не более чем на 30 дней, уведомив о продлении срока его рассмотрения обратившегося.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Обращения не рассматриваются при отсутствии в обращении: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фамилии автора обращения;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сведений об обжалуемом действии (бездействии), решении (в чем выразилось, кем принято);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подписи автора обращения;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почтового адреса или адреса электронной почты, по которому должен быть направлен ответ.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письменном обращении содержатся нецензурные либо оскорбительные выражения, угрозы жизни, здоровью и имуществу любого должностного лица, а также членов его семьи, обращение может быть оставлено без ответа по существу поставленных в нем вопросов, а заявителю, направившему обращение, сообщено о недопустимости злоупотребления правом.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или адрес электронной почты воспроизводимы.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w:t>
      </w:r>
      <w:proofErr w:type="spellStart"/>
      <w:r>
        <w:rPr>
          <w:rFonts w:ascii="Calibri" w:hAnsi="Calibri" w:cs="Calibri"/>
        </w:rPr>
        <w:t>Минобрнауки</w:t>
      </w:r>
      <w:proofErr w:type="spellEnd"/>
      <w:r>
        <w:rPr>
          <w:rFonts w:ascii="Calibri" w:hAnsi="Calibri" w:cs="Calibri"/>
        </w:rPr>
        <w:t xml:space="preserve"> России,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w:t>
      </w:r>
      <w:proofErr w:type="spellStart"/>
      <w:r>
        <w:rPr>
          <w:rFonts w:ascii="Calibri" w:hAnsi="Calibri" w:cs="Calibri"/>
        </w:rPr>
        <w:t>Минобрнауки</w:t>
      </w:r>
      <w:proofErr w:type="spellEnd"/>
      <w:r>
        <w:rPr>
          <w:rFonts w:ascii="Calibri" w:hAnsi="Calibri" w:cs="Calibri"/>
        </w:rPr>
        <w:t xml:space="preserve"> России или одному и тому же должностному лицу. О данном решении уведомляется заявитель, направивший обращение.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По результатам рассмотрения обращения должностным лицом </w:t>
      </w:r>
      <w:proofErr w:type="spellStart"/>
      <w:r>
        <w:rPr>
          <w:rFonts w:ascii="Calibri" w:hAnsi="Calibri" w:cs="Calibri"/>
        </w:rPr>
        <w:t>Минобрнауки</w:t>
      </w:r>
      <w:proofErr w:type="spellEnd"/>
      <w:r>
        <w:rPr>
          <w:rFonts w:ascii="Calibri" w:hAnsi="Calibri" w:cs="Calibri"/>
        </w:rPr>
        <w:t xml:space="preserve"> России принимается решение об удовлетворении требований обратившегося либо об отказе в его удовлетворении.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В случае если ответ по существу поставленного в обращении вопроса не может быть дан без разглашения конфиденциальной информации, содержащейся в федеральном банке данных о детях,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обращение.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Если в результате рассмотрения обращения жалоба признана обоснованной, то соответствующим должностным лицом принимается решение о привлечении к ответственности в соответствии с законодательством Российской Федерации специалиста или должностного лица, ответственного за действие (бездействие) и решения, осуществляемые (принятые) в ходе исполнения государственной функции на основании настоящего Регламента и повлекшие за собой жалобу обратившегося.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Обратившийся вправе обжаловать действия (бездействие) должностных лиц </w:t>
      </w:r>
      <w:proofErr w:type="spellStart"/>
      <w:r>
        <w:rPr>
          <w:rFonts w:ascii="Calibri" w:hAnsi="Calibri" w:cs="Calibri"/>
        </w:rPr>
        <w:t>Минобрнауки</w:t>
      </w:r>
      <w:proofErr w:type="spellEnd"/>
      <w:r>
        <w:rPr>
          <w:rFonts w:ascii="Calibri" w:hAnsi="Calibri" w:cs="Calibri"/>
        </w:rPr>
        <w:t xml:space="preserve"> России, решения, принятые в ходе исполнения государственной функции, в суд в порядке, установленном Гражданским процессуальным </w:t>
      </w:r>
      <w:hyperlink r:id="rId2081" w:history="1">
        <w:r>
          <w:rPr>
            <w:rFonts w:ascii="Calibri" w:hAnsi="Calibri" w:cs="Calibri"/>
            <w:color w:val="0000FF"/>
          </w:rPr>
          <w:t>кодексом</w:t>
        </w:r>
      </w:hyperlink>
      <w:r>
        <w:rPr>
          <w:rFonts w:ascii="Calibri" w:hAnsi="Calibri" w:cs="Calibri"/>
        </w:rPr>
        <w:t xml:space="preserve"> Российской Федерации (Собрание законодательства Российской Федерации, 2002, N 46, ст. 4532; 2004, N 31, ст. 3230).</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65" w:name="Par447"/>
      <w:bookmarkEnd w:id="365"/>
      <w:r>
        <w:rPr>
          <w:rFonts w:ascii="Calibri" w:hAnsi="Calibri" w:cs="Calibri"/>
        </w:rPr>
        <w:lastRenderedPageBreak/>
        <w:t>Приложение N 1</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bookmarkStart w:id="366" w:name="Par459"/>
      <w:bookmarkEnd w:id="366"/>
      <w:r>
        <w:rPr>
          <w:rFonts w:ascii="Calibri" w:hAnsi="Calibri" w:cs="Calibri"/>
        </w:rPr>
        <w:t>УСЛОВНЫЕ ОБОЗНАЧЕНИЯ</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К БЛОК-СХЕМАМ ПОСЛЕДОВАТЕЛЬНОСТИ ДЕЙСТВИЙ ПРИ ИСПОЛНЕНИИ</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АДМИНИСТРАТИВНЫХ ПРОЦЕДУР</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w:t>
      </w:r>
    </w:p>
    <w:p w:rsidR="00943501" w:rsidRDefault="00943501">
      <w:pPr>
        <w:pStyle w:val="ConsPlusNonformat"/>
      </w:pPr>
      <w:r>
        <w:t>(              )           Начало или завершение административной процедуры</w:t>
      </w:r>
    </w:p>
    <w:p w:rsidR="00943501" w:rsidRDefault="00943501">
      <w:pPr>
        <w:pStyle w:val="ConsPlusNonformat"/>
      </w:pPr>
      <w:r>
        <w:t>(──────────────)</w:t>
      </w:r>
    </w:p>
    <w:p w:rsidR="00943501" w:rsidRDefault="00943501">
      <w:pPr>
        <w:pStyle w:val="ConsPlusNonformat"/>
      </w:pPr>
    </w:p>
    <w:p w:rsidR="00943501" w:rsidRDefault="00943501">
      <w:pPr>
        <w:pStyle w:val="ConsPlusNonformat"/>
      </w:pPr>
      <w:r>
        <w:t>┌──────/\──────┐</w:t>
      </w:r>
    </w:p>
    <w:p w:rsidR="00943501" w:rsidRDefault="00943501">
      <w:pPr>
        <w:pStyle w:val="ConsPlusNonformat"/>
      </w:pPr>
      <w:r>
        <w:t>&lt;              &gt;           Ситуация выбора, принятия решения</w:t>
      </w:r>
    </w:p>
    <w:p w:rsidR="00943501" w:rsidRDefault="00943501">
      <w:pPr>
        <w:pStyle w:val="ConsPlusNonformat"/>
      </w:pPr>
      <w:r>
        <w:t>└──────\/──────┘</w:t>
      </w:r>
    </w:p>
    <w:p w:rsidR="00943501" w:rsidRDefault="00943501">
      <w:pPr>
        <w:pStyle w:val="ConsPlusNonformat"/>
      </w:pPr>
    </w:p>
    <w:p w:rsidR="00943501" w:rsidRDefault="00943501">
      <w:pPr>
        <w:pStyle w:val="ConsPlusNonformat"/>
      </w:pPr>
      <w:r>
        <w:t>┌──────────────┐</w:t>
      </w:r>
    </w:p>
    <w:p w:rsidR="00943501" w:rsidRDefault="00943501">
      <w:pPr>
        <w:pStyle w:val="ConsPlusNonformat"/>
      </w:pPr>
      <w:r>
        <w:t>│              │           Операция, действие, мероприятие</w:t>
      </w:r>
    </w:p>
    <w:p w:rsidR="00943501" w:rsidRDefault="00943501">
      <w:pPr>
        <w:pStyle w:val="ConsPlusNonformat"/>
      </w:pPr>
      <w:r>
        <w:t>└──────────────┘</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                 Межстраничная ссылка (переход к следующей</w:t>
      </w:r>
    </w:p>
    <w:p w:rsidR="00943501" w:rsidRDefault="00943501">
      <w:pPr>
        <w:pStyle w:val="ConsPlusNonformat"/>
      </w:pPr>
      <w:r>
        <w:t xml:space="preserve">       ──                  странице блок-схемы)</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sectPr w:rsidR="00884921" w:rsidSect="00696592">
          <w:pgSz w:w="11906" w:h="16838"/>
          <w:pgMar w:top="1134" w:right="850" w:bottom="851" w:left="993" w:header="708" w:footer="708" w:gutter="0"/>
          <w:cols w:space="708"/>
          <w:titlePg/>
          <w:docGrid w:linePitch="360"/>
        </w:sect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67" w:name="Par483"/>
      <w:bookmarkEnd w:id="367"/>
      <w:r>
        <w:rPr>
          <w:rFonts w:ascii="Calibri" w:hAnsi="Calibri" w:cs="Calibri"/>
        </w:rPr>
        <w:lastRenderedPageBreak/>
        <w:t>Приложение N 2</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Федеральному/региональному</w:t>
      </w:r>
    </w:p>
    <w:p w:rsidR="00943501" w:rsidRDefault="00943501">
      <w:pPr>
        <w:pStyle w:val="ConsPlusNonformat"/>
      </w:pPr>
      <w:r>
        <w:t xml:space="preserve">                                              оператору государственного</w:t>
      </w:r>
    </w:p>
    <w:p w:rsidR="00943501" w:rsidRDefault="00943501">
      <w:pPr>
        <w:pStyle w:val="ConsPlusNonformat"/>
      </w:pPr>
      <w:r>
        <w:t xml:space="preserve">                                           банка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r>
        <w:t xml:space="preserve">                                           от _____________________________</w:t>
      </w:r>
    </w:p>
    <w:p w:rsidR="00943501" w:rsidRDefault="00943501">
      <w:pPr>
        <w:pStyle w:val="ConsPlusNonformat"/>
      </w:pPr>
      <w:r>
        <w:t xml:space="preserve">                                                        (Ф.И.О.)</w:t>
      </w:r>
    </w:p>
    <w:p w:rsidR="00943501" w:rsidRDefault="00943501">
      <w:pPr>
        <w:pStyle w:val="ConsPlusNonformat"/>
      </w:pPr>
    </w:p>
    <w:p w:rsidR="00943501" w:rsidRDefault="00943501">
      <w:pPr>
        <w:pStyle w:val="ConsPlusNonformat"/>
      </w:pPr>
      <w:bookmarkStart w:id="368" w:name="Par504"/>
      <w:bookmarkEnd w:id="368"/>
      <w:r>
        <w:t xml:space="preserve">                                 Заявление</w:t>
      </w:r>
    </w:p>
    <w:p w:rsidR="00943501" w:rsidRDefault="00943501">
      <w:pPr>
        <w:pStyle w:val="ConsPlusNonformat"/>
      </w:pPr>
      <w:r>
        <w:t xml:space="preserve">         гражданина о своем желании принять ребенка на воспитание</w:t>
      </w:r>
    </w:p>
    <w:p w:rsidR="00943501" w:rsidRDefault="00943501">
      <w:pPr>
        <w:pStyle w:val="ConsPlusNonformat"/>
      </w:pPr>
      <w:r>
        <w:t xml:space="preserve">            в свою семью и с просьбой ознакомить с находящимися</w:t>
      </w:r>
    </w:p>
    <w:p w:rsidR="00943501" w:rsidRDefault="00943501">
      <w:pPr>
        <w:pStyle w:val="ConsPlusNonformat"/>
      </w:pPr>
      <w:r>
        <w:t xml:space="preserve">             в государственном банке данных о детях сведениями</w:t>
      </w:r>
    </w:p>
    <w:p w:rsidR="00943501" w:rsidRDefault="00943501">
      <w:pPr>
        <w:pStyle w:val="ConsPlusNonformat"/>
      </w:pPr>
      <w:r>
        <w:t xml:space="preserve">                  о детях, соответствующих его пожеланиям</w:t>
      </w:r>
    </w:p>
    <w:p w:rsidR="00943501" w:rsidRDefault="00943501">
      <w:pPr>
        <w:pStyle w:val="ConsPlusNonformat"/>
      </w:pPr>
    </w:p>
    <w:p w:rsidR="00943501" w:rsidRDefault="00943501">
      <w:pPr>
        <w:pStyle w:val="ConsPlusNonformat"/>
      </w:pPr>
      <w:r>
        <w:t>Я, ________________________________________________________________________</w:t>
      </w:r>
    </w:p>
    <w:p w:rsidR="00943501" w:rsidRDefault="00943501">
      <w:pPr>
        <w:pStyle w:val="ConsPlusNonformat"/>
      </w:pPr>
      <w:r>
        <w:t xml:space="preserve">                                   Ф.И.О.</w:t>
      </w:r>
    </w:p>
    <w:p w:rsidR="00943501" w:rsidRDefault="00943501">
      <w:pPr>
        <w:pStyle w:val="ConsPlusNonformat"/>
      </w:pPr>
      <w:r>
        <w:t>Гражданство: ___________________ Паспорт: серия ___________________ N 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(когда и кем выдан)</w:t>
      </w:r>
    </w:p>
    <w:p w:rsidR="00943501" w:rsidRDefault="00943501">
      <w:pPr>
        <w:pStyle w:val="ConsPlusNonformat"/>
      </w:pPr>
      <w:r>
        <w:t>Адрес (по месту регистрации) 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Адрес (фактический) 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прошу оказать содействие в подборе ребенка для</w:t>
      </w:r>
    </w:p>
    <w:p w:rsidR="00943501" w:rsidRDefault="00943501">
      <w:pPr>
        <w:pStyle w:val="ConsPlusNonformat"/>
      </w:pPr>
      <w:r>
        <w:t>┌─┐</w:t>
      </w:r>
    </w:p>
    <w:p w:rsidR="00943501" w:rsidRDefault="00943501">
      <w:pPr>
        <w:pStyle w:val="ConsPlusNonformat"/>
      </w:pPr>
      <w:r>
        <w:t>│ │ оформления усыновления (удочерения)</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оформления опеки (попечительства)</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создания приемной семьи</w:t>
      </w:r>
    </w:p>
    <w:p w:rsidR="00943501" w:rsidRDefault="00943501">
      <w:pPr>
        <w:pStyle w:val="ConsPlusNonformat"/>
      </w:pPr>
      <w:r>
        <w:t>└─┘</w:t>
      </w:r>
    </w:p>
    <w:p w:rsidR="00943501" w:rsidRDefault="00943501">
      <w:pPr>
        <w:pStyle w:val="ConsPlusNonformat"/>
      </w:pPr>
      <w:r>
        <w:t xml:space="preserve">    Пожелания по подбору ребенка:</w:t>
      </w:r>
    </w:p>
    <w:p w:rsidR="00943501" w:rsidRDefault="00943501">
      <w:pPr>
        <w:pStyle w:val="ConsPlusNonformat"/>
      </w:pPr>
      <w:r>
        <w:t>возраст ___________________________________________________________________</w:t>
      </w:r>
    </w:p>
    <w:p w:rsidR="00943501" w:rsidRDefault="00943501">
      <w:pPr>
        <w:pStyle w:val="ConsPlusNonformat"/>
      </w:pPr>
      <w:r>
        <w:t>пол _______________________________________________________________________</w:t>
      </w:r>
    </w:p>
    <w:p w:rsidR="00943501" w:rsidRDefault="00943501">
      <w:pPr>
        <w:pStyle w:val="ConsPlusNonformat"/>
      </w:pPr>
      <w:r>
        <w:t>цвет глаз _________________________________________________________________</w:t>
      </w:r>
    </w:p>
    <w:p w:rsidR="00943501" w:rsidRDefault="00943501">
      <w:pPr>
        <w:pStyle w:val="ConsPlusNonformat"/>
      </w:pPr>
      <w:r>
        <w:t>цвет волос ________________________________________________________________</w:t>
      </w:r>
    </w:p>
    <w:p w:rsidR="00943501" w:rsidRDefault="00943501">
      <w:pPr>
        <w:pStyle w:val="ConsPlusNonformat"/>
      </w:pPr>
      <w:r>
        <w:t>иные пожелания (по состоянию здоровья, этническому происхождению ребенка  и</w:t>
      </w:r>
    </w:p>
    <w:p w:rsidR="00943501" w:rsidRDefault="00943501">
      <w:pPr>
        <w:pStyle w:val="ConsPlusNonformat"/>
      </w:pPr>
      <w:r>
        <w:t>др.) ______________________________________________________________________</w:t>
      </w:r>
    </w:p>
    <w:p w:rsidR="00943501" w:rsidRDefault="00943501">
      <w:pPr>
        <w:pStyle w:val="ConsPlusNonformat"/>
      </w:pPr>
      <w:r>
        <w:t>Субъекты Российской  Федерации,  в  которые  гражданин  может  выехать  для</w:t>
      </w:r>
    </w:p>
    <w:p w:rsidR="00943501" w:rsidRDefault="00943501">
      <w:pPr>
        <w:pStyle w:val="ConsPlusNonformat"/>
      </w:pPr>
      <w:r>
        <w:t>подбора ребенка: __________________________________________________________</w:t>
      </w:r>
    </w:p>
    <w:p w:rsidR="00943501" w:rsidRDefault="00943501">
      <w:pPr>
        <w:pStyle w:val="ConsPlusNonformat"/>
      </w:pPr>
    </w:p>
    <w:p w:rsidR="00943501" w:rsidRDefault="00943501">
      <w:pPr>
        <w:pStyle w:val="ConsPlusNonformat"/>
      </w:pPr>
      <w:r>
        <w:t xml:space="preserve">                                               ___________________</w:t>
      </w:r>
    </w:p>
    <w:p w:rsidR="00943501" w:rsidRDefault="00943501">
      <w:pPr>
        <w:pStyle w:val="ConsPlusNonformat"/>
      </w:pPr>
      <w:r>
        <w:t xml:space="preserve">                                                 (подпись, дата)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69" w:name="Par546"/>
      <w:bookmarkEnd w:id="369"/>
      <w:r>
        <w:rPr>
          <w:rFonts w:ascii="Calibri" w:hAnsi="Calibri" w:cs="Calibri"/>
        </w:rPr>
        <w:t>Приложение N 3</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bookmarkStart w:id="370" w:name="Par560"/>
      <w:bookmarkEnd w:id="370"/>
      <w:r>
        <w:t xml:space="preserve">                                  Анкета</w:t>
      </w:r>
    </w:p>
    <w:p w:rsidR="00943501" w:rsidRDefault="00943501">
      <w:pPr>
        <w:pStyle w:val="ConsPlusNonformat"/>
      </w:pPr>
      <w:r>
        <w:t xml:space="preserve">                   гражданина, желающего принять ребенка</w:t>
      </w:r>
    </w:p>
    <w:p w:rsidR="00943501" w:rsidRDefault="00943501">
      <w:pPr>
        <w:pStyle w:val="ConsPlusNonformat"/>
      </w:pPr>
      <w:r>
        <w:t xml:space="preserve">                        на воспитание в свою семью</w:t>
      </w:r>
    </w:p>
    <w:p w:rsidR="00943501" w:rsidRDefault="00943501">
      <w:pPr>
        <w:pStyle w:val="ConsPlusNonformat"/>
      </w:pPr>
    </w:p>
    <w:p w:rsidR="00943501" w:rsidRDefault="00943501">
      <w:pPr>
        <w:pStyle w:val="ConsPlusNonformat"/>
      </w:pPr>
      <w:r>
        <w:t>Раздел 1 (заполняется гражданином)</w:t>
      </w:r>
    </w:p>
    <w:p w:rsidR="00943501" w:rsidRDefault="00943501">
      <w:pPr>
        <w:pStyle w:val="ConsPlusNonformat"/>
      </w:pPr>
      <w:r>
        <w:t>Сведения о гражданине</w:t>
      </w:r>
    </w:p>
    <w:p w:rsidR="00943501" w:rsidRDefault="00943501">
      <w:pPr>
        <w:pStyle w:val="ConsPlusNonformat"/>
      </w:pPr>
      <w:r>
        <w:t>(на дату заполнения) 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Пол ________ Дата рождения ________________________________________________</w:t>
      </w:r>
    </w:p>
    <w:p w:rsidR="00943501" w:rsidRDefault="00943501">
      <w:pPr>
        <w:pStyle w:val="ConsPlusNonformat"/>
      </w:pPr>
      <w:r>
        <w:t xml:space="preserve">                                    (число, месяц, год рождения)</w:t>
      </w:r>
    </w:p>
    <w:p w:rsidR="00943501" w:rsidRDefault="00943501">
      <w:pPr>
        <w:pStyle w:val="ConsPlusNonformat"/>
      </w:pPr>
      <w:r>
        <w:t>Место рождения ____________________________________________________________</w:t>
      </w:r>
    </w:p>
    <w:p w:rsidR="00943501" w:rsidRDefault="00943501">
      <w:pPr>
        <w:pStyle w:val="ConsPlusNonformat"/>
      </w:pPr>
      <w:r>
        <w:t xml:space="preserve">                      (республика, край, область, населенный пункт)</w:t>
      </w:r>
    </w:p>
    <w:p w:rsidR="00943501" w:rsidRDefault="00943501">
      <w:pPr>
        <w:pStyle w:val="ConsPlusNonformat"/>
      </w:pPr>
      <w:r>
        <w:t>Гражданство _______________________________________________________________</w:t>
      </w:r>
    </w:p>
    <w:p w:rsidR="00943501" w:rsidRDefault="00943501">
      <w:pPr>
        <w:pStyle w:val="ConsPlusNonformat"/>
      </w:pPr>
      <w:r>
        <w:t>Семейное положение ________________________________________________________</w:t>
      </w:r>
    </w:p>
    <w:p w:rsidR="00943501" w:rsidRDefault="00943501">
      <w:pPr>
        <w:pStyle w:val="ConsPlusNonformat"/>
      </w:pPr>
      <w:r>
        <w:t>Место жительства и (или) место пребывания _________________________________</w:t>
      </w:r>
    </w:p>
    <w:p w:rsidR="00943501" w:rsidRDefault="00943501">
      <w:pPr>
        <w:pStyle w:val="ConsPlusNonformat"/>
      </w:pPr>
      <w:r>
        <w:t xml:space="preserve">                                           (с указанием почтового индекса)</w:t>
      </w:r>
    </w:p>
    <w:p w:rsidR="00943501" w:rsidRDefault="00943501">
      <w:pPr>
        <w:pStyle w:val="ConsPlusNonformat"/>
      </w:pPr>
      <w:r>
        <w:t>Номер контактного телефона (факса) ________________________________________</w:t>
      </w:r>
    </w:p>
    <w:p w:rsidR="00943501" w:rsidRDefault="00943501">
      <w:pPr>
        <w:pStyle w:val="ConsPlusNonformat"/>
      </w:pPr>
      <w:r>
        <w:t xml:space="preserve">                                      (с указанием междугородного кода)</w:t>
      </w:r>
    </w:p>
    <w:p w:rsidR="00943501" w:rsidRDefault="00943501">
      <w:pPr>
        <w:pStyle w:val="ConsPlusNonformat"/>
      </w:pPr>
      <w:r>
        <w:t>Документ, удостоверяющий личность _________________________________________</w:t>
      </w:r>
    </w:p>
    <w:p w:rsidR="00943501" w:rsidRDefault="00943501">
      <w:pPr>
        <w:pStyle w:val="ConsPlusNonformat"/>
      </w:pPr>
      <w:r>
        <w:t xml:space="preserve">                                              (вид документа)</w:t>
      </w:r>
    </w:p>
    <w:p w:rsidR="00943501" w:rsidRDefault="00943501">
      <w:pPr>
        <w:pStyle w:val="ConsPlusNonformat"/>
      </w:pPr>
      <w:r>
        <w:t>Серия _________________________________ Номер 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(кем и когда выдан)</w:t>
      </w:r>
    </w:p>
    <w:p w:rsidR="00943501" w:rsidRDefault="00943501">
      <w:pPr>
        <w:pStyle w:val="ConsPlusNonformat"/>
      </w:pPr>
      <w:r>
        <w:t>Заключение   о   возможности   быть   усыновителем, опекуном (попечителем),</w:t>
      </w:r>
    </w:p>
    <w:p w:rsidR="00943501" w:rsidRDefault="00943501">
      <w:pPr>
        <w:pStyle w:val="ConsPlusNonformat"/>
      </w:pPr>
      <w:r>
        <w:t>приемным  родителем  (заключение  об  условиях  жизни  и  возможности  быть</w:t>
      </w:r>
    </w:p>
    <w:p w:rsidR="00943501" w:rsidRDefault="00943501">
      <w:pPr>
        <w:pStyle w:val="ConsPlusNonformat"/>
      </w:pPr>
      <w:r>
        <w:t>усыновителем - для иностранных граждан)</w:t>
      </w:r>
    </w:p>
    <w:p w:rsidR="00943501" w:rsidRDefault="00943501">
      <w:pPr>
        <w:pStyle w:val="ConsPlusNonformat"/>
      </w:pPr>
      <w:r>
        <w:t>подготовлено: _____________________________________________________________</w:t>
      </w:r>
    </w:p>
    <w:p w:rsidR="00943501" w:rsidRDefault="00943501">
      <w:pPr>
        <w:pStyle w:val="ConsPlusNonformat"/>
      </w:pPr>
      <w:r>
        <w:t xml:space="preserve">                                 (наименование органа)</w:t>
      </w:r>
    </w:p>
    <w:p w:rsidR="00943501" w:rsidRDefault="00943501">
      <w:pPr>
        <w:pStyle w:val="ConsPlusNonformat"/>
      </w:pPr>
      <w:r>
        <w:t>___________________________________________________________________________</w:t>
      </w:r>
    </w:p>
    <w:p w:rsidR="00943501" w:rsidRDefault="00943501">
      <w:pPr>
        <w:pStyle w:val="ConsPlusNonformat"/>
      </w:pPr>
      <w:r>
        <w:t>Дата _______________________________ Номер ________________________________</w:t>
      </w:r>
    </w:p>
    <w:p w:rsidR="00943501" w:rsidRDefault="00943501">
      <w:pPr>
        <w:pStyle w:val="ConsPlusNonformat"/>
      </w:pPr>
      <w:r>
        <w:t>Информация   о   ребенке   (детях),  которого гражданин желал бы усыновить,</w:t>
      </w:r>
    </w:p>
    <w:p w:rsidR="00943501" w:rsidRDefault="00943501">
      <w:pPr>
        <w:pStyle w:val="ConsPlusNonformat"/>
      </w:pPr>
      <w:r>
        <w:t>принять   под   опеку   (попечительство),   в   приемную   семью    (нужное</w:t>
      </w:r>
    </w:p>
    <w:p w:rsidR="00943501" w:rsidRDefault="00943501">
      <w:pPr>
        <w:pStyle w:val="ConsPlusNonformat"/>
      </w:pPr>
      <w:r>
        <w:t xml:space="preserve">подчеркнуть) </w:t>
      </w:r>
      <w:hyperlink w:anchor="Par651" w:history="1">
        <w:r>
          <w:rPr>
            <w:color w:val="0000FF"/>
          </w:rPr>
          <w:t>&lt;1&gt;</w:t>
        </w:r>
      </w:hyperlink>
    </w:p>
    <w:p w:rsidR="00943501" w:rsidRDefault="00943501">
      <w:pPr>
        <w:pStyle w:val="ConsPlusNonformat"/>
      </w:pPr>
      <w:r>
        <w:t>Пол _________ Возраст от __________ до ____________ лет</w:t>
      </w:r>
    </w:p>
    <w:p w:rsidR="00943501" w:rsidRDefault="00943501">
      <w:pPr>
        <w:pStyle w:val="ConsPlusNonformat"/>
      </w:pPr>
      <w:r>
        <w:t>Состояние здоровья ________________________________________________________</w:t>
      </w:r>
    </w:p>
    <w:p w:rsidR="00943501" w:rsidRDefault="00943501">
      <w:pPr>
        <w:pStyle w:val="ConsPlusNonformat"/>
      </w:pPr>
      <w:r>
        <w:t>Внешность: цвет глаз _________________________ цвет волос _________________</w:t>
      </w:r>
    </w:p>
    <w:p w:rsidR="00943501" w:rsidRDefault="00943501">
      <w:pPr>
        <w:pStyle w:val="ConsPlusNonformat"/>
      </w:pPr>
      <w:r>
        <w:t>Иные пожелания ____________________________________________________________</w:t>
      </w:r>
    </w:p>
    <w:p w:rsidR="00943501" w:rsidRDefault="00943501">
      <w:pPr>
        <w:pStyle w:val="ConsPlusNonformat"/>
      </w:pPr>
      <w:r>
        <w:t>Регионы, из которых гражданин желал бы принять ребенка на воспитание в свою</w:t>
      </w:r>
    </w:p>
    <w:p w:rsidR="00943501" w:rsidRDefault="00943501">
      <w:pPr>
        <w:pStyle w:val="ConsPlusNonformat"/>
      </w:pPr>
      <w:r>
        <w:t>семью _____________________________________________________________________</w:t>
      </w:r>
    </w:p>
    <w:p w:rsidR="00943501" w:rsidRDefault="00943501">
      <w:pPr>
        <w:pStyle w:val="ConsPlusNonformat"/>
      </w:pPr>
    </w:p>
    <w:p w:rsidR="00943501" w:rsidRDefault="00943501">
      <w:pPr>
        <w:pStyle w:val="ConsPlusNonformat"/>
      </w:pPr>
      <w:r>
        <w:t xml:space="preserve">                                                   "__" ___________ 20__ г.</w:t>
      </w:r>
    </w:p>
    <w:p w:rsidR="00943501" w:rsidRDefault="00943501">
      <w:pPr>
        <w:pStyle w:val="ConsPlusNonformat"/>
      </w:pPr>
    </w:p>
    <w:p w:rsidR="00943501" w:rsidRDefault="00943501">
      <w:pPr>
        <w:pStyle w:val="ConsPlusNonformat"/>
      </w:pPr>
      <w:r>
        <w:t xml:space="preserve">                                                         подпись гражданина</w:t>
      </w:r>
    </w:p>
    <w:p w:rsidR="00943501" w:rsidRDefault="00943501">
      <w:pPr>
        <w:pStyle w:val="ConsPlusNonformat"/>
      </w:pPr>
    </w:p>
    <w:p w:rsidR="00943501" w:rsidRDefault="00943501">
      <w:pPr>
        <w:pStyle w:val="ConsPlusNonformat"/>
      </w:pPr>
      <w:bookmarkStart w:id="371" w:name="Par604"/>
      <w:bookmarkEnd w:id="371"/>
      <w:r>
        <w:t>Раздел 2 (заполняется оператором государственного банка данных о детях,</w:t>
      </w:r>
    </w:p>
    <w:p w:rsidR="00943501" w:rsidRDefault="00943501">
      <w:pPr>
        <w:pStyle w:val="ConsPlusNonformat"/>
      </w:pPr>
      <w:r>
        <w:t xml:space="preserve">          оставшихся без попечения родителей)</w:t>
      </w:r>
    </w:p>
    <w:p w:rsidR="00943501" w:rsidRDefault="00943501">
      <w:pPr>
        <w:pStyle w:val="ConsPlusNonformat"/>
      </w:pPr>
    </w:p>
    <w:p w:rsidR="00943501" w:rsidRDefault="00943501">
      <w:pPr>
        <w:pStyle w:val="ConsPlusNonformat"/>
      </w:pPr>
      <w:r>
        <w:lastRenderedPageBreak/>
        <w:t>___________________________________________________________________________</w:t>
      </w:r>
    </w:p>
    <w:p w:rsidR="00943501" w:rsidRDefault="00943501">
      <w:pPr>
        <w:pStyle w:val="ConsPlusNonformat"/>
      </w:pPr>
      <w:r>
        <w:t xml:space="preserve">   (наименование органа, выполняющего функции оператора государственного</w:t>
      </w:r>
    </w:p>
    <w:p w:rsidR="00943501" w:rsidRDefault="00943501">
      <w:pPr>
        <w:pStyle w:val="ConsPlusNonformat"/>
      </w:pPr>
      <w:r>
        <w:t xml:space="preserve">                           банка данных о детях)</w:t>
      </w:r>
    </w:p>
    <w:p w:rsidR="00943501" w:rsidRDefault="00943501">
      <w:pPr>
        <w:pStyle w:val="ConsPlusNonformat"/>
      </w:pPr>
    </w:p>
    <w:p w:rsidR="00943501" w:rsidRDefault="00943501">
      <w:pPr>
        <w:pStyle w:val="ConsPlusNonformat"/>
      </w:pPr>
      <w:r>
        <w:t xml:space="preserve">                __________________________________________</w:t>
      </w:r>
    </w:p>
    <w:p w:rsidR="00943501" w:rsidRDefault="00943501">
      <w:pPr>
        <w:pStyle w:val="ConsPlusNonformat"/>
      </w:pPr>
      <w:r>
        <w:t xml:space="preserve">                            (номер анкеты) </w:t>
      </w:r>
      <w:hyperlink w:anchor="Par652" w:history="1">
        <w:r>
          <w:rPr>
            <w:color w:val="0000FF"/>
          </w:rPr>
          <w:t>&lt;2&gt;</w:t>
        </w:r>
      </w:hyperlink>
    </w:p>
    <w:p w:rsidR="00943501" w:rsidRDefault="00943501">
      <w:pPr>
        <w:pStyle w:val="ConsPlusNonformat"/>
      </w:pPr>
    </w:p>
    <w:p w:rsidR="00943501" w:rsidRDefault="00943501">
      <w:pPr>
        <w:pStyle w:val="ConsPlusNonformat"/>
      </w:pPr>
      <w:r>
        <w:t>Фамилия, имя, отчество гражданина _________________________________________</w:t>
      </w:r>
    </w:p>
    <w:p w:rsidR="00943501" w:rsidRDefault="00943501">
      <w:pPr>
        <w:pStyle w:val="ConsPlusNonformat"/>
      </w:pPr>
      <w:r>
        <w:t>Место жительства и (или) место пребывания _________________________________</w:t>
      </w:r>
    </w:p>
    <w:p w:rsidR="00943501" w:rsidRDefault="00943501">
      <w:pPr>
        <w:pStyle w:val="ConsPlusNonformat"/>
      </w:pPr>
      <w:r>
        <w:t>Дата постановки на учет 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Фамилия  сотрудника  регионального (федерального)  банка  данных  о  детях,</w:t>
      </w:r>
    </w:p>
    <w:p w:rsidR="00943501" w:rsidRDefault="00943501">
      <w:pPr>
        <w:pStyle w:val="ConsPlusNonformat"/>
      </w:pPr>
      <w:r>
        <w:t>документировавшего информацию о гражданине ________________________________</w:t>
      </w:r>
    </w:p>
    <w:p w:rsidR="00943501" w:rsidRDefault="00943501">
      <w:pPr>
        <w:pStyle w:val="ConsPlusNonformat"/>
      </w:pPr>
      <w:r>
        <w:t>Информация о направлениях в учреждения, выдаваемых гражданину для посещения</w:t>
      </w:r>
    </w:p>
    <w:p w:rsidR="00943501" w:rsidRDefault="00943501">
      <w:pPr>
        <w:pStyle w:val="ConsPlusNonformat"/>
      </w:pPr>
      <w:r>
        <w:t>выбранного им ребенка, и принятом им решении</w:t>
      </w:r>
    </w:p>
    <w:p w:rsidR="00943501" w:rsidRDefault="00943501">
      <w:pPr>
        <w:pStyle w:val="ConsPlusNonformat"/>
      </w:pPr>
      <w:r>
        <w:t>Фамилия, имя, отчество ребенка ____________________________________________</w:t>
      </w:r>
    </w:p>
    <w:p w:rsidR="00943501" w:rsidRDefault="00943501">
      <w:pPr>
        <w:pStyle w:val="ConsPlusNonformat"/>
      </w:pPr>
      <w:r>
        <w:t>Наименование учреждения ___________________________________________________</w:t>
      </w:r>
    </w:p>
    <w:p w:rsidR="00943501" w:rsidRDefault="00943501">
      <w:pPr>
        <w:pStyle w:val="ConsPlusNonformat"/>
      </w:pPr>
      <w:r>
        <w:t>Дата выдачи направления ___________________________________________________</w:t>
      </w:r>
    </w:p>
    <w:p w:rsidR="00943501" w:rsidRDefault="00943501">
      <w:pPr>
        <w:pStyle w:val="ConsPlusNonformat"/>
      </w:pPr>
      <w:r>
        <w:t>Отметка о решении принять ребенка в семью или об отказе от  такого  решения</w:t>
      </w:r>
    </w:p>
    <w:p w:rsidR="00943501" w:rsidRDefault="00943501">
      <w:pPr>
        <w:pStyle w:val="ConsPlusNonformat"/>
      </w:pPr>
      <w:r>
        <w:t>с указанием причин отказа _________________________________________________</w:t>
      </w:r>
    </w:p>
    <w:p w:rsidR="00943501" w:rsidRDefault="00943501">
      <w:pPr>
        <w:pStyle w:val="ConsPlusNonformat"/>
      </w:pPr>
    </w:p>
    <w:p w:rsidR="00943501" w:rsidRDefault="00943501">
      <w:pPr>
        <w:pStyle w:val="ConsPlusNonformat"/>
      </w:pPr>
      <w:r>
        <w:t xml:space="preserve">           Информация о прекращении учета сведений о гражданине</w:t>
      </w:r>
    </w:p>
    <w:p w:rsidR="00943501" w:rsidRDefault="00943501">
      <w:pPr>
        <w:pStyle w:val="ConsPlusNonformat"/>
      </w:pPr>
    </w:p>
    <w:p w:rsidR="00943501" w:rsidRDefault="00943501">
      <w:pPr>
        <w:pStyle w:val="ConsPlusNonformat"/>
      </w:pPr>
      <w:r>
        <w:t>Дата   подачи     документов  в  суд  при  усыновлении,  в  орган  опеки  и</w:t>
      </w:r>
    </w:p>
    <w:p w:rsidR="00943501" w:rsidRDefault="00943501">
      <w:pPr>
        <w:pStyle w:val="ConsPlusNonformat"/>
      </w:pPr>
      <w:r>
        <w:t>попечительства  при  оформлении  опеки  (попечительства), создании приемной</w:t>
      </w:r>
    </w:p>
    <w:p w:rsidR="00943501" w:rsidRDefault="00943501">
      <w:pPr>
        <w:pStyle w:val="ConsPlusNonformat"/>
      </w:pPr>
      <w:r>
        <w:t>семьи "__" ________ 20__ г.</w:t>
      </w:r>
    </w:p>
    <w:p w:rsidR="00943501" w:rsidRDefault="00943501">
      <w:pPr>
        <w:pStyle w:val="ConsPlusNonformat"/>
      </w:pPr>
    </w:p>
    <w:p w:rsidR="00943501" w:rsidRDefault="00943501">
      <w:pPr>
        <w:pStyle w:val="ConsPlusNonformat"/>
      </w:pPr>
      <w:r>
        <w:t>Реквизиты    документа    о   вынесении   решения  о  передаче  ребенка  на</w:t>
      </w:r>
    </w:p>
    <w:p w:rsidR="00943501" w:rsidRDefault="00943501">
      <w:pPr>
        <w:pStyle w:val="ConsPlusNonformat"/>
      </w:pPr>
      <w:r>
        <w:t>воспитание   в   семью   (решение   суда,   постановление  органа  местного</w:t>
      </w:r>
    </w:p>
    <w:p w:rsidR="00943501" w:rsidRDefault="00943501">
      <w:pPr>
        <w:pStyle w:val="ConsPlusNonformat"/>
      </w:pPr>
      <w:r>
        <w:t>самоуправления, договор о создании приемной семьи)</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(наименование органа, вынесшего решение, органа, от имени которого</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заключен договор)</w:t>
      </w:r>
    </w:p>
    <w:p w:rsidR="00943501" w:rsidRDefault="00943501">
      <w:pPr>
        <w:pStyle w:val="ConsPlusNonformat"/>
      </w:pPr>
    </w:p>
    <w:p w:rsidR="00943501" w:rsidRDefault="00943501">
      <w:pPr>
        <w:pStyle w:val="ConsPlusNonformat"/>
      </w:pPr>
      <w:r>
        <w:t xml:space="preserve">    "__" _________ 20__ г. N ____</w:t>
      </w:r>
    </w:p>
    <w:p w:rsidR="00943501" w:rsidRDefault="00943501">
      <w:pPr>
        <w:pStyle w:val="ConsPlusNonformat"/>
      </w:pPr>
      <w:r>
        <w:t xml:space="preserve">    (дата вынесения решения)</w:t>
      </w:r>
    </w:p>
    <w:p w:rsidR="00943501" w:rsidRDefault="00943501">
      <w:pPr>
        <w:pStyle w:val="ConsPlusNonformat"/>
      </w:pPr>
    </w:p>
    <w:p w:rsidR="00943501" w:rsidRDefault="00943501">
      <w:pPr>
        <w:pStyle w:val="ConsPlusNonformat"/>
      </w:pPr>
      <w:r>
        <w:t xml:space="preserve">    Причина прекращения учета сведений о гражданине _______________________</w:t>
      </w:r>
    </w:p>
    <w:p w:rsidR="00943501" w:rsidRDefault="00943501">
      <w:pPr>
        <w:pStyle w:val="ConsPlusNonformat"/>
      </w:pPr>
    </w:p>
    <w:p w:rsidR="00943501" w:rsidRDefault="00943501">
      <w:pPr>
        <w:pStyle w:val="ConsPlusNonformat"/>
      </w:pPr>
      <w:r>
        <w:t xml:space="preserve">    Дата прекращения учета ________________________________________________</w:t>
      </w:r>
    </w:p>
    <w:p w:rsidR="00943501" w:rsidRDefault="00943501">
      <w:pPr>
        <w:pStyle w:val="ConsPlusNonformat"/>
      </w:pPr>
      <w:r>
        <w:t>___________________________________________________________________________</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72" w:name="Par651"/>
      <w:bookmarkEnd w:id="372"/>
      <w:r>
        <w:rPr>
          <w:rFonts w:ascii="Calibri" w:hAnsi="Calibri" w:cs="Calibri"/>
        </w:rPr>
        <w:t>&lt;1&gt; В случае подачи заявления о желании усыновить нескольких детей заполняется отдельно на каждого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73" w:name="Par652"/>
      <w:bookmarkEnd w:id="373"/>
      <w:r>
        <w:rPr>
          <w:rFonts w:ascii="Calibri" w:hAnsi="Calibri" w:cs="Calibri"/>
        </w:rPr>
        <w:t>&lt;2&gt; Анкеты граждан, состоящих в браке, имеют номер, отличающийся индексом "а". Например: анкета гражданина Иванова имеет номер "34", анкета его супруги гражданки Ивановой - номер "34а".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Анкета гражданина Российской Федерации, постоянно проживающего за пределами Российской Федерации, иностранного гражданина или лица без гражданства имеет номер, отличающийся индексом "и".</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74" w:name="Par659"/>
      <w:bookmarkEnd w:id="374"/>
      <w:r>
        <w:rPr>
          <w:rFonts w:ascii="Calibri" w:hAnsi="Calibri" w:cs="Calibri"/>
        </w:rPr>
        <w:lastRenderedPageBreak/>
        <w:t>Приложение N 4</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Бланк органа опеки</w:t>
      </w:r>
    </w:p>
    <w:p w:rsidR="00943501" w:rsidRDefault="00943501">
      <w:pPr>
        <w:pStyle w:val="ConsPlusNonformat"/>
      </w:pPr>
      <w:r>
        <w:t xml:space="preserve">    и попечительства</w:t>
      </w:r>
    </w:p>
    <w:p w:rsidR="00943501" w:rsidRDefault="00943501">
      <w:pPr>
        <w:pStyle w:val="ConsPlusNonformat"/>
      </w:pPr>
    </w:p>
    <w:p w:rsidR="00943501" w:rsidRDefault="00943501">
      <w:pPr>
        <w:pStyle w:val="ConsPlusNonformat"/>
      </w:pPr>
      <w:bookmarkStart w:id="375" w:name="Par676"/>
      <w:bookmarkEnd w:id="375"/>
      <w:r>
        <w:t xml:space="preserve">                                Заключение</w:t>
      </w:r>
    </w:p>
    <w:p w:rsidR="00943501" w:rsidRDefault="00943501">
      <w:pPr>
        <w:pStyle w:val="ConsPlusNonformat"/>
      </w:pPr>
      <w:r>
        <w:t xml:space="preserve">        органа опеки и попечительства, выданное по месту жительства</w:t>
      </w:r>
    </w:p>
    <w:p w:rsidR="00943501" w:rsidRDefault="00943501">
      <w:pPr>
        <w:pStyle w:val="ConsPlusNonformat"/>
      </w:pPr>
      <w:r>
        <w:t xml:space="preserve">          гражданина, о возможности гражданина быть усыновителем,</w:t>
      </w:r>
    </w:p>
    <w:p w:rsidR="00943501" w:rsidRDefault="00943501">
      <w:pPr>
        <w:pStyle w:val="ConsPlusNonformat"/>
      </w:pPr>
      <w:r>
        <w:t xml:space="preserve">             опекуном (попечителем) или приемным родителем </w:t>
      </w:r>
      <w:hyperlink w:anchor="Par718" w:history="1">
        <w:r>
          <w:rPr>
            <w:color w:val="0000FF"/>
          </w:rPr>
          <w:t>&lt;1&gt;</w:t>
        </w:r>
      </w:hyperlink>
    </w:p>
    <w:p w:rsidR="00943501" w:rsidRDefault="00943501">
      <w:pPr>
        <w:pStyle w:val="ConsPlusNonformat"/>
      </w:pPr>
    </w:p>
    <w:p w:rsidR="00943501" w:rsidRDefault="00943501">
      <w:pPr>
        <w:pStyle w:val="ConsPlusNonformat"/>
      </w:pPr>
      <w:r>
        <w:t>Ф.И.О. (полностью) ________________________________________________________</w:t>
      </w:r>
    </w:p>
    <w:p w:rsidR="00943501" w:rsidRDefault="00943501">
      <w:pPr>
        <w:pStyle w:val="ConsPlusNonformat"/>
      </w:pPr>
      <w:r>
        <w:t>Дата рождения: ____________________________________________________________</w:t>
      </w:r>
    </w:p>
    <w:p w:rsidR="00943501" w:rsidRDefault="00943501">
      <w:pPr>
        <w:pStyle w:val="ConsPlusNonformat"/>
      </w:pPr>
      <w:r>
        <w:t>Ф.И.О. (полностью) ________________________________________________________</w:t>
      </w:r>
    </w:p>
    <w:p w:rsidR="00943501" w:rsidRDefault="00943501">
      <w:pPr>
        <w:pStyle w:val="ConsPlusNonformat"/>
      </w:pPr>
      <w:r>
        <w:t>Дата рождения: ____________________________________________________________</w:t>
      </w:r>
    </w:p>
    <w:p w:rsidR="00943501" w:rsidRDefault="00943501">
      <w:pPr>
        <w:pStyle w:val="ConsPlusNonformat"/>
      </w:pPr>
      <w:r>
        <w:t>Адрес (место жительства, индекс) 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Характеристика    семьи    (состав,    длительность    брака  (при  наличии</w:t>
      </w:r>
    </w:p>
    <w:p w:rsidR="00943501" w:rsidRDefault="00943501">
      <w:pPr>
        <w:pStyle w:val="ConsPlusNonformat"/>
      </w:pPr>
      <w:r>
        <w:t>повторного  брака указать наличие детей от предыдущего брака), опыт общения</w:t>
      </w:r>
    </w:p>
    <w:p w:rsidR="00943501" w:rsidRDefault="00943501">
      <w:pPr>
        <w:pStyle w:val="ConsPlusNonformat"/>
      </w:pPr>
      <w:r>
        <w:t>с   детьми,   взаимоотношения   между   членами   семьи,   наличие  близких</w:t>
      </w:r>
    </w:p>
    <w:p w:rsidR="00943501" w:rsidRDefault="00943501">
      <w:pPr>
        <w:pStyle w:val="ConsPlusNonformat"/>
      </w:pPr>
      <w:r>
        <w:t>родственников     и    их    отношение    к    усыновлению    (удочерению),</w:t>
      </w:r>
    </w:p>
    <w:p w:rsidR="00943501" w:rsidRDefault="00943501">
      <w:pPr>
        <w:pStyle w:val="ConsPlusNonformat"/>
      </w:pPr>
      <w:r>
        <w:t>характерологические  особенности кандидатов в усыновители); при усыновлении</w:t>
      </w:r>
    </w:p>
    <w:p w:rsidR="00943501" w:rsidRDefault="00943501">
      <w:pPr>
        <w:pStyle w:val="ConsPlusNonformat"/>
      </w:pPr>
      <w:r>
        <w:t>(удочерении)  ребенка  одним  из  супругов указать наличие согласия второго</w:t>
      </w:r>
    </w:p>
    <w:p w:rsidR="00943501" w:rsidRDefault="00943501">
      <w:pPr>
        <w:pStyle w:val="ConsPlusNonformat"/>
      </w:pPr>
      <w:r>
        <w:t>супруга на усыновление (удочерение)).</w:t>
      </w:r>
    </w:p>
    <w:p w:rsidR="00943501" w:rsidRDefault="00943501">
      <w:pPr>
        <w:pStyle w:val="ConsPlusNonformat"/>
      </w:pPr>
      <w:r>
        <w:t>___________________________________________________________________________</w:t>
      </w:r>
    </w:p>
    <w:p w:rsidR="00943501" w:rsidRDefault="00943501">
      <w:pPr>
        <w:pStyle w:val="ConsPlusNonformat"/>
      </w:pPr>
      <w:r>
        <w:t>Образование и профессиональная деятельность 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Характеристика  состояния  здоровья  (общее  состояние здоровья, отсутствие</w:t>
      </w:r>
    </w:p>
    <w:p w:rsidR="00943501" w:rsidRDefault="00943501">
      <w:pPr>
        <w:pStyle w:val="ConsPlusNonformat"/>
      </w:pPr>
      <w:r>
        <w:t>заболеваний, препятствующих усыновлению (удочерению)) _____________________</w:t>
      </w:r>
    </w:p>
    <w:p w:rsidR="00943501" w:rsidRDefault="00943501">
      <w:pPr>
        <w:pStyle w:val="ConsPlusNonformat"/>
      </w:pPr>
      <w:r>
        <w:t>Материальное   положение   (имущество,  размер  заработной платы, иные виды</w:t>
      </w:r>
    </w:p>
    <w:p w:rsidR="00943501" w:rsidRDefault="00943501">
      <w:pPr>
        <w:pStyle w:val="ConsPlusNonformat"/>
      </w:pPr>
      <w:r>
        <w:t>доходов,  соотношение размера дохода с прожиточным минимумом, установленным</w:t>
      </w:r>
    </w:p>
    <w:p w:rsidR="00943501" w:rsidRDefault="00943501">
      <w:pPr>
        <w:pStyle w:val="ConsPlusNonformat"/>
      </w:pPr>
      <w:r>
        <w:t>в регионе)</w:t>
      </w:r>
    </w:p>
    <w:p w:rsidR="00943501" w:rsidRDefault="00943501">
      <w:pPr>
        <w:pStyle w:val="ConsPlusNonformat"/>
      </w:pPr>
      <w:r>
        <w:t>___________________________________________________________________________</w:t>
      </w:r>
    </w:p>
    <w:p w:rsidR="00943501" w:rsidRDefault="00943501">
      <w:pPr>
        <w:pStyle w:val="ConsPlusNonformat"/>
      </w:pPr>
      <w:r>
        <w:t>Мотивы для приема ребенка на воспитание в семью ___________________________</w:t>
      </w:r>
    </w:p>
    <w:p w:rsidR="00943501" w:rsidRDefault="00943501">
      <w:pPr>
        <w:pStyle w:val="ConsPlusNonformat"/>
      </w:pPr>
      <w:r>
        <w:t>Пожелания   граждан   по   кандидатуре   ребенка (пол, возраст, особенности</w:t>
      </w:r>
    </w:p>
    <w:p w:rsidR="00943501" w:rsidRDefault="00943501">
      <w:pPr>
        <w:pStyle w:val="ConsPlusNonformat"/>
      </w:pPr>
      <w:r>
        <w:t>характера,  внешности,  согласие  кандидатов  в  усыновители на усыновление</w:t>
      </w:r>
    </w:p>
    <w:p w:rsidR="00943501" w:rsidRDefault="00943501">
      <w:pPr>
        <w:pStyle w:val="ConsPlusNonformat"/>
      </w:pPr>
      <w:r>
        <w:t>(удочерение) ребенка, имеющего отклонения в развитии)</w:t>
      </w:r>
    </w:p>
    <w:p w:rsidR="00943501" w:rsidRDefault="00943501">
      <w:pPr>
        <w:pStyle w:val="ConsPlusNonformat"/>
      </w:pPr>
      <w:r>
        <w:t>___________________________________________________________________________</w:t>
      </w:r>
    </w:p>
    <w:p w:rsidR="00943501" w:rsidRDefault="00943501">
      <w:pPr>
        <w:pStyle w:val="ConsPlusNonformat"/>
      </w:pPr>
      <w:r>
        <w:t>Заключение о возможности/невозможности граждан 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заявителя(ей))</w:t>
      </w:r>
    </w:p>
    <w:p w:rsidR="00943501" w:rsidRDefault="00943501">
      <w:pPr>
        <w:pStyle w:val="ConsPlusNonformat"/>
      </w:pPr>
      <w:r>
        <w:t>быть кандидатом(</w:t>
      </w:r>
      <w:proofErr w:type="spellStart"/>
      <w:r>
        <w:t>ами</w:t>
      </w:r>
      <w:proofErr w:type="spellEnd"/>
      <w:r>
        <w:t>) в усыновители (опекуны, приемные родители): _________.</w:t>
      </w:r>
    </w:p>
    <w:p w:rsidR="00943501" w:rsidRDefault="00943501">
      <w:pPr>
        <w:pStyle w:val="ConsPlusNonformat"/>
      </w:pPr>
    </w:p>
    <w:p w:rsidR="00943501" w:rsidRDefault="00943501">
      <w:pPr>
        <w:pStyle w:val="ConsPlusNonformat"/>
      </w:pPr>
      <w:r>
        <w:t>______________________           ______________________</w:t>
      </w:r>
    </w:p>
    <w:p w:rsidR="00943501" w:rsidRDefault="00943501">
      <w:pPr>
        <w:pStyle w:val="ConsPlusNonformat"/>
      </w:pPr>
      <w:r>
        <w:t xml:space="preserve">   должность, Ф.И.О.                дата, подпись</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76" w:name="Par718"/>
      <w:bookmarkEnd w:id="376"/>
      <w:r>
        <w:rPr>
          <w:rFonts w:ascii="Calibri" w:hAnsi="Calibri" w:cs="Calibri"/>
        </w:rPr>
        <w:t>&lt;1&gt; Указывается конкретная форма семейного устройства.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77" w:name="Par724"/>
      <w:bookmarkEnd w:id="377"/>
      <w:r>
        <w:rPr>
          <w:rFonts w:ascii="Calibri" w:hAnsi="Calibri" w:cs="Calibri"/>
        </w:rPr>
        <w:lastRenderedPageBreak/>
        <w:t>Приложение N 5</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Бланк организации,</w:t>
      </w:r>
    </w:p>
    <w:p w:rsidR="00943501" w:rsidRDefault="00943501">
      <w:pPr>
        <w:pStyle w:val="ConsPlusNonformat"/>
      </w:pPr>
      <w:r>
        <w:t xml:space="preserve">     подготовившей отчет.</w:t>
      </w:r>
    </w:p>
    <w:p w:rsidR="00943501" w:rsidRDefault="00943501">
      <w:pPr>
        <w:pStyle w:val="ConsPlusNonformat"/>
      </w:pPr>
      <w:r>
        <w:t xml:space="preserve">    Дата составления отчета</w:t>
      </w:r>
    </w:p>
    <w:p w:rsidR="00943501" w:rsidRDefault="00943501">
      <w:pPr>
        <w:pStyle w:val="ConsPlusNonformat"/>
      </w:pPr>
    </w:p>
    <w:p w:rsidR="00943501" w:rsidRDefault="00943501">
      <w:pPr>
        <w:pStyle w:val="ConsPlusNonformat"/>
      </w:pPr>
      <w:bookmarkStart w:id="378" w:name="Par742"/>
      <w:bookmarkEnd w:id="378"/>
      <w:r>
        <w:t xml:space="preserve">                                   Отчет</w:t>
      </w:r>
    </w:p>
    <w:p w:rsidR="00943501" w:rsidRDefault="00943501">
      <w:pPr>
        <w:pStyle w:val="ConsPlusNonformat"/>
      </w:pPr>
      <w:r>
        <w:t xml:space="preserve">        об условиях жизни и воспитания ребенка в семье усыновителя</w:t>
      </w:r>
    </w:p>
    <w:p w:rsidR="00943501" w:rsidRDefault="00943501">
      <w:pPr>
        <w:pStyle w:val="ConsPlusNonformat"/>
      </w:pPr>
    </w:p>
    <w:p w:rsidR="00943501" w:rsidRDefault="00943501">
      <w:pPr>
        <w:pStyle w:val="ConsPlusNonformat"/>
      </w:pPr>
      <w:r>
        <w:t>Ф.И.О. ребенка после усыновления (удочерения) _____________________________</w:t>
      </w:r>
    </w:p>
    <w:p w:rsidR="00943501" w:rsidRDefault="00943501">
      <w:pPr>
        <w:pStyle w:val="ConsPlusNonformat"/>
      </w:pPr>
      <w:r>
        <w:t>Пол ребенка _______________________________________________________________</w:t>
      </w:r>
    </w:p>
    <w:p w:rsidR="00943501" w:rsidRDefault="00943501">
      <w:pPr>
        <w:pStyle w:val="ConsPlusNonformat"/>
      </w:pPr>
      <w:r>
        <w:t>Дата рождения после усыновления (удочерения) ______________________________</w:t>
      </w:r>
    </w:p>
    <w:p w:rsidR="00943501" w:rsidRDefault="00943501">
      <w:pPr>
        <w:pStyle w:val="ConsPlusNonformat"/>
      </w:pPr>
      <w:r>
        <w:t>Дата усыновления (удочерения) _____________________________________________</w:t>
      </w:r>
    </w:p>
    <w:p w:rsidR="00943501" w:rsidRDefault="00943501">
      <w:pPr>
        <w:pStyle w:val="ConsPlusNonformat"/>
      </w:pPr>
    </w:p>
    <w:p w:rsidR="00943501" w:rsidRDefault="00943501">
      <w:pPr>
        <w:pStyle w:val="ConsPlusNonformat"/>
      </w:pPr>
      <w:r>
        <w:t>Ф.И.О. ребенка до усыновления (удочерения) ________________________________</w:t>
      </w:r>
    </w:p>
    <w:p w:rsidR="00943501" w:rsidRDefault="00943501">
      <w:pPr>
        <w:pStyle w:val="ConsPlusNonformat"/>
      </w:pPr>
      <w:r>
        <w:t>Дата рождения до усыновления (удочерения) _________________________________</w:t>
      </w:r>
    </w:p>
    <w:p w:rsidR="00943501" w:rsidRDefault="00943501">
      <w:pPr>
        <w:pStyle w:val="ConsPlusNonformat"/>
      </w:pPr>
    </w:p>
    <w:p w:rsidR="00943501" w:rsidRDefault="00943501">
      <w:pPr>
        <w:pStyle w:val="ConsPlusNonformat"/>
      </w:pPr>
      <w:r>
        <w:t>Ф.И.О. усыновителей, их возраст ___________________________________________</w:t>
      </w:r>
    </w:p>
    <w:p w:rsidR="00943501" w:rsidRDefault="00943501">
      <w:pPr>
        <w:pStyle w:val="ConsPlusNonformat"/>
      </w:pPr>
      <w:r>
        <w:t>Адрес проживания ребенка и усыновителей, телефон __________________________</w:t>
      </w:r>
    </w:p>
    <w:p w:rsidR="00943501" w:rsidRDefault="00943501">
      <w:pPr>
        <w:pStyle w:val="ConsPlusNonformat"/>
      </w:pPr>
      <w:r>
        <w:t>Место работы усыновителей, адрес, телефон _________________________________</w:t>
      </w:r>
    </w:p>
    <w:p w:rsidR="00943501" w:rsidRDefault="00943501">
      <w:pPr>
        <w:pStyle w:val="ConsPlusNonformat"/>
      </w:pPr>
    </w:p>
    <w:p w:rsidR="00943501" w:rsidRDefault="00943501">
      <w:pPr>
        <w:pStyle w:val="ConsPlusNonformat"/>
      </w:pPr>
      <w:r>
        <w:t>Ф.И.О., должность лица, проводившего обследование _________________________</w:t>
      </w:r>
    </w:p>
    <w:p w:rsidR="00943501" w:rsidRDefault="00943501">
      <w:pPr>
        <w:pStyle w:val="ConsPlusNonformat"/>
      </w:pPr>
      <w:r>
        <w:t>Дата проведения обследования ______________________________________________</w:t>
      </w:r>
    </w:p>
    <w:p w:rsidR="00943501" w:rsidRDefault="00943501">
      <w:pPr>
        <w:pStyle w:val="ConsPlusNonformat"/>
      </w:pPr>
      <w:r>
        <w:t>Дата проведения предыдущего обследования, кем проводилось _________________</w:t>
      </w:r>
    </w:p>
    <w:p w:rsidR="00943501" w:rsidRDefault="00943501">
      <w:pPr>
        <w:pStyle w:val="ConsPlusNonformat"/>
      </w:pPr>
      <w:r>
        <w:t>Дата следующего обследования ______________________________________________</w:t>
      </w:r>
    </w:p>
    <w:p w:rsidR="00943501" w:rsidRDefault="00943501">
      <w:pPr>
        <w:pStyle w:val="ConsPlusNonformat"/>
      </w:pPr>
    </w:p>
    <w:p w:rsidR="00943501" w:rsidRDefault="00943501">
      <w:pPr>
        <w:pStyle w:val="ConsPlusNonformat"/>
      </w:pPr>
      <w:r>
        <w:t xml:space="preserve">    1. Обеспечение потребностей ребенка.</w:t>
      </w:r>
    </w:p>
    <w:p w:rsidR="00943501" w:rsidRDefault="00943501">
      <w:pPr>
        <w:pStyle w:val="ConsPlusNonformat"/>
      </w:pPr>
      <w:r>
        <w:t xml:space="preserve">    (Дать характеристику основных потребностей и как они удовлетворяются на</w:t>
      </w:r>
    </w:p>
    <w:p w:rsidR="00943501" w:rsidRDefault="00943501">
      <w:pPr>
        <w:pStyle w:val="ConsPlusNonformat"/>
      </w:pPr>
      <w:r>
        <w:t>момент  проверки,  указать, что требуется предпринять, что было сделано (не</w:t>
      </w:r>
    </w:p>
    <w:p w:rsidR="00943501" w:rsidRDefault="00943501">
      <w:pPr>
        <w:pStyle w:val="ConsPlusNonformat"/>
      </w:pPr>
      <w:r>
        <w:t>сделано) из намеченного в ходе предыдущего обследования).</w:t>
      </w:r>
    </w:p>
    <w:p w:rsidR="00943501" w:rsidRDefault="00943501">
      <w:pPr>
        <w:pStyle w:val="ConsPlusNonformat"/>
      </w:pPr>
      <w:r>
        <w:t xml:space="preserve">    Здоровье:  физическое  развитие  -  рост, вес, проблемы, принятые меры,</w:t>
      </w:r>
    </w:p>
    <w:p w:rsidR="00943501" w:rsidRDefault="00943501">
      <w:pPr>
        <w:pStyle w:val="ConsPlusNonformat"/>
      </w:pPr>
      <w:r>
        <w:t>прохождение ежегодного медицинского осмотра, прививки.</w:t>
      </w:r>
    </w:p>
    <w:p w:rsidR="00943501" w:rsidRDefault="00943501">
      <w:pPr>
        <w:pStyle w:val="ConsPlusNonformat"/>
      </w:pPr>
      <w:r>
        <w:t xml:space="preserve">    Образование: успехи, проблемы, их соответствие возрасту, форма освоения</w:t>
      </w:r>
    </w:p>
    <w:p w:rsidR="00943501" w:rsidRDefault="00943501">
      <w:pPr>
        <w:pStyle w:val="ConsPlusNonformat"/>
      </w:pPr>
      <w:r>
        <w:t>образовательных  программ,  тип образовательного учреждения, дополнительное</w:t>
      </w:r>
    </w:p>
    <w:p w:rsidR="00943501" w:rsidRDefault="00943501">
      <w:pPr>
        <w:pStyle w:val="ConsPlusNonformat"/>
      </w:pPr>
      <w:r>
        <w:t>образование (указать, какие учреждения дополнительного образования посещает</w:t>
      </w:r>
    </w:p>
    <w:p w:rsidR="00943501" w:rsidRDefault="00943501">
      <w:pPr>
        <w:pStyle w:val="ConsPlusNonformat"/>
      </w:pPr>
      <w:r>
        <w:t>ребенок).</w:t>
      </w:r>
    </w:p>
    <w:p w:rsidR="00943501" w:rsidRDefault="00943501">
      <w:pPr>
        <w:pStyle w:val="ConsPlusNonformat"/>
      </w:pPr>
      <w:r>
        <w:t xml:space="preserve">    Обеспечение  развития  способностей  ребенка:  доступ  ребенка к играм,</w:t>
      </w:r>
    </w:p>
    <w:p w:rsidR="00943501" w:rsidRDefault="00943501">
      <w:pPr>
        <w:pStyle w:val="ConsPlusNonformat"/>
      </w:pPr>
      <w:r>
        <w:t>кружкам, спорту.</w:t>
      </w:r>
    </w:p>
    <w:p w:rsidR="00943501" w:rsidRDefault="00943501">
      <w:pPr>
        <w:pStyle w:val="ConsPlusNonformat"/>
      </w:pPr>
      <w:r>
        <w:t xml:space="preserve">    Внешний  вид  и адаптация к социальным требованиям: соответствие одежды</w:t>
      </w:r>
    </w:p>
    <w:p w:rsidR="00943501" w:rsidRDefault="00943501">
      <w:pPr>
        <w:pStyle w:val="ConsPlusNonformat"/>
      </w:pPr>
      <w:r>
        <w:t>возрасту,  полу,  культуре, религии, личная гигиена, адекватность поведения</w:t>
      </w:r>
    </w:p>
    <w:p w:rsidR="00943501" w:rsidRDefault="00943501">
      <w:pPr>
        <w:pStyle w:val="ConsPlusNonformat"/>
      </w:pPr>
      <w:r>
        <w:t>ребенка в различной обстановке, восприятие советов усыновителей.</w:t>
      </w:r>
    </w:p>
    <w:p w:rsidR="00943501" w:rsidRDefault="00943501">
      <w:pPr>
        <w:pStyle w:val="ConsPlusNonformat"/>
      </w:pPr>
      <w:r>
        <w:t xml:space="preserve">    Навыки  самообслуживания:  умение  одеваться,  самостоятельно питаться,</w:t>
      </w:r>
    </w:p>
    <w:p w:rsidR="00943501" w:rsidRDefault="00943501">
      <w:pPr>
        <w:pStyle w:val="ConsPlusNonformat"/>
      </w:pPr>
      <w:r>
        <w:t>решать социальные и бытовые проблемы.</w:t>
      </w:r>
    </w:p>
    <w:p w:rsidR="00943501" w:rsidRDefault="00943501">
      <w:pPr>
        <w:pStyle w:val="ConsPlusNonformat"/>
      </w:pPr>
      <w:r>
        <w:t xml:space="preserve">    2.  Способность усыновителей обеспечивать потребности ребенка.</w:t>
      </w:r>
    </w:p>
    <w:p w:rsidR="00943501" w:rsidRDefault="00943501">
      <w:pPr>
        <w:pStyle w:val="ConsPlusNonformat"/>
      </w:pPr>
      <w:r>
        <w:t xml:space="preserve">    Основной  уход:  удовлетворение  базовых потребностей ребенка - в пище,</w:t>
      </w:r>
    </w:p>
    <w:p w:rsidR="00943501" w:rsidRDefault="00943501">
      <w:pPr>
        <w:pStyle w:val="ConsPlusNonformat"/>
      </w:pPr>
      <w:r>
        <w:t>жилье, гигиене, обеспечение одеждой, предоставление медицинской помощи.</w:t>
      </w:r>
    </w:p>
    <w:p w:rsidR="00943501" w:rsidRDefault="00943501">
      <w:pPr>
        <w:pStyle w:val="ConsPlusNonformat"/>
      </w:pPr>
      <w:r>
        <w:t xml:space="preserve">    Обеспечение   безопасности   ребенка:   отсутствие  доступа  к  опасным</w:t>
      </w:r>
    </w:p>
    <w:p w:rsidR="00943501" w:rsidRDefault="00943501">
      <w:pPr>
        <w:pStyle w:val="ConsPlusNonformat"/>
      </w:pPr>
      <w:r>
        <w:t>предметам  в  быту,  медикаментам,  электроприборам,  газу  и  т.п., оценка</w:t>
      </w:r>
    </w:p>
    <w:p w:rsidR="00943501" w:rsidRDefault="00943501">
      <w:pPr>
        <w:pStyle w:val="ConsPlusNonformat"/>
      </w:pPr>
      <w:r>
        <w:t>усыновителями  риска нанесения ребенку вреда как в домашних условиях, так и</w:t>
      </w:r>
    </w:p>
    <w:p w:rsidR="00943501" w:rsidRDefault="00943501">
      <w:pPr>
        <w:pStyle w:val="ConsPlusNonformat"/>
      </w:pPr>
      <w:r>
        <w:t>в других местах.</w:t>
      </w:r>
    </w:p>
    <w:p w:rsidR="00943501" w:rsidRDefault="00943501">
      <w:pPr>
        <w:pStyle w:val="ConsPlusNonformat"/>
      </w:pPr>
      <w:r>
        <w:lastRenderedPageBreak/>
        <w:t xml:space="preserve">    Как  усыновители  проявляют  свою  привязанность, есть ли расположение,</w:t>
      </w:r>
    </w:p>
    <w:p w:rsidR="00943501" w:rsidRDefault="00943501">
      <w:pPr>
        <w:pStyle w:val="ConsPlusNonformat"/>
      </w:pPr>
      <w:r>
        <w:t>требуемое для того, чтобы ребенок почувствовал эмоциональное тепло.</w:t>
      </w:r>
    </w:p>
    <w:p w:rsidR="00943501" w:rsidRDefault="00943501">
      <w:pPr>
        <w:pStyle w:val="ConsPlusNonformat"/>
      </w:pPr>
      <w:r>
        <w:t xml:space="preserve">    3. Факторы семьи и окружения.</w:t>
      </w:r>
    </w:p>
    <w:p w:rsidR="00943501" w:rsidRDefault="00943501">
      <w:pPr>
        <w:pStyle w:val="ConsPlusNonformat"/>
      </w:pPr>
      <w:r>
        <w:t xml:space="preserve">    Семейная  история:  влияние  на жизнь ребенка в настоящее время истории</w:t>
      </w:r>
    </w:p>
    <w:p w:rsidR="00943501" w:rsidRDefault="00943501">
      <w:pPr>
        <w:pStyle w:val="ConsPlusNonformat"/>
      </w:pPr>
      <w:r>
        <w:t>семьи  усыновителей  -  кто  живет  в  доме  и  как  это влияет на ребенка,</w:t>
      </w:r>
    </w:p>
    <w:p w:rsidR="00943501" w:rsidRDefault="00943501">
      <w:pPr>
        <w:pStyle w:val="ConsPlusNonformat"/>
      </w:pPr>
      <w:r>
        <w:t>изменения  в  составе  семьи  в  настоящем  и  прошлом, семейные ценности и</w:t>
      </w:r>
    </w:p>
    <w:p w:rsidR="00943501" w:rsidRDefault="00943501">
      <w:pPr>
        <w:pStyle w:val="ConsPlusNonformat"/>
      </w:pPr>
      <w:r>
        <w:t>традиции,  природа  отношений  усыновителей с родственниками и между собой,</w:t>
      </w:r>
    </w:p>
    <w:p w:rsidR="00943501" w:rsidRDefault="00943501">
      <w:pPr>
        <w:pStyle w:val="ConsPlusNonformat"/>
      </w:pPr>
      <w:r>
        <w:t>влияние этих отношений на ребенка.</w:t>
      </w:r>
    </w:p>
    <w:p w:rsidR="00943501" w:rsidRDefault="00943501">
      <w:pPr>
        <w:pStyle w:val="ConsPlusNonformat"/>
      </w:pPr>
      <w:r>
        <w:t xml:space="preserve">    Социальные  связи  семьи:  с  соседями,  знакомыми, контакты ребенка со</w:t>
      </w:r>
    </w:p>
    <w:p w:rsidR="00943501" w:rsidRDefault="00943501">
      <w:pPr>
        <w:pStyle w:val="ConsPlusNonformat"/>
      </w:pPr>
      <w:r>
        <w:t>сверстниками, педагогами, воспитателями.</w:t>
      </w:r>
    </w:p>
    <w:p w:rsidR="00943501" w:rsidRDefault="00943501">
      <w:pPr>
        <w:pStyle w:val="ConsPlusNonformat"/>
      </w:pPr>
      <w:r>
        <w:t xml:space="preserve">    Жилье.</w:t>
      </w:r>
    </w:p>
    <w:p w:rsidR="00943501" w:rsidRDefault="00943501">
      <w:pPr>
        <w:pStyle w:val="ConsPlusNonformat"/>
      </w:pPr>
      <w:r>
        <w:t xml:space="preserve">    Жилищно-бытовые условия проживания семьи:</w:t>
      </w:r>
    </w:p>
    <w:p w:rsidR="00943501" w:rsidRDefault="00943501">
      <w:pPr>
        <w:pStyle w:val="ConsPlusNonformat"/>
      </w:pPr>
      <w:r>
        <w:t xml:space="preserve">    общая  и  жилая  площадь;  принадлежность  и  благоустроенность  жилья;</w:t>
      </w:r>
    </w:p>
    <w:p w:rsidR="00943501" w:rsidRDefault="00943501">
      <w:pPr>
        <w:pStyle w:val="ConsPlusNonformat"/>
      </w:pPr>
      <w:r>
        <w:t>санитарно-гигиеническое    состояние  -   хорошее,      удовлетворительное,</w:t>
      </w:r>
    </w:p>
    <w:p w:rsidR="00943501" w:rsidRDefault="00943501">
      <w:pPr>
        <w:pStyle w:val="ConsPlusNonformat"/>
      </w:pPr>
      <w:r>
        <w:t>неудовлетворительное;  дополнительные   сведения  о  бытовых  и  финансовых</w:t>
      </w:r>
    </w:p>
    <w:p w:rsidR="00943501" w:rsidRDefault="00943501">
      <w:pPr>
        <w:pStyle w:val="ConsPlusNonformat"/>
      </w:pPr>
      <w:r>
        <w:t>условиях жизни.</w:t>
      </w:r>
    </w:p>
    <w:p w:rsidR="00943501" w:rsidRDefault="00943501">
      <w:pPr>
        <w:pStyle w:val="ConsPlusNonformat"/>
      </w:pPr>
      <w:r>
        <w:t xml:space="preserve">    Наличие  у ребенка: отдельной комнаты, кровати, места для игр, занятий,</w:t>
      </w:r>
    </w:p>
    <w:p w:rsidR="00943501" w:rsidRDefault="00943501">
      <w:pPr>
        <w:pStyle w:val="ConsPlusNonformat"/>
      </w:pPr>
      <w:r>
        <w:t>игрушек, книг, режима дня и питания.</w:t>
      </w:r>
    </w:p>
    <w:p w:rsidR="00943501" w:rsidRDefault="00943501">
      <w:pPr>
        <w:pStyle w:val="ConsPlusNonformat"/>
      </w:pPr>
      <w:r>
        <w:t xml:space="preserve">    Работа:  кто  работает,  наличие  или  отсутствие работы, режим работы,</w:t>
      </w:r>
    </w:p>
    <w:p w:rsidR="00943501" w:rsidRDefault="00943501">
      <w:pPr>
        <w:pStyle w:val="ConsPlusNonformat"/>
      </w:pPr>
      <w:r>
        <w:t>изменения в работе и как это влияет на ребенка.</w:t>
      </w:r>
    </w:p>
    <w:p w:rsidR="00943501" w:rsidRDefault="00943501">
      <w:pPr>
        <w:pStyle w:val="ConsPlusNonformat"/>
      </w:pPr>
      <w:r>
        <w:t xml:space="preserve">    Доход:  достаточен  или  нет,  как  это влияет на ребенка, обеспечен ли</w:t>
      </w:r>
    </w:p>
    <w:p w:rsidR="00943501" w:rsidRDefault="00943501">
      <w:pPr>
        <w:pStyle w:val="ConsPlusNonformat"/>
      </w:pPr>
      <w:r>
        <w:t>ребенок  всем  необходимым  (хватает  ли  одежды, обуви, мягкого инвентаря,</w:t>
      </w:r>
    </w:p>
    <w:p w:rsidR="00943501" w:rsidRDefault="00943501">
      <w:pPr>
        <w:pStyle w:val="ConsPlusNonformat"/>
      </w:pPr>
      <w:r>
        <w:t>игрушек,  школьно-письменных  принадлежностей),  оплата  специализированных</w:t>
      </w:r>
    </w:p>
    <w:p w:rsidR="00943501" w:rsidRDefault="00943501">
      <w:pPr>
        <w:pStyle w:val="ConsPlusNonformat"/>
      </w:pPr>
      <w:r>
        <w:t>кружков, школ.</w:t>
      </w:r>
    </w:p>
    <w:p w:rsidR="00943501" w:rsidRDefault="00943501">
      <w:pPr>
        <w:pStyle w:val="ConsPlusNonformat"/>
      </w:pPr>
      <w:r>
        <w:t xml:space="preserve">    Ресурсы  по  месту  жительства: доступность образовательных учреждений,</w:t>
      </w:r>
    </w:p>
    <w:p w:rsidR="00943501" w:rsidRDefault="00943501">
      <w:pPr>
        <w:pStyle w:val="ConsPlusNonformat"/>
      </w:pPr>
      <w:r>
        <w:t>учреждений культуры, лечебно-профилактических учреждений и т.п.</w:t>
      </w:r>
    </w:p>
    <w:p w:rsidR="00943501" w:rsidRDefault="00943501">
      <w:pPr>
        <w:pStyle w:val="ConsPlusNonformat"/>
      </w:pPr>
      <w:r>
        <w:t xml:space="preserve">    Выводы:</w:t>
      </w:r>
    </w:p>
    <w:p w:rsidR="00943501" w:rsidRDefault="00943501">
      <w:pPr>
        <w:pStyle w:val="ConsPlusNonformat"/>
      </w:pPr>
      <w:r>
        <w:t xml:space="preserve">    1.   Сформулировать,  что   требуется  обеспечить  (по  3-м  разделам -</w:t>
      </w:r>
    </w:p>
    <w:p w:rsidR="00943501" w:rsidRDefault="00943501">
      <w:pPr>
        <w:pStyle w:val="ConsPlusNonformat"/>
      </w:pPr>
      <w:r>
        <w:t>потребности  ребенка,  способность  усыновителей  обеспечивать  потребности</w:t>
      </w:r>
    </w:p>
    <w:p w:rsidR="00943501" w:rsidRDefault="00943501">
      <w:pPr>
        <w:pStyle w:val="ConsPlusNonformat"/>
      </w:pPr>
      <w:r>
        <w:t>ребенка,  факторы  семьи  и  окружения)  и  что для этого требуется сделать</w:t>
      </w:r>
    </w:p>
    <w:p w:rsidR="00943501" w:rsidRDefault="00943501">
      <w:pPr>
        <w:pStyle w:val="ConsPlusNonformat"/>
      </w:pPr>
      <w:r>
        <w:t>(изменить) усыновителям.</w:t>
      </w:r>
    </w:p>
    <w:p w:rsidR="00943501" w:rsidRDefault="00943501">
      <w:pPr>
        <w:pStyle w:val="ConsPlusNonformat"/>
      </w:pPr>
      <w:r>
        <w:t xml:space="preserve">    2.  Требуется  ли  дополнительная  помощь  семье  и  ребенку  и  кто ее</w:t>
      </w:r>
    </w:p>
    <w:p w:rsidR="00943501" w:rsidRDefault="00943501">
      <w:pPr>
        <w:pStyle w:val="ConsPlusNonformat"/>
      </w:pPr>
      <w:r>
        <w:t>предоставит.</w:t>
      </w:r>
    </w:p>
    <w:p w:rsidR="00943501" w:rsidRDefault="00943501">
      <w:pPr>
        <w:pStyle w:val="ConsPlusNonformat"/>
      </w:pPr>
      <w:r>
        <w:t xml:space="preserve">    Выводы: оценка успешности усыновления: _______________________________.</w:t>
      </w:r>
    </w:p>
    <w:p w:rsidR="00943501" w:rsidRDefault="00943501">
      <w:pPr>
        <w:pStyle w:val="ConsPlusNonformat"/>
      </w:pPr>
    </w:p>
    <w:p w:rsidR="00943501" w:rsidRDefault="00943501">
      <w:pPr>
        <w:pStyle w:val="ConsPlusNonformat"/>
      </w:pPr>
      <w:r>
        <w:t xml:space="preserve">                                ___________________________________________</w:t>
      </w:r>
    </w:p>
    <w:p w:rsidR="00943501" w:rsidRDefault="00943501">
      <w:pPr>
        <w:pStyle w:val="ConsPlusNonformat"/>
      </w:pPr>
      <w:r>
        <w:t xml:space="preserve">                                 Ф.И.О., подпись лица, составившего отчет</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составлении отчета необходимо соблюдать конфиденциальность.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усыновлении (удочерении) иностранными гражданами, гражданами Российской Федерации, постоянно проживающими за пределами Российской Федерации, лицами без гражданства, ребенка, являющегося гражданином Российской Федерации, отчет готовится на бланке компетентного органа, взявшего на себя соответствующие обязательства. К отчету прилагаются фотографии ребенка на момент составления отчета.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379" w:name="Par833"/>
      <w:bookmarkEnd w:id="379"/>
    </w:p>
    <w:p w:rsidR="00943501" w:rsidRDefault="00943501">
      <w:pPr>
        <w:widowControl w:val="0"/>
        <w:autoSpaceDE w:val="0"/>
        <w:autoSpaceDN w:val="0"/>
        <w:adjustRightInd w:val="0"/>
        <w:spacing w:after="0" w:line="240" w:lineRule="auto"/>
        <w:jc w:val="right"/>
        <w:rPr>
          <w:rFonts w:ascii="Calibri" w:hAnsi="Calibri" w:cs="Calibri"/>
        </w:rPr>
        <w:sectPr w:rsidR="00943501" w:rsidSect="00696592">
          <w:pgSz w:w="11906" w:h="16838"/>
          <w:pgMar w:top="1134" w:right="850" w:bottom="851" w:left="993" w:header="708" w:footer="708" w:gutter="0"/>
          <w:cols w:space="708"/>
          <w:titlePg/>
          <w:docGrid w:linePitch="360"/>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6</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pStyle w:val="ConsPlusNonformat"/>
      </w:pPr>
      <w:bookmarkStart w:id="380" w:name="Par845"/>
      <w:bookmarkEnd w:id="380"/>
      <w:r>
        <w:t xml:space="preserve">                                  Журнал</w:t>
      </w:r>
    </w:p>
    <w:p w:rsidR="00943501" w:rsidRDefault="00943501">
      <w:pPr>
        <w:pStyle w:val="ConsPlusNonformat"/>
      </w:pPr>
      <w:r>
        <w:t xml:space="preserve">        первичного учета детей, оставшихся без попечения родителей</w:t>
      </w:r>
    </w:p>
    <w:p w:rsidR="00943501" w:rsidRDefault="00943501">
      <w:pPr>
        <w:pStyle w:val="ConsPlusNonformat"/>
      </w:pPr>
    </w:p>
    <w:p w:rsidR="00943501" w:rsidRDefault="00943501">
      <w:pPr>
        <w:pStyle w:val="ConsPlusNonformat"/>
      </w:pPr>
      <w:r>
        <w:t xml:space="preserve">        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 xml:space="preserve">        __________________________________________________________</w:t>
      </w:r>
    </w:p>
    <w:p w:rsidR="00943501" w:rsidRDefault="00943501">
      <w:pPr>
        <w:pStyle w:val="ConsPlusNonformat"/>
      </w:pPr>
      <w:r>
        <w:t xml:space="preserve">                      (субъект Российской Федерации)</w:t>
      </w:r>
    </w:p>
    <w:p w:rsidR="00943501" w:rsidRDefault="00943501">
      <w:pPr>
        <w:pStyle w:val="ConsPlusNonformat"/>
      </w:pPr>
    </w:p>
    <w:p w:rsidR="00943501" w:rsidRDefault="00943501">
      <w:pPr>
        <w:pStyle w:val="ConsPlusNonformat"/>
      </w:pPr>
      <w:r>
        <w:t xml:space="preserve">                    Начат ____________________________</w:t>
      </w:r>
    </w:p>
    <w:p w:rsidR="00943501" w:rsidRDefault="00943501">
      <w:pPr>
        <w:pStyle w:val="ConsPlusNonformat"/>
      </w:pPr>
      <w:r>
        <w:t xml:space="preserve">                    Окончен __________________________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080"/>
        <w:gridCol w:w="1320"/>
        <w:gridCol w:w="1080"/>
        <w:gridCol w:w="1200"/>
        <w:gridCol w:w="1560"/>
        <w:gridCol w:w="960"/>
        <w:gridCol w:w="1320"/>
        <w:gridCol w:w="1200"/>
        <w:gridCol w:w="1200"/>
        <w:gridCol w:w="1440"/>
        <w:gridCol w:w="1080"/>
        <w:gridCol w:w="960"/>
      </w:tblGrid>
      <w:tr w:rsidR="00943501">
        <w:trPr>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08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регист</w:t>
            </w:r>
            <w:proofErr w:type="spellEnd"/>
            <w:r>
              <w:rPr>
                <w:rFonts w:ascii="Courier New" w:hAnsi="Courier New" w:cs="Courier New"/>
                <w:sz w:val="20"/>
                <w:szCs w:val="20"/>
              </w:rPr>
              <w:t>-</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рации  </w:t>
            </w:r>
          </w:p>
        </w:tc>
        <w:tc>
          <w:tcPr>
            <w:tcW w:w="132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 кого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поступили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w:t>
            </w:r>
          </w:p>
        </w:tc>
        <w:tc>
          <w:tcPr>
            <w:tcW w:w="108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Число,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месяц,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рождения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w:t>
            </w:r>
          </w:p>
        </w:tc>
        <w:tc>
          <w:tcPr>
            <w:tcW w:w="156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Занятие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roofErr w:type="spellStart"/>
            <w:r>
              <w:rPr>
                <w:rFonts w:ascii="Courier New" w:hAnsi="Courier New" w:cs="Courier New"/>
                <w:sz w:val="20"/>
                <w:szCs w:val="20"/>
              </w:rPr>
              <w:t>образо</w:t>
            </w:r>
            <w:proofErr w:type="spellEnd"/>
            <w:r>
              <w:rPr>
                <w:rFonts w:ascii="Courier New" w:hAnsi="Courier New" w:cs="Courier New"/>
                <w:sz w:val="20"/>
                <w:szCs w:val="20"/>
              </w:rPr>
              <w:t xml:space="preserve">-   </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вательное</w:t>
            </w:r>
            <w:proofErr w:type="spellEnd"/>
            <w:r>
              <w:rPr>
                <w:rFonts w:ascii="Courier New" w:hAnsi="Courier New" w:cs="Courier New"/>
                <w:sz w:val="20"/>
                <w:szCs w:val="20"/>
              </w:rPr>
              <w:t xml:space="preserve">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которое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посещает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ребенок)   </w:t>
            </w:r>
          </w:p>
        </w:tc>
        <w:tc>
          <w:tcPr>
            <w:tcW w:w="2280" w:type="dxa"/>
            <w:gridSpan w:val="2"/>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Сведения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 родителях   </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житель- </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r>
              <w:rPr>
                <w:rFonts w:ascii="Courier New" w:hAnsi="Courier New" w:cs="Courier New"/>
                <w:sz w:val="20"/>
                <w:szCs w:val="20"/>
              </w:rPr>
              <w:t xml:space="preserve">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Кто осу-</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ществля</w:t>
            </w:r>
            <w:proofErr w:type="spellEnd"/>
            <w:r>
              <w:rPr>
                <w:rFonts w:ascii="Courier New" w:hAnsi="Courier New" w:cs="Courier New"/>
                <w:sz w:val="20"/>
                <w:szCs w:val="20"/>
              </w:rPr>
              <w:t>-</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ет</w:t>
            </w:r>
            <w:proofErr w:type="spellEnd"/>
            <w:r>
              <w:rPr>
                <w:rFonts w:ascii="Courier New" w:hAnsi="Courier New" w:cs="Courier New"/>
                <w:sz w:val="20"/>
                <w:szCs w:val="20"/>
              </w:rPr>
              <w:t xml:space="preserve"> при-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смотр за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ребенком</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устройства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после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устройства</w:t>
            </w:r>
          </w:p>
        </w:tc>
        <w:tc>
          <w:tcPr>
            <w:tcW w:w="108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устрой-</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r>
              <w:rPr>
                <w:rFonts w:ascii="Courier New" w:hAnsi="Courier New" w:cs="Courier New"/>
                <w:sz w:val="20"/>
                <w:szCs w:val="20"/>
              </w:rPr>
              <w:t xml:space="preserve">   </w:t>
            </w:r>
          </w:p>
        </w:tc>
        <w:tc>
          <w:tcPr>
            <w:tcW w:w="96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чание</w:t>
            </w:r>
            <w:proofErr w:type="spellEnd"/>
            <w:r>
              <w:rPr>
                <w:rFonts w:ascii="Courier New" w:hAnsi="Courier New" w:cs="Courier New"/>
                <w:sz w:val="20"/>
                <w:szCs w:val="20"/>
              </w:rPr>
              <w:t xml:space="preserve"> </w:t>
            </w:r>
          </w:p>
        </w:tc>
      </w:tr>
      <w:tr w:rsidR="00943501">
        <w:trPr>
          <w:tblCellSpacing w:w="5" w:type="nil"/>
        </w:trPr>
        <w:tc>
          <w:tcPr>
            <w:tcW w:w="6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Ф.И.О.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матери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 отца</w:t>
            </w: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рождения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родителей</w:t>
            </w: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08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96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381" w:name="Par873"/>
      <w:bookmarkEnd w:id="381"/>
    </w:p>
    <w:p w:rsidR="00943501" w:rsidRDefault="00943501">
      <w:pPr>
        <w:widowControl w:val="0"/>
        <w:autoSpaceDE w:val="0"/>
        <w:autoSpaceDN w:val="0"/>
        <w:adjustRightInd w:val="0"/>
        <w:spacing w:after="0" w:line="240" w:lineRule="auto"/>
        <w:jc w:val="right"/>
        <w:rPr>
          <w:rFonts w:ascii="Calibri" w:hAnsi="Calibri" w:cs="Calibri"/>
        </w:rPr>
        <w:sectPr w:rsidR="00943501">
          <w:pgSz w:w="16838" w:h="11905" w:orient="landscape"/>
          <w:pgMar w:top="1701" w:right="1134" w:bottom="850" w:left="850" w:header="720" w:footer="720" w:gutter="0"/>
          <w:cols w:space="720"/>
          <w:noEndnote/>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7</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884921" w:rsidRDefault="00884921" w:rsidP="00884921">
      <w:pPr>
        <w:widowControl w:val="0"/>
        <w:autoSpaceDE w:val="0"/>
        <w:autoSpaceDN w:val="0"/>
        <w:adjustRightInd w:val="0"/>
        <w:spacing w:after="0" w:line="240" w:lineRule="auto"/>
        <w:jc w:val="right"/>
        <w:rPr>
          <w:rFonts w:ascii="Calibri" w:hAnsi="Calibri" w:cs="Calibri"/>
        </w:rPr>
      </w:pPr>
    </w:p>
    <w:p w:rsidR="00943501" w:rsidRDefault="00884921" w:rsidP="00884921">
      <w:pPr>
        <w:widowControl w:val="0"/>
        <w:autoSpaceDE w:val="0"/>
        <w:autoSpaceDN w:val="0"/>
        <w:adjustRightInd w:val="0"/>
        <w:spacing w:after="0" w:line="240" w:lineRule="auto"/>
        <w:jc w:val="both"/>
        <w:rPr>
          <w:rFonts w:ascii="Calibri" w:hAnsi="Calibri" w:cs="Calibri"/>
        </w:rPr>
      </w:pPr>
      <w:r>
        <w:rPr>
          <w:rFonts w:ascii="Calibri" w:hAnsi="Calibri" w:cs="Calibri"/>
        </w:rPr>
        <w:t>Форма</w:t>
      </w:r>
    </w:p>
    <w:p w:rsidR="00943501" w:rsidRDefault="00943501">
      <w:pPr>
        <w:pStyle w:val="ConsPlusNonformat"/>
      </w:pPr>
      <w:bookmarkStart w:id="382" w:name="Par887"/>
      <w:bookmarkEnd w:id="382"/>
      <w:r>
        <w:t xml:space="preserve">                              Анкета ребенка</w:t>
      </w:r>
    </w:p>
    <w:p w:rsidR="00943501" w:rsidRDefault="00943501">
      <w:pPr>
        <w:pStyle w:val="ConsPlusNonformat"/>
      </w:pPr>
    </w:p>
    <w:p w:rsidR="00943501" w:rsidRDefault="00943501">
      <w:pPr>
        <w:pStyle w:val="ConsPlusNonformat"/>
      </w:pPr>
      <w:bookmarkStart w:id="383" w:name="Par889"/>
      <w:bookmarkEnd w:id="383"/>
      <w:r>
        <w:t>Раздел 1 (заполняется органом опеки и попечительства)</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w:t>
      </w:r>
    </w:p>
    <w:p w:rsidR="00943501" w:rsidRDefault="00943501">
      <w:pPr>
        <w:pStyle w:val="ConsPlusNonformat"/>
      </w:pPr>
      <w:r>
        <w:t>Дата заполнения ___________________________________________________________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Дата первичной регистрации ________________________________________________</w:t>
      </w:r>
    </w:p>
    <w:p w:rsidR="00943501" w:rsidRDefault="00943501">
      <w:pPr>
        <w:pStyle w:val="ConsPlusNonformat"/>
      </w:pPr>
      <w:r>
        <w:t xml:space="preserve">Сведения о ребенке </w:t>
      </w:r>
      <w:hyperlink w:anchor="Par1047" w:history="1">
        <w:r>
          <w:rPr>
            <w:color w:val="0000FF"/>
          </w:rPr>
          <w:t>&lt;1&gt;</w:t>
        </w:r>
      </w:hyperlink>
      <w:r>
        <w:t xml:space="preserve"> ____________________________________________________</w:t>
      </w:r>
    </w:p>
    <w:p w:rsidR="00943501" w:rsidRDefault="00943501">
      <w:pPr>
        <w:pStyle w:val="ConsPlusNonformat"/>
      </w:pPr>
      <w:r>
        <w:t>(на дату заполнения)                (фамилия, имя, отчество)</w:t>
      </w:r>
    </w:p>
    <w:p w:rsidR="00943501" w:rsidRDefault="00943501">
      <w:pPr>
        <w:pStyle w:val="ConsPlusNonformat"/>
      </w:pPr>
      <w:r>
        <w:t>Пол _________ Дата рождения 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Гражданство _______________________________________________________________</w:t>
      </w:r>
    </w:p>
    <w:p w:rsidR="00943501" w:rsidRDefault="00943501">
      <w:pPr>
        <w:pStyle w:val="ConsPlusNonformat"/>
      </w:pPr>
      <w:r>
        <w:t>Место рождения ____________________________________________________________</w:t>
      </w:r>
    </w:p>
    <w:p w:rsidR="00943501" w:rsidRDefault="00943501">
      <w:pPr>
        <w:pStyle w:val="ConsPlusNonformat"/>
      </w:pPr>
      <w:r>
        <w:t xml:space="preserve">                    (субъект Российской Федерации, населенный пункт)</w:t>
      </w:r>
    </w:p>
    <w:p w:rsidR="00943501" w:rsidRDefault="00943501">
      <w:pPr>
        <w:pStyle w:val="ConsPlusNonformat"/>
      </w:pPr>
      <w:r>
        <w:t>Приметы ___________________________________________________________________</w:t>
      </w:r>
    </w:p>
    <w:p w:rsidR="00943501" w:rsidRDefault="00943501">
      <w:pPr>
        <w:pStyle w:val="ConsPlusNonformat"/>
      </w:pPr>
      <w:r>
        <w:t xml:space="preserve">                          (цвет глаз, цвет волос и др.)</w:t>
      </w:r>
    </w:p>
    <w:p w:rsidR="00943501" w:rsidRDefault="00943501">
      <w:pPr>
        <w:pStyle w:val="ConsPlusNonformat"/>
      </w:pPr>
      <w:r>
        <w:t>Особенности характера _____________________________________________________</w:t>
      </w:r>
    </w:p>
    <w:p w:rsidR="00943501" w:rsidRDefault="00943501">
      <w:pPr>
        <w:pStyle w:val="ConsPlusNonformat"/>
      </w:pPr>
      <w:r>
        <w:t xml:space="preserve">                                            (подробно)</w:t>
      </w:r>
    </w:p>
    <w:p w:rsidR="00943501" w:rsidRDefault="00943501">
      <w:pPr>
        <w:pStyle w:val="ConsPlusNonformat"/>
      </w:pPr>
      <w:r>
        <w:t>Этническое происхождение (при наличии информации) _________________________</w:t>
      </w:r>
    </w:p>
    <w:p w:rsidR="00943501" w:rsidRDefault="00943501">
      <w:pPr>
        <w:pStyle w:val="ConsPlusNonformat"/>
      </w:pPr>
      <w:r>
        <w:t xml:space="preserve">Место нахождения (жительства) </w:t>
      </w:r>
      <w:hyperlink w:anchor="Par1048" w:history="1">
        <w:r>
          <w:rPr>
            <w:color w:val="0000FF"/>
          </w:rPr>
          <w:t>&lt;2&gt;</w:t>
        </w:r>
      </w:hyperlink>
      <w:r>
        <w:t xml:space="preserve"> _________________________________________</w:t>
      </w:r>
    </w:p>
    <w:p w:rsidR="00943501" w:rsidRDefault="00943501">
      <w:pPr>
        <w:pStyle w:val="ConsPlusNonformat"/>
      </w:pPr>
      <w:r>
        <w:t>Медицинское заключение о состоянии здоровья _______________________________</w:t>
      </w:r>
    </w:p>
    <w:p w:rsidR="00943501" w:rsidRDefault="00943501">
      <w:pPr>
        <w:pStyle w:val="ConsPlusNonformat"/>
      </w:pPr>
      <w:r>
        <w:t xml:space="preserve">Дата проведения обследования </w:t>
      </w:r>
      <w:hyperlink w:anchor="Par1048" w:history="1">
        <w:r>
          <w:rPr>
            <w:color w:val="0000FF"/>
          </w:rPr>
          <w:t>&lt;2&gt;</w:t>
        </w:r>
      </w:hyperlink>
      <w:r>
        <w:t xml:space="preserve"> __________________________________________</w:t>
      </w:r>
    </w:p>
    <w:p w:rsidR="00943501" w:rsidRDefault="00943501">
      <w:pPr>
        <w:pStyle w:val="ConsPlusNonformat"/>
      </w:pPr>
      <w:r>
        <w:t>Нервно-психическое развитие _______________________________________________</w:t>
      </w:r>
    </w:p>
    <w:p w:rsidR="00943501" w:rsidRDefault="00943501">
      <w:pPr>
        <w:pStyle w:val="ConsPlusNonformat"/>
      </w:pPr>
      <w:r>
        <w:t>Физическое развитие _______________________________________________________</w:t>
      </w:r>
    </w:p>
    <w:p w:rsidR="00943501" w:rsidRDefault="00943501">
      <w:pPr>
        <w:pStyle w:val="ConsPlusNonformat"/>
      </w:pPr>
      <w:r>
        <w:t xml:space="preserve">                                       (рост, вес и др.)</w:t>
      </w:r>
    </w:p>
    <w:p w:rsidR="00943501" w:rsidRDefault="00943501">
      <w:pPr>
        <w:pStyle w:val="ConsPlusNonformat"/>
      </w:pPr>
      <w:r>
        <w:t>Умственное развитие _______________________________________________________</w:t>
      </w:r>
    </w:p>
    <w:p w:rsidR="00943501" w:rsidRDefault="00943501">
      <w:pPr>
        <w:pStyle w:val="ConsPlusNonformat"/>
      </w:pPr>
      <w:r>
        <w:t>Инвалидность ______________________________________________________________</w:t>
      </w:r>
    </w:p>
    <w:p w:rsidR="00943501" w:rsidRDefault="00943501">
      <w:pPr>
        <w:pStyle w:val="ConsPlusNonformat"/>
      </w:pPr>
      <w:r>
        <w:t xml:space="preserve">              (наличие/отсутствие, дата и срок, на который она установлена)</w:t>
      </w:r>
    </w:p>
    <w:p w:rsidR="00943501" w:rsidRDefault="00943501">
      <w:pPr>
        <w:pStyle w:val="ConsPlusNonformat"/>
      </w:pPr>
      <w:r>
        <w:t>Группа здоровья: __________________________________________________________</w:t>
      </w:r>
    </w:p>
    <w:p w:rsidR="00943501" w:rsidRDefault="00943501">
      <w:pPr>
        <w:pStyle w:val="ConsPlusNonformat"/>
      </w:pPr>
      <w:r>
        <w:t>Сведения о родителях (на дату заполнения)</w:t>
      </w:r>
    </w:p>
    <w:p w:rsidR="00943501" w:rsidRDefault="00943501">
      <w:pPr>
        <w:pStyle w:val="ConsPlusNonformat"/>
      </w:pPr>
      <w:r>
        <w:t>Мать ______________________________________________________________________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Дата рождения  _________________________ гражданство ______________________</w:t>
      </w:r>
    </w:p>
    <w:p w:rsidR="00943501" w:rsidRDefault="00943501">
      <w:pPr>
        <w:pStyle w:val="ConsPlusNonformat"/>
      </w:pPr>
      <w:r>
        <w:t xml:space="preserve">                  (число, месяц, год)</w:t>
      </w:r>
    </w:p>
    <w:p w:rsidR="00943501" w:rsidRDefault="00943501">
      <w:pPr>
        <w:pStyle w:val="ConsPlusNonformat"/>
      </w:pPr>
      <w:r>
        <w:t>Принадлежность к определенной религии и культуре __________________________</w:t>
      </w:r>
    </w:p>
    <w:p w:rsidR="00943501" w:rsidRDefault="00943501">
      <w:pPr>
        <w:pStyle w:val="ConsPlusNonformat"/>
      </w:pPr>
      <w:r>
        <w:t>(при наличии информации)</w:t>
      </w:r>
    </w:p>
    <w:p w:rsidR="00943501" w:rsidRDefault="00943501">
      <w:pPr>
        <w:pStyle w:val="ConsPlusNonformat"/>
      </w:pPr>
      <w:r>
        <w:t>Место нахождения (жительства) _____________________________________________</w:t>
      </w:r>
    </w:p>
    <w:p w:rsidR="00943501" w:rsidRDefault="00943501">
      <w:pPr>
        <w:pStyle w:val="ConsPlusNonformat"/>
      </w:pPr>
      <w:r>
        <w:t>Состояние здоровья ________________________________________________________</w:t>
      </w:r>
    </w:p>
    <w:p w:rsidR="00943501" w:rsidRDefault="00943501">
      <w:pPr>
        <w:pStyle w:val="ConsPlusNonformat"/>
      </w:pPr>
      <w:r>
        <w:t xml:space="preserve">                         (при наличии документального подтверждения)</w:t>
      </w:r>
    </w:p>
    <w:p w:rsidR="00943501" w:rsidRDefault="00943501">
      <w:pPr>
        <w:pStyle w:val="ConsPlusNonformat"/>
      </w:pPr>
      <w:r>
        <w:t>Отец ______________________________________________________________________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Дата рождения  __________________________ гражданство _____________________</w:t>
      </w:r>
    </w:p>
    <w:p w:rsidR="00943501" w:rsidRDefault="00943501">
      <w:pPr>
        <w:pStyle w:val="ConsPlusNonformat"/>
      </w:pPr>
      <w:r>
        <w:t xml:space="preserve">                  (число, месяц, год)</w:t>
      </w:r>
    </w:p>
    <w:p w:rsidR="00943501" w:rsidRDefault="00943501">
      <w:pPr>
        <w:pStyle w:val="ConsPlusNonformat"/>
      </w:pPr>
      <w:r>
        <w:t>Принадлежность к определенной религии и культуре __________________________</w:t>
      </w:r>
    </w:p>
    <w:p w:rsidR="00943501" w:rsidRDefault="00943501">
      <w:pPr>
        <w:pStyle w:val="ConsPlusNonformat"/>
      </w:pPr>
      <w:r>
        <w:t>(при наличии информации)</w:t>
      </w:r>
    </w:p>
    <w:p w:rsidR="00943501" w:rsidRDefault="00943501">
      <w:pPr>
        <w:pStyle w:val="ConsPlusNonformat"/>
      </w:pPr>
      <w:r>
        <w:t>Место нахождения (жительства) _____________________________________________</w:t>
      </w:r>
    </w:p>
    <w:p w:rsidR="00943501" w:rsidRDefault="00943501">
      <w:pPr>
        <w:pStyle w:val="ConsPlusNonformat"/>
      </w:pPr>
      <w:r>
        <w:lastRenderedPageBreak/>
        <w:t>Состояние здоровья ________________________________________________________</w:t>
      </w:r>
    </w:p>
    <w:p w:rsidR="00943501" w:rsidRDefault="00943501">
      <w:pPr>
        <w:pStyle w:val="ConsPlusNonformat"/>
      </w:pPr>
      <w:r>
        <w:t xml:space="preserve">                         (при наличии документального подтверждения)</w:t>
      </w:r>
    </w:p>
    <w:p w:rsidR="00943501" w:rsidRDefault="00943501">
      <w:pPr>
        <w:pStyle w:val="ConsPlusNonformat"/>
      </w:pPr>
      <w:r>
        <w:t>Несовершеннолетние братья, сестры _________________________________________</w:t>
      </w:r>
    </w:p>
    <w:p w:rsidR="00943501" w:rsidRDefault="00943501">
      <w:pPr>
        <w:pStyle w:val="ConsPlusNonformat"/>
      </w:pPr>
      <w:r>
        <w:t xml:space="preserve">                                   (фамилия, имя, отчество, дата рождения,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место жительства и (или) нахождения, состояние здоровья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(при наличии документального подтверждения))</w:t>
      </w:r>
    </w:p>
    <w:p w:rsidR="00943501" w:rsidRDefault="00943501">
      <w:pPr>
        <w:pStyle w:val="ConsPlusNonformat"/>
      </w:pPr>
      <w:r>
        <w:t>Другие совершеннолетние родственники ______________________________________</w:t>
      </w:r>
    </w:p>
    <w:p w:rsidR="00943501" w:rsidRDefault="00943501">
      <w:pPr>
        <w:pStyle w:val="ConsPlusNonformat"/>
      </w:pPr>
      <w:r>
        <w:t xml:space="preserve">                                    (фамилия, имя, отчество, дата рождения,</w:t>
      </w:r>
    </w:p>
    <w:p w:rsidR="00943501" w:rsidRDefault="00943501">
      <w:pPr>
        <w:pStyle w:val="ConsPlusNonformat"/>
      </w:pPr>
      <w:r>
        <w:t>___________________________________________________________________________</w:t>
      </w:r>
    </w:p>
    <w:p w:rsidR="00943501" w:rsidRDefault="00943501">
      <w:pPr>
        <w:pStyle w:val="ConsPlusNonformat"/>
      </w:pPr>
      <w:r>
        <w:t>степень родства, место жительства и (или) пребывания, реквизиты документов,</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подтверждающих отказ указанных родственников принять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 воспитание в свои семьи)</w:t>
      </w:r>
    </w:p>
    <w:p w:rsidR="00943501" w:rsidRDefault="00943501">
      <w:pPr>
        <w:pStyle w:val="ConsPlusNonformat"/>
      </w:pPr>
      <w:r>
        <w:t>Причины отсутствия родительского попечения ________________________________</w:t>
      </w:r>
    </w:p>
    <w:p w:rsidR="00943501" w:rsidRDefault="00943501">
      <w:pPr>
        <w:pStyle w:val="ConsPlusNonformat"/>
      </w:pPr>
      <w:r>
        <w:t xml:space="preserve">                                             (акт о подкидывании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свидетельство о смерти родителя (родителей), решение суда о лишении</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родителя (родителей) родительских прав, письменное согласие родителя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(родителей) на усыновление, др. документы, устанавливающие основания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для передачи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 воспитание в семью, их реквизиты)</w:t>
      </w:r>
    </w:p>
    <w:p w:rsidR="00943501" w:rsidRDefault="00943501">
      <w:pPr>
        <w:pStyle w:val="ConsPlusNonformat"/>
      </w:pPr>
      <w:r>
        <w:t>Возможная форма устройства ребенка ________________________________________</w:t>
      </w:r>
    </w:p>
    <w:p w:rsidR="00943501" w:rsidRDefault="00943501">
      <w:pPr>
        <w:pStyle w:val="ConsPlusNonformat"/>
      </w:pPr>
      <w:r>
        <w:t>Информация   о   мерах,   предпринятых   органами опеки и попечительства по</w:t>
      </w:r>
    </w:p>
    <w:p w:rsidR="00943501" w:rsidRDefault="00943501">
      <w:pPr>
        <w:pStyle w:val="ConsPlusNonformat"/>
      </w:pPr>
      <w:r>
        <w:t>устройству и оказанию содействия в устройстве ребенка на воспитание в семью</w:t>
      </w:r>
    </w:p>
    <w:p w:rsidR="00943501" w:rsidRDefault="00943501">
      <w:pPr>
        <w:pStyle w:val="ConsPlusNonformat"/>
      </w:pPr>
      <w:r>
        <w:t>граждан   Российской   Федерации,   постоянно   проживающих  на  территории</w:t>
      </w:r>
    </w:p>
    <w:p w:rsidR="00943501" w:rsidRDefault="00943501">
      <w:pPr>
        <w:pStyle w:val="ConsPlusNonformat"/>
      </w:pPr>
      <w:r>
        <w:t>Российской Федерации 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p>
    <w:p w:rsidR="00943501" w:rsidRDefault="00943501">
      <w:pPr>
        <w:pStyle w:val="ConsPlusNonformat"/>
      </w:pPr>
      <w:r>
        <w:t>Работник органа опеки и попечительства     _____________ _____________</w:t>
      </w:r>
    </w:p>
    <w:p w:rsidR="00943501" w:rsidRDefault="00943501">
      <w:pPr>
        <w:pStyle w:val="ConsPlusNonformat"/>
      </w:pPr>
      <w:r>
        <w:t xml:space="preserve">                                             (подпись)     (Ф.И.О.)</w:t>
      </w:r>
    </w:p>
    <w:p w:rsidR="00943501" w:rsidRDefault="00943501">
      <w:pPr>
        <w:pStyle w:val="ConsPlusNonformat"/>
      </w:pPr>
      <w:r>
        <w:t xml:space="preserve">                                                       М.П.</w:t>
      </w:r>
    </w:p>
    <w:p w:rsidR="00943501" w:rsidRDefault="00943501">
      <w:pPr>
        <w:pStyle w:val="ConsPlusNonformat"/>
      </w:pPr>
    </w:p>
    <w:p w:rsidR="00943501" w:rsidRDefault="00943501">
      <w:pPr>
        <w:pStyle w:val="ConsPlusNonformat"/>
      </w:pPr>
      <w:r>
        <w:t xml:space="preserve">    Примечание:</w:t>
      </w:r>
    </w:p>
    <w:p w:rsidR="00943501" w:rsidRDefault="00943501">
      <w:pPr>
        <w:pStyle w:val="ConsPlusNonformat"/>
      </w:pPr>
      <w:r>
        <w:t xml:space="preserve">    К анкете ребенка прилагается фотография.</w:t>
      </w:r>
    </w:p>
    <w:p w:rsidR="00943501" w:rsidRDefault="00943501">
      <w:pPr>
        <w:pStyle w:val="ConsPlusNonformat"/>
      </w:pPr>
    </w:p>
    <w:p w:rsidR="00943501" w:rsidRDefault="00943501">
      <w:pPr>
        <w:pStyle w:val="ConsPlusNonformat"/>
      </w:pPr>
      <w:bookmarkStart w:id="384" w:name="Par979"/>
      <w:bookmarkEnd w:id="384"/>
      <w:r>
        <w:t>Раздел  2  (заполняется   региональным  оператором  государственного  банка</w:t>
      </w:r>
    </w:p>
    <w:p w:rsidR="00943501" w:rsidRDefault="00943501">
      <w:pPr>
        <w:pStyle w:val="ConsPlusNonformat"/>
      </w:pPr>
      <w:r>
        <w:t>данных о детях, оставшихся без попечения родителей)</w:t>
      </w:r>
    </w:p>
    <w:p w:rsidR="00943501" w:rsidRDefault="00943501">
      <w:pPr>
        <w:pStyle w:val="ConsPlusNonformat"/>
      </w:pPr>
    </w:p>
    <w:p w:rsidR="00943501" w:rsidRDefault="00943501">
      <w:pPr>
        <w:pStyle w:val="ConsPlusNonformat"/>
      </w:pPr>
      <w:r>
        <w:t>Номер   анкеты   в   государственном   банке данных о детях, оставшихся без</w:t>
      </w:r>
    </w:p>
    <w:p w:rsidR="00943501" w:rsidRDefault="00943501">
      <w:pPr>
        <w:pStyle w:val="ConsPlusNonformat"/>
      </w:pPr>
      <w:r>
        <w:t>попечения родителей _______________________________________________________</w:t>
      </w:r>
    </w:p>
    <w:p w:rsidR="00943501" w:rsidRDefault="00943501">
      <w:pPr>
        <w:pStyle w:val="ConsPlusNonformat"/>
      </w:pPr>
      <w:r>
        <w:t>Дата постановки на региональный учет ______________________________________</w:t>
      </w:r>
    </w:p>
    <w:p w:rsidR="00943501" w:rsidRDefault="00943501">
      <w:pPr>
        <w:pStyle w:val="ConsPlusNonformat"/>
      </w:pPr>
      <w:r>
        <w:t>Фамилия сотрудника, зарегистрировавшего анкету ____________________________</w:t>
      </w:r>
    </w:p>
    <w:p w:rsidR="00943501" w:rsidRDefault="00943501">
      <w:pPr>
        <w:pStyle w:val="ConsPlusNonformat"/>
      </w:pPr>
      <w:r>
        <w:t>Информация   о  мерах,  предпринятых  региональным оператором по устройству</w:t>
      </w:r>
    </w:p>
    <w:p w:rsidR="00943501" w:rsidRDefault="00943501">
      <w:pPr>
        <w:pStyle w:val="ConsPlusNonformat"/>
      </w:pPr>
      <w:r>
        <w:t>и  оказанию  содействия  в устройстве ребенка на воспитание в семью граждан</w:t>
      </w:r>
    </w:p>
    <w:p w:rsidR="00943501" w:rsidRDefault="00943501">
      <w:pPr>
        <w:pStyle w:val="ConsPlusNonformat"/>
      </w:pPr>
      <w:r>
        <w:t>Российской   Федерации,  постоянно  проживающих  на  территории  Российской</w:t>
      </w:r>
    </w:p>
    <w:p w:rsidR="00943501" w:rsidRDefault="00943501">
      <w:pPr>
        <w:pStyle w:val="ConsPlusNonformat"/>
      </w:pPr>
      <w:r>
        <w:t>Федерации _________________________________________________________________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p>
    <w:p w:rsidR="00943501" w:rsidRDefault="00943501">
      <w:pPr>
        <w:pStyle w:val="ConsPlusNonformat"/>
      </w:pPr>
      <w:bookmarkStart w:id="385" w:name="Par994"/>
      <w:bookmarkEnd w:id="385"/>
      <w:r>
        <w:t>Раздел  3  (заполняется   федеральным   оператором  государственного  банка</w:t>
      </w:r>
    </w:p>
    <w:p w:rsidR="00943501" w:rsidRDefault="00943501">
      <w:pPr>
        <w:pStyle w:val="ConsPlusNonformat"/>
      </w:pPr>
      <w:r>
        <w:t>данных о детях, оставшихся без попечения родителей)</w:t>
      </w:r>
    </w:p>
    <w:p w:rsidR="00943501" w:rsidRDefault="00943501">
      <w:pPr>
        <w:pStyle w:val="ConsPlusNonformat"/>
      </w:pPr>
    </w:p>
    <w:p w:rsidR="00943501" w:rsidRDefault="00943501">
      <w:pPr>
        <w:pStyle w:val="ConsPlusNonformat"/>
      </w:pPr>
      <w:r>
        <w:t>Дата постановки на федеральный учет _______________________________________</w:t>
      </w:r>
    </w:p>
    <w:p w:rsidR="00943501" w:rsidRDefault="00943501">
      <w:pPr>
        <w:pStyle w:val="ConsPlusNonformat"/>
      </w:pPr>
      <w:r>
        <w:t>Фамилия сотрудника, зарегистрировавшего анкету ____________________________</w:t>
      </w:r>
    </w:p>
    <w:p w:rsidR="00943501" w:rsidRDefault="00943501">
      <w:pPr>
        <w:pStyle w:val="ConsPlusNonformat"/>
      </w:pPr>
      <w:r>
        <w:t>Информация  о  мерах,  предпринятых  федеральным оператором по устройству и</w:t>
      </w:r>
    </w:p>
    <w:p w:rsidR="00943501" w:rsidRDefault="00943501">
      <w:pPr>
        <w:pStyle w:val="ConsPlusNonformat"/>
      </w:pPr>
      <w:r>
        <w:t>оказанию  содействия  в  устройстве  ребенка  на воспитание в семью граждан</w:t>
      </w:r>
    </w:p>
    <w:p w:rsidR="00943501" w:rsidRDefault="00943501">
      <w:pPr>
        <w:pStyle w:val="ConsPlusNonformat"/>
      </w:pPr>
      <w:r>
        <w:t>Российской   Федерации,  постоянно  проживающих  на  территории  Российской</w:t>
      </w:r>
    </w:p>
    <w:p w:rsidR="00943501" w:rsidRDefault="00943501">
      <w:pPr>
        <w:pStyle w:val="ConsPlusNonformat"/>
      </w:pPr>
      <w:r>
        <w:lastRenderedPageBreak/>
        <w:t>Федерации _________________________________________________________________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p>
    <w:p w:rsidR="00943501" w:rsidRDefault="00943501">
      <w:pPr>
        <w:pStyle w:val="ConsPlusNonformat"/>
      </w:pPr>
      <w:bookmarkStart w:id="386" w:name="Par1006"/>
      <w:bookmarkEnd w:id="386"/>
      <w:r>
        <w:t>Раздел 4 Информация о прекращении учета сведений о ребенке</w:t>
      </w:r>
    </w:p>
    <w:p w:rsidR="00943501" w:rsidRDefault="00943501">
      <w:pPr>
        <w:pStyle w:val="ConsPlusNonformat"/>
      </w:pPr>
      <w:r>
        <w:t>(заполняется органом опеки и попечительства)</w:t>
      </w:r>
    </w:p>
    <w:p w:rsidR="00943501" w:rsidRDefault="00943501">
      <w:pPr>
        <w:pStyle w:val="ConsPlusNonformat"/>
      </w:pPr>
      <w:r>
        <w:t>Причина прекращения учета _________________________________________________</w:t>
      </w:r>
    </w:p>
    <w:p w:rsidR="00943501" w:rsidRDefault="00943501">
      <w:pPr>
        <w:pStyle w:val="ConsPlusNonformat"/>
      </w:pPr>
      <w:r>
        <w:t>Дата снятия с учета _______________________________________________________</w:t>
      </w:r>
    </w:p>
    <w:p w:rsidR="00943501" w:rsidRDefault="00943501">
      <w:pPr>
        <w:pStyle w:val="ConsPlusNonformat"/>
      </w:pPr>
      <w:r>
        <w:t>Реквизиты документов, устанавливающих основания прекращения учета  сведений</w:t>
      </w:r>
    </w:p>
    <w:p w:rsidR="00943501" w:rsidRDefault="00943501">
      <w:pPr>
        <w:pStyle w:val="ConsPlusNonformat"/>
      </w:pPr>
      <w:r>
        <w:t>о ребенке _________________________________________________________________</w:t>
      </w:r>
    </w:p>
    <w:p w:rsidR="00943501" w:rsidRDefault="00943501">
      <w:pPr>
        <w:pStyle w:val="ConsPlusNonformat"/>
      </w:pPr>
      <w:r>
        <w:t xml:space="preserve">Сведения об усыновителях, опекуне (попечителе), приемных родителях </w:t>
      </w:r>
      <w:hyperlink w:anchor="Par1049" w:history="1">
        <w:r>
          <w:rPr>
            <w:color w:val="0000FF"/>
          </w:rPr>
          <w:t>&lt;3&gt;</w:t>
        </w:r>
      </w:hyperlink>
    </w:p>
    <w:p w:rsidR="00943501" w:rsidRDefault="00943501">
      <w:pPr>
        <w:pStyle w:val="ConsPlusNonformat"/>
      </w:pPr>
      <w:r>
        <w:t>___________________________________________________________________________</w:t>
      </w:r>
    </w:p>
    <w:p w:rsidR="00943501" w:rsidRDefault="00943501">
      <w:pPr>
        <w:pStyle w:val="ConsPlusNonformat"/>
      </w:pPr>
      <w:r>
        <w:t>Мать _____________ дата рождения _______________ гражданство ______________</w:t>
      </w:r>
    </w:p>
    <w:p w:rsidR="00943501" w:rsidRDefault="00943501">
      <w:pPr>
        <w:pStyle w:val="ConsPlusNonformat"/>
      </w:pPr>
      <w:r>
        <w:t>Отец _____________ дата рождения _______________ гражданство ______________</w:t>
      </w:r>
    </w:p>
    <w:p w:rsidR="00943501" w:rsidRDefault="00943501">
      <w:pPr>
        <w:pStyle w:val="ConsPlusNonformat"/>
      </w:pPr>
      <w:r>
        <w:t>Опекун (попечитель) ___________ дата рождения _________ гражданство _______</w:t>
      </w:r>
    </w:p>
    <w:p w:rsidR="00943501" w:rsidRDefault="00943501">
      <w:pPr>
        <w:pStyle w:val="ConsPlusNonformat"/>
      </w:pPr>
      <w:r>
        <w:t>Приемная мать _____________________________ дата рождения _________________</w:t>
      </w:r>
    </w:p>
    <w:p w:rsidR="00943501" w:rsidRDefault="00943501">
      <w:pPr>
        <w:pStyle w:val="ConsPlusNonformat"/>
      </w:pPr>
      <w:r>
        <w:t>гражданство _______________________________________________________________</w:t>
      </w:r>
    </w:p>
    <w:p w:rsidR="00943501" w:rsidRDefault="00943501">
      <w:pPr>
        <w:pStyle w:val="ConsPlusNonformat"/>
      </w:pPr>
      <w:r>
        <w:t>Приемный отец _________________ дата рождения _____________________________</w:t>
      </w:r>
    </w:p>
    <w:p w:rsidR="00943501" w:rsidRDefault="00943501">
      <w:pPr>
        <w:pStyle w:val="ConsPlusNonformat"/>
      </w:pPr>
      <w:r>
        <w:t>гражданство _______________________________________________________________</w:t>
      </w:r>
    </w:p>
    <w:p w:rsidR="00943501" w:rsidRDefault="00943501">
      <w:pPr>
        <w:pStyle w:val="ConsPlusNonformat"/>
      </w:pPr>
      <w:r>
        <w:t>Адрес проживания ребенка с усыновителями (опекуном (попечителем), приемными</w:t>
      </w:r>
    </w:p>
    <w:p w:rsidR="00943501" w:rsidRDefault="00943501">
      <w:pPr>
        <w:pStyle w:val="ConsPlusNonformat"/>
      </w:pPr>
      <w:r>
        <w:t>родителями) _______________________________________________________________</w:t>
      </w:r>
    </w:p>
    <w:p w:rsidR="00943501" w:rsidRDefault="00943501">
      <w:pPr>
        <w:pStyle w:val="ConsPlusNonformat"/>
      </w:pPr>
      <w:r>
        <w:t xml:space="preserve">Новые фамилия и имя ребенка </w:t>
      </w:r>
      <w:hyperlink w:anchor="Par1050" w:history="1">
        <w:r>
          <w:rPr>
            <w:color w:val="0000FF"/>
          </w:rPr>
          <w:t>&lt;4&gt;</w:t>
        </w:r>
      </w:hyperlink>
      <w:r>
        <w:t xml:space="preserve"> ___________________________________________</w:t>
      </w:r>
    </w:p>
    <w:p w:rsidR="00943501" w:rsidRDefault="00943501">
      <w:pPr>
        <w:pStyle w:val="ConsPlusNonformat"/>
      </w:pPr>
      <w:r>
        <w:t>Дата рождения ребенка _____________________________________________________</w:t>
      </w:r>
    </w:p>
    <w:p w:rsidR="00943501" w:rsidRDefault="00943501">
      <w:pPr>
        <w:pStyle w:val="ConsPlusNonformat"/>
      </w:pPr>
      <w:r>
        <w:t>Наименование  компетентного  органа  (организации),  взявшего обязательство</w:t>
      </w:r>
    </w:p>
    <w:p w:rsidR="00943501" w:rsidRDefault="00943501">
      <w:pPr>
        <w:pStyle w:val="ConsPlusNonformat"/>
      </w:pPr>
      <w:r>
        <w:t>осуществлять контроль за условиями жизни и воспитания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Наименование  компетентного  органа  (организации), взявшего  обязательство</w:t>
      </w:r>
    </w:p>
    <w:p w:rsidR="00943501" w:rsidRDefault="00943501">
      <w:pPr>
        <w:pStyle w:val="ConsPlusNonformat"/>
      </w:pPr>
      <w:r>
        <w:t>предоставлять отчеты об условиях жизни и воспитания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Отметки о предоставлении отчетов об условиях жизни  и  воспитания   ребенка</w:t>
      </w:r>
    </w:p>
    <w:p w:rsidR="00943501" w:rsidRDefault="00943501">
      <w:pPr>
        <w:pStyle w:val="ConsPlusNonformat"/>
      </w:pPr>
      <w:r>
        <w:t>в семье усыновителя _______________________________________________________</w:t>
      </w:r>
    </w:p>
    <w:p w:rsidR="00943501" w:rsidRDefault="00943501">
      <w:pPr>
        <w:pStyle w:val="ConsPlusNonformat"/>
      </w:pPr>
      <w:r>
        <w:t xml:space="preserve">                      (даты поступления (составления) отчетов об условиях</w:t>
      </w:r>
    </w:p>
    <w:p w:rsidR="00943501" w:rsidRDefault="00943501">
      <w:pPr>
        <w:pStyle w:val="ConsPlusNonformat"/>
      </w:pPr>
      <w:r>
        <w:t xml:space="preserve">                      жизни и воспитания ребенка в семье усыновителя и др.)</w:t>
      </w:r>
    </w:p>
    <w:p w:rsidR="00943501" w:rsidRDefault="00943501">
      <w:pPr>
        <w:pStyle w:val="ConsPlusNonformat"/>
      </w:pPr>
      <w:r>
        <w:t>Дата  постановки  ребенка  на  учет  в  консульском  учреждении  Российской</w:t>
      </w:r>
    </w:p>
    <w:p w:rsidR="00943501" w:rsidRDefault="00943501">
      <w:pPr>
        <w:pStyle w:val="ConsPlusNonformat"/>
      </w:pPr>
      <w:r>
        <w:t>Федерации _________________________________________________________________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r>
        <w:t>___________________________________________________________________________</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87" w:name="Par1047"/>
      <w:bookmarkEnd w:id="387"/>
      <w:r>
        <w:rPr>
          <w:rFonts w:ascii="Calibri" w:hAnsi="Calibri" w:cs="Calibri"/>
        </w:rPr>
        <w:t>&lt;1&gt; На основании свидетельства о рождении, номер ___ серия ___ дата выдачи ________.</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88" w:name="Par1048"/>
      <w:bookmarkEnd w:id="388"/>
      <w:r>
        <w:rPr>
          <w:rFonts w:ascii="Calibri" w:hAnsi="Calibri" w:cs="Calibri"/>
        </w:rPr>
        <w:t>&lt;2&gt; При изменении информации в данную графу анкеты ребенка в электронном виде вносятся изменения.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89" w:name="Par1049"/>
      <w:bookmarkEnd w:id="389"/>
      <w:r>
        <w:rPr>
          <w:rFonts w:ascii="Calibri" w:hAnsi="Calibri" w:cs="Calibri"/>
        </w:rPr>
        <w:t>&lt;3&gt; Заполняется в случае устройства ребенка на воспитание в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90" w:name="Par1050"/>
      <w:bookmarkEnd w:id="390"/>
      <w:r>
        <w:rPr>
          <w:rFonts w:ascii="Calibri" w:hAnsi="Calibri" w:cs="Calibri"/>
        </w:rPr>
        <w:t>&lt;4&gt; Если ребенок переустроен в другую семью иностранных граждан, информация об этом также заносится в анкету.</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16"/>
          <w:szCs w:val="16"/>
        </w:rPr>
      </w:pPr>
      <w:bookmarkStart w:id="391" w:name="Par1056"/>
      <w:bookmarkEnd w:id="391"/>
      <w:r w:rsidRPr="00884921">
        <w:rPr>
          <w:rFonts w:ascii="Calibri" w:hAnsi="Calibri" w:cs="Calibri"/>
          <w:sz w:val="16"/>
          <w:szCs w:val="16"/>
        </w:rPr>
        <w:lastRenderedPageBreak/>
        <w:t>Приложение N 8</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к Административному регламенту</w:t>
      </w:r>
      <w:r w:rsidR="00884921">
        <w:rPr>
          <w:rFonts w:ascii="Calibri" w:hAnsi="Calibri" w:cs="Calibri"/>
          <w:sz w:val="16"/>
          <w:szCs w:val="16"/>
        </w:rPr>
        <w:t xml:space="preserve"> </w:t>
      </w:r>
      <w:r w:rsidRPr="00884921">
        <w:rPr>
          <w:rFonts w:ascii="Calibri" w:hAnsi="Calibri" w:cs="Calibri"/>
          <w:sz w:val="16"/>
          <w:szCs w:val="16"/>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Российской Федерации по исполнению</w:t>
      </w:r>
      <w:r w:rsidR="00884921">
        <w:rPr>
          <w:rFonts w:ascii="Calibri" w:hAnsi="Calibri" w:cs="Calibri"/>
          <w:sz w:val="16"/>
          <w:szCs w:val="16"/>
        </w:rPr>
        <w:t xml:space="preserve"> </w:t>
      </w:r>
      <w:r w:rsidRPr="00884921">
        <w:rPr>
          <w:rFonts w:ascii="Calibri" w:hAnsi="Calibri" w:cs="Calibri"/>
          <w:sz w:val="16"/>
          <w:szCs w:val="16"/>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оператора государственного банка данных</w:t>
      </w:r>
      <w:r w:rsidR="00884921">
        <w:rPr>
          <w:rFonts w:ascii="Calibri" w:hAnsi="Calibri" w:cs="Calibri"/>
          <w:sz w:val="16"/>
          <w:szCs w:val="16"/>
        </w:rPr>
        <w:t xml:space="preserve"> </w:t>
      </w:r>
      <w:r w:rsidRPr="00884921">
        <w:rPr>
          <w:rFonts w:ascii="Calibri" w:hAnsi="Calibri" w:cs="Calibri"/>
          <w:sz w:val="16"/>
          <w:szCs w:val="16"/>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родителей, и выдачи предварительных</w:t>
      </w:r>
      <w:r w:rsidR="00884921">
        <w:rPr>
          <w:rFonts w:ascii="Calibri" w:hAnsi="Calibri" w:cs="Calibri"/>
          <w:sz w:val="16"/>
          <w:szCs w:val="16"/>
        </w:rPr>
        <w:t xml:space="preserve"> </w:t>
      </w:r>
      <w:r w:rsidRPr="00884921">
        <w:rPr>
          <w:rFonts w:ascii="Calibri" w:hAnsi="Calibri" w:cs="Calibri"/>
          <w:sz w:val="16"/>
          <w:szCs w:val="16"/>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в случаях, предусмотренных</w:t>
      </w:r>
      <w:r w:rsidR="00884921">
        <w:rPr>
          <w:rFonts w:ascii="Calibri" w:hAnsi="Calibri" w:cs="Calibri"/>
          <w:sz w:val="16"/>
          <w:szCs w:val="16"/>
        </w:rPr>
        <w:t xml:space="preserve"> </w:t>
      </w:r>
      <w:r w:rsidRPr="00884921">
        <w:rPr>
          <w:rFonts w:ascii="Calibri" w:hAnsi="Calibri" w:cs="Calibri"/>
          <w:sz w:val="16"/>
          <w:szCs w:val="16"/>
        </w:rPr>
        <w:t>законодательством Российской Федерации</w:t>
      </w:r>
    </w:p>
    <w:p w:rsidR="00884921" w:rsidRDefault="00884921">
      <w:pPr>
        <w:widowControl w:val="0"/>
        <w:autoSpaceDE w:val="0"/>
        <w:autoSpaceDN w:val="0"/>
        <w:adjustRightInd w:val="0"/>
        <w:spacing w:after="0" w:line="240" w:lineRule="auto"/>
        <w:jc w:val="center"/>
        <w:rPr>
          <w:rFonts w:ascii="Calibri" w:hAnsi="Calibri" w:cs="Calibri"/>
          <w:sz w:val="20"/>
          <w:szCs w:val="20"/>
        </w:rPr>
      </w:pPr>
      <w:bookmarkStart w:id="392" w:name="Par1068"/>
      <w:bookmarkEnd w:id="392"/>
    </w:p>
    <w:p w:rsidR="00943501" w:rsidRPr="00884921" w:rsidRDefault="00943501">
      <w:pPr>
        <w:widowControl w:val="0"/>
        <w:autoSpaceDE w:val="0"/>
        <w:autoSpaceDN w:val="0"/>
        <w:adjustRightInd w:val="0"/>
        <w:spacing w:after="0" w:line="240" w:lineRule="auto"/>
        <w:jc w:val="center"/>
        <w:rPr>
          <w:rFonts w:ascii="Calibri" w:hAnsi="Calibri" w:cs="Calibri"/>
          <w:sz w:val="16"/>
          <w:szCs w:val="16"/>
        </w:rPr>
      </w:pPr>
      <w:r w:rsidRPr="00884921">
        <w:rPr>
          <w:rFonts w:ascii="Calibri" w:hAnsi="Calibri" w:cs="Calibri"/>
          <w:sz w:val="16"/>
          <w:szCs w:val="16"/>
        </w:rPr>
        <w:t>БЛОК-СХЕМА</w:t>
      </w:r>
    </w:p>
    <w:p w:rsidR="00943501" w:rsidRPr="00884921" w:rsidRDefault="00943501">
      <w:pPr>
        <w:widowControl w:val="0"/>
        <w:autoSpaceDE w:val="0"/>
        <w:autoSpaceDN w:val="0"/>
        <w:adjustRightInd w:val="0"/>
        <w:spacing w:after="0" w:line="240" w:lineRule="auto"/>
        <w:jc w:val="center"/>
        <w:rPr>
          <w:rFonts w:ascii="Calibri" w:hAnsi="Calibri" w:cs="Calibri"/>
          <w:sz w:val="16"/>
          <w:szCs w:val="16"/>
        </w:rPr>
      </w:pPr>
      <w:r w:rsidRPr="00884921">
        <w:rPr>
          <w:rFonts w:ascii="Calibri" w:hAnsi="Calibri" w:cs="Calibri"/>
          <w:sz w:val="16"/>
          <w:szCs w:val="16"/>
        </w:rPr>
        <w:t>ПОСЛЕДОВАТЕЛЬНОСТИ ДЕЙСТВИЙ ПРИ ИСПОЛНЕНИИ</w:t>
      </w:r>
      <w:r w:rsidR="00884921" w:rsidRPr="00884921">
        <w:rPr>
          <w:rFonts w:ascii="Calibri" w:hAnsi="Calibri" w:cs="Calibri"/>
          <w:sz w:val="16"/>
          <w:szCs w:val="16"/>
        </w:rPr>
        <w:t xml:space="preserve"> </w:t>
      </w:r>
      <w:r w:rsidRPr="00884921">
        <w:rPr>
          <w:rFonts w:ascii="Calibri" w:hAnsi="Calibri" w:cs="Calibri"/>
          <w:sz w:val="16"/>
          <w:szCs w:val="16"/>
        </w:rPr>
        <w:t>АДМИНИСТРАТИВНОЙ ПРОЦЕДУРЫ ПО УЧЕТУ СВЕДЕНИЙ О ДЕТЯХ,</w:t>
      </w:r>
      <w:r w:rsidR="00884921" w:rsidRPr="00884921">
        <w:rPr>
          <w:rFonts w:ascii="Calibri" w:hAnsi="Calibri" w:cs="Calibri"/>
          <w:sz w:val="16"/>
          <w:szCs w:val="16"/>
        </w:rPr>
        <w:t xml:space="preserve"> </w:t>
      </w:r>
      <w:r w:rsidRPr="00884921">
        <w:rPr>
          <w:rFonts w:ascii="Calibri" w:hAnsi="Calibri" w:cs="Calibri"/>
          <w:sz w:val="16"/>
          <w:szCs w:val="16"/>
        </w:rPr>
        <w:t>ОСТАВШИХСЯ БЕЗ ПОПЕЧЕНИЯ РОДИТЕЛЕЙ</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Поступление в </w:t>
      </w:r>
      <w:proofErr w:type="spellStart"/>
      <w:r w:rsidRPr="00884921">
        <w:rPr>
          <w:sz w:val="16"/>
          <w:szCs w:val="16"/>
        </w:rPr>
        <w:t>Минобрнауки</w:t>
      </w:r>
      <w:proofErr w:type="spellEnd"/>
      <w:r w:rsidRPr="00884921">
        <w:rPr>
          <w:sz w:val="16"/>
          <w:szCs w:val="16"/>
        </w:rPr>
        <w:t xml:space="preserve"> России от регионального оператора анкет    )</w:t>
      </w:r>
    </w:p>
    <w:p w:rsidR="00943501" w:rsidRPr="00884921" w:rsidRDefault="00943501">
      <w:pPr>
        <w:pStyle w:val="ConsPlusNonformat"/>
        <w:rPr>
          <w:sz w:val="16"/>
          <w:szCs w:val="16"/>
        </w:rPr>
      </w:pPr>
      <w:r w:rsidRPr="00884921">
        <w:rPr>
          <w:sz w:val="16"/>
          <w:szCs w:val="16"/>
        </w:rPr>
        <w:t>(         и фотографий детей, оставшихся без попечения родителей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Специалист регистрирует поступившие анкеты детей, оставшихся       │</w:t>
      </w:r>
    </w:p>
    <w:p w:rsidR="00943501" w:rsidRPr="00884921" w:rsidRDefault="00943501">
      <w:pPr>
        <w:pStyle w:val="ConsPlusNonformat"/>
        <w:rPr>
          <w:sz w:val="16"/>
          <w:szCs w:val="16"/>
        </w:rPr>
      </w:pPr>
      <w:r w:rsidRPr="00884921">
        <w:rPr>
          <w:sz w:val="16"/>
          <w:szCs w:val="16"/>
        </w:rPr>
        <w:t>│    без попечения родителей, в журнале учета информации, поступившей     │</w:t>
      </w:r>
    </w:p>
    <w:p w:rsidR="00943501" w:rsidRPr="00884921" w:rsidRDefault="00943501">
      <w:pPr>
        <w:pStyle w:val="ConsPlusNonformat"/>
        <w:rPr>
          <w:sz w:val="16"/>
          <w:szCs w:val="16"/>
        </w:rPr>
      </w:pPr>
      <w:r w:rsidRPr="00884921">
        <w:rPr>
          <w:sz w:val="16"/>
          <w:szCs w:val="16"/>
        </w:rPr>
        <w:t>│                  из региональных банков данных о детях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Специалист, ответственный за формирование федерального банка данных   │</w:t>
      </w:r>
    </w:p>
    <w:p w:rsidR="00943501" w:rsidRPr="00884921" w:rsidRDefault="00943501">
      <w:pPr>
        <w:pStyle w:val="ConsPlusNonformat"/>
        <w:rPr>
          <w:sz w:val="16"/>
          <w:szCs w:val="16"/>
        </w:rPr>
      </w:pPr>
      <w:r w:rsidRPr="00884921">
        <w:rPr>
          <w:sz w:val="16"/>
          <w:szCs w:val="16"/>
        </w:rPr>
        <w:t>│   о детях (далее в данной схеме - специалист), проверяет соответствие   │</w:t>
      </w:r>
    </w:p>
    <w:p w:rsidR="00943501" w:rsidRPr="00884921" w:rsidRDefault="00943501">
      <w:pPr>
        <w:pStyle w:val="ConsPlusNonformat"/>
        <w:rPr>
          <w:sz w:val="16"/>
          <w:szCs w:val="16"/>
        </w:rPr>
      </w:pPr>
      <w:r w:rsidRPr="00884921">
        <w:rPr>
          <w:sz w:val="16"/>
          <w:szCs w:val="16"/>
        </w:rPr>
        <w:t>│   установленным требованиям информации, поступившей от регионального    │</w:t>
      </w:r>
    </w:p>
    <w:p w:rsidR="00943501" w:rsidRPr="00884921" w:rsidRDefault="00943501">
      <w:pPr>
        <w:pStyle w:val="ConsPlusNonformat"/>
        <w:rPr>
          <w:sz w:val="16"/>
          <w:szCs w:val="16"/>
        </w:rPr>
      </w:pPr>
      <w:r w:rsidRPr="00884921">
        <w:rPr>
          <w:sz w:val="16"/>
          <w:szCs w:val="16"/>
        </w:rPr>
        <w:t>│                                оператора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┌─────────────────────────&lt;Обнаружены нарушения?&gt;──────────────────────────┐</w:t>
      </w:r>
    </w:p>
    <w:p w:rsidR="00943501" w:rsidRPr="00884921" w:rsidRDefault="00943501">
      <w:pPr>
        <w:pStyle w:val="ConsPlusNonformat"/>
        <w:rPr>
          <w:sz w:val="16"/>
          <w:szCs w:val="16"/>
        </w:rPr>
      </w:pPr>
      <w:r w:rsidRPr="00884921">
        <w:rPr>
          <w:sz w:val="16"/>
          <w:szCs w:val="16"/>
        </w:rPr>
        <w:t>│           Нет           └─────────\/──────────┘            Да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│&lt;─┐</w:t>
      </w:r>
    </w:p>
    <w:p w:rsidR="00943501" w:rsidRPr="00884921" w:rsidRDefault="00943501">
      <w:pPr>
        <w:pStyle w:val="ConsPlusNonformat"/>
        <w:rPr>
          <w:sz w:val="16"/>
          <w:szCs w:val="16"/>
        </w:rPr>
      </w:pPr>
      <w:r w:rsidRPr="00884921">
        <w:rPr>
          <w:sz w:val="16"/>
          <w:szCs w:val="16"/>
        </w:rPr>
        <w:t>│ │         Специалист составляет перечень выявленных нарушений         │&lt;─┤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│Специалист сообщает региональному оператору о невозможности занесения│  │  │</w:t>
      </w:r>
    </w:p>
    <w:p w:rsidR="00943501" w:rsidRPr="00884921" w:rsidRDefault="00943501">
      <w:pPr>
        <w:pStyle w:val="ConsPlusNonformat"/>
        <w:rPr>
          <w:sz w:val="16"/>
          <w:szCs w:val="16"/>
        </w:rPr>
      </w:pPr>
      <w:r w:rsidRPr="00884921">
        <w:rPr>
          <w:sz w:val="16"/>
          <w:szCs w:val="16"/>
        </w:rPr>
        <w:t>│ │сведений в федеральный банк данных о детях и просит внести изменения │  │  │</w:t>
      </w:r>
    </w:p>
    <w:p w:rsidR="00943501" w:rsidRPr="00884921" w:rsidRDefault="00943501">
      <w:pPr>
        <w:pStyle w:val="ConsPlusNonformat"/>
        <w:rPr>
          <w:sz w:val="16"/>
          <w:szCs w:val="16"/>
        </w:rPr>
      </w:pPr>
      <w:r w:rsidRPr="00884921">
        <w:rPr>
          <w:sz w:val="16"/>
          <w:szCs w:val="16"/>
        </w:rPr>
        <w:t>│ │         в анкеты детей, оставшихся без попечения родителей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При нарушении сроков и порядка представления анкет специалист    │  │  │</w:t>
      </w:r>
    </w:p>
    <w:p w:rsidR="00943501" w:rsidRPr="00884921" w:rsidRDefault="00943501">
      <w:pPr>
        <w:pStyle w:val="ConsPlusNonformat"/>
        <w:rPr>
          <w:sz w:val="16"/>
          <w:szCs w:val="16"/>
        </w:rPr>
      </w:pPr>
      <w:r w:rsidRPr="00884921">
        <w:rPr>
          <w:sz w:val="16"/>
          <w:szCs w:val="16"/>
        </w:rPr>
        <w:t>│ │ запрашивает у регионального оператора причины допущенного нарушения │&lt;─┘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┌────────────&lt;Нарушения устранены?&gt;──────────────────────────────┘</w:t>
      </w:r>
    </w:p>
    <w:p w:rsidR="00943501" w:rsidRPr="00884921" w:rsidRDefault="00943501">
      <w:pPr>
        <w:pStyle w:val="ConsPlusNonformat"/>
        <w:rPr>
          <w:sz w:val="16"/>
          <w:szCs w:val="16"/>
        </w:rPr>
      </w:pPr>
      <w:r w:rsidRPr="00884921">
        <w:rPr>
          <w:sz w:val="16"/>
          <w:szCs w:val="16"/>
        </w:rPr>
        <w:t>│            │    Да      └─────────\/─────────┘            Нет</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Специалист вносит сведения о детях, оставшихся без попечения     │</w:t>
      </w:r>
    </w:p>
    <w:p w:rsidR="00943501" w:rsidRPr="00884921" w:rsidRDefault="00943501">
      <w:pPr>
        <w:pStyle w:val="ConsPlusNonformat"/>
        <w:rPr>
          <w:sz w:val="16"/>
          <w:szCs w:val="16"/>
        </w:rPr>
      </w:pPr>
      <w:r w:rsidRPr="00884921">
        <w:rPr>
          <w:sz w:val="16"/>
          <w:szCs w:val="16"/>
        </w:rPr>
        <w:t>└&gt;│            родителей, в федеральный банк данных о детях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  Специалист передает производную информацию о ребенке, оставшемся   │</w:t>
      </w:r>
    </w:p>
    <w:p w:rsidR="00943501" w:rsidRPr="00884921" w:rsidRDefault="00943501">
      <w:pPr>
        <w:pStyle w:val="ConsPlusNonformat"/>
        <w:rPr>
          <w:sz w:val="16"/>
          <w:szCs w:val="16"/>
        </w:rPr>
      </w:pPr>
      <w:r w:rsidRPr="00884921">
        <w:rPr>
          <w:sz w:val="16"/>
          <w:szCs w:val="16"/>
        </w:rPr>
        <w:t xml:space="preserve">  │  без попечения родителей, специалисту, ответственному за поддержку  │</w:t>
      </w:r>
    </w:p>
    <w:p w:rsidR="00943501" w:rsidRPr="00884921" w:rsidRDefault="00943501">
      <w:pPr>
        <w:pStyle w:val="ConsPlusNonformat"/>
        <w:rPr>
          <w:sz w:val="16"/>
          <w:szCs w:val="16"/>
        </w:rPr>
      </w:pPr>
      <w:r w:rsidRPr="00884921">
        <w:rPr>
          <w:sz w:val="16"/>
          <w:szCs w:val="16"/>
        </w:rPr>
        <w:t xml:space="preserve">  │      Интернет-сайта, для опубликования необходимой информации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 Производная информация о детях, оставшихся без попечения родителей, )</w:t>
      </w:r>
    </w:p>
    <w:p w:rsidR="00943501" w:rsidRPr="00884921" w:rsidRDefault="00943501">
      <w:pPr>
        <w:pStyle w:val="ConsPlusNonformat"/>
        <w:rPr>
          <w:sz w:val="16"/>
          <w:szCs w:val="16"/>
        </w:rPr>
      </w:pPr>
      <w:r w:rsidRPr="00884921">
        <w:rPr>
          <w:sz w:val="16"/>
          <w:szCs w:val="16"/>
        </w:rPr>
        <w:t xml:space="preserve">  (                    публикуется на Интернет-сайте                    )</w:t>
      </w:r>
    </w:p>
    <w:p w:rsidR="00943501" w:rsidRDefault="00943501">
      <w:pPr>
        <w:pStyle w:val="ConsPlusNonformat"/>
        <w:rPr>
          <w:sz w:val="18"/>
          <w:szCs w:val="18"/>
        </w:rPr>
      </w:pPr>
      <w:r w:rsidRPr="00884921">
        <w:rPr>
          <w:sz w:val="16"/>
          <w:szCs w:val="16"/>
        </w:rPr>
        <w:t xml:space="preserve">  (─────────────────────────────────────────────────────────────────────)</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18"/>
          <w:szCs w:val="18"/>
        </w:rPr>
      </w:pPr>
      <w:bookmarkStart w:id="393" w:name="Par1144"/>
      <w:bookmarkEnd w:id="393"/>
      <w:r w:rsidRPr="00884921">
        <w:rPr>
          <w:rFonts w:ascii="Calibri" w:hAnsi="Calibri" w:cs="Calibri"/>
          <w:sz w:val="18"/>
          <w:szCs w:val="18"/>
        </w:rPr>
        <w:lastRenderedPageBreak/>
        <w:t>Приложение N 9</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Форма</w:t>
      </w:r>
    </w:p>
    <w:p w:rsidR="00943501" w:rsidRPr="00884921" w:rsidRDefault="00943501">
      <w:pPr>
        <w:widowControl w:val="0"/>
        <w:autoSpaceDE w:val="0"/>
        <w:autoSpaceDN w:val="0"/>
        <w:adjustRightInd w:val="0"/>
        <w:spacing w:after="0" w:line="240" w:lineRule="auto"/>
        <w:jc w:val="both"/>
        <w:rPr>
          <w:rFonts w:ascii="Calibri" w:hAnsi="Calibri" w:cs="Calibri"/>
          <w:sz w:val="17"/>
          <w:szCs w:val="17"/>
        </w:rPr>
      </w:pPr>
    </w:p>
    <w:p w:rsidR="00943501" w:rsidRPr="00884921" w:rsidRDefault="00943501">
      <w:pPr>
        <w:pStyle w:val="ConsPlusNonformat"/>
        <w:rPr>
          <w:sz w:val="17"/>
          <w:szCs w:val="17"/>
        </w:rPr>
      </w:pPr>
      <w:r w:rsidRPr="00884921">
        <w:rPr>
          <w:sz w:val="17"/>
          <w:szCs w:val="17"/>
        </w:rPr>
        <w:t xml:space="preserve">                                                Директору</w:t>
      </w:r>
    </w:p>
    <w:p w:rsidR="00943501" w:rsidRPr="00884921" w:rsidRDefault="00943501">
      <w:pPr>
        <w:pStyle w:val="ConsPlusNonformat"/>
        <w:rPr>
          <w:sz w:val="17"/>
          <w:szCs w:val="17"/>
        </w:rPr>
      </w:pPr>
      <w:r w:rsidRPr="00884921">
        <w:rPr>
          <w:sz w:val="17"/>
          <w:szCs w:val="17"/>
        </w:rPr>
        <w:t xml:space="preserve">                                            (Главному врачу)</w:t>
      </w:r>
    </w:p>
    <w:p w:rsidR="00943501" w:rsidRPr="00884921" w:rsidRDefault="00943501">
      <w:pPr>
        <w:pStyle w:val="ConsPlusNonformat"/>
        <w:rPr>
          <w:sz w:val="17"/>
          <w:szCs w:val="17"/>
        </w:rPr>
      </w:pPr>
      <w:r w:rsidRPr="00884921">
        <w:rPr>
          <w:sz w:val="17"/>
          <w:szCs w:val="17"/>
        </w:rPr>
        <w:t xml:space="preserve">                             ______________________________________________</w:t>
      </w:r>
    </w:p>
    <w:p w:rsidR="00943501" w:rsidRPr="00884921" w:rsidRDefault="00943501">
      <w:pPr>
        <w:pStyle w:val="ConsPlusNonformat"/>
        <w:rPr>
          <w:sz w:val="17"/>
          <w:szCs w:val="17"/>
        </w:rPr>
      </w:pPr>
      <w:r w:rsidRPr="00884921">
        <w:rPr>
          <w:sz w:val="17"/>
          <w:szCs w:val="17"/>
        </w:rPr>
        <w:t xml:space="preserve">                                 (наименование лечебно-профилактического</w:t>
      </w:r>
    </w:p>
    <w:p w:rsidR="00943501" w:rsidRPr="00884921" w:rsidRDefault="00943501">
      <w:pPr>
        <w:pStyle w:val="ConsPlusNonformat"/>
        <w:rPr>
          <w:sz w:val="17"/>
          <w:szCs w:val="17"/>
        </w:rPr>
      </w:pPr>
      <w:r w:rsidRPr="00884921">
        <w:rPr>
          <w:sz w:val="17"/>
          <w:szCs w:val="17"/>
        </w:rPr>
        <w:t xml:space="preserve">                                 учреждения, учреждения для детей-сирот</w:t>
      </w:r>
    </w:p>
    <w:p w:rsidR="00943501" w:rsidRPr="00884921" w:rsidRDefault="00943501">
      <w:pPr>
        <w:pStyle w:val="ConsPlusNonformat"/>
        <w:rPr>
          <w:sz w:val="17"/>
          <w:szCs w:val="17"/>
        </w:rPr>
      </w:pPr>
      <w:r w:rsidRPr="00884921">
        <w:rPr>
          <w:sz w:val="17"/>
          <w:szCs w:val="17"/>
        </w:rPr>
        <w:t xml:space="preserve">                              и детей, оставшихся без попечения родителей)</w:t>
      </w:r>
    </w:p>
    <w:p w:rsidR="00943501" w:rsidRPr="00884921" w:rsidRDefault="00943501">
      <w:pPr>
        <w:pStyle w:val="ConsPlusNonformat"/>
        <w:rPr>
          <w:sz w:val="17"/>
          <w:szCs w:val="17"/>
        </w:rPr>
      </w:pPr>
      <w:r w:rsidRPr="00884921">
        <w:rPr>
          <w:sz w:val="17"/>
          <w:szCs w:val="17"/>
        </w:rPr>
        <w:t xml:space="preserve">                                _________________________________________</w:t>
      </w:r>
    </w:p>
    <w:p w:rsidR="00943501" w:rsidRPr="00884921" w:rsidRDefault="00943501">
      <w:pPr>
        <w:pStyle w:val="ConsPlusNonformat"/>
        <w:rPr>
          <w:sz w:val="17"/>
          <w:szCs w:val="17"/>
        </w:rPr>
      </w:pPr>
      <w:r w:rsidRPr="00884921">
        <w:rPr>
          <w:sz w:val="17"/>
          <w:szCs w:val="17"/>
        </w:rPr>
        <w:t xml:space="preserve">                                    (Ф.И.О. руководителя учреждения)</w:t>
      </w:r>
    </w:p>
    <w:p w:rsidR="00943501" w:rsidRPr="00884921" w:rsidRDefault="00943501">
      <w:pPr>
        <w:pStyle w:val="ConsPlusNonformat"/>
        <w:rPr>
          <w:sz w:val="17"/>
          <w:szCs w:val="17"/>
        </w:rPr>
      </w:pPr>
      <w:r w:rsidRPr="00884921">
        <w:rPr>
          <w:sz w:val="17"/>
          <w:szCs w:val="17"/>
        </w:rPr>
        <w:t xml:space="preserve">                             от ___________________________________________</w:t>
      </w:r>
    </w:p>
    <w:p w:rsidR="00943501" w:rsidRPr="00884921" w:rsidRDefault="00943501">
      <w:pPr>
        <w:pStyle w:val="ConsPlusNonformat"/>
        <w:rPr>
          <w:sz w:val="17"/>
          <w:szCs w:val="17"/>
        </w:rPr>
      </w:pPr>
      <w:r w:rsidRPr="00884921">
        <w:rPr>
          <w:sz w:val="17"/>
          <w:szCs w:val="17"/>
        </w:rPr>
        <w:t xml:space="preserve">                                 (Ф.И.О., дата рождения, место жительства,</w:t>
      </w:r>
    </w:p>
    <w:p w:rsidR="00943501" w:rsidRPr="00884921" w:rsidRDefault="00943501">
      <w:pPr>
        <w:pStyle w:val="ConsPlusNonformat"/>
        <w:rPr>
          <w:sz w:val="17"/>
          <w:szCs w:val="17"/>
        </w:rPr>
      </w:pPr>
      <w:r w:rsidRPr="00884921">
        <w:rPr>
          <w:sz w:val="17"/>
          <w:szCs w:val="17"/>
        </w:rPr>
        <w:t xml:space="preserve">                                    регистрация (дата и адрес), паспорт</w:t>
      </w:r>
    </w:p>
    <w:p w:rsidR="00943501" w:rsidRPr="00884921" w:rsidRDefault="00943501">
      <w:pPr>
        <w:pStyle w:val="ConsPlusNonformat"/>
        <w:rPr>
          <w:sz w:val="17"/>
          <w:szCs w:val="17"/>
        </w:rPr>
      </w:pPr>
      <w:r w:rsidRPr="00884921">
        <w:rPr>
          <w:sz w:val="17"/>
          <w:szCs w:val="17"/>
        </w:rPr>
        <w:t xml:space="preserve">                                    (номер, серия, кем и когда выдан),</w:t>
      </w:r>
    </w:p>
    <w:p w:rsidR="00943501" w:rsidRPr="00884921" w:rsidRDefault="00943501">
      <w:pPr>
        <w:pStyle w:val="ConsPlusNonformat"/>
        <w:rPr>
          <w:sz w:val="17"/>
          <w:szCs w:val="17"/>
        </w:rPr>
      </w:pPr>
      <w:r w:rsidRPr="00884921">
        <w:rPr>
          <w:sz w:val="17"/>
          <w:szCs w:val="17"/>
        </w:rPr>
        <w:t xml:space="preserve">                                 семейное положение, отношение к ребенку</w:t>
      </w:r>
    </w:p>
    <w:p w:rsidR="00943501" w:rsidRPr="00884921" w:rsidRDefault="00943501">
      <w:pPr>
        <w:pStyle w:val="ConsPlusNonformat"/>
        <w:rPr>
          <w:sz w:val="17"/>
          <w:szCs w:val="17"/>
        </w:rPr>
      </w:pPr>
      <w:r w:rsidRPr="00884921">
        <w:rPr>
          <w:sz w:val="17"/>
          <w:szCs w:val="17"/>
        </w:rPr>
        <w:t xml:space="preserve">                                              (мать, отец))</w:t>
      </w:r>
    </w:p>
    <w:p w:rsidR="00943501" w:rsidRPr="00884921" w:rsidRDefault="00943501">
      <w:pPr>
        <w:pStyle w:val="ConsPlusNonformat"/>
        <w:rPr>
          <w:sz w:val="17"/>
          <w:szCs w:val="17"/>
        </w:rPr>
      </w:pPr>
    </w:p>
    <w:p w:rsidR="00943501" w:rsidRPr="00884921" w:rsidRDefault="00943501">
      <w:pPr>
        <w:pStyle w:val="ConsPlusNonformat"/>
        <w:rPr>
          <w:sz w:val="17"/>
          <w:szCs w:val="17"/>
        </w:rPr>
      </w:pPr>
      <w:bookmarkStart w:id="394" w:name="Par1173"/>
      <w:bookmarkEnd w:id="394"/>
      <w:r w:rsidRPr="00884921">
        <w:rPr>
          <w:sz w:val="17"/>
          <w:szCs w:val="17"/>
        </w:rPr>
        <w:t xml:space="preserve">                                 Заявление</w:t>
      </w:r>
    </w:p>
    <w:p w:rsidR="00943501" w:rsidRPr="00884921" w:rsidRDefault="00943501">
      <w:pPr>
        <w:pStyle w:val="ConsPlusNonformat"/>
        <w:rPr>
          <w:sz w:val="17"/>
          <w:szCs w:val="17"/>
        </w:rPr>
      </w:pPr>
      <w:r w:rsidRPr="00884921">
        <w:rPr>
          <w:sz w:val="17"/>
          <w:szCs w:val="17"/>
        </w:rPr>
        <w:t xml:space="preserve">              о согласии на усыновление (удочерение) ребенка</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Я, 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(Ф.И.О.)</w:t>
      </w:r>
    </w:p>
    <w:p w:rsidR="00943501" w:rsidRPr="00884921" w:rsidRDefault="00943501">
      <w:pPr>
        <w:pStyle w:val="ConsPlusNonformat"/>
        <w:rPr>
          <w:sz w:val="17"/>
          <w:szCs w:val="17"/>
        </w:rPr>
      </w:pPr>
      <w:r w:rsidRPr="00884921">
        <w:rPr>
          <w:sz w:val="17"/>
          <w:szCs w:val="17"/>
        </w:rPr>
        <w:t>даю согласие на усыновление (удочерение) моего ребенка ____________________</w:t>
      </w:r>
    </w:p>
    <w:p w:rsidR="00943501" w:rsidRPr="00884921" w:rsidRDefault="00943501">
      <w:pPr>
        <w:pStyle w:val="ConsPlusNonformat"/>
        <w:rPr>
          <w:sz w:val="17"/>
          <w:szCs w:val="17"/>
        </w:rPr>
      </w:pPr>
      <w:r w:rsidRPr="00884921">
        <w:rPr>
          <w:sz w:val="17"/>
          <w:szCs w:val="17"/>
        </w:rPr>
        <w:t>__________________________________________________________________________,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(Ф.И.О. ребенка)</w:t>
      </w:r>
    </w:p>
    <w:p w:rsidR="00943501" w:rsidRPr="00884921" w:rsidRDefault="00943501">
      <w:pPr>
        <w:pStyle w:val="ConsPlusNonformat"/>
        <w:rPr>
          <w:sz w:val="17"/>
          <w:szCs w:val="17"/>
        </w:rPr>
      </w:pPr>
      <w:r w:rsidRPr="00884921">
        <w:rPr>
          <w:sz w:val="17"/>
          <w:szCs w:val="17"/>
        </w:rPr>
        <w:t>родившегося(</w:t>
      </w:r>
      <w:proofErr w:type="spellStart"/>
      <w:r w:rsidRPr="00884921">
        <w:rPr>
          <w:sz w:val="17"/>
          <w:szCs w:val="17"/>
        </w:rPr>
        <w:t>йся</w:t>
      </w:r>
      <w:proofErr w:type="spellEnd"/>
      <w:r w:rsidRPr="00884921">
        <w:rPr>
          <w:sz w:val="17"/>
          <w:szCs w:val="17"/>
        </w:rPr>
        <w:t>) "__" ______________________ 200_ г. в родильном доме (ином</w:t>
      </w:r>
    </w:p>
    <w:p w:rsidR="00943501" w:rsidRPr="00884921" w:rsidRDefault="00943501">
      <w:pPr>
        <w:pStyle w:val="ConsPlusNonformat"/>
        <w:rPr>
          <w:sz w:val="17"/>
          <w:szCs w:val="17"/>
        </w:rPr>
      </w:pPr>
      <w:r w:rsidRPr="00884921">
        <w:rPr>
          <w:sz w:val="17"/>
          <w:szCs w:val="17"/>
        </w:rPr>
        <w:t>лечебно-профилактическом учреждении) _____________________________________.</w:t>
      </w:r>
    </w:p>
    <w:p w:rsidR="00943501" w:rsidRPr="00884921" w:rsidRDefault="00943501">
      <w:pPr>
        <w:pStyle w:val="ConsPlusNonformat"/>
        <w:rPr>
          <w:sz w:val="17"/>
          <w:szCs w:val="17"/>
        </w:rPr>
      </w:pPr>
      <w:r w:rsidRPr="00884921">
        <w:rPr>
          <w:sz w:val="17"/>
          <w:szCs w:val="17"/>
        </w:rPr>
        <w:t xml:space="preserve">                                       (наименование населенного пункта)</w:t>
      </w:r>
    </w:p>
    <w:p w:rsidR="00943501" w:rsidRPr="00884921" w:rsidRDefault="00943501">
      <w:pPr>
        <w:pStyle w:val="ConsPlusNonformat"/>
        <w:rPr>
          <w:sz w:val="17"/>
          <w:szCs w:val="17"/>
        </w:rPr>
      </w:pPr>
      <w:r w:rsidRPr="00884921">
        <w:rPr>
          <w:sz w:val="17"/>
          <w:szCs w:val="17"/>
        </w:rPr>
        <w:t>Выбор   усыновителей  доверяю  органам  опеки и попечительства. Претензии к</w:t>
      </w:r>
    </w:p>
    <w:p w:rsidR="00943501" w:rsidRPr="00884921" w:rsidRDefault="00943501">
      <w:pPr>
        <w:pStyle w:val="ConsPlusNonformat"/>
        <w:rPr>
          <w:sz w:val="17"/>
          <w:szCs w:val="17"/>
        </w:rPr>
      </w:pPr>
      <w:r w:rsidRPr="00884921">
        <w:rPr>
          <w:sz w:val="17"/>
          <w:szCs w:val="17"/>
        </w:rPr>
        <w:t>органам  опеки  и  попечительства  по  подбору  усыновителей иметь не буду.</w:t>
      </w:r>
    </w:p>
    <w:p w:rsidR="00943501" w:rsidRPr="00884921" w:rsidRDefault="00943501">
      <w:pPr>
        <w:pStyle w:val="ConsPlusNonformat"/>
        <w:rPr>
          <w:sz w:val="17"/>
          <w:szCs w:val="17"/>
        </w:rPr>
      </w:pPr>
      <w:r w:rsidRPr="00884921">
        <w:rPr>
          <w:sz w:val="17"/>
          <w:szCs w:val="17"/>
        </w:rPr>
        <w:t>Правовые  последствия  передачи  ребенка  на  усыновление  (удочерение) мне</w:t>
      </w:r>
    </w:p>
    <w:p w:rsidR="00943501" w:rsidRPr="00884921" w:rsidRDefault="00943501">
      <w:pPr>
        <w:pStyle w:val="ConsPlusNonformat"/>
        <w:rPr>
          <w:sz w:val="17"/>
          <w:szCs w:val="17"/>
        </w:rPr>
      </w:pPr>
      <w:r w:rsidRPr="00884921">
        <w:rPr>
          <w:sz w:val="17"/>
          <w:szCs w:val="17"/>
        </w:rPr>
        <w:t>разъяснены.</w:t>
      </w:r>
    </w:p>
    <w:p w:rsidR="00943501" w:rsidRPr="00884921" w:rsidRDefault="00943501">
      <w:pPr>
        <w:pStyle w:val="ConsPlusNonformat"/>
        <w:rPr>
          <w:sz w:val="17"/>
          <w:szCs w:val="17"/>
        </w:rPr>
      </w:pPr>
      <w:r w:rsidRPr="00884921">
        <w:rPr>
          <w:sz w:val="17"/>
          <w:szCs w:val="17"/>
        </w:rPr>
        <w:t>Данные о себе: рост _______ см, цвет волос ________, цвет глаз ___________,</w:t>
      </w:r>
    </w:p>
    <w:p w:rsidR="00943501" w:rsidRPr="00884921" w:rsidRDefault="00943501">
      <w:pPr>
        <w:pStyle w:val="ConsPlusNonformat"/>
        <w:rPr>
          <w:sz w:val="17"/>
          <w:szCs w:val="17"/>
        </w:rPr>
      </w:pPr>
      <w:r w:rsidRPr="00884921">
        <w:rPr>
          <w:sz w:val="17"/>
          <w:szCs w:val="17"/>
        </w:rPr>
        <w:t>национальность ____________________________________, профессия ____________</w:t>
      </w:r>
    </w:p>
    <w:p w:rsidR="00943501" w:rsidRPr="00884921" w:rsidRDefault="00943501">
      <w:pPr>
        <w:pStyle w:val="ConsPlusNonformat"/>
        <w:rPr>
          <w:sz w:val="17"/>
          <w:szCs w:val="17"/>
        </w:rPr>
      </w:pPr>
      <w:r w:rsidRPr="00884921">
        <w:rPr>
          <w:sz w:val="17"/>
          <w:szCs w:val="17"/>
        </w:rPr>
        <w:t xml:space="preserve">                (указывается с согласия заявителя)</w:t>
      </w:r>
    </w:p>
    <w:p w:rsidR="00943501" w:rsidRPr="00884921" w:rsidRDefault="00943501">
      <w:pPr>
        <w:pStyle w:val="ConsPlusNonformat"/>
        <w:rPr>
          <w:sz w:val="17"/>
          <w:szCs w:val="17"/>
        </w:rPr>
      </w:pPr>
      <w:r w:rsidRPr="00884921">
        <w:rPr>
          <w:sz w:val="17"/>
          <w:szCs w:val="17"/>
        </w:rPr>
        <w:t>__________________________________________________________________________,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(указывается с согласия заявителя)</w:t>
      </w:r>
    </w:p>
    <w:p w:rsidR="00943501" w:rsidRPr="00884921" w:rsidRDefault="00943501">
      <w:pPr>
        <w:pStyle w:val="ConsPlusNonformat"/>
        <w:rPr>
          <w:sz w:val="17"/>
          <w:szCs w:val="17"/>
        </w:rPr>
      </w:pPr>
      <w:r w:rsidRPr="00884921">
        <w:rPr>
          <w:sz w:val="17"/>
          <w:szCs w:val="17"/>
        </w:rPr>
        <w:t>на учете в (ненужное зачеркнуть)</w:t>
      </w:r>
    </w:p>
    <w:p w:rsidR="00943501" w:rsidRPr="00884921" w:rsidRDefault="00943501">
      <w:pPr>
        <w:pStyle w:val="ConsPlusNonformat"/>
        <w:rPr>
          <w:sz w:val="17"/>
          <w:szCs w:val="17"/>
        </w:rPr>
      </w:pPr>
      <w:r w:rsidRPr="00884921">
        <w:rPr>
          <w:sz w:val="17"/>
          <w:szCs w:val="17"/>
        </w:rPr>
        <w:t>кожно-венерологическом                  состою (не состою)</w:t>
      </w:r>
    </w:p>
    <w:p w:rsidR="00943501" w:rsidRPr="00884921" w:rsidRDefault="00943501">
      <w:pPr>
        <w:pStyle w:val="ConsPlusNonformat"/>
        <w:rPr>
          <w:sz w:val="17"/>
          <w:szCs w:val="17"/>
        </w:rPr>
      </w:pPr>
      <w:r w:rsidRPr="00884921">
        <w:rPr>
          <w:sz w:val="17"/>
          <w:szCs w:val="17"/>
        </w:rPr>
        <w:t>психоневрологическом                    состою (не состою)</w:t>
      </w:r>
    </w:p>
    <w:p w:rsidR="00943501" w:rsidRPr="00884921" w:rsidRDefault="00943501">
      <w:pPr>
        <w:pStyle w:val="ConsPlusNonformat"/>
        <w:rPr>
          <w:sz w:val="17"/>
          <w:szCs w:val="17"/>
        </w:rPr>
      </w:pPr>
      <w:r w:rsidRPr="00884921">
        <w:rPr>
          <w:sz w:val="17"/>
          <w:szCs w:val="17"/>
        </w:rPr>
        <w:t>наркологическом диспансерах             состою (не состою)</w:t>
      </w:r>
    </w:p>
    <w:p w:rsidR="00943501" w:rsidRPr="00884921" w:rsidRDefault="00943501">
      <w:pPr>
        <w:pStyle w:val="ConsPlusNonformat"/>
        <w:rPr>
          <w:sz w:val="17"/>
          <w:szCs w:val="17"/>
        </w:rPr>
      </w:pPr>
      <w:r w:rsidRPr="00884921">
        <w:rPr>
          <w:sz w:val="17"/>
          <w:szCs w:val="17"/>
        </w:rPr>
        <w:t>Данные о другом родителе ребенка (указываются с согласия заявителя):</w:t>
      </w:r>
    </w:p>
    <w:p w:rsidR="00943501" w:rsidRPr="00884921" w:rsidRDefault="00943501">
      <w:pPr>
        <w:pStyle w:val="ConsPlusNonformat"/>
        <w:rPr>
          <w:sz w:val="17"/>
          <w:szCs w:val="17"/>
        </w:rPr>
      </w:pPr>
      <w:r w:rsidRPr="00884921">
        <w:rPr>
          <w:sz w:val="17"/>
          <w:szCs w:val="17"/>
        </w:rPr>
        <w:t>___________________________________________________________________________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(Ф.И.О.)</w:t>
      </w:r>
    </w:p>
    <w:p w:rsidR="00943501" w:rsidRPr="00884921" w:rsidRDefault="00943501">
      <w:pPr>
        <w:pStyle w:val="ConsPlusNonformat"/>
        <w:rPr>
          <w:sz w:val="17"/>
          <w:szCs w:val="17"/>
        </w:rPr>
      </w:pPr>
      <w:r w:rsidRPr="00884921">
        <w:rPr>
          <w:sz w:val="17"/>
          <w:szCs w:val="17"/>
        </w:rPr>
        <w:t>рост _____ см, цвет волос _______, цвет глаз ______, национальность ______,</w:t>
      </w:r>
    </w:p>
    <w:p w:rsidR="00943501" w:rsidRPr="00884921" w:rsidRDefault="00943501">
      <w:pPr>
        <w:pStyle w:val="ConsPlusNonformat"/>
        <w:rPr>
          <w:sz w:val="17"/>
          <w:szCs w:val="17"/>
        </w:rPr>
      </w:pPr>
      <w:r w:rsidRPr="00884921">
        <w:rPr>
          <w:sz w:val="17"/>
          <w:szCs w:val="17"/>
        </w:rPr>
        <w:t>профессия ________________________________________________________________,</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на учете в (ненужное зачеркнуть)</w:t>
      </w:r>
    </w:p>
    <w:p w:rsidR="00943501" w:rsidRPr="00884921" w:rsidRDefault="00943501">
      <w:pPr>
        <w:pStyle w:val="ConsPlusNonformat"/>
        <w:rPr>
          <w:sz w:val="17"/>
          <w:szCs w:val="17"/>
        </w:rPr>
      </w:pPr>
      <w:r w:rsidRPr="00884921">
        <w:rPr>
          <w:sz w:val="17"/>
          <w:szCs w:val="17"/>
        </w:rPr>
        <w:t>кожно-венерологическом          состоит (не состоит, неизвестно)</w:t>
      </w:r>
    </w:p>
    <w:p w:rsidR="00943501" w:rsidRPr="00884921" w:rsidRDefault="00943501">
      <w:pPr>
        <w:pStyle w:val="ConsPlusNonformat"/>
        <w:rPr>
          <w:sz w:val="17"/>
          <w:szCs w:val="17"/>
        </w:rPr>
      </w:pPr>
      <w:r w:rsidRPr="00884921">
        <w:rPr>
          <w:sz w:val="17"/>
          <w:szCs w:val="17"/>
        </w:rPr>
        <w:t>психоневрологическом            состоит (не состоит, неизвестно)</w:t>
      </w:r>
    </w:p>
    <w:p w:rsidR="00943501" w:rsidRPr="00884921" w:rsidRDefault="00943501">
      <w:pPr>
        <w:pStyle w:val="ConsPlusNonformat"/>
        <w:rPr>
          <w:sz w:val="17"/>
          <w:szCs w:val="17"/>
        </w:rPr>
      </w:pPr>
      <w:r w:rsidRPr="00884921">
        <w:rPr>
          <w:sz w:val="17"/>
          <w:szCs w:val="17"/>
        </w:rPr>
        <w:t>наркологическом диспансерах     состоит (не состоит, неизвестно)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Настоящее заявление написано мною добровольно.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Подпись _______________                    Дата __________________</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Подпись гр. ____________________________________ и данные паспорта заверяю.</w:t>
      </w:r>
    </w:p>
    <w:p w:rsidR="00943501" w:rsidRPr="00884921" w:rsidRDefault="00943501">
      <w:pPr>
        <w:pStyle w:val="ConsPlusNonformat"/>
        <w:rPr>
          <w:sz w:val="17"/>
          <w:szCs w:val="17"/>
        </w:rPr>
      </w:pPr>
      <w:r w:rsidRPr="00884921">
        <w:rPr>
          <w:sz w:val="17"/>
          <w:szCs w:val="17"/>
        </w:rPr>
        <w:t xml:space="preserve">                         (Ф.И.О.)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Руководитель учреждения     ________________  ___________________</w:t>
      </w:r>
    </w:p>
    <w:p w:rsidR="00943501" w:rsidRPr="00884921" w:rsidRDefault="00943501">
      <w:pPr>
        <w:pStyle w:val="ConsPlusNonformat"/>
        <w:rPr>
          <w:sz w:val="17"/>
          <w:szCs w:val="17"/>
        </w:rPr>
      </w:pPr>
      <w:r w:rsidRPr="00884921">
        <w:rPr>
          <w:sz w:val="17"/>
          <w:szCs w:val="17"/>
        </w:rPr>
        <w:t xml:space="preserve">                                (подпись)          (Ф.И.О.)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 xml:space="preserve">                                           М.П.</w:t>
      </w:r>
    </w:p>
    <w:p w:rsidR="00943501" w:rsidRPr="00884921" w:rsidRDefault="00943501">
      <w:pPr>
        <w:widowControl w:val="0"/>
        <w:autoSpaceDE w:val="0"/>
        <w:autoSpaceDN w:val="0"/>
        <w:adjustRightInd w:val="0"/>
        <w:spacing w:after="0" w:line="240" w:lineRule="auto"/>
        <w:jc w:val="both"/>
        <w:rPr>
          <w:rFonts w:ascii="Calibri" w:hAnsi="Calibri" w:cs="Calibri"/>
          <w:sz w:val="17"/>
          <w:szCs w:val="17"/>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395" w:name="Par1224"/>
      <w:bookmarkEnd w:id="395"/>
      <w:r w:rsidRPr="00884921">
        <w:rPr>
          <w:rFonts w:ascii="Calibri" w:hAnsi="Calibri" w:cs="Calibri"/>
          <w:sz w:val="20"/>
          <w:szCs w:val="20"/>
        </w:rPr>
        <w:t>Приложение N 10</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_____________________________</w:t>
      </w:r>
    </w:p>
    <w:p w:rsidR="00943501" w:rsidRDefault="00943501">
      <w:pPr>
        <w:pStyle w:val="ConsPlusNonformat"/>
      </w:pPr>
      <w:r>
        <w:t xml:space="preserve">  (наименование учреждения)</w:t>
      </w:r>
    </w:p>
    <w:p w:rsidR="00943501" w:rsidRDefault="00943501">
      <w:pPr>
        <w:pStyle w:val="ConsPlusNonformat"/>
      </w:pPr>
    </w:p>
    <w:p w:rsidR="00943501" w:rsidRDefault="00943501">
      <w:pPr>
        <w:pStyle w:val="ConsPlusNonformat"/>
      </w:pPr>
      <w:bookmarkStart w:id="396" w:name="Par1241"/>
      <w:bookmarkEnd w:id="396"/>
      <w:r>
        <w:t xml:space="preserve">                                    Акт</w:t>
      </w:r>
    </w:p>
    <w:p w:rsidR="00943501" w:rsidRDefault="00943501">
      <w:pPr>
        <w:pStyle w:val="ConsPlusNonformat"/>
      </w:pPr>
      <w:r>
        <w:t xml:space="preserve">            об оставлении ребенка в родильном доме (отделении)</w:t>
      </w:r>
    </w:p>
    <w:p w:rsidR="00943501" w:rsidRDefault="00943501">
      <w:pPr>
        <w:pStyle w:val="ConsPlusNonformat"/>
      </w:pPr>
      <w:r>
        <w:t xml:space="preserve">               или ином лечебно-профилактическом учреждении</w:t>
      </w:r>
    </w:p>
    <w:p w:rsidR="00943501" w:rsidRDefault="00943501">
      <w:pPr>
        <w:pStyle w:val="ConsPlusNonformat"/>
      </w:pPr>
    </w:p>
    <w:p w:rsidR="00943501" w:rsidRDefault="00943501">
      <w:pPr>
        <w:pStyle w:val="ConsPlusNonformat"/>
      </w:pPr>
      <w:r>
        <w:t>"__" _________ 200_ г. гражданка (гражданин) 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w:t>
      </w:r>
    </w:p>
    <w:p w:rsidR="00943501" w:rsidRDefault="00943501">
      <w:pPr>
        <w:pStyle w:val="ConsPlusNonformat"/>
      </w:pPr>
      <w:r>
        <w:t>"__" ___________________________ года рождения, проживающая(</w:t>
      </w:r>
      <w:proofErr w:type="spellStart"/>
      <w:r>
        <w:t>щий</w:t>
      </w:r>
      <w:proofErr w:type="spellEnd"/>
      <w:r>
        <w:t>) по адресу:</w:t>
      </w:r>
    </w:p>
    <w:p w:rsidR="00943501" w:rsidRDefault="00943501">
      <w:pPr>
        <w:pStyle w:val="ConsPlusNonformat"/>
      </w:pPr>
      <w:r>
        <w:t>___________________________________________________________________________</w:t>
      </w:r>
    </w:p>
    <w:p w:rsidR="00943501" w:rsidRDefault="00943501">
      <w:pPr>
        <w:pStyle w:val="ConsPlusNonformat"/>
      </w:pPr>
      <w:r>
        <w:t>Ф.И.О.  и  адрес  родителя  записаны:  с   ее   (его)   слов/на   основании</w:t>
      </w:r>
    </w:p>
    <w:p w:rsidR="00943501" w:rsidRDefault="00943501">
      <w:pPr>
        <w:pStyle w:val="ConsPlusNonformat"/>
      </w:pPr>
      <w:r>
        <w:t xml:space="preserve">предъявленного документа, удостоверяющего личность </w:t>
      </w:r>
      <w:hyperlink w:anchor="Par1276" w:history="1">
        <w:r>
          <w:rPr>
            <w:color w:val="0000FF"/>
          </w:rPr>
          <w:t>&lt;1&gt;</w:t>
        </w:r>
      </w:hyperlink>
    </w:p>
    <w:p w:rsidR="00943501" w:rsidRDefault="00943501">
      <w:pPr>
        <w:pStyle w:val="ConsPlusNonformat"/>
      </w:pPr>
      <w:r>
        <w:t>┌─┐</w:t>
      </w:r>
    </w:p>
    <w:p w:rsidR="00943501" w:rsidRDefault="00943501">
      <w:pPr>
        <w:pStyle w:val="ConsPlusNonformat"/>
      </w:pPr>
      <w:r>
        <w:t>│ │ ________________ серия ______________ N _________, выдан ______________</w:t>
      </w:r>
    </w:p>
    <w:p w:rsidR="00943501" w:rsidRDefault="00943501">
      <w:pPr>
        <w:pStyle w:val="ConsPlusNonformat"/>
      </w:pPr>
      <w:r>
        <w:t>└─┘</w:t>
      </w:r>
    </w:p>
    <w:p w:rsidR="00943501" w:rsidRDefault="00943501">
      <w:pPr>
        <w:pStyle w:val="ConsPlusNonformat"/>
      </w:pPr>
      <w:r>
        <w:t>родила (поместил(а) на лечение) мальчика/девочку и "__" ___________ 200_ г.</w:t>
      </w:r>
    </w:p>
    <w:p w:rsidR="00943501" w:rsidRDefault="00943501">
      <w:pPr>
        <w:pStyle w:val="ConsPlusNonformat"/>
      </w:pPr>
      <w:r>
        <w:t>покинул(а)  учреждение, не оформив  согласие  на  усыновление  (удочерение)</w:t>
      </w:r>
    </w:p>
    <w:p w:rsidR="00943501" w:rsidRDefault="00943501">
      <w:pPr>
        <w:pStyle w:val="ConsPlusNonformat"/>
      </w:pPr>
      <w:r>
        <w:t>или  заявление  о  временном  помещении  ребенка  на полное государственное</w:t>
      </w:r>
    </w:p>
    <w:p w:rsidR="00943501" w:rsidRDefault="00943501">
      <w:pPr>
        <w:pStyle w:val="ConsPlusNonformat"/>
      </w:pPr>
      <w:r>
        <w:t>обеспечение.</w:t>
      </w:r>
    </w:p>
    <w:p w:rsidR="00943501" w:rsidRDefault="00943501">
      <w:pPr>
        <w:pStyle w:val="ConsPlusNonformat"/>
      </w:pPr>
      <w:r>
        <w:t>Сведения  о  другом  родителе  ребенка (записаны по предъявлении документа,</w:t>
      </w:r>
    </w:p>
    <w:p w:rsidR="00943501" w:rsidRDefault="00943501">
      <w:pPr>
        <w:pStyle w:val="ConsPlusNonformat"/>
      </w:pPr>
      <w:r>
        <w:t xml:space="preserve">удостоверяющего личность </w:t>
      </w:r>
      <w:hyperlink w:anchor="Par1276" w:history="1">
        <w:r>
          <w:rPr>
            <w:color w:val="0000FF"/>
          </w:rPr>
          <w:t>&lt;1&gt;</w:t>
        </w:r>
      </w:hyperlink>
      <w:r>
        <w:t>; со слов матери (отца); не имеются):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другие имеющиеся данные)</w:t>
      </w:r>
    </w:p>
    <w:p w:rsidR="00943501" w:rsidRDefault="00943501">
      <w:pPr>
        <w:pStyle w:val="ConsPlusNonformat"/>
      </w:pPr>
    </w:p>
    <w:p w:rsidR="00943501" w:rsidRDefault="00943501">
      <w:pPr>
        <w:pStyle w:val="ConsPlusNonformat"/>
      </w:pPr>
      <w:r>
        <w:t>Лечащий врач: _____________________________________________________________</w:t>
      </w:r>
    </w:p>
    <w:p w:rsidR="00943501" w:rsidRDefault="00943501">
      <w:pPr>
        <w:pStyle w:val="ConsPlusNonformat"/>
      </w:pPr>
      <w:r>
        <w:t xml:space="preserve">                                (Ф.И.О., дата, подпись)</w:t>
      </w:r>
    </w:p>
    <w:p w:rsidR="00943501" w:rsidRDefault="00943501">
      <w:pPr>
        <w:pStyle w:val="ConsPlusNonformat"/>
      </w:pPr>
    </w:p>
    <w:p w:rsidR="00943501" w:rsidRDefault="00943501">
      <w:pPr>
        <w:pStyle w:val="ConsPlusNonformat"/>
      </w:pPr>
      <w:r>
        <w:t>Юрист: ____________________________________________________________________</w:t>
      </w:r>
    </w:p>
    <w:p w:rsidR="00943501" w:rsidRDefault="00943501">
      <w:pPr>
        <w:pStyle w:val="ConsPlusNonformat"/>
      </w:pPr>
      <w:r>
        <w:t xml:space="preserve">                              (Ф.И.О., дата, подпись)</w:t>
      </w:r>
    </w:p>
    <w:p w:rsidR="00943501" w:rsidRDefault="00943501">
      <w:pPr>
        <w:pStyle w:val="ConsPlusNonformat"/>
      </w:pPr>
    </w:p>
    <w:p w:rsidR="00943501" w:rsidRDefault="00943501">
      <w:pPr>
        <w:pStyle w:val="ConsPlusNonformat"/>
      </w:pPr>
      <w:r>
        <w:t>Руководитель учреждения: __________________________________________________</w:t>
      </w:r>
    </w:p>
    <w:p w:rsidR="00943501" w:rsidRDefault="00943501">
      <w:pPr>
        <w:pStyle w:val="ConsPlusNonformat"/>
      </w:pPr>
      <w:r>
        <w:t xml:space="preserve">                                      (Ф.И.О., дата, подпись)</w:t>
      </w:r>
    </w:p>
    <w:p w:rsidR="00943501" w:rsidRDefault="00943501">
      <w:pPr>
        <w:pStyle w:val="ConsPlusNonformat"/>
      </w:pP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97" w:name="Par1276"/>
      <w:bookmarkEnd w:id="397"/>
      <w:r>
        <w:rPr>
          <w:rFonts w:ascii="Calibri" w:hAnsi="Calibri" w:cs="Calibri"/>
        </w:rPr>
        <w:t xml:space="preserve">&lt;1&gt; Документы, удостоверяющие личность гражданина Российской Федерации, определены </w:t>
      </w:r>
      <w:hyperlink r:id="rId2082" w:history="1">
        <w:r>
          <w:rPr>
            <w:rFonts w:ascii="Calibri" w:hAnsi="Calibri" w:cs="Calibri"/>
            <w:color w:val="0000FF"/>
          </w:rPr>
          <w:t>Правилами</w:t>
        </w:r>
      </w:hyperlink>
      <w:r>
        <w:rPr>
          <w:rFonts w:ascii="Calibri" w:hAnsi="Calibri" w:cs="Calibri"/>
        </w:rPr>
        <w:t xml:space="preserve">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утвержденными Постановлением Правительства Российской Федерации от 17 июля 1995 г. N 713 (Собрание законодательства Российской Федерации, 1995, N 30, ст. 2939; 2000, N 13, ст. 1370; 2002, N 34, ст. 3294).</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398" w:name="Par1282"/>
      <w:bookmarkEnd w:id="398"/>
      <w:r w:rsidRPr="00884921">
        <w:rPr>
          <w:rFonts w:ascii="Calibri" w:hAnsi="Calibri" w:cs="Calibri"/>
          <w:sz w:val="20"/>
          <w:szCs w:val="20"/>
        </w:rPr>
        <w:lastRenderedPageBreak/>
        <w:t>Приложение N 11</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pStyle w:val="ConsPlusNonformat"/>
      </w:pPr>
      <w:bookmarkStart w:id="399" w:name="Par1294"/>
      <w:bookmarkEnd w:id="399"/>
      <w:r>
        <w:t xml:space="preserve">                                  ЖУРНАЛ</w:t>
      </w:r>
    </w:p>
    <w:p w:rsidR="00943501" w:rsidRDefault="00943501">
      <w:pPr>
        <w:pStyle w:val="ConsPlusNonformat"/>
      </w:pPr>
      <w:r>
        <w:t xml:space="preserve">        учета информации, поступившей из региональных банков данных</w:t>
      </w:r>
    </w:p>
    <w:p w:rsidR="00943501" w:rsidRDefault="00943501">
      <w:pPr>
        <w:pStyle w:val="ConsPlusNonformat"/>
      </w:pPr>
      <w:r>
        <w:t xml:space="preserve">                о детях, оставшихся без попечения родителей</w:t>
      </w:r>
    </w:p>
    <w:p w:rsidR="00943501" w:rsidRDefault="00943501">
      <w:pPr>
        <w:pStyle w:val="ConsPlusNonformat"/>
      </w:pPr>
    </w:p>
    <w:p w:rsidR="00943501" w:rsidRDefault="00943501">
      <w:pPr>
        <w:pStyle w:val="ConsPlusNonformat"/>
      </w:pPr>
      <w:r>
        <w:t xml:space="preserve">                        Начат _____________________</w:t>
      </w:r>
    </w:p>
    <w:p w:rsidR="00943501" w:rsidRDefault="00943501">
      <w:pPr>
        <w:pStyle w:val="ConsPlusNonformat"/>
      </w:pPr>
      <w:r>
        <w:t xml:space="preserve">                        Окончен ___________________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620"/>
        <w:gridCol w:w="2592"/>
        <w:gridCol w:w="2700"/>
        <w:gridCol w:w="2808"/>
      </w:tblGrid>
      <w:tr w:rsidR="00943501">
        <w:trPr>
          <w:trHeight w:val="900"/>
          <w:tblCellSpacing w:w="5" w:type="nil"/>
        </w:trPr>
        <w:tc>
          <w:tcPr>
            <w:tcW w:w="16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Наименование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регионального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оператора  </w:t>
            </w:r>
          </w:p>
        </w:tc>
        <w:tc>
          <w:tcPr>
            <w:tcW w:w="2592"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Дата внесения сведений</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федеральный банк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данных о детях,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оставшихся без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попечения родителей </w:t>
            </w:r>
          </w:p>
        </w:tc>
        <w:tc>
          <w:tcPr>
            <w:tcW w:w="27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Номер файла,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содержащего сведения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детях, оставшихся без</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попечения родителей  </w:t>
            </w:r>
          </w:p>
        </w:tc>
        <w:tc>
          <w:tcPr>
            <w:tcW w:w="280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Отметка об установке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файла, содержащего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сведения о детях,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оставшихся без попечения</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родителей       </w:t>
            </w:r>
          </w:p>
        </w:tc>
      </w:tr>
      <w:tr w:rsidR="00943501">
        <w:trPr>
          <w:tblCellSpacing w:w="5" w:type="nil"/>
        </w:trPr>
        <w:tc>
          <w:tcPr>
            <w:tcW w:w="16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592"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7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80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right"/>
        <w:outlineLvl w:val="1"/>
        <w:rPr>
          <w:rFonts w:ascii="Calibri" w:hAnsi="Calibri" w:cs="Calibri"/>
          <w:sz w:val="20"/>
          <w:szCs w:val="20"/>
        </w:rPr>
        <w:sectPr w:rsidR="00884921">
          <w:pgSz w:w="11905" w:h="16838"/>
          <w:pgMar w:top="1134" w:right="850" w:bottom="850" w:left="1701" w:header="720" w:footer="720" w:gutter="0"/>
          <w:cols w:space="720"/>
          <w:noEndnote/>
        </w:sectPr>
      </w:pPr>
      <w:bookmarkStart w:id="400" w:name="Par1315"/>
      <w:bookmarkEnd w:id="400"/>
    </w:p>
    <w:p w:rsidR="00884921" w:rsidRDefault="00884921">
      <w:pPr>
        <w:widowControl w:val="0"/>
        <w:autoSpaceDE w:val="0"/>
        <w:autoSpaceDN w:val="0"/>
        <w:adjustRightInd w:val="0"/>
        <w:spacing w:after="0" w:line="240" w:lineRule="auto"/>
        <w:jc w:val="right"/>
        <w:outlineLvl w:val="1"/>
        <w:rPr>
          <w:rFonts w:ascii="Calibri" w:hAnsi="Calibri" w:cs="Calibri"/>
          <w:sz w:val="20"/>
          <w:szCs w:val="20"/>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r w:rsidRPr="00884921">
        <w:rPr>
          <w:rFonts w:ascii="Calibri" w:hAnsi="Calibri" w:cs="Calibri"/>
          <w:sz w:val="20"/>
          <w:szCs w:val="20"/>
        </w:rPr>
        <w:t>Приложение N 12</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pStyle w:val="ConsPlusNonformat"/>
      </w:pPr>
      <w:bookmarkStart w:id="401" w:name="Par1329"/>
      <w:bookmarkEnd w:id="401"/>
      <w:r>
        <w:t xml:space="preserve">                                 Изменение</w:t>
      </w:r>
    </w:p>
    <w:p w:rsidR="00943501" w:rsidRDefault="00943501">
      <w:pPr>
        <w:pStyle w:val="ConsPlusNonformat"/>
      </w:pPr>
      <w:r>
        <w:t xml:space="preserve">           данных о ребенке, оставшемся без попечения родителей,</w:t>
      </w:r>
    </w:p>
    <w:p w:rsidR="00943501" w:rsidRDefault="00943501">
      <w:pPr>
        <w:pStyle w:val="ConsPlusNonformat"/>
      </w:pPr>
      <w:r>
        <w:t xml:space="preserve">                       содержащихся в анкете ребенка</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w:t>
      </w:r>
    </w:p>
    <w:p w:rsidR="00943501" w:rsidRDefault="00943501">
      <w:pPr>
        <w:pStyle w:val="ConsPlusNonformat"/>
      </w:pPr>
      <w:r>
        <w:t>Дата внесения дополнений и изменений ______________________________________</w:t>
      </w:r>
    </w:p>
    <w:p w:rsidR="00943501" w:rsidRDefault="00943501">
      <w:pPr>
        <w:pStyle w:val="ConsPlusNonformat"/>
      </w:pPr>
      <w:r>
        <w:t xml:space="preserve">                                              (число, месяц, год)</w:t>
      </w:r>
    </w:p>
    <w:p w:rsidR="00943501" w:rsidRDefault="00943501">
      <w:pPr>
        <w:pStyle w:val="ConsPlusNonformat"/>
      </w:pPr>
      <w:r>
        <w:t>Дата передачи анкеты на региональный учет _________________________________</w:t>
      </w:r>
    </w:p>
    <w:p w:rsidR="00943501" w:rsidRDefault="00943501">
      <w:pPr>
        <w:pStyle w:val="ConsPlusNonformat"/>
      </w:pPr>
      <w:r>
        <w:t xml:space="preserve">                                                (число, месяц, год)</w:t>
      </w:r>
    </w:p>
    <w:p w:rsidR="00943501" w:rsidRDefault="00943501">
      <w:pPr>
        <w:pStyle w:val="ConsPlusNonformat"/>
      </w:pPr>
    </w:p>
    <w:p w:rsidR="00943501" w:rsidRDefault="00943501">
      <w:pPr>
        <w:pStyle w:val="ConsPlusNonformat"/>
      </w:pPr>
      <w:r>
        <w:t>Сведения о ребенке</w:t>
      </w:r>
    </w:p>
    <w:p w:rsidR="00943501" w:rsidRDefault="00943501">
      <w:pPr>
        <w:pStyle w:val="ConsPlusNonformat"/>
      </w:pPr>
      <w:r>
        <w:t>Фамилия, имя, отчество ____________________________________________________</w:t>
      </w:r>
    </w:p>
    <w:p w:rsidR="00943501" w:rsidRDefault="00943501">
      <w:pPr>
        <w:pStyle w:val="ConsPlusNonformat"/>
      </w:pPr>
      <w:r>
        <w:t>Дата рождения _____________________________________________________________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(наименование графы анкеты ребенка, в которую вносятся</w:t>
      </w:r>
    </w:p>
    <w:p w:rsidR="00943501" w:rsidRDefault="00943501">
      <w:pPr>
        <w:pStyle w:val="ConsPlusNonformat"/>
      </w:pPr>
      <w:r>
        <w:t xml:space="preserve">                          дополнения и изменения)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(текст дополнений и изменений)</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реквизиты документа(</w:t>
      </w:r>
      <w:proofErr w:type="spellStart"/>
      <w:r>
        <w:t>тов</w:t>
      </w:r>
      <w:proofErr w:type="spellEnd"/>
      <w:r>
        <w:t>), на основании которых внесены дополнения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и изменения (наименование графы анкеты ребенка, в которую вносятся</w:t>
      </w:r>
    </w:p>
    <w:p w:rsidR="00943501" w:rsidRDefault="00943501">
      <w:pPr>
        <w:pStyle w:val="ConsPlusNonformat"/>
      </w:pPr>
      <w:r>
        <w:t xml:space="preserve">                          дополнения и изменения)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(текст дополнений и изменений)</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реквизиты документа(</w:t>
      </w:r>
      <w:proofErr w:type="spellStart"/>
      <w:r>
        <w:t>тов</w:t>
      </w:r>
      <w:proofErr w:type="spellEnd"/>
      <w:r>
        <w:t>), на основании которых внесены дополнения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и изменения</w:t>
      </w:r>
    </w:p>
    <w:p w:rsidR="00943501" w:rsidRDefault="00943501">
      <w:pPr>
        <w:pStyle w:val="ConsPlusNonformat"/>
      </w:pPr>
    </w:p>
    <w:p w:rsidR="00943501" w:rsidRDefault="00943501">
      <w:pPr>
        <w:pStyle w:val="ConsPlusNonformat"/>
      </w:pPr>
      <w:r>
        <w:t>Работник органа опеки и попечительства       ___________ ______________</w:t>
      </w:r>
    </w:p>
    <w:p w:rsidR="00943501" w:rsidRDefault="00943501">
      <w:pPr>
        <w:pStyle w:val="ConsPlusNonformat"/>
      </w:pPr>
      <w:r>
        <w:t xml:space="preserve">                                              (подпись)    (Ф.И.О.)</w:t>
      </w:r>
    </w:p>
    <w:p w:rsidR="00943501" w:rsidRDefault="00943501">
      <w:pPr>
        <w:pStyle w:val="ConsPlusNonformat"/>
      </w:pPr>
      <w:r>
        <w:t xml:space="preserve">                                                       М.П.</w:t>
      </w:r>
    </w:p>
    <w:p w:rsidR="00943501" w:rsidRDefault="00943501">
      <w:pPr>
        <w:pStyle w:val="ConsPlusNonformat"/>
      </w:pPr>
    </w:p>
    <w:p w:rsidR="00943501" w:rsidRDefault="00943501">
      <w:pPr>
        <w:pStyle w:val="ConsPlusNonformat"/>
      </w:pPr>
      <w:r>
        <w:t>Номер  анкеты  в  государственном  банке  данных о  детях,  оставшихся  без</w:t>
      </w:r>
    </w:p>
    <w:p w:rsidR="00943501" w:rsidRDefault="00943501">
      <w:pPr>
        <w:pStyle w:val="ConsPlusNonformat"/>
      </w:pPr>
      <w:r>
        <w:t>попечения родителей _______________________________________________________</w:t>
      </w:r>
    </w:p>
    <w:p w:rsidR="00943501" w:rsidRDefault="00943501">
      <w:pPr>
        <w:pStyle w:val="ConsPlusNonformat"/>
      </w:pPr>
    </w:p>
    <w:p w:rsidR="00943501" w:rsidRDefault="00943501">
      <w:pPr>
        <w:pStyle w:val="ConsPlusNonformat"/>
      </w:pPr>
      <w:r>
        <w:t>Дата  поступления  дополнений  и  изменений  в  региональный  банк   данных</w:t>
      </w:r>
    </w:p>
    <w:p w:rsidR="00943501" w:rsidRDefault="00943501">
      <w:pPr>
        <w:pStyle w:val="ConsPlusNonformat"/>
      </w:pPr>
      <w:r>
        <w:t>________________________</w:t>
      </w:r>
    </w:p>
    <w:p w:rsidR="00943501" w:rsidRDefault="00943501">
      <w:pPr>
        <w:pStyle w:val="ConsPlusNonformat"/>
      </w:pPr>
      <w:r>
        <w:t xml:space="preserve">  (число, месяц, год)</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02" w:name="Par1378"/>
      <w:bookmarkEnd w:id="402"/>
      <w:r>
        <w:rPr>
          <w:rFonts w:ascii="Calibri" w:hAnsi="Calibri" w:cs="Calibri"/>
        </w:rPr>
        <w:lastRenderedPageBreak/>
        <w:t>Приложение N 13</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bookmarkStart w:id="403" w:name="Par1392"/>
      <w:bookmarkEnd w:id="403"/>
      <w:r>
        <w:t xml:space="preserve">                                Информация</w:t>
      </w:r>
    </w:p>
    <w:p w:rsidR="00943501" w:rsidRDefault="00943501">
      <w:pPr>
        <w:pStyle w:val="ConsPlusNonformat"/>
      </w:pPr>
      <w:r>
        <w:t xml:space="preserve">                  о прекращении учета сведений о ребенке</w:t>
      </w:r>
    </w:p>
    <w:p w:rsidR="00943501" w:rsidRDefault="00943501">
      <w:pPr>
        <w:pStyle w:val="ConsPlusNonformat"/>
      </w:pPr>
      <w:r>
        <w:t xml:space="preserve">            в государственном банке данных о детях, оставшихся</w:t>
      </w:r>
    </w:p>
    <w:p w:rsidR="00943501" w:rsidRDefault="00943501">
      <w:pPr>
        <w:pStyle w:val="ConsPlusNonformat"/>
      </w:pPr>
      <w:r>
        <w:t xml:space="preserve">            без попечения родителей (заполняется органом опеки</w:t>
      </w:r>
    </w:p>
    <w:p w:rsidR="00943501" w:rsidRDefault="00943501">
      <w:pPr>
        <w:pStyle w:val="ConsPlusNonformat"/>
      </w:pPr>
      <w:r>
        <w:t xml:space="preserve">                             и попечительства)</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w:t>
      </w:r>
    </w:p>
    <w:p w:rsidR="00943501" w:rsidRDefault="00943501">
      <w:pPr>
        <w:pStyle w:val="ConsPlusNonformat"/>
      </w:pPr>
    </w:p>
    <w:p w:rsidR="00943501" w:rsidRDefault="00943501">
      <w:pPr>
        <w:pStyle w:val="ConsPlusNonformat"/>
      </w:pPr>
      <w:r>
        <w:t>Дата передачи анкеты на региональный учет _________________________________</w:t>
      </w:r>
    </w:p>
    <w:p w:rsidR="00943501" w:rsidRDefault="00943501">
      <w:pPr>
        <w:pStyle w:val="ConsPlusNonformat"/>
      </w:pPr>
      <w:r>
        <w:t xml:space="preserve">                                                (число, месяц, год)</w:t>
      </w:r>
    </w:p>
    <w:p w:rsidR="00943501" w:rsidRDefault="00943501">
      <w:pPr>
        <w:pStyle w:val="ConsPlusNonformat"/>
      </w:pPr>
      <w:r>
        <w:t>Сведения о ребенке</w:t>
      </w:r>
    </w:p>
    <w:p w:rsidR="00943501" w:rsidRDefault="00943501">
      <w:pPr>
        <w:pStyle w:val="ConsPlusNonformat"/>
      </w:pPr>
      <w:r>
        <w:t>Фамилия, имя, отчество ____________________________________________________</w:t>
      </w:r>
    </w:p>
    <w:p w:rsidR="00943501" w:rsidRDefault="00943501">
      <w:pPr>
        <w:pStyle w:val="ConsPlusNonformat"/>
      </w:pPr>
      <w:r>
        <w:t>Дата рождения _____________________________________________________________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Причина прекращения учета сведений ________________________________________</w:t>
      </w:r>
    </w:p>
    <w:p w:rsidR="00943501" w:rsidRDefault="00943501">
      <w:pPr>
        <w:pStyle w:val="ConsPlusNonformat"/>
      </w:pPr>
      <w:r>
        <w:t>Дата прекращения учета сведений ___________________________________________</w:t>
      </w:r>
    </w:p>
    <w:p w:rsidR="00943501" w:rsidRDefault="00943501">
      <w:pPr>
        <w:pStyle w:val="ConsPlusNonformat"/>
      </w:pPr>
      <w:r>
        <w:t>Реквизиты  документов,  устанавливающих  основания  для  прекращения  учета</w:t>
      </w:r>
    </w:p>
    <w:p w:rsidR="00943501" w:rsidRDefault="00943501">
      <w:pPr>
        <w:pStyle w:val="ConsPlusNonformat"/>
      </w:pPr>
      <w:r>
        <w:t>сведений о ребенке ________________________________________________________</w:t>
      </w:r>
    </w:p>
    <w:p w:rsidR="00943501" w:rsidRDefault="00943501">
      <w:pPr>
        <w:pStyle w:val="ConsPlusNonformat"/>
      </w:pPr>
      <w:r>
        <w:t>Сведения об усыновителях, опекуне (попечителе), приемных родителях</w:t>
      </w:r>
    </w:p>
    <w:p w:rsidR="00943501" w:rsidRDefault="00943501">
      <w:pPr>
        <w:pStyle w:val="ConsPlusNonformat"/>
      </w:pPr>
      <w:r>
        <w:t>Мать _____________ дата рождения  ______________ гражданство ______________</w:t>
      </w:r>
    </w:p>
    <w:p w:rsidR="00943501" w:rsidRDefault="00943501">
      <w:pPr>
        <w:pStyle w:val="ConsPlusNonformat"/>
      </w:pPr>
      <w:r>
        <w:t>Отец _____________ дата рождения  ______________ гражданство ______________</w:t>
      </w:r>
    </w:p>
    <w:p w:rsidR="00943501" w:rsidRDefault="00943501">
      <w:pPr>
        <w:pStyle w:val="ConsPlusNonformat"/>
      </w:pPr>
      <w:r>
        <w:t>Опекун (попечитель) ___________ дата рождения ________ гражданство ________</w:t>
      </w:r>
    </w:p>
    <w:p w:rsidR="00943501" w:rsidRDefault="00943501">
      <w:pPr>
        <w:pStyle w:val="ConsPlusNonformat"/>
      </w:pPr>
      <w:r>
        <w:t>Приемная мать _________ дата рождения ____________ гражданство ____________</w:t>
      </w:r>
    </w:p>
    <w:p w:rsidR="00943501" w:rsidRDefault="00943501">
      <w:pPr>
        <w:pStyle w:val="ConsPlusNonformat"/>
      </w:pPr>
      <w:r>
        <w:t>Приемный отец _________ дата рождения ____________ гражданство ____________</w:t>
      </w:r>
    </w:p>
    <w:p w:rsidR="00943501" w:rsidRDefault="00943501">
      <w:pPr>
        <w:pStyle w:val="ConsPlusNonformat"/>
      </w:pPr>
      <w:r>
        <w:t>Адрес проживания ребенка с усыновителями (опекуном (попечителем), приемными</w:t>
      </w:r>
    </w:p>
    <w:p w:rsidR="00943501" w:rsidRDefault="00943501">
      <w:pPr>
        <w:pStyle w:val="ConsPlusNonformat"/>
      </w:pPr>
      <w:r>
        <w:t>родителями) _______________________________________________________________</w:t>
      </w:r>
    </w:p>
    <w:p w:rsidR="00943501" w:rsidRDefault="00943501">
      <w:pPr>
        <w:pStyle w:val="ConsPlusNonformat"/>
      </w:pPr>
      <w:r>
        <w:t>Новая фамилия и имя ребенка _______________________________________________</w:t>
      </w:r>
    </w:p>
    <w:p w:rsidR="00943501" w:rsidRDefault="00943501">
      <w:pPr>
        <w:pStyle w:val="ConsPlusNonformat"/>
      </w:pPr>
      <w:r>
        <w:t>Дата рождения ребенка _____________________________________________________</w:t>
      </w:r>
    </w:p>
    <w:p w:rsidR="00943501" w:rsidRDefault="00943501">
      <w:pPr>
        <w:pStyle w:val="ConsPlusNonformat"/>
      </w:pPr>
      <w:r>
        <w:t>Наименование  органа  (организации),  взявшего  обязательство  осуществлять</w:t>
      </w:r>
    </w:p>
    <w:p w:rsidR="00943501" w:rsidRDefault="00943501">
      <w:pPr>
        <w:pStyle w:val="ConsPlusNonformat"/>
      </w:pPr>
      <w:r>
        <w:t>контроль за условиями жизни и воспитания ребенка 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Наименование  компетентного  органа  (организации),  взявшего обязательство</w:t>
      </w:r>
    </w:p>
    <w:p w:rsidR="00943501" w:rsidRDefault="00943501">
      <w:pPr>
        <w:pStyle w:val="ConsPlusNonformat"/>
      </w:pPr>
      <w:r>
        <w:t>предоставлять отчеты об условиях жизни и воспитания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404" w:name="Par1438"/>
      <w:bookmarkEnd w:id="404"/>
    </w:p>
    <w:p w:rsidR="00943501" w:rsidRDefault="00943501">
      <w:pPr>
        <w:widowControl w:val="0"/>
        <w:autoSpaceDE w:val="0"/>
        <w:autoSpaceDN w:val="0"/>
        <w:adjustRightInd w:val="0"/>
        <w:spacing w:after="0" w:line="240" w:lineRule="auto"/>
        <w:jc w:val="right"/>
        <w:rPr>
          <w:rFonts w:ascii="Calibri" w:hAnsi="Calibri" w:cs="Calibri"/>
        </w:rPr>
        <w:sectPr w:rsidR="00943501">
          <w:pgSz w:w="11905" w:h="16838"/>
          <w:pgMar w:top="1134" w:right="850" w:bottom="850" w:left="1701" w:header="720" w:footer="720" w:gutter="0"/>
          <w:cols w:space="720"/>
          <w:noEndnote/>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14</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bookmarkStart w:id="405" w:name="Par1450"/>
      <w:bookmarkEnd w:id="405"/>
      <w:r>
        <w:t xml:space="preserve">                                  Журнал</w:t>
      </w:r>
    </w:p>
    <w:p w:rsidR="00943501" w:rsidRDefault="00943501">
      <w:pPr>
        <w:pStyle w:val="ConsPlusNonformat"/>
      </w:pPr>
      <w:r>
        <w:t xml:space="preserve">            учета детей, усыновленных (удочеренных) гражданами</w:t>
      </w:r>
    </w:p>
    <w:p w:rsidR="00943501" w:rsidRDefault="00943501">
      <w:pPr>
        <w:pStyle w:val="ConsPlusNonformat"/>
      </w:pPr>
      <w:r>
        <w:t xml:space="preserve">                           Российской Федерации</w:t>
      </w:r>
    </w:p>
    <w:p w:rsidR="00943501" w:rsidRDefault="00943501">
      <w:pPr>
        <w:pStyle w:val="ConsPlusNonformat"/>
      </w:pPr>
    </w:p>
    <w:p w:rsidR="00943501" w:rsidRDefault="00943501">
      <w:pPr>
        <w:pStyle w:val="ConsPlusNonformat"/>
      </w:pPr>
      <w:r>
        <w:t xml:space="preserve">                          Начат: _______________</w:t>
      </w:r>
    </w:p>
    <w:p w:rsidR="00943501" w:rsidRDefault="00943501">
      <w:pPr>
        <w:pStyle w:val="ConsPlusNonformat"/>
      </w:pPr>
      <w:r>
        <w:t xml:space="preserve">                          Окончен: 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920"/>
        <w:gridCol w:w="1800"/>
        <w:gridCol w:w="1680"/>
        <w:gridCol w:w="1080"/>
        <w:gridCol w:w="2040"/>
        <w:gridCol w:w="1560"/>
        <w:gridCol w:w="1920"/>
        <w:gridCol w:w="960"/>
      </w:tblGrid>
      <w:tr w:rsidR="00943501">
        <w:trPr>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рождения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усыновленного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(удочеренного)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усыновителей,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их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жительства  </w:t>
            </w:r>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установления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усыновления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(удочерения)</w:t>
            </w:r>
          </w:p>
        </w:tc>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Новые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имя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фамилия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w:t>
            </w:r>
          </w:p>
        </w:tc>
        <w:tc>
          <w:tcPr>
            <w:tcW w:w="20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органа опеки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попечительства,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осуществляющего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контроль за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условиями жизни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воспитания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поступлении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отчетов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Подпись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ответственного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сотрудника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представлении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отчетов    </w:t>
            </w:r>
          </w:p>
        </w:tc>
        <w:tc>
          <w:tcPr>
            <w:tcW w:w="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чание</w:t>
            </w:r>
            <w:proofErr w:type="spellEnd"/>
            <w:r>
              <w:rPr>
                <w:rFonts w:ascii="Courier New" w:hAnsi="Courier New" w:cs="Courier New"/>
                <w:sz w:val="20"/>
                <w:szCs w:val="20"/>
              </w:rPr>
              <w:t xml:space="preserve">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0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06" w:name="Par1473"/>
      <w:bookmarkEnd w:id="406"/>
      <w:r w:rsidRPr="00884921">
        <w:rPr>
          <w:rFonts w:ascii="Calibri" w:hAnsi="Calibri" w:cs="Calibri"/>
          <w:sz w:val="20"/>
          <w:szCs w:val="20"/>
        </w:rPr>
        <w:lastRenderedPageBreak/>
        <w:t>Приложение N 15</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pStyle w:val="ConsPlusNonformat"/>
      </w:pPr>
      <w:bookmarkStart w:id="407" w:name="Par1485"/>
      <w:bookmarkEnd w:id="407"/>
      <w:r w:rsidRPr="00884921">
        <w:t xml:space="preserve">                                  Журнал</w:t>
      </w:r>
    </w:p>
    <w:p w:rsidR="00943501" w:rsidRDefault="00943501">
      <w:pPr>
        <w:pStyle w:val="ConsPlusNonformat"/>
      </w:pPr>
      <w:r>
        <w:t xml:space="preserve">           учета детей, усыновленных (удочеренных) иностранными</w:t>
      </w:r>
    </w:p>
    <w:p w:rsidR="00943501" w:rsidRDefault="00943501">
      <w:pPr>
        <w:pStyle w:val="ConsPlusNonformat"/>
      </w:pPr>
      <w:r>
        <w:t xml:space="preserve">          гражданами, гражданами Российской Федерации, постоянно</w:t>
      </w:r>
    </w:p>
    <w:p w:rsidR="00943501" w:rsidRDefault="00943501">
      <w:pPr>
        <w:pStyle w:val="ConsPlusNonformat"/>
      </w:pPr>
      <w:r>
        <w:t xml:space="preserve">              проживающими за пределами Российской Федерации,</w:t>
      </w:r>
    </w:p>
    <w:p w:rsidR="00943501" w:rsidRDefault="00943501">
      <w:pPr>
        <w:pStyle w:val="ConsPlusNonformat"/>
      </w:pPr>
      <w:r>
        <w:t xml:space="preserve">                          лицами без гражданства</w:t>
      </w:r>
    </w:p>
    <w:p w:rsidR="00943501" w:rsidRDefault="00943501">
      <w:pPr>
        <w:pStyle w:val="ConsPlusNonformat"/>
      </w:pPr>
    </w:p>
    <w:p w:rsidR="00943501" w:rsidRDefault="00943501">
      <w:pPr>
        <w:pStyle w:val="ConsPlusNonformat"/>
      </w:pPr>
      <w:r>
        <w:t xml:space="preserve">                          Начат: ________________</w:t>
      </w:r>
    </w:p>
    <w:p w:rsidR="00943501" w:rsidRDefault="00943501">
      <w:pPr>
        <w:pStyle w:val="ConsPlusNonformat"/>
      </w:pPr>
      <w:r>
        <w:t xml:space="preserve">                          Окончен: 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40"/>
        <w:gridCol w:w="1728"/>
        <w:gridCol w:w="1620"/>
        <w:gridCol w:w="1512"/>
        <w:gridCol w:w="972"/>
        <w:gridCol w:w="2268"/>
        <w:gridCol w:w="1620"/>
        <w:gridCol w:w="1404"/>
        <w:gridCol w:w="1728"/>
        <w:gridCol w:w="864"/>
      </w:tblGrid>
      <w:tr w:rsidR="00943501">
        <w:trPr>
          <w:trHeight w:val="4140"/>
          <w:tblCellSpacing w:w="5" w:type="nil"/>
        </w:trPr>
        <w:tc>
          <w:tcPr>
            <w:tcW w:w="5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п/п</w:t>
            </w:r>
          </w:p>
        </w:tc>
        <w:tc>
          <w:tcPr>
            <w:tcW w:w="172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рождения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усыновленного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(удочеренного)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w:t>
            </w:r>
          </w:p>
        </w:tc>
        <w:tc>
          <w:tcPr>
            <w:tcW w:w="16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усыновителей,</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жительства  </w:t>
            </w:r>
          </w:p>
        </w:tc>
        <w:tc>
          <w:tcPr>
            <w:tcW w:w="1512"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установления</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усыновления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(удочерения)</w:t>
            </w:r>
          </w:p>
        </w:tc>
        <w:tc>
          <w:tcPr>
            <w:tcW w:w="972"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Новые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имя 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фамилия</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ребенка</w:t>
            </w:r>
          </w:p>
        </w:tc>
        <w:tc>
          <w:tcPr>
            <w:tcW w:w="226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Наименование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представительства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иностранного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государственного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органа или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организации по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усыновлению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(удочерению) детей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 территории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или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представительства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иностранной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некоммерческой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неправительственной</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организации,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получивших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соответствующие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разрешения на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территории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w:t>
            </w:r>
          </w:p>
        </w:tc>
        <w:tc>
          <w:tcPr>
            <w:tcW w:w="16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Название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организации,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взявшей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 себя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обязательство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осуществлять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контроль за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условиями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жизни 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воспитания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постановкой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на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консульский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учет     </w:t>
            </w:r>
          </w:p>
        </w:tc>
        <w:tc>
          <w:tcPr>
            <w:tcW w:w="1404"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Сведения 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поступлении</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отчетов  </w:t>
            </w:r>
          </w:p>
        </w:tc>
        <w:tc>
          <w:tcPr>
            <w:tcW w:w="172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Подпись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ответственного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сотрудника 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представлении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отчетов    </w:t>
            </w:r>
          </w:p>
        </w:tc>
        <w:tc>
          <w:tcPr>
            <w:tcW w:w="864"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Приме-</w:t>
            </w:r>
          </w:p>
          <w:p w:rsidR="00943501" w:rsidRDefault="00943501">
            <w:pPr>
              <w:widowControl w:val="0"/>
              <w:autoSpaceDE w:val="0"/>
              <w:autoSpaceDN w:val="0"/>
              <w:adjustRightInd w:val="0"/>
              <w:spacing w:after="0" w:line="240" w:lineRule="auto"/>
              <w:rPr>
                <w:rFonts w:ascii="Courier New" w:hAnsi="Courier New" w:cs="Courier New"/>
                <w:sz w:val="18"/>
                <w:szCs w:val="18"/>
              </w:rPr>
            </w:pPr>
            <w:proofErr w:type="spellStart"/>
            <w:r>
              <w:rPr>
                <w:rFonts w:ascii="Courier New" w:hAnsi="Courier New" w:cs="Courier New"/>
                <w:sz w:val="18"/>
                <w:szCs w:val="18"/>
              </w:rPr>
              <w:t>чание</w:t>
            </w:r>
            <w:proofErr w:type="spellEnd"/>
            <w:r>
              <w:rPr>
                <w:rFonts w:ascii="Courier New" w:hAnsi="Courier New" w:cs="Courier New"/>
                <w:sz w:val="18"/>
                <w:szCs w:val="18"/>
              </w:rPr>
              <w:t xml:space="preserve"> </w:t>
            </w:r>
          </w:p>
        </w:tc>
      </w:tr>
      <w:tr w:rsidR="00943501">
        <w:trPr>
          <w:tblCellSpacing w:w="5" w:type="nil"/>
        </w:trPr>
        <w:tc>
          <w:tcPr>
            <w:tcW w:w="5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72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12"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72"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26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04"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72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864"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center"/>
        <w:rPr>
          <w:rFonts w:ascii="Calibri" w:hAnsi="Calibri" w:cs="Calibri"/>
        </w:rPr>
      </w:pPr>
      <w:bookmarkStart w:id="408" w:name="Par1526"/>
      <w:bookmarkEnd w:id="408"/>
    </w:p>
    <w:p w:rsidR="00943501" w:rsidRDefault="00943501">
      <w:pPr>
        <w:widowControl w:val="0"/>
        <w:autoSpaceDE w:val="0"/>
        <w:autoSpaceDN w:val="0"/>
        <w:adjustRightInd w:val="0"/>
        <w:spacing w:after="0" w:line="240" w:lineRule="auto"/>
        <w:jc w:val="center"/>
        <w:rPr>
          <w:rFonts w:ascii="Calibri" w:hAnsi="Calibri" w:cs="Calibri"/>
        </w:rPr>
        <w:sectPr w:rsidR="00943501" w:rsidSect="00884921">
          <w:pgSz w:w="16838" w:h="11905" w:orient="landscape"/>
          <w:pgMar w:top="1134" w:right="1134" w:bottom="850" w:left="850"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18"/>
          <w:szCs w:val="18"/>
        </w:rPr>
      </w:pPr>
      <w:r w:rsidRPr="00884921">
        <w:rPr>
          <w:rFonts w:ascii="Calibri" w:hAnsi="Calibri" w:cs="Calibri"/>
          <w:sz w:val="18"/>
          <w:szCs w:val="18"/>
        </w:rPr>
        <w:lastRenderedPageBreak/>
        <w:t>Приложение N 16</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884921" w:rsidRDefault="00884921" w:rsidP="00884921">
      <w:pPr>
        <w:widowControl w:val="0"/>
        <w:autoSpaceDE w:val="0"/>
        <w:autoSpaceDN w:val="0"/>
        <w:adjustRightInd w:val="0"/>
        <w:spacing w:after="0" w:line="240" w:lineRule="auto"/>
        <w:jc w:val="right"/>
        <w:rPr>
          <w:rFonts w:ascii="Calibri" w:hAnsi="Calibri" w:cs="Calibri"/>
        </w:rPr>
      </w:pPr>
      <w:r w:rsidRPr="00884921">
        <w:rPr>
          <w:rFonts w:ascii="Calibri" w:hAnsi="Calibri" w:cs="Calibri"/>
          <w:sz w:val="18"/>
          <w:szCs w:val="18"/>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bookmarkStart w:id="409" w:name="Par1538"/>
      <w:bookmarkEnd w:id="409"/>
      <w:r w:rsidRPr="00884921">
        <w:rPr>
          <w:rFonts w:ascii="Calibri" w:hAnsi="Calibri" w:cs="Calibri"/>
          <w:sz w:val="20"/>
          <w:szCs w:val="20"/>
        </w:rPr>
        <w:t>БЛОК-СХЕМА</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ПОСЛЕДОВАТЕЛЬНОСТИ ДЕЙСТВИЙ ПРИ ИСПОЛНЕНИИ АДМИНИСТРАТИВНОЙ</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ПРОЦЕДУРЫ ПО НАПРАВЛЕНИЮ ИНФОРМАЦИИ О ДЕТЯХ, ОСТАВШИХСЯ</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БЕЗ ПОПЕЧЕНИЯ РОДИТЕЛЕЙ, В КОНСУЛЬСКИЕ УЧРЕЖДЕНИЯ</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И ДИПЛОМАТИЧЕСКИЕ ПРЕДСТАВИТЕЛЬСТВА</w:t>
      </w:r>
    </w:p>
    <w:p w:rsidR="00943501" w:rsidRPr="00884921" w:rsidRDefault="00884921" w:rsidP="00884921">
      <w:pPr>
        <w:widowControl w:val="0"/>
        <w:autoSpaceDE w:val="0"/>
        <w:autoSpaceDN w:val="0"/>
        <w:adjustRightInd w:val="0"/>
        <w:spacing w:after="0" w:line="240" w:lineRule="auto"/>
        <w:ind w:firstLine="540"/>
        <w:jc w:val="center"/>
        <w:rPr>
          <w:rFonts w:ascii="Calibri" w:hAnsi="Calibri" w:cs="Calibri"/>
          <w:sz w:val="20"/>
          <w:szCs w:val="20"/>
        </w:rPr>
      </w:pPr>
      <w:r w:rsidRPr="00884921">
        <w:rPr>
          <w:rFonts w:ascii="Calibri" w:hAnsi="Calibri" w:cs="Calibri"/>
          <w:sz w:val="20"/>
          <w:szCs w:val="20"/>
        </w:rPr>
        <w:t>РОССИЙСКОЙ ФЕДЕРАЦИИ</w:t>
      </w:r>
    </w:p>
    <w:p w:rsidR="00943501" w:rsidRDefault="00943501">
      <w:pPr>
        <w:pStyle w:val="ConsPlusNonformat"/>
      </w:pPr>
      <w:r>
        <w:t>(─────────────────────────────────────────────────────────────────────────)</w:t>
      </w:r>
    </w:p>
    <w:p w:rsidR="00943501" w:rsidRDefault="00943501">
      <w:pPr>
        <w:pStyle w:val="ConsPlusNonformat"/>
      </w:pPr>
      <w:r>
        <w:t xml:space="preserve">(     Наступление срока для направления </w:t>
      </w:r>
      <w:proofErr w:type="spellStart"/>
      <w:r>
        <w:t>Минобрнауки</w:t>
      </w:r>
      <w:proofErr w:type="spellEnd"/>
      <w:r>
        <w:t xml:space="preserve"> России информации     )</w:t>
      </w:r>
    </w:p>
    <w:p w:rsidR="00943501" w:rsidRDefault="00943501">
      <w:pPr>
        <w:pStyle w:val="ConsPlusNonformat"/>
      </w:pPr>
      <w:r>
        <w:t>( об усыновленных гражданами Российской Федерации, постоянно проживающими )</w:t>
      </w:r>
    </w:p>
    <w:p w:rsidR="00943501" w:rsidRDefault="00943501">
      <w:pPr>
        <w:pStyle w:val="ConsPlusNonformat"/>
      </w:pPr>
      <w:r>
        <w:t>(   за пределами Российской Федерации, иностранными гражданами и лицами   )</w:t>
      </w:r>
    </w:p>
    <w:p w:rsidR="00943501" w:rsidRDefault="00943501">
      <w:pPr>
        <w:pStyle w:val="ConsPlusNonformat"/>
      </w:pPr>
      <w:r>
        <w:t>(    без гражданства детях в консульские учреждения и дипломатические     )</w:t>
      </w:r>
    </w:p>
    <w:p w:rsidR="00943501" w:rsidRDefault="00943501">
      <w:pPr>
        <w:pStyle w:val="ConsPlusNonformat"/>
      </w:pPr>
      <w:r>
        <w:t>(                 представительства Российской Федерации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формирование федерального банка данных   │</w:t>
      </w:r>
    </w:p>
    <w:p w:rsidR="00943501" w:rsidRDefault="00943501">
      <w:pPr>
        <w:pStyle w:val="ConsPlusNonformat"/>
      </w:pPr>
      <w:r>
        <w:t>│     о детях (далее в данной схеме - специалист), направляет запрос      │</w:t>
      </w:r>
    </w:p>
    <w:p w:rsidR="00943501" w:rsidRDefault="00943501">
      <w:pPr>
        <w:pStyle w:val="ConsPlusNonformat"/>
      </w:pPr>
      <w:r>
        <w:t>│      региональным операторам о предоставлении информации о детях,       │</w:t>
      </w:r>
    </w:p>
    <w:p w:rsidR="00943501" w:rsidRDefault="00943501">
      <w:pPr>
        <w:pStyle w:val="ConsPlusNonformat"/>
      </w:pPr>
      <w:r>
        <w:t>│  усыновленных гражданами Российской Федерации, постоянно проживающими   │</w:t>
      </w:r>
    </w:p>
    <w:p w:rsidR="00943501" w:rsidRDefault="00943501">
      <w:pPr>
        <w:pStyle w:val="ConsPlusNonformat"/>
      </w:pPr>
      <w:r>
        <w:t>│ за пределами Российской Федерации, иностранными гражданами и лицами     │</w:t>
      </w:r>
    </w:p>
    <w:p w:rsidR="00943501" w:rsidRDefault="00943501">
      <w:pPr>
        <w:pStyle w:val="ConsPlusNonformat"/>
      </w:pPr>
      <w:r>
        <w:t>│       без гражданства, с установленными сроками ее предоставления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xml:space="preserve">│       Региональные операторы предоставляют в </w:t>
      </w:r>
      <w:proofErr w:type="spellStart"/>
      <w:r>
        <w:t>Минобрнауки</w:t>
      </w:r>
      <w:proofErr w:type="spellEnd"/>
      <w:r>
        <w:t xml:space="preserve"> России         │</w:t>
      </w:r>
    </w:p>
    <w:p w:rsidR="00943501" w:rsidRDefault="00943501">
      <w:pPr>
        <w:pStyle w:val="ConsPlusNonformat"/>
      </w:pPr>
      <w:r>
        <w:t>│            информацию из регионального банка данных о детях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систематизирует и обобщает информацию,            │</w:t>
      </w:r>
    </w:p>
    <w:p w:rsidR="00943501" w:rsidRDefault="00943501">
      <w:pPr>
        <w:pStyle w:val="ConsPlusNonformat"/>
      </w:pPr>
      <w:r>
        <w:t>│                предоставленную региональными операторами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подготавливает письма в консульские учреждения        │</w:t>
      </w:r>
    </w:p>
    <w:p w:rsidR="00943501" w:rsidRDefault="00943501">
      <w:pPr>
        <w:pStyle w:val="ConsPlusNonformat"/>
      </w:pPr>
      <w:r>
        <w:t>│  и дипломатические представительства Российской Федерации о постановке  │</w:t>
      </w:r>
    </w:p>
    <w:p w:rsidR="00943501" w:rsidRDefault="00943501">
      <w:pPr>
        <w:pStyle w:val="ConsPlusNonformat"/>
      </w:pPr>
      <w:r>
        <w:t>│   (</w:t>
      </w:r>
      <w:proofErr w:type="spellStart"/>
      <w:r>
        <w:t>непостановке</w:t>
      </w:r>
      <w:proofErr w:type="spellEnd"/>
      <w:r>
        <w:t>) на консульский учет детей, усыновленных гражданами     │</w:t>
      </w:r>
    </w:p>
    <w:p w:rsidR="00943501" w:rsidRDefault="00943501">
      <w:pPr>
        <w:pStyle w:val="ConsPlusNonformat"/>
      </w:pPr>
      <w:r>
        <w:t>│ Российской Федерации, постоянно проживающими за пределами Российской    │</w:t>
      </w:r>
    </w:p>
    <w:p w:rsidR="00943501" w:rsidRDefault="00943501">
      <w:pPr>
        <w:pStyle w:val="ConsPlusNonformat"/>
      </w:pPr>
      <w:r>
        <w:t>│       Федерации, иностранными гражданами и лицами без гражданства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Направление писем о постановке (</w:t>
      </w:r>
      <w:proofErr w:type="spellStart"/>
      <w:r>
        <w:t>непостановке</w:t>
      </w:r>
      <w:proofErr w:type="spellEnd"/>
      <w:r>
        <w:t>) на консульский учет детей,)</w:t>
      </w:r>
    </w:p>
    <w:p w:rsidR="00943501" w:rsidRDefault="00943501">
      <w:pPr>
        <w:pStyle w:val="ConsPlusNonformat"/>
      </w:pPr>
      <w:r>
        <w:t>(   усыновленных гражданами Российской Федерации, постоянно проживающими  )</w:t>
      </w:r>
    </w:p>
    <w:p w:rsidR="00943501" w:rsidRDefault="00943501">
      <w:pPr>
        <w:pStyle w:val="ConsPlusNonformat"/>
      </w:pPr>
      <w:r>
        <w:t>(   за пределами Российской Федерации, иностранными гражданами и лицами   )</w:t>
      </w:r>
    </w:p>
    <w:p w:rsidR="00943501" w:rsidRDefault="00943501">
      <w:pPr>
        <w:pStyle w:val="ConsPlusNonformat"/>
      </w:pPr>
      <w:r>
        <w:t>(      без гражданства, в консульские учреждения и дипломатические        )</w:t>
      </w:r>
    </w:p>
    <w:p w:rsidR="00943501" w:rsidRDefault="00943501">
      <w:pPr>
        <w:pStyle w:val="ConsPlusNonformat"/>
      </w:pPr>
      <w:r>
        <w:t>(                 представительства Российской Федерации                  )</w:t>
      </w:r>
    </w:p>
    <w:p w:rsidR="00943501" w:rsidRDefault="00943501">
      <w:pPr>
        <w:pStyle w:val="ConsPlusNonformat"/>
      </w:pPr>
      <w:r>
        <w:t>(─────────────────────────────────────────────────────────────────────────)</w:t>
      </w:r>
    </w:p>
    <w:p w:rsidR="00943501" w:rsidRDefault="00943501">
      <w:pPr>
        <w:widowControl w:val="0"/>
        <w:autoSpaceDE w:val="0"/>
        <w:autoSpaceDN w:val="0"/>
        <w:adjustRightInd w:val="0"/>
        <w:spacing w:after="0" w:line="240" w:lineRule="auto"/>
        <w:jc w:val="right"/>
        <w:rPr>
          <w:rFonts w:ascii="Calibri" w:hAnsi="Calibri" w:cs="Calibri"/>
        </w:rPr>
      </w:pPr>
      <w:bookmarkStart w:id="410" w:name="Par1597"/>
      <w:bookmarkEnd w:id="410"/>
    </w:p>
    <w:p w:rsidR="00943501" w:rsidRDefault="00943501">
      <w:pPr>
        <w:widowControl w:val="0"/>
        <w:autoSpaceDE w:val="0"/>
        <w:autoSpaceDN w:val="0"/>
        <w:adjustRightInd w:val="0"/>
        <w:spacing w:after="0" w:line="240" w:lineRule="auto"/>
        <w:jc w:val="right"/>
        <w:rPr>
          <w:rFonts w:ascii="Calibri" w:hAnsi="Calibri" w:cs="Calibri"/>
        </w:rPr>
        <w:sectPr w:rsidR="00943501">
          <w:pgSz w:w="11905" w:h="16838"/>
          <w:pgMar w:top="1134" w:right="850" w:bottom="850" w:left="1701"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20"/>
          <w:szCs w:val="20"/>
        </w:rPr>
      </w:pPr>
      <w:bookmarkStart w:id="411" w:name="Par1611"/>
      <w:bookmarkEnd w:id="411"/>
      <w:r w:rsidRPr="00884921">
        <w:rPr>
          <w:rFonts w:ascii="Calibri" w:hAnsi="Calibri" w:cs="Calibri"/>
          <w:sz w:val="20"/>
          <w:szCs w:val="20"/>
        </w:rPr>
        <w:lastRenderedPageBreak/>
        <w:t>Приложение N 17</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r>
        <w:rPr>
          <w:rFonts w:ascii="Calibri" w:hAnsi="Calibri" w:cs="Calibri"/>
          <w:sz w:val="20"/>
          <w:szCs w:val="20"/>
        </w:rPr>
        <w:t xml:space="preserve"> </w:t>
      </w:r>
      <w:r w:rsidRPr="00884921">
        <w:rPr>
          <w:rFonts w:ascii="Calibri" w:hAnsi="Calibri" w:cs="Calibri"/>
          <w:sz w:val="20"/>
          <w:szCs w:val="20"/>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r>
        <w:rPr>
          <w:rFonts w:ascii="Calibri" w:hAnsi="Calibri" w:cs="Calibri"/>
          <w:sz w:val="20"/>
          <w:szCs w:val="20"/>
        </w:rPr>
        <w:t xml:space="preserve"> </w:t>
      </w:r>
      <w:r w:rsidRPr="00884921">
        <w:rPr>
          <w:rFonts w:ascii="Calibri" w:hAnsi="Calibri" w:cs="Calibri"/>
          <w:sz w:val="20"/>
          <w:szCs w:val="20"/>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r>
        <w:rPr>
          <w:rFonts w:ascii="Calibri" w:hAnsi="Calibri" w:cs="Calibri"/>
          <w:sz w:val="20"/>
          <w:szCs w:val="20"/>
        </w:rPr>
        <w:t xml:space="preserve"> </w:t>
      </w:r>
      <w:r w:rsidRPr="00884921">
        <w:rPr>
          <w:rFonts w:ascii="Calibri" w:hAnsi="Calibri" w:cs="Calibri"/>
          <w:sz w:val="20"/>
          <w:szCs w:val="20"/>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r>
        <w:rPr>
          <w:rFonts w:ascii="Calibri" w:hAnsi="Calibri" w:cs="Calibri"/>
          <w:sz w:val="20"/>
          <w:szCs w:val="20"/>
        </w:rPr>
        <w:t xml:space="preserve"> </w:t>
      </w:r>
      <w:r w:rsidRPr="00884921">
        <w:rPr>
          <w:rFonts w:ascii="Calibri" w:hAnsi="Calibri" w:cs="Calibri"/>
          <w:sz w:val="20"/>
          <w:szCs w:val="20"/>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r>
        <w:rPr>
          <w:rFonts w:ascii="Calibri" w:hAnsi="Calibri" w:cs="Calibri"/>
          <w:sz w:val="20"/>
          <w:szCs w:val="20"/>
        </w:rPr>
        <w:t xml:space="preserve"> </w:t>
      </w:r>
      <w:r w:rsidRPr="00884921">
        <w:rPr>
          <w:rFonts w:ascii="Calibri" w:hAnsi="Calibri" w:cs="Calibri"/>
          <w:sz w:val="20"/>
          <w:szCs w:val="20"/>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p>
    <w:p w:rsidR="00884921" w:rsidRDefault="00884921" w:rsidP="00884921">
      <w:pPr>
        <w:pStyle w:val="ConsPlusNonformat"/>
        <w:jc w:val="right"/>
        <w:rPr>
          <w:rFonts w:ascii="Calibri" w:hAnsi="Calibri" w:cs="Calibri"/>
        </w:rPr>
      </w:pPr>
      <w:r>
        <w:rPr>
          <w:rFonts w:ascii="Calibri" w:hAnsi="Calibri" w:cs="Calibri"/>
        </w:rPr>
        <w:t>Образец</w:t>
      </w:r>
    </w:p>
    <w:p w:rsidR="00943501" w:rsidRDefault="00943501" w:rsidP="00884921">
      <w:pPr>
        <w:pStyle w:val="ConsPlusNonformat"/>
      </w:pPr>
      <w:r>
        <w:t xml:space="preserve">                                ИНФОРМАЦИЯ</w:t>
      </w:r>
    </w:p>
    <w:p w:rsidR="00943501" w:rsidRDefault="00943501">
      <w:pPr>
        <w:pStyle w:val="ConsPlusNonformat"/>
      </w:pPr>
      <w:r>
        <w:t xml:space="preserve">              о детях, усыновленных (удочеренных) гражданами</w:t>
      </w:r>
    </w:p>
    <w:p w:rsidR="00943501" w:rsidRDefault="00943501">
      <w:pPr>
        <w:pStyle w:val="ConsPlusNonformat"/>
      </w:pPr>
      <w:r>
        <w:t xml:space="preserve">         Российской Федерации, постоянно проживающими за пределами</w:t>
      </w:r>
    </w:p>
    <w:p w:rsidR="00943501" w:rsidRDefault="00943501">
      <w:pPr>
        <w:pStyle w:val="ConsPlusNonformat"/>
      </w:pPr>
      <w:r>
        <w:t xml:space="preserve">          Российской Федерации, иностранными гражданами и лицами</w:t>
      </w:r>
    </w:p>
    <w:p w:rsidR="00943501" w:rsidRDefault="00943501">
      <w:pPr>
        <w:pStyle w:val="ConsPlusNonformat"/>
      </w:pPr>
      <w:r>
        <w:t xml:space="preserve">                              без гражданства</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200"/>
        <w:gridCol w:w="1560"/>
        <w:gridCol w:w="1560"/>
        <w:gridCol w:w="1560"/>
        <w:gridCol w:w="960"/>
        <w:gridCol w:w="1680"/>
        <w:gridCol w:w="1680"/>
        <w:gridCol w:w="1800"/>
        <w:gridCol w:w="1800"/>
        <w:gridCol w:w="1560"/>
      </w:tblGrid>
      <w:tr w:rsidR="00943501">
        <w:trPr>
          <w:tblCellSpacing w:w="5" w:type="nil"/>
        </w:trPr>
        <w:tc>
          <w:tcPr>
            <w:tcW w:w="12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 анкеты</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государ</w:t>
            </w:r>
            <w:proofErr w:type="spellEnd"/>
            <w:r>
              <w:rPr>
                <w:rFonts w:ascii="Courier New" w:hAnsi="Courier New" w:cs="Courier New"/>
                <w:sz w:val="20"/>
                <w:szCs w:val="20"/>
              </w:rPr>
              <w:t>-</w:t>
            </w:r>
          </w:p>
          <w:p w:rsidR="00943501" w:rsidRDefault="00943501">
            <w:pPr>
              <w:widowControl w:val="0"/>
              <w:autoSpaceDE w:val="0"/>
              <w:autoSpaceDN w:val="0"/>
              <w:adjustRightInd w:val="0"/>
              <w:spacing w:after="0" w:line="240" w:lineRule="auto"/>
              <w:rPr>
                <w:rFonts w:ascii="Courier New" w:hAnsi="Courier New" w:cs="Courier New"/>
                <w:sz w:val="20"/>
                <w:szCs w:val="20"/>
              </w:rPr>
            </w:pPr>
            <w:proofErr w:type="spellStart"/>
            <w:r>
              <w:rPr>
                <w:rFonts w:ascii="Courier New" w:hAnsi="Courier New" w:cs="Courier New"/>
                <w:sz w:val="20"/>
                <w:szCs w:val="20"/>
              </w:rPr>
              <w:t>ственном</w:t>
            </w:r>
            <w:proofErr w:type="spellEnd"/>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банке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данных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до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усыновления</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ФИО ребенка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после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усыновления</w:t>
            </w:r>
          </w:p>
          <w:p w:rsidR="00943501" w:rsidRDefault="00353126">
            <w:pPr>
              <w:widowControl w:val="0"/>
              <w:autoSpaceDE w:val="0"/>
              <w:autoSpaceDN w:val="0"/>
              <w:adjustRightInd w:val="0"/>
              <w:spacing w:after="0" w:line="240" w:lineRule="auto"/>
              <w:rPr>
                <w:rFonts w:ascii="Courier New" w:hAnsi="Courier New" w:cs="Courier New"/>
                <w:sz w:val="20"/>
                <w:szCs w:val="20"/>
              </w:rPr>
            </w:pPr>
            <w:hyperlink w:anchor="Par1645" w:history="1">
              <w:r w:rsidR="00943501">
                <w:rPr>
                  <w:rFonts w:ascii="Courier New" w:hAnsi="Courier New" w:cs="Courier New"/>
                  <w:color w:val="0000FF"/>
                  <w:sz w:val="20"/>
                  <w:szCs w:val="20"/>
                </w:rPr>
                <w:t>&lt;1&gt;</w:t>
              </w:r>
            </w:hyperlink>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решения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суда об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усыновлении</w:t>
            </w:r>
          </w:p>
        </w:tc>
        <w:tc>
          <w:tcPr>
            <w:tcW w:w="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отца 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матери</w:t>
            </w:r>
          </w:p>
          <w:p w:rsidR="00943501" w:rsidRDefault="00353126">
            <w:pPr>
              <w:widowControl w:val="0"/>
              <w:autoSpaceDE w:val="0"/>
              <w:autoSpaceDN w:val="0"/>
              <w:adjustRightInd w:val="0"/>
              <w:spacing w:after="0" w:line="240" w:lineRule="auto"/>
              <w:rPr>
                <w:rFonts w:ascii="Courier New" w:hAnsi="Courier New" w:cs="Courier New"/>
                <w:sz w:val="20"/>
                <w:szCs w:val="20"/>
              </w:rPr>
            </w:pPr>
            <w:hyperlink w:anchor="Par1646" w:history="1">
              <w:r w:rsidR="00943501">
                <w:rPr>
                  <w:rFonts w:ascii="Courier New" w:hAnsi="Courier New" w:cs="Courier New"/>
                  <w:color w:val="0000FF"/>
                  <w:sz w:val="20"/>
                  <w:szCs w:val="20"/>
                </w:rPr>
                <w:t>&lt;2&gt;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усыновителей</w:t>
            </w:r>
          </w:p>
          <w:p w:rsidR="00943501" w:rsidRDefault="00353126">
            <w:pPr>
              <w:widowControl w:val="0"/>
              <w:autoSpaceDE w:val="0"/>
              <w:autoSpaceDN w:val="0"/>
              <w:adjustRightInd w:val="0"/>
              <w:spacing w:after="0" w:line="240" w:lineRule="auto"/>
              <w:rPr>
                <w:rFonts w:ascii="Courier New" w:hAnsi="Courier New" w:cs="Courier New"/>
                <w:sz w:val="20"/>
                <w:szCs w:val="20"/>
              </w:rPr>
            </w:pPr>
            <w:hyperlink w:anchor="Par1646" w:history="1">
              <w:r w:rsidR="00943501">
                <w:rPr>
                  <w:rFonts w:ascii="Courier New" w:hAnsi="Courier New" w:cs="Courier New"/>
                  <w:color w:val="0000FF"/>
                  <w:sz w:val="20"/>
                  <w:szCs w:val="20"/>
                </w:rPr>
                <w:t>&lt;2&gt;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Страна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усыновителей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русском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языке)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Название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взявшей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себя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обязательство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осуществлять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контроль за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условиями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жизни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воспитания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постановкой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консульский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 </w:t>
            </w:r>
            <w:hyperlink w:anchor="Par1646" w:history="1">
              <w:r>
                <w:rPr>
                  <w:rFonts w:ascii="Courier New" w:hAnsi="Courier New" w:cs="Courier New"/>
                  <w:color w:val="0000FF"/>
                  <w:sz w:val="20"/>
                  <w:szCs w:val="20"/>
                </w:rPr>
                <w:t>&lt;2&gt;</w:t>
              </w:r>
            </w:hyperlink>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взявшей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себя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обязательство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осуществлять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контроль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условиями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жизни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воспитания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постановкой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консульский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 </w:t>
            </w:r>
            <w:hyperlink w:anchor="Par1646" w:history="1">
              <w:r>
                <w:rPr>
                  <w:rFonts w:ascii="Courier New" w:hAnsi="Courier New" w:cs="Courier New"/>
                  <w:color w:val="0000FF"/>
                  <w:sz w:val="20"/>
                  <w:szCs w:val="20"/>
                </w:rPr>
                <w:t>&lt;2&gt;</w:t>
              </w:r>
            </w:hyperlink>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постановки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консульский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    </w:t>
            </w:r>
          </w:p>
          <w:p w:rsidR="00943501" w:rsidRDefault="00353126">
            <w:pPr>
              <w:widowControl w:val="0"/>
              <w:autoSpaceDE w:val="0"/>
              <w:autoSpaceDN w:val="0"/>
              <w:adjustRightInd w:val="0"/>
              <w:spacing w:after="0" w:line="240" w:lineRule="auto"/>
              <w:rPr>
                <w:rFonts w:ascii="Courier New" w:hAnsi="Courier New" w:cs="Courier New"/>
                <w:sz w:val="20"/>
                <w:szCs w:val="20"/>
              </w:rPr>
            </w:pPr>
            <w:hyperlink w:anchor="Par1647" w:history="1">
              <w:r w:rsidR="00943501">
                <w:rPr>
                  <w:rFonts w:ascii="Courier New" w:hAnsi="Courier New" w:cs="Courier New"/>
                  <w:color w:val="0000FF"/>
                  <w:sz w:val="20"/>
                  <w:szCs w:val="20"/>
                </w:rPr>
                <w:t>&lt;3&gt;</w:t>
              </w:r>
            </w:hyperlink>
          </w:p>
        </w:tc>
      </w:tr>
      <w:tr w:rsidR="00943501">
        <w:trPr>
          <w:tblCellSpacing w:w="5" w:type="nil"/>
        </w:trPr>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
        </w:tc>
      </w:tr>
      <w:tr w:rsidR="00943501">
        <w:trPr>
          <w:tblCellSpacing w:w="5" w:type="nil"/>
        </w:trPr>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Руководитель</w:t>
      </w:r>
    </w:p>
    <w:p w:rsidR="00943501" w:rsidRDefault="00943501">
      <w:pPr>
        <w:pStyle w:val="ConsPlusNonformat"/>
      </w:pPr>
      <w:r>
        <w:t>органа исполнительной власти</w:t>
      </w:r>
    </w:p>
    <w:p w:rsidR="00943501" w:rsidRDefault="00943501">
      <w:pPr>
        <w:pStyle w:val="ConsPlusNonformat"/>
      </w:pPr>
      <w:r>
        <w:t>субъекта Российской Федерации                      _______________</w:t>
      </w:r>
    </w:p>
    <w:p w:rsidR="00943501" w:rsidRDefault="00943501">
      <w:pPr>
        <w:pStyle w:val="ConsPlusNonformat"/>
      </w:pPr>
      <w:r>
        <w:t xml:space="preserve">                                                      (подпись)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12" w:name="Par1645"/>
      <w:bookmarkEnd w:id="412"/>
      <w:r>
        <w:rPr>
          <w:rFonts w:ascii="Calibri" w:hAnsi="Calibri" w:cs="Calibri"/>
        </w:rPr>
        <w:t>&lt;1&gt; Информация заполняется на русском языке и языке государства проживания усыновителей.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13" w:name="Par1646"/>
      <w:bookmarkEnd w:id="413"/>
      <w:r>
        <w:rPr>
          <w:rFonts w:ascii="Calibri" w:hAnsi="Calibri" w:cs="Calibri"/>
        </w:rPr>
        <w:t>&lt;2&gt; Информация заполняется на языке государства проживания усыновителей.</w:t>
      </w:r>
    </w:p>
    <w:p w:rsidR="00943501" w:rsidRDefault="00943501" w:rsidP="00884921">
      <w:pPr>
        <w:widowControl w:val="0"/>
        <w:autoSpaceDE w:val="0"/>
        <w:autoSpaceDN w:val="0"/>
        <w:adjustRightInd w:val="0"/>
        <w:spacing w:after="0" w:line="240" w:lineRule="auto"/>
        <w:ind w:firstLine="540"/>
        <w:jc w:val="both"/>
        <w:rPr>
          <w:rFonts w:ascii="Calibri" w:hAnsi="Calibri" w:cs="Calibri"/>
        </w:rPr>
      </w:pPr>
      <w:bookmarkStart w:id="414" w:name="Par1647"/>
      <w:bookmarkEnd w:id="414"/>
      <w:r>
        <w:rPr>
          <w:rFonts w:ascii="Calibri" w:hAnsi="Calibri" w:cs="Calibri"/>
        </w:rPr>
        <w:t>&lt;3&gt; При наличии сведений о постановке ребенка на консульский учет указываются число, месяц и год постановки на консульский учет, при отсутствии таких сведений указывается "нет сведений".</w:t>
      </w:r>
      <w:bookmarkStart w:id="415" w:name="Par1653"/>
      <w:bookmarkEnd w:id="415"/>
    </w:p>
    <w:p w:rsidR="00943501" w:rsidRDefault="00943501">
      <w:pPr>
        <w:widowControl w:val="0"/>
        <w:autoSpaceDE w:val="0"/>
        <w:autoSpaceDN w:val="0"/>
        <w:adjustRightInd w:val="0"/>
        <w:spacing w:after="0" w:line="240" w:lineRule="auto"/>
        <w:jc w:val="center"/>
        <w:rPr>
          <w:rFonts w:ascii="Calibri" w:hAnsi="Calibri" w:cs="Calibri"/>
        </w:rPr>
        <w:sectPr w:rsidR="00943501" w:rsidSect="00884921">
          <w:pgSz w:w="16838" w:h="11905" w:orient="landscape"/>
          <w:pgMar w:top="993" w:right="1134" w:bottom="850" w:left="850"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18"/>
          <w:szCs w:val="18"/>
        </w:rPr>
      </w:pPr>
      <w:r w:rsidRPr="00884921">
        <w:rPr>
          <w:rFonts w:ascii="Calibri" w:hAnsi="Calibri" w:cs="Calibri"/>
          <w:sz w:val="18"/>
          <w:szCs w:val="18"/>
        </w:rPr>
        <w:lastRenderedPageBreak/>
        <w:t>Приложение N 18</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ind w:firstLine="540"/>
        <w:jc w:val="both"/>
        <w:rPr>
          <w:rFonts w:ascii="Calibri" w:hAnsi="Calibri" w:cs="Calibri"/>
          <w:sz w:val="18"/>
          <w:szCs w:val="18"/>
        </w:rPr>
      </w:pP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bookmarkStart w:id="416" w:name="Par1665"/>
      <w:bookmarkEnd w:id="416"/>
      <w:r w:rsidRPr="00884921">
        <w:rPr>
          <w:rFonts w:ascii="Calibri" w:hAnsi="Calibri" w:cs="Calibri"/>
          <w:sz w:val="20"/>
          <w:szCs w:val="20"/>
        </w:rPr>
        <w:t>БЛОК-СХЕМА</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ПОСЛЕДОВАТЕЛЬНОСТИ ДЕЙСТВИЙ ПРИ ИСПОЛНЕНИИ АДМИНИСТРАТИВНОЙ</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ПРОЦЕДУРЫ ПО УЧЕТУ СВЕДЕНИЙ ОБ ОБРАТИВШИХСЯ В МИНОБРНАУКИ</w:t>
      </w:r>
    </w:p>
    <w:p w:rsidR="0094350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РОССИИ ГРАЖДАНАХ</w:t>
      </w:r>
    </w:p>
    <w:p w:rsidR="00943501" w:rsidRDefault="00943501">
      <w:pPr>
        <w:pStyle w:val="ConsPlusNonformat"/>
      </w:pPr>
      <w:r>
        <w:t>(─────────────────────────────────────────────────────────────────────────)</w:t>
      </w:r>
    </w:p>
    <w:p w:rsidR="00943501" w:rsidRDefault="00943501">
      <w:pPr>
        <w:pStyle w:val="ConsPlusNonformat"/>
      </w:pPr>
      <w:r>
        <w:t xml:space="preserve">(     Предоставление гражданином в </w:t>
      </w:r>
      <w:proofErr w:type="spellStart"/>
      <w:r>
        <w:t>Минобрнауки</w:t>
      </w:r>
      <w:proofErr w:type="spellEnd"/>
      <w:r>
        <w:t xml:space="preserve"> России в установленном     )</w:t>
      </w:r>
    </w:p>
    <w:p w:rsidR="00943501" w:rsidRDefault="00943501">
      <w:pPr>
        <w:pStyle w:val="ConsPlusNonformat"/>
      </w:pPr>
      <w:r>
        <w:t>(      порядке документов, соответствующих требованиям, определенным      )</w:t>
      </w:r>
    </w:p>
    <w:p w:rsidR="00943501" w:rsidRDefault="00943501">
      <w:pPr>
        <w:pStyle w:val="ConsPlusNonformat"/>
      </w:pPr>
      <w:r>
        <w:t xml:space="preserve">(               в </w:t>
      </w:r>
      <w:hyperlink w:anchor="Par122" w:history="1">
        <w:r>
          <w:rPr>
            <w:color w:val="0000FF"/>
          </w:rPr>
          <w:t>пунктах 8</w:t>
        </w:r>
      </w:hyperlink>
      <w:r>
        <w:t xml:space="preserve"> - </w:t>
      </w:r>
      <w:hyperlink w:anchor="Par147" w:history="1">
        <w:r>
          <w:rPr>
            <w:color w:val="0000FF"/>
          </w:rPr>
          <w:t>11.3</w:t>
        </w:r>
      </w:hyperlink>
      <w:r>
        <w:t xml:space="preserve">, </w:t>
      </w:r>
      <w:hyperlink w:anchor="Par150" w:history="1">
        <w:r>
          <w:rPr>
            <w:color w:val="0000FF"/>
          </w:rPr>
          <w:t>12.1</w:t>
        </w:r>
      </w:hyperlink>
      <w:r>
        <w:t xml:space="preserve"> и </w:t>
      </w:r>
      <w:hyperlink w:anchor="Par154" w:history="1">
        <w:r>
          <w:rPr>
            <w:color w:val="0000FF"/>
          </w:rPr>
          <w:t>12.2</w:t>
        </w:r>
      </w:hyperlink>
      <w:r>
        <w:t xml:space="preserve"> Регламента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прием граждан (далее в данной схеме -   │</w:t>
      </w:r>
    </w:p>
    <w:p w:rsidR="00943501" w:rsidRDefault="00943501">
      <w:pPr>
        <w:pStyle w:val="ConsPlusNonformat"/>
      </w:pPr>
      <w:r>
        <w:t>│ специалист), рассматривает документы, устанавливает личность гражданина,│</w:t>
      </w:r>
    </w:p>
    <w:p w:rsidR="00943501" w:rsidRDefault="00943501">
      <w:pPr>
        <w:pStyle w:val="ConsPlusNonformat"/>
      </w:pPr>
      <w:r>
        <w:t>│    в том числе проверяет документ, удостоверяющий личность, проверяет   │</w:t>
      </w:r>
    </w:p>
    <w:p w:rsidR="00943501" w:rsidRDefault="00943501">
      <w:pPr>
        <w:pStyle w:val="ConsPlusNonformat"/>
      </w:pPr>
      <w:r>
        <w:t>│     наличие документов и их соответствие установленным требованиям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┌────────────&lt;          Все документы присутствуют            &gt;───────────┐</w:t>
      </w:r>
    </w:p>
    <w:p w:rsidR="00943501" w:rsidRDefault="00943501">
      <w:pPr>
        <w:pStyle w:val="ConsPlusNonformat"/>
      </w:pPr>
      <w:r>
        <w:t>│     Да     │         и соответствуют требованиям?           │    Нет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При отсутствии у гражданина Российской Федерации заявления о своем │  │</w:t>
      </w:r>
    </w:p>
    <w:p w:rsidR="00943501" w:rsidRDefault="00943501">
      <w:pPr>
        <w:pStyle w:val="ConsPlusNonformat"/>
      </w:pPr>
      <w:r>
        <w:t>│ │   желании принять ребенка на воспитание в свою семью и с просьбой  │  │</w:t>
      </w:r>
    </w:p>
    <w:p w:rsidR="00943501" w:rsidRDefault="00943501">
      <w:pPr>
        <w:pStyle w:val="ConsPlusNonformat"/>
      </w:pPr>
      <w:r>
        <w:t>│ │  ознакомить его с находящимися в федеральном банке данных о детях  │  │</w:t>
      </w:r>
    </w:p>
    <w:p w:rsidR="00943501" w:rsidRDefault="00943501">
      <w:pPr>
        <w:pStyle w:val="ConsPlusNonformat"/>
      </w:pPr>
      <w:r>
        <w:t>│ │   сведениями о детях, соответствующих его пожеланиям, или анкеты   │  │</w:t>
      </w:r>
    </w:p>
    <w:p w:rsidR="00943501" w:rsidRDefault="00943501">
      <w:pPr>
        <w:pStyle w:val="ConsPlusNonformat"/>
      </w:pPr>
      <w:r>
        <w:t>│ │гражданина с заполненным первым разделом или неправильном заполнении│  │</w:t>
      </w:r>
    </w:p>
    <w:p w:rsidR="00943501" w:rsidRDefault="00943501">
      <w:pPr>
        <w:pStyle w:val="ConsPlusNonformat"/>
      </w:pPr>
      <w:r>
        <w:t>│ │ указанных документов специалист оказывает гражданину помощь при их │&lt;─┘</w:t>
      </w:r>
    </w:p>
    <w:p w:rsidR="00943501" w:rsidRDefault="00943501">
      <w:pPr>
        <w:pStyle w:val="ConsPlusNonformat"/>
      </w:pPr>
      <w:r>
        <w:t>│ │    заполнении. В случае несоответствия установленным требованиям   │</w:t>
      </w:r>
    </w:p>
    <w:p w:rsidR="00943501" w:rsidRDefault="00943501">
      <w:pPr>
        <w:pStyle w:val="ConsPlusNonformat"/>
      </w:pPr>
      <w:r>
        <w:t>│ │   содержания или оформления, а также отсутствия иных необходимых   │</w:t>
      </w:r>
    </w:p>
    <w:p w:rsidR="00943501" w:rsidRDefault="00943501">
      <w:pPr>
        <w:pStyle w:val="ConsPlusNonformat"/>
      </w:pPr>
      <w:r>
        <w:t>│ │   документов специалист, ответственный за прием граждан, сообщает  │</w:t>
      </w:r>
    </w:p>
    <w:p w:rsidR="00943501" w:rsidRDefault="00943501">
      <w:pPr>
        <w:pStyle w:val="ConsPlusNonformat"/>
      </w:pPr>
      <w:r>
        <w:t>│ │гражданину о необходимости представить недостающие или исправленные,│</w:t>
      </w:r>
    </w:p>
    <w:p w:rsidR="00943501" w:rsidRDefault="00943501">
      <w:pPr>
        <w:pStyle w:val="ConsPlusNonformat"/>
      </w:pPr>
      <w:r>
        <w:t>│ │            или оформленные надлежащим образом документы.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│&lt;───────────&lt;Необходимые документы представлены, отсутствуют&gt;────────────┐</w:t>
      </w:r>
    </w:p>
    <w:p w:rsidR="00943501" w:rsidRDefault="00943501">
      <w:pPr>
        <w:pStyle w:val="ConsPlusNonformat"/>
      </w:pPr>
      <w:r>
        <w:t>│     Да     │          иные основания для отказа?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готовит письменный мотивированный отказ в предоставлении│  │</w:t>
      </w:r>
    </w:p>
    <w:p w:rsidR="00943501" w:rsidRDefault="00943501">
      <w:pPr>
        <w:pStyle w:val="ConsPlusNonformat"/>
      </w:pPr>
      <w:r>
        <w:t>│  │          информации из федерального банка данных о детях          │&lt;─┘</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lastRenderedPageBreak/>
        <w:t>│  (Направление гражданину письма об отказе в предоставлении информации)</w:t>
      </w:r>
    </w:p>
    <w:p w:rsidR="00943501" w:rsidRDefault="00943501">
      <w:pPr>
        <w:pStyle w:val="ConsPlusNonformat"/>
      </w:pPr>
      <w:r>
        <w:t>│  (               из федерального банка данных о детях                )</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└──────────────────────────────────&gt;(  )</w:t>
      </w:r>
    </w:p>
    <w:p w:rsidR="00943501" w:rsidRDefault="00943501">
      <w:pPr>
        <w:pStyle w:val="ConsPlusNonformat"/>
      </w:pPr>
      <w:r>
        <w:t xml:space="preserve">                                     ──</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заполняет второй раздел анкеты гражданина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заносит сведения о гражданине в журнал учета         │</w:t>
      </w:r>
    </w:p>
    <w:p w:rsidR="00943501" w:rsidRDefault="00943501">
      <w:pPr>
        <w:pStyle w:val="ConsPlusNonformat"/>
      </w:pPr>
      <w:r>
        <w:t>│                        кандидатов в усыновители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(Специалист вносит сведения о гражданине в федеральный банк данных о детях)</w:t>
      </w:r>
    </w:p>
    <w:p w:rsidR="00943501" w:rsidRDefault="00943501">
      <w:pPr>
        <w:pStyle w:val="ConsPlusNonformat"/>
      </w:pPr>
      <w:r>
        <w:t>(   в целях обеспечения доступа гражданина к содержащейся в федеральном   )</w:t>
      </w:r>
    </w:p>
    <w:p w:rsidR="00943501" w:rsidRDefault="00943501">
      <w:pPr>
        <w:pStyle w:val="ConsPlusNonformat"/>
      </w:pPr>
      <w:r>
        <w:t>(                 банке данных о детях информации о детях                 )</w:t>
      </w:r>
    </w:p>
    <w:p w:rsidR="00943501" w:rsidRDefault="00943501">
      <w:pPr>
        <w:pStyle w:val="ConsPlusNonformat"/>
      </w:pPr>
      <w: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417" w:name="Par1753"/>
      <w:bookmarkEnd w:id="417"/>
    </w:p>
    <w:p w:rsidR="00943501" w:rsidRDefault="00943501">
      <w:pPr>
        <w:widowControl w:val="0"/>
        <w:autoSpaceDE w:val="0"/>
        <w:autoSpaceDN w:val="0"/>
        <w:adjustRightInd w:val="0"/>
        <w:spacing w:after="0" w:line="240" w:lineRule="auto"/>
        <w:jc w:val="right"/>
        <w:rPr>
          <w:rFonts w:ascii="Calibri" w:hAnsi="Calibri" w:cs="Calibri"/>
        </w:rPr>
        <w:sectPr w:rsidR="00943501">
          <w:pgSz w:w="11905" w:h="16838"/>
          <w:pgMar w:top="1134" w:right="850" w:bottom="850" w:left="1701" w:header="720" w:footer="720" w:gutter="0"/>
          <w:cols w:space="720"/>
          <w:noEndnote/>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19</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pStyle w:val="ConsPlusNonformat"/>
      </w:pPr>
      <w:bookmarkStart w:id="418" w:name="Par1765"/>
      <w:bookmarkEnd w:id="418"/>
      <w:r>
        <w:t xml:space="preserve">                                  Журнал</w:t>
      </w:r>
    </w:p>
    <w:p w:rsidR="00943501" w:rsidRDefault="00943501">
      <w:pPr>
        <w:pStyle w:val="ConsPlusNonformat"/>
      </w:pPr>
      <w:r>
        <w:t xml:space="preserve">           учета кандидатов в усыновители, опекуны (попечители),</w:t>
      </w:r>
    </w:p>
    <w:p w:rsidR="00943501" w:rsidRDefault="00943501">
      <w:pPr>
        <w:pStyle w:val="ConsPlusNonformat"/>
      </w:pPr>
      <w:r>
        <w:t xml:space="preserve">              приемные родители, граждан Российской Федерации</w:t>
      </w:r>
    </w:p>
    <w:p w:rsidR="00943501" w:rsidRDefault="00943501">
      <w:pPr>
        <w:pStyle w:val="ConsPlusNonformat"/>
      </w:pPr>
    </w:p>
    <w:p w:rsidR="00943501" w:rsidRDefault="00943501">
      <w:pPr>
        <w:pStyle w:val="ConsPlusNonformat"/>
      </w:pPr>
      <w:r>
        <w:t xml:space="preserve">                          Начат: ________________</w:t>
      </w:r>
    </w:p>
    <w:p w:rsidR="00943501" w:rsidRDefault="00943501">
      <w:pPr>
        <w:pStyle w:val="ConsPlusNonformat"/>
      </w:pPr>
      <w:r>
        <w:t xml:space="preserve">                          Окончен: 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200"/>
        <w:gridCol w:w="1440"/>
        <w:gridCol w:w="1320"/>
        <w:gridCol w:w="1560"/>
        <w:gridCol w:w="1440"/>
        <w:gridCol w:w="1440"/>
        <w:gridCol w:w="1560"/>
        <w:gridCol w:w="1800"/>
        <w:gridCol w:w="1800"/>
        <w:gridCol w:w="1200"/>
      </w:tblGrid>
      <w:tr w:rsidR="00943501">
        <w:trPr>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2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рождения</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жительства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телефон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(рабочий,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домашний)</w:t>
            </w:r>
          </w:p>
        </w:tc>
        <w:tc>
          <w:tcPr>
            <w:tcW w:w="13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Семейное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положение</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Заключение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возможности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быть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кандидатом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(кем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когда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выдано)  </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постановки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 учет </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Пожелания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 подбору</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выдаче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направления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для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посещения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котором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он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находится)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Сведения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выдаче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направления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для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посещения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другого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учреждение,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котором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он находится)</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Подпись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кандидатов в</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усыновители,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опекуны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(попечители),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приемные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родители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получения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направления </w:t>
            </w:r>
          </w:p>
        </w:tc>
        <w:tc>
          <w:tcPr>
            <w:tcW w:w="12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причины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снятия с</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учета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19" w:name="Par1793"/>
      <w:bookmarkEnd w:id="419"/>
      <w:r w:rsidRPr="00884921">
        <w:rPr>
          <w:rFonts w:ascii="Calibri" w:hAnsi="Calibri" w:cs="Calibri"/>
          <w:sz w:val="20"/>
          <w:szCs w:val="20"/>
        </w:rPr>
        <w:lastRenderedPageBreak/>
        <w:t>Приложение N 20</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pStyle w:val="ConsPlusNonformat"/>
      </w:pPr>
      <w:bookmarkStart w:id="420" w:name="Par1805"/>
      <w:bookmarkEnd w:id="420"/>
      <w:r>
        <w:t xml:space="preserve">                                  Журнал</w:t>
      </w:r>
    </w:p>
    <w:p w:rsidR="00943501" w:rsidRDefault="00943501">
      <w:pPr>
        <w:pStyle w:val="ConsPlusNonformat"/>
      </w:pPr>
      <w:r>
        <w:t xml:space="preserve">       учета кандидатов в усыновители - иностранных граждан, граждан</w:t>
      </w:r>
    </w:p>
    <w:p w:rsidR="00943501" w:rsidRDefault="00943501">
      <w:pPr>
        <w:pStyle w:val="ConsPlusNonformat"/>
      </w:pPr>
      <w:r>
        <w:t xml:space="preserve">         Российской Федерации, постоянно проживающих за пределами</w:t>
      </w:r>
    </w:p>
    <w:p w:rsidR="00943501" w:rsidRDefault="00943501">
      <w:pPr>
        <w:pStyle w:val="ConsPlusNonformat"/>
      </w:pPr>
      <w:r>
        <w:t xml:space="preserve">           Российской Федерации, и лиц без гражданства и выдачи</w:t>
      </w:r>
    </w:p>
    <w:p w:rsidR="00943501" w:rsidRDefault="00943501">
      <w:pPr>
        <w:pStyle w:val="ConsPlusNonformat"/>
      </w:pPr>
      <w:r>
        <w:t xml:space="preserve">                            сведений о ребенке</w:t>
      </w:r>
    </w:p>
    <w:p w:rsidR="00943501" w:rsidRDefault="00943501">
      <w:pPr>
        <w:pStyle w:val="ConsPlusNonformat"/>
      </w:pPr>
    </w:p>
    <w:p w:rsidR="00943501" w:rsidRDefault="00943501">
      <w:pPr>
        <w:pStyle w:val="ConsPlusNonformat"/>
      </w:pPr>
      <w:r>
        <w:t xml:space="preserve">                          Начат: ______________</w:t>
      </w:r>
    </w:p>
    <w:p w:rsidR="00943501" w:rsidRDefault="00943501">
      <w:pPr>
        <w:pStyle w:val="ConsPlusNonformat"/>
      </w:pPr>
      <w:r>
        <w:t xml:space="preserve">                          Окончен: 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440"/>
        <w:gridCol w:w="1200"/>
        <w:gridCol w:w="1440"/>
        <w:gridCol w:w="840"/>
        <w:gridCol w:w="3480"/>
        <w:gridCol w:w="1440"/>
        <w:gridCol w:w="1440"/>
        <w:gridCol w:w="1920"/>
        <w:gridCol w:w="1560"/>
      </w:tblGrid>
      <w:tr w:rsidR="00943501">
        <w:trPr>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анкеты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гражданина</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рождения</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Страна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проживания</w:t>
            </w:r>
          </w:p>
        </w:tc>
        <w:tc>
          <w:tcPr>
            <w:tcW w:w="4320" w:type="dxa"/>
            <w:gridSpan w:val="2"/>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Форма обращения         </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постановки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 учет  </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подбора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гражданину</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сведений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 ребенке </w:t>
            </w:r>
          </w:p>
        </w:tc>
        <w:tc>
          <w:tcPr>
            <w:tcW w:w="192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Информация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выбранном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анкеты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 номер</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документа 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информацией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ребенке, номер</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направления на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посещения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hyperlink w:anchor="Par1834" w:history="1">
              <w:r>
                <w:rPr>
                  <w:rFonts w:ascii="Courier New" w:hAnsi="Courier New" w:cs="Courier New"/>
                  <w:color w:val="0000FF"/>
                  <w:sz w:val="20"/>
                  <w:szCs w:val="20"/>
                </w:rPr>
                <w:t>&lt;1&gt;</w:t>
              </w:r>
            </w:hyperlink>
          </w:p>
        </w:tc>
        <w:tc>
          <w:tcPr>
            <w:tcW w:w="156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причины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прекращения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сведений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гражданине </w:t>
            </w:r>
          </w:p>
        </w:tc>
      </w:tr>
      <w:tr w:rsidR="00943501">
        <w:trPr>
          <w:tblCellSpacing w:w="5" w:type="nil"/>
        </w:trPr>
        <w:tc>
          <w:tcPr>
            <w:tcW w:w="6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лично</w:t>
            </w:r>
          </w:p>
        </w:tc>
        <w:tc>
          <w:tcPr>
            <w:tcW w:w="34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через представительство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иностранного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государственного органа или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по усыновлению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(удочерению) детей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территории Российской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Федерации или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представительства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иностранной некоммерческой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неправительственной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организации, получивших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соответствующие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разрешения на территории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Российской Федерации    </w:t>
            </w: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92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56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r>
    </w:tbl>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21" w:name="Par1834"/>
      <w:bookmarkEnd w:id="421"/>
      <w:r>
        <w:rPr>
          <w:rFonts w:ascii="Calibri" w:hAnsi="Calibri" w:cs="Calibri"/>
        </w:rPr>
        <w:t>&lt;1&gt; Фамилия, имя, отчество ребенка заносятся в момент осуществления подбора ребенка, N и дата направления - после приезда кандидатов в усыновители и выдачи им направления в учреждение, в котором находится ребенок, для знакомства с ним.</w:t>
      </w:r>
    </w:p>
    <w:p w:rsidR="00943501" w:rsidRDefault="00943501">
      <w:pPr>
        <w:widowControl w:val="0"/>
        <w:autoSpaceDE w:val="0"/>
        <w:autoSpaceDN w:val="0"/>
        <w:adjustRightInd w:val="0"/>
        <w:spacing w:after="0" w:line="240" w:lineRule="auto"/>
        <w:jc w:val="center"/>
        <w:rPr>
          <w:rFonts w:ascii="Calibri" w:hAnsi="Calibri" w:cs="Calibri"/>
        </w:rPr>
      </w:pPr>
      <w:bookmarkStart w:id="422" w:name="Par1840"/>
      <w:bookmarkEnd w:id="422"/>
    </w:p>
    <w:p w:rsidR="00943501" w:rsidRDefault="00943501">
      <w:pPr>
        <w:widowControl w:val="0"/>
        <w:autoSpaceDE w:val="0"/>
        <w:autoSpaceDN w:val="0"/>
        <w:adjustRightInd w:val="0"/>
        <w:spacing w:after="0" w:line="240" w:lineRule="auto"/>
        <w:jc w:val="center"/>
        <w:rPr>
          <w:rFonts w:ascii="Calibri" w:hAnsi="Calibri" w:cs="Calibri"/>
        </w:rPr>
        <w:sectPr w:rsidR="00943501">
          <w:pgSz w:w="16838" w:h="11905" w:orient="landscape"/>
          <w:pgMar w:top="1701" w:right="1134" w:bottom="850" w:left="850"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20"/>
          <w:szCs w:val="20"/>
        </w:rPr>
      </w:pPr>
      <w:r w:rsidRPr="00884921">
        <w:rPr>
          <w:rFonts w:ascii="Calibri" w:hAnsi="Calibri" w:cs="Calibri"/>
          <w:sz w:val="20"/>
          <w:szCs w:val="20"/>
        </w:rPr>
        <w:lastRenderedPageBreak/>
        <w:t>Приложение N 21</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ind w:firstLine="540"/>
        <w:jc w:val="both"/>
        <w:rPr>
          <w:rFonts w:ascii="Calibri" w:hAnsi="Calibri" w:cs="Calibri"/>
          <w:sz w:val="20"/>
          <w:szCs w:val="20"/>
        </w:rPr>
      </w:pPr>
    </w:p>
    <w:p w:rsidR="00884921" w:rsidRDefault="00884921" w:rsidP="00884921">
      <w:pPr>
        <w:widowControl w:val="0"/>
        <w:autoSpaceDE w:val="0"/>
        <w:autoSpaceDN w:val="0"/>
        <w:adjustRightInd w:val="0"/>
        <w:spacing w:after="0" w:line="240" w:lineRule="auto"/>
        <w:jc w:val="center"/>
        <w:rPr>
          <w:rFonts w:ascii="Calibri" w:hAnsi="Calibri" w:cs="Calibri"/>
        </w:rPr>
      </w:pPr>
      <w:bookmarkStart w:id="423" w:name="Par1852"/>
      <w:bookmarkEnd w:id="423"/>
      <w:r>
        <w:rPr>
          <w:rFonts w:ascii="Calibri" w:hAnsi="Calibri" w:cs="Calibri"/>
        </w:rPr>
        <w:t>БЛОК-СХЕМА</w:t>
      </w:r>
    </w:p>
    <w:p w:rsidR="00884921" w:rsidRDefault="00884921" w:rsidP="00884921">
      <w:pPr>
        <w:widowControl w:val="0"/>
        <w:autoSpaceDE w:val="0"/>
        <w:autoSpaceDN w:val="0"/>
        <w:adjustRightInd w:val="0"/>
        <w:spacing w:after="0" w:line="240" w:lineRule="auto"/>
        <w:jc w:val="center"/>
        <w:rPr>
          <w:rFonts w:ascii="Calibri" w:hAnsi="Calibri" w:cs="Calibri"/>
        </w:rPr>
      </w:pPr>
      <w:r>
        <w:rPr>
          <w:rFonts w:ascii="Calibri" w:hAnsi="Calibri" w:cs="Calibri"/>
        </w:rPr>
        <w:t>ПОСЛЕДОВАТЕЛЬНОСТИ ДЕЙСТВИЙ ПРИ ИСПОЛНЕНИИ АДМИНИСТРАТИВНОЙ</w:t>
      </w:r>
    </w:p>
    <w:p w:rsidR="00884921" w:rsidRDefault="00884921" w:rsidP="00884921">
      <w:pPr>
        <w:widowControl w:val="0"/>
        <w:autoSpaceDE w:val="0"/>
        <w:autoSpaceDN w:val="0"/>
        <w:adjustRightInd w:val="0"/>
        <w:spacing w:after="0" w:line="240" w:lineRule="auto"/>
        <w:jc w:val="center"/>
        <w:rPr>
          <w:rFonts w:ascii="Calibri" w:hAnsi="Calibri" w:cs="Calibri"/>
        </w:rPr>
      </w:pPr>
      <w:r>
        <w:rPr>
          <w:rFonts w:ascii="Calibri" w:hAnsi="Calibri" w:cs="Calibri"/>
        </w:rPr>
        <w:t>ПРОЦЕДУРЫ ПО ПРЕДОСТАВЛЕНИЮ ГРАЖДАНАМ ИНФОРМАЦИИ О ДЕТЯХ,</w:t>
      </w:r>
    </w:p>
    <w:p w:rsidR="00943501" w:rsidRDefault="00884921" w:rsidP="00884921">
      <w:pPr>
        <w:widowControl w:val="0"/>
        <w:autoSpaceDE w:val="0"/>
        <w:autoSpaceDN w:val="0"/>
        <w:adjustRightInd w:val="0"/>
        <w:spacing w:after="0" w:line="240" w:lineRule="auto"/>
        <w:jc w:val="both"/>
        <w:rPr>
          <w:rFonts w:ascii="Calibri" w:hAnsi="Calibri" w:cs="Calibri"/>
        </w:rPr>
      </w:pPr>
      <w:r>
        <w:rPr>
          <w:rFonts w:ascii="Calibri" w:hAnsi="Calibri" w:cs="Calibri"/>
        </w:rPr>
        <w:t>ОСТАВШИХСЯ БЕЗ ПОПЕЧЕНИЯ РОДИТЕЛЕЙ</w:t>
      </w:r>
    </w:p>
    <w:p w:rsidR="00943501" w:rsidRDefault="00943501">
      <w:pPr>
        <w:pStyle w:val="ConsPlusNonformat"/>
      </w:pPr>
      <w:r>
        <w:t>(─────────────────────────────────────────────────────────────────────────)</w:t>
      </w:r>
    </w:p>
    <w:p w:rsidR="00943501" w:rsidRDefault="00943501">
      <w:pPr>
        <w:pStyle w:val="ConsPlusNonformat"/>
      </w:pPr>
      <w:r>
        <w:t>(    Занесение сведений о гражданине в федеральный банк данных о детях    )</w:t>
      </w:r>
    </w:p>
    <w:p w:rsidR="00943501" w:rsidRDefault="00943501">
      <w:pPr>
        <w:pStyle w:val="ConsPlusNonformat"/>
      </w:pPr>
      <w:r>
        <w:t xml:space="preserve">(        в порядке, установленном </w:t>
      </w:r>
      <w:hyperlink w:anchor="Par277" w:history="1">
        <w:r>
          <w:rPr>
            <w:color w:val="0000FF"/>
          </w:rPr>
          <w:t>пунктами 17.6</w:t>
        </w:r>
      </w:hyperlink>
      <w:r>
        <w:t xml:space="preserve"> - </w:t>
      </w:r>
      <w:hyperlink w:anchor="Par298" w:history="1">
        <w:r>
          <w:rPr>
            <w:color w:val="0000FF"/>
          </w:rPr>
          <w:t>18.8</w:t>
        </w:r>
      </w:hyperlink>
      <w:r>
        <w:t xml:space="preserve"> Регламента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прием граждан (далее в данной схеме -    │</w:t>
      </w:r>
    </w:p>
    <w:p w:rsidR="00943501" w:rsidRDefault="00943501">
      <w:pPr>
        <w:pStyle w:val="ConsPlusNonformat"/>
      </w:pPr>
      <w:r>
        <w:t>│   специалист), осуществляет поиск ребенка, оставшегося без попечения    │</w:t>
      </w:r>
    </w:p>
    <w:p w:rsidR="00943501" w:rsidRDefault="00943501">
      <w:pPr>
        <w:pStyle w:val="ConsPlusNonformat"/>
      </w:pPr>
      <w:r>
        <w:t>│родителей, в соответствии с требованиями, указанными в анкете гражданина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При подборе ребенка специалист направляет факсимильной связью      │</w:t>
      </w:r>
    </w:p>
    <w:p w:rsidR="00943501" w:rsidRDefault="00943501">
      <w:pPr>
        <w:pStyle w:val="ConsPlusNonformat"/>
      </w:pPr>
      <w:r>
        <w:t>│    региональному оператору запрос о наличии направления на посещение    │</w:t>
      </w:r>
    </w:p>
    <w:p w:rsidR="00943501" w:rsidRDefault="00943501">
      <w:pPr>
        <w:pStyle w:val="ConsPlusNonformat"/>
      </w:pPr>
      <w:r>
        <w:t>│выбранного ребенка, оставшегося без попечения родителей, выданного ранее │</w:t>
      </w:r>
    </w:p>
    <w:p w:rsidR="00943501" w:rsidRDefault="00943501">
      <w:pPr>
        <w:pStyle w:val="ConsPlusNonformat"/>
      </w:pPr>
      <w:r>
        <w:t>│    органом опеки и попечительства или региональным оператором другим    │</w:t>
      </w:r>
    </w:p>
    <w:p w:rsidR="00943501" w:rsidRDefault="00943501">
      <w:pPr>
        <w:pStyle w:val="ConsPlusNonformat"/>
      </w:pPr>
      <w:r>
        <w:t>│гражданам, а также об уточнении медицинского диагноза выбранного ребенка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│Региональный оператор факсимильной связью сообщает уточненный медицинский│</w:t>
      </w:r>
    </w:p>
    <w:p w:rsidR="00943501" w:rsidRDefault="00943501">
      <w:pPr>
        <w:pStyle w:val="ConsPlusNonformat"/>
      </w:pPr>
      <w:r>
        <w:t>│      диагноз ребенка, оставшегося без попечения родителей, а также      │</w:t>
      </w:r>
    </w:p>
    <w:p w:rsidR="00943501" w:rsidRDefault="00943501">
      <w:pPr>
        <w:pStyle w:val="ConsPlusNonformat"/>
      </w:pPr>
      <w:r>
        <w:t>│    подтверждает, что направление на посещение указанного ребенка не     │</w:t>
      </w:r>
    </w:p>
    <w:p w:rsidR="00943501" w:rsidRDefault="00943501">
      <w:pPr>
        <w:pStyle w:val="ConsPlusNonformat"/>
      </w:pPr>
      <w:r>
        <w:t>│    выдавалось другим гражданам, либо сообщает дату и номер выданного    │</w:t>
      </w:r>
    </w:p>
    <w:p w:rsidR="00943501" w:rsidRDefault="00943501">
      <w:pPr>
        <w:pStyle w:val="ConsPlusNonformat"/>
      </w:pPr>
      <w:r>
        <w:t>│                               направления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┌─────────────&lt;Есть ранее выданное направление на посещение&gt;──────────────┐</w:t>
      </w:r>
    </w:p>
    <w:p w:rsidR="00943501" w:rsidRDefault="00943501">
      <w:pPr>
        <w:pStyle w:val="ConsPlusNonformat"/>
      </w:pPr>
      <w:r>
        <w:t>│     Нет     │ребенка, оставшегося без попечения родителей│      Да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продолжает поиск другого ребенка в соответствии│       │</w:t>
      </w:r>
    </w:p>
    <w:p w:rsidR="00943501" w:rsidRDefault="00943501">
      <w:pPr>
        <w:pStyle w:val="ConsPlusNonformat"/>
      </w:pPr>
      <w:r>
        <w:t>│      │      с требованиями, указанными в анкете гражданина      │&lt;──────┘</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   │Специалист сообщает гражданину о подборе ребенка, оставшегося без│</w:t>
      </w:r>
    </w:p>
    <w:p w:rsidR="00943501" w:rsidRDefault="00943501">
      <w:pPr>
        <w:pStyle w:val="ConsPlusNonformat"/>
      </w:pPr>
      <w:r>
        <w:t xml:space="preserve">└──&gt;│ попечения родителей, и предлагает прибыть в </w:t>
      </w:r>
      <w:proofErr w:type="spellStart"/>
      <w:r>
        <w:t>Минобрнауки</w:t>
      </w:r>
      <w:proofErr w:type="spellEnd"/>
      <w:r>
        <w:t xml:space="preserve"> России  │</w:t>
      </w:r>
    </w:p>
    <w:p w:rsidR="00943501" w:rsidRDefault="00943501">
      <w:pPr>
        <w:pStyle w:val="ConsPlusNonformat"/>
      </w:pPr>
      <w:r>
        <w:t xml:space="preserve">    │            для ознакомления со сведениями о ребенке             │</w:t>
      </w:r>
    </w:p>
    <w:p w:rsidR="00943501" w:rsidRDefault="00943501">
      <w:pPr>
        <w:pStyle w:val="ConsPlusNonformat"/>
      </w:pPr>
      <w:r>
        <w:lastRenderedPageBreak/>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предоставляет гражданину первый раздел анкеты и фотографию  │</w:t>
      </w:r>
    </w:p>
    <w:p w:rsidR="00943501" w:rsidRDefault="00943501">
      <w:pPr>
        <w:pStyle w:val="ConsPlusNonformat"/>
      </w:pPr>
      <w:r>
        <w:t>│    ребенка, оставшегося без попечения родителей, сведения о котором     │</w:t>
      </w:r>
    </w:p>
    <w:p w:rsidR="00943501" w:rsidRDefault="00943501">
      <w:pPr>
        <w:pStyle w:val="ConsPlusNonformat"/>
      </w:pPr>
      <w:r>
        <w:t>│                   соответствуют пожеланиям гражданина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После заполнения гражданином заявления об ознакомлении со сведениями   │</w:t>
      </w:r>
    </w:p>
    <w:p w:rsidR="00943501" w:rsidRDefault="00943501">
      <w:pPr>
        <w:pStyle w:val="ConsPlusNonformat"/>
      </w:pPr>
      <w:r>
        <w:t>│  о ребенке, подлежащем устройству в семью граждан, специалист готовит   │</w:t>
      </w:r>
    </w:p>
    <w:p w:rsidR="00943501" w:rsidRDefault="00943501">
      <w:pPr>
        <w:pStyle w:val="ConsPlusNonformat"/>
      </w:pPr>
      <w:r>
        <w:t>│         для выдачи гражданину направление на посещение ребенка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выдает гражданину направление на посещение ребенка      )</w:t>
      </w:r>
    </w:p>
    <w:p w:rsidR="00943501" w:rsidRDefault="00943501">
      <w:pPr>
        <w:pStyle w:val="ConsPlusNonformat"/>
      </w:pPr>
      <w:r>
        <w:t>(   и информирует об этом регионального оператора по месту фактического   )</w:t>
      </w:r>
    </w:p>
    <w:p w:rsidR="00943501" w:rsidRDefault="00943501">
      <w:pPr>
        <w:pStyle w:val="ConsPlusNonformat"/>
      </w:pPr>
      <w:r>
        <w:t>(     нахождения указанного ребенка, высылая ему копию направления на     )</w:t>
      </w:r>
    </w:p>
    <w:p w:rsidR="00943501" w:rsidRDefault="00943501">
      <w:pPr>
        <w:pStyle w:val="ConsPlusNonformat"/>
      </w:pPr>
      <w:r>
        <w:t>(            посещение ребенка и других необходимых документов            )</w:t>
      </w:r>
    </w:p>
    <w:p w:rsidR="00943501" w:rsidRDefault="00943501">
      <w:pPr>
        <w:pStyle w:val="ConsPlusNonformat"/>
      </w:pPr>
      <w: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sectPr w:rsidR="00884921">
          <w:pgSz w:w="11905" w:h="16838"/>
          <w:pgMar w:top="1134" w:right="850" w:bottom="850" w:left="1701" w:header="720" w:footer="720" w:gutter="0"/>
          <w:cols w:space="720"/>
          <w:noEndnote/>
        </w:sect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24" w:name="Par1941"/>
      <w:bookmarkEnd w:id="424"/>
      <w:r w:rsidRPr="00884921">
        <w:rPr>
          <w:rFonts w:ascii="Calibri" w:hAnsi="Calibri" w:cs="Calibri"/>
          <w:sz w:val="20"/>
          <w:szCs w:val="20"/>
        </w:rPr>
        <w:t>Приложение N 22</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Pr="00884921" w:rsidRDefault="00943501">
      <w:pPr>
        <w:widowControl w:val="0"/>
        <w:autoSpaceDE w:val="0"/>
        <w:autoSpaceDN w:val="0"/>
        <w:adjustRightInd w:val="0"/>
        <w:spacing w:after="0" w:line="240" w:lineRule="auto"/>
        <w:jc w:val="both"/>
        <w:rPr>
          <w:rFonts w:ascii="Calibri" w:hAnsi="Calibri" w:cs="Calibri"/>
          <w:sz w:val="18"/>
          <w:szCs w:val="18"/>
        </w:rPr>
      </w:pPr>
    </w:p>
    <w:p w:rsidR="00943501" w:rsidRPr="00884921" w:rsidRDefault="00943501">
      <w:pPr>
        <w:pStyle w:val="ConsPlusNonformat"/>
        <w:rPr>
          <w:sz w:val="18"/>
          <w:szCs w:val="18"/>
        </w:rPr>
      </w:pPr>
      <w:r w:rsidRPr="00884921">
        <w:rPr>
          <w:sz w:val="18"/>
          <w:szCs w:val="18"/>
        </w:rPr>
        <w:t xml:space="preserve">Бланк  </w:t>
      </w:r>
      <w:proofErr w:type="spellStart"/>
      <w:r w:rsidRPr="00884921">
        <w:rPr>
          <w:sz w:val="18"/>
          <w:szCs w:val="18"/>
        </w:rPr>
        <w:t>Минобрнауки</w:t>
      </w:r>
      <w:proofErr w:type="spellEnd"/>
      <w:r w:rsidRPr="00884921">
        <w:rPr>
          <w:sz w:val="18"/>
          <w:szCs w:val="18"/>
        </w:rPr>
        <w:t xml:space="preserve"> России/органа      Фамилия, имя, отчество (при наличии)</w:t>
      </w:r>
    </w:p>
    <w:p w:rsidR="00943501" w:rsidRPr="00884921" w:rsidRDefault="00943501">
      <w:pPr>
        <w:pStyle w:val="ConsPlusNonformat"/>
        <w:rPr>
          <w:sz w:val="18"/>
          <w:szCs w:val="18"/>
        </w:rPr>
      </w:pPr>
      <w:r w:rsidRPr="00884921">
        <w:rPr>
          <w:sz w:val="18"/>
          <w:szCs w:val="18"/>
        </w:rPr>
        <w:t>исполнительной  власти субъектов      кандидатов в усыновители</w:t>
      </w:r>
    </w:p>
    <w:p w:rsidR="00943501" w:rsidRPr="00884921" w:rsidRDefault="00943501">
      <w:pPr>
        <w:pStyle w:val="ConsPlusNonformat"/>
        <w:rPr>
          <w:sz w:val="18"/>
          <w:szCs w:val="18"/>
        </w:rPr>
      </w:pPr>
      <w:r w:rsidRPr="00884921">
        <w:rPr>
          <w:sz w:val="18"/>
          <w:szCs w:val="18"/>
        </w:rPr>
        <w:t>Российской Федерации, на который</w:t>
      </w:r>
    </w:p>
    <w:p w:rsidR="00943501" w:rsidRPr="00884921" w:rsidRDefault="00943501">
      <w:pPr>
        <w:pStyle w:val="ConsPlusNonformat"/>
        <w:rPr>
          <w:sz w:val="18"/>
          <w:szCs w:val="18"/>
        </w:rPr>
      </w:pPr>
      <w:r w:rsidRPr="00884921">
        <w:rPr>
          <w:sz w:val="18"/>
          <w:szCs w:val="18"/>
        </w:rPr>
        <w:t>возложены  функции регионального</w:t>
      </w:r>
    </w:p>
    <w:p w:rsidR="00943501" w:rsidRPr="00884921" w:rsidRDefault="00943501">
      <w:pPr>
        <w:pStyle w:val="ConsPlusNonformat"/>
        <w:rPr>
          <w:sz w:val="18"/>
          <w:szCs w:val="18"/>
        </w:rPr>
      </w:pPr>
      <w:r w:rsidRPr="00884921">
        <w:rPr>
          <w:sz w:val="18"/>
          <w:szCs w:val="18"/>
        </w:rPr>
        <w:t>оператора государственного банка</w:t>
      </w:r>
    </w:p>
    <w:p w:rsidR="00943501" w:rsidRPr="00884921" w:rsidRDefault="00943501">
      <w:pPr>
        <w:pStyle w:val="ConsPlusNonformat"/>
        <w:rPr>
          <w:sz w:val="18"/>
          <w:szCs w:val="18"/>
        </w:rPr>
      </w:pPr>
      <w:r w:rsidRPr="00884921">
        <w:rPr>
          <w:sz w:val="18"/>
          <w:szCs w:val="18"/>
        </w:rPr>
        <w:t>данных  о  детях, оставшихся без</w:t>
      </w:r>
    </w:p>
    <w:p w:rsidR="00943501" w:rsidRPr="00884921" w:rsidRDefault="00943501">
      <w:pPr>
        <w:pStyle w:val="ConsPlusNonformat"/>
        <w:rPr>
          <w:sz w:val="18"/>
          <w:szCs w:val="18"/>
        </w:rPr>
      </w:pPr>
      <w:r w:rsidRPr="00884921">
        <w:rPr>
          <w:sz w:val="18"/>
          <w:szCs w:val="18"/>
        </w:rPr>
        <w:t>попечения родителей</w:t>
      </w:r>
    </w:p>
    <w:p w:rsidR="00943501" w:rsidRPr="00884921" w:rsidRDefault="00943501">
      <w:pPr>
        <w:pStyle w:val="ConsPlusNonformat"/>
        <w:rPr>
          <w:sz w:val="18"/>
          <w:szCs w:val="18"/>
        </w:rPr>
      </w:pPr>
    </w:p>
    <w:p w:rsidR="00943501" w:rsidRPr="00884921" w:rsidRDefault="00943501">
      <w:pPr>
        <w:pStyle w:val="ConsPlusNonformat"/>
        <w:rPr>
          <w:sz w:val="18"/>
          <w:szCs w:val="18"/>
        </w:rPr>
      </w:pPr>
      <w:bookmarkStart w:id="425" w:name="Par1963"/>
      <w:bookmarkEnd w:id="425"/>
      <w:r w:rsidRPr="00884921">
        <w:rPr>
          <w:sz w:val="18"/>
          <w:szCs w:val="18"/>
        </w:rPr>
        <w:t xml:space="preserve">                          Производная информация</w:t>
      </w:r>
    </w:p>
    <w:p w:rsidR="00943501" w:rsidRPr="00884921" w:rsidRDefault="00943501">
      <w:pPr>
        <w:pStyle w:val="ConsPlusNonformat"/>
        <w:rPr>
          <w:sz w:val="18"/>
          <w:szCs w:val="18"/>
        </w:rPr>
      </w:pPr>
      <w:r w:rsidRPr="00884921">
        <w:rPr>
          <w:sz w:val="18"/>
          <w:szCs w:val="18"/>
        </w:rPr>
        <w:t xml:space="preserve">           о ребенке, подлежащем передаче на воспитание в семью</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Имя ________________________________ Пол __________________________________</w:t>
      </w:r>
    </w:p>
    <w:p w:rsidR="00943501" w:rsidRPr="00884921" w:rsidRDefault="00943501">
      <w:pPr>
        <w:pStyle w:val="ConsPlusNonformat"/>
        <w:rPr>
          <w:sz w:val="18"/>
          <w:szCs w:val="18"/>
        </w:rPr>
      </w:pPr>
      <w:r w:rsidRPr="00884921">
        <w:rPr>
          <w:sz w:val="18"/>
          <w:szCs w:val="18"/>
        </w:rPr>
        <w:t>Месяц, год рождения _______________________________________________________</w:t>
      </w:r>
    </w:p>
    <w:p w:rsidR="00943501" w:rsidRPr="00884921" w:rsidRDefault="00943501">
      <w:pPr>
        <w:pStyle w:val="ConsPlusNonformat"/>
        <w:rPr>
          <w:sz w:val="18"/>
          <w:szCs w:val="18"/>
        </w:rPr>
      </w:pPr>
      <w:r w:rsidRPr="00884921">
        <w:rPr>
          <w:sz w:val="18"/>
          <w:szCs w:val="18"/>
        </w:rPr>
        <w:t>Приметы 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(цвет глаз, цвет волос)</w:t>
      </w:r>
    </w:p>
    <w:p w:rsidR="00943501" w:rsidRPr="00884921" w:rsidRDefault="00943501">
      <w:pPr>
        <w:pStyle w:val="ConsPlusNonformat"/>
        <w:rPr>
          <w:sz w:val="18"/>
          <w:szCs w:val="18"/>
        </w:rPr>
      </w:pPr>
      <w:r w:rsidRPr="00884921">
        <w:rPr>
          <w:sz w:val="18"/>
          <w:szCs w:val="18"/>
        </w:rPr>
        <w:t>Характерологические особенности ___________________________________________</w:t>
      </w:r>
    </w:p>
    <w:p w:rsidR="00943501" w:rsidRPr="00884921" w:rsidRDefault="00943501">
      <w:pPr>
        <w:pStyle w:val="ConsPlusNonformat"/>
        <w:rPr>
          <w:sz w:val="18"/>
          <w:szCs w:val="18"/>
        </w:rPr>
      </w:pPr>
      <w:r w:rsidRPr="00884921">
        <w:rPr>
          <w:sz w:val="18"/>
          <w:szCs w:val="18"/>
        </w:rPr>
        <w:t>Этническое происхождение __________________________________________________</w:t>
      </w:r>
    </w:p>
    <w:p w:rsidR="00943501" w:rsidRPr="00884921" w:rsidRDefault="00943501">
      <w:pPr>
        <w:pStyle w:val="ConsPlusNonformat"/>
        <w:rPr>
          <w:sz w:val="18"/>
          <w:szCs w:val="18"/>
        </w:rPr>
      </w:pPr>
      <w:r w:rsidRPr="00884921">
        <w:rPr>
          <w:sz w:val="18"/>
          <w:szCs w:val="18"/>
        </w:rPr>
        <w:t>Медицинское заключение о состоянии здоровья _______________________________</w:t>
      </w:r>
    </w:p>
    <w:p w:rsidR="00943501" w:rsidRPr="00884921" w:rsidRDefault="00943501">
      <w:pPr>
        <w:pStyle w:val="ConsPlusNonformat"/>
        <w:rPr>
          <w:sz w:val="18"/>
          <w:szCs w:val="18"/>
        </w:rPr>
      </w:pPr>
      <w:r w:rsidRPr="00884921">
        <w:rPr>
          <w:sz w:val="18"/>
          <w:szCs w:val="18"/>
        </w:rPr>
        <w:t>Физическое развитие _______________________________________________________</w:t>
      </w:r>
    </w:p>
    <w:p w:rsidR="00943501" w:rsidRPr="00884921" w:rsidRDefault="00943501">
      <w:pPr>
        <w:pStyle w:val="ConsPlusNonformat"/>
        <w:rPr>
          <w:sz w:val="18"/>
          <w:szCs w:val="18"/>
        </w:rPr>
      </w:pPr>
      <w:r w:rsidRPr="00884921">
        <w:rPr>
          <w:sz w:val="18"/>
          <w:szCs w:val="18"/>
        </w:rPr>
        <w:t>Умственное развитие _______________________________________________________</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Сведения о родителях</w:t>
      </w:r>
    </w:p>
    <w:p w:rsidR="00943501" w:rsidRPr="00884921" w:rsidRDefault="00943501">
      <w:pPr>
        <w:pStyle w:val="ConsPlusNonformat"/>
        <w:rPr>
          <w:sz w:val="18"/>
          <w:szCs w:val="18"/>
        </w:rPr>
      </w:pPr>
      <w:r w:rsidRPr="00884921">
        <w:rPr>
          <w:sz w:val="18"/>
          <w:szCs w:val="18"/>
        </w:rPr>
        <w:t>Мать                                    Отец</w:t>
      </w:r>
    </w:p>
    <w:p w:rsidR="00943501" w:rsidRPr="00884921" w:rsidRDefault="00943501">
      <w:pPr>
        <w:pStyle w:val="ConsPlusNonformat"/>
        <w:rPr>
          <w:sz w:val="18"/>
          <w:szCs w:val="18"/>
        </w:rPr>
      </w:pPr>
      <w:r w:rsidRPr="00884921">
        <w:rPr>
          <w:sz w:val="18"/>
          <w:szCs w:val="18"/>
        </w:rPr>
        <w:t>год рождения ________________________   год рождения ______________________</w:t>
      </w:r>
    </w:p>
    <w:p w:rsidR="00943501" w:rsidRPr="00884921" w:rsidRDefault="00943501">
      <w:pPr>
        <w:pStyle w:val="ConsPlusNonformat"/>
        <w:rPr>
          <w:sz w:val="18"/>
          <w:szCs w:val="18"/>
        </w:rPr>
      </w:pPr>
      <w:r w:rsidRPr="00884921">
        <w:rPr>
          <w:sz w:val="18"/>
          <w:szCs w:val="18"/>
        </w:rPr>
        <w:t xml:space="preserve">гражданство _________________________   </w:t>
      </w:r>
      <w:proofErr w:type="spellStart"/>
      <w:r w:rsidRPr="00884921">
        <w:rPr>
          <w:sz w:val="18"/>
          <w:szCs w:val="18"/>
        </w:rPr>
        <w:t>гражданство</w:t>
      </w:r>
      <w:proofErr w:type="spellEnd"/>
      <w:r w:rsidRPr="00884921">
        <w:rPr>
          <w:sz w:val="18"/>
          <w:szCs w:val="18"/>
        </w:rPr>
        <w:t xml:space="preserve"> _______________________</w:t>
      </w:r>
    </w:p>
    <w:p w:rsidR="00943501" w:rsidRPr="00884921" w:rsidRDefault="00943501">
      <w:pPr>
        <w:pStyle w:val="ConsPlusNonformat"/>
        <w:rPr>
          <w:sz w:val="18"/>
          <w:szCs w:val="18"/>
        </w:rPr>
      </w:pPr>
      <w:r w:rsidRPr="00884921">
        <w:rPr>
          <w:sz w:val="18"/>
          <w:szCs w:val="18"/>
        </w:rPr>
        <w:t>состояние здоровья __________________   состояние здоровья ________________</w:t>
      </w:r>
    </w:p>
    <w:p w:rsidR="00943501" w:rsidRPr="00884921" w:rsidRDefault="00943501">
      <w:pPr>
        <w:pStyle w:val="ConsPlusNonformat"/>
        <w:rPr>
          <w:sz w:val="18"/>
          <w:szCs w:val="18"/>
        </w:rPr>
      </w:pPr>
      <w:r w:rsidRPr="00884921">
        <w:rPr>
          <w:sz w:val="18"/>
          <w:szCs w:val="18"/>
        </w:rPr>
        <w:t xml:space="preserve">                     (нормальное,                            (нормальное,</w:t>
      </w:r>
    </w:p>
    <w:p w:rsidR="00943501" w:rsidRPr="00884921" w:rsidRDefault="00943501">
      <w:pPr>
        <w:pStyle w:val="ConsPlusNonformat"/>
        <w:rPr>
          <w:sz w:val="18"/>
          <w:szCs w:val="18"/>
        </w:rPr>
      </w:pPr>
      <w:r w:rsidRPr="00884921">
        <w:rPr>
          <w:sz w:val="18"/>
          <w:szCs w:val="18"/>
        </w:rPr>
        <w:t xml:space="preserve">                        </w:t>
      </w:r>
      <w:proofErr w:type="spellStart"/>
      <w:r w:rsidRPr="00884921">
        <w:rPr>
          <w:sz w:val="18"/>
          <w:szCs w:val="18"/>
        </w:rPr>
        <w:t>хронич</w:t>
      </w:r>
      <w:proofErr w:type="spellEnd"/>
      <w:r w:rsidRPr="00884921">
        <w:rPr>
          <w:sz w:val="18"/>
          <w:szCs w:val="18"/>
        </w:rPr>
        <w:t xml:space="preserve">.                                 </w:t>
      </w:r>
      <w:proofErr w:type="spellStart"/>
      <w:r w:rsidRPr="00884921">
        <w:rPr>
          <w:sz w:val="18"/>
          <w:szCs w:val="18"/>
        </w:rPr>
        <w:t>хронич</w:t>
      </w:r>
      <w:proofErr w:type="spellEnd"/>
      <w:r w:rsidRPr="00884921">
        <w:rPr>
          <w:sz w:val="18"/>
          <w:szCs w:val="18"/>
        </w:rPr>
        <w:t>.</w:t>
      </w:r>
    </w:p>
    <w:p w:rsidR="00943501" w:rsidRPr="00884921" w:rsidRDefault="00943501">
      <w:pPr>
        <w:pStyle w:val="ConsPlusNonformat"/>
        <w:rPr>
          <w:sz w:val="18"/>
          <w:szCs w:val="18"/>
        </w:rPr>
      </w:pPr>
      <w:r w:rsidRPr="00884921">
        <w:rPr>
          <w:sz w:val="18"/>
          <w:szCs w:val="18"/>
        </w:rPr>
        <w:t xml:space="preserve">                       болезни,                                болезни,</w:t>
      </w:r>
    </w:p>
    <w:p w:rsidR="00943501" w:rsidRPr="00884921" w:rsidRDefault="00943501">
      <w:pPr>
        <w:pStyle w:val="ConsPlusNonformat"/>
        <w:rPr>
          <w:sz w:val="18"/>
          <w:szCs w:val="18"/>
        </w:rPr>
      </w:pPr>
      <w:r w:rsidRPr="00884921">
        <w:rPr>
          <w:sz w:val="18"/>
          <w:szCs w:val="18"/>
        </w:rPr>
        <w:t xml:space="preserve">                     инвалидность)                           инвалидность)</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принадлежность к определенной           принадлежность к определенной</w:t>
      </w:r>
    </w:p>
    <w:p w:rsidR="00943501" w:rsidRPr="00884921" w:rsidRDefault="00943501">
      <w:pPr>
        <w:pStyle w:val="ConsPlusNonformat"/>
        <w:rPr>
          <w:sz w:val="18"/>
          <w:szCs w:val="18"/>
        </w:rPr>
      </w:pPr>
      <w:r w:rsidRPr="00884921">
        <w:rPr>
          <w:sz w:val="18"/>
          <w:szCs w:val="18"/>
        </w:rPr>
        <w:t>религии и культуре __________________   религии и культуре ________________</w:t>
      </w:r>
    </w:p>
    <w:p w:rsidR="00943501" w:rsidRPr="00884921" w:rsidRDefault="00943501">
      <w:pPr>
        <w:pStyle w:val="ConsPlusNonformat"/>
        <w:rPr>
          <w:sz w:val="18"/>
          <w:szCs w:val="18"/>
        </w:rPr>
      </w:pPr>
      <w:r w:rsidRPr="00884921">
        <w:rPr>
          <w:sz w:val="18"/>
          <w:szCs w:val="18"/>
        </w:rPr>
        <w:t>род занятий _________________________   род занятий _______________________</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 xml:space="preserve">    Причины отсутствия родительского попечения ____________________________</w:t>
      </w:r>
    </w:p>
    <w:p w:rsidR="00943501" w:rsidRPr="00884921" w:rsidRDefault="00943501">
      <w:pPr>
        <w:pStyle w:val="ConsPlusNonformat"/>
        <w:rPr>
          <w:sz w:val="18"/>
          <w:szCs w:val="18"/>
        </w:rPr>
      </w:pPr>
      <w:r w:rsidRPr="00884921">
        <w:rPr>
          <w:sz w:val="18"/>
          <w:szCs w:val="18"/>
        </w:rPr>
        <w:t>___________________________________________________________________________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(решение суда о лишении родителя(лей) родительских прав и др.)</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Сведения о несовершеннолетних братьях и сестрах:</w:t>
      </w:r>
    </w:p>
    <w:p w:rsidR="00943501" w:rsidRPr="00884921" w:rsidRDefault="00943501">
      <w:pPr>
        <w:pStyle w:val="ConsPlusNonformat"/>
        <w:rPr>
          <w:sz w:val="18"/>
          <w:szCs w:val="18"/>
        </w:rPr>
      </w:pPr>
      <w:r w:rsidRPr="00884921">
        <w:rPr>
          <w:sz w:val="18"/>
          <w:szCs w:val="18"/>
        </w:rPr>
        <w:t>Пол ________________ год рождения _________________________________________</w:t>
      </w:r>
    </w:p>
    <w:p w:rsidR="00943501" w:rsidRPr="00884921" w:rsidRDefault="00943501">
      <w:pPr>
        <w:pStyle w:val="ConsPlusNonformat"/>
        <w:rPr>
          <w:sz w:val="18"/>
          <w:szCs w:val="18"/>
        </w:rPr>
      </w:pPr>
      <w:r w:rsidRPr="00884921">
        <w:rPr>
          <w:sz w:val="18"/>
          <w:szCs w:val="18"/>
        </w:rPr>
        <w:t xml:space="preserve">    Воспитывается в семье, в учреждении для детей, оставшихся без попечения</w:t>
      </w:r>
    </w:p>
    <w:p w:rsidR="00943501" w:rsidRPr="00884921" w:rsidRDefault="00943501">
      <w:pPr>
        <w:pStyle w:val="ConsPlusNonformat"/>
        <w:rPr>
          <w:sz w:val="18"/>
          <w:szCs w:val="18"/>
        </w:rPr>
      </w:pPr>
      <w:r w:rsidRPr="00884921">
        <w:rPr>
          <w:sz w:val="18"/>
          <w:szCs w:val="18"/>
        </w:rPr>
        <w:t>родителей (ненужное зачеркнуть)</w:t>
      </w:r>
    </w:p>
    <w:p w:rsidR="00943501" w:rsidRPr="00884921" w:rsidRDefault="00943501">
      <w:pPr>
        <w:pStyle w:val="ConsPlusNonformat"/>
        <w:rPr>
          <w:sz w:val="18"/>
          <w:szCs w:val="18"/>
        </w:rPr>
      </w:pPr>
      <w:r w:rsidRPr="00884921">
        <w:rPr>
          <w:sz w:val="18"/>
          <w:szCs w:val="18"/>
        </w:rPr>
        <w:t>Другие известные совершеннолетние родственники</w:t>
      </w:r>
    </w:p>
    <w:p w:rsidR="00943501" w:rsidRPr="00884921" w:rsidRDefault="00943501">
      <w:pPr>
        <w:pStyle w:val="ConsPlusNonformat"/>
        <w:rPr>
          <w:sz w:val="18"/>
          <w:szCs w:val="18"/>
        </w:rPr>
      </w:pPr>
      <w:r w:rsidRPr="00884921">
        <w:rPr>
          <w:sz w:val="18"/>
          <w:szCs w:val="18"/>
        </w:rPr>
        <w:t>___________________________________________________________________________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(степень родства, информация об их отказе принять ребенка на</w:t>
      </w:r>
    </w:p>
    <w:p w:rsidR="00943501" w:rsidRPr="00884921" w:rsidRDefault="00943501">
      <w:pPr>
        <w:pStyle w:val="ConsPlusNonformat"/>
        <w:rPr>
          <w:sz w:val="18"/>
          <w:szCs w:val="18"/>
        </w:rPr>
      </w:pPr>
      <w:r w:rsidRPr="00884921">
        <w:rPr>
          <w:sz w:val="18"/>
          <w:szCs w:val="18"/>
        </w:rPr>
        <w:t>___________________________________________________________________________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воспитание в свою семью)</w:t>
      </w:r>
    </w:p>
    <w:p w:rsidR="00943501" w:rsidRPr="00884921" w:rsidRDefault="00943501">
      <w:pPr>
        <w:pStyle w:val="ConsPlusNonformat"/>
        <w:rPr>
          <w:sz w:val="18"/>
          <w:szCs w:val="18"/>
        </w:rPr>
      </w:pPr>
      <w:r w:rsidRPr="00884921">
        <w:rPr>
          <w:sz w:val="18"/>
          <w:szCs w:val="18"/>
        </w:rPr>
        <w:t xml:space="preserve">    К  информации  прикладывается  фотография  ребенка (либо ее электронная</w:t>
      </w:r>
    </w:p>
    <w:p w:rsidR="00943501" w:rsidRPr="00884921" w:rsidRDefault="00943501">
      <w:pPr>
        <w:pStyle w:val="ConsPlusNonformat"/>
        <w:rPr>
          <w:sz w:val="18"/>
          <w:szCs w:val="18"/>
        </w:rPr>
      </w:pPr>
      <w:r w:rsidRPr="00884921">
        <w:rPr>
          <w:sz w:val="18"/>
          <w:szCs w:val="18"/>
        </w:rPr>
        <w:t>копия).</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Должность                                   _______________________________</w:t>
      </w:r>
    </w:p>
    <w:p w:rsidR="00943501" w:rsidRPr="00884921" w:rsidRDefault="00943501">
      <w:pPr>
        <w:pStyle w:val="ConsPlusNonformat"/>
        <w:rPr>
          <w:sz w:val="18"/>
          <w:szCs w:val="18"/>
        </w:rPr>
      </w:pPr>
      <w:r w:rsidRPr="00884921">
        <w:rPr>
          <w:sz w:val="18"/>
          <w:szCs w:val="18"/>
        </w:rPr>
        <w:t xml:space="preserve">                                                 дата, подпись, Ф.И.О.</w:t>
      </w:r>
    </w:p>
    <w:p w:rsidR="00943501" w:rsidRPr="00884921" w:rsidRDefault="00943501">
      <w:pPr>
        <w:pStyle w:val="ConsPlusNonformat"/>
        <w:rPr>
          <w:sz w:val="18"/>
          <w:szCs w:val="18"/>
        </w:rPr>
      </w:pPr>
      <w:r w:rsidRPr="00884921">
        <w:rPr>
          <w:sz w:val="18"/>
          <w:szCs w:val="18"/>
        </w:rPr>
        <w:t xml:space="preserve">                                                         М.П.</w:t>
      </w:r>
    </w:p>
    <w:p w:rsidR="00943501" w:rsidRPr="00884921" w:rsidRDefault="00943501">
      <w:pPr>
        <w:widowControl w:val="0"/>
        <w:autoSpaceDE w:val="0"/>
        <w:autoSpaceDN w:val="0"/>
        <w:adjustRightInd w:val="0"/>
        <w:spacing w:after="0" w:line="240" w:lineRule="auto"/>
        <w:jc w:val="both"/>
        <w:rPr>
          <w:rFonts w:ascii="Calibri" w:hAnsi="Calibri" w:cs="Calibri"/>
          <w:sz w:val="18"/>
          <w:szCs w:val="18"/>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26" w:name="Par2014"/>
      <w:bookmarkEnd w:id="426"/>
      <w:r w:rsidRPr="00884921">
        <w:rPr>
          <w:rFonts w:ascii="Calibri" w:hAnsi="Calibri" w:cs="Calibri"/>
          <w:sz w:val="20"/>
          <w:szCs w:val="20"/>
        </w:rPr>
        <w:t>Приложение N 23</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Федеральному/региональному</w:t>
      </w:r>
    </w:p>
    <w:p w:rsidR="00943501" w:rsidRDefault="00943501">
      <w:pPr>
        <w:pStyle w:val="ConsPlusNonformat"/>
      </w:pPr>
      <w:r>
        <w:t xml:space="preserve">                                              оператору государственного</w:t>
      </w:r>
    </w:p>
    <w:p w:rsidR="00943501" w:rsidRDefault="00943501">
      <w:pPr>
        <w:pStyle w:val="ConsPlusNonformat"/>
      </w:pPr>
      <w:r>
        <w:t xml:space="preserve">                                           банка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r>
        <w:t xml:space="preserve">                                           от _____________________________</w:t>
      </w:r>
    </w:p>
    <w:p w:rsidR="00943501" w:rsidRDefault="00943501">
      <w:pPr>
        <w:pStyle w:val="ConsPlusNonformat"/>
      </w:pPr>
      <w:r>
        <w:t xml:space="preserve">                                                       (Ф.И.О.)</w:t>
      </w:r>
    </w:p>
    <w:p w:rsidR="00943501" w:rsidRDefault="00943501">
      <w:pPr>
        <w:pStyle w:val="ConsPlusNonformat"/>
      </w:pPr>
    </w:p>
    <w:p w:rsidR="00943501" w:rsidRDefault="00943501">
      <w:pPr>
        <w:pStyle w:val="ConsPlusNonformat"/>
      </w:pPr>
      <w:bookmarkStart w:id="427" w:name="Par2035"/>
      <w:bookmarkEnd w:id="427"/>
      <w:r>
        <w:t xml:space="preserve">                                 Заявление</w:t>
      </w:r>
    </w:p>
    <w:p w:rsidR="00943501" w:rsidRDefault="00943501">
      <w:pPr>
        <w:pStyle w:val="ConsPlusNonformat"/>
      </w:pPr>
      <w:r>
        <w:t xml:space="preserve">             об ознакомлении со сведениями о ребенке (детях),</w:t>
      </w:r>
    </w:p>
    <w:p w:rsidR="00943501" w:rsidRDefault="00943501">
      <w:pPr>
        <w:pStyle w:val="ConsPlusNonformat"/>
      </w:pPr>
      <w:r>
        <w:t xml:space="preserve">                 подлежащем(их) устройству в семью граждан</w:t>
      </w:r>
    </w:p>
    <w:p w:rsidR="00943501" w:rsidRDefault="00943501">
      <w:pPr>
        <w:pStyle w:val="ConsPlusNonformat"/>
      </w:pPr>
    </w:p>
    <w:p w:rsidR="00943501" w:rsidRDefault="00943501">
      <w:pPr>
        <w:pStyle w:val="ConsPlusNonformat"/>
      </w:pPr>
      <w:r>
        <w:t>Я, (мы) ___________________________________________________________________</w:t>
      </w:r>
    </w:p>
    <w:p w:rsidR="00943501" w:rsidRDefault="00943501">
      <w:pPr>
        <w:pStyle w:val="ConsPlusNonformat"/>
      </w:pPr>
      <w:r>
        <w:t xml:space="preserve">                                    (Ф.И.О.)</w:t>
      </w:r>
    </w:p>
    <w:p w:rsidR="00943501" w:rsidRDefault="00943501">
      <w:pPr>
        <w:pStyle w:val="ConsPlusNonformat"/>
      </w:pPr>
      <w:r>
        <w:t>ознакомлен(ы) с предложенными мне (нам) сведениями о 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дата рождения ребенка/детей)</w:t>
      </w:r>
    </w:p>
    <w:p w:rsidR="00943501" w:rsidRDefault="00943501">
      <w:pPr>
        <w:pStyle w:val="ConsPlusNonformat"/>
      </w:pPr>
      <w:r>
        <w:t>___________________________________________________________________________</w:t>
      </w:r>
    </w:p>
    <w:p w:rsidR="00943501" w:rsidRDefault="00943501">
      <w:pPr>
        <w:pStyle w:val="ConsPlusNonformat"/>
      </w:pPr>
      <w:r>
        <w:t>для</w:t>
      </w:r>
    </w:p>
    <w:p w:rsidR="00943501" w:rsidRDefault="00943501">
      <w:pPr>
        <w:pStyle w:val="ConsPlusNonformat"/>
      </w:pPr>
      <w:r>
        <w:t>┌─┐</w:t>
      </w:r>
    </w:p>
    <w:p w:rsidR="00943501" w:rsidRDefault="00943501">
      <w:pPr>
        <w:pStyle w:val="ConsPlusNonformat"/>
      </w:pPr>
      <w:r>
        <w:t>│ │ оформления усыновления (удочерения)</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оформления опеки (попечительства)</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создания приемной семьи</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Прошу(сим) выдать направление для посещения</w:t>
      </w:r>
    </w:p>
    <w:p w:rsidR="00943501" w:rsidRDefault="00943501">
      <w:pPr>
        <w:pStyle w:val="ConsPlusNonformat"/>
      </w:pPr>
      <w:r>
        <w:t>└─┘</w:t>
      </w:r>
    </w:p>
    <w:p w:rsidR="00943501" w:rsidRDefault="00943501">
      <w:pPr>
        <w:pStyle w:val="ConsPlusNonformat"/>
      </w:pPr>
      <w:r>
        <w:t>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ребенка)</w:t>
      </w:r>
    </w:p>
    <w:p w:rsidR="00943501" w:rsidRDefault="00943501">
      <w:pPr>
        <w:pStyle w:val="ConsPlusNonformat"/>
      </w:pPr>
      <w:r>
        <w:t>┌─┐</w:t>
      </w:r>
    </w:p>
    <w:p w:rsidR="00943501" w:rsidRDefault="00943501">
      <w:pPr>
        <w:pStyle w:val="ConsPlusNonformat"/>
      </w:pPr>
      <w:r>
        <w:t>│ │ Предложенные  сведения  о  ребенке не отвечают моим (нашим) пожеланиям,</w:t>
      </w:r>
    </w:p>
    <w:p w:rsidR="00943501" w:rsidRDefault="00943501">
      <w:pPr>
        <w:pStyle w:val="ConsPlusNonformat"/>
      </w:pPr>
      <w:r>
        <w:t>└─┘ прошу(сим) продолжить подбор ребенка.</w:t>
      </w:r>
    </w:p>
    <w:p w:rsidR="00943501" w:rsidRDefault="00943501">
      <w:pPr>
        <w:pStyle w:val="ConsPlusNonformat"/>
      </w:pPr>
    </w:p>
    <w:p w:rsidR="00943501" w:rsidRDefault="00943501">
      <w:pPr>
        <w:pStyle w:val="ConsPlusNonformat"/>
      </w:pPr>
      <w:r>
        <w:t xml:space="preserve">                                       __________________________</w:t>
      </w:r>
    </w:p>
    <w:p w:rsidR="00943501" w:rsidRDefault="00943501">
      <w:pPr>
        <w:pStyle w:val="ConsPlusNonformat"/>
      </w:pPr>
      <w:r>
        <w:t xml:space="preserve">                                             (подпись, дата)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28" w:name="Par2072"/>
      <w:bookmarkEnd w:id="428"/>
      <w:r w:rsidRPr="00884921">
        <w:rPr>
          <w:rFonts w:ascii="Calibri" w:hAnsi="Calibri" w:cs="Calibri"/>
          <w:sz w:val="20"/>
          <w:szCs w:val="20"/>
        </w:rPr>
        <w:lastRenderedPageBreak/>
        <w:t>Приложение N 24</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Бланк органа, выдавшего направление         Директору (Главному врачу)</w:t>
      </w:r>
    </w:p>
    <w:p w:rsidR="00943501" w:rsidRDefault="00943501">
      <w:pPr>
        <w:pStyle w:val="ConsPlusNonformat"/>
      </w:pPr>
      <w:r>
        <w:t xml:space="preserve">    ___________________________        ____________________________________</w:t>
      </w:r>
    </w:p>
    <w:p w:rsidR="00943501" w:rsidRDefault="00943501">
      <w:pPr>
        <w:pStyle w:val="ConsPlusNonformat"/>
      </w:pPr>
      <w:r>
        <w:t xml:space="preserve">         (адрес и телефон)                    (наименование лечебно-</w:t>
      </w:r>
    </w:p>
    <w:p w:rsidR="00943501" w:rsidRDefault="00943501">
      <w:pPr>
        <w:pStyle w:val="ConsPlusNonformat"/>
      </w:pPr>
      <w:r>
        <w:t xml:space="preserve">    от _________ N ___________             профилактического учреждения,</w:t>
      </w:r>
    </w:p>
    <w:p w:rsidR="00943501" w:rsidRDefault="00943501">
      <w:pPr>
        <w:pStyle w:val="ConsPlusNonformat"/>
      </w:pPr>
      <w:r>
        <w:t xml:space="preserve">                                        учреждения для детей-сирот и детей,</w:t>
      </w:r>
    </w:p>
    <w:p w:rsidR="00943501" w:rsidRDefault="00943501">
      <w:pPr>
        <w:pStyle w:val="ConsPlusNonformat"/>
      </w:pPr>
      <w:r>
        <w:t xml:space="preserve">                                        оставшихся без попечения родителей)</w:t>
      </w:r>
    </w:p>
    <w:p w:rsidR="00943501" w:rsidRDefault="00943501">
      <w:pPr>
        <w:pStyle w:val="ConsPlusNonformat"/>
      </w:pPr>
      <w:r>
        <w:t xml:space="preserve">                                       ____________________________________</w:t>
      </w:r>
    </w:p>
    <w:p w:rsidR="00943501" w:rsidRDefault="00943501">
      <w:pPr>
        <w:pStyle w:val="ConsPlusNonformat"/>
      </w:pPr>
      <w:r>
        <w:t xml:space="preserve">                                         (Ф.И.О. руководителя учреждения)</w:t>
      </w:r>
    </w:p>
    <w:p w:rsidR="00943501" w:rsidRDefault="00943501">
      <w:pPr>
        <w:pStyle w:val="ConsPlusNonformat"/>
      </w:pPr>
    </w:p>
    <w:p w:rsidR="00943501" w:rsidRDefault="00943501">
      <w:pPr>
        <w:pStyle w:val="ConsPlusNonformat"/>
      </w:pPr>
      <w:bookmarkStart w:id="429" w:name="Par2095"/>
      <w:bookmarkEnd w:id="429"/>
      <w:r>
        <w:t xml:space="preserve">                     Направление на посещение ребенка</w:t>
      </w:r>
    </w:p>
    <w:p w:rsidR="00943501" w:rsidRDefault="00943501">
      <w:pPr>
        <w:pStyle w:val="ConsPlusNonformat"/>
      </w:pPr>
    </w:p>
    <w:p w:rsidR="00943501" w:rsidRDefault="00943501">
      <w:pPr>
        <w:pStyle w:val="ConsPlusNonformat"/>
      </w:pPr>
      <w:r>
        <w:t>Выдано кандидатам в усыновители ___________________________________________</w:t>
      </w:r>
    </w:p>
    <w:p w:rsidR="00943501" w:rsidRDefault="00943501">
      <w:pPr>
        <w:pStyle w:val="ConsPlusNonformat"/>
      </w:pPr>
      <w:r>
        <w:t xml:space="preserve">                                     (Ф.И.О. кандидатов в усыновители)</w:t>
      </w:r>
    </w:p>
    <w:p w:rsidR="00943501" w:rsidRDefault="00943501">
      <w:pPr>
        <w:pStyle w:val="ConsPlusNonformat"/>
      </w:pPr>
      <w:r>
        <w:t>гражданам ____________________________________________ на посещение ребенка</w:t>
      </w:r>
    </w:p>
    <w:p w:rsidR="00943501" w:rsidRDefault="00943501">
      <w:pPr>
        <w:pStyle w:val="ConsPlusNonformat"/>
      </w:pPr>
      <w:r>
        <w:t xml:space="preserve">                   (наименование государства)</w:t>
      </w:r>
    </w:p>
    <w:p w:rsidR="00943501" w:rsidRDefault="00943501">
      <w:pPr>
        <w:pStyle w:val="ConsPlusNonformat"/>
      </w:pPr>
      <w:r>
        <w:t>___________________________________________________________________________</w:t>
      </w:r>
    </w:p>
    <w:p w:rsidR="00943501" w:rsidRDefault="00943501">
      <w:pPr>
        <w:pStyle w:val="ConsPlusNonformat"/>
      </w:pPr>
      <w:r>
        <w:t>_______________________________________________________________________ для</w:t>
      </w:r>
    </w:p>
    <w:p w:rsidR="00943501" w:rsidRDefault="00943501">
      <w:pPr>
        <w:pStyle w:val="ConsPlusNonformat"/>
      </w:pPr>
      <w:r>
        <w:t xml:space="preserve">                     (Ф.И.О., год рождения ребенка)</w:t>
      </w:r>
    </w:p>
    <w:p w:rsidR="00943501" w:rsidRDefault="00943501">
      <w:pPr>
        <w:pStyle w:val="ConsPlusNonformat"/>
      </w:pPr>
      <w:r>
        <w:t>┌─┐</w:t>
      </w:r>
    </w:p>
    <w:p w:rsidR="00943501" w:rsidRDefault="00943501">
      <w:pPr>
        <w:pStyle w:val="ConsPlusNonformat"/>
      </w:pPr>
      <w:r>
        <w:t>│ │ оформления усыновления (удочерения)</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оформления опеки (попечительства)</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создания приемной семьи</w:t>
      </w:r>
    </w:p>
    <w:p w:rsidR="00943501" w:rsidRDefault="00943501">
      <w:pPr>
        <w:pStyle w:val="ConsPlusNonformat"/>
      </w:pPr>
      <w:r>
        <w:t>└─┘</w:t>
      </w:r>
    </w:p>
    <w:p w:rsidR="00943501" w:rsidRDefault="00943501">
      <w:pPr>
        <w:pStyle w:val="ConsPlusNonformat"/>
      </w:pPr>
    </w:p>
    <w:p w:rsidR="00943501" w:rsidRDefault="00943501">
      <w:pPr>
        <w:pStyle w:val="ConsPlusNonformat"/>
      </w:pPr>
      <w:r>
        <w:t>Сведения о принятом решении _______________________________________________.</w:t>
      </w:r>
    </w:p>
    <w:p w:rsidR="00943501" w:rsidRDefault="00943501">
      <w:pPr>
        <w:pStyle w:val="ConsPlusNonformat"/>
      </w:pPr>
      <w:r>
        <w:t xml:space="preserve">                                           (согласие, отказ)</w:t>
      </w:r>
    </w:p>
    <w:p w:rsidR="00943501" w:rsidRDefault="00943501">
      <w:pPr>
        <w:pStyle w:val="ConsPlusNonformat"/>
      </w:pPr>
    </w:p>
    <w:p w:rsidR="00943501" w:rsidRDefault="00943501">
      <w:pPr>
        <w:pStyle w:val="ConsPlusNonformat"/>
      </w:pPr>
      <w:r>
        <w:t xml:space="preserve">                                         __________________________________</w:t>
      </w:r>
    </w:p>
    <w:p w:rsidR="00943501" w:rsidRDefault="00943501">
      <w:pPr>
        <w:pStyle w:val="ConsPlusNonformat"/>
      </w:pPr>
      <w:r>
        <w:t xml:space="preserve">                                         (подписи кандидатов в усыновители)</w:t>
      </w:r>
    </w:p>
    <w:p w:rsidR="00943501" w:rsidRDefault="00943501">
      <w:pPr>
        <w:pStyle w:val="ConsPlusNonformat"/>
      </w:pPr>
    </w:p>
    <w:p w:rsidR="00943501" w:rsidRDefault="00943501">
      <w:pPr>
        <w:pStyle w:val="ConsPlusNonformat"/>
      </w:pPr>
      <w:r>
        <w:t>______________________________  _____________  ____________________________</w:t>
      </w:r>
    </w:p>
    <w:p w:rsidR="00943501" w:rsidRDefault="00943501">
      <w:pPr>
        <w:pStyle w:val="ConsPlusNonformat"/>
      </w:pPr>
      <w:r>
        <w:t xml:space="preserve">         (руководитель            (подпись)              (Ф.И.О.)</w:t>
      </w:r>
    </w:p>
    <w:p w:rsidR="00943501" w:rsidRDefault="00943501">
      <w:pPr>
        <w:pStyle w:val="ConsPlusNonformat"/>
      </w:pPr>
      <w:r>
        <w:t>органа, выдавшего направление)</w:t>
      </w:r>
    </w:p>
    <w:p w:rsidR="00943501" w:rsidRDefault="00943501">
      <w:pPr>
        <w:pStyle w:val="ConsPlusNonformat"/>
      </w:pP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Направление выдается при предъявлении документа, удостоверяющего личность, и действительно в течение десяти календарных дней.</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884921" w:rsidRDefault="0088492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30" w:name="Par2132"/>
      <w:bookmarkEnd w:id="430"/>
      <w:r w:rsidRPr="00884921">
        <w:rPr>
          <w:rFonts w:ascii="Calibri" w:hAnsi="Calibri" w:cs="Calibri"/>
          <w:sz w:val="20"/>
          <w:szCs w:val="20"/>
        </w:rPr>
        <w:lastRenderedPageBreak/>
        <w:t>Приложение N 25</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Федеральному/региональному</w:t>
      </w:r>
    </w:p>
    <w:p w:rsidR="00943501" w:rsidRDefault="00943501">
      <w:pPr>
        <w:pStyle w:val="ConsPlusNonformat"/>
      </w:pPr>
      <w:r>
        <w:t xml:space="preserve">                                              оператору государственного</w:t>
      </w:r>
    </w:p>
    <w:p w:rsidR="00943501" w:rsidRDefault="00943501">
      <w:pPr>
        <w:pStyle w:val="ConsPlusNonformat"/>
      </w:pPr>
      <w:r>
        <w:t xml:space="preserve">                                           банка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r>
        <w:t xml:space="preserve">                                           от _____________________________</w:t>
      </w:r>
    </w:p>
    <w:p w:rsidR="00943501" w:rsidRDefault="00943501">
      <w:pPr>
        <w:pStyle w:val="ConsPlusNonformat"/>
      </w:pPr>
      <w:r>
        <w:t xml:space="preserve">                                                       (Ф.И.О.)</w:t>
      </w:r>
    </w:p>
    <w:p w:rsidR="00943501" w:rsidRDefault="00943501">
      <w:pPr>
        <w:pStyle w:val="ConsPlusNonformat"/>
      </w:pPr>
    </w:p>
    <w:p w:rsidR="00943501" w:rsidRDefault="00943501">
      <w:pPr>
        <w:pStyle w:val="ConsPlusNonformat"/>
      </w:pPr>
      <w:bookmarkStart w:id="431" w:name="Par2153"/>
      <w:bookmarkEnd w:id="431"/>
      <w:r>
        <w:t xml:space="preserve">                                 Заявление</w:t>
      </w:r>
    </w:p>
    <w:p w:rsidR="00943501" w:rsidRDefault="00943501">
      <w:pPr>
        <w:pStyle w:val="ConsPlusNonformat"/>
      </w:pPr>
      <w:r>
        <w:t xml:space="preserve">                гражданина по результатам посещения ребенка</w:t>
      </w:r>
    </w:p>
    <w:p w:rsidR="00943501" w:rsidRDefault="00943501">
      <w:pPr>
        <w:pStyle w:val="ConsPlusNonformat"/>
      </w:pPr>
      <w:r>
        <w:t xml:space="preserve">                           и принятом им решении</w:t>
      </w:r>
    </w:p>
    <w:p w:rsidR="00943501" w:rsidRDefault="00943501">
      <w:pPr>
        <w:pStyle w:val="ConsPlusNonformat"/>
      </w:pPr>
    </w:p>
    <w:p w:rsidR="00943501" w:rsidRDefault="00943501">
      <w:pPr>
        <w:pStyle w:val="ConsPlusNonformat"/>
      </w:pPr>
      <w:r>
        <w:t xml:space="preserve">    Я (мы), ______________________________________________________________,</w:t>
      </w:r>
    </w:p>
    <w:p w:rsidR="00943501" w:rsidRDefault="00943501">
      <w:pPr>
        <w:pStyle w:val="ConsPlusNonformat"/>
      </w:pPr>
      <w:r>
        <w:t xml:space="preserve">                                    (Ф.И.О.)</w:t>
      </w:r>
    </w:p>
    <w:p w:rsidR="00943501" w:rsidRDefault="00943501">
      <w:pPr>
        <w:pStyle w:val="ConsPlusNonformat"/>
      </w:pPr>
      <w:r>
        <w:t>ознакомилась(</w:t>
      </w:r>
      <w:proofErr w:type="spellStart"/>
      <w:r>
        <w:t>лись</w:t>
      </w:r>
      <w:proofErr w:type="spellEnd"/>
      <w:r>
        <w:t>) лично с ребенком _______________________________________</w:t>
      </w:r>
    </w:p>
    <w:p w:rsidR="00943501" w:rsidRDefault="00943501">
      <w:pPr>
        <w:pStyle w:val="ConsPlusNonformat"/>
      </w:pPr>
      <w:r>
        <w:t xml:space="preserve">                                                (Ф.И.О. ребенка)</w:t>
      </w:r>
    </w:p>
    <w:p w:rsidR="00943501" w:rsidRDefault="00943501">
      <w:pPr>
        <w:pStyle w:val="ConsPlusNonformat"/>
      </w:pPr>
      <w:r>
        <w:t>(направление ______________________________________________________________</w:t>
      </w:r>
    </w:p>
    <w:p w:rsidR="00943501" w:rsidRDefault="00943501">
      <w:pPr>
        <w:pStyle w:val="ConsPlusNonformat"/>
      </w:pPr>
      <w:r>
        <w:t xml:space="preserve">                       (наименование органа, выдавшего направление)</w:t>
      </w:r>
    </w:p>
    <w:p w:rsidR="00943501" w:rsidRDefault="00943501">
      <w:pPr>
        <w:pStyle w:val="ConsPlusNonformat"/>
      </w:pPr>
      <w:r>
        <w:t>от _________________________ N ________________________),</w:t>
      </w:r>
    </w:p>
    <w:p w:rsidR="00943501" w:rsidRDefault="00943501">
      <w:pPr>
        <w:pStyle w:val="ConsPlusNonformat"/>
      </w:pPr>
      <w:r>
        <w:t>с его личным делом, медицинской картой, 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(какие сведения были предоставлены дополнительно)</w:t>
      </w:r>
    </w:p>
    <w:p w:rsidR="00943501" w:rsidRDefault="00943501">
      <w:pPr>
        <w:pStyle w:val="ConsPlusNonformat"/>
      </w:pPr>
      <w:r>
        <w:t>┌─┐</w:t>
      </w:r>
    </w:p>
    <w:p w:rsidR="00943501" w:rsidRDefault="00943501">
      <w:pPr>
        <w:pStyle w:val="ConsPlusNonformat"/>
      </w:pPr>
      <w:r>
        <w:t>│ │ В связи с _____________________________________________________________</w:t>
      </w:r>
    </w:p>
    <w:p w:rsidR="00943501" w:rsidRDefault="00943501">
      <w:pPr>
        <w:pStyle w:val="ConsPlusNonformat"/>
      </w:pPr>
      <w:r>
        <w:t>└─┘                            (указываются причины)</w:t>
      </w:r>
    </w:p>
    <w:p w:rsidR="00943501" w:rsidRDefault="00943501">
      <w:pPr>
        <w:pStyle w:val="ConsPlusNonformat"/>
      </w:pPr>
      <w:r>
        <w:t>___________________________________________________________________________</w:t>
      </w:r>
    </w:p>
    <w:p w:rsidR="00943501" w:rsidRDefault="00943501">
      <w:pPr>
        <w:pStyle w:val="ConsPlusNonformat"/>
      </w:pPr>
      <w:r>
        <w:t>от  оформления  усыновления  (удочерения), опеки (попечительства), создания</w:t>
      </w:r>
    </w:p>
    <w:p w:rsidR="00943501" w:rsidRDefault="00943501">
      <w:pPr>
        <w:pStyle w:val="ConsPlusNonformat"/>
      </w:pPr>
      <w:r>
        <w:t>приемной семьи отказываюсь(емся)</w:t>
      </w:r>
    </w:p>
    <w:p w:rsidR="00943501" w:rsidRDefault="00943501">
      <w:pPr>
        <w:pStyle w:val="ConsPlusNonformat"/>
      </w:pPr>
      <w:r>
        <w:t>┌─┐</w:t>
      </w:r>
    </w:p>
    <w:p w:rsidR="00943501" w:rsidRDefault="00943501">
      <w:pPr>
        <w:pStyle w:val="ConsPlusNonformat"/>
      </w:pPr>
      <w:r>
        <w:t>│ │ Согласна(</w:t>
      </w:r>
      <w:proofErr w:type="spellStart"/>
      <w:r>
        <w:t>ны</w:t>
      </w:r>
      <w:proofErr w:type="spellEnd"/>
      <w:r>
        <w:t>)   на   оформление    усыновления    (удочерения),    опеки</w:t>
      </w:r>
    </w:p>
    <w:p w:rsidR="00943501" w:rsidRDefault="00943501">
      <w:pPr>
        <w:pStyle w:val="ConsPlusNonformat"/>
      </w:pPr>
      <w:r>
        <w:t>└─┘ (попечительства), создание приемной семьи</w:t>
      </w:r>
    </w:p>
    <w:p w:rsidR="00943501" w:rsidRDefault="00943501">
      <w:pPr>
        <w:pStyle w:val="ConsPlusNonformat"/>
      </w:pPr>
    </w:p>
    <w:p w:rsidR="00943501" w:rsidRDefault="00943501">
      <w:pPr>
        <w:pStyle w:val="ConsPlusNonformat"/>
      </w:pPr>
      <w:r>
        <w:t xml:space="preserve">                                         ______________________</w:t>
      </w:r>
    </w:p>
    <w:p w:rsidR="00943501" w:rsidRDefault="00943501">
      <w:pPr>
        <w:pStyle w:val="ConsPlusNonformat"/>
      </w:pPr>
      <w:r>
        <w:t xml:space="preserve">                                             (подпись, дата)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18"/>
          <w:szCs w:val="18"/>
        </w:rPr>
      </w:pPr>
      <w:bookmarkStart w:id="432" w:name="Par2184"/>
      <w:bookmarkEnd w:id="432"/>
      <w:r w:rsidRPr="00884921">
        <w:rPr>
          <w:rFonts w:ascii="Calibri" w:hAnsi="Calibri" w:cs="Calibri"/>
          <w:sz w:val="18"/>
          <w:szCs w:val="18"/>
        </w:rPr>
        <w:lastRenderedPageBreak/>
        <w:t>Приложение N 26</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bookmarkStart w:id="433" w:name="Par2196"/>
      <w:bookmarkEnd w:id="433"/>
      <w:r w:rsidRPr="00884921">
        <w:rPr>
          <w:rFonts w:ascii="Calibri" w:hAnsi="Calibri" w:cs="Calibri"/>
          <w:sz w:val="17"/>
          <w:szCs w:val="17"/>
        </w:rPr>
        <w:t>БЛОК-СХЕМА</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ПОСЛЕДОВАТЕЛЬНОСТИ ДЕЙСТВИЙ ПРИ ИСПОЛНЕНИИ</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АДМИНИСТРАТИВНОЙ ПРОЦЕДУРЫ ПО ОКАЗАНИЮ СОДЕЙСТВИЯ</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ГРАЖДАНАМ В СЛУЧАЕ ОТСУТСТВИЯ В ФЕДЕРАЛЬНОМ БАНКЕ ДАННЫХ</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О ДЕТЯХ СВЕДЕНИЙ О РЕБЕНКЕ, СООТВЕТСТВУЮЩЕМ ИХ ПОЖЕЛАНИЯМ</w:t>
      </w:r>
    </w:p>
    <w:p w:rsidR="00943501" w:rsidRPr="00884921" w:rsidRDefault="00943501">
      <w:pPr>
        <w:widowControl w:val="0"/>
        <w:autoSpaceDE w:val="0"/>
        <w:autoSpaceDN w:val="0"/>
        <w:adjustRightInd w:val="0"/>
        <w:spacing w:after="0" w:line="240" w:lineRule="auto"/>
        <w:jc w:val="both"/>
        <w:rPr>
          <w:rFonts w:ascii="Calibri" w:hAnsi="Calibri" w:cs="Calibri"/>
          <w:sz w:val="17"/>
          <w:szCs w:val="17"/>
        </w:rPr>
      </w:pP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xml:space="preserve">(  Поступление в </w:t>
      </w:r>
      <w:proofErr w:type="spellStart"/>
      <w:r w:rsidRPr="00884921">
        <w:rPr>
          <w:sz w:val="17"/>
          <w:szCs w:val="17"/>
        </w:rPr>
        <w:t>Минобрнауки</w:t>
      </w:r>
      <w:proofErr w:type="spellEnd"/>
      <w:r w:rsidRPr="00884921">
        <w:rPr>
          <w:sz w:val="17"/>
          <w:szCs w:val="17"/>
        </w:rPr>
        <w:t xml:space="preserve"> России заявления гражданина в произвольной   )</w:t>
      </w:r>
    </w:p>
    <w:p w:rsidR="00943501" w:rsidRPr="00884921" w:rsidRDefault="00943501">
      <w:pPr>
        <w:pStyle w:val="ConsPlusNonformat"/>
        <w:rPr>
          <w:sz w:val="17"/>
          <w:szCs w:val="17"/>
        </w:rPr>
      </w:pPr>
      <w:r w:rsidRPr="00884921">
        <w:rPr>
          <w:sz w:val="17"/>
          <w:szCs w:val="17"/>
        </w:rPr>
        <w:t>(  форме о дальнейшем поиске ребенка (детей), оставшегося без попечения   )</w:t>
      </w:r>
    </w:p>
    <w:p w:rsidR="00943501" w:rsidRPr="00884921" w:rsidRDefault="00943501">
      <w:pPr>
        <w:pStyle w:val="ConsPlusNonformat"/>
        <w:rPr>
          <w:sz w:val="17"/>
          <w:szCs w:val="17"/>
        </w:rPr>
      </w:pPr>
      <w:r w:rsidRPr="00884921">
        <w:rPr>
          <w:sz w:val="17"/>
          <w:szCs w:val="17"/>
        </w:rPr>
        <w:t>( родителей, соответствующих его пожеланиям, в случае отсутствия сведений )</w:t>
      </w:r>
    </w:p>
    <w:p w:rsidR="00943501" w:rsidRPr="00884921" w:rsidRDefault="00943501">
      <w:pPr>
        <w:pStyle w:val="ConsPlusNonformat"/>
        <w:rPr>
          <w:sz w:val="17"/>
          <w:szCs w:val="17"/>
        </w:rPr>
      </w:pPr>
      <w:r w:rsidRPr="00884921">
        <w:rPr>
          <w:sz w:val="17"/>
          <w:szCs w:val="17"/>
        </w:rPr>
        <w:t>(       о таком ребенке (детях) в федеральном банке данных о детях        )</w:t>
      </w: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Специалист, ответственный за прием граждан, не реже одного раза в месяц │</w:t>
      </w:r>
    </w:p>
    <w:p w:rsidR="00943501" w:rsidRPr="00884921" w:rsidRDefault="00943501">
      <w:pPr>
        <w:pStyle w:val="ConsPlusNonformat"/>
        <w:rPr>
          <w:sz w:val="17"/>
          <w:szCs w:val="17"/>
        </w:rPr>
      </w:pPr>
      <w:r w:rsidRPr="00884921">
        <w:rPr>
          <w:sz w:val="17"/>
          <w:szCs w:val="17"/>
        </w:rPr>
        <w:t>│      письменно уведомляет гражданина о поступлении (</w:t>
      </w:r>
      <w:proofErr w:type="spellStart"/>
      <w:r w:rsidRPr="00884921">
        <w:rPr>
          <w:sz w:val="17"/>
          <w:szCs w:val="17"/>
        </w:rPr>
        <w:t>непоступлении</w:t>
      </w:r>
      <w:proofErr w:type="spellEnd"/>
      <w:r w:rsidRPr="00884921">
        <w:rPr>
          <w:sz w:val="17"/>
          <w:szCs w:val="17"/>
        </w:rPr>
        <w:t>)      │</w:t>
      </w:r>
    </w:p>
    <w:p w:rsidR="00943501" w:rsidRPr="00884921" w:rsidRDefault="00943501">
      <w:pPr>
        <w:pStyle w:val="ConsPlusNonformat"/>
        <w:rPr>
          <w:sz w:val="17"/>
          <w:szCs w:val="17"/>
        </w:rPr>
      </w:pPr>
      <w:r w:rsidRPr="00884921">
        <w:rPr>
          <w:sz w:val="17"/>
          <w:szCs w:val="17"/>
        </w:rPr>
        <w:t>│   в федеральный банк данных о детях новых анкет детей, оставшихся без   │</w:t>
      </w:r>
    </w:p>
    <w:p w:rsidR="00943501" w:rsidRPr="00884921" w:rsidRDefault="00943501">
      <w:pPr>
        <w:pStyle w:val="ConsPlusNonformat"/>
        <w:rPr>
          <w:sz w:val="17"/>
          <w:szCs w:val="17"/>
        </w:rPr>
      </w:pPr>
      <w:r w:rsidRPr="00884921">
        <w:rPr>
          <w:sz w:val="17"/>
          <w:szCs w:val="17"/>
        </w:rPr>
        <w:t>│   попечения родителей, содержащих сведения, которые соответствуют его   │</w:t>
      </w:r>
    </w:p>
    <w:p w:rsidR="00943501" w:rsidRPr="00884921" w:rsidRDefault="00943501">
      <w:pPr>
        <w:pStyle w:val="ConsPlusNonformat"/>
        <w:rPr>
          <w:sz w:val="17"/>
          <w:szCs w:val="17"/>
        </w:rPr>
      </w:pPr>
      <w:r w:rsidRPr="00884921">
        <w:rPr>
          <w:sz w:val="17"/>
          <w:szCs w:val="17"/>
        </w:rPr>
        <w:t>│                               пожеланиям                                │</w:t>
      </w: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┌───────&lt;      Явился ли гражданин в </w:t>
      </w:r>
      <w:proofErr w:type="spellStart"/>
      <w:r w:rsidRPr="00884921">
        <w:rPr>
          <w:sz w:val="17"/>
          <w:szCs w:val="17"/>
        </w:rPr>
        <w:t>Минобрнауки</w:t>
      </w:r>
      <w:proofErr w:type="spellEnd"/>
      <w:r w:rsidRPr="00884921">
        <w:rPr>
          <w:sz w:val="17"/>
          <w:szCs w:val="17"/>
        </w:rPr>
        <w:t xml:space="preserve"> России для       &gt;───────┐</w:t>
      </w:r>
    </w:p>
    <w:p w:rsidR="00943501" w:rsidRPr="00884921" w:rsidRDefault="00943501">
      <w:pPr>
        <w:pStyle w:val="ConsPlusNonformat"/>
        <w:rPr>
          <w:sz w:val="17"/>
          <w:szCs w:val="17"/>
        </w:rPr>
      </w:pPr>
      <w:r w:rsidRPr="00884921">
        <w:rPr>
          <w:sz w:val="17"/>
          <w:szCs w:val="17"/>
        </w:rPr>
        <w:t>│  Да   │ознакомления со сведениями о подобранном для него ребенке│  Нет  │</w:t>
      </w:r>
    </w:p>
    <w:p w:rsidR="00943501" w:rsidRPr="00884921" w:rsidRDefault="00943501">
      <w:pPr>
        <w:pStyle w:val="ConsPlusNonformat"/>
        <w:rPr>
          <w:sz w:val="17"/>
          <w:szCs w:val="17"/>
        </w:rPr>
      </w:pPr>
      <w:r w:rsidRPr="00884921">
        <w:rPr>
          <w:sz w:val="17"/>
          <w:szCs w:val="17"/>
        </w:rPr>
        <w:t>│       └────────────────────────────\/───────────────────────────┘       │</w:t>
      </w:r>
    </w:p>
    <w:p w:rsidR="00943501" w:rsidRPr="00884921" w:rsidRDefault="00943501">
      <w:pPr>
        <w:pStyle w:val="ConsPlusNonformat"/>
        <w:rPr>
          <w:sz w:val="17"/>
          <w:szCs w:val="17"/>
        </w:rPr>
      </w:pPr>
      <w:r w:rsidRPr="00884921">
        <w:rPr>
          <w:sz w:val="17"/>
          <w:szCs w:val="17"/>
        </w:rPr>
        <w:t>│                                                                         │</w:t>
      </w:r>
    </w:p>
    <w:p w:rsidR="00943501" w:rsidRPr="00884921" w:rsidRDefault="00943501">
      <w:pPr>
        <w:pStyle w:val="ConsPlusNonformat"/>
        <w:rPr>
          <w:sz w:val="17"/>
          <w:szCs w:val="17"/>
        </w:rPr>
      </w:pPr>
      <w:r w:rsidRPr="00884921">
        <w:rPr>
          <w:sz w:val="17"/>
          <w:szCs w:val="17"/>
        </w:rPr>
        <w:t>│                                                                         │</w:t>
      </w:r>
    </w:p>
    <w:p w:rsidR="00943501" w:rsidRPr="00884921" w:rsidRDefault="00943501">
      <w:pPr>
        <w:pStyle w:val="ConsPlusNonformat"/>
        <w:rPr>
          <w:sz w:val="17"/>
          <w:szCs w:val="17"/>
        </w:rPr>
      </w:pPr>
      <w:r w:rsidRPr="00884921">
        <w:rPr>
          <w:sz w:val="17"/>
          <w:szCs w:val="17"/>
        </w:rPr>
        <w:t>│ ┌────────────────────────────────────────────────────────────────────┐  │</w:t>
      </w:r>
    </w:p>
    <w:p w:rsidR="00943501" w:rsidRPr="00884921" w:rsidRDefault="00943501">
      <w:pPr>
        <w:pStyle w:val="ConsPlusNonformat"/>
        <w:rPr>
          <w:sz w:val="17"/>
          <w:szCs w:val="17"/>
        </w:rPr>
      </w:pPr>
      <w:r w:rsidRPr="00884921">
        <w:rPr>
          <w:sz w:val="17"/>
          <w:szCs w:val="17"/>
        </w:rPr>
        <w:t>│ │Специалист предлагает гражданину заполнить заявление об ознакомлении│  │</w:t>
      </w:r>
    </w:p>
    <w:p w:rsidR="00943501" w:rsidRPr="00884921" w:rsidRDefault="00943501">
      <w:pPr>
        <w:pStyle w:val="ConsPlusNonformat"/>
        <w:rPr>
          <w:sz w:val="17"/>
          <w:szCs w:val="17"/>
        </w:rPr>
      </w:pPr>
      <w:r w:rsidRPr="00884921">
        <w:rPr>
          <w:sz w:val="17"/>
          <w:szCs w:val="17"/>
        </w:rPr>
        <w:t>└&gt;│   со сведениями о ребенке, подлежащем устройству в семью граждан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│Специалист готовит для выдачи гражданину направление на посещение│   │</w:t>
      </w:r>
    </w:p>
    <w:p w:rsidR="00943501" w:rsidRPr="00884921" w:rsidRDefault="00943501">
      <w:pPr>
        <w:pStyle w:val="ConsPlusNonformat"/>
        <w:rPr>
          <w:sz w:val="17"/>
          <w:szCs w:val="17"/>
        </w:rPr>
      </w:pPr>
      <w:r w:rsidRPr="00884921">
        <w:rPr>
          <w:sz w:val="17"/>
          <w:szCs w:val="17"/>
        </w:rPr>
        <w:t xml:space="preserve">    │ ребенка, оставшегося без попечения родителей, соответствующего  │   │</w:t>
      </w:r>
    </w:p>
    <w:p w:rsidR="00943501" w:rsidRPr="00884921" w:rsidRDefault="00943501">
      <w:pPr>
        <w:pStyle w:val="ConsPlusNonformat"/>
        <w:rPr>
          <w:sz w:val="17"/>
          <w:szCs w:val="17"/>
        </w:rPr>
      </w:pPr>
      <w:r w:rsidRPr="00884921">
        <w:rPr>
          <w:sz w:val="17"/>
          <w:szCs w:val="17"/>
        </w:rPr>
        <w:t xml:space="preserve">    │                         его пожеланиям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Специалист выдает гражданину направление на посещение ребенка   )  │</w:t>
      </w:r>
    </w:p>
    <w:p w:rsidR="00943501" w:rsidRPr="00884921" w:rsidRDefault="00943501">
      <w:pPr>
        <w:pStyle w:val="ConsPlusNonformat"/>
        <w:rPr>
          <w:sz w:val="17"/>
          <w:szCs w:val="17"/>
        </w:rPr>
      </w:pPr>
      <w:r w:rsidRPr="00884921">
        <w:rPr>
          <w:sz w:val="17"/>
          <w:szCs w:val="17"/>
        </w:rPr>
        <w:t xml:space="preserve">   (и информирует об этом регионального оператора по месту фактического)  │</w:t>
      </w:r>
    </w:p>
    <w:p w:rsidR="00943501" w:rsidRPr="00884921" w:rsidRDefault="00943501">
      <w:pPr>
        <w:pStyle w:val="ConsPlusNonformat"/>
        <w:rPr>
          <w:sz w:val="17"/>
          <w:szCs w:val="17"/>
        </w:rPr>
      </w:pPr>
      <w:r w:rsidRPr="00884921">
        <w:rPr>
          <w:sz w:val="17"/>
          <w:szCs w:val="17"/>
        </w:rPr>
        <w:t xml:space="preserve">   (   нахождения указанного ребенка, высылая ему копию направления    )  │</w:t>
      </w:r>
    </w:p>
    <w:p w:rsidR="00943501" w:rsidRPr="00884921" w:rsidRDefault="00943501">
      <w:pPr>
        <w:pStyle w:val="ConsPlusNonformat"/>
        <w:rPr>
          <w:sz w:val="17"/>
          <w:szCs w:val="17"/>
        </w:rPr>
      </w:pPr>
      <w:r w:rsidRPr="00884921">
        <w:rPr>
          <w:sz w:val="17"/>
          <w:szCs w:val="17"/>
        </w:rPr>
        <w:t xml:space="preserve">   (                       на посещение ребенка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│Если гражданин, дважды получив уведомление о результатах поиска│    │</w:t>
      </w:r>
    </w:p>
    <w:p w:rsidR="00943501" w:rsidRPr="00884921" w:rsidRDefault="00943501">
      <w:pPr>
        <w:pStyle w:val="ConsPlusNonformat"/>
        <w:rPr>
          <w:sz w:val="17"/>
          <w:szCs w:val="17"/>
        </w:rPr>
      </w:pPr>
      <w:r w:rsidRPr="00884921">
        <w:rPr>
          <w:sz w:val="17"/>
          <w:szCs w:val="17"/>
        </w:rPr>
        <w:t xml:space="preserve">     │    ребенка, оставшегося без попечения родителей, не явился    │    │</w:t>
      </w:r>
    </w:p>
    <w:p w:rsidR="00943501" w:rsidRPr="00884921" w:rsidRDefault="00943501">
      <w:pPr>
        <w:pStyle w:val="ConsPlusNonformat"/>
        <w:rPr>
          <w:sz w:val="17"/>
          <w:szCs w:val="17"/>
        </w:rPr>
      </w:pPr>
      <w:r w:rsidRPr="00884921">
        <w:rPr>
          <w:sz w:val="17"/>
          <w:szCs w:val="17"/>
        </w:rPr>
        <w:t xml:space="preserve">     │  в </w:t>
      </w:r>
      <w:proofErr w:type="spellStart"/>
      <w:r w:rsidRPr="00884921">
        <w:rPr>
          <w:sz w:val="17"/>
          <w:szCs w:val="17"/>
        </w:rPr>
        <w:t>Минобрнауки</w:t>
      </w:r>
      <w:proofErr w:type="spellEnd"/>
      <w:r w:rsidRPr="00884921">
        <w:rPr>
          <w:sz w:val="17"/>
          <w:szCs w:val="17"/>
        </w:rPr>
        <w:t xml:space="preserve"> России, принимается решение о приостановлении  │&lt;───┘</w:t>
      </w:r>
    </w:p>
    <w:p w:rsidR="00943501" w:rsidRPr="00884921" w:rsidRDefault="00943501">
      <w:pPr>
        <w:pStyle w:val="ConsPlusNonformat"/>
        <w:rPr>
          <w:sz w:val="17"/>
          <w:szCs w:val="17"/>
        </w:rPr>
      </w:pPr>
      <w:r w:rsidRPr="00884921">
        <w:rPr>
          <w:sz w:val="17"/>
          <w:szCs w:val="17"/>
        </w:rPr>
        <w:t xml:space="preserve">     │             поиска ребенка для данного гражданина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 Приостановление поиска ребенка оформляется распоряжением директора )</w:t>
      </w:r>
    </w:p>
    <w:p w:rsidR="00943501" w:rsidRPr="00884921" w:rsidRDefault="00943501">
      <w:pPr>
        <w:pStyle w:val="ConsPlusNonformat"/>
        <w:rPr>
          <w:sz w:val="17"/>
          <w:szCs w:val="17"/>
        </w:rPr>
      </w:pPr>
      <w:r w:rsidRPr="00884921">
        <w:rPr>
          <w:sz w:val="17"/>
          <w:szCs w:val="17"/>
        </w:rPr>
        <w:t xml:space="preserve">  ((заместителя директора) Департамента. Поиск ребенка, оставшегося без)</w:t>
      </w:r>
    </w:p>
    <w:p w:rsidR="00943501" w:rsidRPr="00884921" w:rsidRDefault="00943501">
      <w:pPr>
        <w:pStyle w:val="ConsPlusNonformat"/>
        <w:rPr>
          <w:sz w:val="17"/>
          <w:szCs w:val="17"/>
        </w:rPr>
      </w:pPr>
      <w:r w:rsidRPr="00884921">
        <w:rPr>
          <w:sz w:val="17"/>
          <w:szCs w:val="17"/>
        </w:rPr>
        <w:t xml:space="preserve">  (   попечения родителей, для гражданина может быть продолжен только  )</w:t>
      </w:r>
    </w:p>
    <w:p w:rsidR="00943501" w:rsidRPr="00884921" w:rsidRDefault="00943501">
      <w:pPr>
        <w:pStyle w:val="ConsPlusNonformat"/>
        <w:rPr>
          <w:sz w:val="17"/>
          <w:szCs w:val="17"/>
        </w:rPr>
      </w:pPr>
      <w:r w:rsidRPr="00884921">
        <w:rPr>
          <w:sz w:val="17"/>
          <w:szCs w:val="17"/>
        </w:rPr>
        <w:t xml:space="preserve">  (           на основании повторного письменного заявления.           )</w:t>
      </w:r>
    </w:p>
    <w:p w:rsidR="00943501" w:rsidRDefault="00943501">
      <w:pPr>
        <w:pStyle w:val="ConsPlusNonformat"/>
      </w:pPr>
      <w:r w:rsidRPr="00884921">
        <w:rPr>
          <w:sz w:val="17"/>
          <w:szCs w:val="17"/>
        </w:rPr>
        <w:t xml:space="preserve">  (────────────────────────────────────────────────────────────────────)</w:t>
      </w: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34" w:name="Par2264"/>
      <w:bookmarkEnd w:id="434"/>
      <w:r w:rsidRPr="00884921">
        <w:rPr>
          <w:rFonts w:ascii="Calibri" w:hAnsi="Calibri" w:cs="Calibri"/>
          <w:sz w:val="20"/>
          <w:szCs w:val="20"/>
        </w:rPr>
        <w:lastRenderedPageBreak/>
        <w:t>Приложение N 27</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widowControl w:val="0"/>
        <w:autoSpaceDE w:val="0"/>
        <w:autoSpaceDN w:val="0"/>
        <w:adjustRightInd w:val="0"/>
        <w:spacing w:after="0" w:line="240" w:lineRule="auto"/>
        <w:ind w:firstLine="540"/>
        <w:jc w:val="both"/>
        <w:rPr>
          <w:rFonts w:ascii="Calibri" w:hAnsi="Calibri" w:cs="Calibri"/>
          <w:sz w:val="20"/>
          <w:szCs w:val="20"/>
        </w:rPr>
      </w:pPr>
    </w:p>
    <w:p w:rsidR="00943501" w:rsidRDefault="00943501">
      <w:pPr>
        <w:widowControl w:val="0"/>
        <w:autoSpaceDE w:val="0"/>
        <w:autoSpaceDN w:val="0"/>
        <w:adjustRightInd w:val="0"/>
        <w:spacing w:after="0" w:line="240" w:lineRule="auto"/>
        <w:jc w:val="center"/>
        <w:rPr>
          <w:rFonts w:ascii="Calibri" w:hAnsi="Calibri" w:cs="Calibri"/>
        </w:rPr>
      </w:pPr>
      <w:bookmarkStart w:id="435" w:name="Par2276"/>
      <w:bookmarkEnd w:id="435"/>
      <w:r>
        <w:rPr>
          <w:rFonts w:ascii="Calibri" w:hAnsi="Calibri" w:cs="Calibri"/>
        </w:rPr>
        <w:t>БЛОК-СХЕМА</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ПОСЛЕДОВАТЕЛЬНОСТИ ДЕЙСТВИЙ ПРИ ИСПОЛНЕНИИ АДМИНИСТРАТИВНОЙ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ПРОЦЕДУРЫ ПО РАССМОТРЕНИЮ ЗАПРОСОВ РЕГИОНАЛЬНЫХ ОПЕРАТОРОВ</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О ПРЕДОСТАВЛЕНИИ СВЕДЕНИЙ О ДЕТЯХ, СОСТОЯЩИХ НА УЧЕТЕ</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В ФЕДЕРАЛЬНОМ БАНКЕ ДАННЫХ О ДЕТЯХ И ОТВЕЧАЮЩИХ</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r>
        <w:t>(─────────────────────────────────────────────────────────────────────────)</w:t>
      </w:r>
    </w:p>
    <w:p w:rsidR="00943501" w:rsidRDefault="00943501">
      <w:pPr>
        <w:pStyle w:val="ConsPlusNonformat"/>
      </w:pPr>
      <w:r>
        <w:t xml:space="preserve">(    Поступление в </w:t>
      </w:r>
      <w:proofErr w:type="spellStart"/>
      <w:r>
        <w:t>Минобрнауки</w:t>
      </w:r>
      <w:proofErr w:type="spellEnd"/>
      <w:r>
        <w:t xml:space="preserve"> России запроса регионального оператора     )</w:t>
      </w:r>
    </w:p>
    <w:p w:rsidR="00943501" w:rsidRDefault="00943501">
      <w:pPr>
        <w:pStyle w:val="ConsPlusNonformat"/>
      </w:pPr>
      <w:r>
        <w:t>(о предоставлении сведений о детях, состоящих на учете в федеральном банке)</w:t>
      </w:r>
    </w:p>
    <w:p w:rsidR="00943501" w:rsidRDefault="00943501">
      <w:pPr>
        <w:pStyle w:val="ConsPlusNonformat"/>
      </w:pPr>
      <w:r>
        <w:t>(       данных о детях и отвечающих указанным в запросе требованиям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рассмотрение запросов регионального     │</w:t>
      </w:r>
    </w:p>
    <w:p w:rsidR="00943501" w:rsidRDefault="00943501">
      <w:pPr>
        <w:pStyle w:val="ConsPlusNonformat"/>
      </w:pPr>
      <w:r>
        <w:t>│     оператора (далее в данной схеме - специалист), проверяет наличие    │</w:t>
      </w:r>
    </w:p>
    <w:p w:rsidR="00943501" w:rsidRDefault="00943501">
      <w:pPr>
        <w:pStyle w:val="ConsPlusNonformat"/>
      </w:pPr>
      <w:r>
        <w:t>│   в федеральном банке данных о детях сведений о детях, оставшихся без   │</w:t>
      </w:r>
    </w:p>
    <w:p w:rsidR="00943501" w:rsidRDefault="00943501">
      <w:pPr>
        <w:pStyle w:val="ConsPlusNonformat"/>
      </w:pPr>
      <w:r>
        <w:t>│    попечения родителей, отвечающих требованиям, указанным в запросе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│Есть ли в федеральном банке данных о детях сведения│</w:t>
      </w:r>
    </w:p>
    <w:p w:rsidR="00943501" w:rsidRDefault="00943501">
      <w:pPr>
        <w:pStyle w:val="ConsPlusNonformat"/>
      </w:pPr>
      <w:r>
        <w:t>┌──────────&lt;   о детях, оставшихся без попечения родителей,    &gt;──────────┐</w:t>
      </w:r>
    </w:p>
    <w:p w:rsidR="00943501" w:rsidRDefault="00943501">
      <w:pPr>
        <w:pStyle w:val="ConsPlusNonformat"/>
      </w:pPr>
      <w:r>
        <w:t>│   да     │ соответствующие запросу регионального оператора?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готовит и направляет региональному оператору письмо,)    │</w:t>
      </w:r>
    </w:p>
    <w:p w:rsidR="00943501" w:rsidRDefault="00943501">
      <w:pPr>
        <w:pStyle w:val="ConsPlusNonformat"/>
      </w:pPr>
      <w:r>
        <w:t>│    ( в котором сообщается об отсутствии в федеральном банке данных )    │</w:t>
      </w:r>
    </w:p>
    <w:p w:rsidR="00943501" w:rsidRDefault="00943501">
      <w:pPr>
        <w:pStyle w:val="ConsPlusNonformat"/>
      </w:pPr>
      <w:r>
        <w:t>│    ( о детях сведений о детях, оставшихся без попечения родителей, )&lt;───┘</w:t>
      </w:r>
    </w:p>
    <w:p w:rsidR="00943501" w:rsidRDefault="00943501">
      <w:pPr>
        <w:pStyle w:val="ConsPlusNonformat"/>
      </w:pPr>
      <w:r>
        <w:t>│    (        соответствующих запросу регионального оператора        )</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 │Специалист направляет региональному оператору производную информацию│</w:t>
      </w:r>
    </w:p>
    <w:p w:rsidR="00943501" w:rsidRDefault="00943501">
      <w:pPr>
        <w:pStyle w:val="ConsPlusNonformat"/>
      </w:pPr>
      <w:r>
        <w:t>└&gt;│   о детях, оставшихся без попечения родителей, сведения о которых  │</w:t>
      </w:r>
    </w:p>
    <w:p w:rsidR="00943501" w:rsidRDefault="00943501">
      <w:pPr>
        <w:pStyle w:val="ConsPlusNonformat"/>
      </w:pPr>
      <w:r>
        <w:t xml:space="preserve">  │                      соответствуют его запросу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│В анкете ребенка, оставшегося без попечения родителей, информация│</w:t>
      </w:r>
    </w:p>
    <w:p w:rsidR="00943501" w:rsidRDefault="00943501">
      <w:pPr>
        <w:pStyle w:val="ConsPlusNonformat"/>
      </w:pPr>
      <w:r>
        <w:t xml:space="preserve">    │ о котором направлена региональному оператору, делается отметка  │</w:t>
      </w:r>
    </w:p>
    <w:p w:rsidR="00943501" w:rsidRDefault="00943501">
      <w:pPr>
        <w:pStyle w:val="ConsPlusNonformat"/>
      </w:pPr>
      <w:r>
        <w:t xml:space="preserve">    │                    об указанном направлении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lastRenderedPageBreak/>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│Получено ли от регионального оператора уведомление │</w:t>
      </w:r>
    </w:p>
    <w:p w:rsidR="00943501" w:rsidRDefault="00943501">
      <w:pPr>
        <w:pStyle w:val="ConsPlusNonformat"/>
      </w:pPr>
      <w:r>
        <w:t>┌──────────&lt;о решении гражданина посетить подобранного для него&gt;──────────┐</w:t>
      </w:r>
    </w:p>
    <w:p w:rsidR="00943501" w:rsidRDefault="00943501">
      <w:pPr>
        <w:pStyle w:val="ConsPlusNonformat"/>
      </w:pPr>
      <w:r>
        <w:t>│    да    │   ребенка, оставшегося без попечения родителей    │    нет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При получении от регионального оператора уведомления о решении │    │</w:t>
      </w:r>
    </w:p>
    <w:p w:rsidR="00943501" w:rsidRDefault="00943501">
      <w:pPr>
        <w:pStyle w:val="ConsPlusNonformat"/>
      </w:pPr>
      <w:r>
        <w:t>│   │гражданина продолжить поиск ребенка в соответствии с пожеланиями│    │</w:t>
      </w:r>
    </w:p>
    <w:p w:rsidR="00943501" w:rsidRDefault="00943501">
      <w:pPr>
        <w:pStyle w:val="ConsPlusNonformat"/>
      </w:pPr>
      <w:r>
        <w:t>│   │ гражданина специалист продолжает поиск ребенка и не реже одного│    │</w:t>
      </w:r>
    </w:p>
    <w:p w:rsidR="00943501" w:rsidRDefault="00943501">
      <w:pPr>
        <w:pStyle w:val="ConsPlusNonformat"/>
      </w:pPr>
      <w:r>
        <w:t>│   │   раза в месяц направляет региональному оператору производную  │&lt;───┘</w:t>
      </w:r>
    </w:p>
    <w:p w:rsidR="00943501" w:rsidRDefault="00943501">
      <w:pPr>
        <w:pStyle w:val="ConsPlusNonformat"/>
      </w:pPr>
      <w:r>
        <w:t>│   │     информацию о детях, оставшихся без попечения родителей,    │</w:t>
      </w:r>
    </w:p>
    <w:p w:rsidR="00943501" w:rsidRDefault="00943501">
      <w:pPr>
        <w:pStyle w:val="ConsPlusNonformat"/>
      </w:pPr>
      <w:r>
        <w:t>│   │  сведения о которых вновь поступили в федеральный банк данных  │</w:t>
      </w:r>
    </w:p>
    <w:p w:rsidR="00943501" w:rsidRDefault="00943501">
      <w:pPr>
        <w:pStyle w:val="ConsPlusNonformat"/>
      </w:pPr>
      <w:r>
        <w:t>│   │                 о детях и соответствуют запросу                │</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   │Специалист готовит для выдачи гражданину направление на посещение│</w:t>
      </w:r>
    </w:p>
    <w:p w:rsidR="00943501" w:rsidRDefault="00943501">
      <w:pPr>
        <w:pStyle w:val="ConsPlusNonformat"/>
      </w:pPr>
      <w:r>
        <w:t>└──&gt;│ ребенка, оставшегося без попечения родителей, и направляет его  │</w:t>
      </w:r>
    </w:p>
    <w:p w:rsidR="00943501" w:rsidRDefault="00943501">
      <w:pPr>
        <w:pStyle w:val="ConsPlusNonformat"/>
      </w:pPr>
      <w:r>
        <w:t xml:space="preserve">    │            соответствующему региональному оператору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Специалист письменно информирует регионального оператора по месту )</w:t>
      </w:r>
    </w:p>
    <w:p w:rsidR="00943501" w:rsidRDefault="00943501">
      <w:pPr>
        <w:pStyle w:val="ConsPlusNonformat"/>
      </w:pPr>
      <w:r>
        <w:t xml:space="preserve">   (нахождения выбранного ребенка, оставшегося без попечения родителей,)</w:t>
      </w:r>
    </w:p>
    <w:p w:rsidR="00943501" w:rsidRDefault="00943501">
      <w:pPr>
        <w:pStyle w:val="ConsPlusNonformat"/>
      </w:pPr>
      <w:r>
        <w:t xml:space="preserve">   (     о направлении региональному оператору по месту жительства     )</w:t>
      </w:r>
    </w:p>
    <w:p w:rsidR="00943501" w:rsidRDefault="00943501">
      <w:pPr>
        <w:pStyle w:val="ConsPlusNonformat"/>
      </w:pPr>
      <w:r>
        <w:t xml:space="preserve">   (  гражданина анкеты ребенка и направления на посещение ребенка,    )</w:t>
      </w:r>
    </w:p>
    <w:p w:rsidR="00943501" w:rsidRDefault="00943501">
      <w:pPr>
        <w:pStyle w:val="ConsPlusNonformat"/>
      </w:pPr>
      <w:r>
        <w:t xml:space="preserve">   (                 оставшегося без попечения родителей               )</w:t>
      </w:r>
    </w:p>
    <w:p w:rsidR="00943501" w:rsidRDefault="00943501">
      <w:pPr>
        <w:pStyle w:val="ConsPlusNonformat"/>
      </w:pPr>
      <w:r>
        <w:t xml:space="preserve">   (───────────────────────────────────────────────────────────────────)</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sectPr w:rsidR="00884921">
          <w:pgSz w:w="11905" w:h="16838"/>
          <w:pgMar w:top="1134" w:right="850" w:bottom="850" w:left="1701" w:header="720" w:footer="720" w:gutter="0"/>
          <w:cols w:space="720"/>
          <w:noEndnote/>
        </w:sect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36" w:name="Par2366"/>
      <w:bookmarkEnd w:id="436"/>
      <w:r>
        <w:rPr>
          <w:rFonts w:ascii="Calibri" w:hAnsi="Calibri" w:cs="Calibri"/>
        </w:rPr>
        <w:t>Приложение N 28</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pStyle w:val="ConsPlusNonformat"/>
      </w:pPr>
      <w:r>
        <w:t xml:space="preserve">Бланк   органа   исполнительной власти         </w:t>
      </w:r>
      <w:proofErr w:type="spellStart"/>
      <w:r>
        <w:t>Минобрнауки</w:t>
      </w:r>
      <w:proofErr w:type="spellEnd"/>
      <w:r>
        <w:t xml:space="preserve"> России</w:t>
      </w:r>
    </w:p>
    <w:p w:rsidR="00943501" w:rsidRDefault="00943501">
      <w:pPr>
        <w:pStyle w:val="ConsPlusNonformat"/>
      </w:pPr>
      <w:r>
        <w:t>субъектов  Российской   Федерации,  на</w:t>
      </w:r>
    </w:p>
    <w:p w:rsidR="00943501" w:rsidRDefault="00943501">
      <w:pPr>
        <w:pStyle w:val="ConsPlusNonformat"/>
      </w:pPr>
      <w:r>
        <w:t>который        возложены       функции</w:t>
      </w:r>
    </w:p>
    <w:p w:rsidR="00943501" w:rsidRDefault="00943501">
      <w:pPr>
        <w:pStyle w:val="ConsPlusNonformat"/>
      </w:pPr>
      <w:r>
        <w:t>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w:t>
      </w:r>
    </w:p>
    <w:p w:rsidR="00943501" w:rsidRDefault="00943501">
      <w:pPr>
        <w:pStyle w:val="ConsPlusNonformat"/>
      </w:pPr>
    </w:p>
    <w:p w:rsidR="00943501" w:rsidRDefault="00943501">
      <w:pPr>
        <w:pStyle w:val="ConsPlusNonformat"/>
      </w:pPr>
      <w:bookmarkStart w:id="437" w:name="Par2387"/>
      <w:bookmarkEnd w:id="437"/>
      <w:r>
        <w:t xml:space="preserve">                                  Запрос</w:t>
      </w:r>
    </w:p>
    <w:p w:rsidR="00943501" w:rsidRDefault="00943501">
      <w:pPr>
        <w:pStyle w:val="ConsPlusNonformat"/>
      </w:pPr>
      <w:r>
        <w:t xml:space="preserve">               в федеральный банк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p>
    <w:p w:rsidR="00943501" w:rsidRDefault="00943501">
      <w:pPr>
        <w:pStyle w:val="ConsPlusNonformat"/>
      </w:pPr>
      <w:r>
        <w:t>Просим  предоставить  для  кандидатов (кандидата)  в  усыновители,  опекуны</w:t>
      </w:r>
    </w:p>
    <w:p w:rsidR="00943501" w:rsidRDefault="00943501">
      <w:pPr>
        <w:pStyle w:val="ConsPlusNonformat"/>
      </w:pPr>
      <w:r>
        <w:t>(попечители), приемные родители (нужное подчеркнуть) супругов: 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документ, удостоверяющий личность, его серия и номер,</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 гражданина (обоих супругов)</w:t>
      </w:r>
    </w:p>
    <w:p w:rsidR="00943501" w:rsidRDefault="00943501">
      <w:pPr>
        <w:pStyle w:val="ConsPlusNonformat"/>
      </w:pPr>
      <w:r>
        <w:t>сведения  о  детях, состоящих на учете в федеральном банке данных о детях и</w:t>
      </w:r>
    </w:p>
    <w:p w:rsidR="00943501" w:rsidRDefault="00943501">
      <w:pPr>
        <w:pStyle w:val="ConsPlusNonformat"/>
      </w:pPr>
      <w:r>
        <w:t>соответствующих следующим пожеланиям:</w:t>
      </w:r>
    </w:p>
    <w:p w:rsidR="00943501" w:rsidRDefault="00943501">
      <w:pPr>
        <w:pStyle w:val="ConsPlusNonformat"/>
      </w:pPr>
      <w:r>
        <w:t>Пол _____ Возраст от _______ до ______ лет</w:t>
      </w:r>
    </w:p>
    <w:p w:rsidR="00943501" w:rsidRDefault="00943501">
      <w:pPr>
        <w:pStyle w:val="ConsPlusNonformat"/>
      </w:pPr>
      <w:r>
        <w:t>Состояние здоровья ________________________________________________________</w:t>
      </w:r>
    </w:p>
    <w:p w:rsidR="00943501" w:rsidRDefault="00943501">
      <w:pPr>
        <w:pStyle w:val="ConsPlusNonformat"/>
      </w:pPr>
      <w:r>
        <w:t>Внешность: цвет глаз ________________ цвет волос __________________________</w:t>
      </w:r>
    </w:p>
    <w:p w:rsidR="00943501" w:rsidRDefault="00943501">
      <w:pPr>
        <w:pStyle w:val="ConsPlusNonformat"/>
      </w:pPr>
      <w:r>
        <w:t>Находящихся в _____________________________________________________________</w:t>
      </w:r>
    </w:p>
    <w:p w:rsidR="00943501" w:rsidRDefault="00943501">
      <w:pPr>
        <w:pStyle w:val="ConsPlusNonformat"/>
      </w:pPr>
      <w:r>
        <w:t xml:space="preserve">                (указать субъект Российской Федерации, в который граждане</w:t>
      </w:r>
    </w:p>
    <w:p w:rsidR="00943501" w:rsidRDefault="00943501">
      <w:pPr>
        <w:pStyle w:val="ConsPlusNonformat"/>
      </w:pPr>
      <w:r>
        <w:t xml:space="preserve">                                      могут поехать)</w:t>
      </w:r>
    </w:p>
    <w:p w:rsidR="00943501" w:rsidRDefault="00943501">
      <w:pPr>
        <w:pStyle w:val="ConsPlusNonformat"/>
      </w:pPr>
      <w:r>
        <w:t>Иные требования ___________________________________________________________</w:t>
      </w:r>
    </w:p>
    <w:p w:rsidR="00943501" w:rsidRDefault="00943501">
      <w:pPr>
        <w:pStyle w:val="ConsPlusNonformat"/>
      </w:pPr>
    </w:p>
    <w:p w:rsidR="00943501" w:rsidRDefault="00943501">
      <w:pPr>
        <w:pStyle w:val="ConsPlusNonformat"/>
      </w:pPr>
      <w:r>
        <w:t>Руководитель  органа исполнительной власти</w:t>
      </w:r>
    </w:p>
    <w:p w:rsidR="00943501" w:rsidRDefault="00943501">
      <w:pPr>
        <w:pStyle w:val="ConsPlusNonformat"/>
      </w:pPr>
      <w:r>
        <w:t>субъектов Российской Федерации, на который</w:t>
      </w:r>
    </w:p>
    <w:p w:rsidR="00943501" w:rsidRDefault="00943501">
      <w:pPr>
        <w:pStyle w:val="ConsPlusNonformat"/>
      </w:pPr>
      <w:r>
        <w:t>возложены  функции 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                _________________________</w:t>
      </w:r>
    </w:p>
    <w:p w:rsidR="00943501" w:rsidRDefault="00943501">
      <w:pPr>
        <w:pStyle w:val="ConsPlusNonformat"/>
      </w:pPr>
      <w:r>
        <w:t xml:space="preserve">                                                    дата, подпись, Ф.И.О.</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38" w:name="Par2421"/>
      <w:bookmarkEnd w:id="438"/>
      <w:r>
        <w:rPr>
          <w:rFonts w:ascii="Calibri" w:hAnsi="Calibri" w:cs="Calibri"/>
        </w:rPr>
        <w:lastRenderedPageBreak/>
        <w:t>Приложение N 29</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pStyle w:val="ConsPlusNonformat"/>
      </w:pPr>
      <w:r>
        <w:t xml:space="preserve">Бланк   органа   исполнительной власти         </w:t>
      </w:r>
      <w:proofErr w:type="spellStart"/>
      <w:r>
        <w:t>Минобрнауки</w:t>
      </w:r>
      <w:proofErr w:type="spellEnd"/>
      <w:r>
        <w:t xml:space="preserve"> России</w:t>
      </w:r>
    </w:p>
    <w:p w:rsidR="00943501" w:rsidRDefault="00943501">
      <w:pPr>
        <w:pStyle w:val="ConsPlusNonformat"/>
      </w:pPr>
      <w:r>
        <w:t>субъектов  Российской   Федерации,  на</w:t>
      </w:r>
    </w:p>
    <w:p w:rsidR="00943501" w:rsidRDefault="00943501">
      <w:pPr>
        <w:pStyle w:val="ConsPlusNonformat"/>
      </w:pPr>
      <w:r>
        <w:t>который        возложены       функции</w:t>
      </w:r>
    </w:p>
    <w:p w:rsidR="00943501" w:rsidRDefault="00943501">
      <w:pPr>
        <w:pStyle w:val="ConsPlusNonformat"/>
      </w:pPr>
      <w:r>
        <w:t>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w:t>
      </w:r>
    </w:p>
    <w:p w:rsidR="00943501" w:rsidRDefault="00943501">
      <w:pPr>
        <w:pStyle w:val="ConsPlusNonformat"/>
      </w:pPr>
    </w:p>
    <w:p w:rsidR="00943501" w:rsidRDefault="00943501">
      <w:pPr>
        <w:pStyle w:val="ConsPlusNonformat"/>
      </w:pPr>
      <w:bookmarkStart w:id="439" w:name="Par2440"/>
      <w:bookmarkEnd w:id="439"/>
      <w:r>
        <w:t xml:space="preserve">                                Уведомление</w:t>
      </w:r>
    </w:p>
    <w:p w:rsidR="00943501" w:rsidRDefault="00943501">
      <w:pPr>
        <w:pStyle w:val="ConsPlusNonformat"/>
      </w:pPr>
      <w:r>
        <w:t xml:space="preserve">           о решении граждан (гражданина) Российской Федерации,</w:t>
      </w:r>
    </w:p>
    <w:p w:rsidR="00943501" w:rsidRDefault="00943501">
      <w:pPr>
        <w:pStyle w:val="ConsPlusNonformat"/>
      </w:pPr>
      <w:r>
        <w:t xml:space="preserve">            постоянно проживающих(его) на территории Российской</w:t>
      </w:r>
    </w:p>
    <w:p w:rsidR="00943501" w:rsidRDefault="00943501">
      <w:pPr>
        <w:pStyle w:val="ConsPlusNonformat"/>
      </w:pPr>
      <w:r>
        <w:t xml:space="preserve">               Федерации, принятом в результате ознакомления</w:t>
      </w:r>
    </w:p>
    <w:p w:rsidR="00943501" w:rsidRDefault="00943501">
      <w:pPr>
        <w:pStyle w:val="ConsPlusNonformat"/>
      </w:pPr>
      <w:r>
        <w:t xml:space="preserve">                 с информацией о детях, состоящих на учете</w:t>
      </w:r>
    </w:p>
    <w:p w:rsidR="00943501" w:rsidRDefault="00943501">
      <w:pPr>
        <w:pStyle w:val="ConsPlusNonformat"/>
      </w:pPr>
      <w:r>
        <w:t xml:space="preserve">                        в федеральном банке данных</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(исполнительной власти субъектов Российской Федерации, на который</w:t>
      </w:r>
    </w:p>
    <w:p w:rsidR="00943501" w:rsidRDefault="00943501">
      <w:pPr>
        <w:pStyle w:val="ConsPlusNonformat"/>
      </w:pPr>
      <w:r>
        <w:t xml:space="preserve">  возложены функции регионального оператора государственного банка данных</w:t>
      </w:r>
    </w:p>
    <w:p w:rsidR="00943501" w:rsidRDefault="00943501">
      <w:pPr>
        <w:pStyle w:val="ConsPlusNonformat"/>
      </w:pPr>
      <w:r>
        <w:t xml:space="preserve">               о детях, оставшихся без попечения родителей)</w:t>
      </w:r>
    </w:p>
    <w:p w:rsidR="00943501" w:rsidRDefault="00943501">
      <w:pPr>
        <w:pStyle w:val="ConsPlusNonformat"/>
      </w:pPr>
      <w:r>
        <w:t>сообщает, что граждане (гражданин) ________________________________________</w:t>
      </w:r>
    </w:p>
    <w:p w:rsidR="00943501" w:rsidRDefault="00943501">
      <w:pPr>
        <w:pStyle w:val="ConsPlusNonformat"/>
      </w:pPr>
      <w:r>
        <w:t xml:space="preserve">                                   (фамилия, имя, отчество обоих супругов)</w:t>
      </w:r>
    </w:p>
    <w:p w:rsidR="00943501" w:rsidRDefault="00943501">
      <w:pPr>
        <w:pStyle w:val="ConsPlusNonformat"/>
      </w:pPr>
      <w:r>
        <w:t>__________________________________________________________________________,</w:t>
      </w:r>
    </w:p>
    <w:p w:rsidR="00943501" w:rsidRDefault="00943501">
      <w:pPr>
        <w:pStyle w:val="ConsPlusNonformat"/>
      </w:pPr>
      <w:r>
        <w:t>ознакомившись  с  производной  информацией  о  детях,  предоставленной   из</w:t>
      </w:r>
    </w:p>
    <w:p w:rsidR="00943501" w:rsidRDefault="00943501">
      <w:pPr>
        <w:pStyle w:val="ConsPlusNonformat"/>
      </w:pPr>
      <w:r>
        <w:t xml:space="preserve">федерального банка данных о детях (письмо </w:t>
      </w:r>
      <w:proofErr w:type="spellStart"/>
      <w:r>
        <w:t>Минобрнауки</w:t>
      </w:r>
      <w:proofErr w:type="spellEnd"/>
      <w:r>
        <w:t xml:space="preserve"> России от ___________</w:t>
      </w:r>
    </w:p>
    <w:p w:rsidR="00943501" w:rsidRDefault="00943501">
      <w:pPr>
        <w:pStyle w:val="ConsPlusNonformat"/>
      </w:pPr>
      <w:r>
        <w:t>N ________), приняли решение (ненужное зачеркнуть):</w:t>
      </w:r>
    </w:p>
    <w:p w:rsidR="00943501" w:rsidRDefault="00943501">
      <w:pPr>
        <w:pStyle w:val="ConsPlusNonformat"/>
      </w:pPr>
      <w:r>
        <w:t>посетить несовершеннолетнего ______________________________________________</w:t>
      </w:r>
    </w:p>
    <w:p w:rsidR="00943501" w:rsidRDefault="00943501">
      <w:pPr>
        <w:pStyle w:val="ConsPlusNonformat"/>
      </w:pPr>
      <w:r>
        <w:t xml:space="preserve">                                     (имя, год рождения ребенка)</w:t>
      </w:r>
    </w:p>
    <w:p w:rsidR="00943501" w:rsidRDefault="00943501">
      <w:pPr>
        <w:pStyle w:val="ConsPlusNonformat"/>
      </w:pPr>
      <w:r>
        <w:t>для знакомства и решения вопроса о его приеме в семью;</w:t>
      </w:r>
    </w:p>
    <w:p w:rsidR="00943501" w:rsidRDefault="00943501">
      <w:pPr>
        <w:pStyle w:val="ConsPlusNonformat"/>
      </w:pPr>
      <w:r>
        <w:t>продолжить поиск ребенка в соответствии с их заявлением об ознакомлении  со</w:t>
      </w:r>
    </w:p>
    <w:p w:rsidR="00943501" w:rsidRDefault="00943501">
      <w:pPr>
        <w:pStyle w:val="ConsPlusNonformat"/>
      </w:pPr>
      <w:r>
        <w:t>сведениями о детях из федерального банка данных.</w:t>
      </w:r>
    </w:p>
    <w:p w:rsidR="00943501" w:rsidRDefault="00943501">
      <w:pPr>
        <w:pStyle w:val="ConsPlusNonformat"/>
      </w:pPr>
    </w:p>
    <w:p w:rsidR="00943501" w:rsidRDefault="00943501">
      <w:pPr>
        <w:pStyle w:val="ConsPlusNonformat"/>
      </w:pPr>
      <w:r>
        <w:t>Руководитель  органа исполнительной власти</w:t>
      </w:r>
    </w:p>
    <w:p w:rsidR="00943501" w:rsidRDefault="00943501">
      <w:pPr>
        <w:pStyle w:val="ConsPlusNonformat"/>
      </w:pPr>
      <w:r>
        <w:t>субъектов Российской Федерации, на который</w:t>
      </w:r>
    </w:p>
    <w:p w:rsidR="00943501" w:rsidRDefault="00943501">
      <w:pPr>
        <w:pStyle w:val="ConsPlusNonformat"/>
      </w:pPr>
      <w:r>
        <w:t>возложены  функции 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                _________________________</w:t>
      </w:r>
    </w:p>
    <w:p w:rsidR="00943501" w:rsidRDefault="00943501">
      <w:pPr>
        <w:pStyle w:val="ConsPlusNonformat"/>
      </w:pPr>
      <w:r>
        <w:t xml:space="preserve">                                                    дата, подпись, Ф.И.О.</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40" w:name="Par2475"/>
      <w:bookmarkEnd w:id="440"/>
      <w:r>
        <w:rPr>
          <w:rFonts w:ascii="Calibri" w:hAnsi="Calibri" w:cs="Calibri"/>
        </w:rPr>
        <w:lastRenderedPageBreak/>
        <w:t>Приложение N 30</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bookmarkStart w:id="441" w:name="Par2487"/>
      <w:bookmarkEnd w:id="441"/>
      <w:r>
        <w:rPr>
          <w:rFonts w:ascii="Calibri" w:hAnsi="Calibri" w:cs="Calibri"/>
        </w:rPr>
        <w:t>БЛОК-СХЕМА</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ПОСЛЕДОВАТЕЛЬНОСТИ ДЕЙСТВИЙ ПРИ ИСПОЛНЕНИИ АДМИНИСТРАТИВНОЙ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ПРОЦЕДУРЫ ПО РАССМОТРЕНИЮ ЗАПРОСОВ РЕГИОНАЛЬНЫХ ОПЕРАТОРОВ</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О ПОДТВЕРЖДЕНИИ НАЛИЧИЯ НА ФЕДЕРАЛЬНОМ УЧЕТЕ</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В ГОСУДАРСТВЕННОМ БАНКЕ ДАННЫХ О ДЕТЯХ</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r>
        <w:t>(─────────────────────────────────────────────────────────────────────────)</w:t>
      </w:r>
    </w:p>
    <w:p w:rsidR="00943501" w:rsidRDefault="00943501">
      <w:pPr>
        <w:pStyle w:val="ConsPlusNonformat"/>
      </w:pPr>
      <w:r>
        <w:t xml:space="preserve">(  Поступление в </w:t>
      </w:r>
      <w:proofErr w:type="spellStart"/>
      <w:r>
        <w:t>Минобрнауки</w:t>
      </w:r>
      <w:proofErr w:type="spellEnd"/>
      <w:r>
        <w:t xml:space="preserve"> России в установленном порядке письменного   )</w:t>
      </w:r>
    </w:p>
    <w:p w:rsidR="00943501" w:rsidRDefault="00943501">
      <w:pPr>
        <w:pStyle w:val="ConsPlusNonformat"/>
      </w:pPr>
      <w:r>
        <w:t>(                     запроса регионального оператора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рассмотрение запросов регионального     │</w:t>
      </w:r>
    </w:p>
    <w:p w:rsidR="00943501" w:rsidRDefault="00943501">
      <w:pPr>
        <w:pStyle w:val="ConsPlusNonformat"/>
      </w:pPr>
      <w:r>
        <w:t>│ оператора (далее в данной схеме - специалист), регистрирует поступивший │</w:t>
      </w:r>
    </w:p>
    <w:p w:rsidR="00943501" w:rsidRDefault="00943501">
      <w:pPr>
        <w:pStyle w:val="ConsPlusNonformat"/>
      </w:pPr>
      <w:r>
        <w:t>│      запрос регионального оператора в журнале регистрации запросов      │</w:t>
      </w:r>
    </w:p>
    <w:p w:rsidR="00943501" w:rsidRDefault="00943501">
      <w:pPr>
        <w:pStyle w:val="ConsPlusNonformat"/>
      </w:pPr>
      <w:r>
        <w:t>│                         региональных операторов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проверяет соответствие запроса регионального оператора    │</w:t>
      </w:r>
    </w:p>
    <w:p w:rsidR="00943501" w:rsidRDefault="00943501">
      <w:pPr>
        <w:pStyle w:val="ConsPlusNonformat"/>
      </w:pPr>
      <w:r>
        <w:t>│ установленным требованиям, а также проверяет наличие и срок нахождения  │</w:t>
      </w:r>
    </w:p>
    <w:p w:rsidR="00943501" w:rsidRDefault="00943501">
      <w:pPr>
        <w:pStyle w:val="ConsPlusNonformat"/>
      </w:pPr>
      <w:r>
        <w:t>│    сведений о ребенке, указанном в запросе регионального оператора,     │</w:t>
      </w:r>
    </w:p>
    <w:p w:rsidR="00943501" w:rsidRDefault="00943501">
      <w:pPr>
        <w:pStyle w:val="ConsPlusNonformat"/>
      </w:pPr>
      <w:r>
        <w:t>│                   в федеральном банке данных о детях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│Запрос регионального оператора соответствует установленным│</w:t>
      </w:r>
    </w:p>
    <w:p w:rsidR="00943501" w:rsidRDefault="00943501">
      <w:pPr>
        <w:pStyle w:val="ConsPlusNonformat"/>
      </w:pPr>
      <w:r>
        <w:t>┌──────&lt;  требованиям? Отсутствует необходимость в предоставлении &gt;───────┐</w:t>
      </w:r>
    </w:p>
    <w:p w:rsidR="00943501" w:rsidRDefault="00943501">
      <w:pPr>
        <w:pStyle w:val="ConsPlusNonformat"/>
      </w:pPr>
      <w:r>
        <w:t>│  Да  │                дополнительной информации?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в письменной форме сообщает региональному оператору│     │</w:t>
      </w:r>
    </w:p>
    <w:p w:rsidR="00943501" w:rsidRDefault="00943501">
      <w:pPr>
        <w:pStyle w:val="ConsPlusNonformat"/>
      </w:pPr>
      <w:r>
        <w:t>│    │  о несоответствии его запроса установленным требованиям или  │&lt;────┘</w:t>
      </w:r>
    </w:p>
    <w:p w:rsidR="00943501" w:rsidRDefault="00943501">
      <w:pPr>
        <w:pStyle w:val="ConsPlusNonformat"/>
      </w:pPr>
      <w:r>
        <w:t>│    │     о необходимости представить дополнительную информацию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│Повторно представленный запрос регионального оператора│         │</w:t>
      </w:r>
    </w:p>
    <w:p w:rsidR="00943501" w:rsidRDefault="00943501">
      <w:pPr>
        <w:pStyle w:val="ConsPlusNonformat"/>
      </w:pPr>
      <w:r>
        <w:t>│&lt;───────&lt;   соответствует установленным требованиям? Имеется   &gt;─────────┘</w:t>
      </w:r>
    </w:p>
    <w:p w:rsidR="00943501" w:rsidRDefault="00943501">
      <w:pPr>
        <w:pStyle w:val="ConsPlusNonformat"/>
      </w:pPr>
      <w:r>
        <w:t>│   Да   │              вся необходимая информация?             │   Нет</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lastRenderedPageBreak/>
        <w:t>└──────────────────────────────────&gt;(  )</w:t>
      </w:r>
    </w:p>
    <w:p w:rsidR="00943501" w:rsidRDefault="00943501">
      <w:pPr>
        <w:pStyle w:val="ConsPlusNonformat"/>
      </w:pPr>
      <w:r>
        <w:t xml:space="preserve">                                     ──</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│Сведения о ребенке, оставшемся без попечения родителей,│</w:t>
      </w:r>
    </w:p>
    <w:p w:rsidR="00943501" w:rsidRDefault="00943501">
      <w:pPr>
        <w:pStyle w:val="ConsPlusNonformat"/>
      </w:pPr>
      <w:r>
        <w:t>┌────────&lt;    находятся в течение необходимого срока на учете    &gt;────────┐</w:t>
      </w:r>
    </w:p>
    <w:p w:rsidR="00943501" w:rsidRDefault="00943501">
      <w:pPr>
        <w:pStyle w:val="ConsPlusNonformat"/>
      </w:pPr>
      <w:r>
        <w:t>│  Да    │          в федеральном банке данных о детях?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│(Специалист в письменной форме сообщает региональному оператору о том,)  │</w:t>
      </w:r>
    </w:p>
    <w:p w:rsidR="00943501" w:rsidRDefault="00943501">
      <w:pPr>
        <w:pStyle w:val="ConsPlusNonformat"/>
      </w:pPr>
      <w:r>
        <w:t>│(  что в федеральном банке данных о детях нет сведений об указанном   )  │</w:t>
      </w:r>
    </w:p>
    <w:p w:rsidR="00943501" w:rsidRDefault="00943501">
      <w:pPr>
        <w:pStyle w:val="ConsPlusNonformat"/>
      </w:pPr>
      <w:r>
        <w:t>│(   в запросе ребенке, оставшемся без попечения родителей, или срок   )  │</w:t>
      </w:r>
    </w:p>
    <w:p w:rsidR="00943501" w:rsidRDefault="00943501">
      <w:pPr>
        <w:pStyle w:val="ConsPlusNonformat"/>
      </w:pPr>
      <w:r>
        <w:t>│(    нахождения данных сведений в федеральном банке данных о детях    )&lt;─┘</w:t>
      </w:r>
    </w:p>
    <w:p w:rsidR="00943501" w:rsidRDefault="00943501">
      <w:pPr>
        <w:pStyle w:val="ConsPlusNonformat"/>
      </w:pPr>
      <w:r>
        <w:t>│(  не позволяет передать ребенка на усыновление гражданам Российской  )</w:t>
      </w:r>
    </w:p>
    <w:p w:rsidR="00943501" w:rsidRDefault="00943501">
      <w:pPr>
        <w:pStyle w:val="ConsPlusNonformat"/>
      </w:pPr>
      <w:r>
        <w:t>│(      Федерации, постоянно проживающим за пределами Российской       )</w:t>
      </w:r>
    </w:p>
    <w:p w:rsidR="00943501" w:rsidRDefault="00943501">
      <w:pPr>
        <w:pStyle w:val="ConsPlusNonformat"/>
      </w:pPr>
      <w:r>
        <w:t>│(      Федерации, иностранным гражданам и лицам без гражданства       )</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└─────&gt;│Специалист готовит ответ на запрос регионального оператора│</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Направление ответа на запрос региональному оператору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делает отметку о подготовке и направлении ответа на запрос  )</w:t>
      </w:r>
    </w:p>
    <w:p w:rsidR="00943501" w:rsidRDefault="00943501">
      <w:pPr>
        <w:pStyle w:val="ConsPlusNonformat"/>
      </w:pPr>
      <w:r>
        <w:t>(   регионального оператора в журнале регистрации запросов региональных   )</w:t>
      </w:r>
    </w:p>
    <w:p w:rsidR="00943501" w:rsidRDefault="00943501">
      <w:pPr>
        <w:pStyle w:val="ConsPlusNonformat"/>
      </w:pPr>
      <w:r>
        <w:t>(                               операторов                                )</w:t>
      </w:r>
    </w:p>
    <w:p w:rsidR="00943501" w:rsidRDefault="00943501">
      <w:pPr>
        <w:pStyle w:val="ConsPlusNonformat"/>
      </w:pPr>
      <w: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42" w:name="Par2581"/>
      <w:bookmarkEnd w:id="442"/>
      <w:r>
        <w:rPr>
          <w:rFonts w:ascii="Calibri" w:hAnsi="Calibri" w:cs="Calibri"/>
        </w:rPr>
        <w:lastRenderedPageBreak/>
        <w:t>Приложение N 31</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pStyle w:val="ConsPlusNonformat"/>
      </w:pPr>
      <w:r>
        <w:t xml:space="preserve">Бланк   органа   исполнительной власти         </w:t>
      </w:r>
      <w:proofErr w:type="spellStart"/>
      <w:r>
        <w:t>Минобрнауки</w:t>
      </w:r>
      <w:proofErr w:type="spellEnd"/>
      <w:r>
        <w:t xml:space="preserve"> России</w:t>
      </w:r>
    </w:p>
    <w:p w:rsidR="00943501" w:rsidRDefault="00943501">
      <w:pPr>
        <w:pStyle w:val="ConsPlusNonformat"/>
      </w:pPr>
      <w:r>
        <w:t>субъектов  Российской   Федерации,  на</w:t>
      </w:r>
    </w:p>
    <w:p w:rsidR="00943501" w:rsidRDefault="00943501">
      <w:pPr>
        <w:pStyle w:val="ConsPlusNonformat"/>
      </w:pPr>
      <w:r>
        <w:t>который        возложены       функции</w:t>
      </w:r>
    </w:p>
    <w:p w:rsidR="00943501" w:rsidRDefault="00943501">
      <w:pPr>
        <w:pStyle w:val="ConsPlusNonformat"/>
      </w:pPr>
      <w:r>
        <w:t>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w:t>
      </w:r>
    </w:p>
    <w:p w:rsidR="00943501" w:rsidRDefault="00943501">
      <w:pPr>
        <w:pStyle w:val="ConsPlusNonformat"/>
      </w:pPr>
    </w:p>
    <w:p w:rsidR="00943501" w:rsidRDefault="00943501">
      <w:pPr>
        <w:pStyle w:val="ConsPlusNonformat"/>
      </w:pPr>
      <w:r>
        <w:t>Для решения вопроса об усыновлении ребенка: анкета ________________________</w:t>
      </w:r>
    </w:p>
    <w:p w:rsidR="00943501" w:rsidRDefault="00943501">
      <w:pPr>
        <w:pStyle w:val="ConsPlusNonformat"/>
      </w:pPr>
      <w:r>
        <w:t xml:space="preserve">                                                        (N анкеты)</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(фамилия, имя, отчество, число, месяц, год рождения)</w:t>
      </w:r>
    </w:p>
    <w:p w:rsidR="00943501" w:rsidRDefault="00943501">
      <w:pPr>
        <w:pStyle w:val="ConsPlusNonformat"/>
      </w:pPr>
      <w:r>
        <w:t>гражданами ________________________________________________________________</w:t>
      </w:r>
    </w:p>
    <w:p w:rsidR="00943501" w:rsidRDefault="00943501">
      <w:pPr>
        <w:pStyle w:val="ConsPlusNonformat"/>
      </w:pPr>
      <w:r>
        <w:t xml:space="preserve">              (гражданство, фамилия, имя и отчество (при наличии) обоих</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(единственного) усыновителя на русском языке)</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(фамилия, имя и отчество (при наличии) обоих (единственного)</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усыновителя на языке страны их (его) проживания)</w:t>
      </w:r>
    </w:p>
    <w:p w:rsidR="00943501" w:rsidRDefault="00943501">
      <w:pPr>
        <w:pStyle w:val="ConsPlusNonformat"/>
      </w:pPr>
      <w:r>
        <w:t>проживающими по адресу: ___________________________________________________</w:t>
      </w:r>
    </w:p>
    <w:p w:rsidR="00943501" w:rsidRDefault="00943501">
      <w:pPr>
        <w:pStyle w:val="ConsPlusNonformat"/>
      </w:pPr>
      <w:r>
        <w:t xml:space="preserve">                        (полный адрес с указанием наименования государства</w:t>
      </w:r>
    </w:p>
    <w:p w:rsidR="00943501" w:rsidRDefault="00943501">
      <w:pPr>
        <w:pStyle w:val="ConsPlusNonformat"/>
      </w:pPr>
      <w:r>
        <w:t xml:space="preserve">                                       на русском языке)</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(полный адрес с указанием наименования государства</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на языке страны их (его) проживания)</w:t>
      </w:r>
    </w:p>
    <w:p w:rsidR="00943501" w:rsidRDefault="00943501">
      <w:pPr>
        <w:pStyle w:val="ConsPlusNonformat"/>
      </w:pPr>
      <w:r>
        <w:t>просим  подтвердить,  что  ребенок находится на учете   в   государственном</w:t>
      </w:r>
    </w:p>
    <w:p w:rsidR="00943501" w:rsidRDefault="00943501">
      <w:pPr>
        <w:pStyle w:val="ConsPlusNonformat"/>
      </w:pPr>
      <w:r>
        <w:t>банке   данных   о   детях,   оставшихся  без  попечения  родителей,  и  не</w:t>
      </w:r>
    </w:p>
    <w:p w:rsidR="00943501" w:rsidRDefault="00943501">
      <w:pPr>
        <w:pStyle w:val="ConsPlusNonformat"/>
      </w:pPr>
      <w:r>
        <w:t>представилась  возможность  передать  его  на  воспитание  в  семью граждан</w:t>
      </w:r>
    </w:p>
    <w:p w:rsidR="00943501" w:rsidRDefault="00943501">
      <w:pPr>
        <w:pStyle w:val="ConsPlusNonformat"/>
      </w:pPr>
      <w:r>
        <w:t>Российской Федерации, обратившихся в федеральный банк данных о детях.</w:t>
      </w:r>
    </w:p>
    <w:p w:rsidR="00943501" w:rsidRDefault="00943501">
      <w:pPr>
        <w:pStyle w:val="ConsPlusNonformat"/>
      </w:pPr>
      <w:r>
        <w:t>Организация,    подготовившая   заключение   о  возможности   вышеназванных</w:t>
      </w:r>
    </w:p>
    <w:p w:rsidR="00943501" w:rsidRDefault="00943501">
      <w:pPr>
        <w:pStyle w:val="ConsPlusNonformat"/>
      </w:pPr>
      <w:r>
        <w:t>граждан быть усыновителями и взявшая обязательство осуществлять контроль за</w:t>
      </w:r>
    </w:p>
    <w:p w:rsidR="00943501" w:rsidRDefault="00943501">
      <w:pPr>
        <w:pStyle w:val="ConsPlusNonformat"/>
      </w:pPr>
      <w:r>
        <w:t>условиями    жизни    и     воспитания    ребенка    после     усыновления: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(полное наименование организации на русском языке)</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(полное наименование организации на языке страны нахождения организации)</w:t>
      </w:r>
    </w:p>
    <w:p w:rsidR="00943501" w:rsidRDefault="00943501">
      <w:pPr>
        <w:pStyle w:val="ConsPlusNonformat"/>
      </w:pPr>
      <w:r>
        <w:t>расположена по адресу: ____________________________________________________</w:t>
      </w:r>
    </w:p>
    <w:p w:rsidR="00943501" w:rsidRDefault="00943501">
      <w:pPr>
        <w:pStyle w:val="ConsPlusNonformat"/>
      </w:pPr>
      <w:r>
        <w:t xml:space="preserve">                           (полный адрес организации на русском языке)</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(полный адрес организации на языке страны нахождения организации)</w:t>
      </w:r>
    </w:p>
    <w:p w:rsidR="00943501" w:rsidRDefault="00943501">
      <w:pPr>
        <w:pStyle w:val="ConsPlusNonformat"/>
      </w:pPr>
      <w:r>
        <w:t>Организация, взявшая обязательство предоставлять отчеты об условиях жизни и</w:t>
      </w:r>
    </w:p>
    <w:p w:rsidR="00943501" w:rsidRDefault="00943501">
      <w:pPr>
        <w:pStyle w:val="ConsPlusNonformat"/>
      </w:pPr>
      <w:r>
        <w:t xml:space="preserve">воспитания ребенка после усыновления </w:t>
      </w:r>
      <w:hyperlink w:anchor="Par2662" w:history="1">
        <w:r>
          <w:rPr>
            <w:color w:val="0000FF"/>
          </w:rPr>
          <w:t>&lt;1&gt;</w:t>
        </w:r>
      </w:hyperlink>
      <w:r>
        <w:t>: 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(полное наименование организации на русском языке)</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(полное наименование организации на языке страны нахождения организации)</w:t>
      </w:r>
    </w:p>
    <w:p w:rsidR="00943501" w:rsidRDefault="00943501">
      <w:pPr>
        <w:pStyle w:val="ConsPlusNonformat"/>
      </w:pPr>
      <w:r>
        <w:t>адрес ее представительства в Российской Федерации ________________________.</w:t>
      </w:r>
    </w:p>
    <w:p w:rsidR="00943501" w:rsidRDefault="00943501">
      <w:pPr>
        <w:pStyle w:val="ConsPlusNonformat"/>
      </w:pPr>
      <w:r>
        <w:lastRenderedPageBreak/>
        <w:t>___________________________________________________________________________</w:t>
      </w:r>
    </w:p>
    <w:p w:rsidR="00943501" w:rsidRDefault="00943501">
      <w:pPr>
        <w:pStyle w:val="ConsPlusNonformat"/>
      </w:pPr>
      <w:r>
        <w:t xml:space="preserve"> (наименование органа исполнительной власти субъекта Российской Федерации,</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выполняющего функции регионального оператора государственного банка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данных о детях, оставшихся без попечения родителей)</w:t>
      </w:r>
    </w:p>
    <w:p w:rsidR="00943501" w:rsidRDefault="00943501">
      <w:pPr>
        <w:pStyle w:val="ConsPlusNonformat"/>
      </w:pPr>
      <w:r>
        <w:t>подтверждает,  что  все  действия на этапе подбора ребенка   и   досудебной</w:t>
      </w:r>
    </w:p>
    <w:p w:rsidR="00943501" w:rsidRDefault="00943501">
      <w:pPr>
        <w:pStyle w:val="ConsPlusNonformat"/>
      </w:pPr>
      <w:r>
        <w:t>подготовки  к установлению усыновления кандидаты в усыновители осуществляли</w:t>
      </w:r>
    </w:p>
    <w:p w:rsidR="00943501" w:rsidRDefault="00943501">
      <w:pPr>
        <w:pStyle w:val="ConsPlusNonformat"/>
      </w:pPr>
      <w:r>
        <w:t xml:space="preserve">лично </w:t>
      </w:r>
      <w:hyperlink w:anchor="Par2663" w:history="1">
        <w:r>
          <w:rPr>
            <w:color w:val="0000FF"/>
          </w:rPr>
          <w:t>&lt;2&gt;</w:t>
        </w:r>
      </w:hyperlink>
      <w:r>
        <w:t>.</w:t>
      </w:r>
    </w:p>
    <w:p w:rsidR="00943501" w:rsidRDefault="00943501">
      <w:pPr>
        <w:pStyle w:val="ConsPlusNonformat"/>
      </w:pPr>
    </w:p>
    <w:p w:rsidR="00943501" w:rsidRDefault="00943501">
      <w:pPr>
        <w:pStyle w:val="ConsPlusNonformat"/>
      </w:pPr>
      <w:r>
        <w:t>Руководитель  органа исполнительной власти</w:t>
      </w:r>
    </w:p>
    <w:p w:rsidR="00943501" w:rsidRDefault="00943501">
      <w:pPr>
        <w:pStyle w:val="ConsPlusNonformat"/>
      </w:pPr>
      <w:r>
        <w:t>субъектов Российской Федерации, на который</w:t>
      </w:r>
    </w:p>
    <w:p w:rsidR="00943501" w:rsidRDefault="00943501">
      <w:pPr>
        <w:pStyle w:val="ConsPlusNonformat"/>
      </w:pPr>
      <w:r>
        <w:t>возложены  функции 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                _________________________</w:t>
      </w:r>
    </w:p>
    <w:p w:rsidR="00943501" w:rsidRDefault="00943501">
      <w:pPr>
        <w:pStyle w:val="ConsPlusNonformat"/>
      </w:pPr>
      <w:r>
        <w:t xml:space="preserve">                                                    дата, подпись, Ф.И.О.</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43" w:name="Par2662"/>
      <w:bookmarkEnd w:id="443"/>
      <w:r>
        <w:rPr>
          <w:rFonts w:ascii="Calibri" w:hAnsi="Calibri" w:cs="Calibri"/>
        </w:rPr>
        <w:t>&lt;1&gt; При участии представительства иностранного государственного органа или организации по усыновлению (удочерению) детей на территории Российской Федерации или представительства иностранной некоммерческой неправительственной организации, получивших соответствующие разрешения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44" w:name="Par2663"/>
      <w:bookmarkEnd w:id="444"/>
      <w:r>
        <w:rPr>
          <w:rFonts w:ascii="Calibri" w:hAnsi="Calibri" w:cs="Calibri"/>
        </w:rPr>
        <w:t>&lt;2&gt; Указывается только в случае оформления усыновления без содействия представительства иностранного государственного органа или организации по усыновлению (удочерению) детей на территории Российской Федерации или представительства иностранной некоммерческой неправительственной организации, получивших соответствующие разрешения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45" w:name="Par2669"/>
      <w:bookmarkEnd w:id="445"/>
      <w:r w:rsidRPr="00884921">
        <w:rPr>
          <w:rFonts w:ascii="Calibri" w:hAnsi="Calibri" w:cs="Calibri"/>
          <w:sz w:val="20"/>
          <w:szCs w:val="20"/>
        </w:rPr>
        <w:t>Приложение N 32</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Образец</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bookmarkStart w:id="446" w:name="Par2683"/>
      <w:bookmarkEnd w:id="446"/>
      <w:r>
        <w:t xml:space="preserve">                                  ЖУРНАЛ</w:t>
      </w:r>
    </w:p>
    <w:p w:rsidR="00943501" w:rsidRDefault="00943501">
      <w:pPr>
        <w:pStyle w:val="ConsPlusNonformat"/>
      </w:pPr>
      <w:r>
        <w:t xml:space="preserve">               регистрации запросов региональных операторов</w:t>
      </w:r>
    </w:p>
    <w:p w:rsidR="00943501" w:rsidRDefault="00943501">
      <w:pPr>
        <w:pStyle w:val="ConsPlusNonformat"/>
      </w:pPr>
      <w:r>
        <w:t xml:space="preserve">      о подтверждении наличия на федеральном учете в государственном</w:t>
      </w:r>
    </w:p>
    <w:p w:rsidR="00943501" w:rsidRDefault="00943501">
      <w:pPr>
        <w:pStyle w:val="ConsPlusNonformat"/>
      </w:pPr>
      <w:r>
        <w:t xml:space="preserve">         банке данных о детях, оставшихся без попечения родителей,</w:t>
      </w:r>
    </w:p>
    <w:p w:rsidR="00943501" w:rsidRDefault="00943501">
      <w:pPr>
        <w:pStyle w:val="ConsPlusNonformat"/>
      </w:pPr>
      <w:r>
        <w:t xml:space="preserve">              сведений об усыновляемом (удочеряемом) ребенке</w:t>
      </w:r>
    </w:p>
    <w:p w:rsidR="00943501" w:rsidRDefault="00943501">
      <w:pPr>
        <w:pStyle w:val="ConsPlusNonformat"/>
      </w:pPr>
    </w:p>
    <w:p w:rsidR="00943501" w:rsidRDefault="00943501">
      <w:pPr>
        <w:pStyle w:val="ConsPlusNonformat"/>
      </w:pPr>
      <w:r>
        <w:t xml:space="preserve">                          Начат ___________________</w:t>
      </w:r>
    </w:p>
    <w:p w:rsidR="00943501" w:rsidRDefault="00943501">
      <w:pPr>
        <w:pStyle w:val="ConsPlusNonformat"/>
      </w:pPr>
      <w:r>
        <w:t xml:space="preserve">                          Окончен _________________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800"/>
        <w:gridCol w:w="1800"/>
        <w:gridCol w:w="1920"/>
        <w:gridCol w:w="1920"/>
        <w:gridCol w:w="2040"/>
      </w:tblGrid>
      <w:tr w:rsidR="00943501">
        <w:trPr>
          <w:trHeight w:val="1400"/>
          <w:tblCellSpacing w:w="5" w:type="nil"/>
        </w:trPr>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регистрации 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регистрации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запроса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Наименование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Исходящие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и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запроса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регионального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усыновляемого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(удочеряемого)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tc>
        <w:tc>
          <w:tcPr>
            <w:tcW w:w="20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подготовленного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ответа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запрос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регионального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r>
      <w:tr w:rsidR="00943501">
        <w:trPr>
          <w:tblCellSpacing w:w="5" w:type="nil"/>
        </w:trPr>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0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47" w:name="Par2708"/>
      <w:bookmarkEnd w:id="447"/>
      <w:r>
        <w:rPr>
          <w:rFonts w:ascii="Calibri" w:hAnsi="Calibri" w:cs="Calibri"/>
        </w:rPr>
        <w:t>Приложение N 33</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Бланк </w:t>
      </w:r>
      <w:proofErr w:type="spellStart"/>
      <w:r>
        <w:t>Минобрнауки</w:t>
      </w:r>
      <w:proofErr w:type="spellEnd"/>
      <w:r>
        <w:t xml:space="preserve"> России     Наименование    органа      исполнительной</w:t>
      </w:r>
    </w:p>
    <w:p w:rsidR="00943501" w:rsidRDefault="00943501">
      <w:pPr>
        <w:pStyle w:val="ConsPlusNonformat"/>
      </w:pPr>
      <w:r>
        <w:t xml:space="preserve">                                 власти    субъектов Российской  Федерации,</w:t>
      </w:r>
    </w:p>
    <w:p w:rsidR="00943501" w:rsidRDefault="00943501">
      <w:pPr>
        <w:pStyle w:val="ConsPlusNonformat"/>
      </w:pPr>
      <w:r>
        <w:t xml:space="preserve">                                 на который возложены функции регионального</w:t>
      </w:r>
    </w:p>
    <w:p w:rsidR="00943501" w:rsidRDefault="00943501">
      <w:pPr>
        <w:pStyle w:val="ConsPlusNonformat"/>
      </w:pPr>
      <w:r>
        <w:t xml:space="preserve">                                 оператора   государственного  банка данных</w:t>
      </w:r>
    </w:p>
    <w:p w:rsidR="00943501" w:rsidRDefault="00943501">
      <w:pPr>
        <w:pStyle w:val="ConsPlusNonformat"/>
      </w:pPr>
      <w:r>
        <w:t xml:space="preserve">                                 о   детях,   оставшихся   без    попечения</w:t>
      </w:r>
    </w:p>
    <w:p w:rsidR="00943501" w:rsidRDefault="00943501">
      <w:pPr>
        <w:pStyle w:val="ConsPlusNonformat"/>
      </w:pPr>
      <w:r>
        <w:t xml:space="preserve">                                 родителей</w:t>
      </w:r>
    </w:p>
    <w:p w:rsidR="00943501" w:rsidRDefault="00943501">
      <w:pPr>
        <w:pStyle w:val="ConsPlusNonformat"/>
      </w:pPr>
    </w:p>
    <w:p w:rsidR="00943501" w:rsidRDefault="00943501">
      <w:pPr>
        <w:pStyle w:val="ConsPlusNonformat"/>
      </w:pPr>
      <w:r>
        <w:t xml:space="preserve">    Министерство  образования  Российской Федерации на Ваш запрос сообщает,</w:t>
      </w:r>
    </w:p>
    <w:p w:rsidR="00943501" w:rsidRDefault="00943501">
      <w:pPr>
        <w:pStyle w:val="ConsPlusNonformat"/>
      </w:pPr>
      <w:r>
        <w:t>что сведения о ребенке: анкета N __________________________________________</w:t>
      </w:r>
    </w:p>
    <w:p w:rsidR="00943501" w:rsidRDefault="00943501">
      <w:pPr>
        <w:pStyle w:val="ConsPlusNonformat"/>
      </w:pPr>
      <w:r>
        <w:t xml:space="preserve">                                              (фамилия, имя,</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отчество, дата рождения ребенка)</w:t>
      </w:r>
    </w:p>
    <w:p w:rsidR="00943501" w:rsidRDefault="00943501">
      <w:pPr>
        <w:pStyle w:val="ConsPlusNonformat"/>
      </w:pPr>
      <w:r>
        <w:t>усыновляемом гражданами __________________________________________________,</w:t>
      </w:r>
    </w:p>
    <w:p w:rsidR="00943501" w:rsidRDefault="00943501">
      <w:pPr>
        <w:pStyle w:val="ConsPlusNonformat"/>
      </w:pPr>
      <w:r>
        <w:t xml:space="preserve">                              (гражданство, фамилия, имя и отчество</w:t>
      </w:r>
    </w:p>
    <w:p w:rsidR="00943501" w:rsidRDefault="00943501">
      <w:pPr>
        <w:pStyle w:val="ConsPlusNonformat"/>
      </w:pPr>
      <w:r>
        <w:t xml:space="preserve">                                         (при наличии))</w:t>
      </w:r>
    </w:p>
    <w:p w:rsidR="00943501" w:rsidRDefault="00943501">
      <w:pPr>
        <w:pStyle w:val="ConsPlusNonformat"/>
      </w:pPr>
      <w:r>
        <w:t>проживающими по адресу: __________________________________________________,</w:t>
      </w:r>
    </w:p>
    <w:p w:rsidR="00943501" w:rsidRDefault="00943501">
      <w:pPr>
        <w:pStyle w:val="ConsPlusNonformat"/>
      </w:pPr>
      <w:r>
        <w:t>находятся  на  учете в государственном банке данных  о  детях,   оставшихся</w:t>
      </w:r>
    </w:p>
    <w:p w:rsidR="00943501" w:rsidRDefault="00943501">
      <w:pPr>
        <w:pStyle w:val="ConsPlusNonformat"/>
      </w:pPr>
      <w:r>
        <w:t>без попечения родителей. За период нахождения сведений о ребенке на учете в</w:t>
      </w:r>
    </w:p>
    <w:p w:rsidR="00943501" w:rsidRDefault="00943501">
      <w:pPr>
        <w:pStyle w:val="ConsPlusNonformat"/>
      </w:pPr>
      <w:r>
        <w:t>федеральном  банке  данных  о детях с ________ не представилась возможность</w:t>
      </w:r>
    </w:p>
    <w:p w:rsidR="00943501" w:rsidRDefault="00943501">
      <w:pPr>
        <w:pStyle w:val="ConsPlusNonformat"/>
      </w:pPr>
      <w:r>
        <w:t>передать  ребенка  на  воспитание  в  семью  граждан  Российской Федерации,</w:t>
      </w:r>
    </w:p>
    <w:p w:rsidR="00943501" w:rsidRDefault="00943501">
      <w:pPr>
        <w:pStyle w:val="ConsPlusNonformat"/>
      </w:pPr>
      <w:r>
        <w:t>постоянно  проживающих  на территории Российской Федерации и обратившихся в</w:t>
      </w:r>
    </w:p>
    <w:p w:rsidR="00943501" w:rsidRDefault="00943501">
      <w:pPr>
        <w:pStyle w:val="ConsPlusNonformat"/>
      </w:pPr>
      <w:r>
        <w:t>федеральный банк данных о детях.</w:t>
      </w:r>
    </w:p>
    <w:p w:rsidR="00943501" w:rsidRDefault="00943501">
      <w:pPr>
        <w:pStyle w:val="ConsPlusNonformat"/>
      </w:pPr>
    </w:p>
    <w:p w:rsidR="00943501" w:rsidRDefault="00943501">
      <w:pPr>
        <w:pStyle w:val="ConsPlusNonformat"/>
      </w:pPr>
      <w:r>
        <w:t>Должность</w:t>
      </w:r>
    </w:p>
    <w:p w:rsidR="00943501" w:rsidRDefault="00943501">
      <w:pPr>
        <w:pStyle w:val="ConsPlusNonformat"/>
      </w:pPr>
      <w:r>
        <w:t xml:space="preserve">                                                ___________________________</w:t>
      </w:r>
    </w:p>
    <w:p w:rsidR="00943501" w:rsidRDefault="00943501">
      <w:pPr>
        <w:pStyle w:val="ConsPlusNonformat"/>
      </w:pPr>
      <w:r>
        <w:t xml:space="preserve">                                                      подпись, Ф.И.О.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48" w:name="Par2751"/>
      <w:bookmarkEnd w:id="448"/>
      <w:r w:rsidRPr="00884921">
        <w:rPr>
          <w:rFonts w:ascii="Calibri" w:hAnsi="Calibri" w:cs="Calibri"/>
          <w:sz w:val="20"/>
          <w:szCs w:val="20"/>
        </w:rPr>
        <w:lastRenderedPageBreak/>
        <w:t>Приложение N 34</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bookmarkStart w:id="449" w:name="Par2763"/>
      <w:bookmarkEnd w:id="449"/>
      <w:r w:rsidRPr="00884921">
        <w:rPr>
          <w:rFonts w:ascii="Calibri" w:hAnsi="Calibri" w:cs="Calibri"/>
          <w:b/>
          <w:sz w:val="20"/>
          <w:szCs w:val="20"/>
        </w:rPr>
        <w:t>БЛОК-СХЕМА</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r w:rsidRPr="00884921">
        <w:rPr>
          <w:rFonts w:ascii="Calibri" w:hAnsi="Calibri" w:cs="Calibri"/>
          <w:b/>
          <w:sz w:val="20"/>
          <w:szCs w:val="20"/>
        </w:rPr>
        <w:t>ПОСЛЕДОВАТЕЛЬНОСТИ ДЕЙСТВИЙ ПРИ ИСПОЛНЕНИИ</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r w:rsidRPr="00884921">
        <w:rPr>
          <w:rFonts w:ascii="Calibri" w:hAnsi="Calibri" w:cs="Calibri"/>
          <w:b/>
          <w:sz w:val="20"/>
          <w:szCs w:val="20"/>
        </w:rPr>
        <w:t>АДМИНИСТРАТИВНОЙ ПРОЦЕДУРЫ ПО ВЫДАЧЕ ПРЕДВАРИТЕЛЬНЫХ</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r w:rsidRPr="00884921">
        <w:rPr>
          <w:rFonts w:ascii="Calibri" w:hAnsi="Calibri" w:cs="Calibri"/>
          <w:b/>
          <w:sz w:val="20"/>
          <w:szCs w:val="20"/>
        </w:rPr>
        <w:t>РАЗРЕШЕНИЙ НА УСЫНОВЛЕНИЕ ДЕТЕЙ, ЯВЛЯЮЩИХСЯ ГРАЖДАНАМИ</w:t>
      </w:r>
      <w:r w:rsidR="00884921">
        <w:rPr>
          <w:rFonts w:ascii="Calibri" w:hAnsi="Calibri" w:cs="Calibri"/>
          <w:b/>
          <w:sz w:val="20"/>
          <w:szCs w:val="20"/>
        </w:rPr>
        <w:t xml:space="preserve"> </w:t>
      </w:r>
      <w:r w:rsidRPr="00884921">
        <w:rPr>
          <w:rFonts w:ascii="Calibri" w:hAnsi="Calibri" w:cs="Calibri"/>
          <w:b/>
          <w:sz w:val="20"/>
          <w:szCs w:val="20"/>
        </w:rPr>
        <w:t>РОССИЙСКОЙ ФЕДЕРАЦИИ</w:t>
      </w:r>
    </w:p>
    <w:p w:rsidR="00943501" w:rsidRPr="00884921" w:rsidRDefault="00943501">
      <w:pPr>
        <w:widowControl w:val="0"/>
        <w:autoSpaceDE w:val="0"/>
        <w:autoSpaceDN w:val="0"/>
        <w:adjustRightInd w:val="0"/>
        <w:spacing w:after="0" w:line="240" w:lineRule="auto"/>
        <w:ind w:firstLine="540"/>
        <w:jc w:val="both"/>
        <w:rPr>
          <w:rFonts w:ascii="Calibri" w:hAnsi="Calibri" w:cs="Calibri"/>
          <w:sz w:val="16"/>
          <w:szCs w:val="16"/>
        </w:rPr>
      </w:pP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(Представление в </w:t>
      </w:r>
      <w:proofErr w:type="spellStart"/>
      <w:r w:rsidRPr="00884921">
        <w:rPr>
          <w:sz w:val="16"/>
          <w:szCs w:val="16"/>
        </w:rPr>
        <w:t>Минобрнауки</w:t>
      </w:r>
      <w:proofErr w:type="spellEnd"/>
      <w:r w:rsidRPr="00884921">
        <w:rPr>
          <w:sz w:val="16"/>
          <w:szCs w:val="16"/>
        </w:rPr>
        <w:t xml:space="preserve"> России иностранным гражданином или лицом без )</w:t>
      </w:r>
    </w:p>
    <w:p w:rsidR="00943501" w:rsidRPr="00884921" w:rsidRDefault="00943501">
      <w:pPr>
        <w:pStyle w:val="ConsPlusNonformat"/>
        <w:rPr>
          <w:sz w:val="16"/>
          <w:szCs w:val="16"/>
        </w:rPr>
      </w:pPr>
      <w:r w:rsidRPr="00884921">
        <w:rPr>
          <w:sz w:val="16"/>
          <w:szCs w:val="16"/>
        </w:rPr>
        <w:t>(   гражданства документов, соответствующих требованиям, установленным    )</w:t>
      </w:r>
    </w:p>
    <w:p w:rsidR="00943501" w:rsidRPr="00884921" w:rsidRDefault="00943501">
      <w:pPr>
        <w:pStyle w:val="ConsPlusNonformat"/>
        <w:rPr>
          <w:sz w:val="16"/>
          <w:szCs w:val="16"/>
        </w:rPr>
      </w:pPr>
      <w:r w:rsidRPr="00884921">
        <w:rPr>
          <w:sz w:val="16"/>
          <w:szCs w:val="16"/>
        </w:rPr>
        <w:t>(</w:t>
      </w:r>
      <w:hyperlink w:anchor="Par150" w:history="1">
        <w:r w:rsidRPr="00884921">
          <w:rPr>
            <w:color w:val="0000FF"/>
            <w:sz w:val="16"/>
            <w:szCs w:val="16"/>
          </w:rPr>
          <w:t>пунктами 12.1</w:t>
        </w:r>
      </w:hyperlink>
      <w:r w:rsidRPr="00884921">
        <w:rPr>
          <w:sz w:val="16"/>
          <w:szCs w:val="16"/>
        </w:rPr>
        <w:t xml:space="preserve"> - </w:t>
      </w:r>
      <w:hyperlink w:anchor="Par164" w:history="1">
        <w:r w:rsidRPr="00884921">
          <w:rPr>
            <w:color w:val="0000FF"/>
            <w:sz w:val="16"/>
            <w:szCs w:val="16"/>
          </w:rPr>
          <w:t>12.3</w:t>
        </w:r>
      </w:hyperlink>
      <w:r w:rsidRPr="00884921">
        <w:rPr>
          <w:sz w:val="16"/>
          <w:szCs w:val="16"/>
        </w:rPr>
        <w:t xml:space="preserve"> Регламента (в случае усыновления, когда ребенок или )</w:t>
      </w:r>
    </w:p>
    <w:p w:rsidR="00943501" w:rsidRPr="00884921" w:rsidRDefault="00943501">
      <w:pPr>
        <w:pStyle w:val="ConsPlusNonformat"/>
        <w:rPr>
          <w:sz w:val="16"/>
          <w:szCs w:val="16"/>
        </w:rPr>
      </w:pPr>
      <w:r w:rsidRPr="00884921">
        <w:rPr>
          <w:sz w:val="16"/>
          <w:szCs w:val="16"/>
        </w:rPr>
        <w:t>(    его родители, являющиеся гражданами Российской Федерации, никогда    )</w:t>
      </w:r>
    </w:p>
    <w:p w:rsidR="00943501" w:rsidRPr="00884921" w:rsidRDefault="00943501">
      <w:pPr>
        <w:pStyle w:val="ConsPlusNonformat"/>
        <w:rPr>
          <w:sz w:val="16"/>
          <w:szCs w:val="16"/>
        </w:rPr>
      </w:pPr>
      <w:r w:rsidRPr="00884921">
        <w:rPr>
          <w:sz w:val="16"/>
          <w:szCs w:val="16"/>
        </w:rPr>
        <w:t>(            не проживали на территории Российской Федерации)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Специалист, ответственный за прием граждан (далее в данной схеме -    │</w:t>
      </w:r>
    </w:p>
    <w:p w:rsidR="00943501" w:rsidRPr="00884921" w:rsidRDefault="00943501">
      <w:pPr>
        <w:pStyle w:val="ConsPlusNonformat"/>
        <w:rPr>
          <w:sz w:val="16"/>
          <w:szCs w:val="16"/>
        </w:rPr>
      </w:pPr>
      <w:r w:rsidRPr="00884921">
        <w:rPr>
          <w:sz w:val="16"/>
          <w:szCs w:val="16"/>
        </w:rPr>
        <w:t>│ специалист), проверяет наличие и соответствие установленным требованиям │</w:t>
      </w:r>
    </w:p>
    <w:p w:rsidR="00943501" w:rsidRPr="00884921" w:rsidRDefault="00943501">
      <w:pPr>
        <w:pStyle w:val="ConsPlusNonformat"/>
        <w:rPr>
          <w:sz w:val="16"/>
          <w:szCs w:val="16"/>
        </w:rPr>
      </w:pPr>
      <w:r w:rsidRPr="00884921">
        <w:rPr>
          <w:sz w:val="16"/>
          <w:szCs w:val="16"/>
        </w:rPr>
        <w:t>│                     всех представленных документов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┌─────────────────────&lt; Все документы присутствуют &gt;──────────────────────┐</w:t>
      </w:r>
    </w:p>
    <w:p w:rsidR="00943501" w:rsidRPr="00884921" w:rsidRDefault="00943501">
      <w:pPr>
        <w:pStyle w:val="ConsPlusNonformat"/>
        <w:rPr>
          <w:sz w:val="16"/>
          <w:szCs w:val="16"/>
        </w:rPr>
      </w:pPr>
      <w:r w:rsidRPr="00884921">
        <w:rPr>
          <w:sz w:val="16"/>
          <w:szCs w:val="16"/>
        </w:rPr>
        <w:t>│         Да          │и соответствуют требованиям?│           Нет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│Специалист сообщает иностранному гражданину, лицу без гражданства│   │</w:t>
      </w:r>
    </w:p>
    <w:p w:rsidR="00943501" w:rsidRPr="00884921" w:rsidRDefault="00943501">
      <w:pPr>
        <w:pStyle w:val="ConsPlusNonformat"/>
        <w:rPr>
          <w:sz w:val="16"/>
          <w:szCs w:val="16"/>
        </w:rPr>
      </w:pPr>
      <w:r w:rsidRPr="00884921">
        <w:rPr>
          <w:sz w:val="16"/>
          <w:szCs w:val="16"/>
        </w:rPr>
        <w:t>│   │или в консульское учреждение Российской Федерации, в случае если │   │</w:t>
      </w:r>
    </w:p>
    <w:p w:rsidR="00943501" w:rsidRPr="00884921" w:rsidRDefault="00943501">
      <w:pPr>
        <w:pStyle w:val="ConsPlusNonformat"/>
        <w:rPr>
          <w:sz w:val="16"/>
          <w:szCs w:val="16"/>
        </w:rPr>
      </w:pPr>
      <w:r w:rsidRPr="00884921">
        <w:rPr>
          <w:sz w:val="16"/>
          <w:szCs w:val="16"/>
        </w:rPr>
        <w:t>│   │ документы были представлены через данное консульское учреждение │&lt;──┘</w:t>
      </w:r>
    </w:p>
    <w:p w:rsidR="00943501" w:rsidRPr="00884921" w:rsidRDefault="00943501">
      <w:pPr>
        <w:pStyle w:val="ConsPlusNonformat"/>
        <w:rPr>
          <w:sz w:val="16"/>
          <w:szCs w:val="16"/>
        </w:rPr>
      </w:pPr>
      <w:r w:rsidRPr="00884921">
        <w:rPr>
          <w:sz w:val="16"/>
          <w:szCs w:val="16"/>
        </w:rPr>
        <w:t>│   │  Российской Федерации, о необходимости представить недостающие  │</w:t>
      </w:r>
    </w:p>
    <w:p w:rsidR="00943501" w:rsidRPr="00884921" w:rsidRDefault="00943501">
      <w:pPr>
        <w:pStyle w:val="ConsPlusNonformat"/>
        <w:rPr>
          <w:sz w:val="16"/>
          <w:szCs w:val="16"/>
        </w:rPr>
      </w:pPr>
      <w:r w:rsidRPr="00884921">
        <w:rPr>
          <w:sz w:val="16"/>
          <w:szCs w:val="16"/>
        </w:rPr>
        <w:t>│   │ или исправленные, или оформленные надлежащим образом документы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│&lt;───────────────&lt;  Необходимые документы представлены, &gt;─────────────────┐</w:t>
      </w:r>
    </w:p>
    <w:p w:rsidR="00943501" w:rsidRPr="00884921" w:rsidRDefault="00943501">
      <w:pPr>
        <w:pStyle w:val="ConsPlusNonformat"/>
        <w:rPr>
          <w:sz w:val="16"/>
          <w:szCs w:val="16"/>
        </w:rPr>
      </w:pPr>
      <w:r w:rsidRPr="00884921">
        <w:rPr>
          <w:sz w:val="16"/>
          <w:szCs w:val="16"/>
        </w:rPr>
        <w:t>│       Да       │отсутствуют иные основания для отказа?│       Нет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Специалист готовит письменный мотивированный отказ в выдаче  │    │</w:t>
      </w:r>
    </w:p>
    <w:p w:rsidR="00943501" w:rsidRPr="00884921" w:rsidRDefault="00943501">
      <w:pPr>
        <w:pStyle w:val="ConsPlusNonformat"/>
        <w:rPr>
          <w:sz w:val="16"/>
          <w:szCs w:val="16"/>
        </w:rPr>
      </w:pPr>
      <w:r w:rsidRPr="00884921">
        <w:rPr>
          <w:sz w:val="16"/>
          <w:szCs w:val="16"/>
        </w:rPr>
        <w:t>│    │предварительного разрешения на усыновление ребенка, являющегося│&lt;───┘</w:t>
      </w:r>
    </w:p>
    <w:p w:rsidR="00943501" w:rsidRPr="00884921" w:rsidRDefault="00943501">
      <w:pPr>
        <w:pStyle w:val="ConsPlusNonformat"/>
        <w:rPr>
          <w:sz w:val="16"/>
          <w:szCs w:val="16"/>
        </w:rPr>
      </w:pPr>
      <w:r w:rsidRPr="00884921">
        <w:rPr>
          <w:sz w:val="16"/>
          <w:szCs w:val="16"/>
        </w:rPr>
        <w:t>│    │               гражданином Российской Федерации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(Направление гражданину письма об отказе в выдаче предварительного)</w:t>
      </w:r>
    </w:p>
    <w:p w:rsidR="00943501" w:rsidRPr="00884921" w:rsidRDefault="00943501">
      <w:pPr>
        <w:pStyle w:val="ConsPlusNonformat"/>
        <w:rPr>
          <w:sz w:val="16"/>
          <w:szCs w:val="16"/>
        </w:rPr>
      </w:pPr>
      <w:r w:rsidRPr="00884921">
        <w:rPr>
          <w:sz w:val="16"/>
          <w:szCs w:val="16"/>
        </w:rPr>
        <w:t>│   (   разрешения на усыновление ребенка, являющегося гражданином    )</w:t>
      </w:r>
    </w:p>
    <w:p w:rsidR="00943501" w:rsidRPr="00884921" w:rsidRDefault="00943501">
      <w:pPr>
        <w:pStyle w:val="ConsPlusNonformat"/>
        <w:rPr>
          <w:sz w:val="16"/>
          <w:szCs w:val="16"/>
        </w:rPr>
      </w:pPr>
      <w:r w:rsidRPr="00884921">
        <w:rPr>
          <w:sz w:val="16"/>
          <w:szCs w:val="16"/>
        </w:rPr>
        <w:t>│   (                      Российской Федерации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└──&gt;│ Специалист составляет предварительное разрешение на усыновление │</w:t>
      </w:r>
    </w:p>
    <w:p w:rsidR="00943501" w:rsidRPr="00884921" w:rsidRDefault="00943501">
      <w:pPr>
        <w:pStyle w:val="ConsPlusNonformat"/>
        <w:rPr>
          <w:sz w:val="16"/>
          <w:szCs w:val="16"/>
        </w:rPr>
      </w:pPr>
      <w:r w:rsidRPr="00884921">
        <w:rPr>
          <w:sz w:val="16"/>
          <w:szCs w:val="16"/>
        </w:rPr>
        <w:t xml:space="preserve">    │      ребенка, являющегося гражданином Российской Федерации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Выдача гражданину предварительного разрешения на усыновление ребенка,  )</w:t>
      </w:r>
    </w:p>
    <w:p w:rsidR="00943501" w:rsidRPr="00884921" w:rsidRDefault="00943501">
      <w:pPr>
        <w:pStyle w:val="ConsPlusNonformat"/>
        <w:rPr>
          <w:sz w:val="16"/>
          <w:szCs w:val="16"/>
        </w:rPr>
      </w:pPr>
      <w:r w:rsidRPr="00884921">
        <w:rPr>
          <w:sz w:val="16"/>
          <w:szCs w:val="16"/>
        </w:rPr>
        <w:t>(              являющегося гражданином Российской Федерации               )</w:t>
      </w:r>
    </w:p>
    <w:p w:rsidR="00943501" w:rsidRPr="00884921" w:rsidRDefault="00943501">
      <w:pPr>
        <w:pStyle w:val="ConsPlusNonformat"/>
        <w:rPr>
          <w:sz w:val="16"/>
          <w:szCs w:val="16"/>
        </w:rPr>
      </w:pPr>
      <w:r w:rsidRPr="00884921">
        <w:rPr>
          <w:sz w:val="16"/>
          <w:szCs w:val="16"/>
        </w:rPr>
        <w:t>(─────────────────────────────────────────────────────────────────────────)</w:t>
      </w:r>
    </w:p>
    <w:p w:rsidR="00943501" w:rsidRDefault="00943501"/>
    <w:p w:rsidR="00943501" w:rsidRDefault="00943501">
      <w:pPr>
        <w:sectPr w:rsidR="00943501">
          <w:pgSz w:w="11905" w:h="16838"/>
          <w:pgMar w:top="1134" w:right="850" w:bottom="850" w:left="1701" w:header="720" w:footer="720" w:gutter="0"/>
          <w:cols w:space="720"/>
          <w:noEndnote/>
        </w:sectPr>
      </w:pPr>
    </w:p>
    <w:p w:rsidR="00D014EA" w:rsidRDefault="00D014EA">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16 декабря 2009 г. N 15610</w:t>
      </w: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14 сентября 2009 г. N 334</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РЕАЛИЗАЦИИ ПОСТАНОВЛЕНИЯ ПРАВИТЕЛЬСТВА</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ОТ 18 МАЯ 2009 Г. N 423</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Постановлением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 (Собрание законодательства Российской Федерации, 2009, N 21, ст. 2572) приказываю: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Порядок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w:t>
      </w:r>
      <w:hyperlink w:anchor="Par37" w:history="1">
        <w:r>
          <w:rPr>
            <w:rFonts w:ascii="Calibri" w:hAnsi="Calibri" w:cs="Calibri"/>
            <w:color w:val="0000FF"/>
          </w:rPr>
          <w:t>(приложение N 1)</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Порядок проведения обследования условий жизни несовершеннолетних граждан и их семей </w:t>
      </w:r>
      <w:hyperlink w:anchor="Par139" w:history="1">
        <w:r>
          <w:rPr>
            <w:rFonts w:ascii="Calibri" w:hAnsi="Calibri" w:cs="Calibri"/>
            <w:color w:val="0000FF"/>
          </w:rPr>
          <w:t>(приложение N 2)</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Формы: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акта обследования условий жизни несовершеннолетнего гражданина и его семьи </w:t>
      </w:r>
      <w:hyperlink w:anchor="Par195" w:history="1">
        <w:r>
          <w:rPr>
            <w:rFonts w:ascii="Calibri" w:hAnsi="Calibri" w:cs="Calibri"/>
            <w:color w:val="0000FF"/>
          </w:rPr>
          <w:t>(приложение N 3)</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hyperlink w:anchor="Par475" w:history="1">
        <w:r>
          <w:rPr>
            <w:rFonts w:ascii="Calibri" w:hAnsi="Calibri" w:cs="Calibri"/>
            <w:color w:val="0000FF"/>
          </w:rPr>
          <w:t>(приложение N 4)</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акта обследования условий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hyperlink w:anchor="Par549" w:history="1">
        <w:r>
          <w:rPr>
            <w:rFonts w:ascii="Calibri" w:hAnsi="Calibri" w:cs="Calibri"/>
            <w:color w:val="0000FF"/>
          </w:rPr>
          <w:t>(приложение N 5)</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исполнением настоящего Приказа возложить на заместителя Министра Калину И.И.</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Заместитель Министра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В.МИКЛУШЕВСКИЙ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r w:rsidRPr="005E4DFD">
        <w:rPr>
          <w:rFonts w:ascii="Calibri" w:hAnsi="Calibri" w:cs="Calibri"/>
          <w:sz w:val="20"/>
          <w:szCs w:val="20"/>
        </w:rPr>
        <w:t>Приложение N 1</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D014EA" w:rsidRPr="005E4DFD" w:rsidRDefault="00D014EA">
      <w:pPr>
        <w:widowControl w:val="0"/>
        <w:autoSpaceDE w:val="0"/>
        <w:autoSpaceDN w:val="0"/>
        <w:adjustRightInd w:val="0"/>
        <w:spacing w:after="0" w:line="240" w:lineRule="auto"/>
        <w:ind w:firstLine="540"/>
        <w:jc w:val="both"/>
        <w:rPr>
          <w:rFonts w:ascii="Calibri" w:hAnsi="Calibri" w:cs="Calibri"/>
          <w:sz w:val="20"/>
          <w:szCs w:val="20"/>
        </w:rPr>
      </w:pP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ПОРЯДОК</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ОТБОРА ОРГАНОМ ОПЕКИ И ПОПЕЧИТЕЛЬСТВА</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ОБРАЗОВАТЕЛЬНЫХ ОРГАНИЗАЦИЙ, МЕДИЦИНСКИХ ОРГАНИЗАЦИЙ,</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ОРГАНИЗАЦИЙ, ОКАЗЫВАЮЩИХ СОЦИАЛЬНЫЕ УСЛУГИ, ИЛИ ИНЫХ</w:t>
      </w:r>
      <w:r w:rsidR="005E4DFD">
        <w:rPr>
          <w:rFonts w:ascii="Calibri" w:hAnsi="Calibri" w:cs="Calibri"/>
          <w:b/>
          <w:bCs/>
          <w:sz w:val="20"/>
          <w:szCs w:val="20"/>
        </w:rPr>
        <w:t xml:space="preserve"> </w:t>
      </w:r>
      <w:r w:rsidRPr="005E4DFD">
        <w:rPr>
          <w:rFonts w:ascii="Calibri" w:hAnsi="Calibri" w:cs="Calibri"/>
          <w:b/>
          <w:bCs/>
          <w:sz w:val="20"/>
          <w:szCs w:val="20"/>
        </w:rPr>
        <w:t>ОРГАНИЗАЦИЙ, В ТОМ ЧИСЛЕ ОРГАНИЗАЦИЙ ДЛЯ ДЕТЕЙ-СИРОТ</w:t>
      </w:r>
      <w:r w:rsidR="005E4DFD">
        <w:rPr>
          <w:rFonts w:ascii="Calibri" w:hAnsi="Calibri" w:cs="Calibri"/>
          <w:b/>
          <w:bCs/>
          <w:sz w:val="20"/>
          <w:szCs w:val="20"/>
        </w:rPr>
        <w:t xml:space="preserve"> </w:t>
      </w:r>
      <w:r w:rsidRPr="005E4DFD">
        <w:rPr>
          <w:rFonts w:ascii="Calibri" w:hAnsi="Calibri" w:cs="Calibri"/>
          <w:b/>
          <w:bCs/>
          <w:sz w:val="20"/>
          <w:szCs w:val="20"/>
        </w:rPr>
        <w:t>И ДЕТЕЙ, ОСТАВШИХСЯ БЕЗ ПОПЕЧЕНИЯ РОДИТЕЛЕЙ,</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ДЛЯ ОСУЩЕСТВЛЕНИЯ ОТДЕЛЬНЫХ ПОЛНОМОЧИЙ</w:t>
      </w:r>
      <w:r w:rsidR="005E4DFD">
        <w:rPr>
          <w:rFonts w:ascii="Calibri" w:hAnsi="Calibri" w:cs="Calibri"/>
          <w:b/>
          <w:bCs/>
          <w:sz w:val="20"/>
          <w:szCs w:val="20"/>
        </w:rPr>
        <w:t xml:space="preserve"> </w:t>
      </w:r>
      <w:r w:rsidRPr="005E4DFD">
        <w:rPr>
          <w:rFonts w:ascii="Calibri" w:hAnsi="Calibri" w:cs="Calibri"/>
          <w:b/>
          <w:bCs/>
          <w:sz w:val="20"/>
          <w:szCs w:val="20"/>
        </w:rPr>
        <w:t>ОРГАНА ОПЕКИ И ПОПЕЧИТЕЛЬСТВА</w:t>
      </w:r>
    </w:p>
    <w:p w:rsidR="00D014EA" w:rsidRPr="005E4DFD" w:rsidRDefault="00D014EA">
      <w:pPr>
        <w:widowControl w:val="0"/>
        <w:autoSpaceDE w:val="0"/>
        <w:autoSpaceDN w:val="0"/>
        <w:adjustRightInd w:val="0"/>
        <w:spacing w:after="0" w:line="240" w:lineRule="auto"/>
        <w:jc w:val="center"/>
        <w:rPr>
          <w:rFonts w:ascii="Calibri" w:hAnsi="Calibri" w:cs="Calibri"/>
          <w:sz w:val="20"/>
          <w:szCs w:val="20"/>
        </w:rPr>
      </w:pPr>
    </w:p>
    <w:p w:rsidR="00D014EA" w:rsidRDefault="00D014EA">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Общие положения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процедуру проведения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на безвозмездной основе (далее - отбор).</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Отбор осуществляется с целью передачи образовательным организациям, медицинским организациям, организациям, оказывающим социальные услуги, или иным организациям, в том числе организациям для детей-сирот и детей, оставшихся без попечения родителей (далее - организации), следующих полномочий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полномочия).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возлагает на организацию осуществление как всех полномочий, так и одного из них.</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bookmarkStart w:id="450" w:name="Par54"/>
      <w:bookmarkEnd w:id="450"/>
      <w:r>
        <w:rPr>
          <w:rFonts w:ascii="Calibri" w:hAnsi="Calibri" w:cs="Calibri"/>
        </w:rPr>
        <w:t>II. Порядок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Организатором отбора организаций является орган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проведения отбора организаций орган опеки и попечительства создает комиссию по отбору организаций (далее - комиссия).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Извещение о проведении отбора организаций (далее - извещение) орган опеки и попечительства размещает на официальном сайте органов исполнительной власти субъекта Российской Федерации и (или) органа местного самоуправления и в региональных (местных) печатных средствах массовой информации.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извещении указываются: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и адрес организатора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 подачи заявления на участие в отборе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документов, представляемых для участия в отборе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деятельности организаций, на основании которых будет осуществляться их отбор;</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контактная информация.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Отбор организаций осуществляется по мере поступления в орган опеки и попечительства заявлений организаций о передаче полномочий (полномочия) (далее - заявление).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желающие принять участие в отборе организаций, подают в орган опеки и попечительства заявление в произвольной форме с указанием сведений об учредителе (учредителях) организации, полного наименования организации, ее юридического и почтового адресов, адреса электронной почты, официального сайта в сети "Интернет" (при его наличии), основных направлений деятельности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1" w:name="Par67"/>
      <w:bookmarkEnd w:id="451"/>
      <w:r>
        <w:rPr>
          <w:rFonts w:ascii="Calibri" w:hAnsi="Calibri" w:cs="Calibri"/>
        </w:rPr>
        <w:t>7. К заявлению прилагаются: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Согласие учредителя (учредителей) на участие организации в отборе организаций и возложение на организацию полномочий (полномочия)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Копии учредительных документов организации, заверенные в установленном законодательством Российской Федерации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Копия документа, подтверждающего внесение записи о юридическом лице в Единый государственный реестр юридических лиц, заверенная в установленном законодательством Российской Федерации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 Копия штатного расписания организации, заверенная руководителем организации или уполномоченным им лицом.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 Другие документы по запросу органа опеки и попечительства, подтверждающие наличие у организации возможностей (материально-технических, кадровых и иных) для осуществления полномочий (полномочия) органа опеки и попечительства в соответствии с требованиями, установленными </w:t>
      </w:r>
      <w:hyperlink w:anchor="Par105" w:history="1">
        <w:r>
          <w:rPr>
            <w:rFonts w:ascii="Calibri" w:hAnsi="Calibri" w:cs="Calibri"/>
            <w:color w:val="0000FF"/>
          </w:rPr>
          <w:t>пунктом 15</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bookmarkStart w:id="452" w:name="Par74"/>
      <w:bookmarkEnd w:id="452"/>
      <w:r>
        <w:rPr>
          <w:rFonts w:ascii="Calibri" w:hAnsi="Calibri" w:cs="Calibri"/>
        </w:rPr>
        <w:t>III. Организация проведения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принимает решение о проведении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определяет место подачи заявления на участие в отборе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создает комиссию и утверждает ее состав;</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размещает извещение;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ведет прием и учет заявлений и прилагаемых к ним документов, обеспечивает их сохранность;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10 дней с момента поступления заявления рассматривает его и прилагаемые к нему документы и передает документы для экспертизы в комиссию;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обеспечивает работу комиссии;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заявления и Прилагаемых к нему документов, а также рекомендаций комиссии выносит решение о передаче организации полномочий (полномочия) либо об отказе в передаче полномочий (полномочия);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7 дней со дня вынесения решения письменно информирует о результатах отбора организаций участвовавшие в нем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Комиссия: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определяет показатели деятельности организаций, на основании которых будет осуществляться их отбор с учетом требований, установленных </w:t>
      </w:r>
      <w:hyperlink w:anchor="Par105" w:history="1">
        <w:r>
          <w:rPr>
            <w:rFonts w:ascii="Calibri" w:hAnsi="Calibri" w:cs="Calibri"/>
            <w:color w:val="0000FF"/>
          </w:rPr>
          <w:t>пунктом 15</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проводит экспертизу документов, поданных организациями;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утверждает протокол с рекомендацией о передаче организации полномочий (полномочия) либо об отказе в передаче полномочий (полномочия) с указанием причин отказа.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Комиссию возглавляет председатель.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членов комиссии должно быть нечетным и составлять не менее 5 человек.</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комиссию входят представители органов исполнительной власти субъекта Российской Федерации и органов местного самоуправления, организаций, общественных объединений, в том числе осуществляющих деятельность по защите прав и законных интересов несовершеннолетних граждан.</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Членами комиссии не могут быть лица, заинтересованные в результатах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 комиссии и регламент ее деятельности утверждаются органом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Основной формой деятельности комиссии являются заседания, которые проводятся по инициативе органа опеки и попечительства. Периодичность проведения заседаний определяется по мере поступления в орган опеки и попечительства заявлений организаций. Комиссия обеспечивает проведение экспертизы поданных организацией документов до истечения 30 дней со дня их получения органом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вправе осуществлять свои полномочия, если на ее заседаниях присутствует не менее 2/3 от списочного состава.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Решения комиссии принимаются простым большинством голосов присутствующих на заседании.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Решения комиссии оформляются протоколами, которые составляются в одном экземпляре и подписываются всеми членами комиссии, принимавшими участие в заседании. В протоколах указывается особое мнение членов комиссии (при его наличии). Протоколы хранятся в органе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равенстве голосов членов комиссии решающим является голос председателя комиссии, а при отсутствии председателя - его заместителя, председательствовавшего на заседании.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bookmarkStart w:id="453" w:name="Par101"/>
      <w:bookmarkEnd w:id="453"/>
      <w:r>
        <w:rPr>
          <w:rFonts w:ascii="Calibri" w:hAnsi="Calibri" w:cs="Calibri"/>
        </w:rPr>
        <w:t>IV. Процедура проведения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Отбор организаций осуществляется на основании документов, представленных организациями, в соответствии с показателями деятельности организаций, на основании которых будет осуществляться их отбор, которые определяются комиссией.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Отбор организаций проводится в течение 30 дней со дня получения органом опеки и попечительства заявления организации и прилагаемых к нему документов.</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4" w:name="Par105"/>
      <w:bookmarkEnd w:id="454"/>
      <w:r>
        <w:rPr>
          <w:rFonts w:ascii="Calibri" w:hAnsi="Calibri" w:cs="Calibri"/>
        </w:rPr>
        <w:t>15. При проведении отбора организаций учитываются: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 Характер и условия деятельности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15.2. Соответствие основных направлений деятельности организации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15.3. Наличие в штате организации работников, специализирующихся по направлениям деятельности, соответствующим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15.4. Наличие у организации материально-технических и иных возможностей для осуществления полномочий (полномочия) органа опеки и попечительства в пределах территории соответствующего муниципального образования либо нескольких муниципальных образований.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15.5. Наличие у организации опыта работы по следующим направлениям: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несовершеннолетних граждан, в том числе оставшихся без попечения родителей, либо находящихся в обстановке, представляющей действиями или бездействием родителей угрозу их жизни или здоровью либо препятствующей их нормальному воспитанию и развитию;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профилактика безнадзорности и беспризорности, социального сиротства, жестокого обращения с несовершеннолетними гражданами;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несовершеннолетним гражданам, в том числе оставшимся без попечения родителей, а также гражданам, в семьи которых переданы такие несовершеннолетние граждане, услуг по социальному, медицинскому, психологическому и (или) педагогическому сопровождению;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Основаниями для отказа в передаче организации полномочий (полномочия) органа опеки и попечительства являются: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документов, необходимых для проведения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в представленных документах недостоверной информации;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документов с нарушением требований, установленных </w:t>
      </w:r>
      <w:hyperlink w:anchor="Par67" w:history="1">
        <w:r>
          <w:rPr>
            <w:rFonts w:ascii="Calibri" w:hAnsi="Calibri" w:cs="Calibri"/>
            <w:color w:val="0000FF"/>
          </w:rPr>
          <w:t>пунктом 7</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несоответствие характера деятельности организации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в штате организации работников, специализирующихся по направлениям деятельности, соответствующим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у организации материально-технических и иных возможностей для осуществления полномочий (полномочия) органа опеки и попечительства в пределах территории соответствующего муниципального образования либо нескольких муниципальных образований.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Решение органа опеки и попечительства о передаче организации полномочий (полномочия) либо отказе в передаче полномочий (полномочия) с указанием причин отказа оформляется в письменной форме в течение 30 дней со дня получения заявления организации и приложенных к нему документов. Копия решения, заверенная в установленном порядке, направляется в соответствующую организацию в течение 7 дней со дня его подписания.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письменным отказом в передаче полномочий (полномочия) орган опеки и попечительства возвращает организации представленные документы.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Письменный отказ в передаче полномочий (полномочия) может быть обжалован организацией в судебном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Информацию о результатах отбора организаций орган опеки и попечительства размещает на официальном сайте органов исполнительной власти субъекта Российской Федерации и (или) органа местного самоуправления и в региональных (местных) печатных средствах массовой информации.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jc w:val="right"/>
        <w:outlineLvl w:val="0"/>
        <w:rPr>
          <w:rFonts w:ascii="Calibri" w:hAnsi="Calibri" w:cs="Calibri"/>
        </w:rPr>
      </w:pPr>
      <w:bookmarkStart w:id="455" w:name="Par131"/>
      <w:bookmarkEnd w:id="455"/>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r w:rsidRPr="005E4DFD">
        <w:rPr>
          <w:rFonts w:ascii="Calibri" w:hAnsi="Calibri" w:cs="Calibri"/>
          <w:sz w:val="20"/>
          <w:szCs w:val="20"/>
        </w:rPr>
        <w:t>Приложение N 2</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rPr>
          <w:rFonts w:ascii="Calibri" w:hAnsi="Calibri" w:cs="Calibri"/>
          <w:b/>
          <w:bCs/>
        </w:rPr>
      </w:pPr>
      <w:bookmarkStart w:id="456" w:name="Par139"/>
      <w:bookmarkEnd w:id="456"/>
      <w:r>
        <w:rPr>
          <w:rFonts w:ascii="Calibri" w:hAnsi="Calibri" w:cs="Calibri"/>
          <w:b/>
          <w:bCs/>
        </w:rPr>
        <w:t>ПОРЯДОК</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ПРОВЕДЕНИЯ ОБСЛЕДОВАНИЯ УСЛОВИЙ ЖИЗНИ НЕСОВЕРШЕННОЛЕТНИХ</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 И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процедуру проведения обследования условий жизни несовершеннолетних граждан и их семей (далее - обследование).</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7" w:name="Par144"/>
      <w:bookmarkEnd w:id="457"/>
      <w:r>
        <w:rPr>
          <w:rFonts w:ascii="Calibri" w:hAnsi="Calibri" w:cs="Calibri"/>
        </w:rPr>
        <w:t xml:space="preserve">2. Обследование осуществляется с целью выявления обстоятельств, свидетельствующих об отсутствии родительского попечения над несовершеннолетним гражданином (далее - ребенок, дети) в </w:t>
      </w:r>
      <w:r>
        <w:rPr>
          <w:rFonts w:ascii="Calibri" w:hAnsi="Calibri" w:cs="Calibri"/>
        </w:rPr>
        <w:lastRenderedPageBreak/>
        <w:t>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Обследование проводится органом опеки и попечительства либо образовательной организацией, медицинской организацией, организацией, оказывающей социальные услуги, или иной организацией, в том числе организацией для детей-сирот и детей, оставшихся без попечения родителей (далее - организация), которой в установленном порядке передано полномочие органа опеки и попечительства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Основанием для проведения обследования являются поступившие в орган опеки и попечительства или организацию по месту фактического нахождения детей устные и письменные обращения юридических и физических лиц, содержащие сведения о детях, указанных в </w:t>
      </w:r>
      <w:hyperlink w:anchor="Par144" w:history="1">
        <w:r>
          <w:rPr>
            <w:rFonts w:ascii="Calibri" w:hAnsi="Calibri" w:cs="Calibri"/>
            <w:color w:val="0000FF"/>
          </w:rPr>
          <w:t>пункте 2</w:t>
        </w:r>
      </w:hyperlink>
      <w:r>
        <w:rPr>
          <w:rFonts w:ascii="Calibri" w:hAnsi="Calibri" w:cs="Calibri"/>
        </w:rPr>
        <w:t xml:space="preserve"> настоящего Порядка (далее - сведения).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Обследование проводится уполномоченным специалистом (специалистами) органа опеки и попечительства либо организации в течение трех дней со дня получения сведений.</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8" w:name="Par148"/>
      <w:bookmarkEnd w:id="458"/>
      <w:r>
        <w:rPr>
          <w:rFonts w:ascii="Calibri" w:hAnsi="Calibri" w:cs="Calibri"/>
        </w:rPr>
        <w:t>6. При проведении обследования выявляются: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Уровень обеспечения основных потребностей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6.1.1. Состояние здоровья: общая визуальная оценка уровня физического развития и его соответствие возрасту ребенка, наличие заболеваний, особых потребностей в медицинском обслуживании, лекарственном обеспечении; наличие признаков физического и (или) психического насилия над ребенком.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6.1.2. Внешний вид: соблюдение норм личной гигиены ребенка, наличие, качество и состояние одежды и обуви, ее соответствие сезону, а также возрасту и полу ребенка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6.1.3. Социальная адаптация: наличие навыков общения с окружающими, навыков самообслуживания в соответствии с возрастом и индивидуальными особенностями развития ребенка, адекватность поведения ребенка в различной обстановке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6.1.4. Воспитание и образование: форма освоения образовательных программ, посещение образовательных учреждений, в том числе учреждений дополнительного образования детей; успехи и проблемы в освоении образовательных программ в соответствии с возрастом и индивидуальными особенностями развития ребенка; режим дня ребенка (режим сна, питания, их соответствие возрасту и индивидуальным особенностям), организация свободного времени и отдыха ребенка; наличие развивающей и обучающей среды.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6.1.5. Обеспечение безопасности: отсутствие доступа к опасным предметам в быту, медикаментам, электроприборам, газу и т.п., риск нанесения ребенку вреда как в домашних условиях, так и вне дома.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6.1.6. Удовлетворение эмоциональных потребностей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Семейное окружение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 Состав семьи, кто фактически осуществляет уход и надзор за ребенком; наличие и место жительства близких родственников ребенка, степень участия родителей и других совместно проживающих лиц, родственников в воспитании и содержании ребенка; степень привязанности и отношения ребенка с родителями и членами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6.2.2. Отношения, сложившиеся между членами семьи, их характер; особенности общения с детьми, детей между собой; семейные ценности, традиции, семейная история, уклад жизни семьи, распределение ролей в семье, круг общения родителей; социальные связи ребенка и его семьи с соседями, знакомыми, контакты ребенка со сверстниками, педагогами, воспитателями.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Жилищно-бытовые и имущественные условия.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6.3.1. Жилищно-бытовые условия, в которых проживает ребенок: наличие и принадлежность жилого помещения, его общая и жилая площадь, количество комнат, благоустройство и санитарно-гигиеническое состояние; наличие у ребенка отдельного оборудованного места (комнаты, уголка) для </w:t>
      </w:r>
      <w:r>
        <w:rPr>
          <w:rFonts w:ascii="Calibri" w:hAnsi="Calibri" w:cs="Calibri"/>
        </w:rPr>
        <w:lastRenderedPageBreak/>
        <w:t>сна, игр, занятий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6.3.2. Структура доходов семьи: основные источники дохода (доходы родителей и иных членов семьи, алименты, пенсии, пособия, иные социальные выплаты); среднемесячный и среднедушевой доход семьи; сведения об имуществе и имущественных правах ребенка; достаточность доходов семьи для обеспечения основных потребностей ребенка (продукты питания, одежда и обувь, медицинское обслуживание, игрушки и игры, печатная и аудиовизуальная продукция, школьно-письменные и канцелярские принадлежности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Наличие обстоятельств, которые создают угрозу жизни и здоровью ребенка, его физическому и нравственному развитию либо нарушают его права и охраняемые законом интересы; факты пренебрежительного, жестокого, грубого, унижающего человеческое достоинство обращения, оскорбления или эксплуатации ребенка, физического или психического насилия над ребенком, покушения на его половую неприкосновенность.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ходе обследования используются такие формы получения сведений, как беседа с ребенком, его родителями и другими членами семьи, опрос лиц, располагающих данными о взаимоотношениях родителей с ребенком, их поведении в быту, наблюдение, изучение документов, учебных и творческих работ ребенка и другие.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обследования обеспечивается конфиденциальность персональных данных граждан.</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результатам обследования составляется акт обследования условий жизни несовершеннолетнего гражданина и его семьи (далее - акт обследования) по форме согласно приложению N 3 к приказу </w:t>
      </w:r>
      <w:proofErr w:type="spellStart"/>
      <w:r>
        <w:rPr>
          <w:rFonts w:ascii="Calibri" w:hAnsi="Calibri" w:cs="Calibri"/>
        </w:rPr>
        <w:t>Минобрнауки</w:t>
      </w:r>
      <w:proofErr w:type="spellEnd"/>
      <w:r>
        <w:rPr>
          <w:rFonts w:ascii="Calibri" w:hAnsi="Calibri" w:cs="Calibri"/>
        </w:rPr>
        <w:t xml:space="preserve"> России от "__" ________ 2009 г. N ___, содержащий: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оценку выявленных в ходе обследования обстоятельств, указанных в </w:t>
      </w:r>
      <w:hyperlink w:anchor="Par148" w:history="1">
        <w:r>
          <w:rPr>
            <w:rFonts w:ascii="Calibri" w:hAnsi="Calibri" w:cs="Calibri"/>
            <w:color w:val="0000FF"/>
          </w:rPr>
          <w:t>пункте 6</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выводы о наличии условий, представляющих угрозу жизни или здоровью ребенка либо препятствующих его нормальному воспитанию и развитию;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выводы о наличии обстоятельств, свидетельствующих об отсутствии родительского попечения над ребенком;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рекомендации о форме защиты прав и законных интересов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Акт обследования оформляется в течение 3 дней со дня проведения обследования, подписывается проводившим обследование уполномоченным специалистом органа опеки и попечительства или организации и утверждается руководителем органа опеки и попечительства или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проведенного организацией, оформляется в 2 экземплярах, один из которых направляется в соответствующий орган опеки и попечительства в течение 1 дня, следующего за днем его утверждения, второй хранится в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акта обследования, заверенная руководителем органа опеки и попечительства или организации, проводившей обследование, направляется родителям (законным представителям) ребенка в течение 3 дней со дня утверждения акта обследования при наличии сведений о месте жительства или месте пребывания родителей (законных представителей)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может быть оспорен родителями (законными представителями) ребенка в судебном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выявлении по результатам обследования обстоятельств, свидетельствующих об отсутствии родительского попечения над ребенком, организация обязана в течение 1 дня, следующего за днем проведения обследования, сообщить об этом в орган опеки и попечительства по месту фактического нахождения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outlineLvl w:val="0"/>
        <w:rPr>
          <w:rFonts w:ascii="Calibri" w:hAnsi="Calibri" w:cs="Calibri"/>
        </w:rPr>
      </w:pPr>
      <w:bookmarkStart w:id="459" w:name="Par180"/>
      <w:bookmarkEnd w:id="459"/>
      <w:r>
        <w:rPr>
          <w:rFonts w:ascii="Calibri" w:hAnsi="Calibri" w:cs="Calibri"/>
        </w:rPr>
        <w:lastRenderedPageBreak/>
        <w:t>Приложение N 3</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от 14 сентября 2009 г. N 334</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p w:rsidR="00D014EA" w:rsidRPr="005E4DFD" w:rsidRDefault="00D014EA">
      <w:pPr>
        <w:pStyle w:val="ConsPlusNonformat"/>
        <w:rPr>
          <w:sz w:val="18"/>
          <w:szCs w:val="18"/>
        </w:rPr>
      </w:pPr>
      <w:r w:rsidRPr="005E4DFD">
        <w:rPr>
          <w:sz w:val="18"/>
          <w:szCs w:val="18"/>
        </w:rPr>
        <w:t>Бланк органа опеки и попечительства</w:t>
      </w:r>
    </w:p>
    <w:p w:rsidR="00D014EA" w:rsidRPr="005E4DFD" w:rsidRDefault="00D014EA">
      <w:pPr>
        <w:pStyle w:val="ConsPlusNonformat"/>
        <w:rPr>
          <w:sz w:val="18"/>
          <w:szCs w:val="18"/>
        </w:rPr>
      </w:pPr>
      <w:r w:rsidRPr="005E4DFD">
        <w:rPr>
          <w:sz w:val="18"/>
          <w:szCs w:val="18"/>
        </w:rPr>
        <w:t>или организации, проводившей обследование.</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Дата составления акта</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 xml:space="preserve">            Акт обследования условий жизни несовершеннолетнего</w:t>
      </w:r>
    </w:p>
    <w:p w:rsidR="00D014EA" w:rsidRPr="005E4DFD" w:rsidRDefault="00D014EA">
      <w:pPr>
        <w:pStyle w:val="ConsPlusNonformat"/>
        <w:rPr>
          <w:sz w:val="18"/>
          <w:szCs w:val="18"/>
        </w:rPr>
      </w:pPr>
      <w:r w:rsidRPr="005E4DFD">
        <w:rPr>
          <w:sz w:val="18"/>
          <w:szCs w:val="18"/>
        </w:rPr>
        <w:t xml:space="preserve">                          гражданина и его семьи</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Дата обследования "__" ______________ 20__ г.</w:t>
      </w:r>
    </w:p>
    <w:p w:rsidR="00D014EA" w:rsidRPr="005E4DFD" w:rsidRDefault="00D014EA">
      <w:pPr>
        <w:pStyle w:val="ConsPlusNonformat"/>
        <w:rPr>
          <w:sz w:val="18"/>
          <w:szCs w:val="18"/>
        </w:rPr>
      </w:pPr>
      <w:r w:rsidRPr="005E4DFD">
        <w:rPr>
          <w:sz w:val="18"/>
          <w:szCs w:val="18"/>
        </w:rPr>
        <w:t>Фамилия, имя, отчество (при наличии), должность  специалиста,  проводившего</w:t>
      </w:r>
    </w:p>
    <w:p w:rsidR="00D014EA" w:rsidRPr="005E4DFD" w:rsidRDefault="00D014EA">
      <w:pPr>
        <w:pStyle w:val="ConsPlusNonformat"/>
        <w:rPr>
          <w:sz w:val="18"/>
          <w:szCs w:val="18"/>
        </w:rPr>
      </w:pPr>
      <w:r w:rsidRPr="005E4DFD">
        <w:rPr>
          <w:sz w:val="18"/>
          <w:szCs w:val="18"/>
        </w:rPr>
        <w:t>обследование ______________________________________________________________</w:t>
      </w:r>
    </w:p>
    <w:p w:rsidR="00D014EA" w:rsidRPr="005E4DFD" w:rsidRDefault="00D014EA">
      <w:pPr>
        <w:pStyle w:val="ConsPlusNonformat"/>
        <w:rPr>
          <w:sz w:val="18"/>
          <w:szCs w:val="18"/>
        </w:rPr>
      </w:pPr>
      <w:r w:rsidRPr="005E4DFD">
        <w:rPr>
          <w:sz w:val="18"/>
          <w:szCs w:val="18"/>
        </w:rPr>
        <w:t>Проводилось  обследование  условий  жизни   несовершеннолетнего  гражданина</w:t>
      </w:r>
    </w:p>
    <w:p w:rsidR="00D014EA" w:rsidRPr="005E4DFD" w:rsidRDefault="00D014EA">
      <w:pPr>
        <w:pStyle w:val="ConsPlusNonformat"/>
        <w:rPr>
          <w:sz w:val="18"/>
          <w:szCs w:val="18"/>
        </w:rPr>
      </w:pPr>
      <w:r w:rsidRPr="005E4DFD">
        <w:rPr>
          <w:sz w:val="18"/>
          <w:szCs w:val="18"/>
        </w:rPr>
        <w:t>(далее - ребенок) 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дата рождения)</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свидетельство о рождении: серия ______ N ______________________________</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(когда и кем выдано)</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паспорт _______________________________________________________________</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(когда и кем выдан)</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 и проведения обследования)</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1. Сведения о родителях ребенка.</w:t>
      </w:r>
    </w:p>
    <w:p w:rsidR="00D014EA" w:rsidRPr="005E4DFD" w:rsidRDefault="00D014EA">
      <w:pPr>
        <w:pStyle w:val="ConsPlusNonformat"/>
        <w:rPr>
          <w:sz w:val="18"/>
          <w:szCs w:val="18"/>
        </w:rPr>
      </w:pPr>
      <w:r w:rsidRPr="005E4DFD">
        <w:rPr>
          <w:sz w:val="18"/>
          <w:szCs w:val="18"/>
        </w:rPr>
        <w:t>1.1. Мать 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дата и место рождения _____________________________________________________</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 и проведения обследования)</w:t>
      </w:r>
    </w:p>
    <w:p w:rsidR="00D014EA" w:rsidRPr="005E4DFD" w:rsidRDefault="00D014EA">
      <w:pPr>
        <w:pStyle w:val="ConsPlusNonformat"/>
        <w:rPr>
          <w:sz w:val="18"/>
          <w:szCs w:val="18"/>
        </w:rPr>
      </w:pPr>
      <w:r w:rsidRPr="005E4DFD">
        <w:rPr>
          <w:sz w:val="18"/>
          <w:szCs w:val="18"/>
        </w:rPr>
        <w:t>Сведения   о    трудовой   деятельности  (работает/не   работает,   указать</w:t>
      </w:r>
    </w:p>
    <w:p w:rsidR="00D014EA" w:rsidRPr="005E4DFD" w:rsidRDefault="00D014EA">
      <w:pPr>
        <w:pStyle w:val="ConsPlusNonformat"/>
        <w:rPr>
          <w:sz w:val="18"/>
          <w:szCs w:val="18"/>
        </w:rPr>
      </w:pPr>
      <w:r w:rsidRPr="005E4DFD">
        <w:rPr>
          <w:sz w:val="18"/>
          <w:szCs w:val="18"/>
        </w:rPr>
        <w:t>должность  и  место  работы,  контактные телефоны; режим и характер работы;</w:t>
      </w:r>
    </w:p>
    <w:p w:rsidR="00D014EA" w:rsidRPr="005E4DFD" w:rsidRDefault="00D014EA">
      <w:pPr>
        <w:pStyle w:val="ConsPlusNonformat"/>
        <w:rPr>
          <w:sz w:val="18"/>
          <w:szCs w:val="18"/>
        </w:rPr>
      </w:pPr>
      <w:r w:rsidRPr="005E4DFD">
        <w:rPr>
          <w:sz w:val="18"/>
          <w:szCs w:val="18"/>
        </w:rPr>
        <w:t>среднемесячный доход; иные сведения) 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Участие    матери    в   воспитании   и  содержании  ребенка  (проживает/не</w:t>
      </w:r>
    </w:p>
    <w:p w:rsidR="00D014EA" w:rsidRPr="005E4DFD" w:rsidRDefault="00D014EA">
      <w:pPr>
        <w:pStyle w:val="ConsPlusNonformat"/>
        <w:rPr>
          <w:sz w:val="18"/>
          <w:szCs w:val="18"/>
        </w:rPr>
      </w:pPr>
      <w:r w:rsidRPr="005E4DFD">
        <w:rPr>
          <w:sz w:val="18"/>
          <w:szCs w:val="18"/>
        </w:rPr>
        <w:t>проживает  совместно  с ребенком; проявление привязанности, сколько времени</w:t>
      </w:r>
    </w:p>
    <w:p w:rsidR="00D014EA" w:rsidRPr="005E4DFD" w:rsidRDefault="00D014EA">
      <w:pPr>
        <w:pStyle w:val="ConsPlusNonformat"/>
        <w:rPr>
          <w:sz w:val="18"/>
          <w:szCs w:val="18"/>
        </w:rPr>
      </w:pPr>
      <w:r w:rsidRPr="005E4DFD">
        <w:rPr>
          <w:sz w:val="18"/>
          <w:szCs w:val="18"/>
        </w:rPr>
        <w:t>проводит  с  ребенком,  какую помощь оказывает, пользуется ли расположением</w:t>
      </w:r>
    </w:p>
    <w:p w:rsidR="00D014EA" w:rsidRPr="005E4DFD" w:rsidRDefault="00D014EA">
      <w:pPr>
        <w:pStyle w:val="ConsPlusNonformat"/>
        <w:rPr>
          <w:sz w:val="18"/>
          <w:szCs w:val="18"/>
        </w:rPr>
      </w:pPr>
      <w:r w:rsidRPr="005E4DFD">
        <w:rPr>
          <w:sz w:val="18"/>
          <w:szCs w:val="18"/>
        </w:rPr>
        <w:t>ребенка,  имеет  ли  влияние  на  ребенка,  способность обеспечить основные</w:t>
      </w:r>
    </w:p>
    <w:p w:rsidR="00D014EA" w:rsidRPr="005E4DFD" w:rsidRDefault="00D014EA">
      <w:pPr>
        <w:pStyle w:val="ConsPlusNonformat"/>
        <w:rPr>
          <w:sz w:val="18"/>
          <w:szCs w:val="18"/>
        </w:rPr>
      </w:pPr>
      <w:r w:rsidRPr="005E4DFD">
        <w:rPr>
          <w:sz w:val="18"/>
          <w:szCs w:val="18"/>
        </w:rPr>
        <w:t>потребности  ребенка (в пище, жилье, гигиене, уходе, одежде, предоставлении</w:t>
      </w:r>
    </w:p>
    <w:p w:rsidR="00D014EA" w:rsidRPr="005E4DFD" w:rsidRDefault="00D014EA">
      <w:pPr>
        <w:pStyle w:val="ConsPlusNonformat"/>
        <w:rPr>
          <w:sz w:val="18"/>
          <w:szCs w:val="18"/>
        </w:rPr>
      </w:pPr>
      <w:r w:rsidRPr="005E4DFD">
        <w:rPr>
          <w:sz w:val="18"/>
          <w:szCs w:val="18"/>
        </w:rPr>
        <w:t>медицинской помощи) и т.д.) 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1.2. Отец 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дата и место рождения ____________________________________________________,</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lastRenderedPageBreak/>
        <w:t>__________________________________________________________________________,</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 и проведения обследования)</w:t>
      </w:r>
    </w:p>
    <w:p w:rsidR="00D014EA" w:rsidRPr="005E4DFD" w:rsidRDefault="00D014EA">
      <w:pPr>
        <w:pStyle w:val="ConsPlusNonformat"/>
        <w:rPr>
          <w:sz w:val="18"/>
          <w:szCs w:val="18"/>
        </w:rPr>
      </w:pPr>
      <w:r w:rsidRPr="005E4DFD">
        <w:rPr>
          <w:sz w:val="18"/>
          <w:szCs w:val="18"/>
        </w:rPr>
        <w:t>Сведения    о    трудовой   деятельности   (работает/не  работает,  указать</w:t>
      </w:r>
    </w:p>
    <w:p w:rsidR="00D014EA" w:rsidRPr="005E4DFD" w:rsidRDefault="00D014EA">
      <w:pPr>
        <w:pStyle w:val="ConsPlusNonformat"/>
        <w:rPr>
          <w:sz w:val="18"/>
          <w:szCs w:val="18"/>
        </w:rPr>
      </w:pPr>
      <w:r w:rsidRPr="005E4DFD">
        <w:rPr>
          <w:sz w:val="18"/>
          <w:szCs w:val="18"/>
        </w:rPr>
        <w:t>должность  и  место  работы,  контактные телефоны; режим и характер работы;</w:t>
      </w:r>
    </w:p>
    <w:p w:rsidR="00D014EA" w:rsidRPr="005E4DFD" w:rsidRDefault="00D014EA">
      <w:pPr>
        <w:pStyle w:val="ConsPlusNonformat"/>
        <w:rPr>
          <w:sz w:val="18"/>
          <w:szCs w:val="18"/>
        </w:rPr>
      </w:pPr>
      <w:r w:rsidRPr="005E4DFD">
        <w:rPr>
          <w:sz w:val="18"/>
          <w:szCs w:val="18"/>
        </w:rPr>
        <w:t>среднемесячный доход; иные сведения) 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Участие   отца  в  воспитании  и содержании ребенка (проживает/не проживает</w:t>
      </w:r>
    </w:p>
    <w:p w:rsidR="00D014EA" w:rsidRPr="005E4DFD" w:rsidRDefault="00D014EA">
      <w:pPr>
        <w:pStyle w:val="ConsPlusNonformat"/>
        <w:rPr>
          <w:sz w:val="18"/>
          <w:szCs w:val="18"/>
        </w:rPr>
      </w:pPr>
      <w:r w:rsidRPr="005E4DFD">
        <w:rPr>
          <w:sz w:val="18"/>
          <w:szCs w:val="18"/>
        </w:rPr>
        <w:t>совместно  с ребенком; проявление привязанности, сколько времени проводит с</w:t>
      </w:r>
    </w:p>
    <w:p w:rsidR="00D014EA" w:rsidRPr="005E4DFD" w:rsidRDefault="00D014EA">
      <w:pPr>
        <w:pStyle w:val="ConsPlusNonformat"/>
        <w:rPr>
          <w:sz w:val="18"/>
          <w:szCs w:val="18"/>
        </w:rPr>
      </w:pPr>
      <w:r w:rsidRPr="005E4DFD">
        <w:rPr>
          <w:sz w:val="18"/>
          <w:szCs w:val="18"/>
        </w:rPr>
        <w:t>ребенком,  какую  помощь  оказывает,  пользуется  ли расположением ребенка,</w:t>
      </w:r>
    </w:p>
    <w:p w:rsidR="00D014EA" w:rsidRPr="005E4DFD" w:rsidRDefault="00D014EA">
      <w:pPr>
        <w:pStyle w:val="ConsPlusNonformat"/>
        <w:rPr>
          <w:sz w:val="18"/>
          <w:szCs w:val="18"/>
        </w:rPr>
      </w:pPr>
      <w:r w:rsidRPr="005E4DFD">
        <w:rPr>
          <w:sz w:val="18"/>
          <w:szCs w:val="18"/>
        </w:rPr>
        <w:t>имеет  ли  влияние  на ребенка, способность обеспечить основные потребности</w:t>
      </w:r>
    </w:p>
    <w:p w:rsidR="00D014EA" w:rsidRPr="005E4DFD" w:rsidRDefault="00D014EA">
      <w:pPr>
        <w:pStyle w:val="ConsPlusNonformat"/>
        <w:rPr>
          <w:sz w:val="18"/>
          <w:szCs w:val="18"/>
        </w:rPr>
      </w:pPr>
      <w:r w:rsidRPr="005E4DFD">
        <w:rPr>
          <w:sz w:val="18"/>
          <w:szCs w:val="18"/>
        </w:rPr>
        <w:t>ребенка  (в пище, жилье, гигиене, уходе, одежде, предоставлении медицинской</w:t>
      </w:r>
    </w:p>
    <w:p w:rsidR="00D014EA" w:rsidRPr="005E4DFD" w:rsidRDefault="00D014EA">
      <w:pPr>
        <w:pStyle w:val="ConsPlusNonformat"/>
        <w:rPr>
          <w:sz w:val="18"/>
          <w:szCs w:val="18"/>
        </w:rPr>
      </w:pPr>
      <w:r w:rsidRPr="005E4DFD">
        <w:rPr>
          <w:sz w:val="18"/>
          <w:szCs w:val="18"/>
        </w:rPr>
        <w:t>помощи) и т.д.) 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1.3.  Родители в  зарегистрированном  браке  состоят/не состоят;  проживают</w:t>
      </w:r>
    </w:p>
    <w:p w:rsidR="00D014EA" w:rsidRPr="005E4DFD" w:rsidRDefault="00D014EA">
      <w:pPr>
        <w:pStyle w:val="ConsPlusNonformat"/>
        <w:rPr>
          <w:sz w:val="18"/>
          <w:szCs w:val="18"/>
        </w:rPr>
      </w:pPr>
      <w:r w:rsidRPr="005E4DFD">
        <w:rPr>
          <w:sz w:val="18"/>
          <w:szCs w:val="18"/>
        </w:rPr>
        <w:t>совместно/раздельно.</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2. Сведения о ребенке.</w:t>
      </w:r>
    </w:p>
    <w:p w:rsidR="00D014EA" w:rsidRPr="005E4DFD" w:rsidRDefault="00D014EA">
      <w:pPr>
        <w:pStyle w:val="ConsPlusNonformat"/>
        <w:rPr>
          <w:sz w:val="18"/>
          <w:szCs w:val="18"/>
        </w:rPr>
      </w:pPr>
      <w:r w:rsidRPr="005E4DFD">
        <w:rPr>
          <w:sz w:val="18"/>
          <w:szCs w:val="18"/>
        </w:rPr>
        <w:t>2.1.  Состояние  здоровья  (общая   визуальная  оценка  уровня  физического</w:t>
      </w:r>
    </w:p>
    <w:p w:rsidR="00D014EA" w:rsidRPr="005E4DFD" w:rsidRDefault="00D014EA">
      <w:pPr>
        <w:pStyle w:val="ConsPlusNonformat"/>
        <w:rPr>
          <w:sz w:val="18"/>
          <w:szCs w:val="18"/>
        </w:rPr>
      </w:pPr>
      <w:r w:rsidRPr="005E4DFD">
        <w:rPr>
          <w:sz w:val="18"/>
          <w:szCs w:val="18"/>
        </w:rPr>
        <w:t>развития  и  его соответствие возрасту ребенка, наличие заболеваний, особых</w:t>
      </w:r>
    </w:p>
    <w:p w:rsidR="00D014EA" w:rsidRPr="005E4DFD" w:rsidRDefault="00D014EA">
      <w:pPr>
        <w:pStyle w:val="ConsPlusNonformat"/>
        <w:rPr>
          <w:sz w:val="18"/>
          <w:szCs w:val="18"/>
        </w:rPr>
      </w:pPr>
      <w:r w:rsidRPr="005E4DFD">
        <w:rPr>
          <w:sz w:val="18"/>
          <w:szCs w:val="18"/>
        </w:rPr>
        <w:t>потребностей в медицинском обслуживании, лекарственном обеспечении; наличие</w:t>
      </w:r>
    </w:p>
    <w:p w:rsidR="00D014EA" w:rsidRPr="005E4DFD" w:rsidRDefault="00D014EA">
      <w:pPr>
        <w:pStyle w:val="ConsPlusNonformat"/>
        <w:rPr>
          <w:sz w:val="18"/>
          <w:szCs w:val="18"/>
        </w:rPr>
      </w:pPr>
      <w:r w:rsidRPr="005E4DFD">
        <w:rPr>
          <w:sz w:val="18"/>
          <w:szCs w:val="18"/>
        </w:rPr>
        <w:t>признаков физического и (или) психического насилия над ребенком) 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2.2.  Внешний  вид  (соблюдение  норм   личной  гигиены  ребенка,  наличие,</w:t>
      </w:r>
    </w:p>
    <w:p w:rsidR="00D014EA" w:rsidRPr="005E4DFD" w:rsidRDefault="00D014EA">
      <w:pPr>
        <w:pStyle w:val="ConsPlusNonformat"/>
        <w:rPr>
          <w:sz w:val="18"/>
          <w:szCs w:val="18"/>
        </w:rPr>
      </w:pPr>
      <w:r w:rsidRPr="005E4DFD">
        <w:rPr>
          <w:sz w:val="18"/>
          <w:szCs w:val="18"/>
        </w:rPr>
        <w:t>качество  и  состояние  одежды  и  обуви,  ее  соответствие сезону, а также</w:t>
      </w:r>
    </w:p>
    <w:p w:rsidR="00D014EA" w:rsidRPr="005E4DFD" w:rsidRDefault="00D014EA">
      <w:pPr>
        <w:pStyle w:val="ConsPlusNonformat"/>
        <w:rPr>
          <w:sz w:val="18"/>
          <w:szCs w:val="18"/>
        </w:rPr>
      </w:pPr>
      <w:r w:rsidRPr="005E4DFD">
        <w:rPr>
          <w:sz w:val="18"/>
          <w:szCs w:val="18"/>
        </w:rPr>
        <w:t>возрасту и полу ребенка и т.д.) 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2.3.  Социальная  адаптация  (наличие   навыков   общения   с  окружающими,</w:t>
      </w:r>
    </w:p>
    <w:p w:rsidR="00D014EA" w:rsidRPr="005E4DFD" w:rsidRDefault="00D014EA">
      <w:pPr>
        <w:pStyle w:val="ConsPlusNonformat"/>
        <w:rPr>
          <w:sz w:val="18"/>
          <w:szCs w:val="18"/>
        </w:rPr>
      </w:pPr>
      <w:r w:rsidRPr="005E4DFD">
        <w:rPr>
          <w:sz w:val="18"/>
          <w:szCs w:val="18"/>
        </w:rPr>
        <w:t>навыков  самообслуживания  в  соответствии  с  возрастом  и индивидуальными</w:t>
      </w:r>
    </w:p>
    <w:p w:rsidR="00D014EA" w:rsidRPr="005E4DFD" w:rsidRDefault="00D014EA">
      <w:pPr>
        <w:pStyle w:val="ConsPlusNonformat"/>
        <w:rPr>
          <w:sz w:val="18"/>
          <w:szCs w:val="18"/>
        </w:rPr>
      </w:pPr>
      <w:r w:rsidRPr="005E4DFD">
        <w:rPr>
          <w:sz w:val="18"/>
          <w:szCs w:val="18"/>
        </w:rPr>
        <w:t>особенностями  развития ребенка, адекватность поведения ребенка в различной</w:t>
      </w:r>
    </w:p>
    <w:p w:rsidR="00D014EA" w:rsidRPr="005E4DFD" w:rsidRDefault="00D014EA">
      <w:pPr>
        <w:pStyle w:val="ConsPlusNonformat"/>
        <w:rPr>
          <w:sz w:val="18"/>
          <w:szCs w:val="18"/>
        </w:rPr>
      </w:pPr>
      <w:r w:rsidRPr="005E4DFD">
        <w:rPr>
          <w:sz w:val="18"/>
          <w:szCs w:val="18"/>
        </w:rPr>
        <w:t>обстановке и т.д.) 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2.4. Воспитание и образование (форма   освоения  образовательных  программ,</w:t>
      </w:r>
    </w:p>
    <w:p w:rsidR="00D014EA" w:rsidRPr="005E4DFD" w:rsidRDefault="00D014EA">
      <w:pPr>
        <w:pStyle w:val="ConsPlusNonformat"/>
        <w:rPr>
          <w:sz w:val="18"/>
          <w:szCs w:val="18"/>
        </w:rPr>
      </w:pPr>
      <w:r w:rsidRPr="005E4DFD">
        <w:rPr>
          <w:sz w:val="18"/>
          <w:szCs w:val="18"/>
        </w:rPr>
        <w:t>посещение    образовательных    учреждений,    в   том   числе   учреждений</w:t>
      </w:r>
    </w:p>
    <w:p w:rsidR="00D014EA" w:rsidRPr="005E4DFD" w:rsidRDefault="00D014EA">
      <w:pPr>
        <w:pStyle w:val="ConsPlusNonformat"/>
        <w:rPr>
          <w:sz w:val="18"/>
          <w:szCs w:val="18"/>
        </w:rPr>
      </w:pPr>
      <w:r w:rsidRPr="005E4DFD">
        <w:rPr>
          <w:sz w:val="18"/>
          <w:szCs w:val="18"/>
        </w:rPr>
        <w:t>дополнительного   образования   детей;   успехи   и   проблемы  в  освоении</w:t>
      </w:r>
    </w:p>
    <w:p w:rsidR="00D014EA" w:rsidRPr="005E4DFD" w:rsidRDefault="00D014EA">
      <w:pPr>
        <w:pStyle w:val="ConsPlusNonformat"/>
        <w:rPr>
          <w:sz w:val="18"/>
          <w:szCs w:val="18"/>
        </w:rPr>
      </w:pPr>
      <w:r w:rsidRPr="005E4DFD">
        <w:rPr>
          <w:sz w:val="18"/>
          <w:szCs w:val="18"/>
        </w:rPr>
        <w:t>образовательных  программ  в  соответствии  с  возрастом  и индивидуальными</w:t>
      </w:r>
    </w:p>
    <w:p w:rsidR="00D014EA" w:rsidRPr="005E4DFD" w:rsidRDefault="00D014EA">
      <w:pPr>
        <w:pStyle w:val="ConsPlusNonformat"/>
        <w:rPr>
          <w:sz w:val="18"/>
          <w:szCs w:val="18"/>
        </w:rPr>
      </w:pPr>
      <w:r w:rsidRPr="005E4DFD">
        <w:rPr>
          <w:sz w:val="18"/>
          <w:szCs w:val="18"/>
        </w:rPr>
        <w:t>особенностями  развития  ребенка; режим дня ребенка (режим сна, питания, их</w:t>
      </w:r>
    </w:p>
    <w:p w:rsidR="00D014EA" w:rsidRPr="005E4DFD" w:rsidRDefault="00D014EA">
      <w:pPr>
        <w:pStyle w:val="ConsPlusNonformat"/>
        <w:rPr>
          <w:sz w:val="18"/>
          <w:szCs w:val="18"/>
        </w:rPr>
      </w:pPr>
      <w:r w:rsidRPr="005E4DFD">
        <w:rPr>
          <w:sz w:val="18"/>
          <w:szCs w:val="18"/>
        </w:rPr>
        <w:t>соответствие   возрасту   и   индивидуальным   особенностям),   организация</w:t>
      </w:r>
    </w:p>
    <w:p w:rsidR="00D014EA" w:rsidRPr="005E4DFD" w:rsidRDefault="00D014EA">
      <w:pPr>
        <w:pStyle w:val="ConsPlusNonformat"/>
        <w:rPr>
          <w:sz w:val="18"/>
          <w:szCs w:val="18"/>
        </w:rPr>
      </w:pPr>
      <w:r w:rsidRPr="005E4DFD">
        <w:rPr>
          <w:sz w:val="18"/>
          <w:szCs w:val="18"/>
        </w:rPr>
        <w:t>свободного времени и отдыха ребенка; наличие развивающей и обучающей среды)</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2.5. Обеспечение безопасности (отсутствие доступа  к  опасным  предметам  в</w:t>
      </w:r>
    </w:p>
    <w:p w:rsidR="00D014EA" w:rsidRPr="005E4DFD" w:rsidRDefault="00D014EA">
      <w:pPr>
        <w:pStyle w:val="ConsPlusNonformat"/>
        <w:rPr>
          <w:sz w:val="18"/>
          <w:szCs w:val="18"/>
        </w:rPr>
      </w:pPr>
      <w:r w:rsidRPr="005E4DFD">
        <w:rPr>
          <w:sz w:val="18"/>
          <w:szCs w:val="18"/>
        </w:rPr>
        <w:t>быту,  медикаментам,  электроприборам,  газу и т.п., риск нанесения ребенку</w:t>
      </w:r>
    </w:p>
    <w:p w:rsidR="00D014EA" w:rsidRPr="005E4DFD" w:rsidRDefault="00D014EA">
      <w:pPr>
        <w:pStyle w:val="ConsPlusNonformat"/>
        <w:rPr>
          <w:sz w:val="18"/>
          <w:szCs w:val="18"/>
        </w:rPr>
      </w:pPr>
      <w:r w:rsidRPr="005E4DFD">
        <w:rPr>
          <w:sz w:val="18"/>
          <w:szCs w:val="18"/>
        </w:rPr>
        <w:t>вреда как в домашних условиях, так и вне дома) 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2.6. Удовлетворение эмоциональных потребностей ребенка 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3. Семейное окружение.</w:t>
      </w:r>
    </w:p>
    <w:p w:rsidR="00D014EA" w:rsidRPr="005E4DFD" w:rsidRDefault="00D014EA">
      <w:pPr>
        <w:pStyle w:val="ConsPlusNonformat"/>
        <w:rPr>
          <w:sz w:val="18"/>
          <w:szCs w:val="18"/>
        </w:rPr>
      </w:pPr>
      <w:r w:rsidRPr="005E4DFD">
        <w:rPr>
          <w:sz w:val="18"/>
          <w:szCs w:val="18"/>
        </w:rPr>
        <w:t>3.1. Состав семьи (лица, проживающие совместно с ребенком)</w:t>
      </w:r>
    </w:p>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200"/>
        <w:gridCol w:w="2280"/>
        <w:gridCol w:w="3360"/>
        <w:gridCol w:w="2520"/>
      </w:tblGrid>
      <w:tr w:rsidR="00D014EA" w:rsidRPr="005E4DFD">
        <w:trPr>
          <w:trHeight w:val="800"/>
          <w:tblCellSpacing w:w="5" w:type="nil"/>
        </w:trPr>
        <w:tc>
          <w:tcPr>
            <w:tcW w:w="120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ФИО,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год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рождения</w:t>
            </w:r>
          </w:p>
        </w:tc>
        <w:tc>
          <w:tcPr>
            <w:tcW w:w="228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Степень родства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с ребенком    </w:t>
            </w:r>
          </w:p>
        </w:tc>
        <w:tc>
          <w:tcPr>
            <w:tcW w:w="336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Проживает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постоянно/временно/не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проживает         </w:t>
            </w:r>
          </w:p>
        </w:tc>
        <w:tc>
          <w:tcPr>
            <w:tcW w:w="252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Участвует/не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участвует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в воспитании и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содержании ребенка </w:t>
            </w:r>
          </w:p>
        </w:tc>
      </w:tr>
      <w:tr w:rsidR="00D014EA" w:rsidRPr="005E4DFD">
        <w:trPr>
          <w:tblCellSpacing w:w="5" w:type="nil"/>
        </w:trPr>
        <w:tc>
          <w:tcPr>
            <w:tcW w:w="120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28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336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52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r>
      <w:tr w:rsidR="00D014EA" w:rsidRPr="005E4DFD">
        <w:trPr>
          <w:tblCellSpacing w:w="5" w:type="nil"/>
        </w:trPr>
        <w:tc>
          <w:tcPr>
            <w:tcW w:w="120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28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336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52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r>
      <w:tr w:rsidR="00D014EA" w:rsidRPr="005E4DFD">
        <w:trPr>
          <w:tblCellSpacing w:w="5" w:type="nil"/>
        </w:trPr>
        <w:tc>
          <w:tcPr>
            <w:tcW w:w="120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28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336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52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r>
    </w:tbl>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p w:rsidR="00D014EA" w:rsidRPr="005E4DFD" w:rsidRDefault="00D014EA">
      <w:pPr>
        <w:pStyle w:val="ConsPlusNonformat"/>
        <w:rPr>
          <w:sz w:val="18"/>
          <w:szCs w:val="18"/>
        </w:rPr>
      </w:pPr>
      <w:r w:rsidRPr="005E4DFD">
        <w:rPr>
          <w:sz w:val="18"/>
          <w:szCs w:val="18"/>
        </w:rPr>
        <w:t>3.2. Сведения об иных родственниках ребенка 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lastRenderedPageBreak/>
        <w:t xml:space="preserve"> (фамилия, имя, отчество (при наличии) степень родства, место жительства)</w:t>
      </w:r>
    </w:p>
    <w:p w:rsidR="00D014EA" w:rsidRPr="005E4DFD" w:rsidRDefault="00D014EA">
      <w:pPr>
        <w:pStyle w:val="ConsPlusNonformat"/>
        <w:rPr>
          <w:sz w:val="18"/>
          <w:szCs w:val="18"/>
        </w:rPr>
      </w:pPr>
      <w:r w:rsidRPr="005E4DFD">
        <w:rPr>
          <w:sz w:val="18"/>
          <w:szCs w:val="18"/>
        </w:rPr>
        <w:t>3.3.   Отношения,   сложившиеся   между   членами   семьи,   их   характер</w:t>
      </w:r>
    </w:p>
    <w:p w:rsidR="00D014EA" w:rsidRPr="005E4DFD" w:rsidRDefault="00D014EA">
      <w:pPr>
        <w:pStyle w:val="ConsPlusNonformat"/>
        <w:rPr>
          <w:sz w:val="18"/>
          <w:szCs w:val="18"/>
        </w:rPr>
      </w:pPr>
      <w:r w:rsidRPr="005E4DFD">
        <w:rPr>
          <w:sz w:val="18"/>
          <w:szCs w:val="18"/>
        </w:rPr>
        <w:t>(особенности  общения  с  детьми,  детей  между  собой;  семейные ценности,</w:t>
      </w:r>
    </w:p>
    <w:p w:rsidR="00D014EA" w:rsidRPr="005E4DFD" w:rsidRDefault="00D014EA">
      <w:pPr>
        <w:pStyle w:val="ConsPlusNonformat"/>
        <w:rPr>
          <w:sz w:val="18"/>
          <w:szCs w:val="18"/>
        </w:rPr>
      </w:pPr>
      <w:r w:rsidRPr="005E4DFD">
        <w:rPr>
          <w:sz w:val="18"/>
          <w:szCs w:val="18"/>
        </w:rPr>
        <w:t>традиции, семейная история, уклад жизни семьи, распределение ролей в семье,</w:t>
      </w:r>
    </w:p>
    <w:p w:rsidR="00D014EA" w:rsidRPr="005E4DFD" w:rsidRDefault="00D014EA">
      <w:pPr>
        <w:pStyle w:val="ConsPlusNonformat"/>
        <w:rPr>
          <w:sz w:val="18"/>
          <w:szCs w:val="18"/>
        </w:rPr>
      </w:pPr>
      <w:r w:rsidRPr="005E4DFD">
        <w:rPr>
          <w:sz w:val="18"/>
          <w:szCs w:val="18"/>
        </w:rPr>
        <w:t>круг  общения  родителей;  социальные связи ребенка и его семьи с соседями,</w:t>
      </w:r>
    </w:p>
    <w:p w:rsidR="00D014EA" w:rsidRPr="005E4DFD" w:rsidRDefault="00D014EA">
      <w:pPr>
        <w:pStyle w:val="ConsPlusNonformat"/>
        <w:rPr>
          <w:sz w:val="18"/>
          <w:szCs w:val="18"/>
        </w:rPr>
      </w:pPr>
      <w:r w:rsidRPr="005E4DFD">
        <w:rPr>
          <w:sz w:val="18"/>
          <w:szCs w:val="18"/>
        </w:rPr>
        <w:t>знакомыми, контакты ребенка со сверстниками, педагогами, воспитателями) 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3.4.  Социальные  связи  ребенка  и  его   семьи  (с  соседями,  знакомыми,</w:t>
      </w:r>
    </w:p>
    <w:p w:rsidR="00D014EA" w:rsidRPr="005E4DFD" w:rsidRDefault="00D014EA">
      <w:pPr>
        <w:pStyle w:val="ConsPlusNonformat"/>
        <w:rPr>
          <w:sz w:val="18"/>
          <w:szCs w:val="18"/>
        </w:rPr>
      </w:pPr>
      <w:r w:rsidRPr="005E4DFD">
        <w:rPr>
          <w:sz w:val="18"/>
          <w:szCs w:val="18"/>
        </w:rPr>
        <w:t>контакты ребенка со сверстниками, педагогами, воспитателями и т.д.) 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3.5. Кто фактически осуществляет  уход  и  надзор  за  ребенком  (родители,</w:t>
      </w:r>
    </w:p>
    <w:p w:rsidR="00D014EA" w:rsidRPr="005E4DFD" w:rsidRDefault="00D014EA">
      <w:pPr>
        <w:pStyle w:val="ConsPlusNonformat"/>
        <w:rPr>
          <w:sz w:val="18"/>
          <w:szCs w:val="18"/>
        </w:rPr>
      </w:pPr>
      <w:r w:rsidRPr="005E4DFD">
        <w:rPr>
          <w:sz w:val="18"/>
          <w:szCs w:val="18"/>
        </w:rPr>
        <w:t>другие члены семьи, соседи, другие лица) 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4. Жилищно-бытовые и имущественные условия.</w:t>
      </w:r>
    </w:p>
    <w:p w:rsidR="00D014EA" w:rsidRPr="005E4DFD" w:rsidRDefault="00D014EA">
      <w:pPr>
        <w:pStyle w:val="ConsPlusNonformat"/>
        <w:rPr>
          <w:sz w:val="18"/>
          <w:szCs w:val="18"/>
        </w:rPr>
      </w:pPr>
      <w:r w:rsidRPr="005E4DFD">
        <w:rPr>
          <w:sz w:val="18"/>
          <w:szCs w:val="18"/>
        </w:rPr>
        <w:t>4.1. Жилая площадь, на которой проживает _________________________________,</w:t>
      </w:r>
    </w:p>
    <w:p w:rsidR="00D014EA" w:rsidRPr="005E4DFD" w:rsidRDefault="00D014EA">
      <w:pPr>
        <w:pStyle w:val="ConsPlusNonformat"/>
        <w:rPr>
          <w:sz w:val="18"/>
          <w:szCs w:val="18"/>
        </w:rPr>
      </w:pPr>
      <w:r w:rsidRPr="005E4DFD">
        <w:rPr>
          <w:sz w:val="18"/>
          <w:szCs w:val="18"/>
        </w:rPr>
        <w:t xml:space="preserve">                                            (фамилия, инициалы ребенка)</w:t>
      </w:r>
    </w:p>
    <w:p w:rsidR="00D014EA" w:rsidRPr="005E4DFD" w:rsidRDefault="00D014EA">
      <w:pPr>
        <w:pStyle w:val="ConsPlusNonformat"/>
        <w:rPr>
          <w:sz w:val="18"/>
          <w:szCs w:val="18"/>
        </w:rPr>
      </w:pPr>
      <w:r w:rsidRPr="005E4DFD">
        <w:rPr>
          <w:sz w:val="18"/>
          <w:szCs w:val="18"/>
        </w:rPr>
        <w:t>составляет _____ кв. м, состоит из ________________________________ комнат,</w:t>
      </w:r>
    </w:p>
    <w:p w:rsidR="00D014EA" w:rsidRPr="005E4DFD" w:rsidRDefault="00D014EA">
      <w:pPr>
        <w:pStyle w:val="ConsPlusNonformat"/>
        <w:rPr>
          <w:sz w:val="18"/>
          <w:szCs w:val="18"/>
        </w:rPr>
      </w:pPr>
      <w:r w:rsidRPr="005E4DFD">
        <w:rPr>
          <w:sz w:val="18"/>
          <w:szCs w:val="18"/>
        </w:rPr>
        <w:t>размер каждой комнаты: _________ кв. м, _______ кв. м, __________ кв. м. на</w:t>
      </w:r>
    </w:p>
    <w:p w:rsidR="00D014EA" w:rsidRPr="005E4DFD" w:rsidRDefault="00D014EA">
      <w:pPr>
        <w:pStyle w:val="ConsPlusNonformat"/>
        <w:rPr>
          <w:sz w:val="18"/>
          <w:szCs w:val="18"/>
        </w:rPr>
      </w:pPr>
      <w:r w:rsidRPr="005E4DFD">
        <w:rPr>
          <w:sz w:val="18"/>
          <w:szCs w:val="18"/>
        </w:rPr>
        <w:t>______ этаже в _____ этажном доме.</w:t>
      </w:r>
    </w:p>
    <w:p w:rsidR="00D014EA" w:rsidRPr="005E4DFD" w:rsidRDefault="00D014EA">
      <w:pPr>
        <w:pStyle w:val="ConsPlusNonformat"/>
        <w:rPr>
          <w:sz w:val="18"/>
          <w:szCs w:val="18"/>
        </w:rPr>
      </w:pPr>
      <w:r w:rsidRPr="005E4DFD">
        <w:rPr>
          <w:sz w:val="18"/>
          <w:szCs w:val="18"/>
        </w:rPr>
        <w:t>4.2. Собственником (нанимателем) жилой площади является 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степень родства</w:t>
      </w:r>
    </w:p>
    <w:p w:rsidR="00D014EA" w:rsidRPr="005E4DFD" w:rsidRDefault="00D014EA">
      <w:pPr>
        <w:pStyle w:val="ConsPlusNonformat"/>
        <w:rPr>
          <w:sz w:val="18"/>
          <w:szCs w:val="18"/>
        </w:rPr>
      </w:pPr>
      <w:r w:rsidRPr="005E4DFD">
        <w:rPr>
          <w:sz w:val="18"/>
          <w:szCs w:val="18"/>
        </w:rPr>
        <w:t xml:space="preserve">                          по отношению к ребенку)</w:t>
      </w:r>
    </w:p>
    <w:p w:rsidR="00D014EA" w:rsidRPr="005E4DFD" w:rsidRDefault="00D014EA">
      <w:pPr>
        <w:pStyle w:val="ConsPlusNonformat"/>
        <w:rPr>
          <w:sz w:val="18"/>
          <w:szCs w:val="18"/>
        </w:rPr>
      </w:pPr>
      <w:r w:rsidRPr="005E4DFD">
        <w:rPr>
          <w:sz w:val="18"/>
          <w:szCs w:val="18"/>
        </w:rPr>
        <w:t>4.3.   Качество   дома   (кирпичный,   панельный,   деревянный  и  т.п.;  в</w:t>
      </w:r>
    </w:p>
    <w:p w:rsidR="00D014EA" w:rsidRPr="005E4DFD" w:rsidRDefault="00D014EA">
      <w:pPr>
        <w:pStyle w:val="ConsPlusNonformat"/>
        <w:rPr>
          <w:sz w:val="18"/>
          <w:szCs w:val="18"/>
        </w:rPr>
      </w:pPr>
      <w:r w:rsidRPr="005E4DFD">
        <w:rPr>
          <w:sz w:val="18"/>
          <w:szCs w:val="18"/>
        </w:rPr>
        <w:t>нормальном  состоянии, ветхий, аварийный; комнаты сухие, светлые, проходные</w:t>
      </w:r>
    </w:p>
    <w:p w:rsidR="00D014EA" w:rsidRPr="005E4DFD" w:rsidRDefault="00D014EA">
      <w:pPr>
        <w:pStyle w:val="ConsPlusNonformat"/>
        <w:rPr>
          <w:sz w:val="18"/>
          <w:szCs w:val="18"/>
        </w:rPr>
      </w:pPr>
      <w:r w:rsidRPr="005E4DFD">
        <w:rPr>
          <w:sz w:val="18"/>
          <w:szCs w:val="18"/>
        </w:rPr>
        <w:t>и прочее) 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4.4. Благоустройство дома и жилой площади (водопровод, канализация,   какое</w:t>
      </w:r>
    </w:p>
    <w:p w:rsidR="00D014EA" w:rsidRPr="005E4DFD" w:rsidRDefault="00D014EA">
      <w:pPr>
        <w:pStyle w:val="ConsPlusNonformat"/>
        <w:rPr>
          <w:sz w:val="18"/>
          <w:szCs w:val="18"/>
        </w:rPr>
      </w:pPr>
      <w:r w:rsidRPr="005E4DFD">
        <w:rPr>
          <w:sz w:val="18"/>
          <w:szCs w:val="18"/>
        </w:rPr>
        <w:t>отопление, газ, ванна, лифт, телефон и т.д.) 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4.5.   Санитарно-гигиеническое    состояние    жилой    площади   (хорошее,</w:t>
      </w:r>
    </w:p>
    <w:p w:rsidR="00D014EA" w:rsidRPr="005E4DFD" w:rsidRDefault="00D014EA">
      <w:pPr>
        <w:pStyle w:val="ConsPlusNonformat"/>
        <w:rPr>
          <w:sz w:val="18"/>
          <w:szCs w:val="18"/>
        </w:rPr>
      </w:pPr>
      <w:r w:rsidRPr="005E4DFD">
        <w:rPr>
          <w:sz w:val="18"/>
          <w:szCs w:val="18"/>
        </w:rPr>
        <w:t>удовлетворительное, неудовлетворительное) 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4.6.   Жилищно-бытовые  условия   ребенка   (наличие   отдельной   комнаты,</w:t>
      </w:r>
    </w:p>
    <w:p w:rsidR="00D014EA" w:rsidRPr="005E4DFD" w:rsidRDefault="00D014EA">
      <w:pPr>
        <w:pStyle w:val="ConsPlusNonformat"/>
        <w:rPr>
          <w:sz w:val="18"/>
          <w:szCs w:val="18"/>
        </w:rPr>
      </w:pPr>
      <w:r w:rsidRPr="005E4DFD">
        <w:rPr>
          <w:sz w:val="18"/>
          <w:szCs w:val="18"/>
        </w:rPr>
        <w:t>уголка, места для сна, игр, занятий, игрушек, книг и т.д.) 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4.7.   Структура  доходов  семьи   (основные   источники   дохода   (доходы</w:t>
      </w:r>
    </w:p>
    <w:p w:rsidR="00D014EA" w:rsidRPr="005E4DFD" w:rsidRDefault="00D014EA">
      <w:pPr>
        <w:pStyle w:val="ConsPlusNonformat"/>
        <w:rPr>
          <w:sz w:val="18"/>
          <w:szCs w:val="18"/>
        </w:rPr>
      </w:pPr>
      <w:r w:rsidRPr="005E4DFD">
        <w:rPr>
          <w:sz w:val="18"/>
          <w:szCs w:val="18"/>
        </w:rPr>
        <w:t>родителей  и  иных членов семьи, алименты, пенсии, пособия, иные социальные</w:t>
      </w:r>
    </w:p>
    <w:p w:rsidR="00D014EA" w:rsidRPr="005E4DFD" w:rsidRDefault="00D014EA">
      <w:pPr>
        <w:pStyle w:val="ConsPlusNonformat"/>
        <w:rPr>
          <w:sz w:val="18"/>
          <w:szCs w:val="18"/>
        </w:rPr>
      </w:pPr>
      <w:r w:rsidRPr="005E4DFD">
        <w:rPr>
          <w:sz w:val="18"/>
          <w:szCs w:val="18"/>
        </w:rPr>
        <w:t>выплаты); среднемесячный и среднедушевой доход семьи) 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4.8. Сведения об имуществе и имущественных правах ребенка 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4.9.  Достаточность доходов семьи  для  обеспечения  основных  потребностей</w:t>
      </w:r>
    </w:p>
    <w:p w:rsidR="00D014EA" w:rsidRPr="005E4DFD" w:rsidRDefault="00D014EA">
      <w:pPr>
        <w:pStyle w:val="ConsPlusNonformat"/>
        <w:rPr>
          <w:sz w:val="18"/>
          <w:szCs w:val="18"/>
        </w:rPr>
      </w:pPr>
      <w:r w:rsidRPr="005E4DFD">
        <w:rPr>
          <w:sz w:val="18"/>
          <w:szCs w:val="18"/>
        </w:rPr>
        <w:t>ребенка  (продукты  питания,  одежда  и  обувь,  медицинское  обслуживание,</w:t>
      </w:r>
    </w:p>
    <w:p w:rsidR="00D014EA" w:rsidRPr="005E4DFD" w:rsidRDefault="00D014EA">
      <w:pPr>
        <w:pStyle w:val="ConsPlusNonformat"/>
        <w:rPr>
          <w:sz w:val="18"/>
          <w:szCs w:val="18"/>
        </w:rPr>
      </w:pPr>
      <w:r w:rsidRPr="005E4DFD">
        <w:rPr>
          <w:sz w:val="18"/>
          <w:szCs w:val="18"/>
        </w:rPr>
        <w:t>игрушки и игры, печатная и  аудиовизуальная продукция, школьно-письменные и</w:t>
      </w:r>
    </w:p>
    <w:p w:rsidR="00D014EA" w:rsidRPr="005E4DFD" w:rsidRDefault="00D014EA">
      <w:pPr>
        <w:pStyle w:val="ConsPlusNonformat"/>
        <w:rPr>
          <w:sz w:val="18"/>
          <w:szCs w:val="18"/>
        </w:rPr>
      </w:pPr>
      <w:r w:rsidRPr="005E4DFD">
        <w:rPr>
          <w:sz w:val="18"/>
          <w:szCs w:val="18"/>
        </w:rPr>
        <w:t>канцелярские принадлежности и пр.) 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5.  Результаты  беседы  с  ребенком  о  его  отношении  и  привязанности  к</w:t>
      </w:r>
    </w:p>
    <w:p w:rsidR="00D014EA" w:rsidRPr="005E4DFD" w:rsidRDefault="00D014EA">
      <w:pPr>
        <w:pStyle w:val="ConsPlusNonformat"/>
        <w:rPr>
          <w:sz w:val="18"/>
          <w:szCs w:val="18"/>
        </w:rPr>
      </w:pPr>
      <w:r w:rsidRPr="005E4DFD">
        <w:rPr>
          <w:sz w:val="18"/>
          <w:szCs w:val="18"/>
        </w:rPr>
        <w:t>каждому из родителей и другим членам семьи 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6.  Результаты  опроса  лиц,   располагающих   данными  о  взаимоотношениях</w:t>
      </w:r>
    </w:p>
    <w:p w:rsidR="00D014EA" w:rsidRPr="005E4DFD" w:rsidRDefault="00D014EA">
      <w:pPr>
        <w:pStyle w:val="ConsPlusNonformat"/>
        <w:rPr>
          <w:sz w:val="18"/>
          <w:szCs w:val="18"/>
        </w:rPr>
      </w:pPr>
      <w:r w:rsidRPr="005E4DFD">
        <w:rPr>
          <w:sz w:val="18"/>
          <w:szCs w:val="18"/>
        </w:rPr>
        <w:t>родителей с ребенком, их поведении в быту и т.д. 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7.  Условия,  представляющие  угрозу  жизни   или   здоровью  ребенка  либо</w:t>
      </w:r>
    </w:p>
    <w:p w:rsidR="00D014EA" w:rsidRPr="005E4DFD" w:rsidRDefault="00D014EA">
      <w:pPr>
        <w:pStyle w:val="ConsPlusNonformat"/>
        <w:rPr>
          <w:sz w:val="18"/>
          <w:szCs w:val="18"/>
        </w:rPr>
      </w:pPr>
      <w:r w:rsidRPr="005E4DFD">
        <w:rPr>
          <w:sz w:val="18"/>
          <w:szCs w:val="18"/>
        </w:rPr>
        <w:lastRenderedPageBreak/>
        <w:t>препятствующие его нормальному воспитанию и развитию 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(имеются/отсутствуют)</w:t>
      </w:r>
    </w:p>
    <w:p w:rsidR="00D014EA" w:rsidRPr="005E4DFD" w:rsidRDefault="00D014EA">
      <w:pPr>
        <w:pStyle w:val="ConsPlusNonformat"/>
        <w:rPr>
          <w:sz w:val="18"/>
          <w:szCs w:val="18"/>
        </w:rPr>
      </w:pPr>
      <w:r w:rsidRPr="005E4DFD">
        <w:rPr>
          <w:sz w:val="18"/>
          <w:szCs w:val="18"/>
        </w:rPr>
        <w:t>7.1. _____________________________________________________________________;</w:t>
      </w:r>
    </w:p>
    <w:p w:rsidR="00D014EA" w:rsidRPr="005E4DFD" w:rsidRDefault="00D014EA">
      <w:pPr>
        <w:pStyle w:val="ConsPlusNonformat"/>
        <w:rPr>
          <w:sz w:val="18"/>
          <w:szCs w:val="18"/>
        </w:rPr>
      </w:pPr>
      <w:r w:rsidRPr="005E4DFD">
        <w:rPr>
          <w:sz w:val="18"/>
          <w:szCs w:val="18"/>
        </w:rPr>
        <w:t>7.2. _____________________________________________________________________;</w:t>
      </w:r>
    </w:p>
    <w:p w:rsidR="00D014EA" w:rsidRPr="005E4DFD" w:rsidRDefault="00D014EA">
      <w:pPr>
        <w:pStyle w:val="ConsPlusNonformat"/>
        <w:rPr>
          <w:sz w:val="18"/>
          <w:szCs w:val="18"/>
        </w:rPr>
      </w:pPr>
      <w:r w:rsidRPr="005E4DFD">
        <w:rPr>
          <w:sz w:val="18"/>
          <w:szCs w:val="18"/>
        </w:rPr>
        <w:t>7.3. _______________________________________________________________ и т.д.</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8. Обстоятельства, свидетельствующие об отсутствии родительского  попечения</w:t>
      </w:r>
    </w:p>
    <w:p w:rsidR="00D014EA" w:rsidRPr="005E4DFD" w:rsidRDefault="00D014EA">
      <w:pPr>
        <w:pStyle w:val="ConsPlusNonformat"/>
        <w:rPr>
          <w:sz w:val="18"/>
          <w:szCs w:val="18"/>
        </w:rPr>
      </w:pPr>
      <w:r w:rsidRPr="005E4DFD">
        <w:rPr>
          <w:sz w:val="18"/>
          <w:szCs w:val="18"/>
        </w:rPr>
        <w:t>над ребенком _____________________________________________________________:</w:t>
      </w:r>
    </w:p>
    <w:p w:rsidR="00D014EA" w:rsidRPr="005E4DFD" w:rsidRDefault="00D014EA">
      <w:pPr>
        <w:pStyle w:val="ConsPlusNonformat"/>
        <w:rPr>
          <w:sz w:val="18"/>
          <w:szCs w:val="18"/>
        </w:rPr>
      </w:pPr>
      <w:r w:rsidRPr="005E4DFD">
        <w:rPr>
          <w:sz w:val="18"/>
          <w:szCs w:val="18"/>
        </w:rPr>
        <w:t xml:space="preserve">                              (имеются/отсутствуют)</w:t>
      </w:r>
    </w:p>
    <w:p w:rsidR="00D014EA" w:rsidRPr="005E4DFD" w:rsidRDefault="00D014EA">
      <w:pPr>
        <w:pStyle w:val="ConsPlusNonformat"/>
        <w:rPr>
          <w:sz w:val="18"/>
          <w:szCs w:val="18"/>
        </w:rPr>
      </w:pPr>
      <w:r w:rsidRPr="005E4DFD">
        <w:rPr>
          <w:sz w:val="18"/>
          <w:szCs w:val="18"/>
        </w:rPr>
        <w:t>8.1. _____________________________________________________________________;</w:t>
      </w:r>
    </w:p>
    <w:p w:rsidR="00D014EA" w:rsidRPr="005E4DFD" w:rsidRDefault="00D014EA">
      <w:pPr>
        <w:pStyle w:val="ConsPlusNonformat"/>
        <w:rPr>
          <w:sz w:val="18"/>
          <w:szCs w:val="18"/>
        </w:rPr>
      </w:pPr>
      <w:r w:rsidRPr="005E4DFD">
        <w:rPr>
          <w:sz w:val="18"/>
          <w:szCs w:val="18"/>
        </w:rPr>
        <w:t>8.2. _____________________________________________________________________;</w:t>
      </w:r>
    </w:p>
    <w:p w:rsidR="00D014EA" w:rsidRPr="005E4DFD" w:rsidRDefault="00D014EA">
      <w:pPr>
        <w:pStyle w:val="ConsPlusNonformat"/>
        <w:rPr>
          <w:sz w:val="18"/>
          <w:szCs w:val="18"/>
        </w:rPr>
      </w:pPr>
      <w:r w:rsidRPr="005E4DFD">
        <w:rPr>
          <w:sz w:val="18"/>
          <w:szCs w:val="18"/>
        </w:rPr>
        <w:t>8.3. _______________________________________________________________ и т.д.</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9. Дополнительные данные обследования 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10. Выводы.</w:t>
      </w:r>
    </w:p>
    <w:p w:rsidR="00D014EA" w:rsidRPr="005E4DFD" w:rsidRDefault="00D014EA">
      <w:pPr>
        <w:pStyle w:val="ConsPlusNonformat"/>
        <w:rPr>
          <w:sz w:val="18"/>
          <w:szCs w:val="18"/>
        </w:rPr>
      </w:pPr>
      <w:r w:rsidRPr="005E4DFD">
        <w:rPr>
          <w:sz w:val="18"/>
          <w:szCs w:val="18"/>
        </w:rPr>
        <w:t>10.1. Угроза жизни, здоровью, нормальному воспитанию и развитию ребенка 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инициалы ребенка)</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(отсутствует; имеется со стороны родителей,</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одного из них, со стороны других членов семьи)</w:t>
      </w:r>
    </w:p>
    <w:p w:rsidR="00D014EA" w:rsidRPr="005E4DFD" w:rsidRDefault="00D014EA">
      <w:pPr>
        <w:pStyle w:val="ConsPlusNonformat"/>
        <w:rPr>
          <w:sz w:val="18"/>
          <w:szCs w:val="18"/>
        </w:rPr>
      </w:pPr>
      <w:r w:rsidRPr="005E4DFD">
        <w:rPr>
          <w:sz w:val="18"/>
          <w:szCs w:val="18"/>
        </w:rPr>
        <w:t>10.2. Родительское попечение над ребенком _________________________________</w:t>
      </w:r>
    </w:p>
    <w:p w:rsidR="00D014EA" w:rsidRPr="005E4DFD" w:rsidRDefault="00D014EA">
      <w:pPr>
        <w:pStyle w:val="ConsPlusNonformat"/>
        <w:rPr>
          <w:sz w:val="18"/>
          <w:szCs w:val="18"/>
        </w:rPr>
      </w:pPr>
      <w:r w:rsidRPr="005E4DFD">
        <w:rPr>
          <w:sz w:val="18"/>
          <w:szCs w:val="18"/>
        </w:rPr>
        <w:t xml:space="preserve">                                             (фамилия, инициалы ребенка)</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(имеется/отсутствует со стороны обоих родителей (единственного родителя))</w:t>
      </w:r>
    </w:p>
    <w:p w:rsidR="00D014EA" w:rsidRPr="005E4DFD" w:rsidRDefault="00D014EA">
      <w:pPr>
        <w:pStyle w:val="ConsPlusNonformat"/>
        <w:rPr>
          <w:sz w:val="18"/>
          <w:szCs w:val="18"/>
        </w:rPr>
      </w:pPr>
      <w:r w:rsidRPr="005E4DFD">
        <w:rPr>
          <w:sz w:val="18"/>
          <w:szCs w:val="18"/>
        </w:rPr>
        <w:t>10.3.  Помощь,  в  которой   нуждается   ребенок   (социальная,   правовая,</w:t>
      </w:r>
    </w:p>
    <w:p w:rsidR="00D014EA" w:rsidRPr="005E4DFD" w:rsidRDefault="00D014EA">
      <w:pPr>
        <w:pStyle w:val="ConsPlusNonformat"/>
        <w:rPr>
          <w:sz w:val="18"/>
          <w:szCs w:val="18"/>
        </w:rPr>
      </w:pPr>
      <w:r w:rsidRPr="005E4DFD">
        <w:rPr>
          <w:sz w:val="18"/>
          <w:szCs w:val="18"/>
        </w:rPr>
        <w:t>психолого-педагогическая, медицинская, материальная и т.д.) 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10.4.   Помощь,   в  которой   нуждается   семья   (социальная,   правовая,</w:t>
      </w:r>
    </w:p>
    <w:p w:rsidR="00D014EA" w:rsidRPr="005E4DFD" w:rsidRDefault="00D014EA">
      <w:pPr>
        <w:pStyle w:val="ConsPlusNonformat"/>
        <w:rPr>
          <w:sz w:val="18"/>
          <w:szCs w:val="18"/>
        </w:rPr>
      </w:pPr>
      <w:r w:rsidRPr="005E4DFD">
        <w:rPr>
          <w:sz w:val="18"/>
          <w:szCs w:val="18"/>
        </w:rPr>
        <w:t>психологическая, медицинская, материальная и т.д.) 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10.5. Рекомендуемые формы защиты  прав  ребенка  (оказание  консультативной</w:t>
      </w:r>
    </w:p>
    <w:p w:rsidR="00D014EA" w:rsidRPr="005E4DFD" w:rsidRDefault="00D014EA">
      <w:pPr>
        <w:pStyle w:val="ConsPlusNonformat"/>
        <w:rPr>
          <w:sz w:val="18"/>
          <w:szCs w:val="18"/>
        </w:rPr>
      </w:pPr>
      <w:r w:rsidRPr="005E4DFD">
        <w:rPr>
          <w:sz w:val="18"/>
          <w:szCs w:val="18"/>
        </w:rPr>
        <w:t>и  иной  помощи  с  указанием  органов  и  организаций, оказывающих помощь;</w:t>
      </w:r>
    </w:p>
    <w:p w:rsidR="00D014EA" w:rsidRPr="005E4DFD" w:rsidRDefault="00D014EA">
      <w:pPr>
        <w:pStyle w:val="ConsPlusNonformat"/>
        <w:rPr>
          <w:sz w:val="18"/>
          <w:szCs w:val="18"/>
        </w:rPr>
      </w:pPr>
      <w:r w:rsidRPr="005E4DFD">
        <w:rPr>
          <w:sz w:val="18"/>
          <w:szCs w:val="18"/>
        </w:rPr>
        <w:t>отобрание  в  порядке,  установленном семейным законодательством; временное</w:t>
      </w:r>
    </w:p>
    <w:p w:rsidR="00D014EA" w:rsidRPr="005E4DFD" w:rsidRDefault="00D014EA">
      <w:pPr>
        <w:pStyle w:val="ConsPlusNonformat"/>
        <w:rPr>
          <w:sz w:val="18"/>
          <w:szCs w:val="18"/>
        </w:rPr>
      </w:pPr>
      <w:r w:rsidRPr="005E4DFD">
        <w:rPr>
          <w:sz w:val="18"/>
          <w:szCs w:val="18"/>
        </w:rPr>
        <w:t>помещение   в   организацию   (образовательную,   медицинскую,  оказывающую</w:t>
      </w:r>
    </w:p>
    <w:p w:rsidR="00D014EA" w:rsidRPr="005E4DFD" w:rsidRDefault="00D014EA">
      <w:pPr>
        <w:pStyle w:val="ConsPlusNonformat"/>
        <w:rPr>
          <w:sz w:val="18"/>
          <w:szCs w:val="18"/>
        </w:rPr>
      </w:pPr>
      <w:r w:rsidRPr="005E4DFD">
        <w:rPr>
          <w:sz w:val="18"/>
          <w:szCs w:val="18"/>
        </w:rPr>
        <w:t>социальные  услуги,  для  детей-сирот  и  детей,  оставшихся  без попечения</w:t>
      </w:r>
    </w:p>
    <w:p w:rsidR="00D014EA" w:rsidRPr="005E4DFD" w:rsidRDefault="00D014EA">
      <w:pPr>
        <w:pStyle w:val="ConsPlusNonformat"/>
        <w:rPr>
          <w:sz w:val="18"/>
          <w:szCs w:val="18"/>
        </w:rPr>
      </w:pPr>
      <w:r w:rsidRPr="005E4DFD">
        <w:rPr>
          <w:sz w:val="18"/>
          <w:szCs w:val="18"/>
        </w:rPr>
        <w:t>родителей и т.д.) 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Подпись лица, проводившего обследование 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Утверждаю</w:t>
      </w:r>
    </w:p>
    <w:p w:rsidR="00D014EA" w:rsidRPr="005E4DFD" w:rsidRDefault="00D014EA">
      <w:pPr>
        <w:pStyle w:val="ConsPlusNonformat"/>
        <w:rPr>
          <w:sz w:val="18"/>
          <w:szCs w:val="18"/>
        </w:rPr>
      </w:pPr>
      <w:r w:rsidRPr="005E4DFD">
        <w:rPr>
          <w:sz w:val="18"/>
          <w:szCs w:val="18"/>
        </w:rPr>
        <w:t>______________________________    _________________    ____________________</w:t>
      </w:r>
    </w:p>
    <w:p w:rsidR="00D014EA" w:rsidRPr="005E4DFD" w:rsidRDefault="00D014EA">
      <w:pPr>
        <w:pStyle w:val="ConsPlusNonformat"/>
        <w:rPr>
          <w:sz w:val="18"/>
          <w:szCs w:val="18"/>
        </w:rPr>
      </w:pPr>
      <w:r w:rsidRPr="005E4DFD">
        <w:rPr>
          <w:sz w:val="18"/>
          <w:szCs w:val="18"/>
        </w:rPr>
        <w:t xml:space="preserve"> (руководитель органа опеки и         (подпись)             (Ф.И.О.)</w:t>
      </w:r>
    </w:p>
    <w:p w:rsidR="00D014EA" w:rsidRPr="005E4DFD" w:rsidRDefault="00D014EA">
      <w:pPr>
        <w:pStyle w:val="ConsPlusNonformat"/>
        <w:rPr>
          <w:sz w:val="18"/>
          <w:szCs w:val="18"/>
        </w:rPr>
      </w:pPr>
      <w:r w:rsidRPr="005E4DFD">
        <w:rPr>
          <w:sz w:val="18"/>
          <w:szCs w:val="18"/>
        </w:rPr>
        <w:t xml:space="preserve">      попечительства или</w:t>
      </w:r>
    </w:p>
    <w:p w:rsidR="00D014EA" w:rsidRPr="005E4DFD" w:rsidRDefault="00D014EA">
      <w:pPr>
        <w:pStyle w:val="ConsPlusNonformat"/>
        <w:rPr>
          <w:sz w:val="18"/>
          <w:szCs w:val="18"/>
        </w:rPr>
      </w:pPr>
      <w:r w:rsidRPr="005E4DFD">
        <w:rPr>
          <w:sz w:val="18"/>
          <w:szCs w:val="18"/>
        </w:rPr>
        <w:t xml:space="preserve">  организации, проводившей</w:t>
      </w:r>
    </w:p>
    <w:p w:rsidR="00D014EA" w:rsidRPr="005E4DFD" w:rsidRDefault="00D014EA">
      <w:pPr>
        <w:pStyle w:val="ConsPlusNonformat"/>
        <w:rPr>
          <w:sz w:val="18"/>
          <w:szCs w:val="18"/>
        </w:rPr>
      </w:pPr>
      <w:r w:rsidRPr="005E4DFD">
        <w:rPr>
          <w:sz w:val="18"/>
          <w:szCs w:val="18"/>
        </w:rPr>
        <w:t xml:space="preserve">        обследование)</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 xml:space="preserve">                                                                       М.П.</w:t>
      </w:r>
    </w:p>
    <w:p w:rsidR="00D014EA" w:rsidRDefault="00D014EA">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bookmarkStart w:id="460" w:name="Par461"/>
      <w:bookmarkEnd w:id="460"/>
      <w:r w:rsidRPr="005E4DFD">
        <w:rPr>
          <w:rFonts w:ascii="Calibri" w:hAnsi="Calibri" w:cs="Calibri"/>
          <w:sz w:val="20"/>
          <w:szCs w:val="20"/>
        </w:rPr>
        <w:lastRenderedPageBreak/>
        <w:t>Приложение N 4</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5E4DFD" w:rsidRDefault="005E4DFD">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p w:rsidR="00D014EA" w:rsidRPr="005E4DFD" w:rsidRDefault="00D014EA">
      <w:pPr>
        <w:pStyle w:val="ConsPlusNonformat"/>
        <w:rPr>
          <w:sz w:val="18"/>
          <w:szCs w:val="18"/>
        </w:rPr>
      </w:pPr>
      <w:r w:rsidRPr="005E4DFD">
        <w:rPr>
          <w:sz w:val="18"/>
          <w:szCs w:val="18"/>
        </w:rPr>
        <w:t xml:space="preserve">                                       В орган опеки и попечительства</w:t>
      </w:r>
    </w:p>
    <w:p w:rsidR="00D014EA" w:rsidRPr="005E4DFD" w:rsidRDefault="00D014EA">
      <w:pPr>
        <w:pStyle w:val="ConsPlusNonformat"/>
        <w:rPr>
          <w:sz w:val="18"/>
          <w:szCs w:val="18"/>
        </w:rPr>
      </w:pPr>
      <w:r w:rsidRPr="005E4DFD">
        <w:rPr>
          <w:sz w:val="18"/>
          <w:szCs w:val="18"/>
        </w:rPr>
        <w:t xml:space="preserve">                                  от 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p>
    <w:p w:rsidR="00D014EA" w:rsidRPr="005E4DFD" w:rsidRDefault="00D014EA">
      <w:pPr>
        <w:pStyle w:val="ConsPlusNonformat"/>
        <w:rPr>
          <w:sz w:val="18"/>
          <w:szCs w:val="18"/>
        </w:rPr>
      </w:pPr>
      <w:bookmarkStart w:id="461" w:name="Par475"/>
      <w:bookmarkEnd w:id="461"/>
      <w:r w:rsidRPr="005E4DFD">
        <w:rPr>
          <w:sz w:val="18"/>
          <w:szCs w:val="18"/>
        </w:rPr>
        <w:t xml:space="preserve">         Заявление гражданина, выразившего желание стать опекуном</w:t>
      </w:r>
    </w:p>
    <w:p w:rsidR="00D014EA" w:rsidRPr="005E4DFD" w:rsidRDefault="00D014EA">
      <w:pPr>
        <w:pStyle w:val="ConsPlusNonformat"/>
        <w:rPr>
          <w:sz w:val="18"/>
          <w:szCs w:val="18"/>
        </w:rPr>
      </w:pPr>
      <w:r w:rsidRPr="005E4DFD">
        <w:rPr>
          <w:sz w:val="18"/>
          <w:szCs w:val="18"/>
        </w:rPr>
        <w:t xml:space="preserve">       или попечителем либо принять детей, оставшихся без попечения</w:t>
      </w:r>
    </w:p>
    <w:p w:rsidR="00D014EA" w:rsidRPr="005E4DFD" w:rsidRDefault="00D014EA">
      <w:pPr>
        <w:pStyle w:val="ConsPlusNonformat"/>
        <w:rPr>
          <w:sz w:val="18"/>
          <w:szCs w:val="18"/>
        </w:rPr>
      </w:pPr>
      <w:r w:rsidRPr="005E4DFD">
        <w:rPr>
          <w:sz w:val="18"/>
          <w:szCs w:val="18"/>
        </w:rPr>
        <w:t xml:space="preserve">      родителей, в семью на воспитание в иных установленных семейным</w:t>
      </w:r>
    </w:p>
    <w:p w:rsidR="00D014EA" w:rsidRPr="005E4DFD" w:rsidRDefault="00D014EA">
      <w:pPr>
        <w:pStyle w:val="ConsPlusNonformat"/>
        <w:rPr>
          <w:sz w:val="18"/>
          <w:szCs w:val="18"/>
        </w:rPr>
      </w:pPr>
      <w:r w:rsidRPr="005E4DFD">
        <w:rPr>
          <w:sz w:val="18"/>
          <w:szCs w:val="18"/>
        </w:rPr>
        <w:t xml:space="preserve">               законодательством Российской Федерации формах</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Я, 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Гражданство ____________ Документ, удостоверяющий личность: 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(когда и кем выдан)</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выдать мне заключение о возможности быть опекуном</w:t>
      </w:r>
    </w:p>
    <w:p w:rsidR="00D014EA" w:rsidRPr="005E4DFD" w:rsidRDefault="00D014EA">
      <w:pPr>
        <w:pStyle w:val="ConsPlusNonformat"/>
        <w:rPr>
          <w:sz w:val="18"/>
          <w:szCs w:val="18"/>
        </w:rPr>
      </w:pPr>
      <w:r w:rsidRPr="005E4DFD">
        <w:rPr>
          <w:sz w:val="18"/>
          <w:szCs w:val="18"/>
        </w:rPr>
        <w:t>└─┘ (попечителем)</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выдать мне заключение о возможности быть приемным</w:t>
      </w:r>
    </w:p>
    <w:p w:rsidR="00D014EA" w:rsidRPr="005E4DFD" w:rsidRDefault="00D014EA">
      <w:pPr>
        <w:pStyle w:val="ConsPlusNonformat"/>
        <w:rPr>
          <w:sz w:val="18"/>
          <w:szCs w:val="18"/>
        </w:rPr>
      </w:pPr>
      <w:r w:rsidRPr="005E4DFD">
        <w:rPr>
          <w:sz w:val="18"/>
          <w:szCs w:val="18"/>
        </w:rPr>
        <w:t>└─┘ родителем</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передать мне под опеку (попечительство) _________________________</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ребенка (детей),</w:t>
      </w:r>
    </w:p>
    <w:p w:rsidR="00D014EA" w:rsidRPr="005E4DFD" w:rsidRDefault="00D014EA">
      <w:pPr>
        <w:pStyle w:val="ConsPlusNonformat"/>
        <w:rPr>
          <w:sz w:val="18"/>
          <w:szCs w:val="18"/>
        </w:rPr>
      </w:pPr>
      <w:r w:rsidRPr="005E4DFD">
        <w:rPr>
          <w:sz w:val="18"/>
          <w:szCs w:val="18"/>
        </w:rPr>
        <w:t xml:space="preserve">                        число, месяц, год рождения</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передать мне под опеку (попечительство) на возмездной основе</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ребенка (детей),</w:t>
      </w:r>
    </w:p>
    <w:p w:rsidR="00D014EA" w:rsidRPr="005E4DFD" w:rsidRDefault="00D014EA">
      <w:pPr>
        <w:pStyle w:val="ConsPlusNonformat"/>
        <w:rPr>
          <w:sz w:val="18"/>
          <w:szCs w:val="18"/>
        </w:rPr>
      </w:pPr>
      <w:r w:rsidRPr="005E4DFD">
        <w:rPr>
          <w:sz w:val="18"/>
          <w:szCs w:val="18"/>
        </w:rPr>
        <w:t xml:space="preserve">                        число, месяц, год рождения</w:t>
      </w:r>
    </w:p>
    <w:p w:rsidR="00D014EA" w:rsidRPr="005E4DFD" w:rsidRDefault="00D014EA">
      <w:pPr>
        <w:pStyle w:val="ConsPlusNonformat"/>
        <w:rPr>
          <w:sz w:val="18"/>
          <w:szCs w:val="18"/>
        </w:rPr>
      </w:pPr>
      <w:r w:rsidRPr="005E4DFD">
        <w:rPr>
          <w:sz w:val="18"/>
          <w:szCs w:val="18"/>
        </w:rPr>
        <w:t>Материальные   возможности,  жилищные   условия,   состояние   здоровья   и</w:t>
      </w:r>
    </w:p>
    <w:p w:rsidR="00D014EA" w:rsidRPr="005E4DFD" w:rsidRDefault="00D014EA">
      <w:pPr>
        <w:pStyle w:val="ConsPlusNonformat"/>
        <w:rPr>
          <w:sz w:val="18"/>
          <w:szCs w:val="18"/>
        </w:rPr>
      </w:pPr>
      <w:r w:rsidRPr="005E4DFD">
        <w:rPr>
          <w:sz w:val="18"/>
          <w:szCs w:val="18"/>
        </w:rPr>
        <w:t>характер   работы   позволяют   мне   взять   ребенка   (детей)  под  опеку</w:t>
      </w:r>
    </w:p>
    <w:p w:rsidR="00D014EA" w:rsidRPr="005E4DFD" w:rsidRDefault="00D014EA">
      <w:pPr>
        <w:pStyle w:val="ConsPlusNonformat"/>
        <w:rPr>
          <w:sz w:val="18"/>
          <w:szCs w:val="18"/>
        </w:rPr>
      </w:pPr>
      <w:r w:rsidRPr="005E4DFD">
        <w:rPr>
          <w:sz w:val="18"/>
          <w:szCs w:val="18"/>
        </w:rPr>
        <w:t>(попечительство)  либо  принять  в семью на воспитание в иных установленных</w:t>
      </w:r>
    </w:p>
    <w:p w:rsidR="00D014EA" w:rsidRPr="005E4DFD" w:rsidRDefault="00D014EA">
      <w:pPr>
        <w:pStyle w:val="ConsPlusNonformat"/>
        <w:rPr>
          <w:sz w:val="18"/>
          <w:szCs w:val="18"/>
        </w:rPr>
      </w:pPr>
      <w:r w:rsidRPr="005E4DFD">
        <w:rPr>
          <w:sz w:val="18"/>
          <w:szCs w:val="18"/>
        </w:rPr>
        <w:t>семейным законодательством Российской Федерации формах.</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Дополнительно могу сообщить о себе следующее: _____________________________</w:t>
      </w:r>
    </w:p>
    <w:p w:rsidR="00D014EA" w:rsidRPr="005E4DFD" w:rsidRDefault="00D014EA">
      <w:pPr>
        <w:pStyle w:val="ConsPlusNonformat"/>
        <w:rPr>
          <w:sz w:val="18"/>
          <w:szCs w:val="18"/>
        </w:rPr>
      </w:pPr>
      <w:r w:rsidRPr="005E4DFD">
        <w:rPr>
          <w:sz w:val="18"/>
          <w:szCs w:val="18"/>
        </w:rPr>
        <w:t xml:space="preserve">                                                  (указывается наличие</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у гражданина необходимых знаний и навыков в воспитании детей, в том числе</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информация о наличии документов об образовании, о профессиональной</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деятельности, о прохождении программ подготовки кандидатов в опекуны</w:t>
      </w:r>
    </w:p>
    <w:p w:rsidR="00D014EA" w:rsidRPr="005E4DFD" w:rsidRDefault="00D014EA">
      <w:pPr>
        <w:pStyle w:val="ConsPlusNonformat"/>
        <w:rPr>
          <w:sz w:val="18"/>
          <w:szCs w:val="18"/>
        </w:rPr>
      </w:pPr>
      <w:r w:rsidRPr="005E4DFD">
        <w:rPr>
          <w:sz w:val="18"/>
          <w:szCs w:val="18"/>
        </w:rPr>
        <w:t xml:space="preserve">                          или попечители и т.д.)</w:t>
      </w:r>
    </w:p>
    <w:p w:rsidR="00D014EA" w:rsidRPr="005E4DFD" w:rsidRDefault="00D014EA">
      <w:pPr>
        <w:pStyle w:val="ConsPlusNonformat"/>
        <w:rPr>
          <w:sz w:val="18"/>
          <w:szCs w:val="18"/>
        </w:rPr>
      </w:pPr>
      <w:r w:rsidRPr="005E4DFD">
        <w:rPr>
          <w:sz w:val="18"/>
          <w:szCs w:val="18"/>
        </w:rPr>
        <w:t>Я, 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даю  согласие  на  обработку  и  использование  моих  персональных  данных,</w:t>
      </w:r>
    </w:p>
    <w:p w:rsidR="00D014EA" w:rsidRPr="005E4DFD" w:rsidRDefault="00D014EA">
      <w:pPr>
        <w:pStyle w:val="ConsPlusNonformat"/>
        <w:rPr>
          <w:sz w:val="18"/>
          <w:szCs w:val="18"/>
        </w:rPr>
      </w:pPr>
      <w:r w:rsidRPr="005E4DFD">
        <w:rPr>
          <w:sz w:val="18"/>
          <w:szCs w:val="18"/>
        </w:rPr>
        <w:t>содержащихся в настоящем заявлении и в представленных мною документах.</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 xml:space="preserve">                                                         __________________</w:t>
      </w:r>
    </w:p>
    <w:p w:rsidR="00D014EA" w:rsidRPr="005E4DFD" w:rsidRDefault="00D014EA">
      <w:pPr>
        <w:pStyle w:val="ConsPlusNonformat"/>
        <w:rPr>
          <w:sz w:val="18"/>
          <w:szCs w:val="18"/>
        </w:rPr>
      </w:pPr>
      <w:r w:rsidRPr="005E4DFD">
        <w:rPr>
          <w:sz w:val="18"/>
          <w:szCs w:val="18"/>
        </w:rPr>
        <w:t xml:space="preserve">                                                          (подпись, дата)</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bookmarkStart w:id="462" w:name="Par534"/>
      <w:bookmarkEnd w:id="462"/>
      <w:r w:rsidRPr="005E4DFD">
        <w:rPr>
          <w:rFonts w:ascii="Calibri" w:hAnsi="Calibri" w:cs="Calibri"/>
          <w:sz w:val="20"/>
          <w:szCs w:val="20"/>
        </w:rPr>
        <w:lastRenderedPageBreak/>
        <w:t>Приложение N 5</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D014EA" w:rsidRPr="005E4DFD" w:rsidRDefault="00D014EA">
      <w:pPr>
        <w:widowControl w:val="0"/>
        <w:autoSpaceDE w:val="0"/>
        <w:autoSpaceDN w:val="0"/>
        <w:adjustRightInd w:val="0"/>
        <w:spacing w:after="0" w:line="240" w:lineRule="auto"/>
        <w:ind w:firstLine="540"/>
        <w:jc w:val="both"/>
        <w:rPr>
          <w:rFonts w:ascii="Calibri" w:hAnsi="Calibri" w:cs="Calibri"/>
          <w:sz w:val="20"/>
          <w:szCs w:val="20"/>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pStyle w:val="ConsPlusNonformat"/>
      </w:pPr>
      <w:r>
        <w:t xml:space="preserve"> Бланк органа опеки и</w:t>
      </w:r>
    </w:p>
    <w:p w:rsidR="00D014EA" w:rsidRDefault="00D014EA">
      <w:pPr>
        <w:pStyle w:val="ConsPlusNonformat"/>
      </w:pPr>
      <w:r>
        <w:t xml:space="preserve">   попечительства</w:t>
      </w:r>
    </w:p>
    <w:p w:rsidR="00D014EA" w:rsidRDefault="00D014EA">
      <w:pPr>
        <w:pStyle w:val="ConsPlusNonformat"/>
      </w:pPr>
    </w:p>
    <w:p w:rsidR="00D014EA" w:rsidRDefault="00D014EA">
      <w:pPr>
        <w:pStyle w:val="ConsPlusNonformat"/>
      </w:pPr>
      <w:r>
        <w:t>Дата составления акта</w:t>
      </w:r>
    </w:p>
    <w:p w:rsidR="00D014EA" w:rsidRDefault="00D014EA">
      <w:pPr>
        <w:pStyle w:val="ConsPlusNonformat"/>
      </w:pPr>
    </w:p>
    <w:p w:rsidR="00D014EA" w:rsidRDefault="00D014EA">
      <w:pPr>
        <w:pStyle w:val="ConsPlusNonformat"/>
      </w:pPr>
      <w:bookmarkStart w:id="463" w:name="Par549"/>
      <w:bookmarkEnd w:id="463"/>
      <w:r>
        <w:t xml:space="preserve">      Акт обследования условий жизни гражданина, выразившего желание</w:t>
      </w:r>
    </w:p>
    <w:p w:rsidR="00D014EA" w:rsidRDefault="00D014EA">
      <w:pPr>
        <w:pStyle w:val="ConsPlusNonformat"/>
      </w:pPr>
      <w:r>
        <w:t xml:space="preserve">       стать опекуном или попечителем несовершеннолетнего гражданина</w:t>
      </w:r>
    </w:p>
    <w:p w:rsidR="00D014EA" w:rsidRDefault="00D014EA">
      <w:pPr>
        <w:pStyle w:val="ConsPlusNonformat"/>
      </w:pPr>
      <w:r>
        <w:t xml:space="preserve">      либо принять детей, оставшихся без попечения родителей, в семью</w:t>
      </w:r>
    </w:p>
    <w:p w:rsidR="00D014EA" w:rsidRDefault="00D014EA">
      <w:pPr>
        <w:pStyle w:val="ConsPlusNonformat"/>
      </w:pPr>
      <w:r>
        <w:t xml:space="preserve">       на воспитание в иных установленных семейным законодательством</w:t>
      </w:r>
    </w:p>
    <w:p w:rsidR="00D014EA" w:rsidRDefault="00D014EA">
      <w:pPr>
        <w:pStyle w:val="ConsPlusNonformat"/>
      </w:pPr>
      <w:r>
        <w:t xml:space="preserve">                        Российской Федерации формах</w:t>
      </w:r>
    </w:p>
    <w:p w:rsidR="00D014EA" w:rsidRDefault="00D014EA">
      <w:pPr>
        <w:pStyle w:val="ConsPlusNonformat"/>
      </w:pPr>
    </w:p>
    <w:p w:rsidR="00D014EA" w:rsidRDefault="00D014EA">
      <w:pPr>
        <w:pStyle w:val="ConsPlusNonformat"/>
      </w:pPr>
      <w:r>
        <w:t>Дата обследования "__" _________________ 20__ г.</w:t>
      </w:r>
    </w:p>
    <w:p w:rsidR="00D014EA" w:rsidRDefault="00D014EA">
      <w:pPr>
        <w:pStyle w:val="ConsPlusNonformat"/>
      </w:pPr>
      <w:r>
        <w:t>Фамилия,   имя,  отчество  (при  наличии),  должность  лица,   проводившего</w:t>
      </w:r>
    </w:p>
    <w:p w:rsidR="00D014EA" w:rsidRDefault="00D014EA">
      <w:pPr>
        <w:pStyle w:val="ConsPlusNonformat"/>
      </w:pPr>
      <w:r>
        <w:t>обследование ______________________________________________________________</w:t>
      </w:r>
    </w:p>
    <w:p w:rsidR="00D014EA" w:rsidRDefault="00D014EA">
      <w:pPr>
        <w:pStyle w:val="ConsPlusNonformat"/>
      </w:pPr>
      <w:r>
        <w:t>Проводилось обследование условий жизни ____________________________________</w:t>
      </w:r>
    </w:p>
    <w:p w:rsidR="00D014EA" w:rsidRDefault="00D014EA">
      <w:pPr>
        <w:pStyle w:val="ConsPlusNonformat"/>
      </w:pPr>
      <w:r>
        <w:t xml:space="preserve">                                             (фамилия, имя, отчество</w:t>
      </w:r>
    </w:p>
    <w:p w:rsidR="00D014EA" w:rsidRDefault="00D014EA">
      <w:pPr>
        <w:pStyle w:val="ConsPlusNonformat"/>
      </w:pPr>
      <w:r>
        <w:t>__________________________________________________________________________;</w:t>
      </w:r>
    </w:p>
    <w:p w:rsidR="00D014EA" w:rsidRDefault="00D014EA">
      <w:pPr>
        <w:pStyle w:val="ConsPlusNonformat"/>
      </w:pPr>
      <w:r>
        <w:t xml:space="preserve">                       (при наличии), дата рождения)</w:t>
      </w:r>
    </w:p>
    <w:p w:rsidR="00D014EA" w:rsidRDefault="00D014EA">
      <w:pPr>
        <w:pStyle w:val="ConsPlusNonformat"/>
      </w:pPr>
      <w:r>
        <w:t>документ, удостоверяющий личность: 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(когда и кем выдан)</w:t>
      </w:r>
    </w:p>
    <w:p w:rsidR="00D014EA" w:rsidRDefault="00D014EA">
      <w:pPr>
        <w:pStyle w:val="ConsPlusNonformat"/>
      </w:pPr>
      <w:r>
        <w:t>место жительства __________________________________________________________</w:t>
      </w:r>
    </w:p>
    <w:p w:rsidR="00D014EA" w:rsidRDefault="00D014EA">
      <w:pPr>
        <w:pStyle w:val="ConsPlusNonformat"/>
      </w:pPr>
      <w:r>
        <w:t xml:space="preserve">                    (адрес места жительства, подтвержденный регистрацией)</w:t>
      </w:r>
    </w:p>
    <w:p w:rsidR="00D014EA" w:rsidRDefault="00D014EA">
      <w:pPr>
        <w:pStyle w:val="ConsPlusNonformat"/>
      </w:pPr>
      <w:r>
        <w:t>___________________________________________________________________________</w:t>
      </w:r>
    </w:p>
    <w:p w:rsidR="00D014EA" w:rsidRDefault="00D014EA">
      <w:pPr>
        <w:pStyle w:val="ConsPlusNonformat"/>
      </w:pPr>
      <w:r>
        <w:t>место пребывания __________________________________________________________</w:t>
      </w:r>
    </w:p>
    <w:p w:rsidR="00D014EA" w:rsidRDefault="00D014EA">
      <w:pPr>
        <w:pStyle w:val="ConsPlusNonformat"/>
      </w:pPr>
      <w:r>
        <w:t xml:space="preserve">                     (адрес места фактического проживания и проведения</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обследования)</w:t>
      </w:r>
    </w:p>
    <w:p w:rsidR="00D014EA" w:rsidRDefault="00D014EA">
      <w:pPr>
        <w:pStyle w:val="ConsPlusNonformat"/>
      </w:pPr>
      <w:r>
        <w:t>Образование _______________________________________________________________</w:t>
      </w:r>
    </w:p>
    <w:p w:rsidR="00D014EA" w:rsidRDefault="00D014EA">
      <w:pPr>
        <w:pStyle w:val="ConsPlusNonformat"/>
      </w:pPr>
      <w:r>
        <w:t>Профессиональная деятельность 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(место работы с указанием адреса, занимаемой должности, рабочего телефона)</w:t>
      </w:r>
    </w:p>
    <w:p w:rsidR="00D014EA" w:rsidRDefault="00D014EA">
      <w:pPr>
        <w:pStyle w:val="ConsPlusNonformat"/>
      </w:pPr>
      <w:r>
        <w:t>Жилая площадь, на которой проживает ______________________________________,</w:t>
      </w:r>
    </w:p>
    <w:p w:rsidR="00D014EA" w:rsidRDefault="00D014EA">
      <w:pPr>
        <w:pStyle w:val="ConsPlusNonformat"/>
      </w:pPr>
      <w:r>
        <w:t xml:space="preserve">                                     Фамилия, имя, отчество (при наличии)</w:t>
      </w:r>
    </w:p>
    <w:p w:rsidR="00D014EA" w:rsidRDefault="00D014EA">
      <w:pPr>
        <w:pStyle w:val="ConsPlusNonformat"/>
      </w:pPr>
      <w:r>
        <w:t>составляет _____ кв. м, состоит из _________________________ комнат, размер</w:t>
      </w:r>
    </w:p>
    <w:p w:rsidR="00D014EA" w:rsidRDefault="00D014EA">
      <w:pPr>
        <w:pStyle w:val="ConsPlusNonformat"/>
      </w:pPr>
      <w:r>
        <w:t>каждой комнаты: ________ кв. м, _____________ кв. м, ________ кв. м. на ___</w:t>
      </w:r>
    </w:p>
    <w:p w:rsidR="00D014EA" w:rsidRDefault="00D014EA">
      <w:pPr>
        <w:pStyle w:val="ConsPlusNonformat"/>
      </w:pPr>
      <w:r>
        <w:t>этаже в _______ этажном доме.</w:t>
      </w:r>
    </w:p>
    <w:p w:rsidR="00D014EA" w:rsidRDefault="00D014EA">
      <w:pPr>
        <w:pStyle w:val="ConsPlusNonformat"/>
      </w:pPr>
      <w:r>
        <w:t>Качество  дома  (кирпичный,  панельный, деревянный  и  т.п.;  в  нормальном</w:t>
      </w:r>
    </w:p>
    <w:p w:rsidR="00D014EA" w:rsidRDefault="00D014EA">
      <w:pPr>
        <w:pStyle w:val="ConsPlusNonformat"/>
      </w:pPr>
      <w:r>
        <w:t>состоянии, ветхий, аварийный; комнаты сухие, светлые, проходные, количество</w:t>
      </w:r>
    </w:p>
    <w:p w:rsidR="00D014EA" w:rsidRDefault="00D014EA">
      <w:pPr>
        <w:pStyle w:val="ConsPlusNonformat"/>
      </w:pPr>
      <w:r>
        <w:t>окон и пр.) 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Благоустройство  дома  и  жилой  площади  (водопровод,  канализация,  какое</w:t>
      </w:r>
    </w:p>
    <w:p w:rsidR="00D014EA" w:rsidRDefault="00D014EA">
      <w:pPr>
        <w:pStyle w:val="ConsPlusNonformat"/>
      </w:pPr>
      <w:r>
        <w:t>отопление, газ, ванна, лифт, телефон и т.д.): 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Санитарно-гигиеническое      состояние      жилой     площади     (хорошее,</w:t>
      </w:r>
    </w:p>
    <w:p w:rsidR="00D014EA" w:rsidRDefault="00D014EA">
      <w:pPr>
        <w:pStyle w:val="ConsPlusNonformat"/>
      </w:pPr>
      <w:r>
        <w:t>удовлетворительное, неудовлетворительное) _________________________________</w:t>
      </w:r>
    </w:p>
    <w:p w:rsidR="00D014EA" w:rsidRDefault="00D014EA">
      <w:pPr>
        <w:pStyle w:val="ConsPlusNonformat"/>
      </w:pPr>
      <w:r>
        <w:t>Наличие для ребенка отдельной комнаты, уголка, места для сна, игр,  занятий</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На  жилой  площади  проживают  (зарегистрированы в установленном порядке  и</w:t>
      </w:r>
    </w:p>
    <w:p w:rsidR="00D014EA" w:rsidRDefault="00D014EA">
      <w:pPr>
        <w:pStyle w:val="ConsPlusNonformat"/>
      </w:pPr>
      <w:r>
        <w:t>проживают фактически):</w:t>
      </w:r>
    </w:p>
    <w:p w:rsidR="00D014EA" w:rsidRDefault="00D014EA">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560"/>
        <w:gridCol w:w="1680"/>
        <w:gridCol w:w="2160"/>
        <w:gridCol w:w="1800"/>
        <w:gridCol w:w="2280"/>
      </w:tblGrid>
      <w:tr w:rsidR="00D014EA">
        <w:trPr>
          <w:trHeight w:val="1000"/>
          <w:tblCellSpacing w:w="5" w:type="nil"/>
        </w:trPr>
        <w:tc>
          <w:tcPr>
            <w:tcW w:w="156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Фамилия,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имя,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отчество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наличии)  </w:t>
            </w:r>
          </w:p>
        </w:tc>
        <w:tc>
          <w:tcPr>
            <w:tcW w:w="168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рождения  </w:t>
            </w:r>
          </w:p>
        </w:tc>
        <w:tc>
          <w:tcPr>
            <w:tcW w:w="216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работы,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должность или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учебы   </w:t>
            </w:r>
          </w:p>
        </w:tc>
        <w:tc>
          <w:tcPr>
            <w:tcW w:w="180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Родственное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отношение  </w:t>
            </w:r>
          </w:p>
        </w:tc>
        <w:tc>
          <w:tcPr>
            <w:tcW w:w="228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 какого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времени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проживает на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данной жилой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площади     </w:t>
            </w:r>
          </w:p>
        </w:tc>
      </w:tr>
      <w:tr w:rsidR="00D014EA">
        <w:trPr>
          <w:tblCellSpacing w:w="5" w:type="nil"/>
        </w:trPr>
        <w:tc>
          <w:tcPr>
            <w:tcW w:w="15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r>
      <w:tr w:rsidR="00D014EA">
        <w:trPr>
          <w:tblCellSpacing w:w="5" w:type="nil"/>
        </w:trPr>
        <w:tc>
          <w:tcPr>
            <w:tcW w:w="15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r>
      <w:tr w:rsidR="00D014EA">
        <w:trPr>
          <w:tblCellSpacing w:w="5" w:type="nil"/>
        </w:trPr>
        <w:tc>
          <w:tcPr>
            <w:tcW w:w="15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r>
    </w:tbl>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pStyle w:val="ConsPlusNonformat"/>
      </w:pPr>
      <w:r>
        <w:t>Отношения, сложившиеся между членами семьи гражданина 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(характер взаимоотношений между членами семьи, особенности общения</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с детьми, детей между собой и т.д.)</w:t>
      </w:r>
    </w:p>
    <w:p w:rsidR="00D014EA" w:rsidRDefault="00D014EA">
      <w:pPr>
        <w:pStyle w:val="ConsPlusNonformat"/>
      </w:pPr>
      <w:r>
        <w:t>Личные  качества  гражданина   (особенности   характера,   общая  культура,</w:t>
      </w:r>
    </w:p>
    <w:p w:rsidR="00D014EA" w:rsidRDefault="00D014EA">
      <w:pPr>
        <w:pStyle w:val="ConsPlusNonformat"/>
      </w:pPr>
      <w:r>
        <w:t>наличие опыта общения с детьми и т.д.) 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Мотивы гражданина для принятия несовершеннолетнего в семью 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Дополнительные данные обследования 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Условия  жизни  гражданина,   выразившего   желание  стать   опекуном   или</w:t>
      </w:r>
    </w:p>
    <w:p w:rsidR="00D014EA" w:rsidRDefault="00D014EA">
      <w:pPr>
        <w:pStyle w:val="ConsPlusNonformat"/>
      </w:pPr>
      <w:r>
        <w:t>попечителем  несовершеннолетнего  гражданина либо принять детей, оставшихся</w:t>
      </w:r>
    </w:p>
    <w:p w:rsidR="00D014EA" w:rsidRDefault="00D014EA">
      <w:pPr>
        <w:pStyle w:val="ConsPlusNonformat"/>
      </w:pPr>
      <w:r>
        <w:t>без  попечения  родителей,  в  семью  на  воспитание  в  иных установленных</w:t>
      </w:r>
    </w:p>
    <w:p w:rsidR="00D014EA" w:rsidRDefault="00D014EA">
      <w:pPr>
        <w:pStyle w:val="ConsPlusNonformat"/>
      </w:pPr>
      <w:r>
        <w:t>семейным законодательством Российской Федерации формах 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(удовлетворительные/неудовлетворительные с указанием конкретных</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обстоятельств)</w:t>
      </w:r>
    </w:p>
    <w:p w:rsidR="00D014EA" w:rsidRDefault="00D014EA">
      <w:pPr>
        <w:pStyle w:val="ConsPlusNonformat"/>
      </w:pPr>
    </w:p>
    <w:p w:rsidR="00D014EA" w:rsidRDefault="00D014EA">
      <w:pPr>
        <w:pStyle w:val="ConsPlusNonformat"/>
      </w:pPr>
      <w:r>
        <w:t>Подпись лица, проводившего обследование ___________________________________</w:t>
      </w:r>
    </w:p>
    <w:p w:rsidR="00D014EA" w:rsidRDefault="00D014EA">
      <w:pPr>
        <w:pStyle w:val="ConsPlusNonformat"/>
      </w:pPr>
    </w:p>
    <w:p w:rsidR="00D014EA" w:rsidRDefault="00D014EA">
      <w:pPr>
        <w:pStyle w:val="ConsPlusNonformat"/>
      </w:pPr>
      <w:r>
        <w:t>_______________________________    ______________    ______________________</w:t>
      </w:r>
    </w:p>
    <w:p w:rsidR="00D014EA" w:rsidRDefault="00D014EA">
      <w:pPr>
        <w:pStyle w:val="ConsPlusNonformat"/>
      </w:pPr>
      <w:r>
        <w:t xml:space="preserve"> (руководитель органа опеки и         (подпись)            (Ф.И.О.)</w:t>
      </w:r>
    </w:p>
    <w:p w:rsidR="00D014EA" w:rsidRDefault="00D014EA">
      <w:pPr>
        <w:pStyle w:val="ConsPlusNonformat"/>
      </w:pPr>
      <w:r>
        <w:t xml:space="preserve">         попечительства)</w:t>
      </w:r>
    </w:p>
    <w:p w:rsidR="00D014EA" w:rsidRDefault="00D014EA">
      <w:pPr>
        <w:pStyle w:val="ConsPlusNonformat"/>
      </w:pPr>
    </w:p>
    <w:p w:rsidR="00D014EA" w:rsidRDefault="00D014EA">
      <w:pPr>
        <w:pStyle w:val="ConsPlusNonformat"/>
      </w:pPr>
      <w:r>
        <w:t xml:space="preserve">                                                                       М.П.</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 w:rsidR="00D014EA" w:rsidRDefault="00D014EA"/>
    <w:p w:rsidR="00D014EA" w:rsidRDefault="00D014EA">
      <w:pPr>
        <w:sectPr w:rsidR="00D014EA" w:rsidSect="005E4DFD">
          <w:pgSz w:w="11905" w:h="16838"/>
          <w:pgMar w:top="1134" w:right="850" w:bottom="850" w:left="1276" w:header="720" w:footer="720" w:gutter="0"/>
          <w:cols w:space="720"/>
          <w:noEndnote/>
        </w:sectPr>
      </w:pPr>
    </w:p>
    <w:p w:rsidR="006C0DF5" w:rsidRDefault="006C0DF5">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16 июля 2009 г. N 14354</w:t>
      </w:r>
    </w:p>
    <w:p w:rsidR="006C0DF5" w:rsidRDefault="006C0DF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18 июня 2009 г. N 212</w:t>
      </w:r>
    </w:p>
    <w:p w:rsidR="006C0DF5" w:rsidRDefault="006C0DF5">
      <w:pPr>
        <w:widowControl w:val="0"/>
        <w:autoSpaceDE w:val="0"/>
        <w:autoSpaceDN w:val="0"/>
        <w:adjustRightInd w:val="0"/>
        <w:spacing w:after="0" w:line="240" w:lineRule="auto"/>
        <w:jc w:val="center"/>
        <w:rPr>
          <w:rFonts w:ascii="Calibri" w:hAnsi="Calibri" w:cs="Calibri"/>
          <w:b/>
          <w:bCs/>
        </w:rPr>
      </w:pP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РЕАЛИЗАЦИИ</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ПОСТАНОВЛЕНИЯ ПРАВИТЕЛЬСТВА РОССИЙСКОЙ ФЕДЕРАЦИИ</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19 МАЯ 2009 Г. N 432</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83" w:history="1">
        <w:r>
          <w:rPr>
            <w:rFonts w:ascii="Calibri" w:hAnsi="Calibri" w:cs="Calibri"/>
            <w:color w:val="0000FF"/>
          </w:rPr>
          <w:t>пунктом 2</w:t>
        </w:r>
      </w:hyperlink>
      <w:r>
        <w:rPr>
          <w:rFonts w:ascii="Calibri" w:hAnsi="Calibri" w:cs="Calibri"/>
        </w:rPr>
        <w:t xml:space="preserve"> Постановления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(Собрание законодательства Российской Федерации, 2009, N 21, ст. 2581) приказываю:</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формы:</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w:anchor="Par42" w:history="1">
        <w:r>
          <w:rPr>
            <w:rFonts w:ascii="Calibri" w:hAnsi="Calibri" w:cs="Calibri"/>
            <w:color w:val="0000FF"/>
          </w:rPr>
          <w:t>Заявления</w:t>
        </w:r>
      </w:hyperlink>
      <w:r>
        <w:rPr>
          <w:rFonts w:ascii="Calibri" w:hAnsi="Calibri" w:cs="Calibri"/>
        </w:rPr>
        <w:t xml:space="preserve"> о выдаче заключения органа опеки и попечительства о возможности временной передачи ребенка (детей) в семью (приложение N 1);</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w:anchor="Par127" w:history="1">
        <w:r>
          <w:rPr>
            <w:rFonts w:ascii="Calibri" w:hAnsi="Calibri" w:cs="Calibri"/>
            <w:color w:val="0000FF"/>
          </w:rPr>
          <w:t>Акта</w:t>
        </w:r>
      </w:hyperlink>
      <w:r>
        <w:rPr>
          <w:rFonts w:ascii="Calibri" w:hAnsi="Calibri" w:cs="Calibri"/>
        </w:rPr>
        <w:t xml:space="preserve"> обследования условий жизни гражданина, постоянно проживающего на территории Российской Федерации (приложение N 2);</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w:t>
      </w:r>
      <w:hyperlink w:anchor="Par224" w:history="1">
        <w:r>
          <w:rPr>
            <w:rFonts w:ascii="Calibri" w:hAnsi="Calibri" w:cs="Calibri"/>
            <w:color w:val="0000FF"/>
          </w:rPr>
          <w:t>Заключения</w:t>
        </w:r>
      </w:hyperlink>
      <w:r>
        <w:rPr>
          <w:rFonts w:ascii="Calibri" w:hAnsi="Calibri" w:cs="Calibri"/>
        </w:rPr>
        <w:t xml:space="preserve"> органа опеки и попечительства о возможности временной передачи ребенка (детей) в семью гражданина, постоянно проживающего на территории Российской Федерации (приложение N 3);</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w:t>
      </w:r>
      <w:hyperlink w:anchor="Par278" w:history="1">
        <w:r>
          <w:rPr>
            <w:rFonts w:ascii="Calibri" w:hAnsi="Calibri" w:cs="Calibri"/>
            <w:color w:val="0000FF"/>
          </w:rPr>
          <w:t>Журнала</w:t>
        </w:r>
      </w:hyperlink>
      <w:r>
        <w:rPr>
          <w:rFonts w:ascii="Calibri" w:hAnsi="Calibri" w:cs="Calibri"/>
        </w:rPr>
        <w:t xml:space="preserve"> учета временной передачи детей в семьи граждан, постоянно проживающих на территории Российской Федерации (приложение N 4).</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исполнением настоящего Приказа возложить на заместителя Министра Калину И.И.</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А.ФУРСЕНКО</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Pr="006C0DF5" w:rsidRDefault="006C0DF5">
      <w:pPr>
        <w:widowControl w:val="0"/>
        <w:autoSpaceDE w:val="0"/>
        <w:autoSpaceDN w:val="0"/>
        <w:adjustRightInd w:val="0"/>
        <w:spacing w:after="0" w:line="240" w:lineRule="auto"/>
        <w:jc w:val="right"/>
        <w:outlineLvl w:val="0"/>
        <w:rPr>
          <w:rFonts w:ascii="Calibri" w:hAnsi="Calibri" w:cs="Calibri"/>
          <w:sz w:val="20"/>
          <w:szCs w:val="20"/>
        </w:rPr>
      </w:pPr>
      <w:r w:rsidRPr="006C0DF5">
        <w:rPr>
          <w:rFonts w:ascii="Calibri" w:hAnsi="Calibri" w:cs="Calibri"/>
          <w:sz w:val="20"/>
          <w:szCs w:val="20"/>
        </w:rPr>
        <w:t>Приложение N 1</w:t>
      </w:r>
    </w:p>
    <w:p w:rsidR="006C0DF5" w:rsidRPr="006C0DF5" w:rsidRDefault="006C0DF5">
      <w:pPr>
        <w:widowControl w:val="0"/>
        <w:autoSpaceDE w:val="0"/>
        <w:autoSpaceDN w:val="0"/>
        <w:adjustRightInd w:val="0"/>
        <w:spacing w:after="0" w:line="240" w:lineRule="auto"/>
        <w:ind w:firstLine="540"/>
        <w:jc w:val="both"/>
        <w:rPr>
          <w:rFonts w:ascii="Calibri" w:hAnsi="Calibri" w:cs="Calibri"/>
          <w:sz w:val="20"/>
          <w:szCs w:val="20"/>
        </w:rPr>
      </w:pP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Утверждена</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Приказом Министерства</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образования и науки</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Российской Федерации</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от 18 июня 2009 г. N 212</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pStyle w:val="ConsPlusNonformat"/>
      </w:pPr>
      <w:r>
        <w:t xml:space="preserve">                                             В орган опеки и попечительства</w:t>
      </w:r>
    </w:p>
    <w:p w:rsidR="006C0DF5" w:rsidRDefault="006C0DF5">
      <w:pPr>
        <w:pStyle w:val="ConsPlusNonformat"/>
      </w:pPr>
      <w:r>
        <w:t xml:space="preserve">                                             от ___________________________</w:t>
      </w:r>
    </w:p>
    <w:p w:rsidR="006C0DF5" w:rsidRDefault="006C0DF5">
      <w:pPr>
        <w:pStyle w:val="ConsPlusNonformat"/>
      </w:pPr>
      <w:r>
        <w:t xml:space="preserve">                                                 (фамилия, имя, отчество)</w:t>
      </w:r>
    </w:p>
    <w:p w:rsidR="006C0DF5" w:rsidRDefault="006C0DF5">
      <w:pPr>
        <w:pStyle w:val="ConsPlusNonformat"/>
      </w:pPr>
    </w:p>
    <w:p w:rsidR="006C0DF5" w:rsidRDefault="006C0DF5">
      <w:pPr>
        <w:pStyle w:val="ConsPlusNonformat"/>
      </w:pPr>
      <w:r>
        <w:t xml:space="preserve">           Заявление гражданина о выдаче заключения органа опеки</w:t>
      </w:r>
    </w:p>
    <w:p w:rsidR="006C0DF5" w:rsidRDefault="006C0DF5">
      <w:pPr>
        <w:pStyle w:val="ConsPlusNonformat"/>
      </w:pPr>
      <w:r>
        <w:t xml:space="preserve">         и попечительства о возможности временной передачи ребенка</w:t>
      </w:r>
    </w:p>
    <w:p w:rsidR="006C0DF5" w:rsidRDefault="006C0DF5">
      <w:pPr>
        <w:pStyle w:val="ConsPlusNonformat"/>
      </w:pPr>
      <w:r>
        <w:t xml:space="preserve">                              (детей) в семью</w:t>
      </w:r>
    </w:p>
    <w:p w:rsidR="006C0DF5" w:rsidRDefault="006C0DF5">
      <w:pPr>
        <w:pStyle w:val="ConsPlusNonformat"/>
      </w:pPr>
    </w:p>
    <w:p w:rsidR="006C0DF5" w:rsidRDefault="006C0DF5">
      <w:pPr>
        <w:pStyle w:val="ConsPlusNonformat"/>
      </w:pPr>
      <w:r>
        <w:t>Я, ________________________________________________________________________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Гражданство _____________ Документ, удостоверяющий личность: ______________</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(когда и кем выдан)</w:t>
      </w:r>
    </w:p>
    <w:p w:rsidR="006C0DF5" w:rsidRDefault="006C0DF5">
      <w:pPr>
        <w:pStyle w:val="ConsPlusNonformat"/>
      </w:pPr>
      <w:r>
        <w:t>Адрес (по месту регистрации) 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Адрес (по месту пребывания) 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w:t>
      </w:r>
    </w:p>
    <w:p w:rsidR="006C0DF5" w:rsidRDefault="006C0DF5">
      <w:pPr>
        <w:pStyle w:val="ConsPlusNonformat"/>
      </w:pPr>
      <w:r>
        <w:lastRenderedPageBreak/>
        <w:t>│ │ прошу выдать мне заключение о возможности временной  передачи  в  семью</w:t>
      </w:r>
    </w:p>
    <w:p w:rsidR="006C0DF5" w:rsidRDefault="006C0DF5">
      <w:pPr>
        <w:pStyle w:val="ConsPlusNonformat"/>
      </w:pPr>
      <w:r>
        <w:t>└─┘ ребенка (детей)</w:t>
      </w:r>
    </w:p>
    <w:p w:rsidR="006C0DF5" w:rsidRDefault="006C0DF5">
      <w:pPr>
        <w:pStyle w:val="ConsPlusNonformat"/>
      </w:pPr>
    </w:p>
    <w:p w:rsidR="006C0DF5" w:rsidRDefault="006C0DF5">
      <w:pPr>
        <w:pStyle w:val="ConsPlusNonformat"/>
      </w:pPr>
      <w:r>
        <w:t>┌─┐</w:t>
      </w:r>
    </w:p>
    <w:p w:rsidR="006C0DF5" w:rsidRDefault="006C0DF5">
      <w:pPr>
        <w:pStyle w:val="ConsPlusNonformat"/>
      </w:pPr>
      <w:r>
        <w:t>│ │ прошу выдать мне заключение о возможности временной  передачи  в  семью</w:t>
      </w:r>
    </w:p>
    <w:p w:rsidR="006C0DF5" w:rsidRDefault="006C0DF5">
      <w:pPr>
        <w:pStyle w:val="ConsPlusNonformat"/>
      </w:pPr>
      <w:r>
        <w:t>└─┘ ребенка (детей) _______________________________________________________</w:t>
      </w:r>
    </w:p>
    <w:p w:rsidR="006C0DF5" w:rsidRDefault="006C0DF5">
      <w:pPr>
        <w:pStyle w:val="ConsPlusNonformat"/>
      </w:pPr>
      <w:r>
        <w:t xml:space="preserve">                     (фамилия, имя, отчество ребенка (детей), число, месяц,</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год рождения)</w:t>
      </w:r>
    </w:p>
    <w:p w:rsidR="006C0DF5" w:rsidRDefault="006C0DF5">
      <w:pPr>
        <w:pStyle w:val="ConsPlusNonformat"/>
      </w:pPr>
      <w:r>
        <w:t>Жилищные  условия,  состояние  здоровья и  характер  работы  позволяют  мне</w:t>
      </w:r>
    </w:p>
    <w:p w:rsidR="006C0DF5" w:rsidRDefault="006C0DF5">
      <w:pPr>
        <w:pStyle w:val="ConsPlusNonformat"/>
      </w:pPr>
      <w:r>
        <w:t>временно взять ребенка (детей) в свою семью.</w:t>
      </w:r>
    </w:p>
    <w:p w:rsidR="006C0DF5" w:rsidRDefault="006C0DF5">
      <w:pPr>
        <w:pStyle w:val="ConsPlusNonformat"/>
      </w:pPr>
      <w:r>
        <w:t>Дополнительно могу сообщить о себе следующее ______________________________</w:t>
      </w:r>
    </w:p>
    <w:p w:rsidR="006C0DF5" w:rsidRDefault="006C0DF5">
      <w:pPr>
        <w:pStyle w:val="ConsPlusNonformat"/>
      </w:pPr>
      <w:r>
        <w:t xml:space="preserve">                                                  (указывается наличие</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у гражданина необходимых знаний и навыков в воспитании детей, в том числе</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информация о наличии документов об образовании, о профессиональной</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деятельности, о прохождении программ подготовки кандидатов в опекуны</w:t>
      </w:r>
    </w:p>
    <w:p w:rsidR="006C0DF5" w:rsidRDefault="006C0DF5">
      <w:pPr>
        <w:pStyle w:val="ConsPlusNonformat"/>
      </w:pPr>
      <w:r>
        <w:t xml:space="preserve">                          или попечители и т.д.)</w:t>
      </w:r>
    </w:p>
    <w:p w:rsidR="006C0DF5" w:rsidRDefault="006C0DF5">
      <w:pPr>
        <w:pStyle w:val="ConsPlusNonformat"/>
      </w:pPr>
      <w:r>
        <w:t>Я, _______________________________________________________________________,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даю  согласие  на  обработку  и  использование  моих  персональных  данных,</w:t>
      </w:r>
    </w:p>
    <w:p w:rsidR="006C0DF5" w:rsidRDefault="006C0DF5">
      <w:pPr>
        <w:pStyle w:val="ConsPlusNonformat"/>
      </w:pPr>
      <w:r>
        <w:t>содержащихся в настоящем заявлении и в предоставленных мною документах.</w:t>
      </w:r>
    </w:p>
    <w:p w:rsidR="006C0DF5" w:rsidRDefault="006C0DF5">
      <w:pPr>
        <w:pStyle w:val="ConsPlusNonformat"/>
      </w:pPr>
    </w:p>
    <w:p w:rsidR="006C0DF5" w:rsidRDefault="006C0DF5">
      <w:pPr>
        <w:pStyle w:val="ConsPlusNonformat"/>
      </w:pPr>
      <w:r>
        <w:t xml:space="preserve">                                                       ____________________</w:t>
      </w:r>
    </w:p>
    <w:p w:rsidR="006C0DF5" w:rsidRDefault="006C0DF5">
      <w:pPr>
        <w:pStyle w:val="ConsPlusNonformat"/>
      </w:pPr>
      <w:r>
        <w:t xml:space="preserve">                                                         (подпись, дата)</w:t>
      </w:r>
    </w:p>
    <w:p w:rsidR="006C0DF5" w:rsidRDefault="006C0DF5">
      <w:pPr>
        <w:pStyle w:val="ConsPlusNonformat"/>
      </w:pPr>
    </w:p>
    <w:p w:rsidR="006C0DF5" w:rsidRDefault="006C0DF5">
      <w:pPr>
        <w:pStyle w:val="ConsPlusNonformat"/>
      </w:pPr>
      <w:r>
        <w:t>К заявлению прилагаются следующие документы:</w:t>
      </w:r>
    </w:p>
    <w:p w:rsidR="006C0DF5" w:rsidRDefault="006C0DF5">
      <w:pPr>
        <w:pStyle w:val="ConsPlusNonformat"/>
      </w:pPr>
      <w:r>
        <w:t>┌─┐</w:t>
      </w:r>
    </w:p>
    <w:p w:rsidR="006C0DF5" w:rsidRDefault="006C0DF5">
      <w:pPr>
        <w:pStyle w:val="ConsPlusNonformat"/>
      </w:pPr>
      <w:r>
        <w:t>│ │ копия документа, удостоверяющего личность</w:t>
      </w:r>
    </w:p>
    <w:p w:rsidR="006C0DF5" w:rsidRDefault="006C0DF5">
      <w:pPr>
        <w:pStyle w:val="ConsPlusNonformat"/>
      </w:pPr>
      <w:r>
        <w:t>└─┘</w:t>
      </w:r>
    </w:p>
    <w:p w:rsidR="006C0DF5" w:rsidRDefault="006C0DF5">
      <w:pPr>
        <w:pStyle w:val="ConsPlusNonformat"/>
      </w:pPr>
      <w:r>
        <w:t>┌─┐</w:t>
      </w:r>
    </w:p>
    <w:p w:rsidR="006C0DF5" w:rsidRDefault="006C0DF5">
      <w:pPr>
        <w:pStyle w:val="ConsPlusNonformat"/>
      </w:pPr>
      <w:r>
        <w:t>│ │ справка органов внутренних  дел,  подтверждающая  отсутствие  судимости</w:t>
      </w:r>
    </w:p>
    <w:p w:rsidR="006C0DF5" w:rsidRDefault="006C0DF5">
      <w:pPr>
        <w:pStyle w:val="ConsPlusNonformat"/>
      </w:pPr>
      <w:r>
        <w:t>└─┘ за умышленное преступление против жизни и здоровья граждан</w:t>
      </w:r>
    </w:p>
    <w:p w:rsidR="006C0DF5" w:rsidRDefault="006C0DF5">
      <w:pPr>
        <w:pStyle w:val="ConsPlusNonformat"/>
      </w:pPr>
      <w:r>
        <w:t>┌─┐</w:t>
      </w:r>
    </w:p>
    <w:p w:rsidR="006C0DF5" w:rsidRDefault="006C0DF5">
      <w:pPr>
        <w:pStyle w:val="ConsPlusNonformat"/>
      </w:pPr>
      <w:r>
        <w:t>│ │ выписка   из   домовой   (поквартирной)  книги   или   иной   документ,</w:t>
      </w:r>
    </w:p>
    <w:p w:rsidR="006C0DF5" w:rsidRDefault="006C0DF5">
      <w:pPr>
        <w:pStyle w:val="ConsPlusNonformat"/>
      </w:pPr>
      <w:r>
        <w:t>└─┘ содержащий   сведения    о    проживающих   совместно   с   гражданином</w:t>
      </w:r>
    </w:p>
    <w:p w:rsidR="006C0DF5" w:rsidRDefault="006C0DF5">
      <w:pPr>
        <w:pStyle w:val="ConsPlusNonformat"/>
      </w:pPr>
      <w:r>
        <w:t xml:space="preserve">    совершеннолетних и несовершеннолетних членах его семьи</w:t>
      </w:r>
    </w:p>
    <w:p w:rsidR="006C0DF5" w:rsidRDefault="006C0DF5">
      <w:pPr>
        <w:pStyle w:val="ConsPlusNonformat"/>
      </w:pPr>
      <w:r>
        <w:t>┌─┐</w:t>
      </w:r>
    </w:p>
    <w:p w:rsidR="006C0DF5" w:rsidRDefault="006C0DF5">
      <w:pPr>
        <w:pStyle w:val="ConsPlusNonformat"/>
      </w:pPr>
      <w:r>
        <w:t>│ │ справка лечебно-профилактического учреждения об отсутствии инфекционных</w:t>
      </w:r>
    </w:p>
    <w:p w:rsidR="006C0DF5" w:rsidRDefault="006C0DF5">
      <w:pPr>
        <w:pStyle w:val="ConsPlusNonformat"/>
      </w:pPr>
      <w:r>
        <w:t>└─┘ заболеваний в открытой форме или психических заболеваний, наркомании,</w:t>
      </w:r>
    </w:p>
    <w:p w:rsidR="006C0DF5" w:rsidRDefault="006C0DF5">
      <w:pPr>
        <w:pStyle w:val="ConsPlusNonformat"/>
      </w:pPr>
      <w:r>
        <w:t xml:space="preserve">    токсикомании, алкоголизма, либо медицинское заключение по </w:t>
      </w:r>
      <w:hyperlink r:id="rId2084" w:history="1">
        <w:r>
          <w:rPr>
            <w:color w:val="0000FF"/>
          </w:rPr>
          <w:t>форме</w:t>
        </w:r>
      </w:hyperlink>
    </w:p>
    <w:p w:rsidR="006C0DF5" w:rsidRDefault="006C0DF5">
      <w:pPr>
        <w:pStyle w:val="ConsPlusNonformat"/>
      </w:pPr>
      <w:r>
        <w:t xml:space="preserve">    164/у-96 (медицинское заключение по результатам освидетельствования</w:t>
      </w:r>
    </w:p>
    <w:p w:rsidR="006C0DF5" w:rsidRDefault="006C0DF5">
      <w:pPr>
        <w:pStyle w:val="ConsPlusNonformat"/>
      </w:pPr>
      <w:r>
        <w:t xml:space="preserve">    гражданина (гражданки), желающего(ей) усыновить, принять под опеку</w:t>
      </w:r>
    </w:p>
    <w:p w:rsidR="006C0DF5" w:rsidRDefault="006C0DF5">
      <w:pPr>
        <w:pStyle w:val="ConsPlusNonformat"/>
      </w:pPr>
      <w:r>
        <w:t xml:space="preserve">    (попечительство) ребенка или стать приемным родителем)</w:t>
      </w:r>
    </w:p>
    <w:p w:rsidR="006C0DF5" w:rsidRDefault="006C0DF5">
      <w:pPr>
        <w:pStyle w:val="ConsPlusNonformat"/>
      </w:pPr>
    </w:p>
    <w:p w:rsidR="006C0DF5" w:rsidRDefault="006C0DF5">
      <w:pPr>
        <w:pStyle w:val="ConsPlusNonformat"/>
      </w:pPr>
      <w:r>
        <w:t>Иные документы:</w:t>
      </w:r>
    </w:p>
    <w:p w:rsidR="006C0DF5" w:rsidRDefault="006C0DF5">
      <w:pPr>
        <w:pStyle w:val="ConsPlusNonformat"/>
      </w:pPr>
      <w:r>
        <w:t>1.</w:t>
      </w:r>
    </w:p>
    <w:p w:rsidR="006C0DF5" w:rsidRDefault="006C0DF5">
      <w:pPr>
        <w:pStyle w:val="ConsPlusNonformat"/>
      </w:pPr>
      <w:r>
        <w:t>2.</w:t>
      </w:r>
    </w:p>
    <w:p w:rsidR="006C0DF5" w:rsidRDefault="006C0DF5">
      <w:pPr>
        <w:pStyle w:val="ConsPlusNonformat"/>
      </w:pPr>
      <w:r>
        <w:t>3.</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2</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от 18 июня 2009 г. N 212</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pStyle w:val="ConsPlusNonformat"/>
      </w:pPr>
      <w:r>
        <w:t xml:space="preserve">  Бланк органа опеки</w:t>
      </w:r>
    </w:p>
    <w:p w:rsidR="006C0DF5" w:rsidRDefault="006C0DF5">
      <w:pPr>
        <w:pStyle w:val="ConsPlusNonformat"/>
      </w:pPr>
      <w:r>
        <w:t xml:space="preserve">   и попечительства</w:t>
      </w:r>
    </w:p>
    <w:p w:rsidR="006C0DF5" w:rsidRDefault="006C0DF5">
      <w:pPr>
        <w:pStyle w:val="ConsPlusNonformat"/>
      </w:pPr>
    </w:p>
    <w:p w:rsidR="006C0DF5" w:rsidRDefault="006C0DF5">
      <w:pPr>
        <w:pStyle w:val="ConsPlusNonformat"/>
      </w:pPr>
      <w:r>
        <w:t>Дата составления акта</w:t>
      </w:r>
    </w:p>
    <w:p w:rsidR="006C0DF5" w:rsidRDefault="006C0DF5">
      <w:pPr>
        <w:pStyle w:val="ConsPlusNonformat"/>
      </w:pPr>
    </w:p>
    <w:p w:rsidR="006C0DF5" w:rsidRDefault="006C0DF5">
      <w:pPr>
        <w:pStyle w:val="ConsPlusNonformat"/>
      </w:pPr>
      <w:r>
        <w:t xml:space="preserve">                Акт обследования условий жизни гражданина,</w:t>
      </w:r>
    </w:p>
    <w:p w:rsidR="006C0DF5" w:rsidRDefault="006C0DF5">
      <w:pPr>
        <w:pStyle w:val="ConsPlusNonformat"/>
      </w:pPr>
      <w:r>
        <w:t xml:space="preserve">         постоянно проживающего на территории Российской Федерации</w:t>
      </w:r>
    </w:p>
    <w:p w:rsidR="006C0DF5" w:rsidRDefault="006C0DF5">
      <w:pPr>
        <w:pStyle w:val="ConsPlusNonformat"/>
      </w:pPr>
    </w:p>
    <w:p w:rsidR="006C0DF5" w:rsidRDefault="006C0DF5">
      <w:pPr>
        <w:pStyle w:val="ConsPlusNonformat"/>
      </w:pPr>
      <w:r>
        <w:t>Дата обследования "__" ___________ 20__ г.</w:t>
      </w:r>
    </w:p>
    <w:p w:rsidR="006C0DF5" w:rsidRDefault="006C0DF5">
      <w:pPr>
        <w:pStyle w:val="ConsPlusNonformat"/>
      </w:pPr>
      <w:r>
        <w:t>Фамилия, имя, отчество, должность лица, проводившего обследование _________</w:t>
      </w:r>
    </w:p>
    <w:p w:rsidR="006C0DF5" w:rsidRDefault="006C0DF5">
      <w:pPr>
        <w:pStyle w:val="ConsPlusNonformat"/>
      </w:pPr>
      <w:r>
        <w:t>___________________________________________________________________________</w:t>
      </w:r>
    </w:p>
    <w:p w:rsidR="006C0DF5" w:rsidRDefault="006C0DF5">
      <w:pPr>
        <w:pStyle w:val="ConsPlusNonformat"/>
      </w:pPr>
      <w:r>
        <w:t>Проводилось обследование условий жизни ____________________________________</w:t>
      </w:r>
    </w:p>
    <w:p w:rsidR="006C0DF5" w:rsidRDefault="006C0DF5">
      <w:pPr>
        <w:pStyle w:val="ConsPlusNonformat"/>
      </w:pPr>
      <w:r>
        <w:t xml:space="preserve">                                           (фамилия, имя, отчество, дата</w:t>
      </w:r>
    </w:p>
    <w:p w:rsidR="006C0DF5" w:rsidRDefault="006C0DF5">
      <w:pPr>
        <w:pStyle w:val="ConsPlusNonformat"/>
      </w:pPr>
      <w:r>
        <w:t xml:space="preserve">                                                     рождения)</w:t>
      </w:r>
    </w:p>
    <w:p w:rsidR="006C0DF5" w:rsidRDefault="006C0DF5">
      <w:pPr>
        <w:pStyle w:val="ConsPlusNonformat"/>
      </w:pPr>
      <w:r>
        <w:t>__________________________________________________________________________,</w:t>
      </w:r>
    </w:p>
    <w:p w:rsidR="006C0DF5" w:rsidRDefault="006C0DF5">
      <w:pPr>
        <w:pStyle w:val="ConsPlusNonformat"/>
      </w:pPr>
      <w:r>
        <w:t>документ, удостоверяющий личность: 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(когда и кем выдан)</w:t>
      </w:r>
    </w:p>
    <w:p w:rsidR="006C0DF5" w:rsidRDefault="006C0DF5">
      <w:pPr>
        <w:pStyle w:val="ConsPlusNonformat"/>
      </w:pPr>
      <w:r>
        <w:t>работающего в _____________________________________________________________</w:t>
      </w:r>
    </w:p>
    <w:p w:rsidR="006C0DF5" w:rsidRDefault="006C0DF5">
      <w:pPr>
        <w:pStyle w:val="ConsPlusNonformat"/>
      </w:pPr>
      <w:r>
        <w:t xml:space="preserve">                  (место работы с указанием адреса и рабочего телефона)</w:t>
      </w:r>
    </w:p>
    <w:p w:rsidR="006C0DF5" w:rsidRDefault="006C0DF5">
      <w:pPr>
        <w:pStyle w:val="ConsPlusNonformat"/>
      </w:pPr>
      <w:r>
        <w:t>в должности ______________________________________________________________,</w:t>
      </w:r>
    </w:p>
    <w:p w:rsidR="006C0DF5" w:rsidRDefault="006C0DF5">
      <w:pPr>
        <w:pStyle w:val="ConsPlusNonformat"/>
      </w:pPr>
      <w:r>
        <w:t>проживающего:</w:t>
      </w:r>
    </w:p>
    <w:p w:rsidR="006C0DF5" w:rsidRDefault="006C0DF5">
      <w:pPr>
        <w:pStyle w:val="ConsPlusNonformat"/>
      </w:pPr>
      <w:r>
        <w:t>адрес (по месту регистрации) _____________________________________________,</w:t>
      </w:r>
    </w:p>
    <w:p w:rsidR="006C0DF5" w:rsidRDefault="006C0DF5">
      <w:pPr>
        <w:pStyle w:val="ConsPlusNonformat"/>
      </w:pPr>
      <w:r>
        <w:t>__________________________________________________________________________,</w:t>
      </w:r>
    </w:p>
    <w:p w:rsidR="006C0DF5" w:rsidRDefault="006C0DF5">
      <w:pPr>
        <w:pStyle w:val="ConsPlusNonformat"/>
      </w:pPr>
      <w:r>
        <w:t>адрес (по месту пребывания) _______________________________________________</w:t>
      </w:r>
    </w:p>
    <w:p w:rsidR="006C0DF5" w:rsidRDefault="006C0DF5">
      <w:pPr>
        <w:pStyle w:val="ConsPlusNonformat"/>
      </w:pPr>
      <w:r>
        <w:t>__________________________________________________________________________.</w:t>
      </w:r>
    </w:p>
    <w:p w:rsidR="006C0DF5" w:rsidRDefault="006C0DF5">
      <w:pPr>
        <w:pStyle w:val="ConsPlusNonformat"/>
      </w:pPr>
      <w:r>
        <w:t>Обследованием установлено:</w:t>
      </w:r>
    </w:p>
    <w:p w:rsidR="006C0DF5" w:rsidRDefault="006C0DF5">
      <w:pPr>
        <w:pStyle w:val="ConsPlusNonformat"/>
      </w:pPr>
      <w:r>
        <w:t>Жилая площадь, на которой проживает 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составляет ___ кв. м, состоит из ___________________________ комнат, размер</w:t>
      </w:r>
    </w:p>
    <w:p w:rsidR="006C0DF5" w:rsidRDefault="006C0DF5">
      <w:pPr>
        <w:pStyle w:val="ConsPlusNonformat"/>
      </w:pPr>
      <w:r>
        <w:t>каждой комнаты: ___ кв. м, ___ кв. м, ______ кв. м. на ____________________</w:t>
      </w:r>
    </w:p>
    <w:p w:rsidR="006C0DF5" w:rsidRDefault="006C0DF5">
      <w:pPr>
        <w:pStyle w:val="ConsPlusNonformat"/>
      </w:pPr>
      <w:r>
        <w:t>этаже в ______ этажном доме.</w:t>
      </w:r>
    </w:p>
    <w:p w:rsidR="006C0DF5" w:rsidRDefault="006C0DF5">
      <w:pPr>
        <w:pStyle w:val="ConsPlusNonformat"/>
      </w:pPr>
      <w:r>
        <w:t>Качество   дома   (кирпичный,   панельный,  деревянный и т.п.; в нормальном</w:t>
      </w:r>
    </w:p>
    <w:p w:rsidR="006C0DF5" w:rsidRDefault="006C0DF5">
      <w:pPr>
        <w:pStyle w:val="ConsPlusNonformat"/>
      </w:pPr>
      <w:r>
        <w:t>состоянии, ветхий, аварийный; комнаты сухие, светлые, проходные, количество</w:t>
      </w:r>
    </w:p>
    <w:p w:rsidR="006C0DF5" w:rsidRDefault="006C0DF5">
      <w:pPr>
        <w:pStyle w:val="ConsPlusNonformat"/>
      </w:pPr>
      <w:r>
        <w:t>окон и прочее) ____________________________________________________________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Благоустройство  дома  и  жилой  площади  (водопровод,  канализация,  какое</w:t>
      </w:r>
    </w:p>
    <w:p w:rsidR="006C0DF5" w:rsidRDefault="006C0DF5">
      <w:pPr>
        <w:pStyle w:val="ConsPlusNonformat"/>
      </w:pPr>
      <w:r>
        <w:t>отопление, газ, ванна, лифт, телефон и т.д.): 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Санитарно-гигиеническое      состояние      жилой     площади     (хорошее,</w:t>
      </w:r>
    </w:p>
    <w:p w:rsidR="006C0DF5" w:rsidRDefault="006C0DF5">
      <w:pPr>
        <w:pStyle w:val="ConsPlusNonformat"/>
      </w:pPr>
      <w:r>
        <w:t>удовлетворительное, неудовлетворительное) 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Наличие для ребенка отдельной  комнаты,  мебели,  места  для  игр,  занятий</w:t>
      </w:r>
    </w:p>
    <w:p w:rsidR="006C0DF5" w:rsidRDefault="006C0DF5">
      <w:pPr>
        <w:pStyle w:val="ConsPlusNonformat"/>
      </w:pPr>
      <w:r>
        <w:t>___________________________________________________________________________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На  жилой площади проживают (зарегистрированы  в  установленном  порядке  и</w:t>
      </w:r>
    </w:p>
    <w:p w:rsidR="006C0DF5" w:rsidRDefault="006C0DF5">
      <w:pPr>
        <w:pStyle w:val="ConsPlusNonformat"/>
      </w:pPr>
      <w:r>
        <w:t>проживающие фактически):</w:t>
      </w:r>
    </w:p>
    <w:p w:rsidR="006C0DF5" w:rsidRDefault="006C0DF5">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560"/>
        <w:gridCol w:w="1680"/>
        <w:gridCol w:w="2160"/>
        <w:gridCol w:w="1800"/>
        <w:gridCol w:w="2280"/>
      </w:tblGrid>
      <w:tr w:rsidR="006C0DF5">
        <w:trPr>
          <w:trHeight w:val="1000"/>
          <w:tblCellSpacing w:w="5" w:type="nil"/>
        </w:trPr>
        <w:tc>
          <w:tcPr>
            <w:tcW w:w="156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Фамилия,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имя,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отчество  </w:t>
            </w:r>
          </w:p>
        </w:tc>
        <w:tc>
          <w:tcPr>
            <w:tcW w:w="168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рождения  </w:t>
            </w:r>
          </w:p>
        </w:tc>
        <w:tc>
          <w:tcPr>
            <w:tcW w:w="216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работы,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должность или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учебы   </w:t>
            </w:r>
          </w:p>
        </w:tc>
        <w:tc>
          <w:tcPr>
            <w:tcW w:w="180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Родственное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отношение  </w:t>
            </w:r>
          </w:p>
        </w:tc>
        <w:tc>
          <w:tcPr>
            <w:tcW w:w="228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 какого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времени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проживает на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данной жилой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площади     </w:t>
            </w:r>
          </w:p>
        </w:tc>
      </w:tr>
      <w:tr w:rsidR="006C0DF5">
        <w:trPr>
          <w:tblCellSpacing w:w="5" w:type="nil"/>
        </w:trPr>
        <w:tc>
          <w:tcPr>
            <w:tcW w:w="15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r w:rsidR="006C0DF5">
        <w:trPr>
          <w:tblCellSpacing w:w="5" w:type="nil"/>
        </w:trPr>
        <w:tc>
          <w:tcPr>
            <w:tcW w:w="15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r w:rsidR="006C0DF5">
        <w:trPr>
          <w:tblCellSpacing w:w="5" w:type="nil"/>
        </w:trPr>
        <w:tc>
          <w:tcPr>
            <w:tcW w:w="15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bl>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pStyle w:val="ConsPlusNonformat"/>
      </w:pPr>
      <w:r>
        <w:t>Отношения, сложившиеся между членами семьи гражданина _____________________</w:t>
      </w:r>
    </w:p>
    <w:p w:rsidR="006C0DF5" w:rsidRDefault="006C0DF5">
      <w:pPr>
        <w:pStyle w:val="ConsPlusNonformat"/>
      </w:pPr>
      <w:r>
        <w:t xml:space="preserve">                                                            (характер</w:t>
      </w:r>
    </w:p>
    <w:p w:rsidR="006C0DF5" w:rsidRDefault="006C0DF5">
      <w:pPr>
        <w:pStyle w:val="ConsPlusNonformat"/>
      </w:pPr>
      <w:r>
        <w:t>___________________________________________________________________________</w:t>
      </w:r>
    </w:p>
    <w:p w:rsidR="006C0DF5" w:rsidRDefault="006C0DF5">
      <w:pPr>
        <w:pStyle w:val="ConsPlusNonformat"/>
      </w:pPr>
      <w:r>
        <w:t>взаимоотношений между членами семьи, особенности общения с детьми, детей</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между собой, отношение родственников к временной передаче ребенка (детей)</w:t>
      </w:r>
    </w:p>
    <w:p w:rsidR="006C0DF5" w:rsidRDefault="006C0DF5">
      <w:pPr>
        <w:pStyle w:val="ConsPlusNonformat"/>
      </w:pPr>
      <w:r>
        <w:t xml:space="preserve">                              в семью и т.д.)</w:t>
      </w:r>
    </w:p>
    <w:p w:rsidR="006C0DF5" w:rsidRDefault="006C0DF5">
      <w:pPr>
        <w:pStyle w:val="ConsPlusNonformat"/>
      </w:pPr>
      <w:r>
        <w:t>Дополнительные данные обследования 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Условия  жизни  гражданина, постоянно проживающего на территории Российской</w:t>
      </w:r>
    </w:p>
    <w:p w:rsidR="006C0DF5" w:rsidRDefault="006C0DF5">
      <w:pPr>
        <w:pStyle w:val="ConsPlusNonformat"/>
      </w:pPr>
      <w:r>
        <w:t>Федерации _________________________________________________________________</w:t>
      </w:r>
    </w:p>
    <w:p w:rsidR="006C0DF5" w:rsidRDefault="006C0DF5">
      <w:pPr>
        <w:pStyle w:val="ConsPlusNonformat"/>
      </w:pPr>
      <w:r>
        <w:t xml:space="preserve">           (удовлетворительные/неудовлетворительные с указанием конкретных</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обстоятельств)</w:t>
      </w:r>
    </w:p>
    <w:p w:rsidR="006C0DF5" w:rsidRDefault="006C0DF5">
      <w:pPr>
        <w:pStyle w:val="ConsPlusNonformat"/>
      </w:pPr>
      <w:r>
        <w:t>Подпись лица, проводившего обследование ___________________________________</w:t>
      </w:r>
    </w:p>
    <w:p w:rsidR="006C0DF5" w:rsidRDefault="006C0DF5">
      <w:pPr>
        <w:pStyle w:val="ConsPlusNonformat"/>
      </w:pPr>
    </w:p>
    <w:p w:rsidR="006C0DF5" w:rsidRDefault="006C0DF5">
      <w:pPr>
        <w:pStyle w:val="ConsPlusNonformat"/>
      </w:pPr>
      <w:r>
        <w:t>______________________________ ___________________ ________________________</w:t>
      </w:r>
    </w:p>
    <w:p w:rsidR="006C0DF5" w:rsidRDefault="006C0DF5">
      <w:pPr>
        <w:pStyle w:val="ConsPlusNonformat"/>
      </w:pPr>
      <w:r>
        <w:t xml:space="preserve"> (руководитель органа опеки и       (подпись)             (Ф.И.О.)</w:t>
      </w:r>
    </w:p>
    <w:p w:rsidR="006C0DF5" w:rsidRDefault="006C0DF5">
      <w:pPr>
        <w:pStyle w:val="ConsPlusNonformat"/>
      </w:pPr>
      <w:r>
        <w:t xml:space="preserve">         попечительства)</w:t>
      </w:r>
    </w:p>
    <w:p w:rsidR="006C0DF5" w:rsidRDefault="006C0DF5">
      <w:pPr>
        <w:pStyle w:val="ConsPlusNonformat"/>
      </w:pPr>
    </w:p>
    <w:p w:rsidR="006C0DF5" w:rsidRDefault="006C0DF5">
      <w:pPr>
        <w:pStyle w:val="ConsPlusNonformat"/>
      </w:pPr>
      <w:r>
        <w:t xml:space="preserve">                                                               М.П.</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3</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от 18 июня 2009 г. N 212</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pStyle w:val="ConsPlusNonformat"/>
      </w:pPr>
      <w:r>
        <w:t>Бланк органа опеки и попечительства</w:t>
      </w:r>
    </w:p>
    <w:p w:rsidR="006C0DF5" w:rsidRDefault="006C0DF5">
      <w:pPr>
        <w:pStyle w:val="ConsPlusNonformat"/>
      </w:pPr>
    </w:p>
    <w:p w:rsidR="006C0DF5" w:rsidRDefault="006C0DF5">
      <w:pPr>
        <w:pStyle w:val="ConsPlusNonformat"/>
      </w:pPr>
      <w:r>
        <w:t>Дата составления заключения</w:t>
      </w:r>
    </w:p>
    <w:p w:rsidR="006C0DF5" w:rsidRDefault="006C0DF5">
      <w:pPr>
        <w:pStyle w:val="ConsPlusNonformat"/>
      </w:pPr>
    </w:p>
    <w:p w:rsidR="006C0DF5" w:rsidRDefault="006C0DF5">
      <w:pPr>
        <w:pStyle w:val="ConsPlusNonformat"/>
      </w:pPr>
      <w:r>
        <w:t xml:space="preserve">                                Заключение</w:t>
      </w:r>
    </w:p>
    <w:p w:rsidR="006C0DF5" w:rsidRDefault="006C0DF5">
      <w:pPr>
        <w:pStyle w:val="ConsPlusNonformat"/>
      </w:pPr>
      <w:r>
        <w:t xml:space="preserve">                органа опеки и попечительства о возможности</w:t>
      </w:r>
    </w:p>
    <w:p w:rsidR="006C0DF5" w:rsidRDefault="006C0DF5">
      <w:pPr>
        <w:pStyle w:val="ConsPlusNonformat"/>
      </w:pPr>
      <w:r>
        <w:t xml:space="preserve">          временной передачи ребенка (детей) в семью гражданина,</w:t>
      </w:r>
    </w:p>
    <w:p w:rsidR="006C0DF5" w:rsidRDefault="006C0DF5">
      <w:pPr>
        <w:pStyle w:val="ConsPlusNonformat"/>
      </w:pPr>
      <w:r>
        <w:t xml:space="preserve">         постоянно проживающего на территории Российской Федерации</w:t>
      </w:r>
    </w:p>
    <w:p w:rsidR="006C0DF5" w:rsidRDefault="006C0DF5">
      <w:pPr>
        <w:pStyle w:val="ConsPlusNonformat"/>
      </w:pPr>
    </w:p>
    <w:p w:rsidR="006C0DF5" w:rsidRDefault="006C0DF5">
      <w:pPr>
        <w:pStyle w:val="ConsPlusNonformat"/>
      </w:pPr>
      <w:r>
        <w:t>Фамилия, имя, отчество ____________________________________________________</w:t>
      </w:r>
    </w:p>
    <w:p w:rsidR="006C0DF5" w:rsidRDefault="006C0DF5">
      <w:pPr>
        <w:pStyle w:val="ConsPlusNonformat"/>
      </w:pPr>
      <w:r>
        <w:t>Дата рождения _____________________________________________________________</w:t>
      </w:r>
    </w:p>
    <w:p w:rsidR="006C0DF5" w:rsidRDefault="006C0DF5">
      <w:pPr>
        <w:pStyle w:val="ConsPlusNonformat"/>
      </w:pPr>
      <w:r>
        <w:t>Адрес (по месту регистрации) 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Адрес (по месту пребывания) 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Характеристика  семьи (состав, наличие детей  с  указанием  возраста,  опыт</w:t>
      </w:r>
    </w:p>
    <w:p w:rsidR="006C0DF5" w:rsidRDefault="006C0DF5">
      <w:pPr>
        <w:pStyle w:val="ConsPlusNonformat"/>
      </w:pPr>
      <w:r>
        <w:t>общения  с  детьми,  взаимоотношения  между  членами семьи, наличие близких</w:t>
      </w:r>
    </w:p>
    <w:p w:rsidR="006C0DF5" w:rsidRDefault="006C0DF5">
      <w:pPr>
        <w:pStyle w:val="ConsPlusNonformat"/>
      </w:pPr>
      <w:r>
        <w:t>родственников и их отношение к временной передаче ребенка (детей) в семью и</w:t>
      </w:r>
    </w:p>
    <w:p w:rsidR="006C0DF5" w:rsidRDefault="006C0DF5">
      <w:pPr>
        <w:pStyle w:val="ConsPlusNonformat"/>
      </w:pPr>
      <w:r>
        <w:t>т.д.) _____________________________________________________________________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Образование и профессиональная деятельность _______________________________</w:t>
      </w:r>
    </w:p>
    <w:p w:rsidR="006C0DF5" w:rsidRDefault="006C0DF5">
      <w:pPr>
        <w:pStyle w:val="ConsPlusNonformat"/>
      </w:pPr>
      <w:r>
        <w:t>Характеристика состояния  здоровья (общее  состояние  здоровья,  отсутствие</w:t>
      </w:r>
    </w:p>
    <w:p w:rsidR="006C0DF5" w:rsidRDefault="006C0DF5">
      <w:pPr>
        <w:pStyle w:val="ConsPlusNonformat"/>
      </w:pPr>
      <w:r>
        <w:t>заболеваний, препятствующих временной передаче ребенка (детей) в семью) ___</w:t>
      </w:r>
    </w:p>
    <w:p w:rsidR="006C0DF5" w:rsidRDefault="006C0DF5">
      <w:pPr>
        <w:pStyle w:val="ConsPlusNonformat"/>
      </w:pPr>
      <w:r>
        <w:t>___________________________________________________________________________</w:t>
      </w:r>
    </w:p>
    <w:p w:rsidR="006C0DF5" w:rsidRDefault="006C0DF5">
      <w:pPr>
        <w:pStyle w:val="ConsPlusNonformat"/>
      </w:pPr>
      <w:r>
        <w:t>Мотивы для временной передачи ребенка (детей) в семью 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Наличие в документах, представленных гражданином _________________________,</w:t>
      </w:r>
    </w:p>
    <w:p w:rsidR="006C0DF5" w:rsidRDefault="006C0DF5">
      <w:pPr>
        <w:pStyle w:val="ConsPlusNonformat"/>
      </w:pPr>
      <w:r>
        <w:t xml:space="preserve">                                                  (фамилия, имя, отчество)</w:t>
      </w:r>
    </w:p>
    <w:p w:rsidR="006C0DF5" w:rsidRDefault="006C0DF5">
      <w:pPr>
        <w:pStyle w:val="ConsPlusNonformat"/>
      </w:pPr>
      <w:r>
        <w:t>обстоятельств,  препятствующих временной  передаче  ребенка (детей)  в  его</w:t>
      </w:r>
    </w:p>
    <w:p w:rsidR="006C0DF5" w:rsidRDefault="006C0DF5">
      <w:pPr>
        <w:pStyle w:val="ConsPlusNonformat"/>
      </w:pPr>
      <w:r>
        <w:t>семью _____________________________________________________________________</w:t>
      </w:r>
    </w:p>
    <w:p w:rsidR="006C0DF5" w:rsidRDefault="006C0DF5">
      <w:pPr>
        <w:pStyle w:val="ConsPlusNonformat"/>
      </w:pPr>
      <w:r>
        <w:t xml:space="preserve">            (не имеются/имеются с указанием конкретных обстоятельств)</w:t>
      </w:r>
    </w:p>
    <w:p w:rsidR="006C0DF5" w:rsidRDefault="006C0DF5">
      <w:pPr>
        <w:pStyle w:val="ConsPlusNonformat"/>
      </w:pPr>
      <w:r>
        <w:t>Заключение  о  возможности  временной  передачи  ребенка  (детей)  в  семью</w:t>
      </w:r>
    </w:p>
    <w:p w:rsidR="006C0DF5" w:rsidRDefault="006C0DF5">
      <w:pPr>
        <w:pStyle w:val="ConsPlusNonformat"/>
      </w:pPr>
      <w:r>
        <w:t>гражданина ________________________________________________________________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(возможно/возможно без пребывания в жилом помещении гражданина/невозможно</w:t>
      </w:r>
    </w:p>
    <w:p w:rsidR="006C0DF5" w:rsidRDefault="006C0DF5">
      <w:pPr>
        <w:pStyle w:val="ConsPlusNonformat"/>
      </w:pPr>
      <w:r>
        <w:t xml:space="preserve">                            с указанием причин)</w:t>
      </w:r>
    </w:p>
    <w:p w:rsidR="006C0DF5" w:rsidRDefault="006C0DF5">
      <w:pPr>
        <w:pStyle w:val="ConsPlusNonformat"/>
      </w:pPr>
    </w:p>
    <w:p w:rsidR="006C0DF5" w:rsidRDefault="006C0DF5">
      <w:pPr>
        <w:pStyle w:val="ConsPlusNonformat"/>
      </w:pPr>
      <w:r>
        <w:t>_______________________________ _______________ ___________________________</w:t>
      </w:r>
    </w:p>
    <w:p w:rsidR="006C0DF5" w:rsidRDefault="006C0DF5">
      <w:pPr>
        <w:pStyle w:val="ConsPlusNonformat"/>
      </w:pPr>
      <w:r>
        <w:t xml:space="preserve"> (руководитель органа опеки и      (подпись)            (Ф.И.О.)</w:t>
      </w:r>
    </w:p>
    <w:p w:rsidR="006C0DF5" w:rsidRDefault="006C0DF5">
      <w:pPr>
        <w:pStyle w:val="ConsPlusNonformat"/>
      </w:pPr>
      <w:r>
        <w:t xml:space="preserve">        попечительства)</w:t>
      </w:r>
    </w:p>
    <w:p w:rsidR="006C0DF5" w:rsidRDefault="006C0DF5">
      <w:pPr>
        <w:pStyle w:val="ConsPlusNonformat"/>
      </w:pPr>
    </w:p>
    <w:p w:rsidR="006C0DF5" w:rsidRDefault="006C0DF5">
      <w:pPr>
        <w:pStyle w:val="ConsPlusNonformat"/>
      </w:pPr>
      <w:r>
        <w:t xml:space="preserve">                                                          М.П.</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bookmarkStart w:id="464" w:name="Par268"/>
      <w:bookmarkEnd w:id="464"/>
    </w:p>
    <w:p w:rsidR="006C0DF5" w:rsidRDefault="006C0DF5">
      <w:pPr>
        <w:pStyle w:val="ConsPlusNonformat"/>
        <w:sectPr w:rsidR="006C0DF5" w:rsidSect="002400CE">
          <w:pgSz w:w="11905" w:h="16838"/>
          <w:pgMar w:top="1134" w:right="850" w:bottom="850" w:left="1701" w:header="720" w:footer="720" w:gutter="0"/>
          <w:cols w:space="720"/>
          <w:noEndnote/>
        </w:sectPr>
      </w:pPr>
      <w:bookmarkStart w:id="465" w:name="Par278"/>
      <w:bookmarkEnd w:id="465"/>
    </w:p>
    <w:p w:rsidR="006C0DF5" w:rsidRDefault="006C0DF5" w:rsidP="006C0DF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Приложение N 4</w:t>
      </w:r>
    </w:p>
    <w:p w:rsidR="006C0DF5" w:rsidRDefault="006C0DF5" w:rsidP="006C0DF5">
      <w:pPr>
        <w:widowControl w:val="0"/>
        <w:autoSpaceDE w:val="0"/>
        <w:autoSpaceDN w:val="0"/>
        <w:adjustRightInd w:val="0"/>
        <w:spacing w:after="0" w:line="240" w:lineRule="auto"/>
        <w:jc w:val="right"/>
        <w:rPr>
          <w:rFonts w:ascii="Calibri" w:hAnsi="Calibri" w:cs="Calibri"/>
        </w:rPr>
      </w:pP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от 18 июня 2009 г. N 212</w:t>
      </w:r>
    </w:p>
    <w:p w:rsidR="006C0DF5" w:rsidRDefault="006C0DF5" w:rsidP="006C0DF5">
      <w:pPr>
        <w:widowControl w:val="0"/>
        <w:autoSpaceDE w:val="0"/>
        <w:autoSpaceDN w:val="0"/>
        <w:adjustRightInd w:val="0"/>
        <w:spacing w:after="0" w:line="240" w:lineRule="auto"/>
        <w:jc w:val="right"/>
        <w:rPr>
          <w:rFonts w:ascii="Calibri" w:hAnsi="Calibri" w:cs="Calibri"/>
        </w:rPr>
      </w:pPr>
    </w:p>
    <w:p w:rsidR="006C0DF5" w:rsidRDefault="006C0DF5" w:rsidP="006C0DF5">
      <w:pPr>
        <w:pStyle w:val="ConsPlusNonformat"/>
        <w:jc w:val="right"/>
        <w:rPr>
          <w:rFonts w:ascii="Calibri" w:hAnsi="Calibri" w:cs="Calibri"/>
        </w:rPr>
      </w:pPr>
      <w:r>
        <w:rPr>
          <w:rFonts w:ascii="Calibri" w:hAnsi="Calibri" w:cs="Calibri"/>
        </w:rPr>
        <w:t>Форма</w:t>
      </w:r>
    </w:p>
    <w:p w:rsidR="006C0DF5" w:rsidRDefault="006C0DF5">
      <w:pPr>
        <w:pStyle w:val="ConsPlusNonformat"/>
      </w:pPr>
      <w:r>
        <w:t xml:space="preserve">                                  Журнал</w:t>
      </w:r>
    </w:p>
    <w:p w:rsidR="006C0DF5" w:rsidRDefault="006C0DF5">
      <w:pPr>
        <w:pStyle w:val="ConsPlusNonformat"/>
      </w:pPr>
      <w:r>
        <w:t xml:space="preserve">         учета временной передачи детей в семьи граждан, постоянно</w:t>
      </w:r>
    </w:p>
    <w:p w:rsidR="006C0DF5" w:rsidRDefault="006C0DF5">
      <w:pPr>
        <w:pStyle w:val="ConsPlusNonformat"/>
      </w:pPr>
      <w:r>
        <w:t xml:space="preserve">              проживающих на территории Российской Федерации</w:t>
      </w:r>
    </w:p>
    <w:p w:rsidR="006C0DF5" w:rsidRDefault="006C0DF5">
      <w:pPr>
        <w:pStyle w:val="ConsPlusNonformat"/>
      </w:pPr>
    </w:p>
    <w:p w:rsidR="006C0DF5" w:rsidRDefault="006C0DF5">
      <w:pPr>
        <w:pStyle w:val="ConsPlusNonformat"/>
      </w:pPr>
      <w:r>
        <w:t xml:space="preserve">                          Начат: _______________</w:t>
      </w:r>
    </w:p>
    <w:p w:rsidR="006C0DF5" w:rsidRDefault="006C0DF5">
      <w:pPr>
        <w:pStyle w:val="ConsPlusNonformat"/>
      </w:pPr>
      <w:r>
        <w:t xml:space="preserve">                          Окончен: _____________</w:t>
      </w:r>
    </w:p>
    <w:p w:rsidR="006C0DF5" w:rsidRDefault="006C0DF5">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40"/>
        <w:gridCol w:w="1080"/>
        <w:gridCol w:w="1296"/>
        <w:gridCol w:w="1296"/>
        <w:gridCol w:w="1296"/>
        <w:gridCol w:w="1404"/>
        <w:gridCol w:w="1296"/>
        <w:gridCol w:w="1728"/>
        <w:gridCol w:w="1296"/>
        <w:gridCol w:w="1836"/>
        <w:gridCol w:w="1296"/>
      </w:tblGrid>
      <w:tr w:rsidR="006C0DF5">
        <w:trPr>
          <w:trHeight w:val="2520"/>
          <w:tblCellSpacing w:w="5" w:type="nil"/>
        </w:trPr>
        <w:tc>
          <w:tcPr>
            <w:tcW w:w="54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п/п</w:t>
            </w:r>
          </w:p>
        </w:tc>
        <w:tc>
          <w:tcPr>
            <w:tcW w:w="108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Ф.И.О.,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рождения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ребенка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передачи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семью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Срок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временного</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пребывания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семье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404"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возвращения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организацию</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для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детей-сирот</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 детей,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оставшихся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без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попечения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родителей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Место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временного</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пребывания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семье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728"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Номер и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приказа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руководителя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организации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для детей-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сирот и детей,</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оставшихся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родителей 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временной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передаче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семью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гражданина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Подпись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83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Подпись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ответственного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сотрудника,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временно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передавшего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ребенка в семью</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гражданина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Примечание</w:t>
            </w:r>
          </w:p>
        </w:tc>
      </w:tr>
      <w:tr w:rsidR="006C0DF5">
        <w:trPr>
          <w:tblCellSpacing w:w="5" w:type="nil"/>
        </w:trPr>
        <w:tc>
          <w:tcPr>
            <w:tcW w:w="54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 </w:t>
            </w:r>
          </w:p>
        </w:tc>
        <w:tc>
          <w:tcPr>
            <w:tcW w:w="10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3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4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5     </w:t>
            </w:r>
          </w:p>
        </w:tc>
        <w:tc>
          <w:tcPr>
            <w:tcW w:w="1404"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6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7     </w:t>
            </w:r>
          </w:p>
        </w:tc>
        <w:tc>
          <w:tcPr>
            <w:tcW w:w="1728"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8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9     </w:t>
            </w:r>
          </w:p>
        </w:tc>
        <w:tc>
          <w:tcPr>
            <w:tcW w:w="183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10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    </w:t>
            </w:r>
          </w:p>
        </w:tc>
      </w:tr>
      <w:tr w:rsidR="006C0DF5">
        <w:trPr>
          <w:tblCellSpacing w:w="5" w:type="nil"/>
        </w:trPr>
        <w:tc>
          <w:tcPr>
            <w:tcW w:w="54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404"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728"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3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bl>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pBdr>
          <w:bottom w:val="single" w:sz="6" w:space="0" w:color="auto"/>
        </w:pBdr>
        <w:autoSpaceDE w:val="0"/>
        <w:autoSpaceDN w:val="0"/>
        <w:adjustRightInd w:val="0"/>
        <w:spacing w:after="0" w:line="240" w:lineRule="auto"/>
        <w:rPr>
          <w:rFonts w:ascii="Calibri" w:hAnsi="Calibri" w:cs="Calibri"/>
          <w:sz w:val="5"/>
          <w:szCs w:val="5"/>
        </w:rPr>
        <w:sectPr w:rsidR="006C0DF5" w:rsidSect="006C0DF5">
          <w:pgSz w:w="16838" w:h="11905" w:orient="landscape"/>
          <w:pgMar w:top="1701" w:right="1134" w:bottom="851" w:left="851" w:header="720" w:footer="720" w:gutter="0"/>
          <w:cols w:space="720"/>
          <w:noEndnote/>
        </w:sectPr>
      </w:pPr>
    </w:p>
    <w:p w:rsidR="002400CE" w:rsidRDefault="002400CE">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 июня 2011 г. N 20910</w:t>
      </w:r>
    </w:p>
    <w:p w:rsidR="002400CE" w:rsidRDefault="002400C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400CE" w:rsidRDefault="002400CE">
      <w:pPr>
        <w:widowControl w:val="0"/>
        <w:autoSpaceDE w:val="0"/>
        <w:autoSpaceDN w:val="0"/>
        <w:adjustRightInd w:val="0"/>
        <w:spacing w:after="0" w:line="240" w:lineRule="auto"/>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12 мая 2011 г. N 1611</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РЕАЛИЗАЦИИ</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ПОСТАНОВЛЕНИЯ ПРАВИТЕЛЬСТВА РОССИЙСКОЙ ФЕДЕРАЦИИ</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6 АПРЕЛЯ 2011 Г. N 249</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Постановлением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(Собрание законодательства Российской Федерации, 2011, N 15, ст. 2128) приказываю: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w:anchor="Par41" w:history="1">
        <w:r>
          <w:rPr>
            <w:rFonts w:ascii="Calibri" w:hAnsi="Calibri" w:cs="Calibri"/>
            <w:color w:val="0000FF"/>
          </w:rPr>
          <w:t>Форму</w:t>
        </w:r>
      </w:hyperlink>
      <w:r>
        <w:rPr>
          <w:rFonts w:ascii="Calibri" w:hAnsi="Calibri" w:cs="Calibri"/>
        </w:rPr>
        <w:t xml:space="preserve"> разрешения на выезд из Российской Федерации для отдыха и (или) оздоровления несовершеннолетнего гражданина Российской Федерации, оставшегося без попечения родителей и находящегося в организации для детей-сирот и детей, оставшихся без попечения родителей (приложение N 1);</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w:anchor="Par83" w:history="1">
        <w:r>
          <w:rPr>
            <w:rFonts w:ascii="Calibri" w:hAnsi="Calibri" w:cs="Calibri"/>
            <w:color w:val="0000FF"/>
          </w:rPr>
          <w:t>Форму</w:t>
        </w:r>
      </w:hyperlink>
      <w:r>
        <w:rPr>
          <w:rFonts w:ascii="Calibri" w:hAnsi="Calibri" w:cs="Calibri"/>
        </w:rPr>
        <w:t xml:space="preserve"> журнала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(приложение N 2);</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w:t>
      </w:r>
      <w:hyperlink w:anchor="Par132" w:history="1">
        <w:r>
          <w:rPr>
            <w:rFonts w:ascii="Calibri" w:hAnsi="Calibri" w:cs="Calibri"/>
            <w:color w:val="0000FF"/>
          </w:rPr>
          <w:t>Порядок</w:t>
        </w:r>
      </w:hyperlink>
      <w:r>
        <w:rPr>
          <w:rFonts w:ascii="Calibri" w:hAnsi="Calibri" w:cs="Calibri"/>
        </w:rPr>
        <w:t xml:space="preserve"> учета и хранения в органе опеки и попечительства разрешений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(приложение N 3).</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Контроль за исполнением настоящего Приказа возложить на заместителя Министра </w:t>
      </w:r>
      <w:proofErr w:type="spellStart"/>
      <w:r>
        <w:rPr>
          <w:rFonts w:ascii="Calibri" w:hAnsi="Calibri" w:cs="Calibri"/>
        </w:rPr>
        <w:t>Дулинова</w:t>
      </w:r>
      <w:proofErr w:type="spellEnd"/>
      <w:r>
        <w:rPr>
          <w:rFonts w:ascii="Calibri" w:hAnsi="Calibri" w:cs="Calibri"/>
        </w:rPr>
        <w:t xml:space="preserve"> М.В.</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А.А.ФУРСЕНКО</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sectPr w:rsidR="002400CE" w:rsidSect="002400CE">
          <w:pgSz w:w="11905" w:h="16838"/>
          <w:pgMar w:top="1134" w:right="850" w:bottom="850" w:left="1701" w:header="720" w:footer="720" w:gutter="0"/>
          <w:cols w:space="720"/>
          <w:noEndnote/>
        </w:sect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1</w:t>
      </w:r>
    </w:p>
    <w:p w:rsidR="002400CE" w:rsidRDefault="002400CE">
      <w:pPr>
        <w:widowControl w:val="0"/>
        <w:autoSpaceDE w:val="0"/>
        <w:autoSpaceDN w:val="0"/>
        <w:adjustRightInd w:val="0"/>
        <w:spacing w:after="0" w:line="240" w:lineRule="auto"/>
        <w:jc w:val="right"/>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от 12 мая 2011 г. N 1611</w:t>
      </w:r>
    </w:p>
    <w:p w:rsidR="002400CE" w:rsidRDefault="002400CE">
      <w:pPr>
        <w:widowControl w:val="0"/>
        <w:autoSpaceDE w:val="0"/>
        <w:autoSpaceDN w:val="0"/>
        <w:adjustRightInd w:val="0"/>
        <w:spacing w:after="0" w:line="240" w:lineRule="auto"/>
        <w:jc w:val="right"/>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pStyle w:val="ConsPlusNonformat"/>
      </w:pPr>
      <w:r>
        <w:t>Бланк органа опеки</w:t>
      </w:r>
    </w:p>
    <w:p w:rsidR="002400CE" w:rsidRDefault="002400CE">
      <w:pPr>
        <w:pStyle w:val="ConsPlusNonformat"/>
      </w:pPr>
      <w:r>
        <w:t>и попечительства</w:t>
      </w:r>
    </w:p>
    <w:p w:rsidR="002400CE" w:rsidRDefault="002400CE">
      <w:pPr>
        <w:pStyle w:val="ConsPlusNonformat"/>
      </w:pPr>
      <w:r>
        <w:t xml:space="preserve">                                                      Экземпляр N _________</w:t>
      </w:r>
    </w:p>
    <w:p w:rsidR="002400CE" w:rsidRDefault="002400CE">
      <w:pPr>
        <w:pStyle w:val="ConsPlusNonformat"/>
      </w:pPr>
      <w:r>
        <w:t>Дата и номер разрешения</w:t>
      </w:r>
    </w:p>
    <w:p w:rsidR="002400CE" w:rsidRDefault="002400CE">
      <w:pPr>
        <w:pStyle w:val="ConsPlusNonformat"/>
      </w:pPr>
    </w:p>
    <w:p w:rsidR="002400CE" w:rsidRDefault="002400CE">
      <w:pPr>
        <w:pStyle w:val="ConsPlusNonformat"/>
      </w:pPr>
      <w:r>
        <w:t xml:space="preserve">                                РАЗРЕШЕНИЕ</w:t>
      </w:r>
    </w:p>
    <w:p w:rsidR="002400CE" w:rsidRDefault="002400CE">
      <w:pPr>
        <w:pStyle w:val="ConsPlusNonformat"/>
      </w:pPr>
      <w:r>
        <w:t xml:space="preserve">                на выезд из Российской Федерации для отдыха</w:t>
      </w:r>
    </w:p>
    <w:p w:rsidR="002400CE" w:rsidRDefault="002400CE">
      <w:pPr>
        <w:pStyle w:val="ConsPlusNonformat"/>
      </w:pPr>
      <w:r>
        <w:t xml:space="preserve">            и (или) оздоровления несовершеннолетнего гражданина</w:t>
      </w:r>
    </w:p>
    <w:p w:rsidR="002400CE" w:rsidRDefault="002400CE">
      <w:pPr>
        <w:pStyle w:val="ConsPlusNonformat"/>
      </w:pPr>
      <w:r>
        <w:t xml:space="preserve">         Российской Федерации, оставшегося без попечения родителей</w:t>
      </w:r>
    </w:p>
    <w:p w:rsidR="002400CE" w:rsidRDefault="002400CE">
      <w:pPr>
        <w:pStyle w:val="ConsPlusNonformat"/>
      </w:pPr>
      <w:r>
        <w:t xml:space="preserve">               и находящегося в организации для детей-сирот</w:t>
      </w:r>
    </w:p>
    <w:p w:rsidR="002400CE" w:rsidRDefault="002400CE">
      <w:pPr>
        <w:pStyle w:val="ConsPlusNonformat"/>
      </w:pPr>
      <w:r>
        <w:t xml:space="preserve">                и детей, оставшихся без попечения родителей</w:t>
      </w:r>
    </w:p>
    <w:p w:rsidR="002400CE" w:rsidRDefault="002400CE">
      <w:pPr>
        <w:pStyle w:val="ConsPlusNonformat"/>
      </w:pPr>
    </w:p>
    <w:p w:rsidR="002400CE" w:rsidRDefault="002400CE">
      <w:pPr>
        <w:pStyle w:val="ConsPlusNonformat"/>
      </w:pPr>
      <w:r>
        <w:t>1. Выезжающий несовершеннолетний __________________________________________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 xml:space="preserve">          (фамилия, имя, отчество (при наличии) и дата рождения)</w:t>
      </w:r>
    </w:p>
    <w:p w:rsidR="002400CE" w:rsidRDefault="002400CE">
      <w:pPr>
        <w:pStyle w:val="ConsPlusNonformat"/>
      </w:pPr>
      <w:r>
        <w:t>2.    Государство    (государства),    в    которое    разрешается    выезд</w:t>
      </w:r>
    </w:p>
    <w:p w:rsidR="002400CE" w:rsidRDefault="002400CE">
      <w:pPr>
        <w:pStyle w:val="ConsPlusNonformat"/>
      </w:pPr>
      <w:r>
        <w:t>несовершеннолетнего _______________________________________________________</w:t>
      </w:r>
    </w:p>
    <w:p w:rsidR="002400CE" w:rsidRDefault="002400CE">
      <w:pPr>
        <w:pStyle w:val="ConsPlusNonformat"/>
      </w:pPr>
      <w:r>
        <w:t xml:space="preserve">                            (наименование государства (государств))</w:t>
      </w:r>
    </w:p>
    <w:p w:rsidR="002400CE" w:rsidRDefault="002400CE">
      <w:pPr>
        <w:pStyle w:val="ConsPlusNonformat"/>
      </w:pPr>
      <w:r>
        <w:t>3. Юридическое лицо, с которым заключен договор  об  организации  отдыха  и</w:t>
      </w:r>
    </w:p>
    <w:p w:rsidR="002400CE" w:rsidRDefault="002400CE">
      <w:pPr>
        <w:pStyle w:val="ConsPlusNonformat"/>
      </w:pPr>
      <w:r>
        <w:t>(или) оздоровления несовершеннолетних 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 xml:space="preserve">                  (наименование и адрес (местонахождение))</w:t>
      </w:r>
    </w:p>
    <w:p w:rsidR="002400CE" w:rsidRDefault="002400CE">
      <w:pPr>
        <w:pStyle w:val="ConsPlusNonformat"/>
      </w:pPr>
      <w:r>
        <w:t>4. Лицо (лица), сопровождающее выезжающую группу 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 xml:space="preserve">         (фамилия, имя, отчество (при наличии), паспортные данные)</w:t>
      </w:r>
    </w:p>
    <w:p w:rsidR="002400CE" w:rsidRDefault="002400CE">
      <w:pPr>
        <w:pStyle w:val="ConsPlusNonformat"/>
      </w:pPr>
      <w:r>
        <w:t>5. Разрешение действительно с "__" ________ 20__ г. по "__" _______ 20__ г.</w:t>
      </w:r>
    </w:p>
    <w:p w:rsidR="002400CE" w:rsidRDefault="002400CE">
      <w:pPr>
        <w:pStyle w:val="ConsPlusNonformat"/>
      </w:pPr>
    </w:p>
    <w:p w:rsidR="002400CE" w:rsidRDefault="002400CE">
      <w:pPr>
        <w:pStyle w:val="ConsPlusNonformat"/>
      </w:pPr>
      <w:r>
        <w:t>________________________________  _______________  ________________________</w:t>
      </w:r>
    </w:p>
    <w:p w:rsidR="002400CE" w:rsidRDefault="002400CE">
      <w:pPr>
        <w:pStyle w:val="ConsPlusNonformat"/>
      </w:pPr>
      <w:r>
        <w:t xml:space="preserve">            (должность)              (подпись)             (Ф.И.О.)</w:t>
      </w:r>
    </w:p>
    <w:p w:rsidR="002400CE" w:rsidRDefault="002400CE">
      <w:pPr>
        <w:pStyle w:val="ConsPlusNonformat"/>
      </w:pPr>
    </w:p>
    <w:p w:rsidR="002400CE" w:rsidRDefault="002400CE">
      <w:pPr>
        <w:pStyle w:val="ConsPlusNonformat"/>
      </w:pPr>
      <w:r>
        <w:t xml:space="preserve">                                   М.П.</w:t>
      </w: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sectPr w:rsidR="002400CE" w:rsidSect="002400CE">
          <w:pgSz w:w="11905" w:h="16838"/>
          <w:pgMar w:top="1134" w:right="850" w:bottom="850" w:left="1701" w:header="720" w:footer="720" w:gutter="0"/>
          <w:cols w:space="720"/>
          <w:noEndnote/>
        </w:sectPr>
      </w:pPr>
    </w:p>
    <w:p w:rsidR="002400CE" w:rsidRPr="002400CE" w:rsidRDefault="002400CE" w:rsidP="002400CE">
      <w:pPr>
        <w:widowControl w:val="0"/>
        <w:autoSpaceDE w:val="0"/>
        <w:autoSpaceDN w:val="0"/>
        <w:adjustRightInd w:val="0"/>
        <w:spacing w:after="0" w:line="240" w:lineRule="auto"/>
        <w:jc w:val="right"/>
        <w:outlineLvl w:val="0"/>
        <w:rPr>
          <w:rFonts w:ascii="Calibri" w:hAnsi="Calibri" w:cs="Calibri"/>
          <w:sz w:val="18"/>
          <w:szCs w:val="18"/>
        </w:rPr>
      </w:pPr>
      <w:r w:rsidRPr="002400CE">
        <w:rPr>
          <w:rFonts w:ascii="Calibri" w:hAnsi="Calibri" w:cs="Calibri"/>
          <w:sz w:val="18"/>
          <w:szCs w:val="18"/>
        </w:rPr>
        <w:lastRenderedPageBreak/>
        <w:t>Приложение N 2</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Утверждена</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Приказом Министерства образования</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и науки Российской Федерации</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от 12 мая 2011 г. N 1611</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Форма</w:t>
      </w:r>
    </w:p>
    <w:p w:rsidR="002400CE" w:rsidRDefault="002400CE">
      <w:pPr>
        <w:pStyle w:val="ConsPlusNonformat"/>
      </w:pPr>
      <w:r>
        <w:t xml:space="preserve">                                  ЖУРНАЛ</w:t>
      </w:r>
    </w:p>
    <w:p w:rsidR="002400CE" w:rsidRDefault="002400CE">
      <w:pPr>
        <w:pStyle w:val="ConsPlusNonformat"/>
      </w:pPr>
      <w:r>
        <w:t xml:space="preserve">                     учета несовершеннолетних граждан</w:t>
      </w:r>
    </w:p>
    <w:p w:rsidR="002400CE" w:rsidRDefault="002400CE">
      <w:pPr>
        <w:pStyle w:val="ConsPlusNonformat"/>
      </w:pPr>
      <w:r>
        <w:t xml:space="preserve">              Российской Федерации, оставшихся без попечения</w:t>
      </w:r>
    </w:p>
    <w:p w:rsidR="002400CE" w:rsidRDefault="002400CE">
      <w:pPr>
        <w:pStyle w:val="ConsPlusNonformat"/>
      </w:pPr>
      <w:r>
        <w:t xml:space="preserve">          родителей и находящихся в организациях для детей-сирот</w:t>
      </w:r>
    </w:p>
    <w:p w:rsidR="002400CE" w:rsidRDefault="002400CE">
      <w:pPr>
        <w:pStyle w:val="ConsPlusNonformat"/>
      </w:pPr>
      <w:r>
        <w:t xml:space="preserve">          и детей, оставшихся без попечения родителей, выехавших</w:t>
      </w:r>
    </w:p>
    <w:p w:rsidR="002400CE" w:rsidRDefault="002400CE">
      <w:pPr>
        <w:pStyle w:val="ConsPlusNonformat"/>
      </w:pPr>
      <w:r>
        <w:t xml:space="preserve">                    из Российской Федерации для отдыха</w:t>
      </w:r>
    </w:p>
    <w:p w:rsidR="002400CE" w:rsidRDefault="002400CE">
      <w:pPr>
        <w:pStyle w:val="ConsPlusNonformat"/>
      </w:pPr>
      <w:r>
        <w:t xml:space="preserve">                           и (или) оздоровления</w:t>
      </w:r>
    </w:p>
    <w:p w:rsidR="002400CE" w:rsidRDefault="002400CE">
      <w:pPr>
        <w:pStyle w:val="ConsPlusNonformat"/>
      </w:pPr>
    </w:p>
    <w:p w:rsidR="002400CE" w:rsidRDefault="002400CE">
      <w:pPr>
        <w:pStyle w:val="ConsPlusNonformat"/>
      </w:pPr>
      <w:r>
        <w:t xml:space="preserve">                                             Начат:   "__" ________ 20__ г.</w:t>
      </w:r>
    </w:p>
    <w:p w:rsidR="002400CE" w:rsidRDefault="002400CE">
      <w:pPr>
        <w:pStyle w:val="ConsPlusNonformat"/>
      </w:pPr>
      <w:r>
        <w:t xml:space="preserve">                                             Окончен: "__" ________ 20__ г.</w:t>
      </w:r>
    </w:p>
    <w:p w:rsidR="002400CE" w:rsidRDefault="002400CE">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80"/>
        <w:gridCol w:w="960"/>
        <w:gridCol w:w="960"/>
        <w:gridCol w:w="1056"/>
        <w:gridCol w:w="1056"/>
        <w:gridCol w:w="768"/>
        <w:gridCol w:w="576"/>
        <w:gridCol w:w="1056"/>
        <w:gridCol w:w="1056"/>
        <w:gridCol w:w="1824"/>
        <w:gridCol w:w="1344"/>
        <w:gridCol w:w="1536"/>
        <w:gridCol w:w="1152"/>
      </w:tblGrid>
      <w:tr w:rsidR="002400CE">
        <w:trPr>
          <w:trHeight w:val="3200"/>
          <w:tblCellSpacing w:w="5" w:type="nil"/>
        </w:trPr>
        <w:tc>
          <w:tcPr>
            <w:tcW w:w="480"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N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п/п</w:t>
            </w:r>
          </w:p>
        </w:tc>
        <w:tc>
          <w:tcPr>
            <w:tcW w:w="960"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Фамилия,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имя,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отчество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наличии)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выехав-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шего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несовер</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шенно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летнего </w:t>
            </w:r>
          </w:p>
        </w:tc>
        <w:tc>
          <w:tcPr>
            <w:tcW w:w="960"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Дата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рождения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выехав-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шего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несовер</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шенно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летнего </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Наимено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вание</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организа</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ции</w:t>
            </w:r>
            <w:proofErr w:type="spellEnd"/>
            <w:r>
              <w:rPr>
                <w:rFonts w:ascii="Courier New" w:hAnsi="Courier New" w:cs="Courier New"/>
                <w:sz w:val="16"/>
                <w:szCs w:val="16"/>
              </w:rPr>
              <w:t xml:space="preserve"> для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детей-си-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рот и де-</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тей</w:t>
            </w:r>
            <w:proofErr w:type="spellEnd"/>
            <w:r>
              <w:rPr>
                <w:rFonts w:ascii="Courier New" w:hAnsi="Courier New" w:cs="Courier New"/>
                <w:sz w:val="16"/>
                <w:szCs w:val="16"/>
              </w:rPr>
              <w:t xml:space="preserve">, ос-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тавшихся</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без попе-</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чения</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родителей</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Номер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дата вы-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дачи раз-</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решения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выезд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несовер</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шеннолет</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него, вы-</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данного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органом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опеки и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попечи</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тельства</w:t>
            </w:r>
            <w:proofErr w:type="spellEnd"/>
            <w:r>
              <w:rPr>
                <w:rFonts w:ascii="Courier New" w:hAnsi="Courier New" w:cs="Courier New"/>
                <w:sz w:val="16"/>
                <w:szCs w:val="16"/>
              </w:rPr>
              <w:t xml:space="preserve"> </w:t>
            </w:r>
          </w:p>
        </w:tc>
        <w:tc>
          <w:tcPr>
            <w:tcW w:w="768"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Срок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дей</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ствия</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разре</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шения</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выезд </w:t>
            </w:r>
          </w:p>
        </w:tc>
        <w:tc>
          <w:tcPr>
            <w:tcW w:w="57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Дата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езда</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Планируе</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мая дата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возвраще</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ния</w:t>
            </w:r>
            <w:proofErr w:type="spellEnd"/>
            <w:r>
              <w:rPr>
                <w:rFonts w:ascii="Courier New" w:hAnsi="Courier New" w:cs="Courier New"/>
                <w:sz w:val="16"/>
                <w:szCs w:val="16"/>
              </w:rPr>
              <w:t xml:space="preserve"> </w:t>
            </w:r>
            <w:proofErr w:type="spellStart"/>
            <w:r>
              <w:rPr>
                <w:rFonts w:ascii="Courier New" w:hAnsi="Courier New" w:cs="Courier New"/>
                <w:sz w:val="16"/>
                <w:szCs w:val="16"/>
              </w:rPr>
              <w:t>несо</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вершенно</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летнего в</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организа</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цию</w:t>
            </w:r>
            <w:proofErr w:type="spellEnd"/>
            <w:r>
              <w:rPr>
                <w:rFonts w:ascii="Courier New" w:hAnsi="Courier New" w:cs="Courier New"/>
                <w:sz w:val="16"/>
                <w:szCs w:val="16"/>
              </w:rPr>
              <w:t xml:space="preserve"> для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детей-си-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рот и де-</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тей</w:t>
            </w:r>
            <w:proofErr w:type="spellEnd"/>
            <w:r>
              <w:rPr>
                <w:rFonts w:ascii="Courier New" w:hAnsi="Courier New" w:cs="Courier New"/>
                <w:sz w:val="16"/>
                <w:szCs w:val="16"/>
              </w:rPr>
              <w:t xml:space="preserve">, ос-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тавшихся</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без попе-</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чения</w:t>
            </w:r>
            <w:proofErr w:type="spellEnd"/>
            <w:r>
              <w:rPr>
                <w:rFonts w:ascii="Courier New" w:hAnsi="Courier New" w:cs="Courier New"/>
                <w:sz w:val="16"/>
                <w:szCs w:val="16"/>
              </w:rPr>
              <w:t xml:space="preserve"> </w:t>
            </w:r>
            <w:proofErr w:type="spellStart"/>
            <w:r>
              <w:rPr>
                <w:rFonts w:ascii="Courier New" w:hAnsi="Courier New" w:cs="Courier New"/>
                <w:sz w:val="16"/>
                <w:szCs w:val="16"/>
              </w:rPr>
              <w:t>ро</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дителей</w:t>
            </w:r>
            <w:proofErr w:type="spellEnd"/>
            <w:r>
              <w:rPr>
                <w:rFonts w:ascii="Courier New" w:hAnsi="Courier New" w:cs="Courier New"/>
                <w:sz w:val="16"/>
                <w:szCs w:val="16"/>
              </w:rPr>
              <w:t xml:space="preserve">  </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Фактичес</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кая дата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возвраще</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ния</w:t>
            </w:r>
            <w:proofErr w:type="spellEnd"/>
            <w:r>
              <w:rPr>
                <w:rFonts w:ascii="Courier New" w:hAnsi="Courier New" w:cs="Courier New"/>
                <w:sz w:val="16"/>
                <w:szCs w:val="16"/>
              </w:rPr>
              <w:t xml:space="preserve"> </w:t>
            </w:r>
            <w:proofErr w:type="spellStart"/>
            <w:r>
              <w:rPr>
                <w:rFonts w:ascii="Courier New" w:hAnsi="Courier New" w:cs="Courier New"/>
                <w:sz w:val="16"/>
                <w:szCs w:val="16"/>
              </w:rPr>
              <w:t>несо</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вершенно</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летнего в</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организа</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цию</w:t>
            </w:r>
            <w:proofErr w:type="spellEnd"/>
            <w:r>
              <w:rPr>
                <w:rFonts w:ascii="Courier New" w:hAnsi="Courier New" w:cs="Courier New"/>
                <w:sz w:val="16"/>
                <w:szCs w:val="16"/>
              </w:rPr>
              <w:t xml:space="preserve"> для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детей-си-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рот и де-</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тей</w:t>
            </w:r>
            <w:proofErr w:type="spellEnd"/>
            <w:r>
              <w:rPr>
                <w:rFonts w:ascii="Courier New" w:hAnsi="Courier New" w:cs="Courier New"/>
                <w:sz w:val="16"/>
                <w:szCs w:val="16"/>
              </w:rPr>
              <w:t xml:space="preserve">, ос-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тавшихся</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без попе-</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чения</w:t>
            </w:r>
            <w:proofErr w:type="spellEnd"/>
            <w:r>
              <w:rPr>
                <w:rFonts w:ascii="Courier New" w:hAnsi="Courier New" w:cs="Courier New"/>
                <w:sz w:val="16"/>
                <w:szCs w:val="16"/>
              </w:rPr>
              <w:t xml:space="preserve"> </w:t>
            </w:r>
            <w:proofErr w:type="spellStart"/>
            <w:r>
              <w:rPr>
                <w:rFonts w:ascii="Courier New" w:hAnsi="Courier New" w:cs="Courier New"/>
                <w:sz w:val="16"/>
                <w:szCs w:val="16"/>
              </w:rPr>
              <w:t>ро</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дителей</w:t>
            </w:r>
            <w:proofErr w:type="spellEnd"/>
            <w:r>
              <w:rPr>
                <w:rFonts w:ascii="Courier New" w:hAnsi="Courier New" w:cs="Courier New"/>
                <w:sz w:val="16"/>
                <w:szCs w:val="16"/>
              </w:rPr>
              <w:t xml:space="preserve">  </w:t>
            </w:r>
          </w:p>
        </w:tc>
        <w:tc>
          <w:tcPr>
            <w:tcW w:w="1824"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Наименование </w:t>
            </w:r>
            <w:proofErr w:type="spellStart"/>
            <w:r>
              <w:rPr>
                <w:rFonts w:ascii="Courier New" w:hAnsi="Courier New" w:cs="Courier New"/>
                <w:sz w:val="16"/>
                <w:szCs w:val="16"/>
              </w:rPr>
              <w:t>юри</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дического</w:t>
            </w:r>
            <w:proofErr w:type="spellEnd"/>
            <w:r>
              <w:rPr>
                <w:rFonts w:ascii="Courier New" w:hAnsi="Courier New" w:cs="Courier New"/>
                <w:sz w:val="16"/>
                <w:szCs w:val="16"/>
              </w:rPr>
              <w:t xml:space="preserve"> лица, с</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которым заключен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договор об </w:t>
            </w:r>
            <w:proofErr w:type="spellStart"/>
            <w:r>
              <w:rPr>
                <w:rFonts w:ascii="Courier New" w:hAnsi="Courier New" w:cs="Courier New"/>
                <w:sz w:val="16"/>
                <w:szCs w:val="16"/>
              </w:rPr>
              <w:t>орга</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низации</w:t>
            </w:r>
            <w:proofErr w:type="spellEnd"/>
            <w:r>
              <w:rPr>
                <w:rFonts w:ascii="Courier New" w:hAnsi="Courier New" w:cs="Courier New"/>
                <w:sz w:val="16"/>
                <w:szCs w:val="16"/>
              </w:rPr>
              <w:t xml:space="preserve"> отдыха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(или) </w:t>
            </w:r>
            <w:proofErr w:type="spellStart"/>
            <w:r>
              <w:rPr>
                <w:rFonts w:ascii="Courier New" w:hAnsi="Courier New" w:cs="Courier New"/>
                <w:sz w:val="16"/>
                <w:szCs w:val="16"/>
              </w:rPr>
              <w:t>оздоровле</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ния</w:t>
            </w:r>
            <w:proofErr w:type="spellEnd"/>
            <w:r>
              <w:rPr>
                <w:rFonts w:ascii="Courier New" w:hAnsi="Courier New" w:cs="Courier New"/>
                <w:sz w:val="16"/>
                <w:szCs w:val="16"/>
              </w:rPr>
              <w:t xml:space="preserve"> несовершенно-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летнего, его ад-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рес</w:t>
            </w:r>
            <w:proofErr w:type="spellEnd"/>
            <w:r>
              <w:rPr>
                <w:rFonts w:ascii="Courier New" w:hAnsi="Courier New" w:cs="Courier New"/>
                <w:sz w:val="16"/>
                <w:szCs w:val="16"/>
              </w:rPr>
              <w:t xml:space="preserve"> (</w:t>
            </w:r>
            <w:proofErr w:type="spellStart"/>
            <w:r>
              <w:rPr>
                <w:rFonts w:ascii="Courier New" w:hAnsi="Courier New" w:cs="Courier New"/>
                <w:sz w:val="16"/>
                <w:szCs w:val="16"/>
              </w:rPr>
              <w:t>местонахож</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дение</w:t>
            </w:r>
            <w:proofErr w:type="spellEnd"/>
            <w:r>
              <w:rPr>
                <w:rFonts w:ascii="Courier New" w:hAnsi="Courier New" w:cs="Courier New"/>
                <w:sz w:val="16"/>
                <w:szCs w:val="16"/>
              </w:rPr>
              <w:t xml:space="preserve">), телефон,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фамилия, имя,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отчество (при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наличии) </w:t>
            </w:r>
            <w:proofErr w:type="spellStart"/>
            <w:r>
              <w:rPr>
                <w:rFonts w:ascii="Courier New" w:hAnsi="Courier New" w:cs="Courier New"/>
                <w:sz w:val="16"/>
                <w:szCs w:val="16"/>
              </w:rPr>
              <w:t>упол</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номоченного</w:t>
            </w:r>
            <w:proofErr w:type="spellEnd"/>
            <w:r>
              <w:rPr>
                <w:rFonts w:ascii="Courier New" w:hAnsi="Courier New" w:cs="Courier New"/>
                <w:sz w:val="16"/>
                <w:szCs w:val="16"/>
              </w:rPr>
              <w:t xml:space="preserve"> пред-</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ставителя</w:t>
            </w:r>
            <w:proofErr w:type="spellEnd"/>
            <w:r>
              <w:rPr>
                <w:rFonts w:ascii="Courier New" w:hAnsi="Courier New" w:cs="Courier New"/>
                <w:sz w:val="16"/>
                <w:szCs w:val="16"/>
              </w:rPr>
              <w:t xml:space="preserve"> </w:t>
            </w:r>
            <w:proofErr w:type="spellStart"/>
            <w:r>
              <w:rPr>
                <w:rFonts w:ascii="Courier New" w:hAnsi="Courier New" w:cs="Courier New"/>
                <w:sz w:val="16"/>
                <w:szCs w:val="16"/>
              </w:rPr>
              <w:t>юри</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дического</w:t>
            </w:r>
            <w:proofErr w:type="spellEnd"/>
            <w:r>
              <w:rPr>
                <w:rFonts w:ascii="Courier New" w:hAnsi="Courier New" w:cs="Courier New"/>
                <w:sz w:val="16"/>
                <w:szCs w:val="16"/>
              </w:rPr>
              <w:t xml:space="preserve"> лица,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ответственного за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организацию </w:t>
            </w:r>
            <w:proofErr w:type="spellStart"/>
            <w:r>
              <w:rPr>
                <w:rFonts w:ascii="Courier New" w:hAnsi="Courier New" w:cs="Courier New"/>
                <w:sz w:val="16"/>
                <w:szCs w:val="16"/>
              </w:rPr>
              <w:t>выез</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 несовершенно-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летних           </w:t>
            </w:r>
          </w:p>
        </w:tc>
        <w:tc>
          <w:tcPr>
            <w:tcW w:w="1344"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Иная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необходимая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учета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выехавших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несовершен</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нолетних</w:t>
            </w:r>
            <w:proofErr w:type="spellEnd"/>
            <w:r>
              <w:rPr>
                <w:rFonts w:ascii="Courier New" w:hAnsi="Courier New" w:cs="Courier New"/>
                <w:sz w:val="16"/>
                <w:szCs w:val="16"/>
              </w:rPr>
              <w:t xml:space="preserve">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контроля за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их </w:t>
            </w:r>
            <w:proofErr w:type="spellStart"/>
            <w:r>
              <w:rPr>
                <w:rFonts w:ascii="Courier New" w:hAnsi="Courier New" w:cs="Courier New"/>
                <w:sz w:val="16"/>
                <w:szCs w:val="16"/>
              </w:rPr>
              <w:t>своевре</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менным</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возвращением</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 Российскую</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Федерацию   </w:t>
            </w:r>
          </w:p>
        </w:tc>
        <w:tc>
          <w:tcPr>
            <w:tcW w:w="153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Подпись </w:t>
            </w:r>
            <w:proofErr w:type="spellStart"/>
            <w:r>
              <w:rPr>
                <w:rFonts w:ascii="Courier New" w:hAnsi="Courier New" w:cs="Courier New"/>
                <w:sz w:val="16"/>
                <w:szCs w:val="16"/>
              </w:rPr>
              <w:t>упол</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номоченного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представителя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юридического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лица, </w:t>
            </w:r>
            <w:proofErr w:type="spellStart"/>
            <w:r>
              <w:rPr>
                <w:rFonts w:ascii="Courier New" w:hAnsi="Courier New" w:cs="Courier New"/>
                <w:sz w:val="16"/>
                <w:szCs w:val="16"/>
              </w:rPr>
              <w:t>заклю</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чившего</w:t>
            </w:r>
            <w:proofErr w:type="spellEnd"/>
            <w:r>
              <w:rPr>
                <w:rFonts w:ascii="Courier New" w:hAnsi="Courier New" w:cs="Courier New"/>
                <w:sz w:val="16"/>
                <w:szCs w:val="16"/>
              </w:rPr>
              <w:t xml:space="preserve"> </w:t>
            </w:r>
            <w:proofErr w:type="spellStart"/>
            <w:r>
              <w:rPr>
                <w:rFonts w:ascii="Courier New" w:hAnsi="Courier New" w:cs="Courier New"/>
                <w:sz w:val="16"/>
                <w:szCs w:val="16"/>
              </w:rPr>
              <w:t>дого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вор об </w:t>
            </w:r>
            <w:proofErr w:type="spellStart"/>
            <w:r>
              <w:rPr>
                <w:rFonts w:ascii="Courier New" w:hAnsi="Courier New" w:cs="Courier New"/>
                <w:sz w:val="16"/>
                <w:szCs w:val="16"/>
              </w:rPr>
              <w:t>органи</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зации</w:t>
            </w:r>
            <w:proofErr w:type="spellEnd"/>
            <w:r>
              <w:rPr>
                <w:rFonts w:ascii="Courier New" w:hAnsi="Courier New" w:cs="Courier New"/>
                <w:sz w:val="16"/>
                <w:szCs w:val="16"/>
              </w:rPr>
              <w:t xml:space="preserve"> отдыха 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(или) </w:t>
            </w:r>
            <w:proofErr w:type="spellStart"/>
            <w:r>
              <w:rPr>
                <w:rFonts w:ascii="Courier New" w:hAnsi="Courier New" w:cs="Courier New"/>
                <w:sz w:val="16"/>
                <w:szCs w:val="16"/>
              </w:rPr>
              <w:t>оздо</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ровления</w:t>
            </w:r>
            <w:proofErr w:type="spellEnd"/>
            <w:r>
              <w:rPr>
                <w:rFonts w:ascii="Courier New" w:hAnsi="Courier New" w:cs="Courier New"/>
                <w:sz w:val="16"/>
                <w:szCs w:val="16"/>
              </w:rPr>
              <w:t xml:space="preserve"> </w:t>
            </w:r>
            <w:proofErr w:type="spellStart"/>
            <w:r>
              <w:rPr>
                <w:rFonts w:ascii="Courier New" w:hAnsi="Courier New" w:cs="Courier New"/>
                <w:sz w:val="16"/>
                <w:szCs w:val="16"/>
              </w:rPr>
              <w:t>не-</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совершенно-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летних, или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реквизиты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квитанции 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направлении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разрешения на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выезд по почте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заказным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письмом       </w:t>
            </w:r>
          </w:p>
        </w:tc>
        <w:tc>
          <w:tcPr>
            <w:tcW w:w="1152"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Подпись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руководи-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теля </w:t>
            </w:r>
            <w:proofErr w:type="spellStart"/>
            <w:r>
              <w:rPr>
                <w:rFonts w:ascii="Courier New" w:hAnsi="Courier New" w:cs="Courier New"/>
                <w:sz w:val="16"/>
                <w:szCs w:val="16"/>
              </w:rPr>
              <w:t>выез</w:t>
            </w:r>
            <w:proofErr w:type="spellEnd"/>
            <w:r>
              <w:rPr>
                <w:rFonts w:ascii="Courier New" w:hAnsi="Courier New" w:cs="Courier New"/>
                <w:sz w:val="16"/>
                <w:szCs w:val="16"/>
              </w:rPr>
              <w:t>-</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жающей</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группы или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реквизиты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квитанции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 </w:t>
            </w:r>
            <w:proofErr w:type="spellStart"/>
            <w:r>
              <w:rPr>
                <w:rFonts w:ascii="Courier New" w:hAnsi="Courier New" w:cs="Courier New"/>
                <w:sz w:val="16"/>
                <w:szCs w:val="16"/>
              </w:rPr>
              <w:t>направ</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proofErr w:type="spellStart"/>
            <w:r>
              <w:rPr>
                <w:rFonts w:ascii="Courier New" w:hAnsi="Courier New" w:cs="Courier New"/>
                <w:sz w:val="16"/>
                <w:szCs w:val="16"/>
              </w:rPr>
              <w:t>лении</w:t>
            </w:r>
            <w:proofErr w:type="spellEnd"/>
            <w:r>
              <w:rPr>
                <w:rFonts w:ascii="Courier New" w:hAnsi="Courier New" w:cs="Courier New"/>
                <w:sz w:val="16"/>
                <w:szCs w:val="16"/>
              </w:rPr>
              <w:t xml:space="preserve">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разрешения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выезд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 почте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заказным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письмом   </w:t>
            </w:r>
          </w:p>
        </w:tc>
      </w:tr>
      <w:tr w:rsidR="002400CE">
        <w:trPr>
          <w:tblCellSpacing w:w="5" w:type="nil"/>
        </w:trPr>
        <w:tc>
          <w:tcPr>
            <w:tcW w:w="48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 </w:t>
            </w: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5    </w:t>
            </w:r>
          </w:p>
        </w:tc>
        <w:tc>
          <w:tcPr>
            <w:tcW w:w="768"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6   </w:t>
            </w:r>
          </w:p>
        </w:tc>
        <w:tc>
          <w:tcPr>
            <w:tcW w:w="57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7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9    </w:t>
            </w:r>
          </w:p>
        </w:tc>
        <w:tc>
          <w:tcPr>
            <w:tcW w:w="182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        </w:t>
            </w:r>
          </w:p>
        </w:tc>
        <w:tc>
          <w:tcPr>
            <w:tcW w:w="134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     </w:t>
            </w:r>
          </w:p>
        </w:tc>
        <w:tc>
          <w:tcPr>
            <w:tcW w:w="153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      </w:t>
            </w:r>
          </w:p>
        </w:tc>
        <w:tc>
          <w:tcPr>
            <w:tcW w:w="1152"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    </w:t>
            </w:r>
          </w:p>
        </w:tc>
      </w:tr>
      <w:tr w:rsidR="002400CE">
        <w:trPr>
          <w:tblCellSpacing w:w="5" w:type="nil"/>
        </w:trPr>
        <w:tc>
          <w:tcPr>
            <w:tcW w:w="48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768"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57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82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34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53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152"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r>
    </w:tbl>
    <w:p w:rsidR="002400CE" w:rsidRDefault="002400CE">
      <w:pPr>
        <w:widowControl w:val="0"/>
        <w:autoSpaceDE w:val="0"/>
        <w:autoSpaceDN w:val="0"/>
        <w:adjustRightInd w:val="0"/>
        <w:spacing w:after="0" w:line="240" w:lineRule="auto"/>
        <w:jc w:val="both"/>
        <w:rPr>
          <w:rFonts w:ascii="Calibri" w:hAnsi="Calibri" w:cs="Calibri"/>
        </w:rPr>
        <w:sectPr w:rsidR="002400CE" w:rsidSect="002400CE">
          <w:pgSz w:w="16838" w:h="11906" w:orient="landscape"/>
          <w:pgMar w:top="1276" w:right="1134" w:bottom="850" w:left="1134" w:header="720" w:footer="720" w:gutter="0"/>
          <w:cols w:space="720"/>
          <w:noEndnote/>
        </w:sect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3</w:t>
      </w:r>
    </w:p>
    <w:p w:rsidR="002400CE" w:rsidRDefault="002400CE">
      <w:pPr>
        <w:widowControl w:val="0"/>
        <w:autoSpaceDE w:val="0"/>
        <w:autoSpaceDN w:val="0"/>
        <w:adjustRightInd w:val="0"/>
        <w:spacing w:after="0" w:line="240" w:lineRule="auto"/>
        <w:jc w:val="right"/>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от 12 мая 2011 г. N 1611</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УЧЕТА И ХРАНЕНИЯ В ОРГАНЕ ОПЕКИ И ПОПЕЧИТЕЛЬСТВА</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РАЗРЕШЕНИЙ НА ВЫЕЗД ИЗ РОССИЙСКОЙ ФЕДЕРАЦИИ ДЛЯ ОТДЫХА</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(ИЛИ) ОЗДОРОВЛЕНИЯ НЕСОВЕРШЕННОЛЕТНИХ ГРАЖДАН РОССИЙСКОЙ</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ФЕДЕРАЦИИ, ОСТАВШИХСЯ БЕЗ ПОПЕЧЕНИЯ РОДИТЕЛЕЙ И НАХОДЯЩИХСЯ</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ОРГАНИЗАЦИЯХ ДЛЯ ДЕТЕЙ-СИРОТ И ДЕТЕЙ, ОСТАВШИХСЯ</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Настоящий Порядок определяет правила учета и хранения в органе опеки и попечительства по местонахождению организации для детей-сирот и детей, оставшихся без попечения родителей (далее - орган опеки и попечительства), </w:t>
      </w:r>
      <w:hyperlink w:anchor="Par41" w:history="1">
        <w:r>
          <w:rPr>
            <w:rFonts w:ascii="Calibri" w:hAnsi="Calibri" w:cs="Calibri"/>
            <w:color w:val="0000FF"/>
          </w:rPr>
          <w:t>разрешений</w:t>
        </w:r>
      </w:hyperlink>
      <w:r>
        <w:rPr>
          <w:rFonts w:ascii="Calibri" w:hAnsi="Calibri" w:cs="Calibri"/>
        </w:rPr>
        <w:t xml:space="preserve">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(далее соответственно - разрешение на выезд, несовершеннолетние).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41" w:history="1">
        <w:r>
          <w:rPr>
            <w:rFonts w:ascii="Calibri" w:hAnsi="Calibri" w:cs="Calibri"/>
            <w:color w:val="0000FF"/>
          </w:rPr>
          <w:t>Разрешение</w:t>
        </w:r>
      </w:hyperlink>
      <w:r>
        <w:rPr>
          <w:rFonts w:ascii="Calibri" w:hAnsi="Calibri" w:cs="Calibri"/>
        </w:rPr>
        <w:t xml:space="preserve"> на выезд регистрируется в </w:t>
      </w:r>
      <w:hyperlink w:anchor="Par83" w:history="1">
        <w:r>
          <w:rPr>
            <w:rFonts w:ascii="Calibri" w:hAnsi="Calibri" w:cs="Calibri"/>
            <w:color w:val="0000FF"/>
          </w:rPr>
          <w:t>журнале</w:t>
        </w:r>
      </w:hyperlink>
      <w:r>
        <w:rPr>
          <w:rFonts w:ascii="Calibri" w:hAnsi="Calibri" w:cs="Calibri"/>
        </w:rPr>
        <w:t xml:space="preserve">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(далее - журнал учета).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Информация о выезде (возвращении) несовершеннолетних вносится в </w:t>
      </w:r>
      <w:hyperlink w:anchor="Par83" w:history="1">
        <w:r>
          <w:rPr>
            <w:rFonts w:ascii="Calibri" w:hAnsi="Calibri" w:cs="Calibri"/>
            <w:color w:val="0000FF"/>
          </w:rPr>
          <w:t>журнал</w:t>
        </w:r>
      </w:hyperlink>
      <w:r>
        <w:rPr>
          <w:rFonts w:ascii="Calibri" w:hAnsi="Calibri" w:cs="Calibri"/>
        </w:rPr>
        <w:t xml:space="preserve"> учета не позднее рабочего дня, следующего за днем выезда (возвращения) в Российскую Федерацию несовершеннолетних.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Первый экземпляр </w:t>
      </w:r>
      <w:hyperlink w:anchor="Par41" w:history="1">
        <w:r>
          <w:rPr>
            <w:rFonts w:ascii="Calibri" w:hAnsi="Calibri" w:cs="Calibri"/>
            <w:color w:val="0000FF"/>
          </w:rPr>
          <w:t>разрешения</w:t>
        </w:r>
      </w:hyperlink>
      <w:r>
        <w:rPr>
          <w:rFonts w:ascii="Calibri" w:hAnsi="Calibri" w:cs="Calibri"/>
        </w:rPr>
        <w:t xml:space="preserve"> на выезд хранится в учетном деле, которое заводится на каждого выезжающего несовершеннолетнего, поставленного на учет.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Второй и третий экземпляры </w:t>
      </w:r>
      <w:hyperlink w:anchor="Par41" w:history="1">
        <w:r>
          <w:rPr>
            <w:rFonts w:ascii="Calibri" w:hAnsi="Calibri" w:cs="Calibri"/>
            <w:color w:val="0000FF"/>
          </w:rPr>
          <w:t>разрешения</w:t>
        </w:r>
      </w:hyperlink>
      <w:r>
        <w:rPr>
          <w:rFonts w:ascii="Calibri" w:hAnsi="Calibri" w:cs="Calibri"/>
        </w:rPr>
        <w:t xml:space="preserve"> на выезд выдаются лично под роспись в журнале учета соответственно уполномоченному представителю юридического лица, заключившего договор об организации отдыха и (или) оздоровления несовершеннолетних, и руководителю выезжающей группы при предъявлении документа, удостоверяющего личность, и документа, подтверждающего полномочия.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истечении 30 календарных дней со дня оформления </w:t>
      </w:r>
      <w:hyperlink w:anchor="Par41" w:history="1">
        <w:r>
          <w:rPr>
            <w:rFonts w:ascii="Calibri" w:hAnsi="Calibri" w:cs="Calibri"/>
            <w:color w:val="0000FF"/>
          </w:rPr>
          <w:t>разрешения</w:t>
        </w:r>
      </w:hyperlink>
      <w:r>
        <w:rPr>
          <w:rFonts w:ascii="Calibri" w:hAnsi="Calibri" w:cs="Calibri"/>
        </w:rPr>
        <w:t xml:space="preserve"> на выезд второй или третий экземпляр </w:t>
      </w:r>
      <w:hyperlink w:anchor="Par41" w:history="1">
        <w:r>
          <w:rPr>
            <w:rFonts w:ascii="Calibri" w:hAnsi="Calibri" w:cs="Calibri"/>
            <w:color w:val="0000FF"/>
          </w:rPr>
          <w:t>разрешения</w:t>
        </w:r>
      </w:hyperlink>
      <w:r>
        <w:rPr>
          <w:rFonts w:ascii="Calibri" w:hAnsi="Calibri" w:cs="Calibri"/>
        </w:rPr>
        <w:t xml:space="preserve"> на выезд не был получен лично уполномоченным представителем юридического лица, заключившего договор об организации отдыха и (или) оздоровления несовершеннолетних, или руководителем выезжающей группы, соответствующий экземпляр </w:t>
      </w:r>
      <w:hyperlink w:anchor="Par41" w:history="1">
        <w:r>
          <w:rPr>
            <w:rFonts w:ascii="Calibri" w:hAnsi="Calibri" w:cs="Calibri"/>
            <w:color w:val="0000FF"/>
          </w:rPr>
          <w:t>разрешения</w:t>
        </w:r>
      </w:hyperlink>
      <w:r>
        <w:rPr>
          <w:rFonts w:ascii="Calibri" w:hAnsi="Calibri" w:cs="Calibri"/>
        </w:rPr>
        <w:t xml:space="preserve"> на выезд направляется по почте заказным письмом, а в журнале учета указываются реквизиты квитанции о его направлении.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400CE" w:rsidRDefault="002400CE">
      <w:pPr>
        <w:widowControl w:val="0"/>
        <w:autoSpaceDE w:val="0"/>
        <w:autoSpaceDN w:val="0"/>
        <w:adjustRightInd w:val="0"/>
        <w:spacing w:after="0" w:line="240" w:lineRule="auto"/>
        <w:outlineLvl w:val="0"/>
        <w:rPr>
          <w:rFonts w:ascii="Calibri" w:hAnsi="Calibri" w:cs="Calibri"/>
        </w:rPr>
      </w:pPr>
    </w:p>
    <w:p w:rsidR="002400CE" w:rsidRDefault="002400CE">
      <w:pPr>
        <w:widowControl w:val="0"/>
        <w:autoSpaceDE w:val="0"/>
        <w:autoSpaceDN w:val="0"/>
        <w:adjustRightInd w:val="0"/>
        <w:spacing w:after="0" w:line="240" w:lineRule="auto"/>
        <w:outlineLvl w:val="0"/>
        <w:rPr>
          <w:rFonts w:ascii="Calibri" w:hAnsi="Calibri" w:cs="Calibri"/>
        </w:rPr>
      </w:pPr>
    </w:p>
    <w:p w:rsidR="002400CE" w:rsidRDefault="002400CE">
      <w:pPr>
        <w:widowControl w:val="0"/>
        <w:autoSpaceDE w:val="0"/>
        <w:autoSpaceDN w:val="0"/>
        <w:adjustRightInd w:val="0"/>
        <w:spacing w:after="0" w:line="240" w:lineRule="auto"/>
        <w:outlineLvl w:val="0"/>
        <w:rPr>
          <w:rFonts w:ascii="Calibri" w:hAnsi="Calibri" w:cs="Calibri"/>
        </w:rPr>
        <w:sectPr w:rsidR="002400CE" w:rsidSect="00C66064">
          <w:pgSz w:w="11905" w:h="16838"/>
          <w:pgMar w:top="1134" w:right="850" w:bottom="850" w:left="1701" w:header="720" w:footer="720" w:gutter="0"/>
          <w:cols w:space="720"/>
          <w:noEndnote/>
        </w:sectPr>
      </w:pPr>
    </w:p>
    <w:p w:rsidR="002400CE" w:rsidRDefault="002400CE">
      <w:pPr>
        <w:widowControl w:val="0"/>
        <w:autoSpaceDE w:val="0"/>
        <w:autoSpaceDN w:val="0"/>
        <w:adjustRightInd w:val="0"/>
        <w:spacing w:after="0" w:line="240" w:lineRule="auto"/>
        <w:outlineLvl w:val="0"/>
        <w:rPr>
          <w:rFonts w:ascii="Calibri" w:hAnsi="Calibri" w:cs="Calibri"/>
        </w:rPr>
      </w:pPr>
    </w:p>
    <w:p w:rsidR="00D014EA" w:rsidRDefault="00D014EA">
      <w:pPr>
        <w:widowControl w:val="0"/>
        <w:autoSpaceDE w:val="0"/>
        <w:autoSpaceDN w:val="0"/>
        <w:adjustRightInd w:val="0"/>
        <w:spacing w:after="0" w:line="240" w:lineRule="auto"/>
        <w:outlineLvl w:val="0"/>
        <w:rPr>
          <w:rFonts w:ascii="Calibri" w:hAnsi="Calibri" w:cs="Calibri"/>
        </w:rPr>
      </w:pPr>
      <w:r>
        <w:rPr>
          <w:rFonts w:ascii="Calibri" w:hAnsi="Calibri" w:cs="Calibri"/>
        </w:rPr>
        <w:t>Зарегистрировано в Минюсте России 27 августа 2012 г. N 25269</w:t>
      </w: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20 августа 2012 г. N 623</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ТРЕБОВАНИЙ</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СОДЕРЖАНИЮ ПРОГРАММЫ ПОДГОТОВКИ ЛИЦ, ЖЕЛАЮЩИХ</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ПРИНЯТЬ НА ВОСПИТАНИЕ В СВОЮ СЕМЬЮ РЕБЕНКА, ОСТАВШЕГОСЯ</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И ФОРМЫ СВИДЕТЕЛЬСТВА</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ПРОХОЖДЕНИИ ТАКОЙ ПОДГОТОВКИ НА ТЕРРИТОРИИ</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85"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(Собрание законодательства Российской Федерации, 1996, N 1, ст. 16; 1997, N 46, ст. 5243; 1998, N 26, ст. 3014; 2000, N 2, ст. 153; 2004, N 35, ст. 3607; 2005, N 1, ст. 11; 2006, N 23, ст. 2378; N 52, ст. 5497; 2007, N 1, ст. 21; N 30, ст. 3808; 2008, N 17, ст. 1756; N 27, ст. 3124; 2010, N 52, ст. 7001; 2011, N 19, ст. 2715; N 49, ст. 7029, ст. 7041), </w:t>
      </w:r>
      <w:hyperlink r:id="rId2086" w:history="1">
        <w:r>
          <w:rPr>
            <w:rFonts w:ascii="Calibri" w:hAnsi="Calibri" w:cs="Calibri"/>
            <w:color w:val="0000FF"/>
          </w:rPr>
          <w:t>подпунктом 7 пункта 6</w:t>
        </w:r>
      </w:hyperlink>
      <w:r>
        <w:rPr>
          <w:rFonts w:ascii="Calibri" w:hAnsi="Calibri" w:cs="Calibri"/>
        </w:rPr>
        <w:t xml:space="preserve">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(Собрание законодательства Российской Федерации, 2000, N 15, ст. 1590; 2002, N 15, ст. 1434; 2005, N 11, ст. 950; 2006, N 16, ст. 1748; 2012, N 19, ст. 2416; N 21, ст. 2644), </w:t>
      </w:r>
      <w:hyperlink r:id="rId2087" w:history="1">
        <w:r>
          <w:rPr>
            <w:rFonts w:ascii="Calibri" w:hAnsi="Calibri" w:cs="Calibri"/>
            <w:color w:val="0000FF"/>
          </w:rPr>
          <w:t>пунктами 15</w:t>
        </w:r>
      </w:hyperlink>
      <w:r>
        <w:rPr>
          <w:rFonts w:ascii="Calibri" w:hAnsi="Calibri" w:cs="Calibri"/>
        </w:rPr>
        <w:t xml:space="preserve"> и </w:t>
      </w:r>
      <w:hyperlink r:id="rId2088" w:history="1">
        <w:r>
          <w:rPr>
            <w:rFonts w:ascii="Calibri" w:hAnsi="Calibri" w:cs="Calibri"/>
            <w:color w:val="0000FF"/>
          </w:rPr>
          <w:t>17</w:t>
        </w:r>
      </w:hyperlink>
      <w:r>
        <w:rPr>
          <w:rFonts w:ascii="Calibri" w:hAnsi="Calibri" w:cs="Calibri"/>
        </w:rPr>
        <w:t xml:space="preserve">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Российской Федерации от 18 мая 2009 г. N 423 (Собрание законодательства Российской Федерации, 2009, N 21, ст. 2572; 2010, N 31, ст. 4257; 2012, N 19, ст. 2416; N 21, ст. 2644), приказываю: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D014EA" w:rsidRDefault="00353126">
      <w:pPr>
        <w:widowControl w:val="0"/>
        <w:autoSpaceDE w:val="0"/>
        <w:autoSpaceDN w:val="0"/>
        <w:adjustRightInd w:val="0"/>
        <w:spacing w:after="0" w:line="240" w:lineRule="auto"/>
        <w:ind w:firstLine="540"/>
        <w:jc w:val="both"/>
        <w:rPr>
          <w:rFonts w:ascii="Calibri" w:hAnsi="Calibri" w:cs="Calibri"/>
        </w:rPr>
      </w:pPr>
      <w:hyperlink w:anchor="Par36" w:history="1">
        <w:r w:rsidR="00D014EA">
          <w:rPr>
            <w:rFonts w:ascii="Calibri" w:hAnsi="Calibri" w:cs="Calibri"/>
            <w:color w:val="0000FF"/>
          </w:rPr>
          <w:t>требования</w:t>
        </w:r>
      </w:hyperlink>
      <w:r w:rsidR="00D014EA">
        <w:rPr>
          <w:rFonts w:ascii="Calibri" w:hAnsi="Calibri" w:cs="Calibri"/>
        </w:rPr>
        <w:t xml:space="preserve"> к содержанию программы подготовки лиц, желающих принять на воспитание в свою семью ребенка, оставшегося без попечения родителей (приложение N 1);</w:t>
      </w:r>
    </w:p>
    <w:p w:rsidR="00D014EA" w:rsidRDefault="00353126">
      <w:pPr>
        <w:widowControl w:val="0"/>
        <w:autoSpaceDE w:val="0"/>
        <w:autoSpaceDN w:val="0"/>
        <w:adjustRightInd w:val="0"/>
        <w:spacing w:after="0" w:line="240" w:lineRule="auto"/>
        <w:ind w:firstLine="540"/>
        <w:jc w:val="both"/>
        <w:rPr>
          <w:rFonts w:ascii="Calibri" w:hAnsi="Calibri" w:cs="Calibri"/>
        </w:rPr>
      </w:pPr>
      <w:hyperlink w:anchor="Par160" w:history="1">
        <w:r w:rsidR="00D014EA">
          <w:rPr>
            <w:rFonts w:ascii="Calibri" w:hAnsi="Calibri" w:cs="Calibri"/>
            <w:color w:val="0000FF"/>
          </w:rPr>
          <w:t>форму</w:t>
        </w:r>
      </w:hyperlink>
      <w:r w:rsidR="00D014EA">
        <w:rPr>
          <w:rFonts w:ascii="Calibri" w:hAnsi="Calibri" w:cs="Calibri"/>
        </w:rPr>
        <w:t xml:space="preserve">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(приложение N 2).</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Признать утратившим силу </w:t>
      </w:r>
      <w:hyperlink r:id="rId2089" w:history="1">
        <w:r>
          <w:rPr>
            <w:rFonts w:ascii="Calibri" w:hAnsi="Calibri" w:cs="Calibri"/>
            <w:color w:val="0000FF"/>
          </w:rPr>
          <w:t>приказ</w:t>
        </w:r>
      </w:hyperlink>
      <w:r>
        <w:rPr>
          <w:rFonts w:ascii="Calibri" w:hAnsi="Calibri" w:cs="Calibri"/>
        </w:rPr>
        <w:t xml:space="preserve"> Министерства образования и науки Российской Федерации от 23 мая 2011 г. N 1681 "Об утверждении Примерной программы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(зарегистрирован Министерством юстиции Российской Федерации 27 июля 2011 г., регистрационный N 21495).</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Д.В.ЛИВАНОВ</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1</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Утверждены</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от 20 августа 2012 г. N 623</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rPr>
          <w:rFonts w:ascii="Calibri" w:hAnsi="Calibri" w:cs="Calibri"/>
          <w:b/>
          <w:bCs/>
        </w:rPr>
      </w:pPr>
      <w:bookmarkStart w:id="466" w:name="Par36"/>
      <w:bookmarkEnd w:id="466"/>
      <w:r>
        <w:rPr>
          <w:rFonts w:ascii="Calibri" w:hAnsi="Calibri" w:cs="Calibri"/>
          <w:b/>
          <w:bCs/>
        </w:rPr>
        <w:t>ТРЕБОВАНИЯ</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СОДЕРЖАНИЮ ПРОГРАММЫ ПОДГОТОВКИ ЛИЦ, ЖЕЛАЮЩИХ</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ПРИНЯТЬ НА ВОСПИТАНИЕ В СВОЮ СЕМЬЮ РЕБЕНКА, ОСТАВШЕГОСЯ</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D014EA" w:rsidRDefault="00D014EA">
      <w:pPr>
        <w:widowControl w:val="0"/>
        <w:autoSpaceDE w:val="0"/>
        <w:autoSpaceDN w:val="0"/>
        <w:adjustRightInd w:val="0"/>
        <w:spacing w:after="0" w:line="240" w:lineRule="auto"/>
        <w:jc w:val="center"/>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Общие положения</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требования к содержанию программы подготовки лиц, желающих принять на воспитание в свою семью ребенка, оставшегося без попечения родителей (далее - подготовка), определяют структуру программы подготовки лиц, желающих принять на воспитание в свою семью ребенка, оставшегося без попечения родителей (усыновить (удочерить), взять под опеку (попечительство), создать приемную семью либо в случаях, предусмотренных законами субъектов Российской Федерации, стать патронатным воспитателем) (далее соответственно - программа, кандидаты в приемные родители, приемные родители, приемная семья).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Программа должна предусматривать изучение следующих разделов:</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 "Введение в курс подготовки кандидатов в приемные родители", включающий проведение с каждым из кандидатов в приемные родители индивидуального собеседования (структурированного интервью) в целях выяснения мотивов, ожиданий, понимания правовых и иных последствий приема ребенка на воспитание в семью, ресурсов семьи (материальных, социальных и психологических условий в семье, которые будут способствовать воспитанию ребенка) и изучение в том числе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содержание, цели и этапы проведения программы подготовки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задачи подготовки, в том числе касающиеся: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выявления и формирования воспитательных компетенций, а также родительских навыков для содержания и воспитания детей-сирот и детей, оставшихся без попечения родителей (далее - дети, оставшиеся без попечения родителей), в том числе для охраны их прав и здоровья, создания безопасной среды, успешной социализации, образования и развития;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оказания помощи кандидатам в приемные родители в определении своей готовности к приему на воспитание ребенка, оставшегося без попечения родителей, в выборе формы устройства ребенка на воспитание в семью, в выявлении своих слабых и сильных сторон, ресурсов и ограничений в воспитании приемного ребенка как личных, так и семьи в целом, в осознании реальных проблем и трудностей, с которыми им предстоит встретиться в процессе воспитания приемного ребенка, ответственности приемных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ознакомления кандидатов в приемные родители с основами законодательства Российской Федерации в сфере защиты прав детей, оставшихся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формирования у кандидатов в приемные родители знаний в области детской психологии, развития ребенка и влияния его прошлого опыта (депривации, жестокого обращения, пренебрежения нуждами ребенка, разлуки с биологической семьей) на его психофизическое развитие и поведение;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формирования у кандидатов в приемные родители представления о семье как о системе и ее изменениях после появления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ознакомления кандидатов в приемные родители с особенностями протекания периода адаптации ребенка в семье, а также с причинами "трудного" поведения ребенка и способами преодоления такого поведения;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ознакомления кандидатов в приемные родители с обязанностями по сохранению здоровья ребенка и организации его безопасного воспитания;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ознакомления кандидатов в приемные родители с существующими формами профессиональной помощи, поддержки и сопровождения приемных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понятие </w:t>
      </w:r>
      <w:proofErr w:type="spellStart"/>
      <w:r>
        <w:rPr>
          <w:rFonts w:ascii="Calibri" w:hAnsi="Calibri" w:cs="Calibri"/>
        </w:rPr>
        <w:t>обучающе</w:t>
      </w:r>
      <w:proofErr w:type="spellEnd"/>
      <w:r>
        <w:rPr>
          <w:rFonts w:ascii="Calibri" w:hAnsi="Calibri" w:cs="Calibri"/>
        </w:rPr>
        <w:t>-психологического тренинга, содержание особенностей и порядка его прохождения, а также прохождения психологического обследования кандидатов в приемные родители, осваивающих курс подготовки (в случае проведения такого обследования с согласия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причины, по которым дети остаются без попечения родителей, контингент детей в организациях для детей, оставшихся без попечения родителей; процедуры выявления ребенка, оставшегося без попечения родителей, его устройства в организации для детей, оставшихся без попечения родителей, и знакомства с потенциальной приемной семьей;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общая характеристика установленных семейным </w:t>
      </w:r>
      <w:hyperlink r:id="rId2090" w:history="1">
        <w:r>
          <w:rPr>
            <w:rFonts w:ascii="Calibri" w:hAnsi="Calibri" w:cs="Calibri"/>
            <w:color w:val="0000FF"/>
          </w:rPr>
          <w:t>законодательством</w:t>
        </w:r>
      </w:hyperlink>
      <w:r>
        <w:rPr>
          <w:rFonts w:ascii="Calibri" w:hAnsi="Calibri" w:cs="Calibri"/>
        </w:rPr>
        <w:t xml:space="preserve"> семейных форм устройства детей, оставшихся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2 "Представление о потребностях развития приемного ребенка и необходимых компетенциях приемных родителей. Понятие о мотивации приемных родителей", включающий в том числе: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изучение потребностей развития ребенка (безопасность, здоровье, образование, умственное развитие, привязанность, эмоциональное развитие, идентичность, стабильные отношения в приемной семье, социальная адаптация - усвоение социальных норм и правил поведения, социальных ролей, общение со сверстниками и взрослыми, навыки самообслуживания - санитарно-гигиенические и бытовые навыки) и понимание кандидатами в приемные родители необходимости их обеспечивать;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оценки кандидатами в приемные родители своей способности обеспечить потребности развития ребенка с учетом условий жизни семьи (удаленность от инфраструктуры услуг населению, материально-бытовые условия, занятость, доход) и особенности семейной системы;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оценки кандидатами в приемные родители имеющихся у них компетенций по воспитанию ребенка, поиск путей формирования и возможности компенсации недостающих компетенций.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3 "Этапы развития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характеристика основных возрастных периодов развития ребенка (младенчество, ранний возраст, дошкольный возраст, младший школьный возраст, подростковый возраст, юношество);</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роль психологических потребностей в личностном развитии: привязанность, безопасность, идентичность.</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4 "Особенности развития и поведения ребенка, оставшегося без попечения родителей, подвергавшегося жестокому обращению. Диспропорции развития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виды жестокого обращения (пренебрежение нуждами ребенка, физическое, психологическое и сексуальное насилие) и их последствия для физического, эмоционального, интеллектуального, социального и сексуального развития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диспропорции развития ребенка; понятия "умственная отсталость" и "задержка психического развития", их отличия;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семья как реабилитирующий фактор для ребенка, пережившего жестокое обращение;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кандидатом в приемные родители своей возможности воспитывать ребенка, пережившего жестокое обращение.</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5 "Последствия от разрыва с кровной семьей для развития ребенка, оставшегося без попечения родителей (нарушения привязанности, особенности переживания горя и потери, формирование личной и семейной идентичности)",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потребность в привязанности, идентичности как основа благополучного развития ребенка; роль биологических родителей и кровных родственников в жизни ребенка и преодоление </w:t>
      </w:r>
      <w:r>
        <w:rPr>
          <w:rFonts w:ascii="Calibri" w:hAnsi="Calibri" w:cs="Calibri"/>
        </w:rPr>
        <w:lastRenderedPageBreak/>
        <w:t>стереотипов мышления, связанных с восприятием их места в жизни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причины возникновения, проявление и последствия эмоциональной депривации у ребенка, оставшегося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типы "нарушенной привязанности" (понятий "негативной (невротической) привязанности", "амбивалентной привязанности", "избегающей привязанности", "дезорганизованной привязанности");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понятие "горя и потери" в жизни ребенка, оставшегося без попечения родителей; психологические особенности и этапы процесса переживания ребенком горя, связанного с потерей семьи (шок, потрясение и недоверие, отрицание, стадия гнева и смешения чувств, депрессия, принятие); последствия вторичного отказа приемных родителей от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6 "Адаптация приемного ребенка и приемной семьи",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особенности ожидания приемных семей; страхи, тревоги и разочарования взрослых в разные периоды адаптации; подготовка родственников к появлению приемного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этапы адаптационного периода; чувства и переживания ребенка, приходящего в семью; способы преодоления трудностей адаптации;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тайна усыновления; ее реальные и мнимые преимущества и сложности; способы, как сказать ребенку, что он приемный;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роль специалистов в оказании помощи приемным родителям в период адаптации ребенка в приемной семье.</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7 "Трудное" поведение приемного ребенка, навыки управления "трудным" поведением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"трудного" поведения приемного ребенка: воровство, ложь, агрессия, попрошайничество, бродяжничество, избегание близких отношений, амбивалентное поведение, </w:t>
      </w:r>
      <w:proofErr w:type="spellStart"/>
      <w:r>
        <w:rPr>
          <w:rFonts w:ascii="Calibri" w:hAnsi="Calibri" w:cs="Calibri"/>
        </w:rPr>
        <w:t>аддиктивное</w:t>
      </w:r>
      <w:proofErr w:type="spellEnd"/>
      <w:r>
        <w:rPr>
          <w:rFonts w:ascii="Calibri" w:hAnsi="Calibri" w:cs="Calibri"/>
        </w:rPr>
        <w:t xml:space="preserve"> поведение (прием алкоголя, наркотиков, сильнодействующих веществ); их причины и способы работы с ними;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эффективность и приемлемость наказаний и поощрений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причины задержки усвоения ребенком этических ценностей и общественных норм;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понимание приемными родителями того, как их собственный опыт влияет на отношение к детям с "трудным" поведением, осознание своих слабых и сильных сторон, понимание, каким образом в решении проблем "трудного" поведения могут помочь специалисты.</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8 "Обеспечение безопасности ребенка. Меры по предотвращению рисков жестокого обращения и причинения вреда здоровью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безопасных условий для воспитания ребенка в доме и в обществе в зависимости от его возрастных особенностей и опыта жизни (в том числе в связи с воспитанием в организации для детей, оставшихся без попечения родителей, безнадзорностью в семье родителей, бродяжничеством);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безопасного поведения ребенка в ситуациях, несущих риск жестокого обращения с ним;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предотвращение рисков жестокого обращения с ребенком в приемной семье, на улице и в общественных местах;</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медицинские аспекты ухода за ребенком в зависимости от возраста, состояния здоровья и развития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9 "Особенности полового воспитания приемного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возрастные закономерности и особенности </w:t>
      </w:r>
      <w:proofErr w:type="spellStart"/>
      <w:r>
        <w:rPr>
          <w:rFonts w:ascii="Calibri" w:hAnsi="Calibri" w:cs="Calibri"/>
        </w:rPr>
        <w:t>психосексуального</w:t>
      </w:r>
      <w:proofErr w:type="spellEnd"/>
      <w:r>
        <w:rPr>
          <w:rFonts w:ascii="Calibri" w:hAnsi="Calibri" w:cs="Calibri"/>
        </w:rPr>
        <w:t xml:space="preserve"> развития ребенка, разница в проявлениях нормальной детской сексуальности и </w:t>
      </w:r>
      <w:proofErr w:type="spellStart"/>
      <w:r>
        <w:rPr>
          <w:rFonts w:ascii="Calibri" w:hAnsi="Calibri" w:cs="Calibri"/>
        </w:rPr>
        <w:t>сексуализированного</w:t>
      </w:r>
      <w:proofErr w:type="spellEnd"/>
      <w:r>
        <w:rPr>
          <w:rFonts w:ascii="Calibri" w:hAnsi="Calibri" w:cs="Calibri"/>
        </w:rPr>
        <w:t xml:space="preserve"> поведения;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формирование половой идентичности у ребенка; </w:t>
      </w:r>
      <w:proofErr w:type="spellStart"/>
      <w:r>
        <w:rPr>
          <w:rFonts w:ascii="Calibri" w:hAnsi="Calibri" w:cs="Calibri"/>
        </w:rPr>
        <w:t>полоролевая</w:t>
      </w:r>
      <w:proofErr w:type="spellEnd"/>
      <w:r>
        <w:rPr>
          <w:rFonts w:ascii="Calibri" w:hAnsi="Calibri" w:cs="Calibri"/>
        </w:rPr>
        <w:t xml:space="preserve"> ориентация и осознание половой принадлежности;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защиты ребенка от сексуального насилия.</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10 "Роль семьи в обеспечении потребностей развития и реабилитации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родительское отношение к ребенку и его влияние на формирование личности и характер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стабильность семейных отношений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реагирования семьи на стрессовые ситуации;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социальные связи семьи кандидата в приемные родители; система внешней поддержки и собственные ресурсы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семья как реабилитирующая среда: образ жизни семьи, семейный уклад, традиции;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понимание всеми членами семьи кандидатов в приемные родители проблем своей семьи, возможностей и ресурсов, сильных и слабых сторон.</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11 "Основы законодательства Российской Федерации об устройстве детей, оставшихся без попечения родителей, на воспитание в семьи граждан",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правовое положение детей, оставшихся без попечения родителей, и основания их устройства на воспитание в семью;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семейного устройства: усыновление, опека (попечительство); формы опеки (возмездная и безвозмездная); различия между формами семейного устройства;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предъявляемые </w:t>
      </w:r>
      <w:hyperlink r:id="rId2091" w:history="1">
        <w:r>
          <w:rPr>
            <w:rFonts w:ascii="Calibri" w:hAnsi="Calibri" w:cs="Calibri"/>
            <w:color w:val="0000FF"/>
          </w:rPr>
          <w:t>законодательством</w:t>
        </w:r>
      </w:hyperlink>
      <w:r>
        <w:rPr>
          <w:rFonts w:ascii="Calibri" w:hAnsi="Calibri" w:cs="Calibri"/>
        </w:rPr>
        <w:t xml:space="preserve"> Российской Федерации к кандидатам в приемные родители; порядок представления кандидатами в приемные родители документов для получения заключения о возможности гражданина быть усыновителем, опекуном (попечителем) или приемным родителем;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представления кандидатам в приемные родители сведений о детях, оставшихся без попечения родителей, органами опеки и попечительства, региональными и федеральным операторами государственного банка данных о детях, оставшихся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посещения организаций для детей, оставшихся без попечения родителей, обязанности администрации такой организации; возможность проведения независимого медицинского обследования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принятия судом решения об усыновлении ребенка; порядок подготовки и подачи заявления в суд; правовые аспекты тайны усыновления; возможность и последствия изменения ребенку фамилии, имени, отчества, даты и места рождения;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оформления органом опеки и попечительства и организацией для детей, оставшихся без попечения родителей, документов на ребенка, передаваемого на воспитание в семью, в зависимости от формы устройства перечня документов на ребенка, передаваемых приемной семье;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оформления (переоформления) документов на ребенка усыновителем, опекуном (попечителем) после вступления в силу решения о передаче ребенка на воспитание в семью;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меры социальной поддержки приемных семей и детей, воспитывающихся в них, установленные федеральным законодательством и законодательством субъекта Российской Федерации; выплаты, осуществляемые на содержание ребенка, переданного на воспитание в семью, в зависимости от формы семейного устройства;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личных неимущественных и имущественных прав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осуществления органами опеки и попечительства контроля за условиями жизни и воспитания ребенка в приемной семье; порядок представления опекунами (попечителями), приемными родителями ежегодного отчета о хранении, использовании имущества несовершеннолетнего подопечного и управлении таким имуществом;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правовые последствия усыновления, установления опеки (попечительства) - личные неимущественные и имущественные права, обязанности и ответственность усыновителей, опекунов (попечителей), а также членов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возмещения ущерба, нанесенного ребенком приемной семье, приемной семьей ребенку, третьими лицами приемной семье и ребенку;</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последствия отмены усыновления,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обжалования решений органов опеки и попечительства, федеральных судов общей </w:t>
      </w:r>
      <w:r>
        <w:rPr>
          <w:rFonts w:ascii="Calibri" w:hAnsi="Calibri" w:cs="Calibri"/>
        </w:rPr>
        <w:lastRenderedPageBreak/>
        <w:t>юрисдикции Российской Федерации.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12 "Взаимодействие приемной семьи с органами опеки и попечительства и иными организациями, предоставляющими услуги детям и семьям",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родительские и профессиональные функции приемной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приемной семьи с органами опеки и попечительства, с организациями, оказывающими медико-социальную и психолого-педагогическую помощь таким семьям, с биологической семьей ребенка, а также важность такого взаимодействия;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кандидатов в приемные родители о доступной инфраструктуре социальных услуг для приемных семей в месте проживания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приемных семей с социальным окружением и родительским сообществом.</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13 "Подведение итогов освоения курса подготовки кандидатов в приемные родители", включающий в том числе: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обсуждение результатов освоения курса подготовки кандидатов в приемные родители, выполнения домашних заданий;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обсуждение степени усвоения курса подготовки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самооценки кандидатов в приемные родители и выявление готовности кандидатов в приемные родители к приему ребенка на воспитание;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составление итогового заключения о готовности и способности кандидатов в приемные родители к приему детей на воспитание в семью (составляется совместно с кандидатами в приемные родители по их желанию).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исполнительной власти субъектов Российской Федерации самостоятельно определяют содержание разделов и трудоемкость программы, требования к уровню подготовки кандидатов в приемные родители, успешно ее освоивших, форму проведения подготовки (очную или очно-заочную), а также использование дистанционных методов подготовки при ее проведении в очно-заочной форме. Общая трудоемкость программы должна составлять не менее 30 и не более 80 академических часов (из них не менее 70% академических часов практических занятий (тренинга), включая итоговую аттестацию (собеседование)).</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B50ABA" w:rsidRDefault="00B50ABA">
      <w:pPr>
        <w:widowControl w:val="0"/>
        <w:autoSpaceDE w:val="0"/>
        <w:autoSpaceDN w:val="0"/>
        <w:adjustRightInd w:val="0"/>
        <w:spacing w:after="0" w:line="240" w:lineRule="auto"/>
        <w:ind w:firstLine="540"/>
        <w:jc w:val="both"/>
        <w:rPr>
          <w:rFonts w:ascii="Calibri" w:hAnsi="Calibri" w:cs="Calibri"/>
        </w:rPr>
        <w:sectPr w:rsidR="00B50ABA" w:rsidSect="00C66064">
          <w:pgSz w:w="11905" w:h="16838"/>
          <w:pgMar w:top="1134" w:right="850" w:bottom="850" w:left="1701" w:header="720" w:footer="720" w:gutter="0"/>
          <w:cols w:space="720"/>
          <w:noEndnote/>
        </w:sectPr>
      </w:pPr>
    </w:p>
    <w:p w:rsidR="00D014EA" w:rsidRDefault="00D014EA">
      <w:pPr>
        <w:widowControl w:val="0"/>
        <w:autoSpaceDE w:val="0"/>
        <w:autoSpaceDN w:val="0"/>
        <w:adjustRightInd w:val="0"/>
        <w:spacing w:after="0" w:line="240" w:lineRule="auto"/>
        <w:jc w:val="right"/>
        <w:outlineLvl w:val="0"/>
        <w:rPr>
          <w:rFonts w:ascii="Calibri" w:hAnsi="Calibri" w:cs="Calibri"/>
        </w:rPr>
      </w:pPr>
      <w:bookmarkStart w:id="467" w:name="Par146"/>
      <w:bookmarkEnd w:id="467"/>
      <w:r>
        <w:rPr>
          <w:rFonts w:ascii="Calibri" w:hAnsi="Calibri" w:cs="Calibri"/>
        </w:rPr>
        <w:lastRenderedPageBreak/>
        <w:t>Приложение N 2</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от 20 августа 2012 г. N 623</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Default="00D014EA">
      <w:pPr>
        <w:pStyle w:val="ConsPlusNonformat"/>
      </w:pPr>
      <w:r>
        <w:t>Бланк органа опеки</w:t>
      </w:r>
    </w:p>
    <w:p w:rsidR="00D014EA" w:rsidRDefault="00D014EA">
      <w:pPr>
        <w:pStyle w:val="ConsPlusNonformat"/>
      </w:pPr>
      <w:r>
        <w:t>и попечительства/организации,</w:t>
      </w:r>
    </w:p>
    <w:p w:rsidR="00D014EA" w:rsidRDefault="00D014EA">
      <w:pPr>
        <w:pStyle w:val="ConsPlusNonformat"/>
      </w:pPr>
      <w:r>
        <w:t>осуществляющей подготовку</w:t>
      </w:r>
    </w:p>
    <w:p w:rsidR="00D014EA" w:rsidRDefault="00D014EA">
      <w:pPr>
        <w:pStyle w:val="ConsPlusNonformat"/>
      </w:pPr>
      <w:r>
        <w:t>граждан</w:t>
      </w:r>
    </w:p>
    <w:p w:rsidR="00D014EA" w:rsidRDefault="00D014EA">
      <w:pPr>
        <w:pStyle w:val="ConsPlusNonformat"/>
      </w:pPr>
    </w:p>
    <w:p w:rsidR="00D014EA" w:rsidRDefault="00D014EA">
      <w:pPr>
        <w:pStyle w:val="ConsPlusNonformat"/>
      </w:pPr>
      <w:r>
        <w:t xml:space="preserve">                               СВИДЕТЕЛЬСТВО</w:t>
      </w:r>
    </w:p>
    <w:p w:rsidR="00D014EA" w:rsidRDefault="00D014EA">
      <w:pPr>
        <w:pStyle w:val="ConsPlusNonformat"/>
      </w:pPr>
      <w:r>
        <w:t xml:space="preserve">              о прохождении подготовки лиц, желающих принять</w:t>
      </w:r>
    </w:p>
    <w:p w:rsidR="00D014EA" w:rsidRDefault="00D014EA">
      <w:pPr>
        <w:pStyle w:val="ConsPlusNonformat"/>
      </w:pPr>
      <w:r>
        <w:t xml:space="preserve">              на воспитание в свою семью ребенка, оставшегося</w:t>
      </w:r>
    </w:p>
    <w:p w:rsidR="00D014EA" w:rsidRDefault="00D014EA">
      <w:pPr>
        <w:pStyle w:val="ConsPlusNonformat"/>
      </w:pPr>
      <w:r>
        <w:t xml:space="preserve">                  без попечения родителей, на территории</w:t>
      </w:r>
    </w:p>
    <w:p w:rsidR="00D014EA" w:rsidRDefault="00D014EA">
      <w:pPr>
        <w:pStyle w:val="ConsPlusNonformat"/>
      </w:pPr>
      <w:r>
        <w:t xml:space="preserve">                           Российской Федерации</w:t>
      </w:r>
    </w:p>
    <w:p w:rsidR="00D014EA" w:rsidRDefault="00D014EA">
      <w:pPr>
        <w:pStyle w:val="ConsPlusNonformat"/>
      </w:pPr>
    </w:p>
    <w:p w:rsidR="00D014EA" w:rsidRDefault="00D014EA">
      <w:pPr>
        <w:pStyle w:val="ConsPlusNonformat"/>
      </w:pPr>
      <w:r>
        <w:t xml:space="preserve">    от "__" ____________ 20__ г.                                N _________</w:t>
      </w:r>
    </w:p>
    <w:p w:rsidR="00D014EA" w:rsidRDefault="00D014EA">
      <w:pPr>
        <w:pStyle w:val="ConsPlusNonformat"/>
      </w:pPr>
    </w:p>
    <w:p w:rsidR="00D014EA" w:rsidRDefault="00D014EA">
      <w:pPr>
        <w:pStyle w:val="ConsPlusNonformat"/>
      </w:pPr>
      <w:r>
        <w:t>Настоящее свидетельство выдано 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 xml:space="preserve">                  (фамилия, имя, отчество (при наличии))</w:t>
      </w:r>
    </w:p>
    <w:p w:rsidR="00D014EA" w:rsidRDefault="00D014EA">
      <w:pPr>
        <w:pStyle w:val="ConsPlusNonformat"/>
      </w:pPr>
      <w:r>
        <w:t>в том, что он(а) с __ _________ ____ г. по __ __________ ____ г. прошел(ла)</w:t>
      </w:r>
    </w:p>
    <w:p w:rsidR="00D014EA" w:rsidRDefault="00D014EA">
      <w:pPr>
        <w:pStyle w:val="ConsPlusNonformat"/>
      </w:pPr>
      <w:r>
        <w:t>подготовку  лиц,  желающих  принять на воспитание  в  свою  семью  ребенка,</w:t>
      </w:r>
    </w:p>
    <w:p w:rsidR="00D014EA" w:rsidRDefault="00D014EA">
      <w:pPr>
        <w:pStyle w:val="ConsPlusNonformat"/>
      </w:pPr>
      <w:r>
        <w:t>оставшегося без попечения родителей, на территории  Российской Федерации  в</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(полное наименование органа опеки и попечительства/организации,</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осуществляющей подготовку граждан) </w:t>
      </w:r>
      <w:hyperlink w:anchor="Par192" w:history="1">
        <w:r>
          <w:rPr>
            <w:color w:val="0000FF"/>
          </w:rPr>
          <w:t>&lt;*&gt;</w:t>
        </w:r>
      </w:hyperlink>
    </w:p>
    <w:p w:rsidR="00D014EA" w:rsidRDefault="00D014EA">
      <w:pPr>
        <w:pStyle w:val="ConsPlusNonformat"/>
      </w:pPr>
      <w:r>
        <w:t>по  программе  подготовки  лиц,  желающих  принять  на  воспитание  в  свою</w:t>
      </w:r>
    </w:p>
    <w:p w:rsidR="00D014EA" w:rsidRDefault="00D014EA">
      <w:pPr>
        <w:pStyle w:val="ConsPlusNonformat"/>
      </w:pPr>
      <w:r>
        <w:t>семью   ребенка,   оставшегося   без   попечения   родителей,  утвержденной</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(наименование и реквизиты нормативного правового акта органа</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исполнительной власти субъекта Российской Федерации)</w:t>
      </w:r>
    </w:p>
    <w:p w:rsidR="00D014EA" w:rsidRDefault="00D014EA">
      <w:pPr>
        <w:pStyle w:val="ConsPlusNonformat"/>
      </w:pPr>
    </w:p>
    <w:p w:rsidR="00D014EA" w:rsidRDefault="00D014EA">
      <w:pPr>
        <w:pStyle w:val="ConsPlusNonformat"/>
      </w:pPr>
      <w:r>
        <w:t>Руководитель органа опеки</w:t>
      </w:r>
    </w:p>
    <w:p w:rsidR="00D014EA" w:rsidRDefault="00D014EA">
      <w:pPr>
        <w:pStyle w:val="ConsPlusNonformat"/>
      </w:pPr>
      <w:r>
        <w:t>и попечительства/организации ______________________________________________</w:t>
      </w:r>
    </w:p>
    <w:p w:rsidR="00D014EA" w:rsidRDefault="00D014EA">
      <w:pPr>
        <w:pStyle w:val="ConsPlusNonformat"/>
      </w:pPr>
      <w:r>
        <w:t xml:space="preserve">                                   (подпись)             (ФИО)</w:t>
      </w:r>
    </w:p>
    <w:p w:rsidR="00D014EA" w:rsidRDefault="00D014EA">
      <w:pPr>
        <w:pStyle w:val="ConsPlusNonformat"/>
      </w:pPr>
    </w:p>
    <w:p w:rsidR="00D014EA" w:rsidRDefault="00D014EA">
      <w:pPr>
        <w:pStyle w:val="ConsPlusNonformat"/>
      </w:pPr>
      <w:r>
        <w:t xml:space="preserve">                                                 М.П.</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68" w:name="Par192"/>
      <w:bookmarkEnd w:id="468"/>
      <w:r>
        <w:rPr>
          <w:rFonts w:ascii="Calibri" w:hAnsi="Calibri" w:cs="Calibri"/>
        </w:rPr>
        <w:t xml:space="preserve">&lt;*&gt; Указывается наименование организации, осуществляющей подготовку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соответствии с </w:t>
      </w:r>
      <w:hyperlink r:id="rId2092" w:history="1">
        <w:r>
          <w:rPr>
            <w:rFonts w:ascii="Calibri" w:hAnsi="Calibri" w:cs="Calibri"/>
            <w:color w:val="0000FF"/>
          </w:rPr>
          <w:t>Правилами</w:t>
        </w:r>
      </w:hyperlink>
      <w:r>
        <w:rPr>
          <w:rFonts w:ascii="Calibri" w:hAnsi="Calibri" w:cs="Calibri"/>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утвержденными постановлением Правительства Российской Федерации от 18 мая 2009 г. N 423 (Собрание законодательства Российской Федерации, 2009, N 21, ст. 2572; 2010, N 31, ст. 4257; 2012, N 19, ст. 2416; N 21, ст. 2644), а также реквизиты решения органа опеки и попечительства о передаче организации полномочий.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E7F5C" w:rsidRDefault="00BE7F5C"/>
    <w:p w:rsidR="00BE7F5C" w:rsidRDefault="00BE7F5C">
      <w:pPr>
        <w:sectPr w:rsidR="00BE7F5C" w:rsidSect="00C66064">
          <w:pgSz w:w="11905" w:h="16838"/>
          <w:pgMar w:top="1134" w:right="850" w:bottom="850" w:left="1701" w:header="720" w:footer="720" w:gutter="0"/>
          <w:cols w:space="720"/>
          <w:noEndnote/>
        </w:sectPr>
      </w:pPr>
    </w:p>
    <w:p w:rsidR="00985EE3" w:rsidRDefault="00985EE3">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России 31 декабря 2009 г. N 15909</w:t>
      </w:r>
    </w:p>
    <w:p w:rsidR="00985EE3" w:rsidRDefault="00985EE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И СОЦИАЛЬНОГО РАЗВИТИЯ</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23 декабря 2009 г. N 1012н</w:t>
      </w:r>
    </w:p>
    <w:p w:rsidR="00985EE3" w:rsidRDefault="00985EE3">
      <w:pPr>
        <w:widowControl w:val="0"/>
        <w:autoSpaceDE w:val="0"/>
        <w:autoSpaceDN w:val="0"/>
        <w:adjustRightInd w:val="0"/>
        <w:spacing w:after="0" w:line="240" w:lineRule="auto"/>
        <w:jc w:val="center"/>
        <w:rPr>
          <w:rFonts w:ascii="Calibri" w:hAnsi="Calibri" w:cs="Calibri"/>
          <w:b/>
          <w:bCs/>
        </w:rPr>
      </w:pP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ПОРЯДКА И УСЛОВИЙ</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НАЗНАЧЕНИЯ И ВЫПЛАТЫ ГОСУДАРСТВЕННЫХ ПОСОБИЙ ГРАЖДАНАМ,</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ИМЕЮЩИМ ДЕТЕЙ</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Приказов Минздравсоцразвития России от 23.08.2010 </w:t>
      </w:r>
      <w:hyperlink r:id="rId2093" w:history="1">
        <w:r>
          <w:rPr>
            <w:rFonts w:ascii="Calibri" w:hAnsi="Calibri" w:cs="Calibri"/>
            <w:color w:val="0000FF"/>
          </w:rPr>
          <w:t>N 709н</w:t>
        </w:r>
      </w:hyperlink>
      <w:r>
        <w:rPr>
          <w:rFonts w:ascii="Calibri" w:hAnsi="Calibri" w:cs="Calibri"/>
        </w:rPr>
        <w:t>,</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07.06.2011 </w:t>
      </w:r>
      <w:hyperlink r:id="rId2094" w:history="1">
        <w:r>
          <w:rPr>
            <w:rFonts w:ascii="Calibri" w:hAnsi="Calibri" w:cs="Calibri"/>
            <w:color w:val="0000FF"/>
          </w:rPr>
          <w:t>N 473н</w:t>
        </w:r>
      </w:hyperlink>
      <w:r>
        <w:rPr>
          <w:rFonts w:ascii="Calibri" w:hAnsi="Calibri" w:cs="Calibri"/>
        </w:rPr>
        <w:t xml:space="preserve">, от 14.10.2011 </w:t>
      </w:r>
      <w:hyperlink r:id="rId2095" w:history="1">
        <w:r>
          <w:rPr>
            <w:rFonts w:ascii="Calibri" w:hAnsi="Calibri" w:cs="Calibri"/>
            <w:color w:val="0000FF"/>
          </w:rPr>
          <w:t>N 1177н</w:t>
        </w:r>
      </w:hyperlink>
      <w:r>
        <w:rPr>
          <w:rFonts w:ascii="Calibri" w:hAnsi="Calibri" w:cs="Calibri"/>
        </w:rPr>
        <w:t>,</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27.01.2012 </w:t>
      </w:r>
      <w:hyperlink r:id="rId2096" w:history="1">
        <w:r>
          <w:rPr>
            <w:rFonts w:ascii="Calibri" w:hAnsi="Calibri" w:cs="Calibri"/>
            <w:color w:val="0000FF"/>
          </w:rPr>
          <w:t>N 64н</w:t>
        </w:r>
      </w:hyperlink>
      <w:r>
        <w:rPr>
          <w:rFonts w:ascii="Calibri" w:hAnsi="Calibri" w:cs="Calibri"/>
        </w:rPr>
        <w:t>,</w:t>
      </w:r>
    </w:p>
    <w:p w:rsidR="00985EE3" w:rsidRDefault="00353126">
      <w:pPr>
        <w:widowControl w:val="0"/>
        <w:autoSpaceDE w:val="0"/>
        <w:autoSpaceDN w:val="0"/>
        <w:adjustRightInd w:val="0"/>
        <w:spacing w:after="0" w:line="240" w:lineRule="auto"/>
        <w:jc w:val="center"/>
        <w:rPr>
          <w:rFonts w:ascii="Calibri" w:hAnsi="Calibri" w:cs="Calibri"/>
        </w:rPr>
      </w:pPr>
      <w:hyperlink r:id="rId2097" w:history="1">
        <w:r w:rsidR="00985EE3">
          <w:rPr>
            <w:rFonts w:ascii="Calibri" w:hAnsi="Calibri" w:cs="Calibri"/>
            <w:color w:val="0000FF"/>
          </w:rPr>
          <w:t>Приказа</w:t>
        </w:r>
      </w:hyperlink>
      <w:r w:rsidR="00985EE3">
        <w:rPr>
          <w:rFonts w:ascii="Calibri" w:hAnsi="Calibri" w:cs="Calibri"/>
        </w:rPr>
        <w:t xml:space="preserve"> Минтруда России от 21.10.2013 N 547н)</w:t>
      </w:r>
    </w:p>
    <w:p w:rsidR="00985EE3" w:rsidRDefault="00985EE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85EE3" w:rsidRDefault="00985EE3">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098" w:history="1">
        <w:r w:rsidR="00985EE3">
          <w:rPr>
            <w:rFonts w:ascii="Calibri" w:hAnsi="Calibri" w:cs="Calibri"/>
            <w:color w:val="0000FF"/>
          </w:rPr>
          <w:t>Постановление</w:t>
        </w:r>
      </w:hyperlink>
      <w:r w:rsidR="00985EE3">
        <w:rPr>
          <w:rFonts w:ascii="Calibri" w:hAnsi="Calibri" w:cs="Calibri"/>
        </w:rPr>
        <w:t xml:space="preserve"> Правительства РФ от 30.06.2004 N 321 утратило силу в связи с изданием </w:t>
      </w:r>
      <w:hyperlink r:id="rId2099" w:history="1">
        <w:r w:rsidR="00985EE3">
          <w:rPr>
            <w:rFonts w:ascii="Calibri" w:hAnsi="Calibri" w:cs="Calibri"/>
            <w:color w:val="0000FF"/>
          </w:rPr>
          <w:t>Постановления</w:t>
        </w:r>
      </w:hyperlink>
      <w:r w:rsidR="00985EE3">
        <w:rPr>
          <w:rFonts w:ascii="Calibri" w:hAnsi="Calibri" w:cs="Calibri"/>
        </w:rPr>
        <w:t xml:space="preserve"> Правительства РФ от 28.06.2012 N 655.</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19.06.2012 N 610 утверждено </w:t>
      </w:r>
      <w:hyperlink r:id="rId2100" w:history="1">
        <w:r>
          <w:rPr>
            <w:rFonts w:ascii="Calibri" w:hAnsi="Calibri" w:cs="Calibri"/>
            <w:color w:val="0000FF"/>
          </w:rPr>
          <w:t>Положение</w:t>
        </w:r>
      </w:hyperlink>
      <w:r>
        <w:rPr>
          <w:rFonts w:ascii="Calibri" w:hAnsi="Calibri" w:cs="Calibri"/>
        </w:rPr>
        <w:t xml:space="preserve"> о Министерстве труда и социальной защиты Российской Федерации, </w:t>
      </w:r>
      <w:hyperlink r:id="rId2101" w:history="1">
        <w:r>
          <w:rPr>
            <w:rFonts w:ascii="Calibri" w:hAnsi="Calibri" w:cs="Calibri"/>
            <w:color w:val="0000FF"/>
          </w:rPr>
          <w:t>подпунктом 5.2.103</w:t>
        </w:r>
      </w:hyperlink>
      <w:r>
        <w:rPr>
          <w:rFonts w:ascii="Calibri" w:hAnsi="Calibri" w:cs="Calibri"/>
        </w:rPr>
        <w:t xml:space="preserve"> которого определены полномочия Министерства по утверждению порядка и условий назначения и выплаты государственных пособий гражданам, имеющим детей.</w:t>
      </w:r>
    </w:p>
    <w:p w:rsidR="00985EE3" w:rsidRDefault="00985EE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102" w:history="1">
        <w:r>
          <w:rPr>
            <w:rFonts w:ascii="Calibri" w:hAnsi="Calibri" w:cs="Calibri"/>
            <w:color w:val="0000FF"/>
          </w:rPr>
          <w:t>подпунктом 5.2.100.30</w:t>
        </w:r>
      </w:hyperlink>
      <w:r>
        <w:rPr>
          <w:rFonts w:ascii="Calibri" w:hAnsi="Calibri" w:cs="Calibri"/>
        </w:rPr>
        <w:t xml:space="preserve"> Положения о Министерстве здравоохранения и социального развития Российской Федерации, утвержденного Постановлением Правительства Российской Федерации от 30 июня 2004 г. N 321 (Собрание законодательства Российской Федерации, 2004, N 28, ст. 2898; 2005, N 2, ст. 162; 2006, N 19, ст. 2080; 2008, N 11, ст. 1036; N 15, ст. 1555; N 23, ст. 2713; N 42, ст. 4825; N 46, ст. 5337; N 48, ст. 5618; 2009, N 2, ст. 244; N 3, ст. 378; N 6, ст. 738; N 12, ст. 1427, 1434; N 33, ст. 4083, 4088; N 43, ст. 5064, N 45, ст. 5350), приказываю: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42" w:history="1">
        <w:r>
          <w:rPr>
            <w:rFonts w:ascii="Calibri" w:hAnsi="Calibri" w:cs="Calibri"/>
            <w:color w:val="0000FF"/>
          </w:rPr>
          <w:t>Порядок и условия</w:t>
        </w:r>
      </w:hyperlink>
      <w:r>
        <w:rPr>
          <w:rFonts w:ascii="Calibri" w:hAnsi="Calibri" w:cs="Calibri"/>
        </w:rPr>
        <w:t xml:space="preserve"> назначения и выплаты государственных пособий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Настоящий Приказ вступает в силу с 1 января 2010 года.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Т.А.ГОЛИКОВА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здравоохранения</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и социального развития</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от 23 декабря 2009 г. N 1012н</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 И УСЛОВИЯ</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НАЗНАЧЕНИЯ И ВЫПЛАТЫ ГОСУДАРСТВЕННЫХ ПОСОБИЙ ГРАЖДАНАМ,</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ИМЕЮЩИМ ДЕТЕЙ</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Приказов Минздравсоцразвития России от 23.08.2010 </w:t>
      </w:r>
      <w:hyperlink r:id="rId2103" w:history="1">
        <w:r>
          <w:rPr>
            <w:rFonts w:ascii="Calibri" w:hAnsi="Calibri" w:cs="Calibri"/>
            <w:color w:val="0000FF"/>
          </w:rPr>
          <w:t>N 709н</w:t>
        </w:r>
      </w:hyperlink>
      <w:r>
        <w:rPr>
          <w:rFonts w:ascii="Calibri" w:hAnsi="Calibri" w:cs="Calibri"/>
        </w:rPr>
        <w:t>,</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07.06.2011 </w:t>
      </w:r>
      <w:hyperlink r:id="rId2104" w:history="1">
        <w:r>
          <w:rPr>
            <w:rFonts w:ascii="Calibri" w:hAnsi="Calibri" w:cs="Calibri"/>
            <w:color w:val="0000FF"/>
          </w:rPr>
          <w:t>N 473н</w:t>
        </w:r>
      </w:hyperlink>
      <w:r>
        <w:rPr>
          <w:rFonts w:ascii="Calibri" w:hAnsi="Calibri" w:cs="Calibri"/>
        </w:rPr>
        <w:t xml:space="preserve">, от 14.10.2011 </w:t>
      </w:r>
      <w:hyperlink r:id="rId2105" w:history="1">
        <w:r>
          <w:rPr>
            <w:rFonts w:ascii="Calibri" w:hAnsi="Calibri" w:cs="Calibri"/>
            <w:color w:val="0000FF"/>
          </w:rPr>
          <w:t>N 1177н</w:t>
        </w:r>
      </w:hyperlink>
      <w:r>
        <w:rPr>
          <w:rFonts w:ascii="Calibri" w:hAnsi="Calibri" w:cs="Calibri"/>
        </w:rPr>
        <w:t xml:space="preserve">,от 27.01.2012 </w:t>
      </w:r>
      <w:hyperlink r:id="rId2106" w:history="1">
        <w:r>
          <w:rPr>
            <w:rFonts w:ascii="Calibri" w:hAnsi="Calibri" w:cs="Calibri"/>
            <w:color w:val="0000FF"/>
          </w:rPr>
          <w:t>N 64н</w:t>
        </w:r>
      </w:hyperlink>
      <w:r>
        <w:rPr>
          <w:rFonts w:ascii="Calibri" w:hAnsi="Calibri" w:cs="Calibri"/>
        </w:rPr>
        <w:t>,</w:t>
      </w:r>
    </w:p>
    <w:p w:rsidR="00985EE3" w:rsidRDefault="00353126">
      <w:pPr>
        <w:widowControl w:val="0"/>
        <w:autoSpaceDE w:val="0"/>
        <w:autoSpaceDN w:val="0"/>
        <w:adjustRightInd w:val="0"/>
        <w:spacing w:after="0" w:line="240" w:lineRule="auto"/>
        <w:jc w:val="center"/>
        <w:rPr>
          <w:rFonts w:ascii="Calibri" w:hAnsi="Calibri" w:cs="Calibri"/>
        </w:rPr>
      </w:pPr>
      <w:hyperlink r:id="rId2107" w:history="1">
        <w:r w:rsidR="00985EE3">
          <w:rPr>
            <w:rFonts w:ascii="Calibri" w:hAnsi="Calibri" w:cs="Calibri"/>
            <w:color w:val="0000FF"/>
          </w:rPr>
          <w:t>Приказа</w:t>
        </w:r>
      </w:hyperlink>
      <w:r w:rsidR="00985EE3">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69" w:name="Par51"/>
      <w:bookmarkEnd w:id="469"/>
      <w:r>
        <w:rPr>
          <w:rFonts w:ascii="Calibri" w:hAnsi="Calibri" w:cs="Calibri"/>
        </w:rPr>
        <w:t>I. Общие положения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устанавливает правила назначения и выплаты государственных пособий гражданам, имеющим детей (далее -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соответствии с настоящим Порядком гражданам, имеющим детей, назначаются и </w:t>
      </w:r>
      <w:r>
        <w:rPr>
          <w:rFonts w:ascii="Calibri" w:hAnsi="Calibri" w:cs="Calibri"/>
        </w:rPr>
        <w:lastRenderedPageBreak/>
        <w:t>выплачиваются следующие виды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пособие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единовременное пособие женщинам, вставшим на учет в медицинских учреждениях в ранние сроки беременности;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единовременное пособие при рождении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единовременное пособие при передаче ребенка на воспитание в семью;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ежемесячное пособие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единовременное пособие беременной жене 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ежемесячное пособие на ребенка 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Пособия назначаются и выплачиваются следующим категориям лиц:</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гражданам Российской Федерации, проживающим на территории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гражданам Российской Федерации, проходящим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 и гражданскому персоналу воинских формирований Российской Федерации, находящихся на территориях иностранных государств, в случаях, когда выплата этих пособий предусмотрена международными договорами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постоянно проживающим на территории Российской Федерации иностранным гражданам и лицам без гражданства, а также беженцам;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временно проживающим на территории Российской Федерации и подлежащим обязательному социальному страхованию на случай временной нетрудоспособности и в связи с материнством иностранным гражданам и лицам без гражданства.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Пособия не назначаются: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гражданам Российской Федерации, иностранным гражданам и лицам без гражданства, дети которых находятся на полном государственном обеспечении;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гражданам Российской Федерации, иностранным гражданам и лицам без гражданства, лишенным родительских прав либо ограниченным в родительских правах, за исключением случаев назначения и выплаты пособия по беременности и родам, единовременного пособия женщине, вставшей на учет в медицинских учреждениях в ранние сроки беременности, и единовременного пособия беременной жене военнослужащего, проходящего военную службу по призыву;</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08"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гражданам Российской Федерации, выехавшим на постоянное место жительства за пределы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Лица, имеющие право на получение пособий, их законные представители или доверенные лица в целях получения пособий обращаются в организации, назначающие указанные пособия, с заявлением и документами, предусмотренными настоящими Порядком, необходимыми для получения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заявление и документы могут быть направлены в организации, назначающие пособия, по почте. В этом случае направляются копии документов, верность которых засвидетельствована в установленном законом порядке, подлинники документов не направляются.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заявления и документов по почте осуществляется способом, позволяющим подтвердить факт и дату отправления.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Заявление и документы (сведения), необходимые для получения пособий, могут быть направлены в организации, назначающие пособия, в форме электронных документов.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и документы, необходимые для получения пособий, представляемые в форме электронных документов: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подписываются в соответствии с требованиями Федерального </w:t>
      </w:r>
      <w:hyperlink r:id="rId2109" w:history="1">
        <w:r>
          <w:rPr>
            <w:rFonts w:ascii="Calibri" w:hAnsi="Calibri" w:cs="Calibri"/>
            <w:color w:val="0000FF"/>
          </w:rPr>
          <w:t>закона</w:t>
        </w:r>
      </w:hyperlink>
      <w:r>
        <w:rPr>
          <w:rFonts w:ascii="Calibri" w:hAnsi="Calibri" w:cs="Calibri"/>
        </w:rPr>
        <w:t xml:space="preserve"> от 6 апреля 2011 г. N 63-ФЗ "Об электронной подписи" (Собрание законодательства Российской Федерации, 2011, N 15, ст. 2036; N 27, ст. 3880) и </w:t>
      </w:r>
      <w:hyperlink r:id="rId2110" w:history="1">
        <w:r>
          <w:rPr>
            <w:rFonts w:ascii="Calibri" w:hAnsi="Calibri" w:cs="Calibri"/>
            <w:color w:val="0000FF"/>
          </w:rPr>
          <w:t>статей 21.1</w:t>
        </w:r>
      </w:hyperlink>
      <w:r>
        <w:rPr>
          <w:rFonts w:ascii="Calibri" w:hAnsi="Calibri" w:cs="Calibri"/>
        </w:rPr>
        <w:t xml:space="preserve"> и </w:t>
      </w:r>
      <w:hyperlink r:id="rId2111" w:history="1">
        <w:r>
          <w:rPr>
            <w:rFonts w:ascii="Calibri" w:hAnsi="Calibri" w:cs="Calibri"/>
            <w:color w:val="0000FF"/>
          </w:rPr>
          <w:t>21.2</w:t>
        </w:r>
      </w:hyperlink>
      <w:r>
        <w:rPr>
          <w:rFonts w:ascii="Calibri" w:hAnsi="Calibri" w:cs="Calibri"/>
        </w:rPr>
        <w:t xml:space="preserve"> Федерального закона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15, ст. 2038) (далее - Федеральный закон "Об организации предоставления государственных и муниципальных услуг");</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представляются в органы и организации, назначающие пособия, с использованием электронных носителей и (или) информационно-телекоммуникационных сетей общего пользования, включая сеть </w:t>
      </w:r>
      <w:r>
        <w:rPr>
          <w:rFonts w:ascii="Calibri" w:hAnsi="Calibri" w:cs="Calibri"/>
        </w:rPr>
        <w:lastRenderedPageBreak/>
        <w:t>Интернет: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лично или через законного представителя при посещении органа или организации;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посредством многофункциональных центров предоставления государственных и муниципальных услуг;</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посредством Единого портала государственных и муниципальных услуг (функций) (без использования электронных носителей);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способом, позволяющим передать в электронном виде заявление и иные документы.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направления в организацию, назначающую пособие, заявления в электронной форме основанием для его приема (регистрации) является представление заявителем посредством Единого портала государственных и муниципальных услуг (функций) документов, указанных в </w:t>
      </w:r>
      <w:hyperlink r:id="rId2112" w:history="1">
        <w:r>
          <w:rPr>
            <w:rFonts w:ascii="Calibri" w:hAnsi="Calibri" w:cs="Calibri"/>
            <w:color w:val="0000FF"/>
          </w:rPr>
          <w:t>части 6 статьи 7</w:t>
        </w:r>
      </w:hyperlink>
      <w:r>
        <w:rPr>
          <w:rFonts w:ascii="Calibri" w:hAnsi="Calibri" w:cs="Calibri"/>
        </w:rPr>
        <w:t xml:space="preserve"> Федерального закона "Об организации предоставления государственных и муниципальных услуг", необходимых для назначения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назначающие пособия, запрашивают документы (сведения), необходимые для назначения и выплаты пособий, находящиеся в распоряжении у государственных органов, органов местного самоуправления, подведомственных им организаций, в случае если указанные документы не представлены заявителем, а также направляют такие документы (сведения) в другие организации, назначающие пособия по их запросу.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назначающие пособия, осуществляют проверку достоверности информации, содержащейся в документах, указанных в </w:t>
      </w:r>
      <w:hyperlink r:id="rId2113" w:history="1">
        <w:r>
          <w:rPr>
            <w:rFonts w:ascii="Calibri" w:hAnsi="Calibri" w:cs="Calibri"/>
            <w:color w:val="0000FF"/>
          </w:rPr>
          <w:t>части 6 статьи 7</w:t>
        </w:r>
      </w:hyperlink>
      <w:r>
        <w:rPr>
          <w:rFonts w:ascii="Calibri" w:hAnsi="Calibri" w:cs="Calibri"/>
        </w:rPr>
        <w:t xml:space="preserve"> Федерального закона "Об организации предоставления государственных и муниципальных услуг", представленных заявителем в электронной форме и удостоверенных в соответствии с требованиями Федерального </w:t>
      </w:r>
      <w:hyperlink r:id="rId2114" w:history="1">
        <w:r>
          <w:rPr>
            <w:rFonts w:ascii="Calibri" w:hAnsi="Calibri" w:cs="Calibri"/>
            <w:color w:val="0000FF"/>
          </w:rPr>
          <w:t>закона</w:t>
        </w:r>
      </w:hyperlink>
      <w:r>
        <w:rPr>
          <w:rFonts w:ascii="Calibri" w:hAnsi="Calibri" w:cs="Calibri"/>
        </w:rPr>
        <w:t xml:space="preserve"> от 6 апреля 2011 г. N 63-ФЗ "Об электронной подписи", в процессе которой указанные организации запрашивают и безвозмездно получают необходимые для назначения пособий сведения от органов и организаций независимо от форм собственности, владеющих соответствующими сведениями. Ответы на запросы организаций, назначающих пособия, направляются соответствующими органами и организациями в течение пяти дней с даты их поступления.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Межведомственное информационное взаимодействие в целях назначения и выплаты пособий осуществляется в соответствии с требованиями Федерального </w:t>
      </w:r>
      <w:hyperlink r:id="rId2115" w:history="1">
        <w:r>
          <w:rPr>
            <w:rFonts w:ascii="Calibri" w:hAnsi="Calibri" w:cs="Calibri"/>
            <w:color w:val="0000FF"/>
          </w:rPr>
          <w:t>закона</w:t>
        </w:r>
      </w:hyperlink>
      <w:r>
        <w:rPr>
          <w:rFonts w:ascii="Calibri" w:hAnsi="Calibri" w:cs="Calibri"/>
        </w:rPr>
        <w:t xml:space="preserve"> "Об организации предоставления государственных и муниципальных услуг".</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период с 1 октября 2011 года до 1 июля 2012 года регулирование вопросов обеспечения реализации требований </w:t>
      </w:r>
      <w:hyperlink r:id="rId2116" w:history="1">
        <w:r>
          <w:rPr>
            <w:rFonts w:ascii="Calibri" w:hAnsi="Calibri" w:cs="Calibri"/>
            <w:color w:val="0000FF"/>
          </w:rPr>
          <w:t>пункта 3 части 1</w:t>
        </w:r>
      </w:hyperlink>
      <w:r>
        <w:rPr>
          <w:rFonts w:ascii="Calibri" w:hAnsi="Calibri" w:cs="Calibri"/>
        </w:rPr>
        <w:t xml:space="preserve"> и </w:t>
      </w:r>
      <w:hyperlink r:id="rId2117" w:history="1">
        <w:r>
          <w:rPr>
            <w:rFonts w:ascii="Calibri" w:hAnsi="Calibri" w:cs="Calibri"/>
            <w:color w:val="0000FF"/>
          </w:rPr>
          <w:t>пункта 1 части 2 статьи 6</w:t>
        </w:r>
      </w:hyperlink>
      <w:r>
        <w:rPr>
          <w:rFonts w:ascii="Calibri" w:hAnsi="Calibri" w:cs="Calibri"/>
        </w:rPr>
        <w:t xml:space="preserve">, </w:t>
      </w:r>
      <w:hyperlink r:id="rId2118" w:history="1">
        <w:r>
          <w:rPr>
            <w:rFonts w:ascii="Calibri" w:hAnsi="Calibri" w:cs="Calibri"/>
            <w:color w:val="0000FF"/>
          </w:rPr>
          <w:t>пункта 2 части 1 статьи 7</w:t>
        </w:r>
      </w:hyperlink>
      <w:r>
        <w:rPr>
          <w:rFonts w:ascii="Calibri" w:hAnsi="Calibri" w:cs="Calibri"/>
        </w:rPr>
        <w:t xml:space="preserve"> Федерального закона "Об организации предоставления государственных и муниципальных услуг" в отношении документов (сведений), используемых при назначении пособий, и а также в отношении документов (сведений),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субъекта Российской Федерации или органам местного самоуправления организаций, участвующих в назначении пособий, осуществляется законодательными актами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имеющие право на получение пособий, их законные представители или доверенные лица в целях получения пособий вправе по своей инициативе представить необходимые для назначения и выплаты пособия документы в полном объеме.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заявления и документов (сведений), необходимых для получения пособий, в форме электронных документов приравнивается к согласию такого заявителя с обработкой его персональных данных в организациях, назначающих пособия, в целях и объеме, необходимых для назначения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назначения пособий необходимо представление документов и информации об ином лице, не являющемся заявителем, при обращении за назначением пособий заявитель дополнительно представляет заявление указанных лиц или их законных представителей о согласии на обработку персональных данных указанных лиц, а также документы, подтверждающие полномочие заявителя действовать от имени указанных лиц или их законных представителей при передаче персональных данных указанных лиц в организацию, назначающую пособие. Указанные заявление и документы могут быть представлены, в том числе, в форме электронного документа в </w:t>
      </w:r>
      <w:hyperlink r:id="rId2119" w:history="1">
        <w:r>
          <w:rPr>
            <w:rFonts w:ascii="Calibri" w:hAnsi="Calibri" w:cs="Calibri"/>
            <w:color w:val="0000FF"/>
          </w:rPr>
          <w:t>порядке</w:t>
        </w:r>
      </w:hyperlink>
      <w:r>
        <w:rPr>
          <w:rFonts w:ascii="Calibri" w:hAnsi="Calibri" w:cs="Calibri"/>
        </w:rPr>
        <w:t xml:space="preserve">, установленном </w:t>
      </w:r>
      <w:hyperlink w:anchor="Par75" w:history="1">
        <w:r>
          <w:rPr>
            <w:rFonts w:ascii="Calibri" w:hAnsi="Calibri" w:cs="Calibri"/>
            <w:color w:val="0000FF"/>
          </w:rPr>
          <w:t>пунктом 5.1</w:t>
        </w:r>
      </w:hyperlink>
      <w:r>
        <w:rPr>
          <w:rFonts w:ascii="Calibri" w:hAnsi="Calibri" w:cs="Calibri"/>
        </w:rPr>
        <w:t xml:space="preserve"> настоящих Правил. Действие настоящего абзаца не распространяется на лиц, признанных в установленном порядке безвестно отсутствующими.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w:t>
      </w:r>
      <w:hyperlink r:id="rId2120" w:history="1">
        <w:r>
          <w:rPr>
            <w:rFonts w:ascii="Calibri" w:hAnsi="Calibri" w:cs="Calibri"/>
            <w:color w:val="0000FF"/>
          </w:rPr>
          <w:t>Приказом</w:t>
        </w:r>
      </w:hyperlink>
      <w:r>
        <w:rPr>
          <w:rFonts w:ascii="Calibri" w:hAnsi="Calibri" w:cs="Calibri"/>
        </w:rPr>
        <w:t xml:space="preserve"> Минздравсоцразвития России от 14.10.2011 N 1177н)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В заявлении, указываются: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организации, в которую подается заявление;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без сокращений в соответствии с документом, удостоверяющим личность, а также статус лица, имеющего право на получение государственных пособий (мать, отец, лицо, их заменяющее);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документе, удостоверяющем личность (вид документа, удостоверяющего личность, серия и номер документа, кем выдан документ, дата его выдачи), заполняются в соответствии с реквизитами документа, удостоверяющего личность;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месте жительства, месте пребывания (почтовый индекс, наименование региона, района, города, иного населенного пункта, улицы, номера дома, корпуса, квартиры), указываются на основании записи в паспорте или документе, подтверждающем регистрацию по месту жительства, месту пребывания (если предъявляется не паспорт, а иной документ, удостоверяющий личность);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месте фактического проживания (почтовый индекс, наименование региона, района, города, иного населенного пункта, улицы, номера дома, корпуса, квартиры);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вид пособия, за назначением и выплатой которого обращается лицо, имеющее право на получение государственных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 получения пособия: почтовым переводом либо перечислением на личный счет лица, имеющего право на получение пособия, открытый в кредитной организации;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реквизитах счета, открытого лицом, имеющим право на получение пособий (наименование организации, в которую должно быть перечислено пособие, банковский идентификационный код (БИК), идентификационный номер налогоплательщика (ИНН) и код причины постановки на учет (КПП), присвоенные при постановке на учет в налоговом органе по месту нахождения организации, номер счета лица, имеющего право на получение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подтверждаются подписью лица, подающего заявление, с проставлением даты заполнения заявления.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подачи лицом, имеющим право на получение пособий, заявления через законного представителя или доверенного лица в заявлении дополнительно к сведениям, указанным в </w:t>
      </w:r>
      <w:hyperlink w:anchor="Par92" w:history="1">
        <w:r>
          <w:rPr>
            <w:rFonts w:ascii="Calibri" w:hAnsi="Calibri" w:cs="Calibri"/>
            <w:color w:val="0000FF"/>
          </w:rPr>
          <w:t>пункте 6</w:t>
        </w:r>
      </w:hyperlink>
      <w:r>
        <w:rPr>
          <w:rFonts w:ascii="Calibri" w:hAnsi="Calibri" w:cs="Calibri"/>
        </w:rPr>
        <w:t xml:space="preserve"> настоящего Порядка, указываются фамилия, имя, отчество, почтовый адрес места жительства (места пребывания, фактического проживания) законного представителя (доверенного лица), наименование, номер и серия документа, удостоверяющего личность законного представителя (доверенного лица), сведения об организации, выдавшей документ, удостоверяющий личность законного представителя (доверенного лица) и дате его выдачи, наименование, номер и серия документа, подтверждающего полномочия законного представителя (доверенного лица), сведения об организации, выдавшей документ, подтверждающий полномочия законного представителя (доверенного лица) и дате его выдачи.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подтверждаются подписью законного представителя, доверенного лица с проставлением даты представления заявления.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приеме заявления организация, назначающая пособия, выдает расписку-уведомление о приеме (регистрации) заявления (при направлении заявления по почте - направляет извещение о дате получения (регистрации) заявления в 5-дневный срок с даты его получения (регистрации).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к заявлению, направленному по почте в организацию, назначающую пособия, не приложены или приложены не все документы, предусмотренные настоящим Порядком, организация, назначающая пособия, возвращает обратившемуся лицу в 5-дневный срок с даты получения (регистрации) этих документов заявление и приложенные к нему документы.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заявления и приложенных к нему документов осуществляется с указанием причины возврата способом, позволяющим подтвердить факт и дату возврата.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70" w:name="Par108"/>
      <w:bookmarkEnd w:id="470"/>
      <w:r>
        <w:rPr>
          <w:rFonts w:ascii="Calibri" w:hAnsi="Calibri" w:cs="Calibri"/>
        </w:rPr>
        <w:t>II. Пособие по беременности и родам</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Право на пособие по беременности и родам имеют: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женщины, </w:t>
      </w:r>
      <w:hyperlink r:id="rId2121" w:history="1">
        <w:r>
          <w:rPr>
            <w:rFonts w:ascii="Calibri" w:hAnsi="Calibri" w:cs="Calibri"/>
            <w:color w:val="0000FF"/>
          </w:rPr>
          <w:t>подлежащие</w:t>
        </w:r>
      </w:hyperlink>
      <w:r>
        <w:rPr>
          <w:rFonts w:ascii="Calibri" w:hAnsi="Calibri" w:cs="Calibri"/>
        </w:rPr>
        <w:t xml:space="preserve"> обязательному социальному страхованию на случай временной нетрудоспособности и в связи с материнством, в том числе женщины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женщины, уволенные в связи с ликвидацией организаций, прекращением физическими лицами </w:t>
      </w:r>
      <w:r>
        <w:rPr>
          <w:rFonts w:ascii="Calibri" w:hAnsi="Calibri" w:cs="Calibri"/>
        </w:rPr>
        <w:lastRenderedPageBreak/>
        <w:t xml:space="preserve">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двенадцати месяцев, предшествовавших дню признания их в установленном </w:t>
      </w:r>
      <w:hyperlink r:id="rId2122" w:history="1">
        <w:r>
          <w:rPr>
            <w:rFonts w:ascii="Calibri" w:hAnsi="Calibri" w:cs="Calibri"/>
            <w:color w:val="0000FF"/>
          </w:rPr>
          <w:t>порядке</w:t>
        </w:r>
      </w:hyperlink>
      <w:r>
        <w:rPr>
          <w:rFonts w:ascii="Calibri" w:hAnsi="Calibri" w:cs="Calibri"/>
        </w:rPr>
        <w:t xml:space="preserve"> безработными;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женщины, обучающиеся по очной форме обучения на платной или бесплатной основе в образовательных учреждениях начального профессионального, среднего профессионального и высшего профессионального образования, в учреждениях послевузовского профессионального образования (далее - женщины, обучающиеся по очной форме обучения в образовательных учреждениях);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женщины, проходящие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женщины, указанные в </w:t>
      </w:r>
      <w:hyperlink w:anchor="Par111" w:history="1">
        <w:r>
          <w:rPr>
            <w:rFonts w:ascii="Calibri" w:hAnsi="Calibri" w:cs="Calibri"/>
            <w:color w:val="0000FF"/>
          </w:rPr>
          <w:t>подпунктах "а"</w:t>
        </w:r>
      </w:hyperlink>
      <w:r>
        <w:rPr>
          <w:rFonts w:ascii="Calibri" w:hAnsi="Calibri" w:cs="Calibri"/>
        </w:rPr>
        <w:t xml:space="preserve"> - </w:t>
      </w:r>
      <w:hyperlink w:anchor="Par114" w:history="1">
        <w:r>
          <w:rPr>
            <w:rFonts w:ascii="Calibri" w:hAnsi="Calibri" w:cs="Calibri"/>
            <w:color w:val="0000FF"/>
          </w:rPr>
          <w:t>"г"</w:t>
        </w:r>
      </w:hyperlink>
      <w:r>
        <w:rPr>
          <w:rFonts w:ascii="Calibri" w:hAnsi="Calibri" w:cs="Calibri"/>
        </w:rPr>
        <w:t xml:space="preserve"> настоящего пункта, при усыновлении ими ребенка (детей) в возрасте до трех месяцев.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Пособие по беременности и родам выплачивается за период отпуска по беременности и родам продолжительностью семьдесят (в случае многоплодной беременности - восемьдесят четыре) календарных дней до родов и семьдесят (в случае осложненных родов - восемьдесят шесть, при рождении двух и более детей - сто десять) календарных дней после родов.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Отпуск по беременности и родам исчисляется суммарно и предоставляется женщине полностью независимо от числа дней, фактически использованных до родов.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усыновлении ребенка (детей) в возрасте до трех месяцев пособие по беременности и родам выплачивается за период со дня его (их) усыновления и до истечения семидесяти календарных дней (в случае одновременного усыновления двух и более детей - ста десяти календарных дней) со дня рождения ребенка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Пособие по беременности и родам выплачивается в размерах, установленных в соответствии со </w:t>
      </w:r>
      <w:hyperlink r:id="rId2123" w:history="1">
        <w:r>
          <w:rPr>
            <w:rFonts w:ascii="Calibri" w:hAnsi="Calibri" w:cs="Calibri"/>
            <w:color w:val="0000FF"/>
          </w:rPr>
          <w:t>статьей 8</w:t>
        </w:r>
      </w:hyperlink>
      <w:r>
        <w:rPr>
          <w:rFonts w:ascii="Calibri" w:hAnsi="Calibri" w:cs="Calibri"/>
        </w:rPr>
        <w:t xml:space="preserve"> Федерального закона от 19 мая 1995 г. N 81-ФЗ "О государственных пособиях гражданам, имеющим детей" (Собрание законодательства Российской Федерации, 1995, N 21, ст. 1929; 1998, N 30, ст. 3613; 2000, N 33, ст. 3348; 2001, N 53, ст. 5017; 2002, N 30, ст. 3033; 2004, N 35, ст. 3607; 2005, N 52, ст. 5593; 2006, N 50, ст. 5285; 2009, N 30, ст. 3739) (далее - Федеральный закон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Пособие по беременности и родам назначается и выплачивается за календарные дни, приходящиеся на период отпуска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Работающим (проходящим службу, обучающимся по очной форме обучения в образовательных учреждениях) женщинам пособие по беременности и родам назначается и выплачивается по месту работы (службы, учебы). Пособие по беременности и родам также назначается и выплачивается по последнему месту работы (службы), когда отпуск по беременности и родам наступил в течение месячного срока после увольнения с работы (службы) в случае: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перевода мужа на работу в другую местность, переезда к месту жительства мужа;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болезни, препятствующей продолжению работы или проживанию в данной местности (в соответствии с медицинским заключением, выданным в установленном </w:t>
      </w:r>
      <w:hyperlink r:id="rId2124" w:history="1">
        <w:r>
          <w:rPr>
            <w:rFonts w:ascii="Calibri" w:hAnsi="Calibri" w:cs="Calibri"/>
            <w:color w:val="0000FF"/>
          </w:rPr>
          <w:t>порядке</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необходимости ухода за больными членами семьи (при наличии заключения медицинской организации о нуждаемости больного члена семьи в постоянном постороннем уходе) или инвалидами I группы.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пособие назначается и выплачивается органами социальной защиты населения по месту жительства (месту пребывания, месту фактического проживания).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Для назначения и выплаты пособия по беременности и родам представляется: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женщинами, указанными в </w:t>
      </w:r>
      <w:hyperlink w:anchor="Par111" w:history="1">
        <w:r>
          <w:rPr>
            <w:rFonts w:ascii="Calibri" w:hAnsi="Calibri" w:cs="Calibri"/>
            <w:color w:val="0000FF"/>
          </w:rPr>
          <w:t>подпункте "а" пункта 9</w:t>
        </w:r>
      </w:hyperlink>
      <w:r>
        <w:rPr>
          <w:rFonts w:ascii="Calibri" w:hAnsi="Calibri" w:cs="Calibri"/>
        </w:rPr>
        <w:t xml:space="preserve"> настоящего Порядка (за исключением женщин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 </w:t>
      </w:r>
      <w:hyperlink r:id="rId2125" w:history="1">
        <w:r>
          <w:rPr>
            <w:rFonts w:ascii="Calibri" w:hAnsi="Calibri" w:cs="Calibri"/>
            <w:color w:val="0000FF"/>
          </w:rPr>
          <w:t>листок</w:t>
        </w:r>
      </w:hyperlink>
      <w:r>
        <w:rPr>
          <w:rFonts w:ascii="Calibri" w:hAnsi="Calibri" w:cs="Calibri"/>
        </w:rPr>
        <w:t xml:space="preserve"> нетрудоспособности;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женщинами, указанными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 заявление о назначении пособия по беременности и родам, листок нетрудоспособности, выписка из трудовой </w:t>
      </w:r>
      <w:r>
        <w:rPr>
          <w:rFonts w:ascii="Calibri" w:hAnsi="Calibri" w:cs="Calibri"/>
        </w:rPr>
        <w:lastRenderedPageBreak/>
        <w:t xml:space="preserve">книжки о последнем месте работы, заверенная в установленном </w:t>
      </w:r>
      <w:hyperlink r:id="rId2126" w:history="1">
        <w:r>
          <w:rPr>
            <w:rFonts w:ascii="Calibri" w:hAnsi="Calibri" w:cs="Calibri"/>
            <w:color w:val="0000FF"/>
          </w:rPr>
          <w:t>порядке</w:t>
        </w:r>
      </w:hyperlink>
      <w:r>
        <w:rPr>
          <w:rFonts w:ascii="Calibri" w:hAnsi="Calibri" w:cs="Calibri"/>
        </w:rPr>
        <w:t>, справка из органов государственной службы занятости населения о признании их безработными, решение территориальных органов федеральной налоговой службы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обращения за назначением пособия по беременности и родам в орган социальной защиты населения по месту фактического проживания либо по месту пребывания дополнительно представляется справка из органа социальной защиты населения по месту жительства о том, что пособие не назначалось;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женщинами, указанными в </w:t>
      </w:r>
      <w:hyperlink w:anchor="Par113" w:history="1">
        <w:r>
          <w:rPr>
            <w:rFonts w:ascii="Calibri" w:hAnsi="Calibri" w:cs="Calibri"/>
            <w:color w:val="0000FF"/>
          </w:rPr>
          <w:t>подпунктах "в"</w:t>
        </w:r>
      </w:hyperlink>
      <w:r>
        <w:rPr>
          <w:rFonts w:ascii="Calibri" w:hAnsi="Calibri" w:cs="Calibri"/>
        </w:rPr>
        <w:t xml:space="preserve"> и </w:t>
      </w:r>
      <w:hyperlink w:anchor="Par114" w:history="1">
        <w:r>
          <w:rPr>
            <w:rFonts w:ascii="Calibri" w:hAnsi="Calibri" w:cs="Calibri"/>
            <w:color w:val="0000FF"/>
          </w:rPr>
          <w:t>"г" пункта 9</w:t>
        </w:r>
      </w:hyperlink>
      <w:r>
        <w:rPr>
          <w:rFonts w:ascii="Calibri" w:hAnsi="Calibri" w:cs="Calibri"/>
        </w:rPr>
        <w:t xml:space="preserve"> настоящего Порядка, а также женщинами, указанными в </w:t>
      </w:r>
      <w:hyperlink w:anchor="Par111" w:history="1">
        <w:r>
          <w:rPr>
            <w:rFonts w:ascii="Calibri" w:hAnsi="Calibri" w:cs="Calibri"/>
            <w:color w:val="0000FF"/>
          </w:rPr>
          <w:t>подпункте "а" пункта 9</w:t>
        </w:r>
      </w:hyperlink>
      <w:r>
        <w:rPr>
          <w:rFonts w:ascii="Calibri" w:hAnsi="Calibri" w:cs="Calibri"/>
        </w:rPr>
        <w:t xml:space="preserve"> настоящего Порядка,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 справка медицинского учреждения.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27"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1" w:name="Par132"/>
      <w:bookmarkEnd w:id="471"/>
      <w:r>
        <w:rPr>
          <w:rFonts w:ascii="Calibri" w:hAnsi="Calibri" w:cs="Calibri"/>
        </w:rPr>
        <w:t>17. Пособие по беременности и родам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женщинам, указанным в </w:t>
      </w:r>
      <w:hyperlink w:anchor="Par111" w:history="1">
        <w:r>
          <w:rPr>
            <w:rFonts w:ascii="Calibri" w:hAnsi="Calibri" w:cs="Calibri"/>
            <w:color w:val="0000FF"/>
          </w:rPr>
          <w:t>подпункте "а" пункта 9</w:t>
        </w:r>
      </w:hyperlink>
      <w:r>
        <w:rPr>
          <w:rFonts w:ascii="Calibri" w:hAnsi="Calibri" w:cs="Calibri"/>
        </w:rPr>
        <w:t xml:space="preserve"> настоящего Порядка, - за счет средств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 за счет средств федерального бюджета, выделяемых в установленном порядке Фонду социального страхования Российской Федерации на выплату пособия по беременности и родам лицам, не подлежащим обязательному социальному страхованию на случай временной нетрудоспособности и в связи с материнством;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женщинам, указанным в </w:t>
      </w:r>
      <w:hyperlink w:anchor="Par113" w:history="1">
        <w:r>
          <w:rPr>
            <w:rFonts w:ascii="Calibri" w:hAnsi="Calibri" w:cs="Calibri"/>
            <w:color w:val="0000FF"/>
          </w:rPr>
          <w:t>подпункте "в" пункта 9</w:t>
        </w:r>
      </w:hyperlink>
      <w:r>
        <w:rPr>
          <w:rFonts w:ascii="Calibri" w:hAnsi="Calibri" w:cs="Calibri"/>
        </w:rPr>
        <w:t xml:space="preserve"> настоящего Порядка, - за счет средств федерального бюджета, бюджетов субъектов Российской Федерации, выделяемых в установленном порядке образовательным учреждениям начального профессионального, среднего профессионального и высшего профессионального образования и учреждениям послевузовского профессионального образования на выплату стипендий;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женщинам, указанным в </w:t>
      </w:r>
      <w:hyperlink w:anchor="Par114" w:history="1">
        <w:r>
          <w:rPr>
            <w:rFonts w:ascii="Calibri" w:hAnsi="Calibri" w:cs="Calibri"/>
            <w:color w:val="0000FF"/>
          </w:rPr>
          <w:t>подпункте "г" пункта 9</w:t>
        </w:r>
      </w:hyperlink>
      <w:r>
        <w:rPr>
          <w:rFonts w:ascii="Calibri" w:hAnsi="Calibri" w:cs="Calibri"/>
        </w:rPr>
        <w:t xml:space="preserve"> настоящего Порядка, - за счет средств федерального бюджета, выделяемых в установленном порядке федеральным органам исполнительной власти, в которых </w:t>
      </w:r>
      <w:hyperlink r:id="rId2128"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предусмотрена военная служба по контракту, служба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Женщинам, указанным в </w:t>
      </w:r>
      <w:hyperlink w:anchor="Par111" w:history="1">
        <w:r>
          <w:rPr>
            <w:rFonts w:ascii="Calibri" w:hAnsi="Calibri" w:cs="Calibri"/>
            <w:color w:val="0000FF"/>
          </w:rPr>
          <w:t>подпунктах "а"</w:t>
        </w:r>
      </w:hyperlink>
      <w:r>
        <w:rPr>
          <w:rFonts w:ascii="Calibri" w:hAnsi="Calibri" w:cs="Calibri"/>
        </w:rPr>
        <w:t xml:space="preserve">, </w:t>
      </w:r>
      <w:hyperlink w:anchor="Par113" w:history="1">
        <w:r>
          <w:rPr>
            <w:rFonts w:ascii="Calibri" w:hAnsi="Calibri" w:cs="Calibri"/>
            <w:color w:val="0000FF"/>
          </w:rPr>
          <w:t>"в"</w:t>
        </w:r>
      </w:hyperlink>
      <w:r>
        <w:rPr>
          <w:rFonts w:ascii="Calibri" w:hAnsi="Calibri" w:cs="Calibri"/>
        </w:rPr>
        <w:t xml:space="preserve"> и </w:t>
      </w:r>
      <w:hyperlink w:anchor="Par114" w:history="1">
        <w:r>
          <w:rPr>
            <w:rFonts w:ascii="Calibri" w:hAnsi="Calibri" w:cs="Calibri"/>
            <w:color w:val="0000FF"/>
          </w:rPr>
          <w:t>"г" пункта 9</w:t>
        </w:r>
      </w:hyperlink>
      <w:r>
        <w:rPr>
          <w:rFonts w:ascii="Calibri" w:hAnsi="Calibri" w:cs="Calibri"/>
        </w:rPr>
        <w:t xml:space="preserve"> настоящего Порядка, пособие по беременности и родам назначается и выплачивается не позднее 10 дней с даты приема (регистрации) заявления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пособие назначается не позднее 10 дней с даты приема (регистрации) заявления со всеми необходимыми документами. Выплата пособия осуществляется органами социальной защиты населения через организации федеральной почтовой связи либо кредитные организации, указанные получателями пособия, не позднее 26 числа месяца, следующего за месяцем приема (регистрации) заявления со всеми необходимыми документами, исходя из размеров пособий, назначенных в соответствии с Федеральным </w:t>
      </w:r>
      <w:hyperlink r:id="rId2129" w:history="1">
        <w:r>
          <w:rPr>
            <w:rFonts w:ascii="Calibri" w:hAnsi="Calibri" w:cs="Calibri"/>
            <w:color w:val="0000FF"/>
          </w:rPr>
          <w:t>законом</w:t>
        </w:r>
      </w:hyperlink>
      <w:r>
        <w:rPr>
          <w:rFonts w:ascii="Calibri" w:hAnsi="Calibri" w:cs="Calibri"/>
        </w:rPr>
        <w:t xml:space="preserve"> "О государственных пособиях гражданам, имеющим детей".</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30"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72" w:name="Par141"/>
      <w:bookmarkEnd w:id="472"/>
      <w:r>
        <w:rPr>
          <w:rFonts w:ascii="Calibri" w:hAnsi="Calibri" w:cs="Calibri"/>
        </w:rPr>
        <w:t>III. Единовременное пособие женщинам, вставшим на учет</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в медицинских учреждениях в ранние сроки беременности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Право на единовременное пособие дополнительно к пособию по беременности и родам имеют женщины, указанные в </w:t>
      </w:r>
      <w:hyperlink w:anchor="Par111" w:history="1">
        <w:r>
          <w:rPr>
            <w:rFonts w:ascii="Calibri" w:hAnsi="Calibri" w:cs="Calibri"/>
            <w:color w:val="0000FF"/>
          </w:rPr>
          <w:t>подпунктах "а"</w:t>
        </w:r>
      </w:hyperlink>
      <w:r>
        <w:rPr>
          <w:rFonts w:ascii="Calibri" w:hAnsi="Calibri" w:cs="Calibri"/>
        </w:rPr>
        <w:t xml:space="preserve"> - </w:t>
      </w:r>
      <w:hyperlink w:anchor="Par114" w:history="1">
        <w:r>
          <w:rPr>
            <w:rFonts w:ascii="Calibri" w:hAnsi="Calibri" w:cs="Calibri"/>
            <w:color w:val="0000FF"/>
          </w:rPr>
          <w:t>"г" пункта 9</w:t>
        </w:r>
      </w:hyperlink>
      <w:r>
        <w:rPr>
          <w:rFonts w:ascii="Calibri" w:hAnsi="Calibri" w:cs="Calibri"/>
        </w:rPr>
        <w:t xml:space="preserve"> настоящего Порядка, вставшие на учет в медицинских учреждениях в ранние сроки беременности (до двенадцати недель).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20. Единовременное пособие женщинам, вставшим на учет в медицинских учреждениях в ранние сроки беременности, выплачивается в размере, установленном в соответствии со </w:t>
      </w:r>
      <w:hyperlink r:id="rId2131" w:history="1">
        <w:r>
          <w:rPr>
            <w:rFonts w:ascii="Calibri" w:hAnsi="Calibri" w:cs="Calibri"/>
            <w:color w:val="0000FF"/>
          </w:rPr>
          <w:t>статьей 10</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Единовременное пособие женщинам, вставшим на учет в медицинских учреждениях в ранние сроки беременности, назначается и выплачивается по месту назначения и выплаты пособия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Для назначения и выплаты единовременного пособия женщинам, вставшим на учет в медицинских учреждениях в ранние сроки беременности, представляется справка из женской консультации либо другой медицинской организации, поставившей женщину на учет в ранние сроки беременности (далее - справка о постановке на учет в ранние сроки беременности).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Единовременное пособие женщинам, вставшим на учет в медицинских учреждениях в ранние сроки беременности, выплачивается соответственно за счет средств Фонда социального страхования Российской Федерации, федерального бюджета и бюджетов субъектов Российской Федерации в соответствии с </w:t>
      </w:r>
      <w:hyperlink w:anchor="Par132" w:history="1">
        <w:r>
          <w:rPr>
            <w:rFonts w:ascii="Calibri" w:hAnsi="Calibri" w:cs="Calibri"/>
            <w:color w:val="0000FF"/>
          </w:rPr>
          <w:t>пунктом 17</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Единовременное пособие женщинам, вставшим на учет в медицинских учреждениях в ранние сроки беременности, назначается и выплачивается одновременно с пособием по беременности и родам, если справка о постановке на учет в ранние сроки беременности представляется одновременно с документами, указанными в </w:t>
      </w:r>
      <w:hyperlink w:anchor="Par126" w:history="1">
        <w:r>
          <w:rPr>
            <w:rFonts w:ascii="Calibri" w:hAnsi="Calibri" w:cs="Calibri"/>
            <w:color w:val="0000FF"/>
          </w:rPr>
          <w:t>пункте 16</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данная справка представлена позже, женщинам, указанным в </w:t>
      </w:r>
      <w:hyperlink w:anchor="Par111" w:history="1">
        <w:r>
          <w:rPr>
            <w:rFonts w:ascii="Calibri" w:hAnsi="Calibri" w:cs="Calibri"/>
            <w:color w:val="0000FF"/>
          </w:rPr>
          <w:t>подпунктах "а"</w:t>
        </w:r>
      </w:hyperlink>
      <w:r>
        <w:rPr>
          <w:rFonts w:ascii="Calibri" w:hAnsi="Calibri" w:cs="Calibri"/>
        </w:rPr>
        <w:t xml:space="preserve">, </w:t>
      </w:r>
      <w:hyperlink w:anchor="Par113" w:history="1">
        <w:r>
          <w:rPr>
            <w:rFonts w:ascii="Calibri" w:hAnsi="Calibri" w:cs="Calibri"/>
            <w:color w:val="0000FF"/>
          </w:rPr>
          <w:t>"в"</w:t>
        </w:r>
      </w:hyperlink>
      <w:r>
        <w:rPr>
          <w:rFonts w:ascii="Calibri" w:hAnsi="Calibri" w:cs="Calibri"/>
        </w:rPr>
        <w:t xml:space="preserve"> и </w:t>
      </w:r>
      <w:hyperlink w:anchor="Par114" w:history="1">
        <w:r>
          <w:rPr>
            <w:rFonts w:ascii="Calibri" w:hAnsi="Calibri" w:cs="Calibri"/>
            <w:color w:val="0000FF"/>
          </w:rPr>
          <w:t>"г" пункта 9</w:t>
        </w:r>
      </w:hyperlink>
      <w:r>
        <w:rPr>
          <w:rFonts w:ascii="Calibri" w:hAnsi="Calibri" w:cs="Calibri"/>
        </w:rPr>
        <w:t xml:space="preserve"> настоящего Порядка, указанное пособие назначается и выплачивается не позднее 10 дней с даты приема (регистрации) справки о постановке на учет в ранние сроки беременности, а 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указанное пособие назначается и выплачивается в соответствии с </w:t>
      </w:r>
      <w:hyperlink w:anchor="Par138" w:history="1">
        <w:r>
          <w:rPr>
            <w:rFonts w:ascii="Calibri" w:hAnsi="Calibri" w:cs="Calibri"/>
            <w:color w:val="0000FF"/>
          </w:rPr>
          <w:t>абзацем вторым пункта 18</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IV. Единовременное пособие при рождении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Право на единовременное пособие при рождении ребенка имеет один из родителей либо лицо, его заменяющее.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рождения двух и более детей единовременное пособие назначается и выплачивается на каждого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рождении мертвого ребенка единовременное пособие при рождении ребенка не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Единовременное пособие при рождении ребенка выплачивается в размере, установленном в соответствии со </w:t>
      </w:r>
      <w:hyperlink r:id="rId2132" w:history="1">
        <w:r>
          <w:rPr>
            <w:rFonts w:ascii="Calibri" w:hAnsi="Calibri" w:cs="Calibri"/>
            <w:color w:val="0000FF"/>
          </w:rPr>
          <w:t>статьей 12</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Лицам, подлежащим обязательному социальному страхованию на случай временной нетрудоспособности и в связи с материнством, и лицам, проходящим военную службу по контракту либо службу в органах, указанных в </w:t>
      </w:r>
      <w:hyperlink w:anchor="Par188" w:history="1">
        <w:r>
          <w:rPr>
            <w:rFonts w:ascii="Calibri" w:hAnsi="Calibri" w:cs="Calibri"/>
            <w:color w:val="0000FF"/>
          </w:rPr>
          <w:t>подпункте "в" пункта 29</w:t>
        </w:r>
      </w:hyperlink>
      <w:r>
        <w:rPr>
          <w:rFonts w:ascii="Calibri" w:hAnsi="Calibri" w:cs="Calibri"/>
        </w:rPr>
        <w:t xml:space="preserve"> настоящего Порядка, единовременное пособие при рождении ребенка назначается и выплачивается одному из родителей либо лицу, его заменяющему, по месту работы (службы).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оба родителя либо лицо, их заменяющее, не работают (не служат) либо обучаются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единовременное пособие при рождении ребенка назначается и выплачивается органом социальной защиты населения по месту жительства (месту пребывания, месту фактического проживания) одного из родителей, либо лица, его заменяющего.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из родителей либо лицо, его заменяющее, работает (служит), а другой родитель либо лицо, его заменяющее, не работает (не служит), единовременное пособие при рождении ребенка назначается и выплачивается по месту работы (службы) родителя либо лица, его заменяющего.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брак между родителями ребенка расторгнут, единовременное пособие при рождении ребенка назначается и выплачивается по месту работы (службы) родителя, с которым ребенок совместно проживает или органом социальной защиты населения по месту жительства (месту пребывания, месту фактического проживания) родителя, с которым ребенок совместно проживает, в случае если родитель не работает (не служит).</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33" w:history="1">
        <w:r>
          <w:rPr>
            <w:rFonts w:ascii="Calibri" w:hAnsi="Calibri" w:cs="Calibri"/>
            <w:color w:val="0000FF"/>
          </w:rPr>
          <w:t>Приказом</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28. Для назначения и выплаты единовременного пособия при рождении ребенка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справка о рождении ребенка (детей), выданная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и его копия, подтверждающий факт рождения и регистрации ребенка, выданный и удостоверенный штампом "</w:t>
      </w:r>
      <w:proofErr w:type="spellStart"/>
      <w:r>
        <w:rPr>
          <w:rFonts w:ascii="Calibri" w:hAnsi="Calibri" w:cs="Calibri"/>
        </w:rPr>
        <w:t>апостиль</w:t>
      </w:r>
      <w:proofErr w:type="spellEnd"/>
      <w:r>
        <w:rPr>
          <w:rFonts w:ascii="Calibri" w:hAnsi="Calibri" w:cs="Calibri"/>
        </w:rPr>
        <w:t xml:space="preserve">" компетентным органом иностранного государства, с удостоверенным в установленном законодательством Российской Федерации </w:t>
      </w:r>
      <w:hyperlink r:id="rId2134" w:history="1">
        <w:r>
          <w:rPr>
            <w:rFonts w:ascii="Calibri" w:hAnsi="Calibri" w:cs="Calibri"/>
            <w:color w:val="0000FF"/>
          </w:rPr>
          <w:t>порядке</w:t>
        </w:r>
      </w:hyperlink>
      <w:r>
        <w:rPr>
          <w:rFonts w:ascii="Calibri" w:hAnsi="Calibri" w:cs="Calibri"/>
        </w:rPr>
        <w:t xml:space="preserve"> переводом на русский язык - при рождении ребенка на территории иностранного государства - участника </w:t>
      </w:r>
      <w:hyperlink r:id="rId2135" w:history="1">
        <w:r>
          <w:rPr>
            <w:rFonts w:ascii="Calibri" w:hAnsi="Calibri" w:cs="Calibri"/>
            <w:color w:val="0000FF"/>
          </w:rPr>
          <w:t>Конвенции</w:t>
        </w:r>
      </w:hyperlink>
      <w:r>
        <w:rPr>
          <w:rFonts w:ascii="Calibri" w:hAnsi="Calibri" w:cs="Calibri"/>
        </w:rPr>
        <w:t>, отменяющей требование легализации иностранных официальных документов, заключенной в Гааге 5 октября 1961 года;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w:t>
      </w:r>
      <w:hyperlink r:id="rId2136" w:history="1">
        <w:r>
          <w:rPr>
            <w:rFonts w:ascii="Calibri" w:hAnsi="Calibri" w:cs="Calibri"/>
            <w:color w:val="0000FF"/>
          </w:rPr>
          <w:t>Конвенции</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137" w:history="1">
        <w:r>
          <w:rPr>
            <w:rFonts w:ascii="Calibri" w:hAnsi="Calibri" w:cs="Calibri"/>
            <w:color w:val="0000FF"/>
          </w:rPr>
          <w:t>Конвенции</w:t>
        </w:r>
      </w:hyperlink>
      <w:r>
        <w:rPr>
          <w:rFonts w:ascii="Calibri" w:hAnsi="Calibri" w:cs="Calibri"/>
        </w:rPr>
        <w:t xml:space="preserve"> о правовой помощи и правовых отношениях по гражданским, семейным и уголовным делам, заключенной в городе Минске 22 января 1993 года;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38"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справка с места работы (службы, органа социальной защиты населения по месту жительства) другого родителя о том, что пособие не назначалось, - в случае, если оба родителя работают (служат), а также, если один из родителей ребенка не работает (не служит) или обучается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а другой родитель ребенка работает (служит). Справка не представляется лицами, указанными в </w:t>
      </w:r>
      <w:hyperlink w:anchor="Par161" w:history="1">
        <w:r>
          <w:rPr>
            <w:rFonts w:ascii="Calibri" w:hAnsi="Calibri" w:cs="Calibri"/>
            <w:color w:val="0000FF"/>
          </w:rPr>
          <w:t>абзаце четвертом пункта 27</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"в" в ред. </w:t>
      </w:r>
      <w:hyperlink r:id="rId2139" w:history="1">
        <w:r>
          <w:rPr>
            <w:rFonts w:ascii="Calibri" w:hAnsi="Calibri" w:cs="Calibri"/>
            <w:color w:val="0000FF"/>
          </w:rPr>
          <w:t>Приказа</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выписки из трудовой книжки, военного билета или другого документа о последнем месте работы (службы, учебы), заверенные в установленном </w:t>
      </w:r>
      <w:hyperlink r:id="rId2140" w:history="1">
        <w:r>
          <w:rPr>
            <w:rFonts w:ascii="Calibri" w:hAnsi="Calibri" w:cs="Calibri"/>
            <w:color w:val="0000FF"/>
          </w:rPr>
          <w:t>порядке</w:t>
        </w:r>
      </w:hyperlink>
      <w:r>
        <w:rPr>
          <w:rFonts w:ascii="Calibri" w:hAnsi="Calibri" w:cs="Calibri"/>
        </w:rPr>
        <w:t>, - в случае, если назначение и выплата пособия осуществляются органом социальной защиты населения;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у лица, имеющего право на получение единовременного пособия при рождении ребенка трудовой книжки в заявлении о назначении единовременного пособия при рождении ребенка получатель указывает сведения о том, что он нигде не работал и не работает по трудовому договору, не осуществляет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41"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выписка из решения об установлении над ребенком опеки (копия вступившего в законную силу решения суда об усыновлении, копия договора о передаче ребенка (детей) на воспитание в приемную семью) - для лица, заменяющего родителей (опекуна, усыновителя, приемного родителя);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копия документа, удостоверяющего личность, с отметкой о выдаче вида на жительство или копия удостоверения беженца (для иностранных граждан и лиц без гражданства, постоянно проживающих на территории Российской Федерации, а также для беженцев) - в случае, если назначение и выплата пособия осуществляются органом социальной защиты населения;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копия разрешения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обращения за назначением единовременного пособия при рождении ребенка в орган социальной защиты населения по месту фактического проживания либо по месту пребывания </w:t>
      </w:r>
      <w:r>
        <w:rPr>
          <w:rFonts w:ascii="Calibri" w:hAnsi="Calibri" w:cs="Calibri"/>
        </w:rPr>
        <w:lastRenderedPageBreak/>
        <w:t>дополнительно представляется справка из органа социальной защиты населения по месту жительства о том, что пособие не назначалось и не выплачивалось;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копии документов, подтверждающих статус, а также справка из территориального органа Фонда социального страхования Российской Федерации об отсутствии регистрации в территориальных органах Фонда социального страхования Российской Федерации в качестве страхователя и о неполучении единовременного пособия при рождении ребенка за счет средств обязательного социального страхования для физических лиц, осуществляющих деятельность в качестве индивидуальных предпринимателей, адвокатов, нотариусов, иных физических лиц, профессиональная деятельность которых в соответствии с федеральными законами подлежит государственной регистрации и (или) лицензированию, - в случае, если назначение и выплата им единовременного пособия при рождении ребенка осуществляются органами социальной защиты населения;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"з" введен </w:t>
      </w:r>
      <w:hyperlink r:id="rId2142"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 </w:t>
      </w:r>
      <w:hyperlink r:id="rId2143" w:history="1">
        <w:r>
          <w:rPr>
            <w:rFonts w:ascii="Calibri" w:hAnsi="Calibri" w:cs="Calibri"/>
            <w:color w:val="0000FF"/>
          </w:rPr>
          <w:t>свидетельство</w:t>
        </w:r>
      </w:hyperlink>
      <w:r>
        <w:rPr>
          <w:rFonts w:ascii="Calibri" w:hAnsi="Calibri" w:cs="Calibri"/>
        </w:rPr>
        <w:t xml:space="preserve"> о расторжении брака, - в случае, если брак между родителями расторгнут;</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"и" введен </w:t>
      </w:r>
      <w:hyperlink r:id="rId2144" w:history="1">
        <w:r>
          <w:rPr>
            <w:rFonts w:ascii="Calibri" w:hAnsi="Calibri" w:cs="Calibri"/>
            <w:color w:val="0000FF"/>
          </w:rPr>
          <w:t>Приказом</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документ, подтверждающий совместное проживание на территории Российской Федерации ребенка с одним из родителей, выданный организацией, уполномоченной на его выдачу, - для лиц, указанных в </w:t>
      </w:r>
      <w:hyperlink w:anchor="Par161" w:history="1">
        <w:r>
          <w:rPr>
            <w:rFonts w:ascii="Calibri" w:hAnsi="Calibri" w:cs="Calibri"/>
            <w:color w:val="0000FF"/>
          </w:rPr>
          <w:t>абзаце четвертом пункта 27</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"к" введен </w:t>
      </w:r>
      <w:hyperlink r:id="rId2145" w:history="1">
        <w:r>
          <w:rPr>
            <w:rFonts w:ascii="Calibri" w:hAnsi="Calibri" w:cs="Calibri"/>
            <w:color w:val="0000FF"/>
          </w:rPr>
          <w:t>Приказом</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Единовременное пособие при рождении ребенка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w:t>
      </w:r>
      <w:hyperlink r:id="rId2146" w:history="1">
        <w:r>
          <w:rPr>
            <w:rFonts w:ascii="Calibri" w:hAnsi="Calibri" w:cs="Calibri"/>
            <w:color w:val="0000FF"/>
          </w:rPr>
          <w:t>подлежащим</w:t>
        </w:r>
      </w:hyperlink>
      <w:r>
        <w:rPr>
          <w:rFonts w:ascii="Calibri" w:hAnsi="Calibri" w:cs="Calibri"/>
        </w:rPr>
        <w:t xml:space="preserve"> обязательному социальному страхованию на случай временной нетрудоспособности и в связи с материнством, а также лицам из числа гражданского персонала воинских формирований Российской Федерации, находящихся на территориях иностранных государств, в случаях, когда выплата этого пособия предусмотрена международными договорами Российской Федерации, - за счет средств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3" w:name="Par187"/>
      <w:bookmarkEnd w:id="473"/>
      <w:r>
        <w:rPr>
          <w:rFonts w:ascii="Calibri" w:hAnsi="Calibri" w:cs="Calibri"/>
        </w:rPr>
        <w:t>б)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на платной или бесплатной основе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(далее - лица, обучающиеся по очной форме обучения в образовательных учреждениях), - за счет средств федерального бюджета, выделяемых в установленном порядке Фонду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4" w:name="Par188"/>
      <w:bookmarkEnd w:id="474"/>
      <w:r>
        <w:rPr>
          <w:rFonts w:ascii="Calibri" w:hAnsi="Calibri" w:cs="Calibri"/>
        </w:rPr>
        <w:t xml:space="preserve">в) лицам, проходящим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 а также лицам, уволенным в связи с выводом воинских частей с территорий государств - бывших республик Союза Советских Социалистических Республик и других государств на территорию Российской Федерации, передислокацией воинских частей в пределах территории Российской Федерации, истечением срока трудового договора в воинских частях, находящихся за пределами Российской Федерации, или в связи с переводом мужа из таких воинских частей в Российскую Федерацию, - за счет средств федерального бюджета, выделяемых в установленном порядке федеральным органам исполнительной власти, в которых </w:t>
      </w:r>
      <w:hyperlink r:id="rId2147"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предусмотрена военная служба по контракту, служба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Единовременное пособие при рождении ребенка лицам, указанным в </w:t>
      </w:r>
      <w:hyperlink w:anchor="Par186" w:history="1">
        <w:r>
          <w:rPr>
            <w:rFonts w:ascii="Calibri" w:hAnsi="Calibri" w:cs="Calibri"/>
            <w:color w:val="0000FF"/>
          </w:rPr>
          <w:t>подпунктах "а"</w:t>
        </w:r>
      </w:hyperlink>
      <w:r>
        <w:rPr>
          <w:rFonts w:ascii="Calibri" w:hAnsi="Calibri" w:cs="Calibri"/>
        </w:rPr>
        <w:t xml:space="preserve"> и </w:t>
      </w:r>
      <w:hyperlink w:anchor="Par188" w:history="1">
        <w:r>
          <w:rPr>
            <w:rFonts w:ascii="Calibri" w:hAnsi="Calibri" w:cs="Calibri"/>
            <w:color w:val="0000FF"/>
          </w:rPr>
          <w:t>"в" пункта 29</w:t>
        </w:r>
      </w:hyperlink>
      <w:r>
        <w:rPr>
          <w:rFonts w:ascii="Calibri" w:hAnsi="Calibri" w:cs="Calibri"/>
        </w:rPr>
        <w:t xml:space="preserve"> настоящего Порядка, назначается и выплачивается не позднее 10 дней с даты приема (регистрации) заявления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187" w:history="1">
        <w:r>
          <w:rPr>
            <w:rFonts w:ascii="Calibri" w:hAnsi="Calibri" w:cs="Calibri"/>
            <w:color w:val="0000FF"/>
          </w:rPr>
          <w:t>подпункте "б" пункта 29</w:t>
        </w:r>
      </w:hyperlink>
      <w:r>
        <w:rPr>
          <w:rFonts w:ascii="Calibri" w:hAnsi="Calibri" w:cs="Calibri"/>
        </w:rPr>
        <w:t xml:space="preserve"> настоящего Порядка, единовременное пособие при рождении ребенка назначается не позднее 10 дней с даты приема (регистрации) заявления со всеми необходимыми документами. Выплата пособия осуществляется органами социальной защиты населения через организации федеральной почтовой связи либо кредитные организации, указанные получателями пособия, не позднее 26 числа месяца, следующего за месяцем приема (регистрации) заявления.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 Единовременное пособие при передаче ребенка</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на воспитание в семью</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Право на единовременное пособие при передаче ребенка на воспитание в семью (усыновлении, установлении опеки (попечительства), передаче на воспитание в приемную семью детей, оставшихся без попечения родителей) в случае, если родители неизвестны,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лечебных учреждений, учреждений социальной защиты населения и других аналогичных учреждений, имеет один из усыновителей, опекунов (попечителей), приемных родителей.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передачи на воспитание в семью двух и более детей единовременное пособие выплачивается на каждого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Единовременное пособие при передаче ребенка на воспитание в семью выплачивается в размере, установленном в соответствии со </w:t>
      </w:r>
      <w:hyperlink r:id="rId2148" w:history="1">
        <w:r>
          <w:rPr>
            <w:rFonts w:ascii="Calibri" w:hAnsi="Calibri" w:cs="Calibri"/>
            <w:color w:val="0000FF"/>
          </w:rPr>
          <w:t>статьей 12.2</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Пособие назначается и выплачивается по месту жительства одного из усыновителей (опекунов (попечителей), приемных родителей) органом, уполномоченным производить назначение и выплату единовременного пособия при передаче ребенка на воспитание в семью в соответствии с законодательством субъекта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5" w:name="Par199"/>
      <w:bookmarkEnd w:id="475"/>
      <w:r>
        <w:rPr>
          <w:rFonts w:ascii="Calibri" w:hAnsi="Calibri" w:cs="Calibri"/>
        </w:rPr>
        <w:t>34. Для назначения и выплаты единовременного пособия при передаче ребенка на воспитание в семью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вступившего в законную силу решения суда об усыновлении либо выписка из решения органа опеки и попечительства об установлении над ребенком опеки (попечительства), в том числе по договору о приемной семье;</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6" w:name="Par202"/>
      <w:bookmarkEnd w:id="476"/>
      <w:r>
        <w:rPr>
          <w:rFonts w:ascii="Calibri" w:hAnsi="Calibri" w:cs="Calibri"/>
        </w:rPr>
        <w:t>справка, подтверждающая факт установления инвалидности, - для лиц, усыновивших ребенка-инвалида;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49"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родственные отношения детей, - для лиц, усыновивших братьев и (или) сестер.</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50"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02" w:history="1">
        <w:r>
          <w:rPr>
            <w:rFonts w:ascii="Calibri" w:hAnsi="Calibri" w:cs="Calibri"/>
            <w:color w:val="0000FF"/>
          </w:rPr>
          <w:t>абзацах четвертом</w:t>
        </w:r>
      </w:hyperlink>
      <w:r>
        <w:rPr>
          <w:rFonts w:ascii="Calibri" w:hAnsi="Calibri" w:cs="Calibri"/>
        </w:rPr>
        <w:t xml:space="preserve"> и </w:t>
      </w:r>
      <w:hyperlink w:anchor="Par204" w:history="1">
        <w:r>
          <w:rPr>
            <w:rFonts w:ascii="Calibri" w:hAnsi="Calibri" w:cs="Calibri"/>
            <w:color w:val="0000FF"/>
          </w:rPr>
          <w:t>пятом</w:t>
        </w:r>
      </w:hyperlink>
      <w:r>
        <w:rPr>
          <w:rFonts w:ascii="Calibri" w:hAnsi="Calibri" w:cs="Calibri"/>
        </w:rPr>
        <w:t xml:space="preserve"> настоящего пункта, представляются в случае отсутствия в решении суда об усыновлении информации о наличии инвалидности ребенка (детей), а также родства между усыновленными детьми.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51"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Для назначения и выплаты единовременного пособия при передаче ребенка на воспитание в семью в случае установления опеки (попечительства) или передачи в приемную семью помимо документов, указанных в </w:t>
      </w:r>
      <w:hyperlink w:anchor="Par199" w:history="1">
        <w:r>
          <w:rPr>
            <w:rFonts w:ascii="Calibri" w:hAnsi="Calibri" w:cs="Calibri"/>
            <w:color w:val="0000FF"/>
          </w:rPr>
          <w:t>пункте 34</w:t>
        </w:r>
      </w:hyperlink>
      <w:r>
        <w:rPr>
          <w:rFonts w:ascii="Calibri" w:hAnsi="Calibri" w:cs="Calibri"/>
        </w:rPr>
        <w:t xml:space="preserve"> настоящего Порядка, представляются копии соответствующих документов, подтверждающих отсутствие родителей (единственного родителя) или невозможность воспитания ими (им)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свидетельство о смерти родителей;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решение суда о лишении родителей родительских прав (об ограничении в родительских правах), признании родителей недееспособными (ограниченно дееспособными), безвестно отсутствующими или умершими;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документ об обнаружении найденного (подкинутого) ребенка, выданный органом внутренних дел или органом опеки и попечительства;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w:t>
      </w:r>
      <w:hyperlink r:id="rId2152" w:history="1">
        <w:r>
          <w:rPr>
            <w:rFonts w:ascii="Calibri" w:hAnsi="Calibri" w:cs="Calibri"/>
            <w:color w:val="0000FF"/>
          </w:rPr>
          <w:t>заявление</w:t>
        </w:r>
      </w:hyperlink>
      <w:r>
        <w:rPr>
          <w:rFonts w:ascii="Calibri" w:hAnsi="Calibri" w:cs="Calibri"/>
        </w:rPr>
        <w:t xml:space="preserve"> родителей о согласии на усыновление (удочерение) ребенка, оформленное в установленном порядке;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справка о нахождении родителей под стражей или об отбывании ими наказания в виде лишения свободы, выданная соответствующим учреждением, в котором находятся или отбывают </w:t>
      </w:r>
      <w:r>
        <w:rPr>
          <w:rFonts w:ascii="Calibri" w:hAnsi="Calibri" w:cs="Calibri"/>
        </w:rPr>
        <w:lastRenderedPageBreak/>
        <w:t>наказание родители;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решение суда об установлении факта отсутствия родительского попечения над ребенком (в том числе в связи с болезнью родителей) или об исключении сведений о родителе(лях) из актовой записи о рождении ребенка;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"е" в ред. </w:t>
      </w:r>
      <w:hyperlink r:id="rId2153" w:history="1">
        <w:r>
          <w:rPr>
            <w:rFonts w:ascii="Calibri" w:hAnsi="Calibri" w:cs="Calibri"/>
            <w:color w:val="0000FF"/>
          </w:rPr>
          <w:t>Приказа</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справка органов внутренних дел о том, что место нахождения разыскиваемых родителей не установлено;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акт об оставлении ребенка матерью, не предъявившей документа, удостоверяющего ее личность, в медицинской организации, в которой происходили роды или в которую обратилась мать после родов;</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"з" в ред. </w:t>
      </w:r>
      <w:hyperlink r:id="rId2154" w:history="1">
        <w:r>
          <w:rPr>
            <w:rFonts w:ascii="Calibri" w:hAnsi="Calibri" w:cs="Calibri"/>
            <w:color w:val="0000FF"/>
          </w:rPr>
          <w:t>Приказа</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свидетельство о рождении, в строках "мать" и "отец" которого стоят прочерки.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"и" в ред. </w:t>
      </w:r>
      <w:hyperlink r:id="rId2155" w:history="1">
        <w:r>
          <w:rPr>
            <w:rFonts w:ascii="Calibri" w:hAnsi="Calibri" w:cs="Calibri"/>
            <w:color w:val="0000FF"/>
          </w:rPr>
          <w:t>Приказа</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Иностранные граждане и лица без гражданства, постоянно проживающие на территории Российской Федерации, временно проживающие на территории Российской Федерации и подлежащие обязательному социальному страхованию на случай временной нетрудоспособности и в связи с материнством, а также беженцы для назначения и выплаты единовременного пособия при передаче ребенка на воспитание в семью дополнительно представляют копию документа, удостоверяющего личность, в том числе с отметкой о выдаче вида на жительство, копию разрешения на временное проживание, копию трудовой книжки или трудового договора, справку из территориального органа Фонда социального страхования Российской Федерации о регистрации в территориальных органах Фонда социального страхования Российской Федерации в качестве страхователя, копию удостоверения беженца.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Единовременное пособие при передаче ребенка на воспитание в семью назначается и выплачивается не позднее 10 дней с даты приема (регистрации) заявления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Единовременное пособие при передаче ребенка на воспитание в семью выплачивается за счет средств федерального бюджета, предоставляемых в виде субвенций бюджетам субъектов Российской Федерации из Федерального фонда компенсаций.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38.1. Днем обращения за единовременным пособием при передаче ребенка на воспитание в семью считается день приема (регистрации) органом, уполномоченным производить назначение и выплату единовременного пособия при передаче ребенка на воспитание в семью, заявления о назначении единовременного пособия при передаче ребенка на воспитание в семью со всеми необходимыми документами.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38.1 введен </w:t>
      </w:r>
      <w:hyperlink r:id="rId2156" w:history="1">
        <w:r>
          <w:rPr>
            <w:rFonts w:ascii="Calibri" w:hAnsi="Calibri" w:cs="Calibri"/>
            <w:color w:val="0000FF"/>
          </w:rPr>
          <w:t>Приказом</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38.2. Если заявление о назначении единовременного пособия при передаче ребенка на воспитание в семью пересылается по почте и при этом к нему прилагаются все необходимые документы, днем обращения за единовременным пособием при передаче ребенка на воспитание в семью считается дата, указанная на почтовом штемпеле организации федеральной почтовой связи по месту отправления этого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38.2 введен </w:t>
      </w:r>
      <w:hyperlink r:id="rId2157" w:history="1">
        <w:r>
          <w:rPr>
            <w:rFonts w:ascii="Calibri" w:hAnsi="Calibri" w:cs="Calibri"/>
            <w:color w:val="0000FF"/>
          </w:rPr>
          <w:t>Приказом</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38.3. В случае, если к заявлению о назначении единовременного пособия при передаче ребенка на воспитание в семью приложены не все необходимые документы, орган, уполномоченный производить назначение и выплату единовременного пособия при передаче ребенка на воспитание в семью, дает лицу, обратившемуся за единовременным пособием при передаче ребенка на воспитание в семью, письменное разъяснение, какие документы должны быть представлены дополнительно. Если такие документы будут представлены не позднее чем через шесть месяцев со дня получения соответствующего разъяснения, днем обращения за единовременным пособием при передаче ребенка на воспитание в семью считается день приема (регистрации) заявления о назначении единовременного пособия при передаче ребенка на воспитание в семью или дата, указанная на почтовом штемпеле организации федеральной почтовой связи по месту отправления этого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38.3 введен </w:t>
      </w:r>
      <w:hyperlink r:id="rId2158" w:history="1">
        <w:r>
          <w:rPr>
            <w:rFonts w:ascii="Calibri" w:hAnsi="Calibri" w:cs="Calibri"/>
            <w:color w:val="0000FF"/>
          </w:rPr>
          <w:t>Приказом</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VI. Ежемесячное пособие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7" w:name="Par233"/>
      <w:bookmarkEnd w:id="477"/>
      <w:r>
        <w:rPr>
          <w:rFonts w:ascii="Calibri" w:hAnsi="Calibri" w:cs="Calibri"/>
        </w:rPr>
        <w:t>39. Право на ежемесячное пособие по уходу за ребенком имеют: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матери либо отцы, другие родственники, опекуны, фактически осуществляющие уход за ребенком, подлежащие обязательному социальному страхованию на случай временной нетрудоспособности и в связи с материнством, в том числе матери либо отцы, другие родственники, опекуны, фактически осуществляющие уход за ребенком,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и находящиеся в отпуске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матери, проходящие военную службу по контракту, матери либо отцы, проходящие службу в качестве лиц рядового и начальствующего состава в органах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находящиеся в отпуске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8" w:name="Par236"/>
      <w:bookmarkEnd w:id="478"/>
      <w:r>
        <w:rPr>
          <w:rFonts w:ascii="Calibri" w:hAnsi="Calibri" w:cs="Calibri"/>
        </w:rPr>
        <w:t>в) матери либо отцы, другие родственники, опекуны, фактически осуществляющие уход за ребенком, уволенные в период отпуска по уходу за ребенком, матери, уволенные в период отпуска по беременности и родам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а также матери, уволенные в период отпуска по уходу за ребенком, отпуска по беременности и родам в связи с переводом мужа из таких воинских частей в Российскую Федерацию;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59"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9" w:name="Par238"/>
      <w:bookmarkEnd w:id="479"/>
      <w:r>
        <w:rPr>
          <w:rFonts w:ascii="Calibri" w:hAnsi="Calibri" w:cs="Calibri"/>
        </w:rPr>
        <w:t>г) матери, уволенные в период беременности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или в связи с переводом мужа из таких частей в Российскую Федерацию;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0"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0" w:name="Par240"/>
      <w:bookmarkEnd w:id="480"/>
      <w:r>
        <w:rPr>
          <w:rFonts w:ascii="Calibri" w:hAnsi="Calibri" w:cs="Calibri"/>
        </w:rPr>
        <w:t>д) матери либо отцы, опекуны,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том числе обучающиеся по очной форме обучения в образовательных учреждениях и находящиеся в отпуске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другие родственники,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случае, если мать и (или) отец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лечебных учреждений, учреждений социальной защиты населения и других аналогичных учреждений;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неработающие жены (проживающие на территориях иностранных государств) военнослужащих, проходящих военную службу по контракту на территориях иностранных государств.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Лицам, указанным в </w:t>
      </w:r>
      <w:hyperlink w:anchor="Par236" w:history="1">
        <w:r>
          <w:rPr>
            <w:rFonts w:ascii="Calibri" w:hAnsi="Calibri" w:cs="Calibri"/>
            <w:color w:val="0000FF"/>
          </w:rPr>
          <w:t>подпунктах "в"</w:t>
        </w:r>
      </w:hyperlink>
      <w:r>
        <w:rPr>
          <w:rFonts w:ascii="Calibri" w:hAnsi="Calibri" w:cs="Calibri"/>
        </w:rPr>
        <w:t xml:space="preserve"> - </w:t>
      </w:r>
      <w:hyperlink w:anchor="Par241" w:history="1">
        <w:r>
          <w:rPr>
            <w:rFonts w:ascii="Calibri" w:hAnsi="Calibri" w:cs="Calibri"/>
            <w:color w:val="0000FF"/>
          </w:rPr>
          <w:t>"е" пункта 39</w:t>
        </w:r>
      </w:hyperlink>
      <w:r>
        <w:rPr>
          <w:rFonts w:ascii="Calibri" w:hAnsi="Calibri" w:cs="Calibri"/>
        </w:rPr>
        <w:t xml:space="preserve"> настоящего Порядка, ежемесячное пособие </w:t>
      </w:r>
      <w:r>
        <w:rPr>
          <w:rFonts w:ascii="Calibri" w:hAnsi="Calibri" w:cs="Calibri"/>
        </w:rPr>
        <w:lastRenderedPageBreak/>
        <w:t>по уходу за ребенком назначается в случае неполучения ими пособия по безработице.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Лицам, имеющим право на получение ежемесячного пособия по уходу за ребенком по нескольким основаниям, предоставляется право выбора получения пособия по одному из оснований.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случае, если уход за ребенком осуществляется одновременно несколькими лицами, право на получение ежемесячного пособия по уходу за ребенком предоставляется одному из лиц, указанных в </w:t>
      </w:r>
      <w:hyperlink w:anchor="Par233" w:history="1">
        <w:r>
          <w:rPr>
            <w:rFonts w:ascii="Calibri" w:hAnsi="Calibri" w:cs="Calibri"/>
            <w:color w:val="0000FF"/>
          </w:rPr>
          <w:t>пункте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когда мать ребенка, получающая ежемесячное пособие по уходу за ребенком, не может осуществлять уход за ребенком в связи со своей болезнью, право на получение ежемесячного пособия по уходу за ребенком может реализовать другой член семьи, фактически осуществляющий уход за ребенком в этот период. В данном случае право на назначение и выплату пособия по уходу за ребенком может переходить от одного члена семьи к другому в зависимости от того, кто из них фактически осуществляет уход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Назначение и выплата ежемесячного пособия по уходу за ребенком отцу ребенка, дедушке, бабушке или другому родственнику, фактически осуществляющему уход за ребенком в период болезни матери, осуществляется по правилам, установленным настоящим Порядком.</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1" w:name="Par248"/>
      <w:bookmarkEnd w:id="481"/>
      <w:r>
        <w:rPr>
          <w:rFonts w:ascii="Calibri" w:hAnsi="Calibri" w:cs="Calibri"/>
        </w:rPr>
        <w:t>Для прекращения выплаты ежемесячного пособия по уходу за ребенком на период, когда мать ребенка фактически не осуществляет уход за ребенком в связи со своей болезнью, по месту назначения ей ежемесячного пособия по уходу за ребенком должно быть представлено заявление матери о прекращении выплаты пособия, а в случае, если женщина находится в отпуске по уходу за ребенком, также заявление о том, что она прерывает отпуск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состоянию здоровья или по другим причинам мать ребенка не может представить указанное заявление лично, оно может быть принято от другого члена семьи при представлении им документа, удостоверяющего личность и родство.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назначения и выплаты ежемесячного пособия по уходу за ребенком указанными лицами представляются документы, предусмотренные </w:t>
      </w:r>
      <w:hyperlink w:anchor="Par297" w:history="1">
        <w:r>
          <w:rPr>
            <w:rFonts w:ascii="Calibri" w:hAnsi="Calibri" w:cs="Calibri"/>
            <w:color w:val="0000FF"/>
          </w:rPr>
          <w:t>пунктом 54</w:t>
        </w:r>
      </w:hyperlink>
      <w:r>
        <w:rPr>
          <w:rFonts w:ascii="Calibri" w:hAnsi="Calibri" w:cs="Calibri"/>
        </w:rPr>
        <w:t xml:space="preserve"> настоящего Порядка, а также справка с места работы (учебы, службы) матери ребенка о том, что она не использует указанный отпуск и не получает пособие по уходу за ребенком, а в случае, если мать ребенка относится к категории лиц, не подлежащих обязательному социальному страхованию на случай временной нетрудоспособности и в связи с материнством, в том числе обучающихся по очной форме обучения в образовательных учреждениях, - справка из органов социальной защиты населения по месту жительства матери, о неполучении ежемесячного пособия по уходу за ребенком. В случае если на момент обращения за назначением и выплатой ежемесячного пособия по уходу за ребенком указанная справка отсутствует, до ее представления она может быть заменена копией заявления матери, указанного в </w:t>
      </w:r>
      <w:hyperlink w:anchor="Par248" w:history="1">
        <w:r>
          <w:rPr>
            <w:rFonts w:ascii="Calibri" w:hAnsi="Calibri" w:cs="Calibri"/>
            <w:color w:val="0000FF"/>
          </w:rPr>
          <w:t>абзаце четвертом настоящего пункта</w:t>
        </w:r>
      </w:hyperlink>
      <w:r>
        <w:rPr>
          <w:rFonts w:ascii="Calibri" w:hAnsi="Calibri" w:cs="Calibri"/>
        </w:rPr>
        <w:t>, заверенной по месту его подачи (по месту работы, учебы, службы матери или в органе социальной защиты населения).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Назначение и выплата ежемесячного пособия по уходу за ребенком достигшему возраста шестнадцати лет несовершеннолетнему родителю ребенка, не состоящему в браке, фактически осуществляющему уход за ребенком, осуществляется по правилам, установленным настоящим Порядком.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достижения несовершеннолетним родителем ребенка, не состоящим в браке, возраста шестнадцати лет ребенку может быть в установленном </w:t>
      </w:r>
      <w:hyperlink r:id="rId2161" w:history="1">
        <w:r>
          <w:rPr>
            <w:rFonts w:ascii="Calibri" w:hAnsi="Calibri" w:cs="Calibri"/>
            <w:color w:val="0000FF"/>
          </w:rPr>
          <w:t>порядке</w:t>
        </w:r>
      </w:hyperlink>
      <w:r>
        <w:rPr>
          <w:rFonts w:ascii="Calibri" w:hAnsi="Calibri" w:cs="Calibri"/>
        </w:rPr>
        <w:t xml:space="preserve"> назначен опекун, который будет осуществлять его воспитание совместно с несовершеннолетними родителями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когда уход за ребенком, которому назначен опекун, осуществляется опекуном, ежемесячное пособие по уходу за ребенком назначается опекуну по правилам, установленным настоящим Порядком.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когда уход за ребенком, которому назначен опекун, осуществляется несовершеннолетним родителем ребенка, не состоящим в браке и не достигшим возраста шестнадцати лет, пособие по уходу за ребенком назначается опекуну, осуществляющему его воспитание совместно с несовершеннолетним родителем ребенка, независимо от того, что данный опекун находится в отпуске по уходу за ребенком.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2"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назначение ребенку опекуна не представляется возможным, ежемесячное пособие </w:t>
      </w:r>
      <w:r>
        <w:rPr>
          <w:rFonts w:ascii="Calibri" w:hAnsi="Calibri" w:cs="Calibri"/>
        </w:rPr>
        <w:lastRenderedPageBreak/>
        <w:t>по уходу за ребенком назначается одному из дееспособных родственников несовершеннолетнего родителя ребенка, не достигшего возраста шестнадцати лет и не состоящего в браке, проживающему совместно с ребенком и его несовершеннолетним родителем.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Право на ежемесячное пособие по уходу за ребенком сохраняется в случае, если лицо, находящееся в отпуске по уходу за ребенком, работает на условиях неполного рабочего времени или на дому, а также в случае продолжения обучения.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В случае наступления отпуска по беременности и родам в период нахождения матери в отпуске по уходу за ребенком ей предоставляется право выбора одного из двух видов выплачиваемых в периоды соответствующих отпусков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Ежемесячное пособие по уходу за ребенком назначается и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указанным в </w:t>
      </w:r>
      <w:hyperlink w:anchor="Par234" w:history="1">
        <w:r>
          <w:rPr>
            <w:rFonts w:ascii="Calibri" w:hAnsi="Calibri" w:cs="Calibri"/>
            <w:color w:val="0000FF"/>
          </w:rPr>
          <w:t>подпунктах "а"</w:t>
        </w:r>
      </w:hyperlink>
      <w:r>
        <w:rPr>
          <w:rFonts w:ascii="Calibri" w:hAnsi="Calibri" w:cs="Calibri"/>
        </w:rPr>
        <w:t xml:space="preserve"> и </w:t>
      </w:r>
      <w:hyperlink w:anchor="Par235" w:history="1">
        <w:r>
          <w:rPr>
            <w:rFonts w:ascii="Calibri" w:hAnsi="Calibri" w:cs="Calibri"/>
            <w:color w:val="0000FF"/>
          </w:rPr>
          <w:t>"б" пункта 39</w:t>
        </w:r>
      </w:hyperlink>
      <w:r>
        <w:rPr>
          <w:rFonts w:ascii="Calibri" w:hAnsi="Calibri" w:cs="Calibri"/>
        </w:rPr>
        <w:t xml:space="preserve"> настоящего Порядка, - по месту работы, службы;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лицам,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 в органах социальной защиты населения по месту жительства, по месту службы;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лицам, указанным в </w:t>
      </w:r>
      <w:hyperlink w:anchor="Par240" w:history="1">
        <w:r>
          <w:rPr>
            <w:rFonts w:ascii="Calibri" w:hAnsi="Calibri" w:cs="Calibri"/>
            <w:color w:val="0000FF"/>
          </w:rPr>
          <w:t>подпунктах "д"</w:t>
        </w:r>
      </w:hyperlink>
      <w:r>
        <w:rPr>
          <w:rFonts w:ascii="Calibri" w:hAnsi="Calibri" w:cs="Calibri"/>
        </w:rPr>
        <w:t xml:space="preserve"> - </w:t>
      </w:r>
      <w:hyperlink w:anchor="Par242" w:history="1">
        <w:r>
          <w:rPr>
            <w:rFonts w:ascii="Calibri" w:hAnsi="Calibri" w:cs="Calibri"/>
            <w:color w:val="0000FF"/>
          </w:rPr>
          <w:t>"ж" пункта 39</w:t>
        </w:r>
      </w:hyperlink>
      <w:r>
        <w:rPr>
          <w:rFonts w:ascii="Calibri" w:hAnsi="Calibri" w:cs="Calibri"/>
        </w:rPr>
        <w:t xml:space="preserve"> настоящего Порядка, - в органах социальной защиты населения по месту жительства, по месту службы мужа;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Выплата ежемесячного пособия по уходу за ребенком осуществляется: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указанным в </w:t>
      </w:r>
      <w:hyperlink w:anchor="Par234" w:history="1">
        <w:r>
          <w:rPr>
            <w:rFonts w:ascii="Calibri" w:hAnsi="Calibri" w:cs="Calibri"/>
            <w:color w:val="0000FF"/>
          </w:rPr>
          <w:t>подпунктах "а"</w:t>
        </w:r>
      </w:hyperlink>
      <w:r>
        <w:rPr>
          <w:rFonts w:ascii="Calibri" w:hAnsi="Calibri" w:cs="Calibri"/>
        </w:rPr>
        <w:t xml:space="preserve"> - </w:t>
      </w:r>
      <w:hyperlink w:anchor="Par236" w:history="1">
        <w:r>
          <w:rPr>
            <w:rFonts w:ascii="Calibri" w:hAnsi="Calibri" w:cs="Calibri"/>
            <w:color w:val="0000FF"/>
          </w:rPr>
          <w:t>"в" пункта 39</w:t>
        </w:r>
      </w:hyperlink>
      <w:r>
        <w:rPr>
          <w:rFonts w:ascii="Calibri" w:hAnsi="Calibri" w:cs="Calibri"/>
        </w:rPr>
        <w:t xml:space="preserve"> настоящего Порядка (за исключением матерей, уволенных в период отпуска по беременности и родам), - со дня предоставления отпуска по уходу за ребенком по день исполнения ребенку полутора лет;</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3"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матерям, уволенным в период отпуска по беременности и родам, указанным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4"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рождения ребенка по день исполнения ребенку полутора лет - в случае выбора ежемесячного пособия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следующего за днем окончания отпуска по беременности и родам, по день исполнения ребенку полутора лет - в случае выбора пособия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лицам, указанным в </w:t>
      </w:r>
      <w:hyperlink w:anchor="Par240" w:history="1">
        <w:r>
          <w:rPr>
            <w:rFonts w:ascii="Calibri" w:hAnsi="Calibri" w:cs="Calibri"/>
            <w:color w:val="0000FF"/>
          </w:rPr>
          <w:t>подпункте "д" пункта 39</w:t>
        </w:r>
      </w:hyperlink>
      <w:r>
        <w:rPr>
          <w:rFonts w:ascii="Calibri" w:hAnsi="Calibri" w:cs="Calibri"/>
        </w:rPr>
        <w:t xml:space="preserve"> настоящего Порядка (за исключением лиц из числа обучающихся по очной форме обучения в образовательных учреждениях), матерям, уволенным в период беременности, указанным в </w:t>
      </w:r>
      <w:hyperlink w:anchor="Par238" w:history="1">
        <w:r>
          <w:rPr>
            <w:rFonts w:ascii="Calibri" w:hAnsi="Calibri" w:cs="Calibri"/>
            <w:color w:val="0000FF"/>
          </w:rPr>
          <w:t>подпункте "г" пункта 39</w:t>
        </w:r>
      </w:hyperlink>
      <w:r>
        <w:rPr>
          <w:rFonts w:ascii="Calibri" w:hAnsi="Calibri" w:cs="Calibri"/>
        </w:rPr>
        <w:t xml:space="preserve"> настоящего Порядка, а также лицам, указанным в </w:t>
      </w:r>
      <w:hyperlink w:anchor="Par242" w:history="1">
        <w:r>
          <w:rPr>
            <w:rFonts w:ascii="Calibri" w:hAnsi="Calibri" w:cs="Calibri"/>
            <w:color w:val="0000FF"/>
          </w:rPr>
          <w:t>пункте "ж" пункта 39</w:t>
        </w:r>
      </w:hyperlink>
      <w:r>
        <w:rPr>
          <w:rFonts w:ascii="Calibri" w:hAnsi="Calibri" w:cs="Calibri"/>
        </w:rPr>
        <w:t xml:space="preserve"> настоящего Порядка, - со дня рождения ребенка по день исполнения ребенку полутора лет;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лицам из числа обучающихся по очной форме обучения в образовательных учреждениях, указанным в </w:t>
      </w:r>
      <w:hyperlink w:anchor="Par240" w:history="1">
        <w:r>
          <w:rPr>
            <w:rFonts w:ascii="Calibri" w:hAnsi="Calibri" w:cs="Calibri"/>
            <w:color w:val="0000FF"/>
          </w:rPr>
          <w:t>подпункте "д" пункта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рождения ребенка по день исполнения ребенку полутора лет - в случае неиспользования матерью ребенка отпуска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следующего за днем окончания отпуска по беременности и родам, по день исполнения ребенку полутора лет - в случае использования матерью ребенка отпуска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лицам, указанным в </w:t>
      </w:r>
      <w:hyperlink w:anchor="Par241" w:history="1">
        <w:r>
          <w:rPr>
            <w:rFonts w:ascii="Calibri" w:hAnsi="Calibri" w:cs="Calibri"/>
            <w:color w:val="0000FF"/>
          </w:rPr>
          <w:t>подпункте "е" пункта 39</w:t>
        </w:r>
      </w:hyperlink>
      <w:r>
        <w:rPr>
          <w:rFonts w:ascii="Calibri" w:hAnsi="Calibri" w:cs="Calibri"/>
        </w:rPr>
        <w:t xml:space="preserve"> настоящего Порядка, - со дня рождения ребенка, но не ранее дня смерти матери и (или) отца либо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по день исполнения ребенку полутора лет.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 момент обращения за ежемесячным пособием по уходу за ребенком ребенок, за которым осуществлялся уход, умер, ежемесячное пособие по уходу за ребенком назначается в соответствии с правилами, установленными настоящим пунктом, и выплачивается по день наступления смерти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наступления обстоятельств, влекущих изменение размера ежемесячного пособия по уходу за ребенком, выплата пособия в установленном на день его назначения размере прекращается с месяца, следующего за месяцем, в котором имели место указанные обстоятельства. Пособие в данном случае подлежит перерасчету со дня, с которого получатель пособия имел право на его выплату в новом размере.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наступления обстоятельств, влекущих досрочное прекращение выплаты ежемесячного пособия по уходу за ребенком, выплата пособия прекращается с месяца, следующего за месяцем, в котором имели место указанные обстоятельства.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47. При уходе за ребенком в течение неполного календарного месяца ежемесячное пособие по уходу за ребенком выплачивается пропорционально количеству календарных дней (включая нерабочие праздничные дни) в месяце, приходящихся на период осуществления ухода.</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2" w:name="Par280"/>
      <w:bookmarkEnd w:id="482"/>
      <w:r>
        <w:rPr>
          <w:rFonts w:ascii="Calibri" w:hAnsi="Calibri" w:cs="Calibri"/>
        </w:rPr>
        <w:t xml:space="preserve">48. Ежемесячное пособие по уходу за ребенком выплачивается в размерах, установленных в соответствии со </w:t>
      </w:r>
      <w:hyperlink r:id="rId2165" w:history="1">
        <w:r>
          <w:rPr>
            <w:rFonts w:ascii="Calibri" w:hAnsi="Calibri" w:cs="Calibri"/>
            <w:color w:val="0000FF"/>
          </w:rPr>
          <w:t>статьей 15</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В случае ухода за двумя и более детьми до достижения ими возраста полутора лет размер ежемесячного пособия по уходу за ребенком, исчисленный в соответствии с </w:t>
      </w:r>
      <w:hyperlink w:anchor="Par280" w:history="1">
        <w:r>
          <w:rPr>
            <w:rFonts w:ascii="Calibri" w:hAnsi="Calibri" w:cs="Calibri"/>
            <w:color w:val="0000FF"/>
          </w:rPr>
          <w:t>пунктом 48</w:t>
        </w:r>
      </w:hyperlink>
      <w:r>
        <w:rPr>
          <w:rFonts w:ascii="Calibri" w:hAnsi="Calibri" w:cs="Calibri"/>
        </w:rPr>
        <w:t xml:space="preserve"> настоящего Порядка, суммируется. При этом суммированный размер пособия, исчисленный исходя из среднего заработка (дохода, денежного довольствия), не может превышать: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указанных в </w:t>
      </w:r>
      <w:hyperlink w:anchor="Par234" w:history="1">
        <w:r>
          <w:rPr>
            <w:rFonts w:ascii="Calibri" w:hAnsi="Calibri" w:cs="Calibri"/>
            <w:color w:val="0000FF"/>
          </w:rPr>
          <w:t>подпункте "а" пункта 39</w:t>
        </w:r>
      </w:hyperlink>
      <w:r>
        <w:rPr>
          <w:rFonts w:ascii="Calibri" w:hAnsi="Calibri" w:cs="Calibri"/>
        </w:rPr>
        <w:t xml:space="preserve"> настоящего Порядка, 100 процентов среднего заработка, на который начисляются страховые взносы на обязательное социальное страхование на случай временной нетрудоспособности и в связи с материнством;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указанных в </w:t>
      </w:r>
      <w:hyperlink w:anchor="Par235" w:history="1">
        <w:r>
          <w:rPr>
            <w:rFonts w:ascii="Calibri" w:hAnsi="Calibri" w:cs="Calibri"/>
            <w:color w:val="0000FF"/>
          </w:rPr>
          <w:t>подпункте "б" пункта 39</w:t>
        </w:r>
      </w:hyperlink>
      <w:r>
        <w:rPr>
          <w:rFonts w:ascii="Calibri" w:hAnsi="Calibri" w:cs="Calibri"/>
        </w:rPr>
        <w:t xml:space="preserve"> настоящего Порядка, 100 процентов заработка (дохода, денежного довольствия) по месту работы (службы) за последние 12 календарных месяцев, предшествовавших месяцу наступления отпуска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указанных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 100 процентов заработка (дохода) по месту работы за последние 12 календарных месяцев, предшествовавших месяцу увольнения в период отпуска по беременности и родам.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66"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суммированный размер ежемесячного пособия по уходу за ребенком, исчисленный исходя из среднего заработка, (дохода, денежного довольствия), менее суммированного минимального размера пособия, то размер пособия не может быть менее суммированного минимального размера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действующим </w:t>
      </w:r>
      <w:hyperlink r:id="rId2167" w:history="1">
        <w:r>
          <w:rPr>
            <w:rFonts w:ascii="Calibri" w:hAnsi="Calibri" w:cs="Calibri"/>
            <w:color w:val="0000FF"/>
          </w:rPr>
          <w:t>законодательством</w:t>
        </w:r>
      </w:hyperlink>
      <w:r>
        <w:rPr>
          <w:rFonts w:ascii="Calibri" w:hAnsi="Calibri" w:cs="Calibri"/>
        </w:rPr>
        <w:t xml:space="preserve"> отдельным категориям граждан предусмотрены гарантии выплаты ежемесячных пособий по уходу за ребенком в двойном размере, то общий размер пособия не может быть менее двух размеров суммированного минимального размера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При определении размера ежемесячного пособия по уходу за вторым ребенком и последующими детьми учитываются предыдущие дети, рожденные (усыновленные) матерью данного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осуществления ухода за ребенком (детьми), рожденным (рожденными) матерью, лишенной родительских прав в отношении предыдущих детей, ежемесячное пособие по уходу за ребенком выплачивается в размерах, установленных </w:t>
      </w:r>
      <w:hyperlink w:anchor="Par280" w:history="1">
        <w:r>
          <w:rPr>
            <w:rFonts w:ascii="Calibri" w:hAnsi="Calibri" w:cs="Calibri"/>
            <w:color w:val="0000FF"/>
          </w:rPr>
          <w:t>пунктом 48</w:t>
        </w:r>
      </w:hyperlink>
      <w:r>
        <w:rPr>
          <w:rFonts w:ascii="Calibri" w:hAnsi="Calibri" w:cs="Calibri"/>
        </w:rPr>
        <w:t xml:space="preserve"> настоящего Порядка, без учета детей, в отношении которых она была лишена родительских прав.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Ежемесячное пособие по уходу за ребенком назначается и выплачивается в следующие сроки: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234" w:history="1">
        <w:r>
          <w:rPr>
            <w:rFonts w:ascii="Calibri" w:hAnsi="Calibri" w:cs="Calibri"/>
            <w:color w:val="0000FF"/>
          </w:rPr>
          <w:t>подпунктах "а"</w:t>
        </w:r>
      </w:hyperlink>
      <w:r>
        <w:rPr>
          <w:rFonts w:ascii="Calibri" w:hAnsi="Calibri" w:cs="Calibri"/>
        </w:rPr>
        <w:t xml:space="preserve"> и </w:t>
      </w:r>
      <w:hyperlink w:anchor="Par235" w:history="1">
        <w:r>
          <w:rPr>
            <w:rFonts w:ascii="Calibri" w:hAnsi="Calibri" w:cs="Calibri"/>
            <w:color w:val="0000FF"/>
          </w:rPr>
          <w:t>"б" пункта 39</w:t>
        </w:r>
      </w:hyperlink>
      <w:r>
        <w:rPr>
          <w:rFonts w:ascii="Calibri" w:hAnsi="Calibri" w:cs="Calibri"/>
        </w:rPr>
        <w:t xml:space="preserve"> настоящего Порядка, лицам из числа уволенных в связи с ликвидацией организаций или воинских частей, находящихся за пределами Российской Федерации, в связи с истечением срока их трудового договора в воинских частях, находящихся за пределами Российской Федерации, в связи с переводом мужа из таких воинских частей в Российскую Федерацию,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лицам, указанным в </w:t>
      </w:r>
      <w:hyperlink w:anchor="Par242" w:history="1">
        <w:r>
          <w:rPr>
            <w:rFonts w:ascii="Calibri" w:hAnsi="Calibri" w:cs="Calibri"/>
            <w:color w:val="0000FF"/>
          </w:rPr>
          <w:t>подпункте "ж" пункта 39</w:t>
        </w:r>
      </w:hyperlink>
      <w:r>
        <w:rPr>
          <w:rFonts w:ascii="Calibri" w:hAnsi="Calibri" w:cs="Calibri"/>
        </w:rPr>
        <w:t xml:space="preserve"> настоящего Порядка, - в </w:t>
      </w:r>
      <w:hyperlink r:id="rId2168" w:history="1">
        <w:r>
          <w:rPr>
            <w:rFonts w:ascii="Calibri" w:hAnsi="Calibri" w:cs="Calibri"/>
            <w:color w:val="0000FF"/>
          </w:rPr>
          <w:t>сроки</w:t>
        </w:r>
      </w:hyperlink>
      <w:r>
        <w:rPr>
          <w:rFonts w:ascii="Calibri" w:hAnsi="Calibri" w:cs="Calibri"/>
        </w:rPr>
        <w:t>, установленные для выплаты заработной платы (иных выплат, вознаграждений), выдачи денежного довольствия;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из числа уволенных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лицам, указанным в </w:t>
      </w:r>
      <w:hyperlink w:anchor="Par240" w:history="1">
        <w:r>
          <w:rPr>
            <w:rFonts w:ascii="Calibri" w:hAnsi="Calibri" w:cs="Calibri"/>
            <w:color w:val="0000FF"/>
          </w:rPr>
          <w:t>подпунктах "д"</w:t>
        </w:r>
      </w:hyperlink>
      <w:r>
        <w:rPr>
          <w:rFonts w:ascii="Calibri" w:hAnsi="Calibri" w:cs="Calibri"/>
        </w:rPr>
        <w:t xml:space="preserve"> и </w:t>
      </w:r>
      <w:hyperlink w:anchor="Par241" w:history="1">
        <w:r>
          <w:rPr>
            <w:rFonts w:ascii="Calibri" w:hAnsi="Calibri" w:cs="Calibri"/>
            <w:color w:val="0000FF"/>
          </w:rPr>
          <w:t>"е" пункта 39</w:t>
        </w:r>
      </w:hyperlink>
      <w:r>
        <w:rPr>
          <w:rFonts w:ascii="Calibri" w:hAnsi="Calibri" w:cs="Calibri"/>
        </w:rPr>
        <w:t xml:space="preserve"> настоящего Порядка, пособие назначается не позднее 10 дней с даты приема (регистрации) заявления со всеми необходимыми документами. Выплата пособия осуществляется органами социальной защиты населения через организации федеральной почтовой связи либо кредитные организации, указанные получателями пособия, ежемесячно, не позднее 26 числа месяца следующего за месяцем приема (регистрации) заявления со всеми необходимыми документами, исходя из размеров пособий, назначенных в соответствии с Федеральным </w:t>
      </w:r>
      <w:hyperlink r:id="rId2169" w:history="1">
        <w:r>
          <w:rPr>
            <w:rFonts w:ascii="Calibri" w:hAnsi="Calibri" w:cs="Calibri"/>
            <w:color w:val="0000FF"/>
          </w:rPr>
          <w:t>законом</w:t>
        </w:r>
      </w:hyperlink>
      <w:r>
        <w:rPr>
          <w:rFonts w:ascii="Calibri" w:hAnsi="Calibri" w:cs="Calibri"/>
        </w:rPr>
        <w:t xml:space="preserve"> "О </w:t>
      </w:r>
      <w:r>
        <w:rPr>
          <w:rFonts w:ascii="Calibri" w:hAnsi="Calibri" w:cs="Calibri"/>
        </w:rPr>
        <w:lastRenderedPageBreak/>
        <w:t>государственных пособиях гражданам, имеющим детей".</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70"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Матери, имеющие право на отпуск по беременности и родам, в период после родов вправе со дня рождения ребенка получать пособие по беременности и родам или ежемесячное пособие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 основании заявления женщины о замене послеродового отпуска на отпуск по уходу за ребенком выплата ежемесячного пособия по уходу за ребенком производится с зачетом ранее выплаченного пособия по беременности и родам в случае, если размер пособия по уходу за ребенком выше, чем размер пособия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В случае увольнения с работы (за исключением увольнения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выплата ежемесячного пособия по уходу за ребенком осуществляется органами социальной защиты населения по месту жительства со дня, следующего за днем увольнения с работы.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Для назначения и выплаты ежемесячного пособия по уходу за ребенком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3" w:name="Par299"/>
      <w:bookmarkEnd w:id="483"/>
      <w:r>
        <w:rPr>
          <w:rFonts w:ascii="Calibri" w:hAnsi="Calibri" w:cs="Calibri"/>
        </w:rPr>
        <w:t>б) свидетельство о рождении (усыновлении) ребенка (детей), за которым осуществляется уход, и его копия либо выписка из решения об установлении над ребенком опеки;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и его копия, а в случаях, когда регистрация рождения ребенка произведена компетентным органом иностранного государства;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и его копия, подтверждающий факт рождения и регистрации ребенка, выданный и удостоверенный штампом "</w:t>
      </w:r>
      <w:proofErr w:type="spellStart"/>
      <w:r>
        <w:rPr>
          <w:rFonts w:ascii="Calibri" w:hAnsi="Calibri" w:cs="Calibri"/>
        </w:rPr>
        <w:t>апостиль</w:t>
      </w:r>
      <w:proofErr w:type="spellEnd"/>
      <w:r>
        <w:rPr>
          <w:rFonts w:ascii="Calibri" w:hAnsi="Calibri" w:cs="Calibri"/>
        </w:rPr>
        <w:t xml:space="preserve">" компетентным органом иностранного государства, с удостоверенным в установленном законодательством Российской Федерации </w:t>
      </w:r>
      <w:hyperlink r:id="rId2171" w:history="1">
        <w:r>
          <w:rPr>
            <w:rFonts w:ascii="Calibri" w:hAnsi="Calibri" w:cs="Calibri"/>
            <w:color w:val="0000FF"/>
          </w:rPr>
          <w:t>порядке</w:t>
        </w:r>
      </w:hyperlink>
      <w:r>
        <w:rPr>
          <w:rFonts w:ascii="Calibri" w:hAnsi="Calibri" w:cs="Calibri"/>
        </w:rPr>
        <w:t xml:space="preserve"> переводом на русский язык, - при рождении ребенка на территории иностранного государства - участника </w:t>
      </w:r>
      <w:hyperlink r:id="rId2172" w:history="1">
        <w:r>
          <w:rPr>
            <w:rFonts w:ascii="Calibri" w:hAnsi="Calibri" w:cs="Calibri"/>
            <w:color w:val="0000FF"/>
          </w:rPr>
          <w:t>Конвенции</w:t>
        </w:r>
      </w:hyperlink>
      <w:r>
        <w:rPr>
          <w:rFonts w:ascii="Calibri" w:hAnsi="Calibri" w:cs="Calibri"/>
        </w:rPr>
        <w:t>, отменяющей требование легализации иностранных официальных документов, заключенной в Гааге 5 октября 1961 года;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w:t>
      </w:r>
      <w:hyperlink r:id="rId2173" w:history="1">
        <w:r>
          <w:rPr>
            <w:rFonts w:ascii="Calibri" w:hAnsi="Calibri" w:cs="Calibri"/>
            <w:color w:val="0000FF"/>
          </w:rPr>
          <w:t>Конвенции</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174" w:history="1">
        <w:r>
          <w:rPr>
            <w:rFonts w:ascii="Calibri" w:hAnsi="Calibri" w:cs="Calibri"/>
            <w:color w:val="0000FF"/>
          </w:rPr>
          <w:t>Конвенции</w:t>
        </w:r>
      </w:hyperlink>
      <w:r>
        <w:rPr>
          <w:rFonts w:ascii="Calibri" w:hAnsi="Calibri" w:cs="Calibri"/>
        </w:rPr>
        <w:t xml:space="preserve"> о правовой помощи и правовых отношениях по гражданским, семейным и уголовным делам, заключенной в городе Минске 22 января 1993 года;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75"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документы, поименованные в </w:t>
      </w:r>
      <w:hyperlink w:anchor="Par299" w:history="1">
        <w:r>
          <w:rPr>
            <w:rFonts w:ascii="Calibri" w:hAnsi="Calibri" w:cs="Calibri"/>
            <w:color w:val="0000FF"/>
          </w:rPr>
          <w:t>подпункте "б" настоящего пункта</w:t>
        </w:r>
      </w:hyperlink>
      <w:r>
        <w:rPr>
          <w:rFonts w:ascii="Calibri" w:hAnsi="Calibri" w:cs="Calibri"/>
        </w:rPr>
        <w:t>, о рождении предыдущего ребенка (детей) либо документ об усыновлении предыдущего ребенка (детей) и его копия.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смерти предыдущего ребенка представляется </w:t>
      </w:r>
      <w:hyperlink r:id="rId2176" w:history="1">
        <w:r>
          <w:rPr>
            <w:rFonts w:ascii="Calibri" w:hAnsi="Calibri" w:cs="Calibri"/>
            <w:color w:val="0000FF"/>
          </w:rPr>
          <w:t>свидетельство</w:t>
        </w:r>
      </w:hyperlink>
      <w:r>
        <w:rPr>
          <w:rFonts w:ascii="Calibri" w:hAnsi="Calibri" w:cs="Calibri"/>
        </w:rPr>
        <w:t xml:space="preserve"> о смерти и его копия;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выписка из трудовой книжки о последнем месте работы, заверенная в установленном </w:t>
      </w:r>
      <w:hyperlink r:id="rId2177" w:history="1">
        <w:r>
          <w:rPr>
            <w:rFonts w:ascii="Calibri" w:hAnsi="Calibri" w:cs="Calibri"/>
            <w:color w:val="0000FF"/>
          </w:rPr>
          <w:t>порядке</w:t>
        </w:r>
      </w:hyperlink>
      <w:r>
        <w:rPr>
          <w:rFonts w:ascii="Calibri" w:hAnsi="Calibri" w:cs="Calibri"/>
        </w:rPr>
        <w:t xml:space="preserve">, копия приказа о предоставлении отпуска по уходу за ребенком, справка о размере ранее выплаченного пособия по беременности и родам, ежемесячного пособия по уходу за ребенком - для лиц, указанных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 из числа уволенных в период отпуска по уходу за ребенком;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"г" в ред. </w:t>
      </w:r>
      <w:hyperlink r:id="rId2178"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выписка из трудовой книжки о последнем месте работы, заверенная в установленном порядке, сведения о среднем заработке, исчисленном в порядке, установленном </w:t>
      </w:r>
      <w:hyperlink r:id="rId2179" w:history="1">
        <w:r>
          <w:rPr>
            <w:rFonts w:ascii="Calibri" w:hAnsi="Calibri" w:cs="Calibri"/>
            <w:color w:val="0000FF"/>
          </w:rPr>
          <w:t>Положением</w:t>
        </w:r>
      </w:hyperlink>
      <w:r>
        <w:rPr>
          <w:rFonts w:ascii="Calibri" w:hAnsi="Calibri" w:cs="Calibri"/>
        </w:rPr>
        <w:t xml:space="preserve"> об исчислении среднего заработка (дохода, денежного довольствия) при назначении пособия по беременности и родам и ежемесячного пособия по уходу за ребенком отдельным категориям граждан, утвержденным </w:t>
      </w:r>
      <w:r>
        <w:rPr>
          <w:rFonts w:ascii="Calibri" w:hAnsi="Calibri" w:cs="Calibri"/>
        </w:rPr>
        <w:lastRenderedPageBreak/>
        <w:t xml:space="preserve">постановлением Правительства Российской Федерации от 29 декабря 2009 г. N 1100, - для лиц, указанных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 из числа уволенных в период отпуска по беременности и родам;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"д"  введен </w:t>
      </w:r>
      <w:hyperlink r:id="rId2180"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 выписка из трудовой книжки о последнем месте работы, заверенная в установленном </w:t>
      </w:r>
      <w:hyperlink r:id="rId2181" w:history="1">
        <w:r>
          <w:rPr>
            <w:rFonts w:ascii="Calibri" w:hAnsi="Calibri" w:cs="Calibri"/>
            <w:color w:val="0000FF"/>
          </w:rPr>
          <w:t>порядке</w:t>
        </w:r>
      </w:hyperlink>
      <w:r>
        <w:rPr>
          <w:rFonts w:ascii="Calibri" w:hAnsi="Calibri" w:cs="Calibri"/>
        </w:rPr>
        <w:t xml:space="preserve">, - для лиц, указанных в </w:t>
      </w:r>
      <w:hyperlink w:anchor="Par238" w:history="1">
        <w:r>
          <w:rPr>
            <w:rFonts w:ascii="Calibri" w:hAnsi="Calibri" w:cs="Calibri"/>
            <w:color w:val="0000FF"/>
          </w:rPr>
          <w:t>подпункте "г" пункта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w:t>
      </w:r>
      <w:proofErr w:type="spellStart"/>
      <w:r>
        <w:rPr>
          <w:rFonts w:ascii="Calibri" w:hAnsi="Calibri" w:cs="Calibri"/>
        </w:rPr>
        <w:t>пп</w:t>
      </w:r>
      <w:proofErr w:type="spellEnd"/>
      <w:r>
        <w:rPr>
          <w:rFonts w:ascii="Calibri" w:hAnsi="Calibri" w:cs="Calibri"/>
        </w:rPr>
        <w:t xml:space="preserve">. "е"  введен </w:t>
      </w:r>
      <w:hyperlink r:id="rId2182"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83" w:history="1">
        <w:r w:rsidR="00985EE3">
          <w:rPr>
            <w:rFonts w:ascii="Calibri" w:hAnsi="Calibri" w:cs="Calibri"/>
            <w:color w:val="0000FF"/>
          </w:rPr>
          <w:t>ж</w:t>
        </w:r>
      </w:hyperlink>
      <w:r w:rsidR="00985EE3">
        <w:rPr>
          <w:rFonts w:ascii="Calibri" w:hAnsi="Calibri" w:cs="Calibri"/>
        </w:rPr>
        <w:t>) справка с места работы (службы) отца (матери, обоих родителей) ребенка о том, что он (она, они) не использует указанный отпуск и не получает пособия, а в случае, если отец (мать, оба родителя) ребенка не работает (не служит) либо обучается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 справка из органов социальной защиты населения по месту жительства отца, матери ребенка о неполучении ежемесячного пособия по уходу за ребенком (для одного из родителей в соответствующих случаях), а также для лиц, фактически осуществляющих уход за ребенком вместо матери (отца, обоих родителей) ребенка;</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84" w:history="1">
        <w:r w:rsidR="00985EE3">
          <w:rPr>
            <w:rFonts w:ascii="Calibri" w:hAnsi="Calibri" w:cs="Calibri"/>
            <w:color w:val="0000FF"/>
          </w:rPr>
          <w:t>з</w:t>
        </w:r>
      </w:hyperlink>
      <w:r w:rsidR="00985EE3">
        <w:rPr>
          <w:rFonts w:ascii="Calibri" w:hAnsi="Calibri" w:cs="Calibri"/>
        </w:rPr>
        <w:t>) копия документа, удостоверяющего личность, с отметкой о выдаче вида на жительство - для иностранных граждан и лиц без гражданства, постоянно проживающих на территории Российской Федерации, копия удостоверения беженца - для беженцев, которым назначение и выплата пособия осуществляются органами социальной защиты населения;</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85" w:history="1">
        <w:r w:rsidR="00985EE3">
          <w:rPr>
            <w:rFonts w:ascii="Calibri" w:hAnsi="Calibri" w:cs="Calibri"/>
            <w:color w:val="0000FF"/>
          </w:rPr>
          <w:t>и</w:t>
        </w:r>
      </w:hyperlink>
      <w:r w:rsidR="00985EE3">
        <w:rPr>
          <w:rFonts w:ascii="Calibri" w:hAnsi="Calibri" w:cs="Calibri"/>
        </w:rPr>
        <w:t>) копия разрешения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86" w:history="1">
        <w:r w:rsidR="00985EE3">
          <w:rPr>
            <w:rFonts w:ascii="Calibri" w:hAnsi="Calibri" w:cs="Calibri"/>
            <w:color w:val="0000FF"/>
          </w:rPr>
          <w:t>к</w:t>
        </w:r>
      </w:hyperlink>
      <w:r w:rsidR="00985EE3">
        <w:rPr>
          <w:rFonts w:ascii="Calibri" w:hAnsi="Calibri" w:cs="Calibri"/>
        </w:rPr>
        <w:t xml:space="preserve">) копия трудовой книжки, заверенная в установленном </w:t>
      </w:r>
      <w:hyperlink r:id="rId2187" w:history="1">
        <w:r w:rsidR="00985EE3">
          <w:rPr>
            <w:rFonts w:ascii="Calibri" w:hAnsi="Calibri" w:cs="Calibri"/>
            <w:color w:val="0000FF"/>
          </w:rPr>
          <w:t>порядке</w:t>
        </w:r>
      </w:hyperlink>
      <w:r w:rsidR="00985EE3">
        <w:rPr>
          <w:rFonts w:ascii="Calibri" w:hAnsi="Calibri" w:cs="Calibri"/>
        </w:rPr>
        <w:t xml:space="preserve">, с предъявлением документа, удостоверяющего личность, - для лиц, указанных в </w:t>
      </w:r>
      <w:hyperlink w:anchor="Par240" w:history="1">
        <w:r w:rsidR="00985EE3">
          <w:rPr>
            <w:rFonts w:ascii="Calibri" w:hAnsi="Calibri" w:cs="Calibri"/>
            <w:color w:val="0000FF"/>
          </w:rPr>
          <w:t>подпункте "д" пункта 39</w:t>
        </w:r>
      </w:hyperlink>
      <w:r w:rsidR="00985EE3">
        <w:rPr>
          <w:rFonts w:ascii="Calibri" w:hAnsi="Calibri" w:cs="Calibri"/>
        </w:rPr>
        <w:t xml:space="preserve"> настоящего Порядка (за исключением лиц из числа обучающихся по очной форме обучения в образовательных учреждениях), а также для лиц, указанных в </w:t>
      </w:r>
      <w:hyperlink w:anchor="Par242" w:history="1">
        <w:r w:rsidR="00985EE3">
          <w:rPr>
            <w:rFonts w:ascii="Calibri" w:hAnsi="Calibri" w:cs="Calibri"/>
            <w:color w:val="0000FF"/>
          </w:rPr>
          <w:t>подпункте "ж" пункта 39</w:t>
        </w:r>
      </w:hyperlink>
      <w:r w:rsidR="00985EE3">
        <w:rPr>
          <w:rFonts w:ascii="Calibri" w:hAnsi="Calibri" w:cs="Calibri"/>
        </w:rPr>
        <w:t xml:space="preserve"> настоящего Порядка;</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88" w:history="1">
        <w:r w:rsidR="00985EE3">
          <w:rPr>
            <w:rFonts w:ascii="Calibri" w:hAnsi="Calibri" w:cs="Calibri"/>
            <w:color w:val="0000FF"/>
          </w:rPr>
          <w:t>л</w:t>
        </w:r>
      </w:hyperlink>
      <w:r w:rsidR="00985EE3">
        <w:rPr>
          <w:rFonts w:ascii="Calibri" w:hAnsi="Calibri" w:cs="Calibri"/>
        </w:rPr>
        <w:t xml:space="preserve">) копия трудовой книжки, заверенная в установленном </w:t>
      </w:r>
      <w:hyperlink r:id="rId2189" w:history="1">
        <w:r w:rsidR="00985EE3">
          <w:rPr>
            <w:rFonts w:ascii="Calibri" w:hAnsi="Calibri" w:cs="Calibri"/>
            <w:color w:val="0000FF"/>
          </w:rPr>
          <w:t>порядке</w:t>
        </w:r>
      </w:hyperlink>
      <w:r w:rsidR="00985EE3">
        <w:rPr>
          <w:rFonts w:ascii="Calibri" w:hAnsi="Calibri" w:cs="Calibri"/>
        </w:rPr>
        <w:t xml:space="preserve">, копии документов, указанных в </w:t>
      </w:r>
      <w:hyperlink w:anchor="Par208" w:history="1">
        <w:r w:rsidR="00985EE3">
          <w:rPr>
            <w:rFonts w:ascii="Calibri" w:hAnsi="Calibri" w:cs="Calibri"/>
            <w:color w:val="0000FF"/>
          </w:rPr>
          <w:t>пункте 35</w:t>
        </w:r>
      </w:hyperlink>
      <w:r w:rsidR="00985EE3">
        <w:rPr>
          <w:rFonts w:ascii="Calibri" w:hAnsi="Calibri" w:cs="Calibri"/>
        </w:rPr>
        <w:t xml:space="preserve"> настоящего Порядка, с предъявлением документа, удостоверяющего личность, - для лиц, указанных в </w:t>
      </w:r>
      <w:hyperlink w:anchor="Par241" w:history="1">
        <w:r w:rsidR="00985EE3">
          <w:rPr>
            <w:rFonts w:ascii="Calibri" w:hAnsi="Calibri" w:cs="Calibri"/>
            <w:color w:val="0000FF"/>
          </w:rPr>
          <w:t>подпункте "е" пункта 39</w:t>
        </w:r>
      </w:hyperlink>
      <w:r w:rsidR="00985EE3">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у лица, имеющего право на получение ежемесячного пособия по уходу за ребенком, трудовой книжки в заявлении о назначении ежемесячного пособия по уходу за ребенком получатель указывает сведения о том, что он нигде не работал и не работает по трудовому договору, не осуществляет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90"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91" w:history="1">
        <w:r w:rsidR="00985EE3">
          <w:rPr>
            <w:rFonts w:ascii="Calibri" w:hAnsi="Calibri" w:cs="Calibri"/>
            <w:color w:val="0000FF"/>
          </w:rPr>
          <w:t>м</w:t>
        </w:r>
      </w:hyperlink>
      <w:r w:rsidR="00985EE3">
        <w:rPr>
          <w:rFonts w:ascii="Calibri" w:hAnsi="Calibri" w:cs="Calibri"/>
        </w:rPr>
        <w:t>) копии документов, подтверждающих статус, а также справка из территориального органа Фонда социального страхования Российской Федерации об отсутствии регистрации в территориальных органах Фонда социального страхования Российской Федерации в качестве страхователя и о неполучении ежемесячного пособия по уходу за ребенком за счет средств обязательного социального страхования - для физических лиц, осуществляющих деятельность в качестве индивидуальных предпринимателей, адвокатов, нотариусов, физических лиц, профессиональная деятельность которых в соответствии с федеральными законами подлежит государственной регистрации и (или) лицензированию, - в случае, если назначение и выплата им ежемесячного пособия по уходу за ребенком осуществляются органами социальной защиты населения;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92"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93" w:history="1">
        <w:r w:rsidR="00985EE3">
          <w:rPr>
            <w:rFonts w:ascii="Calibri" w:hAnsi="Calibri" w:cs="Calibri"/>
            <w:color w:val="0000FF"/>
          </w:rPr>
          <w:t>н</w:t>
        </w:r>
      </w:hyperlink>
      <w:r w:rsidR="00985EE3">
        <w:rPr>
          <w:rFonts w:ascii="Calibri" w:hAnsi="Calibri" w:cs="Calibri"/>
        </w:rPr>
        <w:t xml:space="preserve">) справка из органа государственной службы занятости населения о невыплате пособия по безработице - для лиц, указанных в </w:t>
      </w:r>
      <w:hyperlink w:anchor="Par236" w:history="1">
        <w:r w:rsidR="00985EE3">
          <w:rPr>
            <w:rFonts w:ascii="Calibri" w:hAnsi="Calibri" w:cs="Calibri"/>
            <w:color w:val="0000FF"/>
          </w:rPr>
          <w:t>подпунктах "в"</w:t>
        </w:r>
      </w:hyperlink>
      <w:r w:rsidR="00985EE3">
        <w:rPr>
          <w:rFonts w:ascii="Calibri" w:hAnsi="Calibri" w:cs="Calibri"/>
        </w:rPr>
        <w:t xml:space="preserve"> - </w:t>
      </w:r>
      <w:hyperlink w:anchor="Par241" w:history="1">
        <w:r w:rsidR="00985EE3">
          <w:rPr>
            <w:rFonts w:ascii="Calibri" w:hAnsi="Calibri" w:cs="Calibri"/>
            <w:color w:val="0000FF"/>
          </w:rPr>
          <w:t>"е" пункта 39</w:t>
        </w:r>
      </w:hyperlink>
      <w:r w:rsidR="00985EE3">
        <w:rPr>
          <w:rFonts w:ascii="Calibri" w:hAnsi="Calibri" w:cs="Calibri"/>
        </w:rPr>
        <w:t xml:space="preserve"> настоящего Порядка, за исключением лиц, обучающихся по очной форме обучения в образовательных учреждениях;</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94" w:history="1">
        <w:r w:rsidR="00985EE3">
          <w:rPr>
            <w:rFonts w:ascii="Calibri" w:hAnsi="Calibri" w:cs="Calibri"/>
            <w:color w:val="0000FF"/>
          </w:rPr>
          <w:t>о</w:t>
        </w:r>
      </w:hyperlink>
      <w:r w:rsidR="00985EE3">
        <w:rPr>
          <w:rFonts w:ascii="Calibri" w:hAnsi="Calibri" w:cs="Calibri"/>
        </w:rPr>
        <w:t xml:space="preserve">) документ, подтверждающий совместное проживание на территории Российской Федерации ребенка с одним из родителей либо лицом, его заменяющим, осуществляющим уход за ним, выданный организацией, уполномоченной на его выдачу, - для лиц, указанных в </w:t>
      </w:r>
      <w:hyperlink w:anchor="Par240" w:history="1">
        <w:r w:rsidR="00985EE3">
          <w:rPr>
            <w:rFonts w:ascii="Calibri" w:hAnsi="Calibri" w:cs="Calibri"/>
            <w:color w:val="0000FF"/>
          </w:rPr>
          <w:t>подпунктах "д"</w:t>
        </w:r>
      </w:hyperlink>
      <w:r w:rsidR="00985EE3">
        <w:rPr>
          <w:rFonts w:ascii="Calibri" w:hAnsi="Calibri" w:cs="Calibri"/>
        </w:rPr>
        <w:t xml:space="preserve"> и </w:t>
      </w:r>
      <w:hyperlink w:anchor="Par241" w:history="1">
        <w:r w:rsidR="00985EE3">
          <w:rPr>
            <w:rFonts w:ascii="Calibri" w:hAnsi="Calibri" w:cs="Calibri"/>
            <w:color w:val="0000FF"/>
          </w:rPr>
          <w:t>"е" пункта 39</w:t>
        </w:r>
      </w:hyperlink>
      <w:r w:rsidR="00985EE3">
        <w:rPr>
          <w:rFonts w:ascii="Calibri" w:hAnsi="Calibri" w:cs="Calibri"/>
        </w:rPr>
        <w:t xml:space="preserve"> настоящего Порядка;</w:t>
      </w:r>
    </w:p>
    <w:p w:rsidR="00985EE3" w:rsidRDefault="00353126">
      <w:pPr>
        <w:widowControl w:val="0"/>
        <w:autoSpaceDE w:val="0"/>
        <w:autoSpaceDN w:val="0"/>
        <w:adjustRightInd w:val="0"/>
        <w:spacing w:after="0" w:line="240" w:lineRule="auto"/>
        <w:ind w:firstLine="540"/>
        <w:jc w:val="both"/>
        <w:rPr>
          <w:rFonts w:ascii="Calibri" w:hAnsi="Calibri" w:cs="Calibri"/>
        </w:rPr>
      </w:pPr>
      <w:hyperlink r:id="rId2195" w:history="1">
        <w:r w:rsidR="00985EE3">
          <w:rPr>
            <w:rFonts w:ascii="Calibri" w:hAnsi="Calibri" w:cs="Calibri"/>
            <w:color w:val="0000FF"/>
          </w:rPr>
          <w:t>п</w:t>
        </w:r>
      </w:hyperlink>
      <w:r w:rsidR="00985EE3">
        <w:rPr>
          <w:rFonts w:ascii="Calibri" w:hAnsi="Calibri" w:cs="Calibri"/>
        </w:rPr>
        <w:t xml:space="preserve">) справка с места учебы, подтверждающая, что лицо обучается по очной форме обучения, справка с места учебы о ранее выплаченном матери ребенка пособии по беременности и родам - для лиц, обучающихся по очной форме обучения в образовательных учреждениях, указанных в </w:t>
      </w:r>
      <w:hyperlink w:anchor="Par240" w:history="1">
        <w:r w:rsidR="00985EE3">
          <w:rPr>
            <w:rFonts w:ascii="Calibri" w:hAnsi="Calibri" w:cs="Calibri"/>
            <w:color w:val="0000FF"/>
          </w:rPr>
          <w:t>подпункте "д" пункта 39</w:t>
        </w:r>
      </w:hyperlink>
      <w:r w:rsidR="00985EE3">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В случае обращения лиц, указанных в </w:t>
      </w:r>
      <w:hyperlink w:anchor="Par240" w:history="1">
        <w:r>
          <w:rPr>
            <w:rFonts w:ascii="Calibri" w:hAnsi="Calibri" w:cs="Calibri"/>
            <w:color w:val="0000FF"/>
          </w:rPr>
          <w:t>подпунктах "д"</w:t>
        </w:r>
      </w:hyperlink>
      <w:r>
        <w:rPr>
          <w:rFonts w:ascii="Calibri" w:hAnsi="Calibri" w:cs="Calibri"/>
        </w:rPr>
        <w:t xml:space="preserve"> - </w:t>
      </w:r>
      <w:hyperlink w:anchor="Par242" w:history="1">
        <w:r>
          <w:rPr>
            <w:rFonts w:ascii="Calibri" w:hAnsi="Calibri" w:cs="Calibri"/>
            <w:color w:val="0000FF"/>
          </w:rPr>
          <w:t>"ж" пункта 39</w:t>
        </w:r>
      </w:hyperlink>
      <w:r>
        <w:rPr>
          <w:rFonts w:ascii="Calibri" w:hAnsi="Calibri" w:cs="Calibri"/>
        </w:rPr>
        <w:t xml:space="preserve"> настоящего Порядка, имеющих регистрацию по месту жительства на территории Российской Федерации, за ежемесячным пособием по уходу за ребенком в органы социальной защиты населения по месту фактического проживания, дополнительно к документам, указанным в </w:t>
      </w:r>
      <w:hyperlink w:anchor="Par297" w:history="1">
        <w:r>
          <w:rPr>
            <w:rFonts w:ascii="Calibri" w:hAnsi="Calibri" w:cs="Calibri"/>
            <w:color w:val="0000FF"/>
          </w:rPr>
          <w:t>пункте 54</w:t>
        </w:r>
      </w:hyperlink>
      <w:r>
        <w:rPr>
          <w:rFonts w:ascii="Calibri" w:hAnsi="Calibri" w:cs="Calibri"/>
        </w:rPr>
        <w:t xml:space="preserve"> настоящего Порядка, представляется справка из органа социальной защиты населения по месту регистрации, подтверждающая, что ежемесячное пособие по уходу за ребенком не назначалось и не выплачивалось.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Лицами, указанными в </w:t>
      </w:r>
      <w:hyperlink w:anchor="Par240" w:history="1">
        <w:r>
          <w:rPr>
            <w:rFonts w:ascii="Calibri" w:hAnsi="Calibri" w:cs="Calibri"/>
            <w:color w:val="0000FF"/>
          </w:rPr>
          <w:t>подпунктах "д"</w:t>
        </w:r>
      </w:hyperlink>
      <w:r>
        <w:rPr>
          <w:rFonts w:ascii="Calibri" w:hAnsi="Calibri" w:cs="Calibri"/>
        </w:rPr>
        <w:t xml:space="preserve"> - </w:t>
      </w:r>
      <w:hyperlink w:anchor="Par242" w:history="1">
        <w:r>
          <w:rPr>
            <w:rFonts w:ascii="Calibri" w:hAnsi="Calibri" w:cs="Calibri"/>
            <w:color w:val="0000FF"/>
          </w:rPr>
          <w:t>"ж" пункта 39</w:t>
        </w:r>
      </w:hyperlink>
      <w:r>
        <w:rPr>
          <w:rFonts w:ascii="Calibri" w:hAnsi="Calibri" w:cs="Calibri"/>
        </w:rPr>
        <w:t xml:space="preserve"> настоящего Порядка, при заключении трудового договора по месту работы представляется справка из органов социальной защиты населения по месту жительства (а в случае проживания по другому адресу - и по месту фактического проживания) о периоде выплаты ежемесячного пособия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w:t>
      </w:r>
      <w:hyperlink r:id="rId2196" w:history="1">
        <w:r>
          <w:rPr>
            <w:rFonts w:ascii="Calibri" w:hAnsi="Calibri" w:cs="Calibri"/>
            <w:color w:val="0000FF"/>
          </w:rPr>
          <w:t>подлежащие</w:t>
        </w:r>
      </w:hyperlink>
      <w:r>
        <w:rPr>
          <w:rFonts w:ascii="Calibri" w:hAnsi="Calibri" w:cs="Calibri"/>
        </w:rPr>
        <w:t xml:space="preserve"> обязательному социальному страхованию на случай временной нетрудоспособности и в связи с материнством, занятые у нескольких страхователей, при обращении к одному из них по своему выбору за назначением ежемесячного пособия по уходу за ребенком дополнительно представляют справку (справки) с места работы (службы, иной деятельности) у другого страхователя (у других страхователей) о том, что назначение и выплата пособия этим страхователем не осуществляется.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Основанием для назначения и выплаты ежемесячного пособия по уходу за ребенком является: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для лиц, указанных в </w:t>
      </w:r>
      <w:hyperlink w:anchor="Par234" w:history="1">
        <w:r>
          <w:rPr>
            <w:rFonts w:ascii="Calibri" w:hAnsi="Calibri" w:cs="Calibri"/>
            <w:color w:val="0000FF"/>
          </w:rPr>
          <w:t>подпунктах "а"</w:t>
        </w:r>
      </w:hyperlink>
      <w:r>
        <w:rPr>
          <w:rFonts w:ascii="Calibri" w:hAnsi="Calibri" w:cs="Calibri"/>
        </w:rPr>
        <w:t xml:space="preserve"> и </w:t>
      </w:r>
      <w:hyperlink w:anchor="Par235" w:history="1">
        <w:r>
          <w:rPr>
            <w:rFonts w:ascii="Calibri" w:hAnsi="Calibri" w:cs="Calibri"/>
            <w:color w:val="0000FF"/>
          </w:rPr>
          <w:t>"б" пункта 39</w:t>
        </w:r>
      </w:hyperlink>
      <w:r>
        <w:rPr>
          <w:rFonts w:ascii="Calibri" w:hAnsi="Calibri" w:cs="Calibri"/>
        </w:rPr>
        <w:t xml:space="preserve"> настоящего Порядка, - решение организации о предоставлении отпуска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для лиц из числа уволенных в связи с ликвидацией организаций или воинских частей, находящихся за пределами Российской Федерации, в связи с истечением срока их трудового договора в воинских частях, находящихся за пределами Российской Федерации, в связи с переводом мужа из таких воинских частей в Российскую Федерацию, указанных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для лиц, указанных в </w:t>
      </w:r>
      <w:hyperlink w:anchor="Par242" w:history="1">
        <w:r>
          <w:rPr>
            <w:rFonts w:ascii="Calibri" w:hAnsi="Calibri" w:cs="Calibri"/>
            <w:color w:val="0000FF"/>
          </w:rPr>
          <w:t>подпункте "ж" пункта 39</w:t>
        </w:r>
      </w:hyperlink>
      <w:r>
        <w:rPr>
          <w:rFonts w:ascii="Calibri" w:hAnsi="Calibri" w:cs="Calibri"/>
        </w:rPr>
        <w:t xml:space="preserve"> настоящего Порядка, - решение органа социальной защиты населения по месту жительства, решение воинской части, а при расформировании (ликвидации) такой части - акт органа, принявшего решение о расформировании (ликвидации) воинской части;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для лиц из числа уволенных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указанных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лиц, указанных в </w:t>
      </w:r>
      <w:hyperlink w:anchor="Par240" w:history="1">
        <w:r>
          <w:rPr>
            <w:rFonts w:ascii="Calibri" w:hAnsi="Calibri" w:cs="Calibri"/>
            <w:color w:val="0000FF"/>
          </w:rPr>
          <w:t>подпунктах "д"</w:t>
        </w:r>
      </w:hyperlink>
      <w:r>
        <w:rPr>
          <w:rFonts w:ascii="Calibri" w:hAnsi="Calibri" w:cs="Calibri"/>
        </w:rPr>
        <w:t xml:space="preserve"> и </w:t>
      </w:r>
      <w:hyperlink w:anchor="Par241" w:history="1">
        <w:r>
          <w:rPr>
            <w:rFonts w:ascii="Calibri" w:hAnsi="Calibri" w:cs="Calibri"/>
            <w:color w:val="0000FF"/>
          </w:rPr>
          <w:t>"е" пункта 39</w:t>
        </w:r>
      </w:hyperlink>
      <w:r>
        <w:rPr>
          <w:rFonts w:ascii="Calibri" w:hAnsi="Calibri" w:cs="Calibri"/>
        </w:rPr>
        <w:t xml:space="preserve"> настоящего Порядка, - решение органа социальной защиты населения по месту жительства.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Решение о назначении ежемесячного пособия по уходу за ребенком принимается в 10-дневный срок с даты приема (регистрации) заявления о назначении пособия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Ежемесячное пособие по уходу за ребенком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указанным в </w:t>
      </w:r>
      <w:hyperlink w:anchor="Par234" w:history="1">
        <w:r>
          <w:rPr>
            <w:rFonts w:ascii="Calibri" w:hAnsi="Calibri" w:cs="Calibri"/>
            <w:color w:val="0000FF"/>
          </w:rPr>
          <w:t>подпункте "а" пункта 39</w:t>
        </w:r>
      </w:hyperlink>
      <w:r>
        <w:rPr>
          <w:rFonts w:ascii="Calibri" w:hAnsi="Calibri" w:cs="Calibri"/>
        </w:rPr>
        <w:t xml:space="preserve"> настоящего Порядка, - за счет средств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лицам, указанным в </w:t>
      </w:r>
      <w:hyperlink w:anchor="Par235" w:history="1">
        <w:r>
          <w:rPr>
            <w:rFonts w:ascii="Calibri" w:hAnsi="Calibri" w:cs="Calibri"/>
            <w:color w:val="0000FF"/>
          </w:rPr>
          <w:t>подпункте "б" пункта 39</w:t>
        </w:r>
      </w:hyperlink>
      <w:r>
        <w:rPr>
          <w:rFonts w:ascii="Calibri" w:hAnsi="Calibri" w:cs="Calibri"/>
        </w:rPr>
        <w:t xml:space="preserve"> настоящего Порядка, лицам из числа уволенных в связи с ликвидацией организаций или воинских частей, находящихся за пределами Российской Федерации, в связи с истечением срока их трудового договора в воинских частях, находящихся за пределами Российской Федерации, в связи с переводом мужа из таких воинских частей в Российскую Федерацию,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лицам, указанным в </w:t>
      </w:r>
      <w:hyperlink w:anchor="Par242" w:history="1">
        <w:r>
          <w:rPr>
            <w:rFonts w:ascii="Calibri" w:hAnsi="Calibri" w:cs="Calibri"/>
            <w:color w:val="0000FF"/>
          </w:rPr>
          <w:t>подпункте "ж" пункта 39</w:t>
        </w:r>
      </w:hyperlink>
      <w:r>
        <w:rPr>
          <w:rFonts w:ascii="Calibri" w:hAnsi="Calibri" w:cs="Calibri"/>
        </w:rPr>
        <w:t xml:space="preserve"> настоящего Порядка, - за счет средств федерального бюджета, выделяемых в установленном порядке федеральным органам исполнительной власти, в которых </w:t>
      </w:r>
      <w:hyperlink r:id="rId2197"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предусмотрена военная служба по контракту, служба в качестве лиц рядового и начальствующего состава в органах внутренних дел, Государственной противопожарной службы, сотрудников учреждений и органов уголовно-исполнительной системы, органов по контролю за </w:t>
      </w:r>
      <w:r>
        <w:rPr>
          <w:rFonts w:ascii="Calibri" w:hAnsi="Calibri" w:cs="Calibri"/>
        </w:rPr>
        <w:lastRenderedPageBreak/>
        <w:t>оборотом наркотических средств и психотропных веществ, таможенных органов;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лицам из числа уволенных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лицам, указанным в </w:t>
      </w:r>
      <w:hyperlink w:anchor="Par240" w:history="1">
        <w:r>
          <w:rPr>
            <w:rFonts w:ascii="Calibri" w:hAnsi="Calibri" w:cs="Calibri"/>
            <w:color w:val="0000FF"/>
          </w:rPr>
          <w:t>подпунктах "д"</w:t>
        </w:r>
      </w:hyperlink>
      <w:r>
        <w:rPr>
          <w:rFonts w:ascii="Calibri" w:hAnsi="Calibri" w:cs="Calibri"/>
        </w:rPr>
        <w:t xml:space="preserve"> и </w:t>
      </w:r>
      <w:hyperlink w:anchor="Par241" w:history="1">
        <w:r>
          <w:rPr>
            <w:rFonts w:ascii="Calibri" w:hAnsi="Calibri" w:cs="Calibri"/>
            <w:color w:val="0000FF"/>
          </w:rPr>
          <w:t>"е" пункта 39</w:t>
        </w:r>
      </w:hyperlink>
      <w:r>
        <w:rPr>
          <w:rFonts w:ascii="Calibri" w:hAnsi="Calibri" w:cs="Calibri"/>
        </w:rPr>
        <w:t xml:space="preserve"> настоящего Порядка - за счет средств федерального бюджета, выделяемых в установленном порядке Фонду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84" w:name="Par337"/>
      <w:bookmarkEnd w:id="484"/>
      <w:r>
        <w:rPr>
          <w:rFonts w:ascii="Calibri" w:hAnsi="Calibri" w:cs="Calibri"/>
        </w:rPr>
        <w:t>VII. Единовременное пособие беременной жене</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Право на единовременное пособие беременной жене военнослужащего, проходящего военную службу по призыву, имеет жена военнослужащего, проходящего военную службу по призыву, срок беременности которой составляет не менее ста восьмидесяти дней.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Единовременное пособие беременной жене военнослужащего, проходящего военную службу по призыву, выплачивается независимо от наличия права на иные виды государственных пособий гражданам, имеющим детей, установленные Федеральным </w:t>
      </w:r>
      <w:hyperlink r:id="rId2198" w:history="1">
        <w:r>
          <w:rPr>
            <w:rFonts w:ascii="Calibri" w:hAnsi="Calibri" w:cs="Calibri"/>
            <w:color w:val="0000FF"/>
          </w:rPr>
          <w:t>законом</w:t>
        </w:r>
      </w:hyperlink>
      <w:r>
        <w:rPr>
          <w:rFonts w:ascii="Calibri" w:hAnsi="Calibri" w:cs="Calibri"/>
        </w:rPr>
        <w:t xml:space="preserve"> "О государственных пособиях гражданам, имеющим детей" и законами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Право на единовременное пособие беременной жене военнослужащего, проходящего военную службу по призыву, не предоставляется жене курсанта военного образовательного учреждения профессионального образования.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Единовременное пособие беременной жене военнослужащего, проходящего военную службу по призыву, выплачивается в размере, установленном в соответствии со </w:t>
      </w:r>
      <w:hyperlink r:id="rId2199" w:history="1">
        <w:r>
          <w:rPr>
            <w:rFonts w:ascii="Calibri" w:hAnsi="Calibri" w:cs="Calibri"/>
            <w:color w:val="0000FF"/>
          </w:rPr>
          <w:t>статьей 12.4</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Единовременное пособие беременной жене военнослужащего, проходящего военную службу по призыву, назначается и выплачивается по месту жительства жены военнослужащего, проходящего военную службу по призыву, органом, уполномоченным производить назначение и выплату единовременного пособия беременной жене военнослужащего, проходящего военную службу по призыву, в соответствии с законодательством субъекта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Для назначения единовременного пособия беременной жене военнослужащего, проходящего военную службу по призыву,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копия </w:t>
      </w:r>
      <w:hyperlink r:id="rId2200" w:history="1">
        <w:r>
          <w:rPr>
            <w:rFonts w:ascii="Calibri" w:hAnsi="Calibri" w:cs="Calibri"/>
            <w:color w:val="0000FF"/>
          </w:rPr>
          <w:t>свидетельства</w:t>
        </w:r>
      </w:hyperlink>
      <w:r>
        <w:rPr>
          <w:rFonts w:ascii="Calibri" w:hAnsi="Calibri" w:cs="Calibri"/>
        </w:rPr>
        <w:t xml:space="preserve"> о браке;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справка из женской консультации либо другой медицинской организации, поставившего женщину на учет;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w:t>
      </w:r>
      <w:hyperlink r:id="rId2201" w:history="1">
        <w:r>
          <w:rPr>
            <w:rFonts w:ascii="Calibri" w:hAnsi="Calibri" w:cs="Calibri"/>
            <w:color w:val="0000FF"/>
          </w:rPr>
          <w:t>справка</w:t>
        </w:r>
      </w:hyperlink>
      <w:r>
        <w:rPr>
          <w:rFonts w:ascii="Calibri" w:hAnsi="Calibri" w:cs="Calibri"/>
        </w:rPr>
        <w:t xml:space="preserve"> из воинской части о прохождении мужем военной службы по призыву (с указанием срока службы); после окончания военной службы по призыву - из военного комиссариата по месту призыва.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Единовременное пособие беременной жене военнослужащего, проходящего военную службу по призыву, назначается не позднее 10 дней с даты приема (регистрации) заявления со всеми необходимыми документами и выплачивается не позднее 26 числа месяца, следующего за месяцем приема (регистрации)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66 в ред. </w:t>
      </w:r>
      <w:hyperlink r:id="rId2202" w:history="1">
        <w:r>
          <w:rPr>
            <w:rFonts w:ascii="Calibri" w:hAnsi="Calibri" w:cs="Calibri"/>
            <w:color w:val="0000FF"/>
          </w:rPr>
          <w:t>Приказа</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Единовременное пособие беременной жене военнослужащего, проходящего военную службу по призыву, выплачивается за счет средств федерального бюджета, предоставляемых в виде субвенций бюджетам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VIII. Ежемесячное пособие на ребенка военнослужащего,</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Право на ежемесячное пособие на ребенка военнослужащего, проходящего военную службу по призыву, имеют: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мать ребенка 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5" w:name="Par359"/>
      <w:bookmarkEnd w:id="485"/>
      <w:r>
        <w:rPr>
          <w:rFonts w:ascii="Calibri" w:hAnsi="Calibri" w:cs="Calibri"/>
        </w:rPr>
        <w:t>опекун ребенка военнослужащего, проходящего военную службу по призыву, либо другой родственник такого ребенка, фактически осуществляющий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лечебных учреждений, учреждений социальной защиты населения и из других аналогичных учреждений.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69. В случае если уход за ребенком военнослужащего, проходящего военную службу по призыву, осуществляется одновременно несколькими лицами, указанными в </w:t>
      </w:r>
      <w:hyperlink w:anchor="Par357" w:history="1">
        <w:r>
          <w:rPr>
            <w:rFonts w:ascii="Calibri" w:hAnsi="Calibri" w:cs="Calibri"/>
            <w:color w:val="0000FF"/>
          </w:rPr>
          <w:t>пункте 68</w:t>
        </w:r>
      </w:hyperlink>
      <w:r>
        <w:rPr>
          <w:rFonts w:ascii="Calibri" w:hAnsi="Calibri" w:cs="Calibri"/>
        </w:rPr>
        <w:t xml:space="preserve"> настоящего Порядка, право на получение ежемесячного пособия на ребенка военнослужащего, проходящего военную службу по призыву, предоставляется одному из указанных лиц.</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70. Ежемесячное пособие на ребенка военнослужащего, проходящего военную службу по призыву, выплачивается независимо от наличия права на иные виды пособий, установленные Федеральным </w:t>
      </w:r>
      <w:hyperlink r:id="rId2203" w:history="1">
        <w:r>
          <w:rPr>
            <w:rFonts w:ascii="Calibri" w:hAnsi="Calibri" w:cs="Calibri"/>
            <w:color w:val="0000FF"/>
          </w:rPr>
          <w:t>законом</w:t>
        </w:r>
      </w:hyperlink>
      <w:r>
        <w:rPr>
          <w:rFonts w:ascii="Calibri" w:hAnsi="Calibri" w:cs="Calibri"/>
        </w:rPr>
        <w:t xml:space="preserve"> "О государственных пособиях гражданам, имеющим детей" и законами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Право на ежемесячное пособие на ребенка военнослужащего, проходящего военную службу по призыву, не предоставляется матери, опекуну либо другому родственнику ребенка курсанта военного образовательного учреждения профессионального образования.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Выплата ежемесячного пособия на ребенка военнослужащего, проходящего военную службу по призыву, осуществляется: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лицу, указанному в </w:t>
      </w:r>
      <w:hyperlink w:anchor="Par358" w:history="1">
        <w:r>
          <w:rPr>
            <w:rFonts w:ascii="Calibri" w:hAnsi="Calibri" w:cs="Calibri"/>
            <w:color w:val="0000FF"/>
          </w:rPr>
          <w:t>абзаце втором пункта 68</w:t>
        </w:r>
      </w:hyperlink>
      <w:r>
        <w:rPr>
          <w:rFonts w:ascii="Calibri" w:hAnsi="Calibri" w:cs="Calibri"/>
        </w:rPr>
        <w:t xml:space="preserve"> настоящего Порядка, - со дня рождения ребенка, но не ранее дня начала отцом ребенка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359" w:history="1">
        <w:r>
          <w:rPr>
            <w:rFonts w:ascii="Calibri" w:hAnsi="Calibri" w:cs="Calibri"/>
            <w:color w:val="0000FF"/>
          </w:rPr>
          <w:t>абзаце третьем пункта 68</w:t>
        </w:r>
      </w:hyperlink>
      <w:r>
        <w:rPr>
          <w:rFonts w:ascii="Calibri" w:hAnsi="Calibri" w:cs="Calibri"/>
        </w:rPr>
        <w:t xml:space="preserve"> настоящего Порядка, - со дня смерти матери ребенка либо со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но не ранее дня начала отцом ребенка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Выплата ежемесячного пособия на ребенка военнослужащего, проходящего военную службу по призыву, прекращается по достижении ребенком военнослужащего, проходящего военную службу по призыву, возраста трех лет, но не позднее дня окончания отцом такого ребенка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 Ежемесячное пособие на ребенка военнослужащего, проходящего военную службу по призыву, выплачивается в размере, установленном в соответствии со </w:t>
      </w:r>
      <w:hyperlink r:id="rId2204" w:history="1">
        <w:r>
          <w:rPr>
            <w:rFonts w:ascii="Calibri" w:hAnsi="Calibri" w:cs="Calibri"/>
            <w:color w:val="0000FF"/>
          </w:rPr>
          <w:t>статьей 12.7</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 Ежемесячное пособие на ребенка военнослужащего, проходящего военную службу по призыву, назначается и выплачивается по месту жительства ребенка военнослужащего, проходящего военную службу по призыву, органом, уполномоченным производить назначение и выплату ежемесячного пособия на ребенка военнослужащего, проходящего военную службу по призыву, в соответствии с законодательством субъекта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Для назначения ежемесячного пособия на ребенка военнослужащего, проходящего военную службу по призыву,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документ, подтверждающий рождение ребенка, выданный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05"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и его копия, подтверждающий факт рождения и регистрации ребенка, выданный и удостоверенный штампом "</w:t>
      </w:r>
      <w:proofErr w:type="spellStart"/>
      <w:r>
        <w:rPr>
          <w:rFonts w:ascii="Calibri" w:hAnsi="Calibri" w:cs="Calibri"/>
        </w:rPr>
        <w:t>апостиль</w:t>
      </w:r>
      <w:proofErr w:type="spellEnd"/>
      <w:r>
        <w:rPr>
          <w:rFonts w:ascii="Calibri" w:hAnsi="Calibri" w:cs="Calibri"/>
        </w:rPr>
        <w:t xml:space="preserve">" компетентным органом иностранного государства, с удостоверенным в установленном законодательством Российской Федерации </w:t>
      </w:r>
      <w:hyperlink r:id="rId2206" w:history="1">
        <w:r>
          <w:rPr>
            <w:rFonts w:ascii="Calibri" w:hAnsi="Calibri" w:cs="Calibri"/>
            <w:color w:val="0000FF"/>
          </w:rPr>
          <w:t>порядке</w:t>
        </w:r>
      </w:hyperlink>
      <w:r>
        <w:rPr>
          <w:rFonts w:ascii="Calibri" w:hAnsi="Calibri" w:cs="Calibri"/>
        </w:rPr>
        <w:t xml:space="preserve"> переводом на русский язык - при рождении ребенка на территории иностранного государства - участника </w:t>
      </w:r>
      <w:hyperlink r:id="rId2207" w:history="1">
        <w:r>
          <w:rPr>
            <w:rFonts w:ascii="Calibri" w:hAnsi="Calibri" w:cs="Calibri"/>
            <w:color w:val="0000FF"/>
          </w:rPr>
          <w:t>Конвенции</w:t>
        </w:r>
      </w:hyperlink>
      <w:r>
        <w:rPr>
          <w:rFonts w:ascii="Calibri" w:hAnsi="Calibri" w:cs="Calibri"/>
        </w:rPr>
        <w:t xml:space="preserve">, отменяющей требование легализации иностранных официальных документов, заключенной в Гааге 5 </w:t>
      </w:r>
      <w:r>
        <w:rPr>
          <w:rFonts w:ascii="Calibri" w:hAnsi="Calibri" w:cs="Calibri"/>
        </w:rPr>
        <w:lastRenderedPageBreak/>
        <w:t>октября 1961 года;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w:t>
      </w:r>
      <w:hyperlink r:id="rId2208" w:history="1">
        <w:r>
          <w:rPr>
            <w:rFonts w:ascii="Calibri" w:hAnsi="Calibri" w:cs="Calibri"/>
            <w:color w:val="0000FF"/>
          </w:rPr>
          <w:t>Конвенции</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209" w:history="1">
        <w:r>
          <w:rPr>
            <w:rFonts w:ascii="Calibri" w:hAnsi="Calibri" w:cs="Calibri"/>
            <w:color w:val="0000FF"/>
          </w:rPr>
          <w:t>Конвенции</w:t>
        </w:r>
      </w:hyperlink>
      <w:r>
        <w:rPr>
          <w:rFonts w:ascii="Calibri" w:hAnsi="Calibri" w:cs="Calibri"/>
        </w:rPr>
        <w:t xml:space="preserve"> о правовой помощи и правовых отношениях по гражданским, семейным и уголовным делам, заключенной в городе Минске 22 января 1993 года;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210"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211" w:history="1">
        <w:r>
          <w:rPr>
            <w:rFonts w:ascii="Calibri" w:hAnsi="Calibri" w:cs="Calibri"/>
            <w:color w:val="0000FF"/>
          </w:rPr>
          <w:t>справка</w:t>
        </w:r>
      </w:hyperlink>
      <w:r>
        <w:rPr>
          <w:rFonts w:ascii="Calibri" w:hAnsi="Calibri" w:cs="Calibri"/>
        </w:rPr>
        <w:t xml:space="preserve"> из воинской части о прохождении отцом ребенка военной службы по призыву (с указанием срока службы); после окончания военной службы по призыву - из военного комиссариата по месту призыва;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в случае наличия соответствующих оснований - копия </w:t>
      </w:r>
      <w:hyperlink r:id="rId2212" w:history="1">
        <w:r>
          <w:rPr>
            <w:rFonts w:ascii="Calibri" w:hAnsi="Calibri" w:cs="Calibri"/>
            <w:color w:val="0000FF"/>
          </w:rPr>
          <w:t>свидетельства</w:t>
        </w:r>
      </w:hyperlink>
      <w:r>
        <w:rPr>
          <w:rFonts w:ascii="Calibri" w:hAnsi="Calibri" w:cs="Calibri"/>
        </w:rPr>
        <w:t xml:space="preserve"> о смерти матери, выписка из решения об установлении над ребенком (детьми) опеки, копия вступившего в силу решения суда, копия заключения медицинской организации.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Ежемесячное пособие на ребенка военнослужащего, проходящего военную службу по призыву, назначается не позднее 10 дней с даты приема (регистрации) заявления со всеми необходимыми документами; выплата пособия осуществляется не позднее 26 числа месяца, следующего за месяцем приема (регистрации)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77 в ред. </w:t>
      </w:r>
      <w:hyperlink r:id="rId2213"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Ежемесячное пособие на ребенка военнослужащего, проходящего военную службу по призыву, выплачивается за счет средств федерального бюджета, предоставляемых в виде субвенций бюджетам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86" w:name="Par383"/>
      <w:bookmarkEnd w:id="486"/>
      <w:r>
        <w:rPr>
          <w:rFonts w:ascii="Calibri" w:hAnsi="Calibri" w:cs="Calibri"/>
        </w:rPr>
        <w:t>IX. Заключительные положения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79. Размеры пособий гражданам, имеющим детей, в районах и местностях, где установлены </w:t>
      </w:r>
      <w:hyperlink r:id="rId2214" w:history="1">
        <w:r>
          <w:rPr>
            <w:rFonts w:ascii="Calibri" w:hAnsi="Calibri" w:cs="Calibri"/>
            <w:color w:val="0000FF"/>
          </w:rPr>
          <w:t>районные коэффициенты</w:t>
        </w:r>
      </w:hyperlink>
      <w:r>
        <w:rPr>
          <w:rFonts w:ascii="Calibri" w:hAnsi="Calibri" w:cs="Calibri"/>
        </w:rPr>
        <w:t xml:space="preserve"> к заработной плате, определяются с применением этих коэффициентов в случае, если они не учтены в составе заработной платы.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80. Пособие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единовременное пособие при передаче ребенка на воспитание в семью, единовременное пособие беременной жене военнослужащего, проходящего военную службу по призыву, и ежемесячное пособие на ребенка военнослужащего, проходящего военную службу по призыву, назначаются, если обращение за ними последовало не позднее шести месяцев соответственно со дня окончания отпуска по беременности и родам, со дня рождения ребенка, со дня достижения ребенком возраста полутора лет, со дня вступления в законную силу решения суда об усыновлении (со дня вынесения органом опеки и попечительства решения об установлении опеки (попечительства), со дня заключения договора о передаче ребенка на воспитание в приемную семью), со дня окончания военнослужащим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ежемесячное пособие по уходу за ребенком и ежемесячное пособие на ребенка военнослужащего, проходящего военную службу по призыву, выплачиваются за весь период, в течение которого лицо, осуществляющее уход за ребенком, имело право на выплату пособия, в размере, предусмотренном законодательством Российской Федерации на соответствующий период.</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обращении лиц, подлежащих обязательному социальному страхованию на случай временной нетрудоспособности и в связи с материнством, за пособием по беременности и родам, ежемесячным пособием по уходу за ребенком по истечении шестимесячного срока обращения за ними решение о назначении пособия принимается территориальным органом Фонда социального страхования Российской Федерации при наличии уважительных причин пропуска срока обращения за пособием, определенных </w:t>
      </w:r>
      <w:hyperlink r:id="rId2215" w:history="1">
        <w:r>
          <w:rPr>
            <w:rFonts w:ascii="Calibri" w:hAnsi="Calibri" w:cs="Calibri"/>
            <w:color w:val="0000FF"/>
          </w:rPr>
          <w:t>Приказом</w:t>
        </w:r>
      </w:hyperlink>
      <w:r>
        <w:rPr>
          <w:rFonts w:ascii="Calibri" w:hAnsi="Calibri" w:cs="Calibri"/>
        </w:rPr>
        <w:t xml:space="preserve"> Министерства здравоохранения и социального развития Российской Федерации от 31 января 2007 г. N 74 "Об утверждении Перечня уважительных причин пропуска срока обращения за пособием по временной нетрудоспособности, по беременности и родам" (зарегистрирован Министерством юстиции Российской Федерации 5 марта 2007 г. N 9019) с </w:t>
      </w:r>
      <w:r>
        <w:rPr>
          <w:rFonts w:ascii="Calibri" w:hAnsi="Calibri" w:cs="Calibri"/>
        </w:rPr>
        <w:lastRenderedPageBreak/>
        <w:t>изменениями, внесенными Приказом Министерства здравоохранения и социального развития Российской Федерации от 5 октября 2009 г. N 813н (зарегистрирован Министерством юстиции Российской Федерации 26 октября 2009 г. N 15107).</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обращении в органы социальной защиты населения за назначением единовременного пособия при рождении ребенка и (или) ежемесячного пособия по уходу за ребенком лиц, обучающихся по очной форме обучения в образовательных учреждениях, получавших (обратившихся за получением) до 31 декабря 2009 года указанные пособия через соответствующие образовательные учреждения, данные лица дополнительно к документам, установленным настоящим Порядком, предоставляют сведения о периоде выплаты и размере полученных пособий через образовательные учреждения.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 случае отказа в назначении государственных пособий гражданам, имеющим детей, письменное уведомление об этом направляется заявителю в 5-дневный срок с даты принятия соответствующего решения с указанием причины отказа и порядка его обжалования.</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7" w:name="Par391"/>
      <w:bookmarkEnd w:id="487"/>
      <w:r>
        <w:rPr>
          <w:rFonts w:ascii="Calibri" w:hAnsi="Calibri" w:cs="Calibri"/>
        </w:rPr>
        <w:t xml:space="preserve">82. В случаях, установленных </w:t>
      </w:r>
      <w:hyperlink r:id="rId2216" w:history="1">
        <w:r>
          <w:rPr>
            <w:rFonts w:ascii="Calibri" w:hAnsi="Calibri" w:cs="Calibri"/>
            <w:color w:val="0000FF"/>
          </w:rPr>
          <w:t>частью 4 статьи 13</w:t>
        </w:r>
      </w:hyperlink>
      <w:r>
        <w:rPr>
          <w:rFonts w:ascii="Calibri" w:hAnsi="Calibri" w:cs="Calibri"/>
        </w:rPr>
        <w:t xml:space="preserve"> Федерального закона от 29 декабря 2006 г. N 255-ФЗ "Об обязательном социальном страховании на случай временной нетрудоспособности и в связи с материнством" (Собрание законодательства Российской Федерации, 2007, N 1, ст. 18; 2009, N 30, ст. 3739), выплата пособия по беременности и родам,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 осуществляется территориальным органом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деятельности страхователем на день обращения застрахованного лица за единовременным пособием женщинам, вставшим на учет в медицинских учреждениях в ранние сроки беременности, единовременным пособием при рождении ребенка либо в случае невозможности их выплаты страхователем в связи с недостаточностью денежных средств на его счете в кредитной организации и применением очередности списания денежных средств со счета, предусмотренной Гражданским </w:t>
      </w:r>
      <w:hyperlink r:id="rId2217" w:history="1">
        <w:r>
          <w:rPr>
            <w:rFonts w:ascii="Calibri" w:hAnsi="Calibri" w:cs="Calibri"/>
            <w:color w:val="0000FF"/>
          </w:rPr>
          <w:t>кодексом</w:t>
        </w:r>
      </w:hyperlink>
      <w:r>
        <w:rPr>
          <w:rFonts w:ascii="Calibri" w:hAnsi="Calibri" w:cs="Calibri"/>
        </w:rPr>
        <w:t xml:space="preserve"> Российской Федерации, либо в случае отсутствия возможности установления местонахождения страхователя и его имущества, на которое может быть обращено взыскание, при наличии вступившего в законную силу решения суда об установлении факта невыплаты таким страхователем единовременного пособия женщинам, вставшим на учет в медицинских учреждениях в ранние сроки беременности, единовременного пособия при рождении ребенка застрахованному лицу, выплата указанных пособий осуществляется в порядке, определенном </w:t>
      </w:r>
      <w:hyperlink w:anchor="Par391" w:history="1">
        <w:r>
          <w:rPr>
            <w:rFonts w:ascii="Calibri" w:hAnsi="Calibri" w:cs="Calibri"/>
            <w:color w:val="0000FF"/>
          </w:rPr>
          <w:t>абзацем первым</w:t>
        </w:r>
      </w:hyperlink>
      <w:r>
        <w:rPr>
          <w:rFonts w:ascii="Calibri" w:hAnsi="Calibri" w:cs="Calibri"/>
        </w:rPr>
        <w:t xml:space="preserve"> настоящего пункта.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18" w:history="1">
        <w:r>
          <w:rPr>
            <w:rFonts w:ascii="Calibri" w:hAnsi="Calibri" w:cs="Calibri"/>
            <w:color w:val="0000FF"/>
          </w:rPr>
          <w:t>Приказа</w:t>
        </w:r>
      </w:hyperlink>
      <w:r>
        <w:rPr>
          <w:rFonts w:ascii="Calibri" w:hAnsi="Calibri" w:cs="Calibri"/>
        </w:rPr>
        <w:t xml:space="preserve"> Минздравсоцразвития России от 23.08.2010 N 709н, </w:t>
      </w:r>
      <w:hyperlink r:id="rId2219"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(сведения), необходимые для назначения и выплаты пособий в соответствии с абзацем первым и вторым настоящего пункта, находящиеся в распоряжении у государственных органов, органов местного самоуправления, подведомственных им организаций, запрашиваются территориальным органом Фонда социального страхования Российской Федерации у указанных органов и организаций, за исключением документов, включенных в перечень документов, определенный </w:t>
      </w:r>
      <w:hyperlink r:id="rId2220" w:history="1">
        <w:r>
          <w:rPr>
            <w:rFonts w:ascii="Calibri" w:hAnsi="Calibri" w:cs="Calibri"/>
            <w:color w:val="0000FF"/>
          </w:rPr>
          <w:t>частью 6 статьи 7</w:t>
        </w:r>
      </w:hyperlink>
      <w:r>
        <w:rPr>
          <w:rFonts w:ascii="Calibri" w:hAnsi="Calibri" w:cs="Calibri"/>
        </w:rPr>
        <w:t xml:space="preserve"> Федерального закона "Об организации предоставления государственных и муниципальных услуг".</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221" w:history="1">
        <w:r>
          <w:rPr>
            <w:rFonts w:ascii="Calibri" w:hAnsi="Calibri" w:cs="Calibri"/>
            <w:color w:val="0000FF"/>
          </w:rPr>
          <w:t>Приказом</w:t>
        </w:r>
      </w:hyperlink>
      <w:r>
        <w:rPr>
          <w:rFonts w:ascii="Calibri" w:hAnsi="Calibri" w:cs="Calibri"/>
        </w:rPr>
        <w:t xml:space="preserve"> Минздравсоцразвития России от 14.10.2011 N 1177н)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Получатели пособий обязаны извещать не позднее чем в месячный срок органы социальной защиты населения, организации, назначающие пособия, о наступлении обстоятельств, влекущих изменение размеров пособий или прекращение их выплаты.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текущем месяце наступают обстоятельства, влекущие прекращение выплаты ежемесячных пособий (смерть ребенка, устройство получателя пособия на работу и др.), но выплата пособия за текущий месяц уже произведена, оснований для удержания излишне выплаченного пособия за данный месяц не имеется.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у получателей пособия право на получение ежемесячных пособий прекращается с месяца, следующего за месяцем, в котором наступили соответствующие обстоятельства.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При переезде лиц, имеющих право на получение пособий, на новое место жительства органы социальной защиты населения по прежнему месту жительства по запросу органов социальной защиты населения по новому месту жительства пересылают документы, содержащие сведения о размерах установленных пособий, с отметкой о произведенных выплатах, подписанные руководителем соответствующего органа социальной защиты населения и заверенные печатью. Копии указанных </w:t>
      </w:r>
      <w:r>
        <w:rPr>
          <w:rFonts w:ascii="Calibri" w:hAnsi="Calibri" w:cs="Calibri"/>
        </w:rPr>
        <w:lastRenderedPageBreak/>
        <w:t>документов остаются в органах социальной защиты населения по прежнему месту жительства лиц, имеющих право на получение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Переплата либо задолженность, указанные в документах, учитываются при дальнейших расчетах пособий по новому месту жительства.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Суммы пособий, излишне выплаченные получателям вследствие представления ими документов с заведомо неверными сведениями, сокрытия данных, влияющих на право получения пособий или на исчисление их размеров, возмещаются этими получателями, а в случае спора - взыскиваются в судебном порядке.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пособий, излишне выплаченные получателю по вине органа, назначившего пособие, удержанию не подлежат, за исключением случая счетной ошибки.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86. Споры по вопросам назначения и выплаты пособий гражданам, имеющим детей, разрешаются в </w:t>
      </w:r>
      <w:hyperlink r:id="rId2222" w:history="1">
        <w:r>
          <w:rPr>
            <w:rFonts w:ascii="Calibri" w:hAnsi="Calibri" w:cs="Calibri"/>
            <w:color w:val="0000FF"/>
          </w:rPr>
          <w:t>порядке</w:t>
        </w:r>
      </w:hyperlink>
      <w:r>
        <w:rPr>
          <w:rFonts w:ascii="Calibri" w:hAnsi="Calibri" w:cs="Calibri"/>
        </w:rPr>
        <w:t>, установленном законодательством Российской Федерации.</w:t>
      </w:r>
    </w:p>
    <w:p w:rsidR="00985EE3" w:rsidRDefault="00985EE3" w:rsidP="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87. Индексация и перерасчет пособий гражданам, имеющим детей, осуществляется в соответствии со </w:t>
      </w:r>
      <w:hyperlink r:id="rId2223" w:history="1">
        <w:r>
          <w:rPr>
            <w:rFonts w:ascii="Calibri" w:hAnsi="Calibri" w:cs="Calibri"/>
            <w:color w:val="0000FF"/>
          </w:rPr>
          <w:t>статьей 4.2</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outlineLvl w:val="0"/>
        <w:rPr>
          <w:rFonts w:ascii="Calibri" w:hAnsi="Calibri" w:cs="Calibri"/>
        </w:rPr>
        <w:sectPr w:rsidR="00985EE3" w:rsidSect="005E4DFD">
          <w:pgSz w:w="11905" w:h="16838"/>
          <w:pgMar w:top="1134" w:right="706" w:bottom="850" w:left="1276" w:header="720" w:footer="720" w:gutter="0"/>
          <w:cols w:space="720"/>
          <w:noEndnote/>
        </w:sectPr>
      </w:pPr>
    </w:p>
    <w:p w:rsidR="00985EE3" w:rsidRDefault="00985EE3">
      <w:pPr>
        <w:widowControl w:val="0"/>
        <w:autoSpaceDE w:val="0"/>
        <w:autoSpaceDN w:val="0"/>
        <w:adjustRightInd w:val="0"/>
        <w:spacing w:after="0" w:line="240" w:lineRule="auto"/>
        <w:outlineLvl w:val="0"/>
        <w:rPr>
          <w:rFonts w:ascii="Calibri" w:hAnsi="Calibri" w:cs="Calibri"/>
        </w:rPr>
      </w:pPr>
    </w:p>
    <w:p w:rsidR="00BE7F5C" w:rsidRDefault="00BE7F5C">
      <w:pPr>
        <w:widowControl w:val="0"/>
        <w:autoSpaceDE w:val="0"/>
        <w:autoSpaceDN w:val="0"/>
        <w:adjustRightInd w:val="0"/>
        <w:spacing w:after="0" w:line="240" w:lineRule="auto"/>
        <w:outlineLvl w:val="0"/>
        <w:rPr>
          <w:rFonts w:ascii="Calibri" w:hAnsi="Calibri" w:cs="Calibri"/>
        </w:rPr>
      </w:pPr>
      <w:r>
        <w:rPr>
          <w:rFonts w:ascii="Calibri" w:hAnsi="Calibri" w:cs="Calibri"/>
        </w:rPr>
        <w:t>Зарегистрировано в Минюсте России 21 мая 2013 г. N 28454</w:t>
      </w:r>
    </w:p>
    <w:p w:rsidR="00BE7F5C" w:rsidRDefault="00BE7F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E7F5C" w:rsidRDefault="00BE7F5C">
      <w:pPr>
        <w:widowControl w:val="0"/>
        <w:autoSpaceDE w:val="0"/>
        <w:autoSpaceDN w:val="0"/>
        <w:adjustRightInd w:val="0"/>
        <w:spacing w:after="0" w:line="240" w:lineRule="auto"/>
        <w:jc w:val="center"/>
        <w:rPr>
          <w:rFonts w:ascii="Calibri" w:hAnsi="Calibri" w:cs="Calibri"/>
        </w:r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РОССИЙСКОЙ ФЕДЕРАЦИИ</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11 апреля 2013 г. N 216н</w:t>
      </w:r>
    </w:p>
    <w:p w:rsidR="00BE7F5C" w:rsidRDefault="00BE7F5C">
      <w:pPr>
        <w:widowControl w:val="0"/>
        <w:autoSpaceDE w:val="0"/>
        <w:autoSpaceDN w:val="0"/>
        <w:adjustRightInd w:val="0"/>
        <w:spacing w:after="0" w:line="240" w:lineRule="auto"/>
        <w:jc w:val="center"/>
        <w:rPr>
          <w:rFonts w:ascii="Calibri" w:hAnsi="Calibri" w:cs="Calibri"/>
          <w:b/>
          <w:bCs/>
        </w:r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ПОРЯДКА</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ДИСПАНСЕРИЗАЦИИ ДЕТЕЙ-СИРОТ И ДЕТЕЙ, ОСТАВШИХСЯ</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В ТОМ ЧИСЛЕ УСЫНОВЛЕННЫХ</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(УДОЧЕРЕННЫХ), ПРИНЯТЫХ ПОД ОПЕКУ (ПОПЕЧИТЕЛЬСТВО),</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ПРИЕМНУЮ ИЛИ ПАТРОНАТНУЮ СЕМЬЮ</w:t>
      </w:r>
    </w:p>
    <w:p w:rsidR="00BE7F5C" w:rsidRDefault="00BE7F5C">
      <w:pPr>
        <w:widowControl w:val="0"/>
        <w:autoSpaceDE w:val="0"/>
        <w:autoSpaceDN w:val="0"/>
        <w:adjustRightInd w:val="0"/>
        <w:spacing w:after="0" w:line="240" w:lineRule="auto"/>
        <w:jc w:val="center"/>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224"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14 февраля 2013 г. N 116 "О мерах по совершенствованию организации медицинской помощи детям-сиротам и детям, оставшимся без попечения родителей" (Собрание законодательства Российской Федерации, 2013, N 7, ст. 660) приказываю: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Утвердить </w:t>
      </w:r>
      <w:hyperlink w:anchor="Par30" w:history="1">
        <w:r>
          <w:rPr>
            <w:rFonts w:ascii="Calibri" w:hAnsi="Calibri" w:cs="Calibri"/>
            <w:color w:val="0000FF"/>
          </w:rPr>
          <w:t>Порядок</w:t>
        </w:r>
      </w:hyperlink>
      <w:r>
        <w:rPr>
          <w:rFonts w:ascii="Calibri" w:hAnsi="Calibri" w:cs="Calibri"/>
        </w:rPr>
        <w:t xml:space="preserve">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согласно приложению.</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В.И.СКВОРЦОВА</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jc w:val="right"/>
        <w:outlineLvl w:val="0"/>
        <w:rPr>
          <w:rFonts w:ascii="Calibri" w:hAnsi="Calibri" w:cs="Calibri"/>
        </w:rPr>
      </w:pPr>
      <w:bookmarkStart w:id="488" w:name="Par25"/>
      <w:bookmarkEnd w:id="488"/>
      <w:r>
        <w:rPr>
          <w:rFonts w:ascii="Calibri" w:hAnsi="Calibri" w:cs="Calibri"/>
        </w:rPr>
        <w:t>Приложение</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к приказу Министерства здравоохранения</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от 11 апреля 2013 г. N 216н</w:t>
      </w:r>
    </w:p>
    <w:p w:rsidR="00BE7F5C" w:rsidRDefault="00BE7F5C">
      <w:pPr>
        <w:widowControl w:val="0"/>
        <w:autoSpaceDE w:val="0"/>
        <w:autoSpaceDN w:val="0"/>
        <w:adjustRightInd w:val="0"/>
        <w:spacing w:after="0" w:line="240" w:lineRule="auto"/>
        <w:jc w:val="center"/>
        <w:rPr>
          <w:rFonts w:ascii="Calibri" w:hAnsi="Calibri" w:cs="Calibri"/>
          <w:b/>
          <w:bCs/>
        </w:rPr>
      </w:pPr>
      <w:bookmarkStart w:id="489" w:name="Par30"/>
      <w:bookmarkEnd w:id="489"/>
      <w:r>
        <w:rPr>
          <w:rFonts w:ascii="Calibri" w:hAnsi="Calibri" w:cs="Calibri"/>
          <w:b/>
          <w:bCs/>
        </w:rPr>
        <w:t>ПОРЯДОК</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ДИСПАНСЕРИЗАЦИИ ДЕТЕЙ-СИРОТ И ДЕТЕЙ, ОСТАВШИХСЯ</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В ТОМ ЧИСЛЕ УСЫНОВЛЕННЫХ</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(УДОЧЕРЕННЫХ), ПРИНЯТЫХ ПОД ОПЕКУ (ПОПЕЧИТЕЛЬСТВО),</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ПРИЕМНУЮ ИЛИ ПАТРОНАТНУЮ СЕМЬЮ</w:t>
      </w:r>
    </w:p>
    <w:p w:rsidR="00BE7F5C" w:rsidRDefault="00BE7F5C">
      <w:pPr>
        <w:widowControl w:val="0"/>
        <w:autoSpaceDE w:val="0"/>
        <w:autoSpaceDN w:val="0"/>
        <w:adjustRightInd w:val="0"/>
        <w:spacing w:after="0" w:line="240" w:lineRule="auto"/>
        <w:jc w:val="center"/>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Настоящий Порядок устанавливает правила проведения медицинскими организациями, участвующими в реализации территориальных программ государственных гарантий бесплатного оказания гражданам медицинской помощи (далее - медицинские организации),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за исключением детей-сирот и детей, оставшихся без попечения родителей, </w:t>
      </w:r>
      <w:hyperlink r:id="rId2225" w:history="1">
        <w:r>
          <w:rPr>
            <w:rFonts w:ascii="Calibri" w:hAnsi="Calibri" w:cs="Calibri"/>
            <w:color w:val="0000FF"/>
          </w:rPr>
          <w:t>пребывающих в стационарных учреждениях</w:t>
        </w:r>
      </w:hyperlink>
      <w:r>
        <w:rPr>
          <w:rFonts w:ascii="Calibri" w:hAnsi="Calibri" w:cs="Calibri"/>
        </w:rPr>
        <w:t xml:space="preserve"> (далее - диспансеризация).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&lt;1&gt;, и осуществляется в отношении детей-сирот и детей, оставшихся без попечения родителей, указанных в </w:t>
      </w:r>
      <w:hyperlink w:anchor="Par36" w:history="1">
        <w:r>
          <w:rPr>
            <w:rFonts w:ascii="Calibri" w:hAnsi="Calibri" w:cs="Calibri"/>
            <w:color w:val="0000FF"/>
          </w:rPr>
          <w:t>пункте 1</w:t>
        </w:r>
      </w:hyperlink>
      <w:r>
        <w:rPr>
          <w:rFonts w:ascii="Calibri" w:hAnsi="Calibri" w:cs="Calibri"/>
        </w:rPr>
        <w:t xml:space="preserve"> настоящего Порядка (далее - несовершеннолетние).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226" w:history="1">
        <w:r>
          <w:rPr>
            <w:rFonts w:ascii="Calibri" w:hAnsi="Calibri" w:cs="Calibri"/>
            <w:color w:val="0000FF"/>
          </w:rPr>
          <w:t>Часть 4 статьи 46</w:t>
        </w:r>
      </w:hyperlink>
      <w:r>
        <w:rPr>
          <w:rFonts w:ascii="Calibri" w:hAnsi="Calibri" w:cs="Calibri"/>
        </w:rPr>
        <w:t xml:space="preserve"> Федерального закона от 21 ноября 2011 г. N 323-ФЗ "Об основах охраны здоровья граждан в Российской Федерации" (далее - Федеральный закон).</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Необходимым предварительным условием медицинского вмешательства является дача информированного добровольного согласия несовершеннолетнего или его законного представителя на медицинское вмешательство с соблюдением требований, установленных </w:t>
      </w:r>
      <w:hyperlink r:id="rId2227" w:history="1">
        <w:r>
          <w:rPr>
            <w:rFonts w:ascii="Calibri" w:hAnsi="Calibri" w:cs="Calibri"/>
            <w:color w:val="0000FF"/>
          </w:rPr>
          <w:t>статьей 20</w:t>
        </w:r>
      </w:hyperlink>
      <w:r>
        <w:rPr>
          <w:rFonts w:ascii="Calibri" w:hAnsi="Calibri" w:cs="Calibri"/>
        </w:rPr>
        <w:t xml:space="preserve"> Федерального закона.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Диспансеризация проводится в медицинских организациях, определенных руководителями </w:t>
      </w:r>
      <w:r>
        <w:rPr>
          <w:rFonts w:ascii="Calibri" w:hAnsi="Calibri" w:cs="Calibri"/>
        </w:rPr>
        <w:lastRenderedPageBreak/>
        <w:t xml:space="preserve">органов исполнительной власти субъектов Российской Федерации, наделенных полномочиями по установлению условий прохождения несовершеннолетними диспансеризации, и имеющих лицензию на осуществление медицинской деятельности, предусматривающую выполнение работ (оказание услуг) по "педиатрии" или "общей врачебной практике (семейной медицине)", "неврологии", "офтальмологии", "травматологии и ортопедии", "детской хирургии", "психиатрии", "стоматологии детской" или "стоматологии" &lt;1&gt;, "детской урологии-андрологии" или "урологии" &lt;1&gt;, "детской эндокринологии" или "эндокринологии" &lt;1&gt;, "оториноларингологии" &lt;2&gt; или "оториноларингологии (за исключением </w:t>
      </w:r>
      <w:proofErr w:type="spellStart"/>
      <w:r>
        <w:rPr>
          <w:rFonts w:ascii="Calibri" w:hAnsi="Calibri" w:cs="Calibri"/>
        </w:rPr>
        <w:t>кохлеарной</w:t>
      </w:r>
      <w:proofErr w:type="spellEnd"/>
      <w:r>
        <w:rPr>
          <w:rFonts w:ascii="Calibri" w:hAnsi="Calibri" w:cs="Calibri"/>
        </w:rPr>
        <w:t xml:space="preserve"> имплантации)", "акушерству и гинекологии" &lt;2&gt; или "акушерству и гинекологии (за исключением использования вспомогательных репродуктивных технологий)", "лабораторной диагностике", "клинической лабораторной диагностике", "функциональной диагностике", "ультразвуковой диагностике" и "рентгенологии".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 условии соблюдения требований, установленных </w:t>
      </w:r>
      <w:hyperlink w:anchor="Par47" w:history="1">
        <w:r>
          <w:rPr>
            <w:rFonts w:ascii="Calibri" w:hAnsi="Calibri" w:cs="Calibri"/>
            <w:color w:val="0000FF"/>
          </w:rPr>
          <w:t>пунктом 4</w:t>
        </w:r>
      </w:hyperlink>
      <w:r>
        <w:rPr>
          <w:rFonts w:ascii="Calibri" w:hAnsi="Calibri" w:cs="Calibri"/>
        </w:rPr>
        <w:t xml:space="preserve"> настоящего Порядка.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Для лицензий на осуществление медицинской деятельности, выданных до вступления в силу </w:t>
      </w:r>
      <w:hyperlink r:id="rId2228" w:history="1">
        <w:r>
          <w:rPr>
            <w:rFonts w:ascii="Calibri" w:hAnsi="Calibri" w:cs="Calibri"/>
            <w:color w:val="0000FF"/>
          </w:rPr>
          <w:t>постановления</w:t>
        </w:r>
      </w:hyperlink>
      <w:r>
        <w:rPr>
          <w:rFonts w:ascii="Calibri" w:hAnsi="Calibri" w:cs="Calibri"/>
        </w:rP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Pr>
          <w:rFonts w:ascii="Calibri" w:hAnsi="Calibri" w:cs="Calibri"/>
        </w:rPr>
        <w:t>Сколково</w:t>
      </w:r>
      <w:proofErr w:type="spellEnd"/>
      <w:r>
        <w:rPr>
          <w:rFonts w:ascii="Calibri" w:hAnsi="Calibri" w:cs="Calibri"/>
        </w:rPr>
        <w:t>")" (Собрание законодательства Российской Федерации, 2012, N 17, ст. 1965; N 37, ст. 5002; 2013, N 3, ст. 207).</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у медицинской организации, имеющей лицензию на осуществление медицинской деятельности, предусматривающую выполнение работ (оказание услуг) по "педиатрии" или "общей врачебной практике (семейной медицине)", отсутствует лицензия на медицинскую деятельность в части выполнения иных работ (услуг), перечисленных в </w:t>
      </w:r>
      <w:hyperlink w:anchor="Par42" w:history="1">
        <w:r>
          <w:rPr>
            <w:rFonts w:ascii="Calibri" w:hAnsi="Calibri" w:cs="Calibri"/>
            <w:color w:val="0000FF"/>
          </w:rPr>
          <w:t>пункте 3</w:t>
        </w:r>
      </w:hyperlink>
      <w:r>
        <w:rPr>
          <w:rFonts w:ascii="Calibri" w:hAnsi="Calibri" w:cs="Calibri"/>
        </w:rPr>
        <w:t xml:space="preserve"> настоящего Порядка, указанная медицинская организация привлекает для проведения диспансеризации медицинских работников иных медицинских организаций, имеющих лицензию на осуществление медицинской деятельности в части выполнения требуемых работ (услуг), в соответствии с договорами, заключаемыми между этими медицинскими организациями.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медицинской организации, указанной в </w:t>
      </w:r>
      <w:hyperlink w:anchor="Par42" w:history="1">
        <w:r>
          <w:rPr>
            <w:rFonts w:ascii="Calibri" w:hAnsi="Calibri" w:cs="Calibri"/>
            <w:color w:val="0000FF"/>
          </w:rPr>
          <w:t>пункте 3</w:t>
        </w:r>
      </w:hyperlink>
      <w:r>
        <w:rPr>
          <w:rFonts w:ascii="Calibri" w:hAnsi="Calibri" w:cs="Calibri"/>
        </w:rPr>
        <w:t xml:space="preserve"> настоящего Порядка, отсутствует: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врач - детский уролог-</w:t>
      </w:r>
      <w:proofErr w:type="spellStart"/>
      <w:r>
        <w:rPr>
          <w:rFonts w:ascii="Calibri" w:hAnsi="Calibri" w:cs="Calibri"/>
        </w:rPr>
        <w:t>андролог</w:t>
      </w:r>
      <w:proofErr w:type="spellEnd"/>
      <w:r>
        <w:rPr>
          <w:rFonts w:ascii="Calibri" w:hAnsi="Calibri" w:cs="Calibri"/>
        </w:rPr>
        <w:t>, то к проведению диспансеризации привлекается врач-уролог или врач - детский хирург, прошедший обучение по программам дополнительного профессионального образования в части особенностей урологических заболеваний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"урологии" или "детской хирургии" соответственно;</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врач-стоматолог детский, то к проведению диспансеризации привлекается врач-стоматолог, прошедший обучение по программам дополнительного профессионального образования в части особенностей стоматологических заболеваний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"стоматологии";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врач - детский эндокринолог, то к проведению диспансеризации привлекается врач-эндокринолог, прошедший обучение по программам дополнительного профессионального образования в части особенностей эндокринологических заболеваний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"эндокринологии";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врач-психиатр детский (врач-психиатр подростковый), то к проведению диспансеризации привлекается врач-психиатр, прошедший обучение по программам дополнительного профессионального образования в части особенностей психических расстройств и расстройств поведения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"психиатрии".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Диспансеризация проводится ежегодно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несовершеннолетних.</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несовершеннолетних, достигших возраста 3 лет и подлежащих диспансеризации, профилактические медицинские осмотры в соответствии с </w:t>
      </w:r>
      <w:hyperlink r:id="rId2229" w:history="1">
        <w:r>
          <w:rPr>
            <w:rFonts w:ascii="Calibri" w:hAnsi="Calibri" w:cs="Calibri"/>
            <w:color w:val="0000FF"/>
          </w:rPr>
          <w:t>приказом</w:t>
        </w:r>
      </w:hyperlink>
      <w:r>
        <w:rPr>
          <w:rFonts w:ascii="Calibri" w:hAnsi="Calibri" w:cs="Calibri"/>
        </w:rPr>
        <w:t xml:space="preserve"> Министерства здравоохранения </w:t>
      </w:r>
      <w:r>
        <w:rPr>
          <w:rFonts w:ascii="Calibri" w:hAnsi="Calibri" w:cs="Calibri"/>
        </w:rPr>
        <w:lastRenderedPageBreak/>
        <w:t>Российской Федерации от 21 декабря 2012 г. N 1346н "О Порядке прохождения несовершеннолетними медицинских осмотров, в том числе при поступлении в образовательные учреждения и в период обучения в них" (зарегистрирован Министерством юстиции Российской Федерации 2 апреля 2013 г., регистрационный N 27961) не проводятся.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Диспансеризация проводится в рамках </w:t>
      </w:r>
      <w:hyperlink r:id="rId2230" w:history="1">
        <w:r>
          <w:rPr>
            <w:rFonts w:ascii="Calibri" w:hAnsi="Calibri" w:cs="Calibri"/>
            <w:color w:val="0000FF"/>
          </w:rPr>
          <w:t>программы</w:t>
        </w:r>
      </w:hyperlink>
      <w:r>
        <w:rPr>
          <w:rFonts w:ascii="Calibri" w:hAnsi="Calibri" w:cs="Calibri"/>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Диспансеризация проводится медицинскими организациями в объеме, предусмотренном </w:t>
      </w:r>
      <w:hyperlink r:id="rId2231" w:history="1">
        <w:r>
          <w:rPr>
            <w:rFonts w:ascii="Calibri" w:hAnsi="Calibri" w:cs="Calibri"/>
            <w:color w:val="0000FF"/>
          </w:rPr>
          <w:t>перечнем</w:t>
        </w:r>
      </w:hyperlink>
      <w:r>
        <w:rPr>
          <w:rFonts w:ascii="Calibri" w:hAnsi="Calibri" w:cs="Calibri"/>
        </w:rPr>
        <w:t xml:space="preserve"> осмотров и исследований при проведении диспансеризации пребывающих в стационарных учреждениях детей-сирот и детей, находящихся в трудной жизненной ситуации (приложение к Порядку проведения диспансеризации пребывающих в стационарных учреждениях детей-сирот и детей, находящихся в трудной жизненной ситуации &lt;1&gt;) (далее - Перечень исследований).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proofErr w:type="spellStart"/>
      <w:r>
        <w:rPr>
          <w:rFonts w:ascii="Calibri" w:hAnsi="Calibri" w:cs="Calibri"/>
        </w:rPr>
        <w:t>Справочно</w:t>
      </w:r>
      <w:proofErr w:type="spellEnd"/>
      <w:r>
        <w:rPr>
          <w:rFonts w:ascii="Calibri" w:hAnsi="Calibri" w:cs="Calibri"/>
        </w:rPr>
        <w:t xml:space="preserve">: утвержден </w:t>
      </w:r>
      <w:hyperlink r:id="rId2232"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организации проведения диспансеризации врачами-педиатрами, врачами-педиатрами участковыми, врачами общей практики (семейными врачами) (далее - врач, ответственный за проведение диспансеризации) медицинской организации, в которой несовершеннолетний получает первичную медико-санитарную помощь, составляются поименные списки несовершеннолетних из числа находящихся у них на медицинском обслуживании, в которых указываются следующие сведения: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возраст (дата, месяц, год рождения);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обучающийся или не обучающийся в образовательном учреждении (для обучающихся указывается полное наименование и юридический адрес образовательного учреждения);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перечень осмотров врачами-специалистами, лабораторных, инструментальных и иных исследований исходя из </w:t>
      </w:r>
      <w:hyperlink r:id="rId2233" w:history="1">
        <w:r>
          <w:rPr>
            <w:rFonts w:ascii="Calibri" w:hAnsi="Calibri" w:cs="Calibri"/>
            <w:color w:val="0000FF"/>
          </w:rPr>
          <w:t>Перечня</w:t>
        </w:r>
      </w:hyperlink>
      <w:r>
        <w:rPr>
          <w:rFonts w:ascii="Calibri" w:hAnsi="Calibri" w:cs="Calibri"/>
        </w:rPr>
        <w:t xml:space="preserve"> исследований;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планируемые дата и место проведения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Уполномоченное должностное лицо медицинской организации на основании поименных списков несовершеннолетних составляет календарный план проведения диспансеризации с указанием дат и мест ее проведения, необходимого количества осмотров врачами-специалистами (с указанием должности, фамилии и инициалов), лабораторных, инструментальных и иных исследований (далее - календарный план).</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Календарный план утверждается руководителем (уполномоченным должностным лицом) медицинской организации не позднее чем за 1 месяц до начала календарного года и доводится до сведения медицинских работников, участвующих в проведении диспансеризации, в том числе врачей, ответственных за проведение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изменения численности несовершеннолетних, подлежащих диспансеризации, врач, ответственный за проведение диспансеризации, представляет до 20 числа текущего месяца уточненный поименный список уполномоченному должностному лицу медицинской организации.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Врач, ответственный за проведение диспансеризации, не позднее чем за 5 рабочих дней до начала ее проведения обязан вручить (направить) несовершеннолетнему (его законному представителю) направление на диспансеризацию с указанием перечня осмотров врачами-специалистами и исследований, а также даты, времени и места их проведения.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день прохождения диспансеризации несовершеннолетний прибывает в медицинскую организацию и предъявляет направление на диспансеризацию и полис обязательного медицинского страхования. Несовершеннолетний, не достигший возраста, установленного </w:t>
      </w:r>
      <w:hyperlink r:id="rId2234" w:history="1">
        <w:r>
          <w:rPr>
            <w:rFonts w:ascii="Calibri" w:hAnsi="Calibri" w:cs="Calibri"/>
            <w:color w:val="0000FF"/>
          </w:rPr>
          <w:t>частью 2 статьи 54</w:t>
        </w:r>
      </w:hyperlink>
      <w:r>
        <w:rPr>
          <w:rFonts w:ascii="Calibri" w:hAnsi="Calibri" w:cs="Calibri"/>
        </w:rPr>
        <w:t xml:space="preserve"> Федерального закона, прибывает в медицинскую организацию в сопровождении законного представителя.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проведении диспансеризации учитываются результаты осмотров врачами-специалистами и исследований, внесенные в медицинскую документацию несовершеннолетнего (историю развития ребенка), давность которых не превышает 3 месяцев с даты проведения осмотра и (или) исследования, а у детей, не достигших возраста 2 лет, учитываются результаты осмотров и исследований, давность которых не превышает 1 месяца с даты осмотра и (или) исследования.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В случае подозрения на наличие у несовершеннолетнего заболевания (состояния), диагноз которого не может быть установлен при проведении осмотров врачами-специалистами и исследований, включенных в </w:t>
      </w:r>
      <w:hyperlink r:id="rId2235" w:history="1">
        <w:r>
          <w:rPr>
            <w:rFonts w:ascii="Calibri" w:hAnsi="Calibri" w:cs="Calibri"/>
            <w:color w:val="0000FF"/>
          </w:rPr>
          <w:t>Перечень</w:t>
        </w:r>
      </w:hyperlink>
      <w:r>
        <w:rPr>
          <w:rFonts w:ascii="Calibri" w:hAnsi="Calibri" w:cs="Calibri"/>
        </w:rPr>
        <w:t xml:space="preserve"> исследований, врач, ответственный за проведение диспансеризации, врачи-специалисты, участвующие в проведении диспансеризации, направляют несовершеннолетнего на дополнительную консультацию и (или) исследование с указанием даты и места их проведения.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Диспансеризация является завершенной в случае проведения осмотров врачами-специалистами и выполнения лабораторных, инструментальных и иных исследований, предусмотренных </w:t>
      </w:r>
      <w:hyperlink r:id="rId2236" w:history="1">
        <w:r>
          <w:rPr>
            <w:rFonts w:ascii="Calibri" w:hAnsi="Calibri" w:cs="Calibri"/>
            <w:color w:val="0000FF"/>
          </w:rPr>
          <w:t>Перечнем</w:t>
        </w:r>
      </w:hyperlink>
      <w:r>
        <w:rPr>
          <w:rFonts w:ascii="Calibri" w:hAnsi="Calibri" w:cs="Calibri"/>
        </w:rPr>
        <w:t xml:space="preserve"> исследований, при отсутствии подозрений на наличие у несовершеннолетнего </w:t>
      </w:r>
      <w:proofErr w:type="spellStart"/>
      <w:r>
        <w:rPr>
          <w:rFonts w:ascii="Calibri" w:hAnsi="Calibri" w:cs="Calibri"/>
        </w:rPr>
        <w:t>недиагностированного</w:t>
      </w:r>
      <w:proofErr w:type="spellEnd"/>
      <w:r>
        <w:rPr>
          <w:rFonts w:ascii="Calibri" w:hAnsi="Calibri" w:cs="Calibri"/>
        </w:rPr>
        <w:t xml:space="preserve"> заболевания (состояния) и (или) необходимости получения информации о состоянии здоровья несовершеннолетнего из других медицинских организаций &lt;1&gt; (I этап).</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соответствии с </w:t>
      </w:r>
      <w:hyperlink r:id="rId2237" w:history="1">
        <w:r>
          <w:rPr>
            <w:rFonts w:ascii="Calibri" w:hAnsi="Calibri" w:cs="Calibri"/>
            <w:color w:val="0000FF"/>
          </w:rPr>
          <w:t>пунктом 8 части 4 статьи 13</w:t>
        </w:r>
      </w:hyperlink>
      <w:r>
        <w:rPr>
          <w:rFonts w:ascii="Calibri" w:hAnsi="Calibri" w:cs="Calibri"/>
        </w:rPr>
        <w:t xml:space="preserve"> Федерального закона предоставление сведений, составляющих врачебную тайну, без согласия гражданина или его законного представителя допускается при обмене информацией медицинскими организациями, в том числе размещенной в медицинских информационных системах, в целях оказания медицинской помощи с учетом требований </w:t>
      </w:r>
      <w:hyperlink r:id="rId2238" w:history="1">
        <w:r>
          <w:rPr>
            <w:rFonts w:ascii="Calibri" w:hAnsi="Calibri" w:cs="Calibri"/>
            <w:color w:val="0000FF"/>
          </w:rPr>
          <w:t>законодательства</w:t>
        </w:r>
      </w:hyperlink>
      <w:r>
        <w:rPr>
          <w:rFonts w:ascii="Calibri" w:hAnsi="Calibri" w:cs="Calibri"/>
        </w:rPr>
        <w:t xml:space="preserve"> Российской Федерации о персональных данных.</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подозрения на наличие у несовершеннолетнего заболевания (состояния), диагноз которого не может быть установлен при проведении осмотров врачами-специалистами и исследований, включенных в </w:t>
      </w:r>
      <w:hyperlink r:id="rId2239" w:history="1">
        <w:r>
          <w:rPr>
            <w:rFonts w:ascii="Calibri" w:hAnsi="Calibri" w:cs="Calibri"/>
            <w:color w:val="0000FF"/>
          </w:rPr>
          <w:t>Перечень</w:t>
        </w:r>
      </w:hyperlink>
      <w:r>
        <w:rPr>
          <w:rFonts w:ascii="Calibri" w:hAnsi="Calibri" w:cs="Calibri"/>
        </w:rPr>
        <w:t xml:space="preserve"> исследований, и (или) необходимости получения информации о состоянии здоровья несовершеннолетнего из других медицинских организаций, диспансеризация является завершенной в случае проведения дополнительных консультаций, исследований, назначенных в соответствии с </w:t>
      </w:r>
      <w:hyperlink w:anchor="Par71" w:history="1">
        <w:r>
          <w:rPr>
            <w:rFonts w:ascii="Calibri" w:hAnsi="Calibri" w:cs="Calibri"/>
            <w:color w:val="0000FF"/>
          </w:rPr>
          <w:t>пунктом 13</w:t>
        </w:r>
      </w:hyperlink>
      <w:r>
        <w:rPr>
          <w:rFonts w:ascii="Calibri" w:hAnsi="Calibri" w:cs="Calibri"/>
        </w:rPr>
        <w:t xml:space="preserve"> настоящего Порядка, и (или) получения информации о состоянии здоровья несовершеннолетнего из других медицинских организаций (II этап).</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Общая продолжительность I этапа диспансеризации должна составлять не более 10 рабочих дней, а при назначении дополнительных консультаций, исследований и (или) необходимости получения информации о состоянии здоровья несовершеннолетнего из других медицинских организаций общая продолжительность диспансеризации - не более 45 рабочих дней (I и II этапы).</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Данные о прохождении диспансеризации вносятся в медицинскую документацию несовершеннолетнего (историю развития ребенка).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Медицинская документация несовершеннолетнего (история развития ребенка) должна содержать следующие сведения: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данные анамнеза: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перенесенных ранее заболеваниях (состояниях), наличии функциональных нарушений, хронических заболеваний, инвалидности;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результатах проведения диспансерного наблюдения (если установлено) с указанием диагноза заболевания (состояния), включая код по Международной статистической </w:t>
      </w:r>
      <w:hyperlink r:id="rId2240" w:history="1">
        <w:r>
          <w:rPr>
            <w:rFonts w:ascii="Calibri" w:hAnsi="Calibri" w:cs="Calibri"/>
            <w:color w:val="0000FF"/>
          </w:rPr>
          <w:t>классификации</w:t>
        </w:r>
      </w:hyperlink>
      <w:r>
        <w:rPr>
          <w:rFonts w:ascii="Calibri" w:hAnsi="Calibri" w:cs="Calibri"/>
        </w:rPr>
        <w:t xml:space="preserve"> болезней и проблем, связанных со здоровьем (далее - МКБ), медицинской организации и врача-специалиста, осуществляющего диспансерное наблюдение;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соблюдении рекомендаций врачей-специалистов по диспансерному наблюдению, лечению, медицинской реабилитации и санаторно-курортному лечению;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полученные при проведении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объективные данные и результаты осмотров врачами-специалистами;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лабораторных, инструментальных и иных исследований;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результаты дополнительных консультаций и исследований, не включенных в </w:t>
      </w:r>
      <w:hyperlink r:id="rId2241" w:history="1">
        <w:r>
          <w:rPr>
            <w:rFonts w:ascii="Calibri" w:hAnsi="Calibri" w:cs="Calibri"/>
            <w:color w:val="0000FF"/>
          </w:rPr>
          <w:t>Перечень</w:t>
        </w:r>
      </w:hyperlink>
      <w:r>
        <w:rPr>
          <w:rFonts w:ascii="Calibri" w:hAnsi="Calibri" w:cs="Calibri"/>
        </w:rPr>
        <w:t xml:space="preserve"> исследований и назначенных в ходе проведения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диагноз заболевания (состояния), выявленного (установленного) при диспансеризации, с указанием кода по </w:t>
      </w:r>
      <w:hyperlink r:id="rId2242" w:history="1">
        <w:r>
          <w:rPr>
            <w:rFonts w:ascii="Calibri" w:hAnsi="Calibri" w:cs="Calibri"/>
            <w:color w:val="0000FF"/>
          </w:rPr>
          <w:t>МКБ</w:t>
        </w:r>
      </w:hyperlink>
      <w:r>
        <w:rPr>
          <w:rFonts w:ascii="Calibri" w:hAnsi="Calibri" w:cs="Calibri"/>
        </w:rPr>
        <w:t>, выявлено впервые или нет;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физического развития;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группа состояния здоровья несовершеннолетнего;</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рекомендации: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формированию здорового образа жизни, режиму дня, питанию, физическому развитию, иммунопрофилактике, занятиям физической культурой;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необходимости установления или продолжения диспансерного наблюдения с указанием </w:t>
      </w:r>
      <w:r>
        <w:rPr>
          <w:rFonts w:ascii="Calibri" w:hAnsi="Calibri" w:cs="Calibri"/>
        </w:rPr>
        <w:lastRenderedPageBreak/>
        <w:t xml:space="preserve">диагноза заболевания (состояния), включая код по </w:t>
      </w:r>
      <w:hyperlink r:id="rId2243" w:history="1">
        <w:r>
          <w:rPr>
            <w:rFonts w:ascii="Calibri" w:hAnsi="Calibri" w:cs="Calibri"/>
            <w:color w:val="0000FF"/>
          </w:rPr>
          <w:t>МКБ</w:t>
        </w:r>
      </w:hyperlink>
      <w:r>
        <w:rPr>
          <w:rFonts w:ascii="Calibri" w:hAnsi="Calibri" w:cs="Calibri"/>
        </w:rPr>
        <w:t>, вида медицинской организации и специальности (должности) врача;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лечению, медицинской реабилитации и санаторно-курортному лечению с указанием вида медицинской организации (санаторно-курортной организации) и специальности (должности) врача.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На основании результатов диспансеризации врач, ответственный за проведение диспансеризации, определяет: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группу состояния здоровья несовершеннолетнего в соответствии с </w:t>
      </w:r>
      <w:hyperlink r:id="rId2244" w:history="1">
        <w:r>
          <w:rPr>
            <w:rFonts w:ascii="Calibri" w:hAnsi="Calibri" w:cs="Calibri"/>
            <w:color w:val="0000FF"/>
          </w:rPr>
          <w:t>Правилами</w:t>
        </w:r>
      </w:hyperlink>
      <w:r>
        <w:rPr>
          <w:rFonts w:ascii="Calibri" w:hAnsi="Calibri" w:cs="Calibri"/>
        </w:rPr>
        <w:t xml:space="preserve"> комплексной оценки состояния здоровья несовершеннолетних (приложение N 2 к Порядку прохождения несовершеннолетними медицинских осмотров, в том числе при поступлении в образовательные учреждения и в период обучения в них &lt;1&gt;);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медицинскую группу для занятий физической культурой в соответствии с </w:t>
      </w:r>
      <w:hyperlink r:id="rId2245" w:history="1">
        <w:r>
          <w:rPr>
            <w:rFonts w:ascii="Calibri" w:hAnsi="Calibri" w:cs="Calibri"/>
            <w:color w:val="0000FF"/>
          </w:rPr>
          <w:t>Правилами</w:t>
        </w:r>
      </w:hyperlink>
      <w:r>
        <w:rPr>
          <w:rFonts w:ascii="Calibri" w:hAnsi="Calibri" w:cs="Calibri"/>
        </w:rPr>
        <w:t xml:space="preserve"> определения медицинских групп для занятий несовершеннолетними физической культурой (приложение N 3 к Порядку прохождения несовершеннолетними медицинских осмотров, в том числе при поступлении в образовательные учреждения и в период обучения в них &lt;1&gt;) с оформлением медицинского заключения о принадлежности несовершеннолетнего к медицинской группе для занятий физической культурой (в отношении несовершеннолетних, занимающихся физической культурой), </w:t>
      </w:r>
      <w:hyperlink r:id="rId2246" w:history="1">
        <w:r>
          <w:rPr>
            <w:rFonts w:ascii="Calibri" w:hAnsi="Calibri" w:cs="Calibri"/>
            <w:color w:val="0000FF"/>
          </w:rPr>
          <w:t>форма</w:t>
        </w:r>
      </w:hyperlink>
      <w:r>
        <w:rPr>
          <w:rFonts w:ascii="Calibri" w:hAnsi="Calibri" w:cs="Calibri"/>
        </w:rPr>
        <w:t xml:space="preserve"> которого предусмотрена приложением N 4 к Порядку прохождения несовершеннолетними медицинских осмотров, в том числе при поступлении в образовательные учреждения и в период обучения в них &lt;1&gt;.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proofErr w:type="spellStart"/>
      <w:r>
        <w:rPr>
          <w:rFonts w:ascii="Calibri" w:hAnsi="Calibri" w:cs="Calibri"/>
        </w:rPr>
        <w:t>Справочно</w:t>
      </w:r>
      <w:proofErr w:type="spellEnd"/>
      <w:r>
        <w:rPr>
          <w:rFonts w:ascii="Calibri" w:hAnsi="Calibri" w:cs="Calibri"/>
        </w:rPr>
        <w:t xml:space="preserve">: утвержден </w:t>
      </w:r>
      <w:hyperlink r:id="rId2247"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21 декабря 2012 г. N 1346н "О Порядке прохождения несовершеннолетними медицинских осмотров, в том числе при поступлении в образовательные учреждения и в период обучения в них" (зарегистрирован Министерством юстиции Российской Федерации 2 апреля 2013 г., регистрационный N 27961).</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Информация о состоянии здоровья несовершеннолетнего, полученная по результатам диспансеризации, предоставляется несовершеннолетнему лично врачом или другими медицинскими работниками, принимающими непосредственное участие в проведении диспансеризации. В отношении несовершеннолетнего, не достигшего возраста, установленного </w:t>
      </w:r>
      <w:hyperlink r:id="rId2248" w:history="1">
        <w:r>
          <w:rPr>
            <w:rFonts w:ascii="Calibri" w:hAnsi="Calibri" w:cs="Calibri"/>
            <w:color w:val="0000FF"/>
          </w:rPr>
          <w:t>частью 2 статьи 54</w:t>
        </w:r>
      </w:hyperlink>
      <w:r>
        <w:rPr>
          <w:rFonts w:ascii="Calibri" w:hAnsi="Calibri" w:cs="Calibri"/>
        </w:rPr>
        <w:t xml:space="preserve"> Федерального закона, информация о состоянии здоровья предоставляется его законному представителю.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случае если при проведении диспансеризации выявлены признаки причинения вреда здоровью несовершеннолетнего, в отношении которых имеются основания полагать, что они возникли в результате противоправных действий, медицинский работник обязан обеспечить информирование об этом органов внутренних дел в соответствии с </w:t>
      </w:r>
      <w:hyperlink r:id="rId2249" w:history="1">
        <w:r>
          <w:rPr>
            <w:rFonts w:ascii="Calibri" w:hAnsi="Calibri" w:cs="Calibri"/>
            <w:color w:val="0000FF"/>
          </w:rPr>
          <w:t>Порядком</w:t>
        </w:r>
      </w:hyperlink>
      <w:r>
        <w:rPr>
          <w:rFonts w:ascii="Calibri" w:hAnsi="Calibri" w:cs="Calibri"/>
        </w:rPr>
        <w:t xml:space="preserve"> информирования медицинскими организациями органов внутренних дел о поступлении пациентов, в отношении которых имеются достаточные основания полагать, что вред их здоровью причинен в результате противоправных действий, утвержденным приказом Министерства здравоохранения и социального развития Российской Федерации от 17 мая 2012 г. N 565н &lt;1&gt;.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proofErr w:type="spellStart"/>
      <w:r>
        <w:rPr>
          <w:rFonts w:ascii="Calibri" w:hAnsi="Calibri" w:cs="Calibri"/>
        </w:rPr>
        <w:t>Справочно</w:t>
      </w:r>
      <w:proofErr w:type="spellEnd"/>
      <w:r>
        <w:rPr>
          <w:rFonts w:ascii="Calibri" w:hAnsi="Calibri" w:cs="Calibri"/>
        </w:rPr>
        <w:t>: зарегистрирован Министерством юстиции Российской Федерации 25 июля 2012 г., регистрационный N 25004.</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Медицинская организация, указанная в </w:t>
      </w:r>
      <w:hyperlink w:anchor="Par42" w:history="1">
        <w:r>
          <w:rPr>
            <w:rFonts w:ascii="Calibri" w:hAnsi="Calibri" w:cs="Calibri"/>
            <w:color w:val="0000FF"/>
          </w:rPr>
          <w:t>пункте 3</w:t>
        </w:r>
      </w:hyperlink>
      <w:r>
        <w:rPr>
          <w:rFonts w:ascii="Calibri" w:hAnsi="Calibri" w:cs="Calibri"/>
        </w:rPr>
        <w:t xml:space="preserve"> настоящего Порядка, при наличии (установлении) у несовершеннолетнего заболевания, требующего оказания специализированной, в том числе высокотехнологичной, медицинской помощи, медицинской реабилитации, санаторно-курортного лечения, в приоритетном порядке направляет его медицинскую документацию в орган исполнительной власти субъекта Российской Федерации в сфере охраны здоровья граждан для решения вопроса об оказании ему медицинской помощи.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исполнительной власти субъекта Российской Федерации в сфере охраны здоровья граждан в приоритетном порядке обеспечивает организацию несовершеннолетнему медицинской помощи всех видов, включая специализированную, в том числе высокотехнологичную, медицинскую помощь, медицинскую реабилитацию, санаторно-курортное лечение.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Медицинская организация, указанная в </w:t>
      </w:r>
      <w:hyperlink w:anchor="Par42" w:history="1">
        <w:r>
          <w:rPr>
            <w:rFonts w:ascii="Calibri" w:hAnsi="Calibri" w:cs="Calibri"/>
            <w:color w:val="0000FF"/>
          </w:rPr>
          <w:t>пункте 3</w:t>
        </w:r>
      </w:hyperlink>
      <w:r>
        <w:rPr>
          <w:rFonts w:ascii="Calibri" w:hAnsi="Calibri" w:cs="Calibri"/>
        </w:rPr>
        <w:t xml:space="preserve"> настоящего Порядка, на основании результатов диспансеризации, внесенных в медицинскую документацию несовершеннолетнего (историю развития ребенка), оформляет, в том числе в электронном виде, учетную </w:t>
      </w:r>
      <w:hyperlink r:id="rId2250" w:history="1">
        <w:r>
          <w:rPr>
            <w:rFonts w:ascii="Calibri" w:hAnsi="Calibri" w:cs="Calibri"/>
            <w:color w:val="0000FF"/>
          </w:rPr>
          <w:t>форму N 030-Д/с/у-</w:t>
        </w:r>
        <w:r>
          <w:rPr>
            <w:rFonts w:ascii="Calibri" w:hAnsi="Calibri" w:cs="Calibri"/>
            <w:color w:val="0000FF"/>
          </w:rPr>
          <w:lastRenderedPageBreak/>
          <w:t>13</w:t>
        </w:r>
      </w:hyperlink>
      <w:r>
        <w:rPr>
          <w:rFonts w:ascii="Calibri" w:hAnsi="Calibri" w:cs="Calibri"/>
        </w:rPr>
        <w:t xml:space="preserve"> "Карта диспансеризации несовершеннолетнего" &lt;1&gt; (далее - карта осмотра) на каждого несовершеннолетнего, прошедшего диспансеризацию.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proofErr w:type="spellStart"/>
      <w:r>
        <w:rPr>
          <w:rFonts w:ascii="Calibri" w:hAnsi="Calibri" w:cs="Calibri"/>
        </w:rPr>
        <w:t>Справочно</w:t>
      </w:r>
      <w:proofErr w:type="spellEnd"/>
      <w:r>
        <w:rPr>
          <w:rFonts w:ascii="Calibri" w:hAnsi="Calibri" w:cs="Calibri"/>
        </w:rPr>
        <w:t xml:space="preserve">: утверждена </w:t>
      </w:r>
      <w:hyperlink r:id="rId2251"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w:t>
      </w:r>
      <w:hyperlink r:id="rId2252" w:history="1">
        <w:r>
          <w:rPr>
            <w:rFonts w:ascii="Calibri" w:hAnsi="Calibri" w:cs="Calibri"/>
            <w:color w:val="0000FF"/>
          </w:rPr>
          <w:t>Карта</w:t>
        </w:r>
      </w:hyperlink>
      <w:r>
        <w:rPr>
          <w:rFonts w:ascii="Calibri" w:hAnsi="Calibri" w:cs="Calibri"/>
        </w:rPr>
        <w:t xml:space="preserve"> осмотра оформляется в двух экземплярах, один из которых по завершении диспансеризации выдается врачом, ответственным за проведение диспансеризации, несовершеннолетнему (его законному представителю), второй экземпляр хранится в медицинской организации в течение 5 лет.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Медицинская организация на основании карт осмотра осуществляет ведение системы электронного мониторинга диспансеризации, в которую вносятся сведения о прохождении несовершеннолетними диспансеризации ежемесячно, до 30-го числа месяца, следующего за отчетным, а по итогам года - до 20 января года, следующего за отчетным.</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По итогам проведения диспансеризации медицинская организация не позднее чем через 15 рабочих дней после завершения календарного года заполняет отчетную </w:t>
      </w:r>
      <w:hyperlink r:id="rId2253" w:history="1">
        <w:r>
          <w:rPr>
            <w:rFonts w:ascii="Calibri" w:hAnsi="Calibri" w:cs="Calibri"/>
            <w:color w:val="0000FF"/>
          </w:rPr>
          <w:t>форму N 030-Д/с/о-13</w:t>
        </w:r>
      </w:hyperlink>
      <w:r>
        <w:rPr>
          <w:rFonts w:ascii="Calibri" w:hAnsi="Calibri" w:cs="Calibri"/>
        </w:rPr>
        <w:t xml:space="preserve"> "Сведения о диспансеризации несовершеннолетних" &lt;1&gt; (далее - отчет).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proofErr w:type="spellStart"/>
      <w:r>
        <w:rPr>
          <w:rFonts w:ascii="Calibri" w:hAnsi="Calibri" w:cs="Calibri"/>
        </w:rPr>
        <w:t>Справочно</w:t>
      </w:r>
      <w:proofErr w:type="spellEnd"/>
      <w:r>
        <w:rPr>
          <w:rFonts w:ascii="Calibri" w:hAnsi="Calibri" w:cs="Calibri"/>
        </w:rPr>
        <w:t xml:space="preserve">: утверждена </w:t>
      </w:r>
      <w:hyperlink r:id="rId2254"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w:t>
      </w:r>
      <w:hyperlink r:id="rId2255" w:history="1">
        <w:r>
          <w:rPr>
            <w:rFonts w:ascii="Calibri" w:hAnsi="Calibri" w:cs="Calibri"/>
            <w:color w:val="0000FF"/>
          </w:rPr>
          <w:t>Отчет</w:t>
        </w:r>
      </w:hyperlink>
      <w:r>
        <w:rPr>
          <w:rFonts w:ascii="Calibri" w:hAnsi="Calibri" w:cs="Calibri"/>
        </w:rPr>
        <w:t xml:space="preserve"> составляется в двух экземплярах, утверждается руководителем медицинской организации и заверяется печатью медицинской организации.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отчета не позднее 20 января года, следующего за отчетным, направляется медицинской организацией в орган исполнительной власти субъекта Российской Федерации в сфере охраны здоровья граждан, второй экземпляр отчета хранится в медицинской организации, проводившей диспансеризацию, в течение 10 лет.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Орган исполнительной власти субъекта Российской Федерации в сфере охраны здоровья граждан:</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обеспечивает ведение мониторинга проведения диспансеризации в электронном виде;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обобщает и анализирует результаты диспансеризации в субъекте Российской Федерации;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направляет в Министерство здравоохранения Российской Федерации </w:t>
      </w:r>
      <w:hyperlink r:id="rId2256" w:history="1">
        <w:r>
          <w:rPr>
            <w:rFonts w:ascii="Calibri" w:hAnsi="Calibri" w:cs="Calibri"/>
            <w:color w:val="0000FF"/>
          </w:rPr>
          <w:t>отчет</w:t>
        </w:r>
      </w:hyperlink>
      <w:r>
        <w:rPr>
          <w:rFonts w:ascii="Calibri" w:hAnsi="Calibri" w:cs="Calibri"/>
        </w:rPr>
        <w:t xml:space="preserve"> по субъекту Российской Федерации не позднее 15 февраля года, следующего за отчетным годом.</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014EA" w:rsidRDefault="00D014EA"/>
    <w:p w:rsidR="00EF195A" w:rsidRDefault="00EF195A">
      <w:pPr>
        <w:sectPr w:rsidR="00EF195A" w:rsidSect="005E4DFD">
          <w:pgSz w:w="11905" w:h="16838"/>
          <w:pgMar w:top="1134" w:right="706" w:bottom="850" w:left="1276" w:header="720" w:footer="720" w:gutter="0"/>
          <w:cols w:space="720"/>
          <w:noEndnote/>
        </w:sectPr>
      </w:pPr>
    </w:p>
    <w:p w:rsidR="006C5A51" w:rsidRDefault="006C5A51">
      <w:pPr>
        <w:widowControl w:val="0"/>
        <w:autoSpaceDE w:val="0"/>
        <w:autoSpaceDN w:val="0"/>
        <w:adjustRightInd w:val="0"/>
        <w:spacing w:after="0" w:line="240" w:lineRule="auto"/>
        <w:jc w:val="both"/>
        <w:outlineLvl w:val="0"/>
        <w:rPr>
          <w:rFonts w:ascii="Calibri" w:hAnsi="Calibri" w:cs="Calibri"/>
          <w:b/>
          <w:bCs/>
        </w:rPr>
      </w:pPr>
    </w:p>
    <w:p w:rsidR="006C5A51" w:rsidRDefault="006C5A51">
      <w:pPr>
        <w:widowControl w:val="0"/>
        <w:autoSpaceDE w:val="0"/>
        <w:autoSpaceDN w:val="0"/>
        <w:adjustRightInd w:val="0"/>
        <w:spacing w:after="0" w:line="240" w:lineRule="auto"/>
        <w:outlineLvl w:val="0"/>
        <w:rPr>
          <w:rFonts w:ascii="Calibri" w:hAnsi="Calibri" w:cs="Calibri"/>
          <w:b/>
          <w:bCs/>
        </w:rPr>
      </w:pPr>
      <w:r>
        <w:rPr>
          <w:rFonts w:ascii="Calibri" w:hAnsi="Calibri" w:cs="Calibri"/>
          <w:b/>
          <w:bCs/>
        </w:rPr>
        <w:t>Зарегистрировано в Минюсте РФ 2 октября 1996 г. N 1171</w:t>
      </w:r>
    </w:p>
    <w:p w:rsidR="006C5A51" w:rsidRDefault="006C5A51">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6C5A51" w:rsidRDefault="006C5A51">
      <w:pPr>
        <w:widowControl w:val="0"/>
        <w:autoSpaceDE w:val="0"/>
        <w:autoSpaceDN w:val="0"/>
        <w:adjustRightInd w:val="0"/>
        <w:spacing w:after="0" w:line="240" w:lineRule="auto"/>
        <w:jc w:val="center"/>
        <w:rPr>
          <w:rFonts w:ascii="Calibri" w:hAnsi="Calibri" w:cs="Calibri"/>
          <w:b/>
          <w:bCs/>
        </w:rPr>
      </w:pP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РОССИЙСКОЙ ФЕДЕРАЦИИ</w:t>
      </w:r>
    </w:p>
    <w:p w:rsidR="006C5A51" w:rsidRDefault="006C5A51">
      <w:pPr>
        <w:widowControl w:val="0"/>
        <w:autoSpaceDE w:val="0"/>
        <w:autoSpaceDN w:val="0"/>
        <w:adjustRightInd w:val="0"/>
        <w:spacing w:after="0" w:line="240" w:lineRule="auto"/>
        <w:jc w:val="center"/>
        <w:rPr>
          <w:rFonts w:ascii="Calibri" w:hAnsi="Calibri" w:cs="Calibri"/>
          <w:b/>
          <w:bCs/>
        </w:rPr>
      </w:pP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10 сентября 1996 г. N 332</w:t>
      </w:r>
    </w:p>
    <w:p w:rsidR="006C5A51" w:rsidRDefault="006C5A51">
      <w:pPr>
        <w:widowControl w:val="0"/>
        <w:autoSpaceDE w:val="0"/>
        <w:autoSpaceDN w:val="0"/>
        <w:adjustRightInd w:val="0"/>
        <w:spacing w:after="0" w:line="240" w:lineRule="auto"/>
        <w:jc w:val="center"/>
        <w:rPr>
          <w:rFonts w:ascii="Calibri" w:hAnsi="Calibri" w:cs="Calibri"/>
          <w:b/>
          <w:bCs/>
        </w:rPr>
      </w:pP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ПОРЯДКЕ МЕДИЦИНСКОГО ОСВИДЕТЕЛЬСТВОВАНИЯ</w:t>
      </w: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 ЖЕЛАЮЩИХ СТАТЬ УСЫНОВИТЕЛЯМИ, ОПЕКУНАМИ</w:t>
      </w: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(ПОПЕЧИТЕЛЯМИ) ИЛИ ПРИЕМНЫМИ РОДИТЕЛЯМИ</w:t>
      </w:r>
    </w:p>
    <w:p w:rsidR="006C5A51" w:rsidRDefault="006C5A51">
      <w:pPr>
        <w:widowControl w:val="0"/>
        <w:autoSpaceDE w:val="0"/>
        <w:autoSpaceDN w:val="0"/>
        <w:adjustRightInd w:val="0"/>
        <w:spacing w:after="0" w:line="240" w:lineRule="auto"/>
        <w:rPr>
          <w:rFonts w:ascii="Calibri" w:hAnsi="Calibri" w:cs="Calibri"/>
          <w:b/>
          <w:bCs/>
        </w:rPr>
      </w:pP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Во исполнение </w:t>
      </w:r>
      <w:hyperlink r:id="rId2257" w:history="1">
        <w:r w:rsidRPr="00E96DA4">
          <w:rPr>
            <w:rFonts w:ascii="Calibri" w:hAnsi="Calibri" w:cs="Calibri"/>
            <w:bCs/>
            <w:color w:val="0000FF"/>
          </w:rPr>
          <w:t>Постановления</w:t>
        </w:r>
      </w:hyperlink>
      <w:r w:rsidRPr="00E96DA4">
        <w:rPr>
          <w:rFonts w:ascii="Calibri" w:hAnsi="Calibri" w:cs="Calibri"/>
          <w:bCs/>
        </w:rPr>
        <w:t xml:space="preserve"> Правительства Российской Федерации N 542 от 1 мая 1996 года "Об утверждении Перечня заболеваний, при наличии которых лицо не может усыновить ребенка, принять его под опеку (попечительство), взять в приемную семью" и обеспечения прав ребенка, оставшегося без попечения родителей, при решении вопроса его дальнейшего устройства приказываю:</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1. Утвердить:</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1.1. Положение о медицинском освидетельствовании гражданина(</w:t>
      </w:r>
      <w:proofErr w:type="spellStart"/>
      <w:r w:rsidRPr="00E96DA4">
        <w:rPr>
          <w:rFonts w:ascii="Calibri" w:hAnsi="Calibri" w:cs="Calibri"/>
          <w:bCs/>
        </w:rPr>
        <w:t>ки</w:t>
      </w:r>
      <w:proofErr w:type="spellEnd"/>
      <w:r w:rsidRPr="00E96DA4">
        <w:rPr>
          <w:rFonts w:ascii="Calibri" w:hAnsi="Calibri" w:cs="Calibri"/>
          <w:bCs/>
        </w:rPr>
        <w:t xml:space="preserve">), желающего стать усыновителем, опекуном (попечителем) или приемным родителем </w:t>
      </w:r>
      <w:hyperlink w:anchor="Par38" w:history="1">
        <w:r w:rsidRPr="00E96DA4">
          <w:rPr>
            <w:rFonts w:ascii="Calibri" w:hAnsi="Calibri" w:cs="Calibri"/>
            <w:bCs/>
            <w:color w:val="0000FF"/>
          </w:rPr>
          <w:t>(Приложение 1).</w:t>
        </w:r>
      </w:hyperlink>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1.2. Форму "Медицинского заключения по результатам освидетельствования гражданина (гражданки), желающего(ей) усыновить, принять под опеку (попечительство) ребенка или стать приемным родителем" (уч. ф. N 164/у-96), выдаваемую государственным учреждением здравоохранения </w:t>
      </w:r>
      <w:hyperlink w:anchor="Par73" w:history="1">
        <w:r w:rsidRPr="00E96DA4">
          <w:rPr>
            <w:rFonts w:ascii="Calibri" w:hAnsi="Calibri" w:cs="Calibri"/>
            <w:bCs/>
            <w:color w:val="0000FF"/>
          </w:rPr>
          <w:t>(Приложение 2).</w:t>
        </w:r>
      </w:hyperlink>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1.3. Дополнение к "Перечню форм первичной медицинской документации учреждений здравоохранения" </w:t>
      </w:r>
      <w:hyperlink w:anchor="Par126" w:history="1">
        <w:r w:rsidRPr="00E96DA4">
          <w:rPr>
            <w:rFonts w:ascii="Calibri" w:hAnsi="Calibri" w:cs="Calibri"/>
            <w:bCs/>
            <w:color w:val="0000FF"/>
          </w:rPr>
          <w:t>(Приложение 3).</w:t>
        </w:r>
      </w:hyperlink>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2. Руководителям органов управления здравоохранением субъектов Российской Федерации: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2.1. Определить порядок направления на медицинское освидетельствование лиц - кандидатов в усыновители, опекуны (попечители), приемные родители.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2.2. Обеспечить оформление "Медицинского заключения по результатам освидетельствования гражданина (гражданки), желающего(ей) усыновить, принять под опеку (попечительство) ребенка или стать приемным родителем" (уч. ф. N 164/у-96) на кандидата в соответствии с </w:t>
      </w:r>
      <w:hyperlink w:anchor="Par73" w:history="1">
        <w:r w:rsidRPr="00E96DA4">
          <w:rPr>
            <w:rFonts w:ascii="Calibri" w:hAnsi="Calibri" w:cs="Calibri"/>
            <w:bCs/>
            <w:color w:val="0000FF"/>
          </w:rPr>
          <w:t>Приложением 2</w:t>
        </w:r>
      </w:hyperlink>
      <w:r w:rsidRPr="00E96DA4">
        <w:rPr>
          <w:rFonts w:ascii="Calibri" w:hAnsi="Calibri" w:cs="Calibri"/>
          <w:bCs/>
        </w:rPr>
        <w:t xml:space="preserve"> данного Приказа.</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2.3. Выдавать на руки медицинское заключение об освидетельствовании состояния здоровья кандидата в усыновители, опекуны (попечители), приемные родители лицу, обратившемуся в установленном порядке в государственное учреждение здравоохранения, для представления его в органы опеки и попечительства, осуществляющие вопросы устройства ребенка, оставшегося без попечения родителей.</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3. Контроль за выполнением Приказа возложить на начальника Управления охраны здоровья матери и ребенка Министерства здравоохранения Российской Федерации (Д.И. Зелинская).</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Первый заместитель Министра</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здравоохранения РФ</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А.М.МОСКВИЧЕВ</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Default="006C5A51">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Pr="00E96DA4" w:rsidRDefault="005E4DFD">
      <w:pPr>
        <w:widowControl w:val="0"/>
        <w:autoSpaceDE w:val="0"/>
        <w:autoSpaceDN w:val="0"/>
        <w:adjustRightInd w:val="0"/>
        <w:spacing w:after="0" w:line="240" w:lineRule="auto"/>
        <w:rPr>
          <w:rFonts w:ascii="Calibri" w:hAnsi="Calibri" w:cs="Calibri"/>
          <w:bCs/>
        </w:rPr>
      </w:pPr>
    </w:p>
    <w:p w:rsidR="006C5A51" w:rsidRPr="005E4DFD" w:rsidRDefault="006C5A51">
      <w:pPr>
        <w:widowControl w:val="0"/>
        <w:autoSpaceDE w:val="0"/>
        <w:autoSpaceDN w:val="0"/>
        <w:adjustRightInd w:val="0"/>
        <w:spacing w:after="0" w:line="240" w:lineRule="auto"/>
        <w:jc w:val="right"/>
        <w:outlineLvl w:val="0"/>
        <w:rPr>
          <w:rFonts w:ascii="Calibri" w:hAnsi="Calibri" w:cs="Calibri"/>
          <w:bCs/>
          <w:sz w:val="20"/>
          <w:szCs w:val="20"/>
        </w:rPr>
      </w:pPr>
      <w:r w:rsidRPr="005E4DFD">
        <w:rPr>
          <w:rFonts w:ascii="Calibri" w:hAnsi="Calibri" w:cs="Calibri"/>
          <w:bCs/>
          <w:sz w:val="20"/>
          <w:szCs w:val="20"/>
        </w:rPr>
        <w:lastRenderedPageBreak/>
        <w:t>Приложение 1</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к Приказу</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Министерства здравоохранения</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Российской Федерации</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от 10.09.96 N 332</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ПОЛОЖЕНИЕ</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О МЕДИЦИНСКОМ ОСВИДЕТЕЛЬСТВОВАНИИ</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ГРАЖДАНИНА(КИ), ЖЕЛАЮЩЕГО СТАТЬ УСЫНОВИТЕЛЕМ,</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ОПЕКУНОМ (ПОПЕЧИТЕЛЕМ) ИЛИ ПРИЕМНЫМ РОДИТЕЛЕМ</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Настоящее Положение регламентирует деятельность государственных учреждений системы Минздрава России, осуществляющих освидетельствование кандидатов в усыновители, опекуны (попечители) или приемные родители.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К государственным учреждениям относятся территориальные амбулаторно-поликлинические учреждения (отделения), специализированные диспансеры (отделения) системы Министерства здравоохранения Российской Федерации.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Освидетельствование, при необходимости дополнительное обследование, осуществляется в учреждении здравоохранения по месту жительства кандидата.</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Медицинское заключение подготавливается на основании осмотра, а также данных из медицинской карты амбулаторного больного (уч. ф. N 25/у-87).</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Заключение специалиста, осуществляющего освидетельствование гражданина(</w:t>
      </w:r>
      <w:proofErr w:type="spellStart"/>
      <w:r w:rsidRPr="00E96DA4">
        <w:rPr>
          <w:rFonts w:ascii="Calibri" w:hAnsi="Calibri" w:cs="Calibri"/>
          <w:bCs/>
        </w:rPr>
        <w:t>ки</w:t>
      </w:r>
      <w:proofErr w:type="spellEnd"/>
      <w:r w:rsidRPr="00E96DA4">
        <w:rPr>
          <w:rFonts w:ascii="Calibri" w:hAnsi="Calibri" w:cs="Calibri"/>
          <w:bCs/>
        </w:rPr>
        <w:t>), подтверждается подписью руководителя медицинского учреждения и гербовой печатью.</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В медицинскую карту амбулаторного больного (уч. ф. N 25/у-87) вносится запись о том, что гражданин(ка) прошел(а) освидетельствование, без указания его цели.</w:t>
      </w:r>
    </w:p>
    <w:p w:rsidR="006C5A51" w:rsidRPr="00E96DA4" w:rsidRDefault="00353126">
      <w:pPr>
        <w:widowControl w:val="0"/>
        <w:autoSpaceDE w:val="0"/>
        <w:autoSpaceDN w:val="0"/>
        <w:adjustRightInd w:val="0"/>
        <w:spacing w:after="0" w:line="240" w:lineRule="auto"/>
        <w:ind w:firstLine="540"/>
        <w:jc w:val="both"/>
        <w:rPr>
          <w:rFonts w:ascii="Calibri" w:hAnsi="Calibri" w:cs="Calibri"/>
          <w:bCs/>
        </w:rPr>
      </w:pPr>
      <w:hyperlink w:anchor="Par73" w:history="1">
        <w:r w:rsidR="006C5A51" w:rsidRPr="00E96DA4">
          <w:rPr>
            <w:rFonts w:ascii="Calibri" w:hAnsi="Calibri" w:cs="Calibri"/>
            <w:bCs/>
            <w:color w:val="0000FF"/>
          </w:rPr>
          <w:t>Бланк</w:t>
        </w:r>
      </w:hyperlink>
      <w:r w:rsidR="006C5A51" w:rsidRPr="00E96DA4">
        <w:rPr>
          <w:rFonts w:ascii="Calibri" w:hAnsi="Calibri" w:cs="Calibri"/>
          <w:bCs/>
        </w:rPr>
        <w:t xml:space="preserve"> "Медицинского заключения" выдается каждому кандидату на руки в органах опеки и попечительства при обращении гражданина (гражданки) с просьбой об усыновлении ребенка, о взятии под опеку (попечительство) или в семью на воспитание. После заполнения и оформления в установленном порядке в учреждении здравоохранения "Медицинское заключение" возвращается в органы опеки и попечительства.</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Результаты медицинского освидетельствования действительны в течение 3 месяцев.</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5E4DFD" w:rsidRDefault="006C5A51">
      <w:pPr>
        <w:widowControl w:val="0"/>
        <w:autoSpaceDE w:val="0"/>
        <w:autoSpaceDN w:val="0"/>
        <w:adjustRightInd w:val="0"/>
        <w:spacing w:after="0" w:line="240" w:lineRule="auto"/>
        <w:jc w:val="right"/>
        <w:outlineLvl w:val="0"/>
        <w:rPr>
          <w:rFonts w:ascii="Calibri" w:hAnsi="Calibri" w:cs="Calibri"/>
          <w:bCs/>
          <w:sz w:val="20"/>
          <w:szCs w:val="20"/>
        </w:rPr>
      </w:pPr>
      <w:r w:rsidRPr="005E4DFD">
        <w:rPr>
          <w:rFonts w:ascii="Calibri" w:hAnsi="Calibri" w:cs="Calibri"/>
          <w:bCs/>
          <w:sz w:val="20"/>
          <w:szCs w:val="20"/>
        </w:rPr>
        <w:t>Приложение 2</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к Приказу</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Министерства здравоохранения</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Российской Федерации</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от 10.09.96 N 332</w:t>
      </w:r>
    </w:p>
    <w:p w:rsidR="006C5A51" w:rsidRPr="005E4DFD" w:rsidRDefault="006C5A51">
      <w:pPr>
        <w:widowControl w:val="0"/>
        <w:autoSpaceDE w:val="0"/>
        <w:autoSpaceDN w:val="0"/>
        <w:adjustRightInd w:val="0"/>
        <w:spacing w:after="0" w:line="240" w:lineRule="auto"/>
        <w:rPr>
          <w:rFonts w:ascii="Calibri" w:hAnsi="Calibri" w:cs="Calibri"/>
          <w:bCs/>
          <w:sz w:val="20"/>
          <w:szCs w:val="20"/>
        </w:rPr>
      </w:pPr>
    </w:p>
    <w:p w:rsidR="006C5A51" w:rsidRDefault="006C5A51">
      <w:pPr>
        <w:pStyle w:val="ConsPlusNonformat"/>
      </w:pPr>
      <w:r>
        <w:t xml:space="preserve">Код формы по </w:t>
      </w:r>
      <w:hyperlink r:id="rId2258" w:history="1">
        <w:r>
          <w:rPr>
            <w:color w:val="0000FF"/>
          </w:rPr>
          <w:t>ОКУД</w:t>
        </w:r>
      </w:hyperlink>
      <w:r>
        <w:t xml:space="preserve"> _______</w:t>
      </w:r>
    </w:p>
    <w:p w:rsidR="006C5A51" w:rsidRDefault="006C5A51">
      <w:pPr>
        <w:pStyle w:val="ConsPlusNonformat"/>
      </w:pPr>
      <w:r>
        <w:t>Код учреждения по ОКПО _____</w:t>
      </w:r>
    </w:p>
    <w:p w:rsidR="006C5A51" w:rsidRDefault="006C5A51">
      <w:pPr>
        <w:pStyle w:val="ConsPlusNonformat"/>
      </w:pPr>
    </w:p>
    <w:p w:rsidR="006C5A51" w:rsidRDefault="006C5A51">
      <w:pPr>
        <w:pStyle w:val="ConsPlusNonformat"/>
      </w:pPr>
      <w:r>
        <w:t>Министерство здравоохранения              Медицинская документация</w:t>
      </w:r>
    </w:p>
    <w:p w:rsidR="006C5A51" w:rsidRDefault="006C5A51">
      <w:pPr>
        <w:pStyle w:val="ConsPlusNonformat"/>
      </w:pPr>
      <w:r>
        <w:t>Российской Федерации                      Форма N 164/у-96</w:t>
      </w:r>
    </w:p>
    <w:p w:rsidR="006C5A51" w:rsidRDefault="006C5A51">
      <w:pPr>
        <w:pStyle w:val="ConsPlusNonformat"/>
      </w:pPr>
    </w:p>
    <w:p w:rsidR="006C5A51" w:rsidRDefault="006C5A51">
      <w:pPr>
        <w:pStyle w:val="ConsPlusNonformat"/>
      </w:pPr>
      <w:r>
        <w:t xml:space="preserve">                                                        Утверждена</w:t>
      </w:r>
    </w:p>
    <w:p w:rsidR="006C5A51" w:rsidRDefault="006C5A51">
      <w:pPr>
        <w:pStyle w:val="ConsPlusNonformat"/>
      </w:pPr>
      <w:r>
        <w:t xml:space="preserve">                                     Министерством здравоохранения</w:t>
      </w:r>
    </w:p>
    <w:p w:rsidR="006C5A51" w:rsidRDefault="006C5A51">
      <w:pPr>
        <w:pStyle w:val="ConsPlusNonformat"/>
      </w:pPr>
      <w:r>
        <w:t xml:space="preserve">                                              Российской Федерации</w:t>
      </w:r>
    </w:p>
    <w:p w:rsidR="006C5A51" w:rsidRDefault="006C5A51">
      <w:pPr>
        <w:pStyle w:val="ConsPlusNonformat"/>
      </w:pPr>
      <w:r>
        <w:t xml:space="preserve">                                                          10.09.96</w:t>
      </w:r>
    </w:p>
    <w:p w:rsidR="006C5A51" w:rsidRDefault="006C5A51">
      <w:pPr>
        <w:pStyle w:val="ConsPlusNonformat"/>
      </w:pPr>
    </w:p>
    <w:p w:rsidR="006C5A51" w:rsidRDefault="006C5A51">
      <w:pPr>
        <w:pStyle w:val="ConsPlusNonformat"/>
      </w:pPr>
      <w:r>
        <w:t xml:space="preserve">                      МЕДИЦИНСКОЕ ЗАКЛЮЧЕНИЕ</w:t>
      </w:r>
    </w:p>
    <w:p w:rsidR="006C5A51" w:rsidRDefault="006C5A51">
      <w:pPr>
        <w:pStyle w:val="ConsPlusNonformat"/>
      </w:pPr>
      <w:r>
        <w:t xml:space="preserve">          ПО РЕЗУЛЬТАТАМ ОСВИДЕТЕЛЬСТВОВАНИЯ ГРАЖДАНИНА</w:t>
      </w:r>
    </w:p>
    <w:p w:rsidR="006C5A51" w:rsidRDefault="006C5A51">
      <w:pPr>
        <w:pStyle w:val="ConsPlusNonformat"/>
      </w:pPr>
      <w:r>
        <w:t xml:space="preserve">        (ГРАЖДАНКИ), ЖЕЛАЮЩЕГО(ЕЙ) УСЫНОВИТЬ, ПРИНЯТЬ ПОД</w:t>
      </w:r>
    </w:p>
    <w:p w:rsidR="006C5A51" w:rsidRDefault="006C5A51">
      <w:pPr>
        <w:pStyle w:val="ConsPlusNonformat"/>
      </w:pPr>
      <w:r>
        <w:t xml:space="preserve">             ОПЕКУ (ПОПЕЧИТЕЛЬСТВО) РЕБЕНКА ИЛИ СТАТЬ</w:t>
      </w:r>
    </w:p>
    <w:p w:rsidR="006C5A51" w:rsidRDefault="006C5A51">
      <w:pPr>
        <w:pStyle w:val="ConsPlusNonformat"/>
      </w:pPr>
      <w:r>
        <w:t xml:space="preserve">                        ПРИЕМНЫМ РОДИТЕЛЕМ</w:t>
      </w:r>
    </w:p>
    <w:p w:rsidR="006C5A51" w:rsidRDefault="006C5A51">
      <w:pPr>
        <w:pStyle w:val="ConsPlusNonformat"/>
      </w:pPr>
    </w:p>
    <w:p w:rsidR="006C5A51" w:rsidRDefault="006C5A51">
      <w:pPr>
        <w:pStyle w:val="ConsPlusNonformat"/>
      </w:pPr>
      <w:r>
        <w:t xml:space="preserve">    Ф.И.О. кандидата _____________________________________________</w:t>
      </w:r>
    </w:p>
    <w:p w:rsidR="006C5A51" w:rsidRDefault="006C5A51">
      <w:pPr>
        <w:pStyle w:val="ConsPlusNonformat"/>
      </w:pPr>
      <w:r>
        <w:t xml:space="preserve">    Дата рождения ________________________________________________</w:t>
      </w:r>
    </w:p>
    <w:p w:rsidR="006C5A51" w:rsidRDefault="006C5A51">
      <w:pPr>
        <w:pStyle w:val="ConsPlusNonformat"/>
      </w:pPr>
      <w:r>
        <w:t xml:space="preserve">    Домашний адрес _______________________________________________</w:t>
      </w:r>
    </w:p>
    <w:p w:rsidR="006C5A51" w:rsidRDefault="006C5A51">
      <w:pPr>
        <w:pStyle w:val="ConsPlusNonformat"/>
      </w:pPr>
      <w:r>
        <w:t>__________________________________________________________________</w:t>
      </w:r>
    </w:p>
    <w:p w:rsidR="006C5A51" w:rsidRDefault="006C5A51">
      <w:pPr>
        <w:widowControl w:val="0"/>
        <w:autoSpaceDE w:val="0"/>
        <w:autoSpaceDN w:val="0"/>
        <w:adjustRightInd w:val="0"/>
        <w:spacing w:after="0" w:line="240" w:lineRule="auto"/>
        <w:rPr>
          <w:rFonts w:ascii="Calibri" w:hAnsi="Calibri" w:cs="Calibri"/>
          <w:b/>
          <w:bCs/>
        </w:rPr>
      </w:pPr>
    </w:p>
    <w:p w:rsidR="006C5A51" w:rsidRDefault="006C5A51">
      <w:pPr>
        <w:pStyle w:val="ConsPlusCell"/>
        <w:rPr>
          <w:rFonts w:ascii="Courier New" w:hAnsi="Courier New" w:cs="Courier New"/>
          <w:sz w:val="20"/>
          <w:szCs w:val="20"/>
        </w:rPr>
      </w:pPr>
      <w:r>
        <w:rPr>
          <w:rFonts w:ascii="Courier New" w:hAnsi="Courier New" w:cs="Courier New"/>
          <w:sz w:val="20"/>
          <w:szCs w:val="20"/>
        </w:rPr>
        <w:t>┌───────────────────┬───────────┬───────┬────────────────────────┐</w:t>
      </w:r>
    </w:p>
    <w:p w:rsidR="006C5A51" w:rsidRDefault="006C5A51">
      <w:pPr>
        <w:pStyle w:val="ConsPlusCell"/>
        <w:rPr>
          <w:rFonts w:ascii="Courier New" w:hAnsi="Courier New" w:cs="Courier New"/>
          <w:sz w:val="20"/>
          <w:szCs w:val="20"/>
        </w:rPr>
      </w:pPr>
      <w:r>
        <w:rPr>
          <w:rFonts w:ascii="Courier New" w:hAnsi="Courier New" w:cs="Courier New"/>
          <w:sz w:val="20"/>
          <w:szCs w:val="20"/>
        </w:rPr>
        <w:t xml:space="preserve">│    Специалист     │Заключение │Дата   │Подписи врача и </w:t>
      </w:r>
      <w:proofErr w:type="spellStart"/>
      <w:r>
        <w:rPr>
          <w:rFonts w:ascii="Courier New" w:hAnsi="Courier New" w:cs="Courier New"/>
          <w:sz w:val="20"/>
          <w:szCs w:val="20"/>
        </w:rPr>
        <w:t>руково</w:t>
      </w:r>
      <w:proofErr w:type="spellEnd"/>
      <w:r>
        <w:rPr>
          <w:rFonts w:ascii="Courier New" w:hAnsi="Courier New" w:cs="Courier New"/>
          <w:sz w:val="20"/>
          <w:szCs w:val="20"/>
        </w:rPr>
        <w:t>- │</w:t>
      </w:r>
    </w:p>
    <w:p w:rsidR="006C5A51" w:rsidRDefault="006C5A51">
      <w:pPr>
        <w:pStyle w:val="ConsPlusCell"/>
        <w:rPr>
          <w:rFonts w:ascii="Courier New" w:hAnsi="Courier New" w:cs="Courier New"/>
          <w:sz w:val="20"/>
          <w:szCs w:val="20"/>
        </w:rPr>
      </w:pPr>
      <w:r>
        <w:rPr>
          <w:rFonts w:ascii="Courier New" w:hAnsi="Courier New" w:cs="Courier New"/>
          <w:sz w:val="20"/>
          <w:szCs w:val="20"/>
        </w:rPr>
        <w:t>│                   │           │</w:t>
      </w:r>
      <w:proofErr w:type="spellStart"/>
      <w:r>
        <w:rPr>
          <w:rFonts w:ascii="Courier New" w:hAnsi="Courier New" w:cs="Courier New"/>
          <w:sz w:val="20"/>
          <w:szCs w:val="20"/>
        </w:rPr>
        <w:t>осмотра│дителя</w:t>
      </w:r>
      <w:proofErr w:type="spellEnd"/>
      <w:r>
        <w:rPr>
          <w:rFonts w:ascii="Courier New" w:hAnsi="Courier New" w:cs="Courier New"/>
          <w:sz w:val="20"/>
          <w:szCs w:val="20"/>
        </w:rPr>
        <w:t xml:space="preserve"> учреждения,      │</w:t>
      </w:r>
    </w:p>
    <w:p w:rsidR="006C5A51" w:rsidRDefault="006C5A51">
      <w:pPr>
        <w:pStyle w:val="ConsPlusCell"/>
        <w:rPr>
          <w:rFonts w:ascii="Courier New" w:hAnsi="Courier New" w:cs="Courier New"/>
          <w:sz w:val="20"/>
          <w:szCs w:val="20"/>
        </w:rPr>
      </w:pPr>
      <w:r>
        <w:rPr>
          <w:rFonts w:ascii="Courier New" w:hAnsi="Courier New" w:cs="Courier New"/>
          <w:sz w:val="20"/>
          <w:szCs w:val="20"/>
        </w:rPr>
        <w:t>│                   │           │       │Гербовая печать         │</w:t>
      </w:r>
    </w:p>
    <w:p w:rsidR="006C5A51" w:rsidRDefault="006C5A51">
      <w:pPr>
        <w:pStyle w:val="ConsPlusCell"/>
        <w:rPr>
          <w:rFonts w:ascii="Courier New" w:hAnsi="Courier New" w:cs="Courier New"/>
          <w:sz w:val="20"/>
          <w:szCs w:val="20"/>
        </w:rPr>
      </w:pPr>
      <w:r>
        <w:rPr>
          <w:rFonts w:ascii="Courier New" w:hAnsi="Courier New" w:cs="Courier New"/>
          <w:sz w:val="20"/>
          <w:szCs w:val="20"/>
        </w:rPr>
        <w:t>├───────────────────┼───────────┼───────┼────────────────────────┤</w:t>
      </w:r>
    </w:p>
    <w:p w:rsidR="006C5A51" w:rsidRDefault="006C5A51">
      <w:pPr>
        <w:pStyle w:val="ConsPlusCell"/>
        <w:rPr>
          <w:rFonts w:ascii="Courier New" w:hAnsi="Courier New" w:cs="Courier New"/>
          <w:sz w:val="20"/>
          <w:szCs w:val="20"/>
        </w:rPr>
      </w:pPr>
      <w:r>
        <w:rPr>
          <w:rFonts w:ascii="Courier New" w:hAnsi="Courier New" w:cs="Courier New"/>
          <w:sz w:val="20"/>
          <w:szCs w:val="20"/>
        </w:rPr>
        <w:t>│1. терапевт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│2. инфекционист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 xml:space="preserve">│3. </w:t>
      </w:r>
      <w:proofErr w:type="spellStart"/>
      <w:r>
        <w:rPr>
          <w:rFonts w:ascii="Courier New" w:hAnsi="Courier New" w:cs="Courier New"/>
          <w:sz w:val="20"/>
          <w:szCs w:val="20"/>
        </w:rPr>
        <w:t>дерматовенеролог│выявлено</w:t>
      </w:r>
      <w:proofErr w:type="spellEnd"/>
      <w:r>
        <w:rPr>
          <w:rFonts w:ascii="Courier New" w:hAnsi="Courier New" w:cs="Courier New"/>
          <w:sz w:val="20"/>
          <w:szCs w:val="20"/>
        </w:rPr>
        <w:t xml:space="preserve">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│4. фтизиатр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│5. невропатолог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│6. онколог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│7. психиатр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│8. нарколог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w:t>
      </w:r>
    </w:p>
    <w:p w:rsidR="006C5A51" w:rsidRDefault="006C5A51">
      <w:pPr>
        <w:widowControl w:val="0"/>
        <w:autoSpaceDE w:val="0"/>
        <w:autoSpaceDN w:val="0"/>
        <w:adjustRightInd w:val="0"/>
        <w:spacing w:after="0" w:line="240" w:lineRule="auto"/>
        <w:rPr>
          <w:rFonts w:ascii="Calibri" w:hAnsi="Calibri" w:cs="Calibri"/>
          <w:b/>
          <w:bCs/>
        </w:rPr>
      </w:pP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Примечание. В графе "Заключение" подчеркивается слово "выявлено" или "не выявлено", что означает наличие или отсутствие заболеваний, указанных в </w:t>
      </w:r>
      <w:hyperlink r:id="rId2259" w:history="1">
        <w:r w:rsidRPr="00E96DA4">
          <w:rPr>
            <w:rFonts w:ascii="Calibri" w:hAnsi="Calibri" w:cs="Calibri"/>
            <w:bCs/>
            <w:color w:val="0000FF"/>
          </w:rPr>
          <w:t>Перечне</w:t>
        </w:r>
      </w:hyperlink>
      <w:r w:rsidRPr="00E96DA4">
        <w:rPr>
          <w:rFonts w:ascii="Calibri" w:hAnsi="Calibri" w:cs="Calibri"/>
          <w:bCs/>
        </w:rPr>
        <w:t xml:space="preserve"> заболеваний, утвержденном Постановлением Правительства Российской Федерации от 1 мая 1996 г. N 542.</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jc w:val="right"/>
        <w:outlineLvl w:val="0"/>
        <w:rPr>
          <w:rFonts w:ascii="Calibri" w:hAnsi="Calibri" w:cs="Calibri"/>
          <w:bCs/>
        </w:rPr>
      </w:pPr>
      <w:r w:rsidRPr="00E96DA4">
        <w:rPr>
          <w:rFonts w:ascii="Calibri" w:hAnsi="Calibri" w:cs="Calibri"/>
          <w:bCs/>
        </w:rPr>
        <w:t>Приложение 3</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к Приказу</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Министерства здравоохранения</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Российской Федерации</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от 10.09.96 N 332</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jc w:val="center"/>
        <w:rPr>
          <w:rFonts w:ascii="Calibri" w:hAnsi="Calibri" w:cs="Calibri"/>
          <w:bCs/>
        </w:rPr>
      </w:pPr>
      <w:bookmarkStart w:id="490" w:name="Par126"/>
      <w:bookmarkEnd w:id="490"/>
      <w:r w:rsidRPr="00E96DA4">
        <w:rPr>
          <w:rFonts w:ascii="Calibri" w:hAnsi="Calibri" w:cs="Calibri"/>
          <w:bCs/>
        </w:rPr>
        <w:t>ДОПОЛНЕНИЕ</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К "ПЕРЕЧНЮ ФОРМ ПЕРВИЧНОЙ МЕДИЦИНСКОЙ ДОКУМЕНТАЦИИ</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УЧРЕЖДЕНИЙ ЗДРАВООХРАНЕНИЯ"</w:t>
      </w:r>
    </w:p>
    <w:p w:rsidR="006C5A51" w:rsidRDefault="006C5A51">
      <w:pPr>
        <w:widowControl w:val="0"/>
        <w:autoSpaceDE w:val="0"/>
        <w:autoSpaceDN w:val="0"/>
        <w:adjustRightInd w:val="0"/>
        <w:spacing w:after="0" w:line="240" w:lineRule="auto"/>
        <w:rPr>
          <w:rFonts w:ascii="Calibri" w:hAnsi="Calibri" w:cs="Calibri"/>
          <w:b/>
          <w:bC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3600"/>
        <w:gridCol w:w="1200"/>
        <w:gridCol w:w="720"/>
        <w:gridCol w:w="1200"/>
        <w:gridCol w:w="1200"/>
      </w:tblGrid>
      <w:tr w:rsidR="006C5A51">
        <w:trPr>
          <w:trHeight w:val="400"/>
          <w:tblCellSpacing w:w="5" w:type="nil"/>
        </w:trPr>
        <w:tc>
          <w:tcPr>
            <w:tcW w:w="6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36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документа   </w:t>
            </w:r>
          </w:p>
        </w:tc>
        <w:tc>
          <w:tcPr>
            <w:tcW w:w="12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формы  </w:t>
            </w:r>
          </w:p>
        </w:tc>
        <w:tc>
          <w:tcPr>
            <w:tcW w:w="72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Фор-</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мат </w:t>
            </w:r>
          </w:p>
        </w:tc>
        <w:tc>
          <w:tcPr>
            <w:tcW w:w="12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док-та </w:t>
            </w:r>
          </w:p>
        </w:tc>
        <w:tc>
          <w:tcPr>
            <w:tcW w:w="12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Срок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хранения</w:t>
            </w:r>
          </w:p>
        </w:tc>
      </w:tr>
      <w:tr w:rsidR="006C5A51">
        <w:trPr>
          <w:trHeight w:val="1600"/>
          <w:tblCellSpacing w:w="5" w:type="nil"/>
        </w:trPr>
        <w:tc>
          <w:tcPr>
            <w:tcW w:w="6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36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Медицинское заключение    по</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результатам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освидетельствования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гражданина      (гражданки),</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желающего(ей)     усыновить,</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принять под            опеку</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(попечительство) ребенка или</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стать приемным родителем    </w:t>
            </w:r>
          </w:p>
        </w:tc>
        <w:tc>
          <w:tcPr>
            <w:tcW w:w="12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164/у-96</w:t>
            </w:r>
          </w:p>
        </w:tc>
        <w:tc>
          <w:tcPr>
            <w:tcW w:w="72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А-4</w:t>
            </w:r>
          </w:p>
        </w:tc>
        <w:tc>
          <w:tcPr>
            <w:tcW w:w="12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Бланк </w:t>
            </w:r>
          </w:p>
        </w:tc>
        <w:tc>
          <w:tcPr>
            <w:tcW w:w="12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75 лет </w:t>
            </w:r>
          </w:p>
        </w:tc>
      </w:tr>
    </w:tbl>
    <w:p w:rsidR="006C5A51" w:rsidRDefault="006C5A51">
      <w:pPr>
        <w:widowControl w:val="0"/>
        <w:autoSpaceDE w:val="0"/>
        <w:autoSpaceDN w:val="0"/>
        <w:adjustRightInd w:val="0"/>
        <w:spacing w:after="0" w:line="240" w:lineRule="auto"/>
        <w:rPr>
          <w:rFonts w:ascii="Calibri" w:hAnsi="Calibri" w:cs="Calibri"/>
          <w:b/>
          <w:bCs/>
        </w:rPr>
      </w:pPr>
    </w:p>
    <w:p w:rsidR="006C5A51" w:rsidRDefault="006C5A51">
      <w:pPr>
        <w:widowControl w:val="0"/>
        <w:autoSpaceDE w:val="0"/>
        <w:autoSpaceDN w:val="0"/>
        <w:adjustRightInd w:val="0"/>
        <w:spacing w:after="0" w:line="240" w:lineRule="auto"/>
        <w:rPr>
          <w:rFonts w:ascii="Calibri" w:hAnsi="Calibri" w:cs="Calibri"/>
          <w:b/>
          <w:bCs/>
        </w:rPr>
      </w:pPr>
    </w:p>
    <w:p w:rsidR="006C5A51" w:rsidRDefault="006C5A51">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6C5A51" w:rsidRDefault="006C5A51">
      <w:pPr>
        <w:widowControl w:val="0"/>
        <w:autoSpaceDE w:val="0"/>
        <w:autoSpaceDN w:val="0"/>
        <w:adjustRightInd w:val="0"/>
        <w:spacing w:after="0" w:line="240" w:lineRule="auto"/>
        <w:jc w:val="both"/>
        <w:outlineLvl w:val="0"/>
        <w:rPr>
          <w:rFonts w:ascii="Calibri" w:hAnsi="Calibri" w:cs="Calibri"/>
          <w:b/>
          <w:bCs/>
        </w:rPr>
      </w:pPr>
    </w:p>
    <w:p w:rsidR="006C5A51" w:rsidRDefault="006C5A51">
      <w:pPr>
        <w:widowControl w:val="0"/>
        <w:autoSpaceDE w:val="0"/>
        <w:autoSpaceDN w:val="0"/>
        <w:adjustRightInd w:val="0"/>
        <w:spacing w:after="0" w:line="240" w:lineRule="auto"/>
        <w:jc w:val="both"/>
        <w:outlineLvl w:val="0"/>
        <w:rPr>
          <w:rFonts w:ascii="Calibri" w:hAnsi="Calibri" w:cs="Calibri"/>
          <w:b/>
          <w:bCs/>
        </w:rPr>
        <w:sectPr w:rsidR="006C5A51" w:rsidSect="00C66064">
          <w:pgSz w:w="11905" w:h="16838"/>
          <w:pgMar w:top="1134" w:right="850" w:bottom="850" w:left="1701" w:header="720" w:footer="720" w:gutter="0"/>
          <w:cols w:space="720"/>
          <w:noEndnote/>
        </w:sectPr>
      </w:pPr>
    </w:p>
    <w:p w:rsidR="00B8376D" w:rsidRDefault="00B8376D">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23 августа 2010 г. N 18224</w:t>
      </w:r>
    </w:p>
    <w:p w:rsidR="00B8376D" w:rsidRDefault="00B8376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8376D" w:rsidRDefault="00B8376D">
      <w:pPr>
        <w:widowControl w:val="0"/>
        <w:autoSpaceDE w:val="0"/>
        <w:autoSpaceDN w:val="0"/>
        <w:adjustRightInd w:val="0"/>
        <w:spacing w:after="0" w:line="240" w:lineRule="auto"/>
        <w:jc w:val="center"/>
        <w:rPr>
          <w:rFonts w:ascii="Calibri" w:hAnsi="Calibri" w:cs="Calibri"/>
        </w:rPr>
      </w:pP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И СОЦИАЛЬНОГО РАЗВИТИЯ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B8376D" w:rsidRDefault="00B8376D">
      <w:pPr>
        <w:widowControl w:val="0"/>
        <w:autoSpaceDE w:val="0"/>
        <w:autoSpaceDN w:val="0"/>
        <w:adjustRightInd w:val="0"/>
        <w:spacing w:after="0" w:line="240" w:lineRule="auto"/>
        <w:jc w:val="center"/>
        <w:rPr>
          <w:rFonts w:ascii="Calibri" w:hAnsi="Calibri" w:cs="Calibri"/>
          <w:b/>
          <w:bCs/>
        </w:rPr>
      </w:pP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25 июня 2010 г. N 480н</w:t>
      </w:r>
    </w:p>
    <w:p w:rsidR="00B8376D" w:rsidRDefault="00B8376D">
      <w:pPr>
        <w:widowControl w:val="0"/>
        <w:autoSpaceDE w:val="0"/>
        <w:autoSpaceDN w:val="0"/>
        <w:adjustRightInd w:val="0"/>
        <w:spacing w:after="0" w:line="240" w:lineRule="auto"/>
        <w:jc w:val="center"/>
        <w:rPr>
          <w:rFonts w:ascii="Calibri" w:hAnsi="Calibri" w:cs="Calibri"/>
          <w:b/>
          <w:bCs/>
        </w:rPr>
      </w:pP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ПОРЯДКЕ</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СВЕДЕНИЙ О СОСТОЯНИИ ЗДОРОВЬЯ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ОСТАВШИХСЯ БЕЗ ПОПЕЧЕНИЯ РОДИТЕЛЕЙ, ДЛЯ ВНЕСЕНИЯ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ГОСУДАРСТВЕННЫЙ БАНК ДАННЫХ О ДЕТЯХ, ОСТАВШИХСЯ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260"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4 апреля 2002 г. N 217 "О государственном банке данных о детях, оставшихся без попечения родителей, и осуществлении контроля за его формированием и использованием" (Собрание законодательства Российской Федерации, 2002, N 15, ст. 1434; 2005, N 11, ст. 950; 2006, N 16, ст. 1748) приказываю:</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согласованию с Министерством образования и науки Российской Федерации </w:t>
      </w:r>
      <w:hyperlink w:anchor="Par35" w:history="1">
        <w:r>
          <w:rPr>
            <w:rFonts w:ascii="Calibri" w:hAnsi="Calibri" w:cs="Calibri"/>
            <w:color w:val="0000FF"/>
          </w:rPr>
          <w:t>Порядок</w:t>
        </w:r>
      </w:hyperlink>
      <w:r>
        <w:rPr>
          <w:rFonts w:ascii="Calibri" w:hAnsi="Calibri" w:cs="Calibri"/>
        </w:rPr>
        <w:t xml:space="preserve">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 согласно приложению N 1;</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учетную </w:t>
      </w:r>
      <w:hyperlink w:anchor="Par68" w:history="1">
        <w:r>
          <w:rPr>
            <w:rFonts w:ascii="Calibri" w:hAnsi="Calibri" w:cs="Calibri"/>
            <w:color w:val="0000FF"/>
          </w:rPr>
          <w:t>форму N 470/у-10</w:t>
        </w:r>
      </w:hyperlink>
      <w:r>
        <w:rPr>
          <w:rFonts w:ascii="Calibri" w:hAnsi="Calibri" w:cs="Calibri"/>
        </w:rPr>
        <w:t xml:space="preserve"> "Извещение об установлении, изменении, уточнении и (или) снятии диагноза либо изменении иных данных о состоянии здоровья, физического и умственного развития у детей, оставшихся без попечения родителей" согласно приложению N 2.</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Признать утратившим силу </w:t>
      </w:r>
      <w:hyperlink r:id="rId2261" w:history="1">
        <w:r>
          <w:rPr>
            <w:rFonts w:ascii="Calibri" w:hAnsi="Calibri" w:cs="Calibri"/>
            <w:color w:val="0000FF"/>
          </w:rPr>
          <w:t>Приказ</w:t>
        </w:r>
      </w:hyperlink>
      <w:r>
        <w:rPr>
          <w:rFonts w:ascii="Calibri" w:hAnsi="Calibri" w:cs="Calibri"/>
        </w:rPr>
        <w:t xml:space="preserve"> Министерства здравоохранения Российской Федерации от 8 июля 2002 г. N 218 "О Порядке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 (зарегистрирован Министерством юстиции Российской Федерации 5 августа 2002 г. N 3662).</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Т.А.ГОЛИКОВА</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1</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к Приказу Министерства</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здравоохранения и социального</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Российской Федерации</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от 25 июня 2010 г. N 480н</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СВЕДЕНИЙ О СОСТОЯНИИ ЗДОРОВЬЯ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ОСТАВШИХСЯ БЕЗ ПОПЕЧЕНИЯ РОДИТЕЛЕЙ, ДЛЯ ВНЕСЕНИЯ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ГОСУДАРСТВЕННЫЙ БАНК ДАННЫХ О ДЕТЯХ, ОСТАВШИХСЯ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Государственный банк данных о детях, оставшихся без попечения родителей (далее - государственный банк данных о детях), - совокупность информационных ресурсов, сформированных на уровне субъектов Российской Федерации (региональный банк данных о детях) и на федеральном уровне (федеральный банк данных о детях), а также информационные технологии, реализующие процессы сбора, обработки, накопления, хранения, поиска и предоставления гражданам, желающим принять детей на воспитание в свои семьи, документированной информации о детях, оставшихся без попечения родителей и подлежащих устройству на воспитание в семьи в соответствии с законодательством Российской Федерации.</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Руководители образовательных организаций, медицинских организаций, организаций, </w:t>
      </w:r>
      <w:r>
        <w:rPr>
          <w:rFonts w:ascii="Calibri" w:hAnsi="Calibri" w:cs="Calibri"/>
        </w:rPr>
        <w:lastRenderedPageBreak/>
        <w:t xml:space="preserve">оказывающих социальные услуги, или аналогичных организаций, в которых находятся дети, оставшиеся без попечения родителей (далее - организации), представляют в органы опеки и попечительства по месту нахождения данной организации извещение об установлении, изменении, уточнении и (или) снятии диагноза либо изменении иных данных о состоянии здоровья, физического и умственного развития у детей, оставшихся без попечения родителей, форма которого предусмотрена </w:t>
      </w:r>
      <w:hyperlink w:anchor="Par68" w:history="1">
        <w:r>
          <w:rPr>
            <w:rFonts w:ascii="Calibri" w:hAnsi="Calibri" w:cs="Calibri"/>
            <w:color w:val="0000FF"/>
          </w:rPr>
          <w:t>приложением N 2</w:t>
        </w:r>
      </w:hyperlink>
      <w:r>
        <w:rPr>
          <w:rFonts w:ascii="Calibri" w:hAnsi="Calibri" w:cs="Calibri"/>
        </w:rPr>
        <w:t xml:space="preserve"> к настоящему Приказу, в следующие сроки:</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детей, оставшихся без попечения родителей, - в семидневный срок со дня, когда руководителям организаций стало известно, что ребенок может быть передан на воспитание в семью;</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детей, оставшихся без попечения родителей, у которых изменились данные о состоянии здоровья, физическом и умственном развитии, - в семидневный срок со дня, когда руководителям организаций стало известно об изменениях, но не реже одного раза в год на каждого ребенка.</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состоянии здоровья, физическом и умственном развитии детей, оставшихся без попечения родителей, предоставляются в соответствии с Международной статистической </w:t>
      </w:r>
      <w:hyperlink r:id="rId2262" w:history="1">
        <w:r>
          <w:rPr>
            <w:rFonts w:ascii="Calibri" w:hAnsi="Calibri" w:cs="Calibri"/>
            <w:color w:val="0000FF"/>
          </w:rPr>
          <w:t>классификацией</w:t>
        </w:r>
      </w:hyperlink>
      <w:r>
        <w:rPr>
          <w:rFonts w:ascii="Calibri" w:hAnsi="Calibri" w:cs="Calibri"/>
        </w:rPr>
        <w:t xml:space="preserve"> болезней и проблем, связанных со здоровьем, 10 пересмотра, принятой 43-й Всемирной ассамблеей здравоохранения.</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Информация о состоянии здоровья гражданина, диагнозе его заболевания и иные сведения, полученные при его обследовании и лечении, составляют врачебную тайну, конфиденциальность сведений которых гарантируется государством.</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2</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к Приказу Министерства</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здравоохранения и социального</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Российской Федерации,</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от 25 июня 2010 г. N 480н</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pStyle w:val="ConsPlusNonformat"/>
      </w:pPr>
      <w:r>
        <w:t xml:space="preserve">                                     Код формы по </w:t>
      </w:r>
      <w:hyperlink r:id="rId2263" w:history="1">
        <w:r>
          <w:rPr>
            <w:color w:val="0000FF"/>
          </w:rPr>
          <w:t>ОКУД</w:t>
        </w:r>
      </w:hyperlink>
      <w:r>
        <w:t xml:space="preserve"> ____________________</w:t>
      </w:r>
    </w:p>
    <w:p w:rsidR="00B8376D" w:rsidRDefault="00B8376D">
      <w:pPr>
        <w:pStyle w:val="ConsPlusNonformat"/>
      </w:pPr>
      <w:r>
        <w:t xml:space="preserve">                                     Код учреждения по ОКПО _______________</w:t>
      </w:r>
    </w:p>
    <w:p w:rsidR="00B8376D" w:rsidRDefault="00B8376D">
      <w:pPr>
        <w:pStyle w:val="ConsPlusNonformat"/>
      </w:pPr>
    </w:p>
    <w:p w:rsidR="00B8376D" w:rsidRDefault="00B8376D">
      <w:pPr>
        <w:pStyle w:val="ConsPlusNonformat"/>
      </w:pPr>
      <w:r>
        <w:t xml:space="preserve">                                     Медицинская документация</w:t>
      </w:r>
    </w:p>
    <w:p w:rsidR="00B8376D" w:rsidRDefault="00B8376D">
      <w:pPr>
        <w:pStyle w:val="ConsPlusNonformat"/>
      </w:pPr>
      <w:r>
        <w:t xml:space="preserve">                                     Учетная форма N 470/у-10</w:t>
      </w:r>
    </w:p>
    <w:p w:rsidR="00B8376D" w:rsidRDefault="00B8376D">
      <w:pPr>
        <w:pStyle w:val="ConsPlusNonformat"/>
      </w:pPr>
      <w:r>
        <w:t xml:space="preserve">                                     Утверждена Приказом Министерства</w:t>
      </w:r>
    </w:p>
    <w:p w:rsidR="00B8376D" w:rsidRDefault="00B8376D">
      <w:pPr>
        <w:pStyle w:val="ConsPlusNonformat"/>
      </w:pPr>
      <w:r>
        <w:t xml:space="preserve">                                     здравоохранения и социального развития</w:t>
      </w:r>
    </w:p>
    <w:p w:rsidR="00B8376D" w:rsidRDefault="00B8376D">
      <w:pPr>
        <w:pStyle w:val="ConsPlusNonformat"/>
      </w:pPr>
      <w:r>
        <w:t xml:space="preserve">                                     Российской Федерации</w:t>
      </w:r>
    </w:p>
    <w:p w:rsidR="00B8376D" w:rsidRDefault="00B8376D">
      <w:pPr>
        <w:pStyle w:val="ConsPlusNonformat"/>
      </w:pPr>
      <w:r>
        <w:t xml:space="preserve">                                     от 25 июня 2010 г. N 480н</w:t>
      </w:r>
    </w:p>
    <w:p w:rsidR="00B8376D" w:rsidRDefault="00B8376D">
      <w:pPr>
        <w:pStyle w:val="ConsPlusNonformat"/>
      </w:pPr>
    </w:p>
    <w:p w:rsidR="00B8376D" w:rsidRDefault="00B8376D">
      <w:pPr>
        <w:pStyle w:val="ConsPlusNonformat"/>
      </w:pPr>
      <w:r>
        <w:t xml:space="preserve">                                 Извещение</w:t>
      </w:r>
    </w:p>
    <w:p w:rsidR="00B8376D" w:rsidRDefault="00B8376D">
      <w:pPr>
        <w:pStyle w:val="ConsPlusNonformat"/>
      </w:pPr>
      <w:r>
        <w:t xml:space="preserve">       об установлении, изменении, уточнении и (или) снятии диагноза</w:t>
      </w:r>
    </w:p>
    <w:p w:rsidR="00B8376D" w:rsidRDefault="00B8376D">
      <w:pPr>
        <w:pStyle w:val="ConsPlusNonformat"/>
      </w:pPr>
      <w:r>
        <w:t xml:space="preserve">       либо изменении иных данных о состоянии здоровья, физического</w:t>
      </w:r>
    </w:p>
    <w:p w:rsidR="00B8376D" w:rsidRDefault="00B8376D">
      <w:pPr>
        <w:pStyle w:val="ConsPlusNonformat"/>
      </w:pPr>
      <w:r>
        <w:t xml:space="preserve">                и умственного развития у детей, оставшихся</w:t>
      </w:r>
    </w:p>
    <w:p w:rsidR="00B8376D" w:rsidRDefault="00B8376D">
      <w:pPr>
        <w:pStyle w:val="ConsPlusNonformat"/>
      </w:pPr>
      <w:r>
        <w:t xml:space="preserve">                          без попечения родителей</w:t>
      </w:r>
    </w:p>
    <w:p w:rsidR="00B8376D" w:rsidRDefault="00B8376D">
      <w:pPr>
        <w:pStyle w:val="ConsPlusNonformat"/>
      </w:pPr>
      <w:r>
        <w:t xml:space="preserve">                           (нужное подчеркнуть)</w:t>
      </w:r>
    </w:p>
    <w:p w:rsidR="00B8376D" w:rsidRDefault="00B8376D">
      <w:pPr>
        <w:pStyle w:val="ConsPlusNonformat"/>
      </w:pPr>
    </w:p>
    <w:p w:rsidR="00B8376D" w:rsidRDefault="00B8376D">
      <w:pPr>
        <w:pStyle w:val="ConsPlusNonformat"/>
      </w:pPr>
      <w:r>
        <w:t xml:space="preserve">    1. ____________________________________________________________________</w:t>
      </w:r>
    </w:p>
    <w:p w:rsidR="00B8376D" w:rsidRDefault="00B8376D">
      <w:pPr>
        <w:pStyle w:val="ConsPlusNonformat"/>
      </w:pPr>
      <w:r>
        <w:t xml:space="preserve">          (полное наименование и адрес организации, в которой находятся</w:t>
      </w:r>
    </w:p>
    <w:p w:rsidR="00B8376D" w:rsidRDefault="00B8376D">
      <w:pPr>
        <w:pStyle w:val="ConsPlusNonformat"/>
      </w:pPr>
      <w:r>
        <w:t xml:space="preserve">                    дети, оставшиеся без попечения родителей)</w:t>
      </w:r>
    </w:p>
    <w:p w:rsidR="00B8376D" w:rsidRDefault="00B8376D">
      <w:pPr>
        <w:pStyle w:val="ConsPlusNonformat"/>
      </w:pPr>
      <w:r>
        <w:t>__________________________________________________________________________.</w:t>
      </w:r>
    </w:p>
    <w:p w:rsidR="00B8376D" w:rsidRDefault="00B8376D">
      <w:pPr>
        <w:pStyle w:val="ConsPlusNonformat"/>
      </w:pPr>
      <w:r>
        <w:t xml:space="preserve">    2. Фамилия, имя, отчество  ___________________________________ ребенка,</w:t>
      </w:r>
    </w:p>
    <w:p w:rsidR="00B8376D" w:rsidRDefault="00B8376D">
      <w:pPr>
        <w:pStyle w:val="ConsPlusNonformat"/>
      </w:pPr>
      <w:r>
        <w:t xml:space="preserve">                                          (при наличии)</w:t>
      </w:r>
    </w:p>
    <w:p w:rsidR="00B8376D" w:rsidRDefault="00B8376D">
      <w:pPr>
        <w:pStyle w:val="ConsPlusNonformat"/>
      </w:pPr>
      <w:r>
        <w:t>оставшегося без попечения родителей.</w:t>
      </w:r>
    </w:p>
    <w:p w:rsidR="00B8376D" w:rsidRDefault="00B8376D">
      <w:pPr>
        <w:pStyle w:val="ConsPlusNonformat"/>
      </w:pPr>
      <w:r>
        <w:t xml:space="preserve">    3. Пол: мужской/женский (нужное подчеркнуть).</w:t>
      </w:r>
    </w:p>
    <w:p w:rsidR="00B8376D" w:rsidRDefault="00B8376D">
      <w:pPr>
        <w:pStyle w:val="ConsPlusNonformat"/>
      </w:pPr>
      <w:r>
        <w:t xml:space="preserve">    4. Дата рождения: число ________ месяц ______________ год ____________.</w:t>
      </w:r>
    </w:p>
    <w:p w:rsidR="00B8376D" w:rsidRDefault="00B8376D">
      <w:pPr>
        <w:pStyle w:val="ConsPlusNonformat"/>
      </w:pPr>
      <w:r>
        <w:t xml:space="preserve">    5. Страховой полис: серия __________________ N _______________________,</w:t>
      </w:r>
    </w:p>
    <w:p w:rsidR="00B8376D" w:rsidRDefault="00B8376D">
      <w:pPr>
        <w:pStyle w:val="ConsPlusNonformat"/>
      </w:pPr>
      <w:r>
        <w:t>выдан ______________________________, дата выдачи ________________________.</w:t>
      </w:r>
    </w:p>
    <w:p w:rsidR="00B8376D" w:rsidRDefault="00B8376D">
      <w:pPr>
        <w:pStyle w:val="ConsPlusNonformat"/>
      </w:pPr>
      <w:r>
        <w:t xml:space="preserve">        (наименование организации)</w:t>
      </w:r>
    </w:p>
    <w:p w:rsidR="00B8376D" w:rsidRDefault="00B8376D">
      <w:pPr>
        <w:pStyle w:val="ConsPlusNonformat"/>
      </w:pPr>
      <w:r>
        <w:t xml:space="preserve">    6.  Медицинское  заключение  о  состоянии  здоровья и развитии ребенка,</w:t>
      </w:r>
    </w:p>
    <w:p w:rsidR="00B8376D" w:rsidRDefault="00B8376D">
      <w:pPr>
        <w:pStyle w:val="ConsPlusNonformat"/>
      </w:pPr>
      <w:r>
        <w:t>оставшегося без попечения родителей.</w:t>
      </w:r>
    </w:p>
    <w:p w:rsidR="00B8376D" w:rsidRDefault="00B8376D">
      <w:pPr>
        <w:pStyle w:val="ConsPlusNonformat"/>
      </w:pPr>
      <w:r>
        <w:t xml:space="preserve">    6.1.   Состояние   здоровья   и   развития   до  проведения  настоящего</w:t>
      </w:r>
    </w:p>
    <w:p w:rsidR="00B8376D" w:rsidRDefault="00B8376D">
      <w:pPr>
        <w:pStyle w:val="ConsPlusNonformat"/>
      </w:pPr>
      <w:r>
        <w:t>медицинского обследования:</w:t>
      </w:r>
    </w:p>
    <w:p w:rsidR="00B8376D" w:rsidRDefault="00B8376D">
      <w:pPr>
        <w:pStyle w:val="ConsPlusNonformat"/>
      </w:pPr>
      <w:r>
        <w:t xml:space="preserve">    6.1.1. Дата комплексной оценки состояния здоровья ____________________.</w:t>
      </w:r>
    </w:p>
    <w:p w:rsidR="00B8376D" w:rsidRDefault="00B8376D">
      <w:pPr>
        <w:pStyle w:val="ConsPlusNonformat"/>
      </w:pPr>
      <w:r>
        <w:lastRenderedPageBreak/>
        <w:t xml:space="preserve">    6.1.2. Диагноз _____________________ (код по МКБ 10).</w:t>
      </w:r>
    </w:p>
    <w:p w:rsidR="00B8376D" w:rsidRDefault="00B8376D">
      <w:pPr>
        <w:pStyle w:val="ConsPlusNonformat"/>
      </w:pPr>
      <w:r>
        <w:t xml:space="preserve">    6.1.3. Диагноз _____________________ (код по МКБ 10).</w:t>
      </w:r>
    </w:p>
    <w:p w:rsidR="00B8376D" w:rsidRDefault="00B8376D">
      <w:pPr>
        <w:pStyle w:val="ConsPlusNonformat"/>
      </w:pPr>
      <w:r>
        <w:t xml:space="preserve">    6.1.4. Диагноз _____________________ (код по МКБ 10).</w:t>
      </w:r>
    </w:p>
    <w:p w:rsidR="00B8376D" w:rsidRDefault="00B8376D">
      <w:pPr>
        <w:pStyle w:val="ConsPlusNonformat"/>
      </w:pPr>
      <w:r>
        <w:t xml:space="preserve">    6.1.5. Диагноз _____________________ (код по МКБ 10).</w:t>
      </w:r>
    </w:p>
    <w:p w:rsidR="00B8376D" w:rsidRDefault="00B8376D">
      <w:pPr>
        <w:pStyle w:val="ConsPlusNonformat"/>
      </w:pPr>
      <w:r>
        <w:t xml:space="preserve">    6.1.6. Диагноз _____________________ (код по МКБ 10).</w:t>
      </w:r>
    </w:p>
    <w:p w:rsidR="00B8376D" w:rsidRDefault="00B8376D">
      <w:pPr>
        <w:pStyle w:val="ConsPlusNonformat"/>
      </w:pPr>
      <w:r>
        <w:t xml:space="preserve">    6.1.7. Физическое развитие: нормальное, отклонение (дефицит массы тела,</w:t>
      </w:r>
    </w:p>
    <w:p w:rsidR="00B8376D" w:rsidRDefault="00B8376D">
      <w:pPr>
        <w:pStyle w:val="ConsPlusNonformat"/>
      </w:pPr>
      <w:r>
        <w:t>избыток массы тела, низкий рост, высокий рост - нужное подчеркнуть).</w:t>
      </w:r>
    </w:p>
    <w:p w:rsidR="00B8376D" w:rsidRDefault="00B8376D">
      <w:pPr>
        <w:pStyle w:val="ConsPlusNonformat"/>
      </w:pPr>
      <w:r>
        <w:t xml:space="preserve">    6.1.8. Группа здоровья: I, II, III, IV, V (нужное подчеркнуть).</w:t>
      </w:r>
    </w:p>
    <w:p w:rsidR="00B8376D" w:rsidRDefault="00B8376D">
      <w:pPr>
        <w:pStyle w:val="ConsPlusNonformat"/>
      </w:pPr>
      <w:r>
        <w:t xml:space="preserve">    6.2. Состояние здоровья по результатам медицинского обследования:</w:t>
      </w:r>
    </w:p>
    <w:p w:rsidR="00B8376D" w:rsidRDefault="00B8376D">
      <w:pPr>
        <w:pStyle w:val="ConsPlusNonformat"/>
      </w:pPr>
      <w:r>
        <w:t xml:space="preserve">    6.2.1. Дата обследования _____________________________________________.</w:t>
      </w:r>
    </w:p>
    <w:p w:rsidR="00B8376D" w:rsidRDefault="00B8376D">
      <w:pPr>
        <w:pStyle w:val="ConsPlusNonformat"/>
      </w:pPr>
      <w:r>
        <w:t xml:space="preserve">    6.2.2. Практически здоров: да, нет (нужное подчеркнуть).</w:t>
      </w:r>
    </w:p>
    <w:p w:rsidR="00B8376D" w:rsidRDefault="00B8376D">
      <w:pPr>
        <w:pStyle w:val="ConsPlusNonformat"/>
      </w:pPr>
      <w:r>
        <w:t xml:space="preserve">    6.2.3.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6.2.4.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6.2.5.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6.2.6.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6.2.7.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6.3. Оценка физического развития:</w:t>
      </w:r>
    </w:p>
    <w:p w:rsidR="00B8376D" w:rsidRDefault="00B8376D">
      <w:pPr>
        <w:pStyle w:val="ConsPlusNonformat"/>
      </w:pPr>
      <w:r>
        <w:t xml:space="preserve">    6.3.1. Дата обследования _____________________________________________.</w:t>
      </w:r>
    </w:p>
    <w:p w:rsidR="00B8376D" w:rsidRDefault="00B8376D">
      <w:pPr>
        <w:pStyle w:val="ConsPlusNonformat"/>
      </w:pPr>
      <w:r>
        <w:t xml:space="preserve">    6.3.2. Для детей 0 - 4 лет: масса (кг) __________; рост _________ (см);</w:t>
      </w:r>
    </w:p>
    <w:p w:rsidR="00B8376D" w:rsidRDefault="00B8376D">
      <w:pPr>
        <w:pStyle w:val="ConsPlusNonformat"/>
      </w:pPr>
      <w:r>
        <w:t xml:space="preserve">                                окружность головы (см) ___________________.</w:t>
      </w:r>
    </w:p>
    <w:p w:rsidR="00B8376D" w:rsidRDefault="00B8376D">
      <w:pPr>
        <w:pStyle w:val="ConsPlusNonformat"/>
      </w:pPr>
      <w:r>
        <w:t xml:space="preserve">    6.3.3. Для детей 5 - 17 лет включительно: масса ___ (кг); рост __ (см).</w:t>
      </w:r>
    </w:p>
    <w:p w:rsidR="00B8376D" w:rsidRDefault="00B8376D">
      <w:pPr>
        <w:pStyle w:val="ConsPlusNonformat"/>
      </w:pPr>
      <w:r>
        <w:t xml:space="preserve">    6.3.4. Физическое развитие: нормальное, отклонение (дефицит массы тела,</w:t>
      </w:r>
    </w:p>
    <w:p w:rsidR="00B8376D" w:rsidRDefault="00B8376D">
      <w:pPr>
        <w:pStyle w:val="ConsPlusNonformat"/>
      </w:pPr>
      <w:r>
        <w:t>избыток массы тела, низкий рост, высокий рост - нужное подчеркнуть).</w:t>
      </w:r>
    </w:p>
    <w:p w:rsidR="00B8376D" w:rsidRDefault="00B8376D">
      <w:pPr>
        <w:pStyle w:val="ConsPlusNonformat"/>
      </w:pPr>
      <w:r>
        <w:t xml:space="preserve">    6.4. Оценка психического развития (состояния):</w:t>
      </w:r>
    </w:p>
    <w:p w:rsidR="00B8376D" w:rsidRDefault="00B8376D">
      <w:pPr>
        <w:pStyle w:val="ConsPlusNonformat"/>
      </w:pPr>
      <w:r>
        <w:t xml:space="preserve">    6.4.1. Дата обследования _____________________________________________.</w:t>
      </w:r>
    </w:p>
    <w:p w:rsidR="00B8376D" w:rsidRDefault="00B8376D">
      <w:pPr>
        <w:pStyle w:val="ConsPlusNonformat"/>
      </w:pPr>
      <w:r>
        <w:t xml:space="preserve">    6.4.2. Для детей 0 - 4 лет:</w:t>
      </w:r>
    </w:p>
    <w:p w:rsidR="00B8376D" w:rsidRDefault="00B8376D">
      <w:pPr>
        <w:pStyle w:val="ConsPlusNonformat"/>
      </w:pPr>
      <w:r>
        <w:t xml:space="preserve">           познавательная функция (возраст развития) _____________________;</w:t>
      </w:r>
    </w:p>
    <w:p w:rsidR="00B8376D" w:rsidRDefault="00B8376D">
      <w:pPr>
        <w:pStyle w:val="ConsPlusNonformat"/>
      </w:pPr>
      <w:r>
        <w:t xml:space="preserve">           моторная функция (возраст развития) ___________________________;</w:t>
      </w:r>
    </w:p>
    <w:p w:rsidR="00B8376D" w:rsidRDefault="00B8376D">
      <w:pPr>
        <w:pStyle w:val="ConsPlusNonformat"/>
      </w:pPr>
      <w:r>
        <w:t xml:space="preserve">           эмоциональная и социальная функции (возраст развития) _________;</w:t>
      </w:r>
    </w:p>
    <w:p w:rsidR="00B8376D" w:rsidRDefault="00B8376D">
      <w:pPr>
        <w:pStyle w:val="ConsPlusNonformat"/>
      </w:pPr>
      <w:r>
        <w:t xml:space="preserve">           </w:t>
      </w:r>
      <w:proofErr w:type="spellStart"/>
      <w:r>
        <w:t>предречевое</w:t>
      </w:r>
      <w:proofErr w:type="spellEnd"/>
      <w:r>
        <w:t xml:space="preserve"> и речевое развитие (возраст развития) _____________.</w:t>
      </w:r>
    </w:p>
    <w:p w:rsidR="00B8376D" w:rsidRDefault="00B8376D">
      <w:pPr>
        <w:pStyle w:val="ConsPlusNonformat"/>
      </w:pPr>
      <w:r>
        <w:t xml:space="preserve">    6.4.3. Для детей 5 - 17 лет:</w:t>
      </w:r>
    </w:p>
    <w:p w:rsidR="00B8376D" w:rsidRDefault="00B8376D">
      <w:pPr>
        <w:pStyle w:val="ConsPlusNonformat"/>
      </w:pPr>
      <w:r>
        <w:t xml:space="preserve">           психомоторная сфера (норма, отклонение);</w:t>
      </w:r>
    </w:p>
    <w:p w:rsidR="00B8376D" w:rsidRDefault="00B8376D">
      <w:pPr>
        <w:pStyle w:val="ConsPlusNonformat"/>
      </w:pPr>
      <w:r>
        <w:t xml:space="preserve">           интеллект (норма, отклонение);</w:t>
      </w:r>
    </w:p>
    <w:p w:rsidR="00B8376D" w:rsidRDefault="00B8376D">
      <w:pPr>
        <w:pStyle w:val="ConsPlusNonformat"/>
      </w:pPr>
      <w:r>
        <w:t xml:space="preserve">           эмоционально-вегетативная сфера (норма, отклонение)</w:t>
      </w:r>
    </w:p>
    <w:p w:rsidR="00B8376D" w:rsidRDefault="00B8376D">
      <w:pPr>
        <w:pStyle w:val="ConsPlusNonformat"/>
      </w:pPr>
      <w:r>
        <w:t xml:space="preserve">           (нужное подчеркнуть).</w:t>
      </w:r>
    </w:p>
    <w:p w:rsidR="00B8376D" w:rsidRDefault="00B8376D">
      <w:pPr>
        <w:pStyle w:val="ConsPlusNonformat"/>
      </w:pPr>
      <w:r>
        <w:t xml:space="preserve">    6.5. Оценка полового развития (с 10-летнего возраста):</w:t>
      </w:r>
    </w:p>
    <w:p w:rsidR="00B8376D" w:rsidRDefault="00B8376D">
      <w:pPr>
        <w:pStyle w:val="ConsPlusNonformat"/>
      </w:pPr>
      <w:r>
        <w:t xml:space="preserve">    6.5.1. Дата обследования _____________________________________________.</w:t>
      </w:r>
    </w:p>
    <w:p w:rsidR="00B8376D" w:rsidRDefault="00B8376D">
      <w:pPr>
        <w:pStyle w:val="ConsPlusNonformat"/>
      </w:pPr>
      <w:r>
        <w:t xml:space="preserve">    6.5.2. Половая формула мальчика: P _________ </w:t>
      </w:r>
      <w:proofErr w:type="spellStart"/>
      <w:r>
        <w:t>Ax</w:t>
      </w:r>
      <w:proofErr w:type="spellEnd"/>
      <w:r>
        <w:t xml:space="preserve"> _________ </w:t>
      </w:r>
      <w:proofErr w:type="spellStart"/>
      <w:r>
        <w:t>Fa</w:t>
      </w:r>
      <w:proofErr w:type="spellEnd"/>
      <w:r>
        <w:t xml:space="preserve"> _________.</w:t>
      </w:r>
    </w:p>
    <w:p w:rsidR="00B8376D" w:rsidRDefault="00B8376D">
      <w:pPr>
        <w:pStyle w:val="ConsPlusNonformat"/>
      </w:pPr>
      <w:r>
        <w:t xml:space="preserve">    6.5.3. Половая формула девочки: P ______ </w:t>
      </w:r>
      <w:proofErr w:type="spellStart"/>
      <w:r>
        <w:t>Ma</w:t>
      </w:r>
      <w:proofErr w:type="spellEnd"/>
      <w:r>
        <w:t xml:space="preserve"> ______ </w:t>
      </w:r>
      <w:proofErr w:type="spellStart"/>
      <w:r>
        <w:t>Ax</w:t>
      </w:r>
      <w:proofErr w:type="spellEnd"/>
      <w:r>
        <w:t xml:space="preserve"> ______ </w:t>
      </w:r>
      <w:proofErr w:type="spellStart"/>
      <w:r>
        <w:t>Me</w:t>
      </w:r>
      <w:proofErr w:type="spellEnd"/>
      <w:r>
        <w:t xml:space="preserve"> ______;</w:t>
      </w:r>
    </w:p>
    <w:p w:rsidR="00B8376D" w:rsidRDefault="00B8376D">
      <w:pPr>
        <w:pStyle w:val="ConsPlusNonformat"/>
      </w:pPr>
      <w:r>
        <w:t xml:space="preserve">характеристика  менструальной  функции:  </w:t>
      </w:r>
      <w:proofErr w:type="spellStart"/>
      <w:r>
        <w:t>menarhe</w:t>
      </w:r>
      <w:proofErr w:type="spellEnd"/>
      <w:r>
        <w:t xml:space="preserve">  (лет, месяцев) _________;</w:t>
      </w:r>
    </w:p>
    <w:p w:rsidR="00B8376D" w:rsidRDefault="00B8376D">
      <w:pPr>
        <w:pStyle w:val="ConsPlusNonformat"/>
      </w:pPr>
      <w:proofErr w:type="spellStart"/>
      <w:r>
        <w:t>menses</w:t>
      </w:r>
      <w:proofErr w:type="spellEnd"/>
      <w:r>
        <w:t xml:space="preserve">  (характеристика):  регулярные,  нерегулярные,   обильные,   скудные</w:t>
      </w:r>
    </w:p>
    <w:p w:rsidR="00B8376D" w:rsidRDefault="00B8376D">
      <w:pPr>
        <w:pStyle w:val="ConsPlusNonformat"/>
      </w:pPr>
      <w:r>
        <w:t>(нужное подчеркнуть).</w:t>
      </w:r>
    </w:p>
    <w:p w:rsidR="00B8376D" w:rsidRDefault="00B8376D">
      <w:pPr>
        <w:pStyle w:val="ConsPlusNonformat"/>
      </w:pPr>
      <w:r>
        <w:t xml:space="preserve">    6.6. Инвалидность:  с  рождения,  приобретенная  (нужное  подчеркнуть);</w:t>
      </w:r>
    </w:p>
    <w:p w:rsidR="00B8376D" w:rsidRDefault="00B8376D">
      <w:pPr>
        <w:pStyle w:val="ConsPlusNonformat"/>
      </w:pPr>
      <w:r>
        <w:t>установлена впервые (дата) ____; дата последнего освидетельствования _____;</w:t>
      </w:r>
    </w:p>
    <w:p w:rsidR="00B8376D" w:rsidRDefault="00B8376D">
      <w:pPr>
        <w:pStyle w:val="ConsPlusNonformat"/>
      </w:pPr>
      <w:r>
        <w:t>дата следующего освидетельствования ______.</w:t>
      </w:r>
    </w:p>
    <w:p w:rsidR="00B8376D" w:rsidRDefault="00B8376D">
      <w:pPr>
        <w:pStyle w:val="ConsPlusNonformat"/>
      </w:pPr>
      <w:r>
        <w:lastRenderedPageBreak/>
        <w:t xml:space="preserve">    6.7. Заболевания, обусловившие возникновение инвалидности:</w:t>
      </w:r>
    </w:p>
    <w:p w:rsidR="00B8376D" w:rsidRDefault="00B8376D">
      <w:pPr>
        <w:pStyle w:val="ConsPlusNonformat"/>
      </w:pPr>
      <w:r>
        <w:t xml:space="preserve">    некоторые инфекционные и паразитарные,  из  них:  туберкулез,  сифилис,</w:t>
      </w:r>
    </w:p>
    <w:p w:rsidR="00B8376D" w:rsidRDefault="00B8376D">
      <w:pPr>
        <w:pStyle w:val="ConsPlusNonformat"/>
      </w:pPr>
      <w:r>
        <w:t>ВИЧ; новообразования;  болезни  крови,  кроветворных  органов  и  отдельные</w:t>
      </w:r>
    </w:p>
    <w:p w:rsidR="00B8376D" w:rsidRDefault="00B8376D">
      <w:pPr>
        <w:pStyle w:val="ConsPlusNonformat"/>
      </w:pPr>
      <w:r>
        <w:t>нарушения, вовлекающие иммунный механизм, из них СПИД; болезни  эндокринной</w:t>
      </w:r>
    </w:p>
    <w:p w:rsidR="00B8376D" w:rsidRDefault="00B8376D">
      <w:pPr>
        <w:pStyle w:val="ConsPlusNonformat"/>
      </w:pPr>
      <w:r>
        <w:t>системы, расстройства питания и нарушения обмена веществ, из них:  сахарный</w:t>
      </w:r>
    </w:p>
    <w:p w:rsidR="00B8376D" w:rsidRDefault="00B8376D">
      <w:pPr>
        <w:pStyle w:val="ConsPlusNonformat"/>
      </w:pPr>
      <w:r>
        <w:t>диабет; психические расстройства  и  расстройства  поведения, в  том  числе</w:t>
      </w:r>
    </w:p>
    <w:p w:rsidR="00B8376D" w:rsidRDefault="00B8376D">
      <w:pPr>
        <w:pStyle w:val="ConsPlusNonformat"/>
      </w:pPr>
      <w:r>
        <w:t>умственная  отсталость;  болезни  нервной  системы,  из  них:  церебральный</w:t>
      </w:r>
    </w:p>
    <w:p w:rsidR="00B8376D" w:rsidRDefault="00B8376D">
      <w:pPr>
        <w:pStyle w:val="ConsPlusNonformat"/>
      </w:pPr>
      <w:r>
        <w:t>паралич  и  др.  паралитические синдромы; болезни глаза и его  придаточного</w:t>
      </w:r>
    </w:p>
    <w:p w:rsidR="00B8376D" w:rsidRDefault="00B8376D">
      <w:pPr>
        <w:pStyle w:val="ConsPlusNonformat"/>
      </w:pPr>
      <w:r>
        <w:t>аппарата;   болезни   уха   и   сосцевидного   отростка;   болезни  системы</w:t>
      </w:r>
    </w:p>
    <w:p w:rsidR="00B8376D" w:rsidRDefault="00B8376D">
      <w:pPr>
        <w:pStyle w:val="ConsPlusNonformat"/>
      </w:pPr>
      <w:r>
        <w:t>кровообращения;  болезни  органов  дыхания,  из  них:  астма, астматический</w:t>
      </w:r>
    </w:p>
    <w:p w:rsidR="00B8376D" w:rsidRDefault="00B8376D">
      <w:pPr>
        <w:pStyle w:val="ConsPlusNonformat"/>
      </w:pPr>
      <w:r>
        <w:t>статус;  болезни  органов  пищеварения; болезни кожи и подкожной клетчатки;</w:t>
      </w:r>
    </w:p>
    <w:p w:rsidR="00B8376D" w:rsidRDefault="00B8376D">
      <w:pPr>
        <w:pStyle w:val="ConsPlusNonformat"/>
      </w:pPr>
      <w:r>
        <w:t>болезни костно-мышечной системы и соединительной ткани; болезни мочеполовой</w:t>
      </w:r>
    </w:p>
    <w:p w:rsidR="00B8376D" w:rsidRDefault="00B8376D">
      <w:pPr>
        <w:pStyle w:val="ConsPlusNonformat"/>
      </w:pPr>
      <w:r>
        <w:t>системы;   отдельные   состояния,   возникающие  в  перинатальном  периоде;</w:t>
      </w:r>
    </w:p>
    <w:p w:rsidR="00B8376D" w:rsidRDefault="00B8376D">
      <w:pPr>
        <w:pStyle w:val="ConsPlusNonformat"/>
      </w:pPr>
      <w:r>
        <w:t>врожденные   аномалии,   из   них:   аномалии   нервной   системы,  системы</w:t>
      </w:r>
    </w:p>
    <w:p w:rsidR="00B8376D" w:rsidRDefault="00B8376D">
      <w:pPr>
        <w:pStyle w:val="ConsPlusNonformat"/>
      </w:pPr>
      <w:r>
        <w:t>кровообращения,    опорно-двигательного    аппарата;   последствия   травм,</w:t>
      </w:r>
    </w:p>
    <w:p w:rsidR="00B8376D" w:rsidRDefault="00B8376D">
      <w:pPr>
        <w:pStyle w:val="ConsPlusNonformat"/>
      </w:pPr>
      <w:r>
        <w:t>отравлений и других воздействий внешних причин (нужное подчеркнуть).</w:t>
      </w:r>
    </w:p>
    <w:p w:rsidR="00B8376D" w:rsidRDefault="00B8376D">
      <w:pPr>
        <w:pStyle w:val="ConsPlusNonformat"/>
      </w:pPr>
      <w:r>
        <w:t xml:space="preserve">    6.8.   Виды   нарушений   в   состоянии  здоровья:  умственные;  другие</w:t>
      </w:r>
    </w:p>
    <w:p w:rsidR="00B8376D" w:rsidRDefault="00B8376D">
      <w:pPr>
        <w:pStyle w:val="ConsPlusNonformat"/>
      </w:pPr>
      <w:r>
        <w:t>психологические;  языковые и речевые; слуховые и вестибулярные; зрительные;</w:t>
      </w:r>
    </w:p>
    <w:p w:rsidR="00B8376D" w:rsidRDefault="00B8376D">
      <w:pPr>
        <w:pStyle w:val="ConsPlusNonformat"/>
      </w:pPr>
      <w:r>
        <w:t>висцеральные   и   метаболические   расстройства   питания;   двигательные;</w:t>
      </w:r>
    </w:p>
    <w:p w:rsidR="00B8376D" w:rsidRDefault="00B8376D">
      <w:pPr>
        <w:pStyle w:val="ConsPlusNonformat"/>
      </w:pPr>
      <w:r>
        <w:t xml:space="preserve">уродующие; общие и </w:t>
      </w:r>
      <w:proofErr w:type="spellStart"/>
      <w:r>
        <w:t>генерализованные</w:t>
      </w:r>
      <w:proofErr w:type="spellEnd"/>
      <w:r>
        <w:t xml:space="preserve"> (нужное подчеркнуть).</w:t>
      </w:r>
    </w:p>
    <w:p w:rsidR="00B8376D" w:rsidRDefault="00B8376D">
      <w:pPr>
        <w:pStyle w:val="ConsPlusNonformat"/>
      </w:pPr>
      <w:r>
        <w:t xml:space="preserve">    6.9.   Группа здоровья: I, II, III, IV, V (нужное подчеркнуть).</w:t>
      </w:r>
    </w:p>
    <w:p w:rsidR="00B8376D" w:rsidRDefault="00B8376D">
      <w:pPr>
        <w:pStyle w:val="ConsPlusNonformat"/>
      </w:pPr>
      <w:r>
        <w:t xml:space="preserve">    6.9.1. Дата комплексной оценки состояния здоровья ____________________.</w:t>
      </w:r>
    </w:p>
    <w:p w:rsidR="00B8376D" w:rsidRDefault="00B8376D">
      <w:pPr>
        <w:pStyle w:val="ConsPlusNonformat"/>
      </w:pPr>
      <w:r>
        <w:t xml:space="preserve">    6.10.  Потребность  в  медико-педагогической  коррекции:</w:t>
      </w:r>
    </w:p>
    <w:p w:rsidR="00B8376D" w:rsidRDefault="00B8376D">
      <w:pPr>
        <w:pStyle w:val="ConsPlusNonformat"/>
      </w:pPr>
      <w:r>
        <w:t xml:space="preserve">           не нуждается, нуждается (нужное подчеркнуть).</w:t>
      </w:r>
    </w:p>
    <w:p w:rsidR="00B8376D" w:rsidRDefault="00B8376D">
      <w:pPr>
        <w:pStyle w:val="ConsPlusNonformat"/>
      </w:pPr>
      <w:r>
        <w:t xml:space="preserve">    6.11.  Потребность в медико-социальной коррекции:</w:t>
      </w:r>
    </w:p>
    <w:p w:rsidR="00B8376D" w:rsidRDefault="00B8376D">
      <w:pPr>
        <w:pStyle w:val="ConsPlusNonformat"/>
      </w:pPr>
      <w:r>
        <w:t xml:space="preserve">           не  нуждается, нуждается (нужное подчеркнуть).</w:t>
      </w:r>
    </w:p>
    <w:p w:rsidR="00B8376D" w:rsidRDefault="00B8376D">
      <w:pPr>
        <w:pStyle w:val="ConsPlusNonformat"/>
      </w:pPr>
    </w:p>
    <w:p w:rsidR="00B8376D" w:rsidRDefault="00B8376D">
      <w:pPr>
        <w:pStyle w:val="ConsPlusNonformat"/>
      </w:pPr>
      <w:r>
        <w:t xml:space="preserve">    Примечания:</w:t>
      </w:r>
    </w:p>
    <w:p w:rsidR="00B8376D" w:rsidRDefault="00B8376D">
      <w:pPr>
        <w:pStyle w:val="ConsPlusNonformat"/>
      </w:pPr>
      <w:r>
        <w:t xml:space="preserve">    1.  Передача  сведений  о  состоянии  здоровья, физическом и умственном</w:t>
      </w:r>
    </w:p>
    <w:p w:rsidR="00B8376D" w:rsidRDefault="00B8376D">
      <w:pPr>
        <w:pStyle w:val="ConsPlusNonformat"/>
      </w:pPr>
      <w:r>
        <w:t>развитии  детей,  оставшихся  без  попечения  родителей,  в  орган  опеки и</w:t>
      </w:r>
    </w:p>
    <w:p w:rsidR="00B8376D" w:rsidRDefault="00B8376D">
      <w:pPr>
        <w:pStyle w:val="ConsPlusNonformat"/>
      </w:pPr>
      <w:r>
        <w:t>попечительства,  возможна  только  при  условии  согласия  лица, сведения о</w:t>
      </w:r>
    </w:p>
    <w:p w:rsidR="00B8376D" w:rsidRDefault="00B8376D">
      <w:pPr>
        <w:pStyle w:val="ConsPlusNonformat"/>
      </w:pPr>
      <w:r>
        <w:t>котором передаются, или его законного представителя, за исключением перечня</w:t>
      </w:r>
    </w:p>
    <w:p w:rsidR="00B8376D" w:rsidRDefault="00B8376D">
      <w:pPr>
        <w:pStyle w:val="ConsPlusNonformat"/>
      </w:pPr>
      <w:r>
        <w:t xml:space="preserve">случаев,  определенного  в  </w:t>
      </w:r>
      <w:hyperlink r:id="rId2264" w:history="1">
        <w:r>
          <w:rPr>
            <w:color w:val="0000FF"/>
          </w:rPr>
          <w:t>статье  61</w:t>
        </w:r>
      </w:hyperlink>
      <w:r>
        <w:t xml:space="preserve">  Основ  законодательства  Российской</w:t>
      </w:r>
    </w:p>
    <w:p w:rsidR="00B8376D" w:rsidRDefault="00B8376D">
      <w:pPr>
        <w:pStyle w:val="ConsPlusNonformat"/>
      </w:pPr>
      <w:r>
        <w:t>Федерации об охране здоровья граждан от 22 июля 1993 года N 5487-1.</w:t>
      </w:r>
    </w:p>
    <w:p w:rsidR="00B8376D" w:rsidRDefault="00B8376D">
      <w:pPr>
        <w:pStyle w:val="ConsPlusNonformat"/>
      </w:pPr>
      <w:r>
        <w:t xml:space="preserve">    Лица,  которым  в  установленном  законом  порядке  переданы  сведения,</w:t>
      </w:r>
    </w:p>
    <w:p w:rsidR="00B8376D" w:rsidRDefault="00B8376D">
      <w:pPr>
        <w:pStyle w:val="ConsPlusNonformat"/>
      </w:pPr>
      <w:r>
        <w:t>составляющие  врачебную  тайну,  наравне с медицинскими и фармацевтическими</w:t>
      </w:r>
    </w:p>
    <w:p w:rsidR="00B8376D" w:rsidRDefault="00B8376D">
      <w:pPr>
        <w:pStyle w:val="ConsPlusNonformat"/>
      </w:pPr>
      <w:r>
        <w:t>работниками  с  учетом  причиненного гражданину ущерба несут за разглашение</w:t>
      </w:r>
    </w:p>
    <w:p w:rsidR="00B8376D" w:rsidRDefault="00B8376D">
      <w:pPr>
        <w:pStyle w:val="ConsPlusNonformat"/>
      </w:pPr>
      <w:r>
        <w:t>врачебной    тайны    дисциплинарную,    административную   или   уголовную</w:t>
      </w:r>
    </w:p>
    <w:p w:rsidR="00B8376D" w:rsidRDefault="00B8376D">
      <w:pPr>
        <w:pStyle w:val="ConsPlusNonformat"/>
      </w:pPr>
      <w:r>
        <w:t>ответственность  в  соответствии  с законодательством Российской Федерации,</w:t>
      </w:r>
    </w:p>
    <w:p w:rsidR="00B8376D" w:rsidRDefault="00B8376D">
      <w:pPr>
        <w:pStyle w:val="ConsPlusNonformat"/>
      </w:pPr>
      <w:r>
        <w:t>законодательством субъектов Российской Федерации.</w:t>
      </w:r>
    </w:p>
    <w:p w:rsidR="00B8376D" w:rsidRDefault="00B8376D">
      <w:pPr>
        <w:pStyle w:val="ConsPlusNonformat"/>
      </w:pPr>
      <w:r>
        <w:t xml:space="preserve">    2.   Первый   экземпляр   извещения   направляется   в  орган  опеки  и</w:t>
      </w:r>
    </w:p>
    <w:p w:rsidR="00B8376D" w:rsidRDefault="00B8376D">
      <w:pPr>
        <w:pStyle w:val="ConsPlusNonformat"/>
      </w:pPr>
      <w:r>
        <w:t>попечительства, второй экземпляр остается в организации.</w:t>
      </w:r>
    </w:p>
    <w:p w:rsidR="00B8376D" w:rsidRDefault="00B8376D">
      <w:pPr>
        <w:pStyle w:val="ConsPlusNonformat"/>
      </w:pPr>
      <w:r>
        <w:t xml:space="preserve">    3.  Все  пункты извещения заполняются разборчиво, при отсутствии данных</w:t>
      </w:r>
    </w:p>
    <w:p w:rsidR="00B8376D" w:rsidRDefault="00B8376D">
      <w:pPr>
        <w:pStyle w:val="ConsPlusNonformat"/>
      </w:pPr>
      <w:r>
        <w:t>ставится прочерк. Исправления не допускаются.</w:t>
      </w:r>
    </w:p>
    <w:p w:rsidR="00B8376D" w:rsidRDefault="00B8376D">
      <w:pPr>
        <w:pStyle w:val="ConsPlusNonformat"/>
      </w:pPr>
    </w:p>
    <w:p w:rsidR="00B8376D" w:rsidRDefault="00B8376D">
      <w:pPr>
        <w:pStyle w:val="ConsPlusNonformat"/>
      </w:pPr>
      <w:r>
        <w:t>Руководитель организации  _____________________   _________________________</w:t>
      </w:r>
    </w:p>
    <w:p w:rsidR="00B8376D" w:rsidRDefault="00B8376D">
      <w:pPr>
        <w:pStyle w:val="ConsPlusNonformat"/>
      </w:pPr>
      <w:r>
        <w:t xml:space="preserve">                               (подпись)            (фамилия и инициалы)</w:t>
      </w:r>
    </w:p>
    <w:p w:rsidR="00B8376D" w:rsidRDefault="00B8376D">
      <w:pPr>
        <w:pStyle w:val="ConsPlusNonformat"/>
      </w:pPr>
    </w:p>
    <w:p w:rsidR="00B8376D" w:rsidRDefault="00B8376D">
      <w:pPr>
        <w:pStyle w:val="ConsPlusNonformat"/>
      </w:pPr>
      <w:r>
        <w:t>Дата заполнения "__" ________________ 20__ г.           Место печати</w:t>
      </w:r>
    </w:p>
    <w:p w:rsidR="00B8376D" w:rsidRDefault="00B8376D">
      <w:pPr>
        <w:pStyle w:val="ConsPlusNonformat"/>
      </w:pPr>
      <w:r>
        <w:t xml:space="preserve">                                                        организации</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8376D" w:rsidRPr="00B8376D" w:rsidRDefault="00B8376D">
      <w:pPr>
        <w:widowControl w:val="0"/>
        <w:autoSpaceDE w:val="0"/>
        <w:autoSpaceDN w:val="0"/>
        <w:adjustRightInd w:val="0"/>
        <w:spacing w:after="0" w:line="240" w:lineRule="auto"/>
        <w:outlineLvl w:val="0"/>
        <w:rPr>
          <w:rFonts w:ascii="Calibri" w:hAnsi="Calibri" w:cs="Calibri"/>
          <w:bCs/>
        </w:rPr>
      </w:pPr>
    </w:p>
    <w:p w:rsidR="00B8376D" w:rsidRPr="00B8376D" w:rsidRDefault="00B8376D">
      <w:pPr>
        <w:widowControl w:val="0"/>
        <w:autoSpaceDE w:val="0"/>
        <w:autoSpaceDN w:val="0"/>
        <w:adjustRightInd w:val="0"/>
        <w:spacing w:after="0" w:line="240" w:lineRule="auto"/>
        <w:outlineLvl w:val="0"/>
        <w:rPr>
          <w:rFonts w:ascii="Calibri" w:hAnsi="Calibri" w:cs="Calibri"/>
          <w:bCs/>
        </w:rPr>
      </w:pPr>
    </w:p>
    <w:p w:rsidR="00B8376D" w:rsidRPr="00B8376D" w:rsidRDefault="00B8376D">
      <w:pPr>
        <w:widowControl w:val="0"/>
        <w:autoSpaceDE w:val="0"/>
        <w:autoSpaceDN w:val="0"/>
        <w:adjustRightInd w:val="0"/>
        <w:spacing w:after="0" w:line="240" w:lineRule="auto"/>
        <w:outlineLvl w:val="0"/>
        <w:rPr>
          <w:rFonts w:ascii="Calibri" w:hAnsi="Calibri" w:cs="Calibri"/>
          <w:bCs/>
        </w:rPr>
      </w:pPr>
    </w:p>
    <w:p w:rsidR="00B8376D" w:rsidRDefault="00B8376D">
      <w:pPr>
        <w:widowControl w:val="0"/>
        <w:autoSpaceDE w:val="0"/>
        <w:autoSpaceDN w:val="0"/>
        <w:adjustRightInd w:val="0"/>
        <w:spacing w:after="0" w:line="240" w:lineRule="auto"/>
        <w:outlineLvl w:val="0"/>
        <w:rPr>
          <w:rFonts w:ascii="Calibri" w:hAnsi="Calibri" w:cs="Calibri"/>
          <w:b/>
          <w:bCs/>
        </w:rPr>
        <w:sectPr w:rsidR="00B8376D" w:rsidSect="007208F2">
          <w:pgSz w:w="11905" w:h="16838"/>
          <w:pgMar w:top="1134" w:right="850" w:bottom="850" w:left="1276" w:header="720" w:footer="720" w:gutter="0"/>
          <w:cols w:space="720"/>
          <w:noEndnote/>
        </w:sectPr>
      </w:pPr>
    </w:p>
    <w:p w:rsidR="002F588A" w:rsidRDefault="002F588A">
      <w:pPr>
        <w:widowControl w:val="0"/>
        <w:autoSpaceDE w:val="0"/>
        <w:autoSpaceDN w:val="0"/>
        <w:adjustRightInd w:val="0"/>
        <w:spacing w:after="0" w:line="240" w:lineRule="auto"/>
        <w:outlineLvl w:val="0"/>
        <w:rPr>
          <w:rFonts w:ascii="Calibri" w:hAnsi="Calibri" w:cs="Calibri"/>
          <w:b/>
          <w:bCs/>
        </w:rPr>
      </w:pPr>
      <w:r>
        <w:rPr>
          <w:rFonts w:ascii="Calibri" w:hAnsi="Calibri" w:cs="Calibri"/>
          <w:b/>
          <w:bCs/>
        </w:rPr>
        <w:lastRenderedPageBreak/>
        <w:t>Зарегистрировано в Минюсте России 24 мая 2013 г. N 28491</w:t>
      </w:r>
    </w:p>
    <w:p w:rsidR="002F588A" w:rsidRDefault="002F588A">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ФИНАНСОВ РОССИЙСКОЙ ФЕДЕРАЦИИ</w:t>
      </w: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8 апреля 2013 г. N 41н</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ОБ УТВЕРЖДЕНИИ ФОРМЫ СОГЛАШЕНИЯ</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О ПРЕДОСТАВЛЕНИИ СУБСИДИИ ИЗ ФЕДЕРАЛЬНОГО БЮДЖЕТА БЮДЖЕТУ</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СУБЪЕКТА РОССИЙСКОЙ ФЕДЕРАЦИИ НА ПРЕДОСТАВЛЕНИЕ ЖИЛЫХ</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ПОМЕЩЕНИЙ ДЕТЯМ-СИРОТАМ И ДЕТЯМ, ОСТАВШИМСЯ БЕЗ ПОПЕЧЕНИЯ</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РОДИТЕЛЕЙ, ЛИЦАМ ИЗ ИХ ЧИСЛА ПО ДОГОВОРАМ НАЙМА</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СПЕЦИАЛИЗИРОВАННЫХ ЖИЛЫХ ПОМЕЩЕНИЙ, ФОРМЫ ЗАЯВКИ</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НА ПЕРЕЧИСЛЕНИЕ УКАЗАННОЙ СУБСИДИИ И ФОРМЫ ОТЧЕТА</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ОБ ИСПОЛНЕНИИ УСЛОВИЙ ПРЕДОСТАВЛЕНИЯ</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УКАЗАННОЙ СУБСИДИИ</w:t>
      </w:r>
    </w:p>
    <w:p w:rsidR="002F588A" w:rsidRPr="006C5A51" w:rsidRDefault="002F588A">
      <w:pPr>
        <w:widowControl w:val="0"/>
        <w:autoSpaceDE w:val="0"/>
        <w:autoSpaceDN w:val="0"/>
        <w:adjustRightInd w:val="0"/>
        <w:spacing w:after="0" w:line="240" w:lineRule="auto"/>
        <w:jc w:val="center"/>
        <w:rPr>
          <w:rFonts w:ascii="Calibri" w:hAnsi="Calibri" w:cs="Calibri"/>
          <w:bCs/>
        </w:rPr>
      </w:pPr>
      <w:r w:rsidRPr="006C5A51">
        <w:rPr>
          <w:rFonts w:ascii="Calibri" w:hAnsi="Calibri" w:cs="Calibri"/>
          <w:bCs/>
        </w:rPr>
        <w:t xml:space="preserve">(в ред. </w:t>
      </w:r>
      <w:hyperlink r:id="rId2265" w:history="1">
        <w:r w:rsidRPr="006C5A51">
          <w:rPr>
            <w:rFonts w:ascii="Calibri" w:hAnsi="Calibri" w:cs="Calibri"/>
            <w:bCs/>
            <w:color w:val="0000FF"/>
          </w:rPr>
          <w:t>Приказа</w:t>
        </w:r>
      </w:hyperlink>
      <w:r w:rsidRPr="006C5A51">
        <w:rPr>
          <w:rFonts w:ascii="Calibri" w:hAnsi="Calibri" w:cs="Calibri"/>
          <w:bCs/>
        </w:rPr>
        <w:t xml:space="preserve"> Минфина России от 12.02.2014 N 5н)</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В соответствии с Правилами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утвержденными постановлением Правительства Российской Федерации от 31 декабря 2009 г. N 1203 (Собрание законодательства Российской Федерации, 2010, N 3, ст. 327; 2011, N 3, ст. 545; N 31, ст. 4764; 2012, N 3, ст. 447; N 32, ст. 4566; N 53, ст. 7945), приказываю:</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1. Утвердить форму соглашения о предоставлении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согласно </w:t>
      </w:r>
      <w:hyperlink w:anchor="Par44" w:history="1">
        <w:r w:rsidRPr="006C5A51">
          <w:rPr>
            <w:rFonts w:ascii="Calibri" w:hAnsi="Calibri" w:cs="Calibri"/>
            <w:bCs/>
            <w:color w:val="0000FF"/>
          </w:rPr>
          <w:t>приложению N 1</w:t>
        </w:r>
      </w:hyperlink>
      <w:r w:rsidRPr="006C5A51">
        <w:rPr>
          <w:rFonts w:ascii="Calibri" w:hAnsi="Calibri" w:cs="Calibri"/>
          <w:bCs/>
        </w:rPr>
        <w:t xml:space="preserve"> к настоящему приказу.</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2. Утвердить форму заявки на перечисление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согласно </w:t>
      </w:r>
      <w:hyperlink w:anchor="Par259" w:history="1">
        <w:r w:rsidRPr="006C5A51">
          <w:rPr>
            <w:rFonts w:ascii="Calibri" w:hAnsi="Calibri" w:cs="Calibri"/>
            <w:bCs/>
            <w:color w:val="0000FF"/>
          </w:rPr>
          <w:t>приложению N 2</w:t>
        </w:r>
      </w:hyperlink>
      <w:r w:rsidRPr="006C5A51">
        <w:rPr>
          <w:rFonts w:ascii="Calibri" w:hAnsi="Calibri" w:cs="Calibri"/>
          <w:bCs/>
        </w:rPr>
        <w:t xml:space="preserve"> к настоящему приказу.</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3. Утвердить форму отчета об исполнении субъектом Российской Федерации условий предоставления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согласно </w:t>
      </w:r>
      <w:hyperlink w:anchor="Par361" w:history="1">
        <w:r w:rsidRPr="006C5A51">
          <w:rPr>
            <w:rFonts w:ascii="Calibri" w:hAnsi="Calibri" w:cs="Calibri"/>
            <w:bCs/>
            <w:color w:val="0000FF"/>
          </w:rPr>
          <w:t>приложению N 3</w:t>
        </w:r>
      </w:hyperlink>
      <w:r w:rsidRPr="006C5A51">
        <w:rPr>
          <w:rFonts w:ascii="Calibri" w:hAnsi="Calibri" w:cs="Calibri"/>
          <w:bCs/>
        </w:rPr>
        <w:t xml:space="preserve"> к настоящему приказу.</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4. Признать утратившими силу:</w:t>
      </w:r>
    </w:p>
    <w:p w:rsidR="002F588A" w:rsidRPr="006C5A51" w:rsidRDefault="00353126">
      <w:pPr>
        <w:widowControl w:val="0"/>
        <w:autoSpaceDE w:val="0"/>
        <w:autoSpaceDN w:val="0"/>
        <w:adjustRightInd w:val="0"/>
        <w:spacing w:after="0" w:line="240" w:lineRule="auto"/>
        <w:ind w:firstLine="540"/>
        <w:jc w:val="both"/>
        <w:rPr>
          <w:rFonts w:ascii="Calibri" w:hAnsi="Calibri" w:cs="Calibri"/>
          <w:bCs/>
        </w:rPr>
      </w:pPr>
      <w:hyperlink r:id="rId2266" w:history="1">
        <w:r w:rsidR="002F588A" w:rsidRPr="006C5A51">
          <w:rPr>
            <w:rFonts w:ascii="Calibri" w:hAnsi="Calibri" w:cs="Calibri"/>
            <w:bCs/>
            <w:color w:val="0000FF"/>
          </w:rPr>
          <w:t>приказ</w:t>
        </w:r>
      </w:hyperlink>
      <w:r w:rsidR="002F588A" w:rsidRPr="006C5A51">
        <w:rPr>
          <w:rFonts w:ascii="Calibri" w:hAnsi="Calibri" w:cs="Calibri"/>
          <w:bCs/>
        </w:rPr>
        <w:t xml:space="preserve"> Министерства финансов Российской Федерации от 8 июля 2011 г. N 78н "Об утверждении формы соглашения о предоставлении субсидии из федерального бюджета бюджету субъекта Российской Федерации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и формы заявки о перечислении указанной субсидии" (зарегистрирован в Министерстве юстиции Российской Федерации 10 августа 2011 г., регистрационный N 21594, Российская газета, 2011, 15 августа);</w:t>
      </w:r>
    </w:p>
    <w:p w:rsidR="002F588A" w:rsidRPr="006C5A51" w:rsidRDefault="00353126">
      <w:pPr>
        <w:widowControl w:val="0"/>
        <w:autoSpaceDE w:val="0"/>
        <w:autoSpaceDN w:val="0"/>
        <w:adjustRightInd w:val="0"/>
        <w:spacing w:after="0" w:line="240" w:lineRule="auto"/>
        <w:ind w:firstLine="540"/>
        <w:jc w:val="both"/>
        <w:rPr>
          <w:rFonts w:ascii="Calibri" w:hAnsi="Calibri" w:cs="Calibri"/>
          <w:bCs/>
        </w:rPr>
      </w:pPr>
      <w:hyperlink r:id="rId2267" w:history="1">
        <w:r w:rsidR="002F588A" w:rsidRPr="006C5A51">
          <w:rPr>
            <w:rFonts w:ascii="Calibri" w:hAnsi="Calibri" w:cs="Calibri"/>
            <w:bCs/>
            <w:color w:val="0000FF"/>
          </w:rPr>
          <w:t>приказ</w:t>
        </w:r>
      </w:hyperlink>
      <w:r w:rsidR="002F588A" w:rsidRPr="006C5A51">
        <w:rPr>
          <w:rFonts w:ascii="Calibri" w:hAnsi="Calibri" w:cs="Calibri"/>
          <w:bCs/>
        </w:rPr>
        <w:t xml:space="preserve"> Министерства финансов Российской Федерации от 18 мая 2012 г. N 64н "О внесении изменений в форму соглашения о предоставлении субсидии из федерального бюджета бюджету субъекта Российской Федерации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утвержденную приказом Министерства финансов Российской Федерации от 8 июля 2011 г. N 78н" (зарегистрирован в Министерстве юстиции Российской Федерации 29 июня 2012 г., регистрационный N 24747, Российская газета, 2012, 11 июля).</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5. Контроль за исполнением настоящего приказа возложить на заместителя Министра финансов Российской Федерации Л.В. </w:t>
      </w:r>
      <w:proofErr w:type="spellStart"/>
      <w:r w:rsidRPr="006C5A51">
        <w:rPr>
          <w:rFonts w:ascii="Calibri" w:hAnsi="Calibri" w:cs="Calibri"/>
          <w:bCs/>
        </w:rPr>
        <w:t>Горнина</w:t>
      </w:r>
      <w:proofErr w:type="spellEnd"/>
      <w:r w:rsidRPr="006C5A51">
        <w:rPr>
          <w:rFonts w:ascii="Calibri" w:hAnsi="Calibri" w:cs="Calibri"/>
          <w:bCs/>
        </w:rPr>
        <w:t>.</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Министр</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А.Г.СИЛУАНОВ</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p>
    <w:p w:rsidR="002F588A" w:rsidRPr="006C5A51" w:rsidRDefault="002F588A">
      <w:pPr>
        <w:widowControl w:val="0"/>
        <w:autoSpaceDE w:val="0"/>
        <w:autoSpaceDN w:val="0"/>
        <w:adjustRightInd w:val="0"/>
        <w:spacing w:after="0" w:line="240" w:lineRule="auto"/>
        <w:jc w:val="right"/>
        <w:rPr>
          <w:rFonts w:ascii="Calibri" w:hAnsi="Calibri" w:cs="Calibri"/>
          <w:bCs/>
        </w:rPr>
      </w:pPr>
    </w:p>
    <w:p w:rsidR="002F588A" w:rsidRPr="006C5A51" w:rsidRDefault="002F588A">
      <w:pPr>
        <w:widowControl w:val="0"/>
        <w:autoSpaceDE w:val="0"/>
        <w:autoSpaceDN w:val="0"/>
        <w:adjustRightInd w:val="0"/>
        <w:spacing w:after="0" w:line="240" w:lineRule="auto"/>
        <w:jc w:val="right"/>
        <w:outlineLvl w:val="0"/>
        <w:rPr>
          <w:rFonts w:ascii="Calibri" w:hAnsi="Calibri" w:cs="Calibri"/>
          <w:bCs/>
        </w:rPr>
      </w:pPr>
      <w:r w:rsidRPr="006C5A51">
        <w:rPr>
          <w:rFonts w:ascii="Calibri" w:hAnsi="Calibri" w:cs="Calibri"/>
          <w:bCs/>
        </w:rPr>
        <w:t>Приложение N 1</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к приказу Министерства финансов</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Российской Федерации</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от 08.04.2013 N 41н</w:t>
      </w:r>
    </w:p>
    <w:p w:rsidR="002F588A" w:rsidRPr="006C5A51" w:rsidRDefault="002F588A">
      <w:pPr>
        <w:widowControl w:val="0"/>
        <w:autoSpaceDE w:val="0"/>
        <w:autoSpaceDN w:val="0"/>
        <w:adjustRightInd w:val="0"/>
        <w:spacing w:after="0" w:line="240" w:lineRule="auto"/>
        <w:jc w:val="center"/>
        <w:rPr>
          <w:rFonts w:ascii="Calibri" w:hAnsi="Calibri" w:cs="Calibri"/>
          <w:bCs/>
        </w:rPr>
      </w:pPr>
    </w:p>
    <w:p w:rsidR="002F588A" w:rsidRPr="006C5A51" w:rsidRDefault="002F588A">
      <w:pPr>
        <w:widowControl w:val="0"/>
        <w:autoSpaceDE w:val="0"/>
        <w:autoSpaceDN w:val="0"/>
        <w:adjustRightInd w:val="0"/>
        <w:spacing w:after="0" w:line="240" w:lineRule="auto"/>
        <w:jc w:val="center"/>
        <w:rPr>
          <w:rFonts w:ascii="Calibri" w:hAnsi="Calibri" w:cs="Calibri"/>
          <w:bCs/>
        </w:rPr>
      </w:pPr>
      <w:r w:rsidRPr="006C5A51">
        <w:rPr>
          <w:rFonts w:ascii="Calibri" w:hAnsi="Calibri" w:cs="Calibri"/>
          <w:bCs/>
        </w:rPr>
        <w:t xml:space="preserve">(в ред. </w:t>
      </w:r>
      <w:hyperlink r:id="rId2268" w:history="1">
        <w:r w:rsidRPr="006C5A51">
          <w:rPr>
            <w:rFonts w:ascii="Calibri" w:hAnsi="Calibri" w:cs="Calibri"/>
            <w:bCs/>
            <w:color w:val="0000FF"/>
          </w:rPr>
          <w:t>Приказа</w:t>
        </w:r>
      </w:hyperlink>
      <w:r w:rsidRPr="006C5A51">
        <w:rPr>
          <w:rFonts w:ascii="Calibri" w:hAnsi="Calibri" w:cs="Calibri"/>
          <w:bCs/>
        </w:rPr>
        <w:t xml:space="preserve"> Минфина России от 12.02.2014 N 5н)</w:t>
      </w:r>
    </w:p>
    <w:p w:rsidR="002F588A" w:rsidRDefault="002F588A">
      <w:pPr>
        <w:widowControl w:val="0"/>
        <w:autoSpaceDE w:val="0"/>
        <w:autoSpaceDN w:val="0"/>
        <w:adjustRightInd w:val="0"/>
        <w:spacing w:after="0" w:line="240" w:lineRule="auto"/>
        <w:jc w:val="right"/>
        <w:rPr>
          <w:rFonts w:ascii="Calibri" w:hAnsi="Calibri" w:cs="Calibri"/>
          <w:b/>
          <w:bCs/>
        </w:rPr>
      </w:pPr>
    </w:p>
    <w:p w:rsidR="002F588A" w:rsidRDefault="002F588A">
      <w:pPr>
        <w:pStyle w:val="ConsPlusNonformat"/>
      </w:pPr>
      <w:bookmarkStart w:id="491" w:name="Par44"/>
      <w:bookmarkEnd w:id="491"/>
      <w:r>
        <w:t xml:space="preserve">                                СОГЛАШЕНИЕ</w:t>
      </w:r>
    </w:p>
    <w:p w:rsidR="002F588A" w:rsidRDefault="002F588A">
      <w:pPr>
        <w:pStyle w:val="ConsPlusNonformat"/>
      </w:pPr>
      <w:r>
        <w:t xml:space="preserve">       о предоставлении в ____ году субсидии из федерального бюджета</w:t>
      </w:r>
    </w:p>
    <w:p w:rsidR="002F588A" w:rsidRDefault="002F588A">
      <w:pPr>
        <w:pStyle w:val="ConsPlusNonformat"/>
      </w:pPr>
      <w:r>
        <w:t xml:space="preserve">       бюджету _____________________________________________________</w:t>
      </w:r>
    </w:p>
    <w:p w:rsidR="002F588A" w:rsidRDefault="002F588A">
      <w:pPr>
        <w:pStyle w:val="ConsPlusNonformat"/>
      </w:pPr>
      <w:r>
        <w:t xml:space="preserve">                   (наименование субъекта Российской Федерации)</w:t>
      </w:r>
    </w:p>
    <w:p w:rsidR="002F588A" w:rsidRDefault="002F588A">
      <w:pPr>
        <w:pStyle w:val="ConsPlusNonformat"/>
      </w:pPr>
      <w:r>
        <w:t xml:space="preserve">    на предоставление жилых помещений детям-сиротам и детям, оставшимся</w:t>
      </w:r>
    </w:p>
    <w:p w:rsidR="002F588A" w:rsidRDefault="002F588A">
      <w:pPr>
        <w:pStyle w:val="ConsPlusNonformat"/>
      </w:pPr>
      <w:r>
        <w:t xml:space="preserve">       без попечения родителей, лицам из их числа по договорам найма</w:t>
      </w:r>
    </w:p>
    <w:p w:rsidR="002F588A" w:rsidRDefault="002F588A">
      <w:pPr>
        <w:pStyle w:val="ConsPlusNonformat"/>
      </w:pPr>
      <w:r>
        <w:t xml:space="preserve">                    специализированных жилых помещений</w:t>
      </w:r>
    </w:p>
    <w:p w:rsidR="002F588A" w:rsidRDefault="002F588A">
      <w:pPr>
        <w:pStyle w:val="ConsPlusNonformat"/>
      </w:pPr>
    </w:p>
    <w:p w:rsidR="002F588A" w:rsidRDefault="002F588A">
      <w:pPr>
        <w:pStyle w:val="ConsPlusNonformat"/>
      </w:pPr>
      <w:r>
        <w:t>Регистрационный N _________________</w:t>
      </w:r>
    </w:p>
    <w:p w:rsidR="002F588A" w:rsidRDefault="002F588A">
      <w:pPr>
        <w:pStyle w:val="ConsPlusNonformat"/>
      </w:pPr>
    </w:p>
    <w:p w:rsidR="002F588A" w:rsidRDefault="002F588A">
      <w:pPr>
        <w:pStyle w:val="ConsPlusNonformat"/>
      </w:pPr>
      <w:r>
        <w:t>г. Москва                                     "__" ________________ 20__ г.</w:t>
      </w:r>
    </w:p>
    <w:p w:rsidR="002F588A" w:rsidRDefault="002F588A">
      <w:pPr>
        <w:pStyle w:val="ConsPlusNonformat"/>
      </w:pPr>
    </w:p>
    <w:p w:rsidR="002F588A" w:rsidRDefault="002F588A">
      <w:pPr>
        <w:pStyle w:val="ConsPlusNonformat"/>
      </w:pPr>
      <w:r>
        <w:t xml:space="preserve">    Министерство   финансов  Российской   Федерации,   являющееся   главным</w:t>
      </w:r>
    </w:p>
    <w:p w:rsidR="002F588A" w:rsidRDefault="002F588A">
      <w:pPr>
        <w:pStyle w:val="ConsPlusNonformat"/>
      </w:pPr>
      <w:r>
        <w:t xml:space="preserve">    распорядителем  средств  федерального  бюджета,  именуемое в дальнейшем</w:t>
      </w:r>
    </w:p>
    <w:p w:rsidR="002F588A" w:rsidRDefault="002F588A">
      <w:pPr>
        <w:pStyle w:val="ConsPlusNonformat"/>
      </w:pPr>
      <w:r>
        <w:t>"Минфин России", в лице __________________________________________________,</w:t>
      </w:r>
    </w:p>
    <w:p w:rsidR="002F588A" w:rsidRDefault="002F588A">
      <w:pPr>
        <w:pStyle w:val="ConsPlusNonformat"/>
      </w:pPr>
      <w:r>
        <w:t>действующего на основании ______________________________________________, с</w:t>
      </w:r>
    </w:p>
    <w:p w:rsidR="002F588A" w:rsidRDefault="002F588A">
      <w:pPr>
        <w:pStyle w:val="ConsPlusNonformat"/>
      </w:pPr>
      <w:r>
        <w:t>одной стороны, и __________________________________________________________</w:t>
      </w:r>
    </w:p>
    <w:p w:rsidR="002F588A" w:rsidRDefault="002F588A">
      <w:pPr>
        <w:pStyle w:val="ConsPlusNonformat"/>
      </w:pPr>
      <w:r>
        <w:t>__________________________________________________________________________,</w:t>
      </w:r>
    </w:p>
    <w:p w:rsidR="002F588A" w:rsidRDefault="002F588A">
      <w:pPr>
        <w:pStyle w:val="ConsPlusNonformat"/>
      </w:pPr>
      <w:r>
        <w:t xml:space="preserve">    (наименование высшего исполнительного органа государственной власти</w:t>
      </w:r>
    </w:p>
    <w:p w:rsidR="002F588A" w:rsidRDefault="002F588A">
      <w:pPr>
        <w:pStyle w:val="ConsPlusNonformat"/>
      </w:pPr>
      <w:r>
        <w:t xml:space="preserve">                      субъекта Российской Федерации)</w:t>
      </w:r>
    </w:p>
    <w:p w:rsidR="002F588A" w:rsidRDefault="002F588A">
      <w:pPr>
        <w:pStyle w:val="ConsPlusNonformat"/>
      </w:pPr>
      <w:r>
        <w:t>являющий(ее)</w:t>
      </w:r>
      <w:proofErr w:type="spellStart"/>
      <w:r>
        <w:t>ся</w:t>
      </w:r>
      <w:proofErr w:type="spellEnd"/>
      <w:r>
        <w:t xml:space="preserve">   получателем    субсидии,    именуемый(</w:t>
      </w:r>
      <w:proofErr w:type="spellStart"/>
      <w:r>
        <w:t>ое</w:t>
      </w:r>
      <w:proofErr w:type="spellEnd"/>
      <w:r>
        <w:t>)   в   дальнейшем</w:t>
      </w:r>
    </w:p>
    <w:p w:rsidR="002F588A" w:rsidRDefault="002F588A">
      <w:pPr>
        <w:pStyle w:val="ConsPlusNonformat"/>
      </w:pPr>
      <w:r>
        <w:t>"Субъект Российской Федерации", в лице ___________________________________,</w:t>
      </w:r>
    </w:p>
    <w:p w:rsidR="002F588A" w:rsidRDefault="002F588A">
      <w:pPr>
        <w:pStyle w:val="ConsPlusNonformat"/>
      </w:pPr>
      <w:r>
        <w:t>действующего на основании ________________________________________________,</w:t>
      </w:r>
    </w:p>
    <w:p w:rsidR="002F588A" w:rsidRDefault="002F588A">
      <w:pPr>
        <w:pStyle w:val="ConsPlusNonformat"/>
      </w:pPr>
      <w:r>
        <w:t>с  другой  стороны,  именуемые в дальнейшем  "Стороны",  в  соответствии  с</w:t>
      </w:r>
    </w:p>
    <w:p w:rsidR="002F588A" w:rsidRDefault="002F588A">
      <w:pPr>
        <w:pStyle w:val="ConsPlusNonformat"/>
      </w:pPr>
      <w:r>
        <w:t>Федеральным законом от "__" ______________ 20__ г. N _______ "О федеральном</w:t>
      </w:r>
    </w:p>
    <w:p w:rsidR="002F588A" w:rsidRDefault="002F588A">
      <w:pPr>
        <w:pStyle w:val="ConsPlusNonformat"/>
      </w:pPr>
      <w:r>
        <w:t>бюджете  на   ____ год  и  на   плановый   период  ____  и   ____   годов",</w:t>
      </w:r>
    </w:p>
    <w:p w:rsidR="002F588A" w:rsidRDefault="002F588A">
      <w:pPr>
        <w:pStyle w:val="ConsPlusNonformat"/>
      </w:pPr>
      <w:r>
        <w:t xml:space="preserve">постановлениями  Правительства Российской Федерации от 26 мая 2008 г. </w:t>
      </w:r>
      <w:hyperlink r:id="rId2269" w:history="1">
        <w:r>
          <w:rPr>
            <w:color w:val="0000FF"/>
          </w:rPr>
          <w:t>N 392</w:t>
        </w:r>
      </w:hyperlink>
    </w:p>
    <w:p w:rsidR="002F588A" w:rsidRDefault="002F588A">
      <w:pPr>
        <w:pStyle w:val="ConsPlusNonformat"/>
      </w:pPr>
      <w:r>
        <w:t>"О формировании, предоставлении и распределении  субсидий  из  федерального</w:t>
      </w:r>
    </w:p>
    <w:p w:rsidR="002F588A" w:rsidRDefault="002F588A">
      <w:pPr>
        <w:pStyle w:val="ConsPlusNonformat"/>
      </w:pPr>
      <w:r>
        <w:t xml:space="preserve">бюджета бюджетам субъектов  Российской  Федерации"  </w:t>
      </w:r>
      <w:hyperlink w:anchor="Par80" w:history="1">
        <w:r>
          <w:rPr>
            <w:color w:val="0000FF"/>
          </w:rPr>
          <w:t>&lt;1&gt;</w:t>
        </w:r>
      </w:hyperlink>
      <w:r>
        <w:t xml:space="preserve">  и  от  31  декабря</w:t>
      </w:r>
    </w:p>
    <w:p w:rsidR="002F588A" w:rsidRDefault="002F588A">
      <w:pPr>
        <w:pStyle w:val="ConsPlusNonformat"/>
      </w:pPr>
      <w:r>
        <w:t xml:space="preserve">2009 г.  </w:t>
      </w:r>
      <w:hyperlink r:id="rId2270" w:history="1">
        <w:r>
          <w:rPr>
            <w:color w:val="0000FF"/>
          </w:rPr>
          <w:t>N 1203</w:t>
        </w:r>
      </w:hyperlink>
      <w:r>
        <w:t xml:space="preserve">  "Об  утверждении  Правил  предоставления  и  распределения</w:t>
      </w:r>
    </w:p>
    <w:p w:rsidR="002F588A" w:rsidRDefault="002F588A">
      <w:pPr>
        <w:pStyle w:val="ConsPlusNonformat"/>
      </w:pPr>
      <w:r>
        <w:t>субсидий из федерального бюджета бюджетам  субъектов  Российской  Федерации</w:t>
      </w:r>
    </w:p>
    <w:p w:rsidR="002F588A" w:rsidRDefault="002F588A">
      <w:pPr>
        <w:pStyle w:val="ConsPlusNonformat"/>
      </w:pPr>
      <w:r>
        <w:t>на предоставление жилых помещений детям-сиротам  и  детям,  оставшимся  без</w:t>
      </w:r>
    </w:p>
    <w:p w:rsidR="002F588A" w:rsidRDefault="002F588A">
      <w:pPr>
        <w:pStyle w:val="ConsPlusNonformat"/>
      </w:pPr>
      <w:r>
        <w:t>попечения    родителей,    лицам   из   их   числа   по   договорам   найма</w:t>
      </w:r>
    </w:p>
    <w:p w:rsidR="002F588A" w:rsidRDefault="002F588A">
      <w:pPr>
        <w:pStyle w:val="ConsPlusNonformat"/>
      </w:pPr>
      <w:r>
        <w:t xml:space="preserve">специализированных  жилых  помещений" </w:t>
      </w:r>
      <w:hyperlink w:anchor="Par81" w:history="1">
        <w:r>
          <w:rPr>
            <w:color w:val="0000FF"/>
          </w:rPr>
          <w:t>&lt;2&gt;</w:t>
        </w:r>
      </w:hyperlink>
      <w:r>
        <w:t xml:space="preserve">  заключили  настоящее  Соглашение</w:t>
      </w:r>
    </w:p>
    <w:p w:rsidR="002F588A" w:rsidRDefault="002F588A">
      <w:pPr>
        <w:pStyle w:val="ConsPlusNonformat"/>
      </w:pPr>
      <w:r>
        <w:t>о нижеследующем.</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w:t>
      </w:r>
    </w:p>
    <w:p w:rsidR="002F588A" w:rsidRDefault="002F588A">
      <w:pPr>
        <w:widowControl w:val="0"/>
        <w:autoSpaceDE w:val="0"/>
        <w:autoSpaceDN w:val="0"/>
        <w:adjustRightInd w:val="0"/>
        <w:spacing w:after="0" w:line="240" w:lineRule="auto"/>
        <w:ind w:firstLine="540"/>
        <w:jc w:val="both"/>
        <w:rPr>
          <w:rFonts w:ascii="Calibri" w:hAnsi="Calibri" w:cs="Calibri"/>
          <w:b/>
          <w:bCs/>
        </w:rPr>
      </w:pPr>
      <w:bookmarkStart w:id="492" w:name="Par80"/>
      <w:bookmarkEnd w:id="492"/>
      <w:r>
        <w:rPr>
          <w:rFonts w:ascii="Calibri" w:hAnsi="Calibri" w:cs="Calibri"/>
          <w:b/>
          <w:bCs/>
        </w:rPr>
        <w:t>&lt;1&gt; Собрание законодательства Российской Федерации, 2008, N 22, ст. 2573; 2009, N 5, ст. 617; N 30, ст. 3802; N 35, ст. 4244; N 41, ст. 4784; 2010, N 13, ст. 1509; N 41, ст. 5236; 2011, N 2, ст. 305; N 38, ст. 5391; N 44, ст. 6280; 2012, N 43, ст. 5889.</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&lt;2&gt; Собрание законодательства Российской Федерации, 2010, N 3, ст. 327; 2011, N 3, ст. 545; N 31, ст. 4764; 2012, N 3, ст. 447; N 32, ст. 4566; N 53, 7945.</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1. Предмет Соглашения</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pStyle w:val="ConsPlusNonformat"/>
      </w:pPr>
      <w:r>
        <w:t xml:space="preserve">    1.1.  В  соответствии  с  настоящим Соглашением Минфин России обязуется</w:t>
      </w:r>
    </w:p>
    <w:p w:rsidR="002F588A" w:rsidRDefault="002F588A">
      <w:pPr>
        <w:pStyle w:val="ConsPlusNonformat"/>
      </w:pPr>
      <w:r>
        <w:t>предоставить в ____ году бюджету Субъекта Российской  Федерации субсидию на</w:t>
      </w:r>
    </w:p>
    <w:p w:rsidR="002F588A" w:rsidRDefault="002F588A">
      <w:pPr>
        <w:pStyle w:val="ConsPlusNonformat"/>
      </w:pPr>
      <w:r>
        <w:t>предоставление  жилых  помещений  детям-сиротам  и  детям,  оставшимся  без</w:t>
      </w:r>
    </w:p>
    <w:p w:rsidR="002F588A" w:rsidRDefault="002F588A">
      <w:pPr>
        <w:pStyle w:val="ConsPlusNonformat"/>
      </w:pPr>
      <w:r>
        <w:t>попечения    родителей,    лицам   из   их   числа   по   договорам   найма</w:t>
      </w:r>
    </w:p>
    <w:p w:rsidR="002F588A" w:rsidRDefault="002F588A">
      <w:pPr>
        <w:pStyle w:val="ConsPlusNonformat"/>
      </w:pPr>
      <w:r>
        <w:t>специализированных жилых помещений (далее - Субсидия), в размере</w:t>
      </w:r>
    </w:p>
    <w:p w:rsidR="002F588A" w:rsidRDefault="002F588A">
      <w:pPr>
        <w:pStyle w:val="ConsPlusNonformat"/>
      </w:pPr>
      <w:r>
        <w:t>___________________ (_____________________________________________________)</w:t>
      </w:r>
    </w:p>
    <w:p w:rsidR="002F588A" w:rsidRDefault="002F588A">
      <w:pPr>
        <w:pStyle w:val="ConsPlusNonformat"/>
      </w:pPr>
      <w:r>
        <w:t xml:space="preserve">  (сумма цифрами)                      (сумма прописью)</w:t>
      </w:r>
    </w:p>
    <w:p w:rsidR="002F588A" w:rsidRDefault="002F588A">
      <w:pPr>
        <w:pStyle w:val="ConsPlusNonformat"/>
      </w:pPr>
      <w:r>
        <w:t>рублей  по коду бюджетной классификации Российской Федерации:</w:t>
      </w:r>
    </w:p>
    <w:p w:rsidR="002F588A" w:rsidRDefault="002F588A">
      <w:pPr>
        <w:pStyle w:val="ConsPlusNonformat"/>
      </w:pPr>
      <w:r>
        <w:t>глава  092  "Министерство  финансов  Российской   Федерации",   раздел   10</w:t>
      </w:r>
    </w:p>
    <w:p w:rsidR="002F588A" w:rsidRDefault="002F588A">
      <w:pPr>
        <w:pStyle w:val="ConsPlusNonformat"/>
      </w:pPr>
      <w:r>
        <w:t>"Социальная  политика", подраздел 04  "Охрана  семьи  и  детства",  целевая</w:t>
      </w:r>
    </w:p>
    <w:p w:rsidR="002F588A" w:rsidRDefault="002F588A">
      <w:pPr>
        <w:pStyle w:val="ConsPlusNonformat"/>
      </w:pPr>
      <w:r>
        <w:lastRenderedPageBreak/>
        <w:t>статья     0335082    "Субсидии    на    предоставление   жилых   помещений</w:t>
      </w:r>
    </w:p>
    <w:p w:rsidR="002F588A" w:rsidRDefault="002F588A">
      <w:pPr>
        <w:pStyle w:val="ConsPlusNonformat"/>
      </w:pPr>
      <w:r>
        <w:t>детям-сиротам  и  детям,  оставшимся  без  попечения родителей, лицам из их</w:t>
      </w:r>
    </w:p>
    <w:p w:rsidR="002F588A" w:rsidRDefault="002F588A">
      <w:pPr>
        <w:pStyle w:val="ConsPlusNonformat"/>
      </w:pPr>
      <w:r>
        <w:t>числа  по  договорам  найма  специализированных  жилых  помещений  в рамках</w:t>
      </w:r>
    </w:p>
    <w:p w:rsidR="002F588A" w:rsidRDefault="002F588A">
      <w:pPr>
        <w:pStyle w:val="ConsPlusNonformat"/>
      </w:pPr>
      <w:r>
        <w:t>подпрограммы   "Совершенствование   социальной  поддержки  семьи  и  детей"</w:t>
      </w:r>
    </w:p>
    <w:p w:rsidR="002F588A" w:rsidRDefault="002F588A">
      <w:pPr>
        <w:pStyle w:val="ConsPlusNonformat"/>
      </w:pPr>
      <w:r>
        <w:t xml:space="preserve">государственной   </w:t>
      </w:r>
      <w:hyperlink r:id="rId2271" w:history="1">
        <w:r>
          <w:rPr>
            <w:color w:val="0000FF"/>
          </w:rPr>
          <w:t>программы</w:t>
        </w:r>
      </w:hyperlink>
      <w:r>
        <w:t xml:space="preserve">   Российской  Федерации  "Социальная  поддержка</w:t>
      </w:r>
    </w:p>
    <w:p w:rsidR="002F588A" w:rsidRDefault="002F588A">
      <w:pPr>
        <w:pStyle w:val="ConsPlusNonformat"/>
      </w:pPr>
      <w:r>
        <w:t>граждан",   вид   расходов   521  "Субсидии,  за  исключением  субсидий  на</w:t>
      </w:r>
    </w:p>
    <w:p w:rsidR="002F588A" w:rsidRDefault="002F588A">
      <w:pPr>
        <w:pStyle w:val="ConsPlusNonformat"/>
      </w:pPr>
      <w:proofErr w:type="spellStart"/>
      <w:r>
        <w:t>софинансирование</w:t>
      </w:r>
      <w:proofErr w:type="spellEnd"/>
      <w:r>
        <w:t xml:space="preserve">    капитальных    вложений   в   объекты   государственной</w:t>
      </w:r>
    </w:p>
    <w:p w:rsidR="002F588A" w:rsidRDefault="002F588A">
      <w:pPr>
        <w:pStyle w:val="ConsPlusNonformat"/>
      </w:pPr>
      <w:r>
        <w:t>(муниципальной)    собственности",    КОСГУ 251    "Перечисления     другим</w:t>
      </w:r>
    </w:p>
    <w:p w:rsidR="002F588A" w:rsidRDefault="002F588A">
      <w:pPr>
        <w:pStyle w:val="ConsPlusNonformat"/>
      </w:pPr>
      <w:r>
        <w:t>бюджетам    бюджетной  системы    Российской    Федерации",   а     Субъект</w:t>
      </w:r>
    </w:p>
    <w:p w:rsidR="002F588A" w:rsidRDefault="002F588A">
      <w:pPr>
        <w:pStyle w:val="ConsPlusNonformat"/>
      </w:pPr>
      <w:r>
        <w:t>Российской  Федерации  обязуется   принять  Субсидию,  использовать  ее  по</w:t>
      </w:r>
    </w:p>
    <w:p w:rsidR="002F588A" w:rsidRDefault="002F588A">
      <w:pPr>
        <w:pStyle w:val="ConsPlusNonformat"/>
      </w:pPr>
      <w:r>
        <w:t>целевому  назначению,  определенному  настоящим  Соглашением,  и обеспечить</w:t>
      </w:r>
    </w:p>
    <w:p w:rsidR="002F588A" w:rsidRDefault="002F588A">
      <w:pPr>
        <w:pStyle w:val="ConsPlusNonformat"/>
      </w:pPr>
      <w:r>
        <w:t>финансирование  расходного  обязательства  Субъекта Российской Федерации по</w:t>
      </w:r>
    </w:p>
    <w:p w:rsidR="002F588A" w:rsidRDefault="002F588A">
      <w:pPr>
        <w:pStyle w:val="ConsPlusNonformat"/>
      </w:pPr>
      <w:r>
        <w:t>предоставлению    благоустроенных   жилых   помещений   специализированного</w:t>
      </w:r>
    </w:p>
    <w:p w:rsidR="002F588A" w:rsidRDefault="002F588A">
      <w:pPr>
        <w:pStyle w:val="ConsPlusNonformat"/>
      </w:pPr>
      <w:r>
        <w:t>жилищного  фонда  по  договорам  найма  специализированных  жилых помещений</w:t>
      </w:r>
    </w:p>
    <w:p w:rsidR="002F588A" w:rsidRDefault="002F588A">
      <w:pPr>
        <w:pStyle w:val="ConsPlusNonformat"/>
      </w:pPr>
      <w:r>
        <w:t>детям-сиротам  и  детям, оставшимся без попечения родителей, лицам из числа</w:t>
      </w:r>
    </w:p>
    <w:p w:rsidR="002F588A" w:rsidRDefault="002F588A">
      <w:pPr>
        <w:pStyle w:val="ConsPlusNonformat"/>
      </w:pPr>
      <w:r>
        <w:t>детей-сирот  и  детей,  оставшихся  без  попечения  родителей,  которые  не</w:t>
      </w:r>
    </w:p>
    <w:p w:rsidR="002F588A" w:rsidRDefault="002F588A">
      <w:pPr>
        <w:pStyle w:val="ConsPlusNonformat"/>
      </w:pPr>
      <w:r>
        <w:t>являются  нанимателями  жилых  помещений по договорам социального найма или</w:t>
      </w:r>
    </w:p>
    <w:p w:rsidR="002F588A" w:rsidRDefault="002F588A">
      <w:pPr>
        <w:pStyle w:val="ConsPlusNonformat"/>
      </w:pPr>
      <w:r>
        <w:t>членами  семьи  нанимателя  жилого  помещения по договору социального найма</w:t>
      </w:r>
    </w:p>
    <w:p w:rsidR="002F588A" w:rsidRDefault="002F588A">
      <w:pPr>
        <w:pStyle w:val="ConsPlusNonformat"/>
      </w:pPr>
      <w:r>
        <w:t>либо  собственниками  жилых  помещений,  а  также  детям-сиротам  и  детям,</w:t>
      </w:r>
    </w:p>
    <w:p w:rsidR="002F588A" w:rsidRDefault="002F588A">
      <w:pPr>
        <w:pStyle w:val="ConsPlusNonformat"/>
      </w:pPr>
      <w:r>
        <w:t>оставшимся  без  попечения  родителей,  лицам из числа детей-сирот и детей,</w:t>
      </w:r>
    </w:p>
    <w:p w:rsidR="002F588A" w:rsidRDefault="002F588A">
      <w:pPr>
        <w:pStyle w:val="ConsPlusNonformat"/>
      </w:pPr>
      <w:r>
        <w:t>оставшихся  без  попечения  родителей,  которые являются нанимателями жилых</w:t>
      </w:r>
    </w:p>
    <w:p w:rsidR="002F588A" w:rsidRDefault="002F588A">
      <w:pPr>
        <w:pStyle w:val="ConsPlusNonformat"/>
      </w:pPr>
      <w:r>
        <w:t>помещений  по  договорам  социального  найма  или  членами семьи нанимателя</w:t>
      </w:r>
    </w:p>
    <w:p w:rsidR="002F588A" w:rsidRDefault="002F588A">
      <w:pPr>
        <w:pStyle w:val="ConsPlusNonformat"/>
      </w:pPr>
      <w:r>
        <w:t>жилого  помещения  по  договору социального найма либо собственниками жилых</w:t>
      </w:r>
    </w:p>
    <w:p w:rsidR="002F588A" w:rsidRDefault="002F588A">
      <w:pPr>
        <w:pStyle w:val="ConsPlusNonformat"/>
      </w:pPr>
      <w:r>
        <w:t>помещений,  в случае если их проживание в ранее занимаемых жилых помещениях</w:t>
      </w:r>
    </w:p>
    <w:p w:rsidR="002F588A" w:rsidRDefault="002F588A">
      <w:pPr>
        <w:pStyle w:val="ConsPlusNonformat"/>
      </w:pPr>
      <w:r>
        <w:t>признается   невозможным,   подлежащим   обеспечению   жилыми  помещениями,</w:t>
      </w:r>
    </w:p>
    <w:p w:rsidR="002F588A" w:rsidRDefault="002F588A">
      <w:pPr>
        <w:pStyle w:val="ConsPlusNonformat"/>
      </w:pPr>
      <w:r>
        <w:t xml:space="preserve">установленного </w:t>
      </w:r>
      <w:hyperlink r:id="rId2272" w:history="1">
        <w:r>
          <w:rPr>
            <w:color w:val="0000FF"/>
          </w:rPr>
          <w:t>статьей 8</w:t>
        </w:r>
      </w:hyperlink>
      <w:r>
        <w:t xml:space="preserve"> Федерального закона от 21 декабря 1996 г. N 159-ФЗ</w:t>
      </w:r>
    </w:p>
    <w:p w:rsidR="002F588A" w:rsidRDefault="002F588A">
      <w:pPr>
        <w:pStyle w:val="ConsPlusNonformat"/>
      </w:pPr>
      <w:r>
        <w:t>"О  дополнительных  гарантиях  по социальной поддержке детей-сирот и детей,</w:t>
      </w:r>
    </w:p>
    <w:p w:rsidR="002F588A" w:rsidRDefault="002F588A">
      <w:pPr>
        <w:pStyle w:val="ConsPlusNonformat"/>
      </w:pPr>
      <w:r>
        <w:t xml:space="preserve">оставшихся  без попечения родителей" </w:t>
      </w:r>
      <w:hyperlink w:anchor="Par129" w:history="1">
        <w:r>
          <w:rPr>
            <w:color w:val="0000FF"/>
          </w:rPr>
          <w:t>&lt;1&gt;</w:t>
        </w:r>
      </w:hyperlink>
      <w:r>
        <w:t xml:space="preserve"> (далее  -  расходное обязательство</w:t>
      </w:r>
    </w:p>
    <w:p w:rsidR="002F588A" w:rsidRDefault="002F588A">
      <w:pPr>
        <w:pStyle w:val="ConsPlusNonformat"/>
      </w:pPr>
      <w:r>
        <w:t>Субъекта Российской Федерации), за счет средств бюджета Субъекта Российской</w:t>
      </w:r>
    </w:p>
    <w:p w:rsidR="002F588A" w:rsidRDefault="002F588A">
      <w:pPr>
        <w:pStyle w:val="ConsPlusNonformat"/>
      </w:pPr>
      <w:r>
        <w:t>Федерации в размере</w:t>
      </w:r>
    </w:p>
    <w:p w:rsidR="002F588A" w:rsidRDefault="002F588A">
      <w:pPr>
        <w:pStyle w:val="ConsPlusNonformat"/>
      </w:pPr>
      <w:r>
        <w:t>___________________ (_____________________________________________________)</w:t>
      </w:r>
    </w:p>
    <w:p w:rsidR="002F588A" w:rsidRDefault="002F588A">
      <w:pPr>
        <w:pStyle w:val="ConsPlusNonformat"/>
      </w:pPr>
      <w:r>
        <w:t xml:space="preserve">  (сумма цифрами)                      (сумма прописью)</w:t>
      </w:r>
    </w:p>
    <w:p w:rsidR="002F588A" w:rsidRDefault="002F588A">
      <w:pPr>
        <w:pStyle w:val="ConsPlusNonformat"/>
      </w:pPr>
      <w:r>
        <w:t>рублей, а также обеспечить выполнение условий настоящего Соглашения.</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&lt;1&gt; Собрание законодательства Российской Федерации, 1996, N 52, ст. 5880; 1998, N 7, ст. 788; 2004, N 35, ст. 3607; 2012, N 10, ст. 1163.</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r w:rsidRPr="007208F2">
        <w:rPr>
          <w:rFonts w:ascii="Calibri" w:hAnsi="Calibri" w:cs="Calibri"/>
          <w:bCs/>
        </w:rPr>
        <w:t>2. Условия и порядок предоставления Субсидии</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2.1. Условиями предоставления Субсидии являются: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наличие в бюджете Субъекта Российской Федерации на ____ год бюджетных ассигнований на исполнение расходного обязательства Субъекта Российской Федерации, в размере не менее установленного </w:t>
      </w:r>
      <w:hyperlink w:anchor="Par85" w:history="1">
        <w:r w:rsidRPr="007208F2">
          <w:rPr>
            <w:rFonts w:ascii="Calibri" w:hAnsi="Calibri" w:cs="Calibri"/>
            <w:bCs/>
            <w:color w:val="0000FF"/>
          </w:rPr>
          <w:t>пунктом 1.1</w:t>
        </w:r>
      </w:hyperlink>
      <w:r w:rsidRPr="007208F2">
        <w:rPr>
          <w:rFonts w:ascii="Calibri" w:hAnsi="Calibri" w:cs="Calibri"/>
          <w:bCs/>
        </w:rPr>
        <w:t xml:space="preserve">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нормативного правового акта Субъекта Российской Федерации, определяющего уполномоченный орган исполнительной власти Субъекта Российской Федерации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уполномоченный орган Субъекта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нормативного правового акта субъекта Российской Федерации, устанавливающего порядок формирования субъектом Российской Федерации списка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утвержденной и согласованной Минфином России региональной программы (подпрограммы), предусматривающей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региональная программа);</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обязательство Субъекта Российской Федерации по обеспечению соответствия значений показателей, установленных региональной программой, значениям показателей результативности </w:t>
      </w:r>
      <w:r w:rsidRPr="007208F2">
        <w:rPr>
          <w:rFonts w:ascii="Calibri" w:hAnsi="Calibri" w:cs="Calibri"/>
          <w:bCs/>
        </w:rPr>
        <w:lastRenderedPageBreak/>
        <w:t>предоставления Субсидии, установленным настоящим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нормативного правового акта Субъекта Российской Федерации, определяющего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2.2. Минфин России осуществляет перечисление Субсидии в соответствии с </w:t>
      </w:r>
      <w:hyperlink w:anchor="Par259" w:history="1">
        <w:r w:rsidRPr="007208F2">
          <w:rPr>
            <w:rFonts w:ascii="Calibri" w:hAnsi="Calibri" w:cs="Calibri"/>
            <w:bCs/>
            <w:color w:val="0000FF"/>
          </w:rPr>
          <w:t>Заявкой</w:t>
        </w:r>
      </w:hyperlink>
      <w:r w:rsidRPr="007208F2">
        <w:rPr>
          <w:rFonts w:ascii="Calibri" w:hAnsi="Calibri" w:cs="Calibri"/>
          <w:bCs/>
        </w:rPr>
        <w:t xml:space="preserve"> на перечисление субсидии, представленной Субъектом Российской Федерации в Минфин России одновременно с подписанным Субъектом Российской Федерации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2.3. Неиспользованный на 1 января ____ года остаток Субсидии подлежит возврату в федеральный бюджет уполномоченным органом государственной власти Субъекта Российской Федерации, за которым в соответствии с законодательными и иными нормативными правовыми актами закреплены источники доходов бюджета Субъекта Российской Федерации по возврату остатков Субсидии, в соответствии с требованиями, установленными бюджетным законодательством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В случае если неиспользованный остаток Субсидии не перечислен в доход федерального бюджета, указанные средства подлежат взысканию в доход федерального бюджета в установленном </w:t>
      </w:r>
      <w:hyperlink r:id="rId2273" w:history="1">
        <w:r w:rsidRPr="007208F2">
          <w:rPr>
            <w:rFonts w:ascii="Calibri" w:hAnsi="Calibri" w:cs="Calibri"/>
            <w:bCs/>
            <w:color w:val="0000FF"/>
          </w:rPr>
          <w:t>порядке</w:t>
        </w:r>
      </w:hyperlink>
      <w:r w:rsidRPr="007208F2">
        <w:rPr>
          <w:rFonts w:ascii="Calibri" w:hAnsi="Calibri" w:cs="Calibri"/>
          <w:bCs/>
        </w:rPr>
        <w:t>.</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2.4. При наличии потребности в неиспользованном на 1 января ____ года остатке Субсидии указанный остаток в соответствии с решением Минфина России может быть использован Субъектом Российской Федерации в ____ году на те же цели в порядке, установленном бюджетным </w:t>
      </w:r>
      <w:hyperlink r:id="rId2274" w:history="1">
        <w:r w:rsidRPr="007208F2">
          <w:rPr>
            <w:rFonts w:ascii="Calibri" w:hAnsi="Calibri" w:cs="Calibri"/>
            <w:bCs/>
            <w:color w:val="0000FF"/>
          </w:rPr>
          <w:t>законодательством</w:t>
        </w:r>
      </w:hyperlink>
      <w:r w:rsidRPr="007208F2">
        <w:rPr>
          <w:rFonts w:ascii="Calibri" w:hAnsi="Calibri" w:cs="Calibri"/>
          <w:bCs/>
        </w:rPr>
        <w:t xml:space="preserve">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3" w:name="Par145"/>
      <w:bookmarkEnd w:id="493"/>
      <w:r w:rsidRPr="007208F2">
        <w:rPr>
          <w:rFonts w:ascii="Calibri" w:hAnsi="Calibri" w:cs="Calibri"/>
          <w:bCs/>
        </w:rPr>
        <w:t>3. Права и обязанности сторон</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 Субъект Российской Федерации обязан:</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3.1.1. Представить в Минфин России следующие документы:</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выписку из нормативного правового акта Субъекта Российской Федерации, устанавливающего расходное обязательство Субъекта Российской Федерации, на исполнение которого предоставляется Субсидия, одновременно с подписанным Субъектом Российской Федерации Соглашением;</w:t>
      </w:r>
    </w:p>
    <w:p w:rsidR="002F588A" w:rsidRPr="007208F2" w:rsidRDefault="00353126">
      <w:pPr>
        <w:widowControl w:val="0"/>
        <w:autoSpaceDE w:val="0"/>
        <w:autoSpaceDN w:val="0"/>
        <w:adjustRightInd w:val="0"/>
        <w:spacing w:after="0" w:line="240" w:lineRule="auto"/>
        <w:ind w:firstLine="540"/>
        <w:jc w:val="both"/>
        <w:rPr>
          <w:rFonts w:ascii="Calibri" w:hAnsi="Calibri" w:cs="Calibri"/>
          <w:bCs/>
        </w:rPr>
      </w:pPr>
      <w:hyperlink w:anchor="Par259" w:history="1">
        <w:r w:rsidR="002F588A" w:rsidRPr="007208F2">
          <w:rPr>
            <w:rFonts w:ascii="Calibri" w:hAnsi="Calibri" w:cs="Calibri"/>
            <w:bCs/>
            <w:color w:val="0000FF"/>
          </w:rPr>
          <w:t>заявку</w:t>
        </w:r>
      </w:hyperlink>
      <w:r w:rsidR="002F588A" w:rsidRPr="007208F2">
        <w:rPr>
          <w:rFonts w:ascii="Calibri" w:hAnsi="Calibri" w:cs="Calibri"/>
          <w:bCs/>
        </w:rPr>
        <w:t xml:space="preserve"> на перечисление субсидии из федерального бюджета бюджету субъекта Российской Федерации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в ____ году (далее - Заявка на перечисление субсидии) одновременно с подписанным Субъектом Российской Федерации Соглашением;</w:t>
      </w:r>
    </w:p>
    <w:p w:rsidR="002F588A" w:rsidRPr="007208F2" w:rsidRDefault="00353126">
      <w:pPr>
        <w:widowControl w:val="0"/>
        <w:autoSpaceDE w:val="0"/>
        <w:autoSpaceDN w:val="0"/>
        <w:adjustRightInd w:val="0"/>
        <w:spacing w:after="0" w:line="240" w:lineRule="auto"/>
        <w:ind w:firstLine="540"/>
        <w:jc w:val="both"/>
        <w:rPr>
          <w:rFonts w:ascii="Calibri" w:hAnsi="Calibri" w:cs="Calibri"/>
          <w:bCs/>
        </w:rPr>
      </w:pPr>
      <w:hyperlink w:anchor="Par361" w:history="1">
        <w:r w:rsidR="002F588A" w:rsidRPr="007208F2">
          <w:rPr>
            <w:rFonts w:ascii="Calibri" w:hAnsi="Calibri" w:cs="Calibri"/>
            <w:bCs/>
            <w:color w:val="0000FF"/>
          </w:rPr>
          <w:t>отчет</w:t>
        </w:r>
      </w:hyperlink>
      <w:r w:rsidR="002F588A" w:rsidRPr="007208F2">
        <w:rPr>
          <w:rFonts w:ascii="Calibri" w:hAnsi="Calibri" w:cs="Calibri"/>
          <w:bCs/>
        </w:rPr>
        <w:t xml:space="preserve"> об исполнении Субъектом Российской Федерации условий предоставления Субсидии, установленных </w:t>
      </w:r>
      <w:hyperlink w:anchor="Par133" w:history="1">
        <w:r w:rsidR="002F588A" w:rsidRPr="007208F2">
          <w:rPr>
            <w:rFonts w:ascii="Calibri" w:hAnsi="Calibri" w:cs="Calibri"/>
            <w:bCs/>
            <w:color w:val="0000FF"/>
          </w:rPr>
          <w:t>пунктом 2.1</w:t>
        </w:r>
      </w:hyperlink>
      <w:r w:rsidR="002F588A" w:rsidRPr="007208F2">
        <w:rPr>
          <w:rFonts w:ascii="Calibri" w:hAnsi="Calibri" w:cs="Calibri"/>
          <w:bCs/>
        </w:rPr>
        <w:t xml:space="preserve"> настоящего Соглашения одновременно с подписанным Субъектом Российской Федерации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выписку из закона о бюджете Субъекта Российской Федерации на ____ год, подтверждающую наличие бюджетных ассигнований на исполнение расходного обязательства, указанного в </w:t>
      </w:r>
      <w:hyperlink w:anchor="Par85" w:history="1">
        <w:r w:rsidRPr="007208F2">
          <w:rPr>
            <w:rFonts w:ascii="Calibri" w:hAnsi="Calibri" w:cs="Calibri"/>
            <w:bCs/>
            <w:color w:val="0000FF"/>
          </w:rPr>
          <w:t>пункте 1.1</w:t>
        </w:r>
      </w:hyperlink>
      <w:r w:rsidRPr="007208F2">
        <w:rPr>
          <w:rFonts w:ascii="Calibri" w:hAnsi="Calibri" w:cs="Calibri"/>
          <w:bCs/>
        </w:rPr>
        <w:t xml:space="preserve"> настоящего Соглашения, в текущем финансовом году;</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ежеквартально, не позднее 15-го числа месяца, следующего за отчетным периодом, </w:t>
      </w:r>
      <w:hyperlink r:id="rId2275" w:history="1">
        <w:r w:rsidRPr="007208F2">
          <w:rPr>
            <w:rFonts w:ascii="Calibri" w:hAnsi="Calibri" w:cs="Calibri"/>
            <w:bCs/>
            <w:color w:val="0000FF"/>
          </w:rPr>
          <w:t>отчет</w:t>
        </w:r>
      </w:hyperlink>
      <w:r w:rsidRPr="007208F2">
        <w:rPr>
          <w:rFonts w:ascii="Calibri" w:hAnsi="Calibri" w:cs="Calibri"/>
          <w:bCs/>
        </w:rPr>
        <w:t xml:space="preserve"> об осуществлении расходов бюджета субъекта Российской Федерации, источником финансового обеспечения которых является Субсидия, и о достижении значения показателя результативности предоставления Субсидии в установленном </w:t>
      </w:r>
      <w:hyperlink r:id="rId2276" w:history="1">
        <w:r w:rsidRPr="007208F2">
          <w:rPr>
            <w:rFonts w:ascii="Calibri" w:hAnsi="Calibri" w:cs="Calibri"/>
            <w:bCs/>
            <w:color w:val="0000FF"/>
          </w:rPr>
          <w:t>порядке</w:t>
        </w:r>
      </w:hyperlink>
      <w:r w:rsidRPr="007208F2">
        <w:rPr>
          <w:rFonts w:ascii="Calibri" w:hAnsi="Calibri" w:cs="Calibri"/>
          <w:bCs/>
        </w:rPr>
        <w:t>.</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3.1.2. Обеспечить соответствие значений показателей, установленных региональной программой, значениям показателей результативности предоставления Субсидии, установленным настоящим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3.1.3. Обеспечить финансирование расходного обязательства Субъекта Российской Федерации в объеме, предусмотренном </w:t>
      </w:r>
      <w:hyperlink w:anchor="Par85" w:history="1">
        <w:r w:rsidRPr="007208F2">
          <w:rPr>
            <w:rFonts w:ascii="Calibri" w:hAnsi="Calibri" w:cs="Calibri"/>
            <w:bCs/>
            <w:color w:val="0000FF"/>
          </w:rPr>
          <w:t>пунктом 1.1</w:t>
        </w:r>
      </w:hyperlink>
      <w:r w:rsidRPr="007208F2">
        <w:rPr>
          <w:rFonts w:ascii="Calibri" w:hAnsi="Calibri" w:cs="Calibri"/>
          <w:bCs/>
        </w:rPr>
        <w:t xml:space="preserve">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3.1.4. Обеспечить в случаях, предусмотренных бюджетным </w:t>
      </w:r>
      <w:hyperlink r:id="rId2277" w:history="1">
        <w:r w:rsidRPr="007208F2">
          <w:rPr>
            <w:rFonts w:ascii="Calibri" w:hAnsi="Calibri" w:cs="Calibri"/>
            <w:bCs/>
            <w:color w:val="0000FF"/>
          </w:rPr>
          <w:t>законодательством</w:t>
        </w:r>
      </w:hyperlink>
      <w:r w:rsidRPr="007208F2">
        <w:rPr>
          <w:rFonts w:ascii="Calibri" w:hAnsi="Calibri" w:cs="Calibri"/>
          <w:bCs/>
        </w:rPr>
        <w:t xml:space="preserve"> Российской Федерации, возврат в доход федерального бюджета неиспользованных средств Субсидии в установленном порядке.</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3.1.5. Осуществлять контроль за реализацией мероприятий по предоставлению благоустроенных жилых помещений специализированного жилищного фонда детям-сиротам и детям, оставшимся без </w:t>
      </w:r>
      <w:r w:rsidRPr="007208F2">
        <w:rPr>
          <w:rFonts w:ascii="Calibri" w:hAnsi="Calibri" w:cs="Calibri"/>
          <w:bCs/>
        </w:rPr>
        <w:lastRenderedPageBreak/>
        <w:t>попечения родителей, лицам из числа детей-сирот и детей, оставшихся без попечения родителей, по договорам найма специализированных жилых помещений, а также обеспечивать целевое, адресное и эффективное использование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3.1.6. Обеспечить достижение значения показателя результативности предоставления Субсидии - численности детей-сирот и детей, оставшихся без попечения родителей, лиц из числа детей-сирот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 в Субъекте Российской Федерации, - ____ человек.</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3.1.7. Обеспечить соблюдение уровня </w:t>
      </w:r>
      <w:proofErr w:type="spellStart"/>
      <w:r w:rsidRPr="007208F2">
        <w:rPr>
          <w:rFonts w:ascii="Calibri" w:hAnsi="Calibri" w:cs="Calibri"/>
          <w:bCs/>
        </w:rPr>
        <w:t>софинансирования</w:t>
      </w:r>
      <w:proofErr w:type="spellEnd"/>
      <w:r w:rsidRPr="007208F2">
        <w:rPr>
          <w:rFonts w:ascii="Calibri" w:hAnsi="Calibri" w:cs="Calibri"/>
          <w:bCs/>
        </w:rPr>
        <w:t xml:space="preserve"> расходного обязательства Субъекта Российской Федерации за счет средств бюджета Субъекта Российской Федерации на уровне ____ процентов исходя из уровня </w:t>
      </w:r>
      <w:proofErr w:type="spellStart"/>
      <w:r w:rsidRPr="007208F2">
        <w:rPr>
          <w:rFonts w:ascii="Calibri" w:hAnsi="Calibri" w:cs="Calibri"/>
          <w:bCs/>
        </w:rPr>
        <w:t>софинансирования</w:t>
      </w:r>
      <w:proofErr w:type="spellEnd"/>
      <w:r w:rsidRPr="007208F2">
        <w:rPr>
          <w:rFonts w:ascii="Calibri" w:hAnsi="Calibri" w:cs="Calibri"/>
          <w:bCs/>
        </w:rPr>
        <w:t xml:space="preserve"> указанного расходного обязательства за счет Субсидии ________ процентов.</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3.1.8. Представлять по запросу Минфина России информацию и документы, необходимые для проведения проверок исполнения условий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3.1.9. Уведомить Минфин России путем направления соответствующего письменного извещения: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незамедлительно в случае изменения платежных реквизитов;</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в течение 5 (пяти) рабочих дней с момента возникновения обстоятельств, свидетельствующих о невозможности обеспечения установленного настоящим Соглашением уровня </w:t>
      </w:r>
      <w:proofErr w:type="spellStart"/>
      <w:r w:rsidRPr="007208F2">
        <w:rPr>
          <w:rFonts w:ascii="Calibri" w:hAnsi="Calibri" w:cs="Calibri"/>
          <w:bCs/>
        </w:rPr>
        <w:t>софинансирования</w:t>
      </w:r>
      <w:proofErr w:type="spellEnd"/>
      <w:r w:rsidRPr="007208F2">
        <w:rPr>
          <w:rFonts w:ascii="Calibri" w:hAnsi="Calibri" w:cs="Calibri"/>
          <w:bCs/>
        </w:rPr>
        <w:t>.</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3.1.10. Выполнять иные обязательства, установленные законодательством Российской Федерации, в целях реализации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3.2. Минфин России обязан:</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3.2.1. Перечислить Субъекту Российской Федерации Субсидию на цели, в порядке и на условиях, предусмотренных Соглашением и </w:t>
      </w:r>
      <w:hyperlink w:anchor="Par259" w:history="1">
        <w:r w:rsidRPr="007208F2">
          <w:rPr>
            <w:rFonts w:ascii="Calibri" w:hAnsi="Calibri" w:cs="Calibri"/>
            <w:bCs/>
            <w:color w:val="0000FF"/>
          </w:rPr>
          <w:t>Заявкой</w:t>
        </w:r>
      </w:hyperlink>
      <w:r w:rsidRPr="007208F2">
        <w:rPr>
          <w:rFonts w:ascii="Calibri" w:hAnsi="Calibri" w:cs="Calibri"/>
          <w:bCs/>
        </w:rPr>
        <w:t xml:space="preserve"> на перечисление субсидии, в размере, не превышающем установленный </w:t>
      </w:r>
      <w:hyperlink w:anchor="Par85" w:history="1">
        <w:r w:rsidRPr="007208F2">
          <w:rPr>
            <w:rFonts w:ascii="Calibri" w:hAnsi="Calibri" w:cs="Calibri"/>
            <w:bCs/>
            <w:color w:val="0000FF"/>
          </w:rPr>
          <w:t>пунктом 1.1</w:t>
        </w:r>
      </w:hyperlink>
      <w:r w:rsidRPr="007208F2">
        <w:rPr>
          <w:rFonts w:ascii="Calibri" w:hAnsi="Calibri" w:cs="Calibri"/>
          <w:bCs/>
        </w:rPr>
        <w:t xml:space="preserve"> настоящего Соглашения, путем перечисления Субсидии в установленном порядке на счет территориального органа Федерального казначейства, открытый для кассового обслуживания исполнения бюджета Субъекта Российской Федерации, по следующим реквизитам: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560"/>
        <w:gridCol w:w="4560"/>
      </w:tblGrid>
      <w:tr w:rsidR="002F588A" w:rsidRPr="007208F2">
        <w:trPr>
          <w:tblCellSpacing w:w="5" w:type="nil"/>
        </w:trPr>
        <w:tc>
          <w:tcPr>
            <w:tcW w:w="4560" w:type="dxa"/>
            <w:tcBorders>
              <w:top w:val="single" w:sz="8" w:space="0" w:color="auto"/>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Наименование получателя             </w:t>
            </w:r>
          </w:p>
        </w:tc>
        <w:tc>
          <w:tcPr>
            <w:tcW w:w="4560" w:type="dxa"/>
            <w:tcBorders>
              <w:top w:val="single" w:sz="8" w:space="0" w:color="auto"/>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Наименование банка получателя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БИК банка получателя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Счет получателя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Наименование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ИНН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КПП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353126">
            <w:pPr>
              <w:widowControl w:val="0"/>
              <w:autoSpaceDE w:val="0"/>
              <w:autoSpaceDN w:val="0"/>
              <w:adjustRightInd w:val="0"/>
              <w:spacing w:after="0" w:line="240" w:lineRule="auto"/>
              <w:rPr>
                <w:rFonts w:ascii="Courier New" w:hAnsi="Courier New" w:cs="Courier New"/>
                <w:sz w:val="20"/>
                <w:szCs w:val="20"/>
              </w:rPr>
            </w:pPr>
            <w:hyperlink r:id="rId2278" w:history="1">
              <w:r w:rsidR="002F588A" w:rsidRPr="007208F2">
                <w:rPr>
                  <w:rFonts w:ascii="Courier New" w:hAnsi="Courier New" w:cs="Courier New"/>
                  <w:color w:val="0000FF"/>
                  <w:sz w:val="20"/>
                  <w:szCs w:val="20"/>
                </w:rPr>
                <w:t>ОКАТО</w:t>
              </w:r>
            </w:hyperlink>
            <w:r w:rsidR="002F588A" w:rsidRPr="007208F2">
              <w:rPr>
                <w:rFonts w:ascii="Courier New" w:hAnsi="Courier New" w:cs="Courier New"/>
                <w:sz w:val="20"/>
                <w:szCs w:val="20"/>
              </w:rPr>
              <w:t xml:space="preserve">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rHeight w:val="400"/>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Код классификации доходов бюджета   </w:t>
            </w:r>
          </w:p>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субъекта Российской Федерации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Лицевой счет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bl>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3.2.2. Осуществлять контроль за исполнением Субъектом Российской Федерации условий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3.2.3. Выполнять иные обязательства, установленные законодательством Российской Федерации, в целях реализации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3.3. Субъект Российской Федерации вправе:</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3.3.1. Увеличить размер бюджетных ассигнований, направляемых на исполнение расходного обязательства Субъекта Российской Федерации, указанного в </w:t>
      </w:r>
      <w:hyperlink w:anchor="Par85" w:history="1">
        <w:r w:rsidRPr="007208F2">
          <w:rPr>
            <w:rFonts w:ascii="Calibri" w:hAnsi="Calibri" w:cs="Calibri"/>
            <w:bCs/>
            <w:color w:val="0000FF"/>
          </w:rPr>
          <w:t>пункте 1.1</w:t>
        </w:r>
      </w:hyperlink>
      <w:r w:rsidRPr="007208F2">
        <w:rPr>
          <w:rFonts w:ascii="Calibri" w:hAnsi="Calibri" w:cs="Calibri"/>
          <w:bCs/>
        </w:rPr>
        <w:t xml:space="preserve"> настоящего Соглашения, что не влечет обязательств по увеличению размера предоставляемой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3.3.2. Превысить значение показателя результативности предоставления Субсидии, предусмотренного </w:t>
      </w:r>
      <w:hyperlink w:anchor="Par158" w:history="1">
        <w:r w:rsidRPr="007208F2">
          <w:rPr>
            <w:rFonts w:ascii="Calibri" w:hAnsi="Calibri" w:cs="Calibri"/>
            <w:bCs/>
            <w:color w:val="0000FF"/>
          </w:rPr>
          <w:t>пунктом 3.1.6</w:t>
        </w:r>
      </w:hyperlink>
      <w:r w:rsidRPr="007208F2">
        <w:rPr>
          <w:rFonts w:ascii="Calibri" w:hAnsi="Calibri" w:cs="Calibri"/>
          <w:bCs/>
        </w:rPr>
        <w:t xml:space="preserve">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 Минфин России вправе:</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3.4.1. Приостановить предоставление Субсидии (остатка Субсидии) в одностороннем порядке путем направления Субъекту Российской Федерации соответствующего письменного уведомления в случаях нарушения Субъектом Российской Федерации условий, установленных настоящим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3.4.2. Сократить предоставление Субсидии (остатка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по предложению Субъекта Российской Федерации в случае отсутствия у него потребности в </w:t>
      </w:r>
      <w:r w:rsidRPr="007208F2">
        <w:rPr>
          <w:rFonts w:ascii="Calibri" w:hAnsi="Calibri" w:cs="Calibri"/>
          <w:bCs/>
        </w:rPr>
        <w:lastRenderedPageBreak/>
        <w:t>предусмотренной (полученной) Субсидии (остатке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в ____ году из расчета 0,5 процента объема Субсидии за каждый процентный пункт отклонения в сторону уменьшения фактического значения показателя результативности предоставления Субсидии от установленного Соглашением значения показателя результативности предоставления Субсидии на ____ год, но не более 20 процентов объема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3.4.3. Перераспределить высвобождающийся объем Субсидии в случаях, предусмотренных настоящим Соглашением, между бюджетами других субъектов Российской Федерации, имеющих право на получение субсидий из федерального бюджета бюджетам субъектов Российской Федерации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3.4.4. Запросить у Субъекта Российской Федерации информацию и документы, необходимые для исполнения настоящего Соглашения, а также для проведения проверок исполнения Субъектом Российской Федерации условий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4" w:name="Par204"/>
      <w:bookmarkEnd w:id="494"/>
      <w:r w:rsidRPr="007208F2">
        <w:rPr>
          <w:rFonts w:ascii="Calibri" w:hAnsi="Calibri" w:cs="Calibri"/>
          <w:bCs/>
        </w:rPr>
        <w:t>4. Порядок изъятия Субсидии, использованной</w:t>
      </w:r>
    </w:p>
    <w:p w:rsidR="002F588A" w:rsidRPr="007208F2" w:rsidRDefault="002F588A">
      <w:pPr>
        <w:widowControl w:val="0"/>
        <w:autoSpaceDE w:val="0"/>
        <w:autoSpaceDN w:val="0"/>
        <w:adjustRightInd w:val="0"/>
        <w:spacing w:after="0" w:line="240" w:lineRule="auto"/>
        <w:jc w:val="center"/>
        <w:rPr>
          <w:rFonts w:ascii="Calibri" w:hAnsi="Calibri" w:cs="Calibri"/>
          <w:bCs/>
        </w:rPr>
      </w:pPr>
      <w:r w:rsidRPr="007208F2">
        <w:rPr>
          <w:rFonts w:ascii="Calibri" w:hAnsi="Calibri" w:cs="Calibri"/>
          <w:bCs/>
        </w:rPr>
        <w:t>не по целевому назначению</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4.1. Субсидия в случае ее нецелевого использования подлежит изъятию в бесспорном порядке в доход федерального бюджета в соответствии с бюджетным </w:t>
      </w:r>
      <w:hyperlink r:id="rId2279" w:history="1">
        <w:r w:rsidRPr="007208F2">
          <w:rPr>
            <w:rFonts w:ascii="Calibri" w:hAnsi="Calibri" w:cs="Calibri"/>
            <w:bCs/>
            <w:color w:val="0000FF"/>
          </w:rPr>
          <w:t>законодательством</w:t>
        </w:r>
      </w:hyperlink>
      <w:r w:rsidRPr="007208F2">
        <w:rPr>
          <w:rFonts w:ascii="Calibri" w:hAnsi="Calibri" w:cs="Calibri"/>
          <w:bCs/>
        </w:rPr>
        <w:t xml:space="preserve">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5" w:name="Par209"/>
      <w:bookmarkEnd w:id="495"/>
      <w:r w:rsidRPr="007208F2">
        <w:rPr>
          <w:rFonts w:ascii="Calibri" w:hAnsi="Calibri" w:cs="Calibri"/>
          <w:bCs/>
        </w:rPr>
        <w:t>5. Ответственность сторон</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r w:rsidRPr="007208F2">
        <w:rPr>
          <w:rFonts w:ascii="Calibri" w:hAnsi="Calibri" w:cs="Calibri"/>
          <w:bCs/>
        </w:rPr>
        <w:t>6. Срок действия Соглашения</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6.1. Настоящее Соглашение вступает в силу со дня его подписания и действует до полного исполнения Сторонами своих обязательств по настоящему Соглашению.</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6.2. Днем подписания Соглашения считается дата подписания Минфином России подписанного Субъектом Российской Федерации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6" w:name="Par218"/>
      <w:bookmarkEnd w:id="496"/>
      <w:r w:rsidRPr="007208F2">
        <w:rPr>
          <w:rFonts w:ascii="Calibri" w:hAnsi="Calibri" w:cs="Calibri"/>
          <w:bCs/>
        </w:rPr>
        <w:t>7. Порядок рассмотрения споров</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7.1. Споры (разногласия), возникшие между Сторонами в связи с исполнением настоящего Соглашения, разрешаются ими, по возможности, путем проведения переговоров с оформлением соответствующих протоколов или иных документов.</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7.2. Неурегулированные Сторонами споры и разногласия, возникшие при исполнении настоящего Соглашения или в связи с ним, рассматриваются в порядке, предусмотренном законодательством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r w:rsidRPr="007208F2">
        <w:rPr>
          <w:rFonts w:ascii="Calibri" w:hAnsi="Calibri" w:cs="Calibri"/>
          <w:bCs/>
        </w:rPr>
        <w:t>8. Заключительные положения</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8.1. Внесение в Соглашение изменений в связи с изменениями законодательства Российской Федерации осуществляется Минфином России в одностороннем порядке путем направления Субъекту Российской Федерации уведомления в месячный срок со дня вступления в силу изменений законодательства Российской Федерации. Внесенные в Соглашение изменения вступают в силу для Сторон со дня, указанного в уведомлении.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8.2. Иные, не предусмотренные </w:t>
      </w:r>
      <w:hyperlink w:anchor="Par225" w:history="1">
        <w:r w:rsidRPr="007208F2">
          <w:rPr>
            <w:rFonts w:ascii="Calibri" w:hAnsi="Calibri" w:cs="Calibri"/>
            <w:bCs/>
            <w:color w:val="0000FF"/>
          </w:rPr>
          <w:t>пунктом 8.1</w:t>
        </w:r>
      </w:hyperlink>
      <w:r w:rsidRPr="007208F2">
        <w:rPr>
          <w:rFonts w:ascii="Calibri" w:hAnsi="Calibri" w:cs="Calibri"/>
          <w:bCs/>
        </w:rPr>
        <w:t xml:space="preserve"> Соглашения изменения вносятся в настоящее Соглашение по согласованию Сторон путем оформления дополнительного соглашения, являющегося неотъемлемой частью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8.3. Настоящее Соглашение составлено на ____ листах в двух экземплярах, имеющих равную юридическую силу, по одному для каждой из Сторон.</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7" w:name="Par229"/>
      <w:bookmarkEnd w:id="497"/>
      <w:r w:rsidRPr="007208F2">
        <w:rPr>
          <w:rFonts w:ascii="Calibri" w:hAnsi="Calibri" w:cs="Calibri"/>
          <w:bCs/>
        </w:rPr>
        <w:t>9. Реквизиты и подписи сторон</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Министерство финансов</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Российской Федерации</w:t>
      </w:r>
    </w:p>
    <w:p w:rsidR="002F588A" w:rsidRDefault="002F588A">
      <w:pPr>
        <w:pStyle w:val="ConsPlusCell"/>
        <w:rPr>
          <w:rFonts w:ascii="Courier New" w:hAnsi="Courier New" w:cs="Courier New"/>
          <w:sz w:val="20"/>
          <w:szCs w:val="20"/>
        </w:rPr>
      </w:pPr>
      <w:r>
        <w:rPr>
          <w:rFonts w:ascii="Courier New" w:hAnsi="Courier New" w:cs="Courier New"/>
          <w:sz w:val="20"/>
          <w:szCs w:val="20"/>
        </w:rPr>
        <w:t>ул. Ильинка, д. 9, г. Москва, 109097         ______________________________</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(наименование и юридический</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адрес высшего исполнительного</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органа государственной власти</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субъекта Российской Федерации)</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____________________________________         ______________________________</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(должность, фамилия, инициалы             (должность, фамилия, инициалы</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подписывающего лица)                      подписывающего лица)</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____________________________________         ______________________________</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(подпись)                                  (подпись)</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М.П.                                       М.П.</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"__" _______________ 20__ г.              "__" _______________ 20__ г.</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jc w:val="right"/>
        <w:outlineLvl w:val="0"/>
        <w:rPr>
          <w:rFonts w:ascii="Calibri" w:hAnsi="Calibri" w:cs="Calibri"/>
          <w:b/>
          <w:bCs/>
        </w:rPr>
      </w:pPr>
      <w:bookmarkStart w:id="498" w:name="Par254"/>
      <w:bookmarkEnd w:id="498"/>
      <w:r>
        <w:rPr>
          <w:rFonts w:ascii="Calibri" w:hAnsi="Calibri" w:cs="Calibri"/>
          <w:b/>
          <w:bCs/>
        </w:rPr>
        <w:t>Приложение N 2</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к приказу Министерства финансов</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Российской Федерации</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от 08.04.2013 N 41н</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pStyle w:val="ConsPlusNonformat"/>
      </w:pPr>
      <w:r>
        <w:t xml:space="preserve">                                  ЗАЯВКА</w:t>
      </w:r>
    </w:p>
    <w:p w:rsidR="002F588A" w:rsidRDefault="002F588A">
      <w:pPr>
        <w:pStyle w:val="ConsPlusNonformat"/>
      </w:pPr>
      <w:r>
        <w:t xml:space="preserve">         на перечисление субсидии из федерального бюджета бюджету</w:t>
      </w:r>
    </w:p>
    <w:p w:rsidR="002F588A" w:rsidRDefault="002F588A">
      <w:pPr>
        <w:pStyle w:val="ConsPlusNonformat"/>
      </w:pPr>
      <w:r>
        <w:t xml:space="preserve">              ______________________________________________</w:t>
      </w:r>
    </w:p>
    <w:p w:rsidR="002F588A" w:rsidRDefault="002F588A">
      <w:pPr>
        <w:pStyle w:val="ConsPlusNonformat"/>
      </w:pPr>
      <w:r>
        <w:t xml:space="preserve">               (наименование субъекта Российской Федерации)</w:t>
      </w:r>
    </w:p>
    <w:p w:rsidR="002F588A" w:rsidRDefault="002F588A">
      <w:pPr>
        <w:pStyle w:val="ConsPlusNonformat"/>
      </w:pPr>
      <w:r>
        <w:t xml:space="preserve">              на предоставление жилых помещений детям-сиротам</w:t>
      </w:r>
    </w:p>
    <w:p w:rsidR="002F588A" w:rsidRDefault="002F588A">
      <w:pPr>
        <w:pStyle w:val="ConsPlusNonformat"/>
      </w:pPr>
      <w:r>
        <w:t xml:space="preserve">            и детям, оставшимся без попечения родителей, лицам</w:t>
      </w:r>
    </w:p>
    <w:p w:rsidR="002F588A" w:rsidRDefault="002F588A">
      <w:pPr>
        <w:pStyle w:val="ConsPlusNonformat"/>
      </w:pPr>
      <w:r>
        <w:t xml:space="preserve">             из их числа по договорам найма специализированных</w:t>
      </w:r>
    </w:p>
    <w:p w:rsidR="002F588A" w:rsidRDefault="002F588A">
      <w:pPr>
        <w:pStyle w:val="ConsPlusNonformat"/>
      </w:pPr>
      <w:r>
        <w:t xml:space="preserve">                        жилых помещений в ____ году</w:t>
      </w:r>
    </w:p>
    <w:p w:rsidR="002F588A" w:rsidRDefault="002F588A">
      <w:pPr>
        <w:widowControl w:val="0"/>
        <w:autoSpaceDE w:val="0"/>
        <w:autoSpaceDN w:val="0"/>
        <w:adjustRightInd w:val="0"/>
        <w:spacing w:after="0" w:line="240" w:lineRule="auto"/>
        <w:jc w:val="both"/>
        <w:rPr>
          <w:rFonts w:ascii="Calibri" w:hAnsi="Calibri" w:cs="Calibri"/>
          <w:b/>
          <w:bC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376"/>
        <w:gridCol w:w="2052"/>
        <w:gridCol w:w="1620"/>
        <w:gridCol w:w="1620"/>
        <w:gridCol w:w="1836"/>
      </w:tblGrid>
      <w:tr w:rsidR="002F588A">
        <w:trPr>
          <w:trHeight w:val="2160"/>
          <w:tblCellSpacing w:w="5" w:type="nil"/>
        </w:trPr>
        <w:tc>
          <w:tcPr>
            <w:tcW w:w="2376"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Наименование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расходного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субъекта Российской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на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осуществление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которого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предоставляется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субсидия      </w:t>
            </w:r>
          </w:p>
        </w:tc>
        <w:tc>
          <w:tcPr>
            <w:tcW w:w="2052"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Размер средств,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предусмотренных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бюджете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субъекта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на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финансирование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расходного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в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году, тыс.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рублей      </w:t>
            </w:r>
          </w:p>
        </w:tc>
        <w:tc>
          <w:tcPr>
            <w:tcW w:w="1620"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Предусмотрен-</w:t>
            </w:r>
          </w:p>
          <w:p w:rsidR="002F588A" w:rsidRDefault="002F588A">
            <w:pPr>
              <w:widowControl w:val="0"/>
              <w:autoSpaceDE w:val="0"/>
              <w:autoSpaceDN w:val="0"/>
              <w:adjustRightInd w:val="0"/>
              <w:spacing w:after="0" w:line="240" w:lineRule="auto"/>
              <w:rPr>
                <w:rFonts w:ascii="Courier New" w:hAnsi="Courier New" w:cs="Courier New"/>
                <w:sz w:val="18"/>
                <w:szCs w:val="18"/>
              </w:rPr>
            </w:pPr>
            <w:proofErr w:type="spellStart"/>
            <w:r>
              <w:rPr>
                <w:rFonts w:ascii="Courier New" w:hAnsi="Courier New" w:cs="Courier New"/>
                <w:sz w:val="18"/>
                <w:szCs w:val="18"/>
              </w:rPr>
              <w:t>ный</w:t>
            </w:r>
            <w:proofErr w:type="spellEnd"/>
            <w:r>
              <w:rPr>
                <w:rFonts w:ascii="Courier New" w:hAnsi="Courier New" w:cs="Courier New"/>
                <w:sz w:val="18"/>
                <w:szCs w:val="18"/>
              </w:rPr>
              <w:t xml:space="preserve"> объем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субсидии на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____ год,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тыс. рублей  </w:t>
            </w:r>
          </w:p>
        </w:tc>
        <w:tc>
          <w:tcPr>
            <w:tcW w:w="1620"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Запрашиваемый</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объем средств</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 пределах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предусмотрен-</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ной </w:t>
            </w:r>
            <w:proofErr w:type="spellStart"/>
            <w:r>
              <w:rPr>
                <w:rFonts w:ascii="Courier New" w:hAnsi="Courier New" w:cs="Courier New"/>
                <w:sz w:val="18"/>
                <w:szCs w:val="18"/>
              </w:rPr>
              <w:t>субси</w:t>
            </w:r>
            <w:proofErr w:type="spellEnd"/>
            <w:r>
              <w:rPr>
                <w:rFonts w:ascii="Courier New" w:hAnsi="Courier New" w:cs="Courier New"/>
                <w:sz w:val="18"/>
                <w:szCs w:val="18"/>
              </w:rPr>
              <w:t xml:space="preserve">-   </w:t>
            </w:r>
          </w:p>
          <w:p w:rsidR="002F588A" w:rsidRDefault="002F588A">
            <w:pPr>
              <w:widowControl w:val="0"/>
              <w:autoSpaceDE w:val="0"/>
              <w:autoSpaceDN w:val="0"/>
              <w:adjustRightInd w:val="0"/>
              <w:spacing w:after="0" w:line="240" w:lineRule="auto"/>
              <w:rPr>
                <w:rFonts w:ascii="Courier New" w:hAnsi="Courier New" w:cs="Courier New"/>
                <w:sz w:val="18"/>
                <w:szCs w:val="18"/>
              </w:rPr>
            </w:pPr>
            <w:proofErr w:type="spellStart"/>
            <w:r>
              <w:rPr>
                <w:rFonts w:ascii="Courier New" w:hAnsi="Courier New" w:cs="Courier New"/>
                <w:sz w:val="18"/>
                <w:szCs w:val="18"/>
              </w:rPr>
              <w:t>дии</w:t>
            </w:r>
            <w:proofErr w:type="spellEnd"/>
            <w:r>
              <w:rPr>
                <w:rFonts w:ascii="Courier New" w:hAnsi="Courier New" w:cs="Courier New"/>
                <w:sz w:val="18"/>
                <w:szCs w:val="18"/>
              </w:rPr>
              <w:t xml:space="preserve">), тыс.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рублей       </w:t>
            </w:r>
          </w:p>
        </w:tc>
        <w:tc>
          <w:tcPr>
            <w:tcW w:w="1836"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Предполагаемый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срок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возникновения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денежного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субъекта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финансированию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расходного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____ году  </w:t>
            </w:r>
          </w:p>
        </w:tc>
      </w:tr>
      <w:tr w:rsidR="002F588A">
        <w:trPr>
          <w:tblCellSpacing w:w="5" w:type="nil"/>
        </w:trPr>
        <w:tc>
          <w:tcPr>
            <w:tcW w:w="237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          </w:t>
            </w:r>
          </w:p>
        </w:tc>
        <w:tc>
          <w:tcPr>
            <w:tcW w:w="2052"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        </w:t>
            </w: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3      </w:t>
            </w: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4      </w:t>
            </w: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5       </w:t>
            </w:r>
          </w:p>
        </w:tc>
      </w:tr>
      <w:tr w:rsidR="002F588A">
        <w:trPr>
          <w:trHeight w:val="540"/>
          <w:tblCellSpacing w:w="5" w:type="nil"/>
        </w:trPr>
        <w:tc>
          <w:tcPr>
            <w:tcW w:w="2376" w:type="dxa"/>
            <w:vMerge w:val="restart"/>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Предоставление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благоустроенных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жилых помещений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специализированного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жилищного фонда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договорам найма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специализированных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жилых помещений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детям-сиротам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детям, оставшимся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лицам из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числа детей-сирот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детей, оставшихся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которые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не являются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нанимателями жилых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договорам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социального найма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или членами семьи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 жилого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помещения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договору социального</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найма либо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собственниками жилых</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а также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детям-сиротам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детям, оставшимся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лицам из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числа детей-сирот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детей, оставшихся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которые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являются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нанимателями жилых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договорам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социального найма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или членами семьи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 жилого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помещения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договору социального</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найма либо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собственниками жилых</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в случае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если их проживание в</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ранее занимаемых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жилых помещениях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признается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невозможным,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подлежащим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обеспечению жилыми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помещениями         </w:t>
            </w:r>
          </w:p>
        </w:tc>
        <w:tc>
          <w:tcPr>
            <w:tcW w:w="2052" w:type="dxa"/>
            <w:vMerge w:val="restart"/>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p>
        </w:tc>
        <w:tc>
          <w:tcPr>
            <w:tcW w:w="1620" w:type="dxa"/>
            <w:vMerge w:val="restart"/>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r w:rsidR="002F588A">
        <w:trPr>
          <w:trHeight w:val="540"/>
          <w:tblCellSpacing w:w="5" w:type="nil"/>
        </w:trPr>
        <w:tc>
          <w:tcPr>
            <w:tcW w:w="2376"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2052"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II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r w:rsidR="002F588A">
        <w:trPr>
          <w:trHeight w:val="540"/>
          <w:tblCellSpacing w:w="5" w:type="nil"/>
        </w:trPr>
        <w:tc>
          <w:tcPr>
            <w:tcW w:w="2376"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2052"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III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r w:rsidR="002F588A">
        <w:trPr>
          <w:trHeight w:val="8460"/>
          <w:tblCellSpacing w:w="5" w:type="nil"/>
        </w:trPr>
        <w:tc>
          <w:tcPr>
            <w:tcW w:w="2376"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2052"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IV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bl>
    <w:p w:rsidR="002F588A" w:rsidRDefault="002F588A">
      <w:pPr>
        <w:widowControl w:val="0"/>
        <w:autoSpaceDE w:val="0"/>
        <w:autoSpaceDN w:val="0"/>
        <w:adjustRightInd w:val="0"/>
        <w:spacing w:after="0" w:line="240" w:lineRule="auto"/>
        <w:jc w:val="both"/>
        <w:rPr>
          <w:rFonts w:ascii="Calibri" w:hAnsi="Calibri" w:cs="Calibri"/>
          <w:b/>
          <w:bCs/>
        </w:rPr>
      </w:pPr>
    </w:p>
    <w:p w:rsidR="002F588A" w:rsidRDefault="002F588A">
      <w:pPr>
        <w:pStyle w:val="ConsPlusNonformat"/>
      </w:pPr>
      <w:r>
        <w:t>Руководитель уполномоченного органа</w:t>
      </w:r>
    </w:p>
    <w:p w:rsidR="002F588A" w:rsidRDefault="002F588A">
      <w:pPr>
        <w:pStyle w:val="ConsPlusNonformat"/>
      </w:pPr>
      <w:r>
        <w:t>государственной власти субъекта</w:t>
      </w:r>
    </w:p>
    <w:p w:rsidR="002F588A" w:rsidRDefault="002F588A">
      <w:pPr>
        <w:pStyle w:val="ConsPlusNonformat"/>
      </w:pPr>
      <w:r>
        <w:t>Российской Федерации                _______________________________________</w:t>
      </w:r>
    </w:p>
    <w:p w:rsidR="002F588A" w:rsidRDefault="002F588A">
      <w:pPr>
        <w:pStyle w:val="ConsPlusNonformat"/>
      </w:pPr>
      <w:r>
        <w:t xml:space="preserve">                                        подпись      расшифровка подписи</w:t>
      </w:r>
    </w:p>
    <w:p w:rsidR="002F588A" w:rsidRDefault="002F588A">
      <w:pPr>
        <w:pStyle w:val="ConsPlusNonformat"/>
      </w:pPr>
    </w:p>
    <w:p w:rsidR="002F588A" w:rsidRDefault="002F588A">
      <w:pPr>
        <w:pStyle w:val="ConsPlusNonformat"/>
      </w:pPr>
      <w:r>
        <w:t>Главный бухгалтер                   _______________________________________</w:t>
      </w:r>
    </w:p>
    <w:p w:rsidR="002F588A" w:rsidRDefault="002F588A">
      <w:pPr>
        <w:pStyle w:val="ConsPlusNonformat"/>
      </w:pPr>
      <w:r>
        <w:t xml:space="preserve">                  М.П.                  подпись      расшифровка подписи</w:t>
      </w:r>
    </w:p>
    <w:p w:rsidR="002F588A" w:rsidRDefault="002F588A">
      <w:pPr>
        <w:pStyle w:val="ConsPlusNonformat"/>
      </w:pPr>
    </w:p>
    <w:p w:rsidR="002F588A" w:rsidRDefault="002F588A">
      <w:pPr>
        <w:pStyle w:val="ConsPlusNonformat"/>
      </w:pPr>
      <w:r>
        <w:t xml:space="preserve">    "__" ___________ 20__ г.</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jc w:val="right"/>
        <w:outlineLvl w:val="0"/>
        <w:rPr>
          <w:rFonts w:ascii="Calibri" w:hAnsi="Calibri" w:cs="Calibri"/>
          <w:b/>
          <w:bCs/>
        </w:rPr>
      </w:pPr>
      <w:bookmarkStart w:id="499" w:name="Par356"/>
      <w:bookmarkEnd w:id="499"/>
      <w:r>
        <w:rPr>
          <w:rFonts w:ascii="Calibri" w:hAnsi="Calibri" w:cs="Calibri"/>
          <w:b/>
          <w:bCs/>
        </w:rPr>
        <w:t>Приложение N 3</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к приказу Министерства финансов</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Российской Федерации</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от 08.04.2013 N 41н</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Default="002F588A">
      <w:pPr>
        <w:pStyle w:val="ConsPlusNonformat"/>
      </w:pPr>
      <w:r>
        <w:t xml:space="preserve">                            Отчет об исполнении</w:t>
      </w:r>
    </w:p>
    <w:p w:rsidR="002F588A" w:rsidRDefault="002F588A">
      <w:pPr>
        <w:pStyle w:val="ConsPlusNonformat"/>
      </w:pPr>
      <w:r>
        <w:t xml:space="preserve">              ______________________________________________</w:t>
      </w:r>
    </w:p>
    <w:p w:rsidR="002F588A" w:rsidRDefault="002F588A">
      <w:pPr>
        <w:pStyle w:val="ConsPlusNonformat"/>
      </w:pPr>
      <w:r>
        <w:t xml:space="preserve">               (наименование субъекта Российской Федерации)</w:t>
      </w:r>
    </w:p>
    <w:p w:rsidR="002F588A" w:rsidRDefault="002F588A">
      <w:pPr>
        <w:pStyle w:val="ConsPlusNonformat"/>
      </w:pPr>
      <w:r>
        <w:t xml:space="preserve">          условий предоставления субсидии из федерального бюджета</w:t>
      </w:r>
    </w:p>
    <w:p w:rsidR="002F588A" w:rsidRDefault="002F588A">
      <w:pPr>
        <w:pStyle w:val="ConsPlusNonformat"/>
      </w:pPr>
      <w:r>
        <w:t xml:space="preserve">       бюджету субъекта Российской Федерации на предоставление жилых</w:t>
      </w:r>
    </w:p>
    <w:p w:rsidR="002F588A" w:rsidRDefault="002F588A">
      <w:pPr>
        <w:pStyle w:val="ConsPlusNonformat"/>
      </w:pPr>
      <w:r>
        <w:t xml:space="preserve">         помещений детям-сиротам и детям, оставшимся без попечения</w:t>
      </w:r>
    </w:p>
    <w:p w:rsidR="002F588A" w:rsidRDefault="002F588A">
      <w:pPr>
        <w:pStyle w:val="ConsPlusNonformat"/>
      </w:pPr>
      <w:r>
        <w:t xml:space="preserve">              родителей, лицам из их числа по договорам найма</w:t>
      </w:r>
    </w:p>
    <w:p w:rsidR="002F588A" w:rsidRDefault="002F588A">
      <w:pPr>
        <w:pStyle w:val="ConsPlusNonformat"/>
      </w:pPr>
      <w:r>
        <w:t xml:space="preserve">              специализированных жилых помещений в ____ году</w:t>
      </w:r>
    </w:p>
    <w:p w:rsidR="002F588A" w:rsidRDefault="002F588A">
      <w:pPr>
        <w:widowControl w:val="0"/>
        <w:autoSpaceDE w:val="0"/>
        <w:autoSpaceDN w:val="0"/>
        <w:adjustRightInd w:val="0"/>
        <w:spacing w:after="0" w:line="240" w:lineRule="auto"/>
        <w:jc w:val="both"/>
        <w:rPr>
          <w:rFonts w:ascii="Calibri" w:hAnsi="Calibri" w:cs="Calibri"/>
          <w:b/>
          <w:bC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640"/>
        <w:gridCol w:w="3120"/>
        <w:gridCol w:w="3480"/>
      </w:tblGrid>
      <w:tr w:rsidR="002F588A">
        <w:trPr>
          <w:tblCellSpacing w:w="5" w:type="nil"/>
        </w:trPr>
        <w:tc>
          <w:tcPr>
            <w:tcW w:w="9240" w:type="dxa"/>
            <w:gridSpan w:val="3"/>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outlineLvl w:val="1"/>
              <w:rPr>
                <w:rFonts w:ascii="Courier New" w:hAnsi="Courier New" w:cs="Courier New"/>
                <w:sz w:val="20"/>
                <w:szCs w:val="20"/>
              </w:rPr>
            </w:pPr>
            <w:r>
              <w:rPr>
                <w:rFonts w:ascii="Courier New" w:hAnsi="Courier New" w:cs="Courier New"/>
                <w:sz w:val="20"/>
                <w:szCs w:val="20"/>
              </w:rPr>
              <w:t xml:space="preserve">I. Нормативные правовые акты Субъекта Российской Федерации:              </w:t>
            </w:r>
          </w:p>
        </w:tc>
      </w:tr>
      <w:tr w:rsidR="002F588A">
        <w:trPr>
          <w:trHeight w:val="1400"/>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нормативного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правового акта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субъекта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Российской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Федерации, дата,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статьи (части,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пункта, подпункта,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абзаца,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приложения)       </w:t>
            </w: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Содержание статьи (части,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пункта, подпункта, абзаца,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приложения)        </w:t>
            </w:r>
          </w:p>
        </w:tc>
      </w:tr>
      <w:tr w:rsidR="002F588A">
        <w:trPr>
          <w:trHeight w:val="34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Закон о бюджете субъекта Российской Федерации  на  текущий  финансовый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год,  предусматривающий  наличие  бюджетных  ассигнований  на  исполнение</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расходного обязательства субъекта Российской Федерации по  предоставлению</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благоустроенных жилых помещений специализированного  жилищного  фонда  по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договорам  найма  специализированных  жилых  помещений  детям-сиротам   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детям, оставшимся без попечения родителей, лицам из числа  детей-сирот  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детей,  оставшихся  без  попечения   родителей,   которые   не   являются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нанимателями жилых помещений по договорам социального найма  или  членами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семьи нанимателя жилого помещения  по  договору  социального  найма  либо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собственниками  жилых  помещений,  а   также   детям-сиротам   и   детям,</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оставшимся без попечения родителей, лицам из числа детей-сирот  и  детей,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оставшихся без попечения родителей, которые являются  нанимателями  жилых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помещений по договорам социального найма  или  членами  семьи  нанимателя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жилого помещения по договору социального найма либо собственниками  жилых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помещений,  в  случае  если  их  проживание  в  ранее  занимаемых   жилых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помещениях  признается   невозможным,   подлежащим   обеспечению   жилыми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помещениями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Нормативный правовой акт субъекта Российской  Федерации,  определяющий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уполномоченный орган исполнительной власти субъекта Российской  Федерации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 предоставлению  благоустроенных  жилых  помещений  специализированного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жилищного  фонда  детям-сиротам  и  детям,   оставшимся   без   попечения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родителей, лицам из числа детей-сирот и детей, оставшихся  без  попечения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родителей, по договорам найма специализированных жилых помещений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0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   Нормативный   правовой   акт    субъекта    Российской    Федерации,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устанавливающий  порядок  формирования  субъектом  Российской   Федерации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списка детей-сирот и детей, оставшихся без попечения  родителей,  лиц  из</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числа детей-сирот и детей, оставшихся без  попечения  родителей,  которые</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подлежат обеспечению жилыми помещениями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 Нормативный правовой акт субъекта Российской Федерации об  утверждении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региональной программы, предусматривающей мероприятия  по  предоставлению</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благоустроенных  жилых  помещений  специализированного  жилищного   фонда</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детям-сиротам и детям,  оставшимся  без  попечения  родителей,  лицам  из</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числа  детей-сирот  и  детей,  оставшихся  без  попечения  родителей,  по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договорам найма специализированных жилых помещений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5. Нормативный правовой акт субъекта Российской  Федерации,  определяющий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порядок установления факта невозможности проживания детей-сирот и  детей,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оставшихся без попечения родителей, лиц из  числа  детей-сирот  и  детей,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оставшихся без попечения родителей, в ранее занимаемых жилых  помещениях,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нанимателями или  членами  семей  нанимателей  по  договорам  социального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найма либо собственниками которых они являются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outlineLvl w:val="1"/>
              <w:rPr>
                <w:rFonts w:ascii="Courier New" w:hAnsi="Courier New" w:cs="Courier New"/>
                <w:sz w:val="20"/>
                <w:szCs w:val="20"/>
              </w:rPr>
            </w:pPr>
            <w:r>
              <w:rPr>
                <w:rFonts w:ascii="Courier New" w:hAnsi="Courier New" w:cs="Courier New"/>
                <w:sz w:val="20"/>
                <w:szCs w:val="20"/>
              </w:rPr>
              <w:t xml:space="preserve">II. Иные условия:                                                        </w:t>
            </w: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Письмо  за   подписью   руководителя   высшего   исполнительного   органа</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государственной  власти  субъекта  Российской  Федерации,  подтверждающее</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обязательство Субъекта Российской Федерации по  обеспечению  соответствия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значений показателей, установленных  региональной  программой,  значениям</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показателей  результативности  предоставления   Субсидии,   установленным</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настоящим Соглашением                                                    </w:t>
            </w:r>
          </w:p>
        </w:tc>
      </w:tr>
    </w:tbl>
    <w:p w:rsidR="002F588A" w:rsidRDefault="002F588A">
      <w:pPr>
        <w:widowControl w:val="0"/>
        <w:autoSpaceDE w:val="0"/>
        <w:autoSpaceDN w:val="0"/>
        <w:adjustRightInd w:val="0"/>
        <w:spacing w:after="0" w:line="240" w:lineRule="auto"/>
        <w:jc w:val="both"/>
        <w:rPr>
          <w:rFonts w:ascii="Calibri" w:hAnsi="Calibri" w:cs="Calibri"/>
          <w:b/>
          <w:bCs/>
        </w:rPr>
      </w:pPr>
    </w:p>
    <w:p w:rsidR="002F588A" w:rsidRDefault="002F588A">
      <w:pPr>
        <w:pStyle w:val="ConsPlusNonformat"/>
      </w:pPr>
      <w:r>
        <w:t xml:space="preserve">     Руководитель высшего исполнительного органа</w:t>
      </w:r>
    </w:p>
    <w:p w:rsidR="002F588A" w:rsidRDefault="002F588A">
      <w:pPr>
        <w:pStyle w:val="ConsPlusNonformat"/>
      </w:pPr>
      <w:r>
        <w:t>государственной власти субъекта Российской Федерации</w:t>
      </w:r>
    </w:p>
    <w:p w:rsidR="002F588A" w:rsidRDefault="002F588A">
      <w:pPr>
        <w:pStyle w:val="ConsPlusNonformat"/>
      </w:pPr>
      <w:r>
        <w:t>____________________________________________________</w:t>
      </w:r>
    </w:p>
    <w:p w:rsidR="002F588A" w:rsidRDefault="002F588A">
      <w:pPr>
        <w:pStyle w:val="ConsPlusNonformat"/>
      </w:pPr>
      <w:r>
        <w:t xml:space="preserve"> (должность; фамилия, инициалы подписывающего лица)</w:t>
      </w:r>
    </w:p>
    <w:p w:rsidR="002F588A" w:rsidRDefault="002F588A">
      <w:pPr>
        <w:pStyle w:val="ConsPlusNonformat"/>
      </w:pPr>
      <w:r>
        <w:t>____________________________________________________</w:t>
      </w:r>
    </w:p>
    <w:p w:rsidR="002F588A" w:rsidRDefault="002F588A">
      <w:pPr>
        <w:pStyle w:val="ConsPlusNonformat"/>
      </w:pPr>
      <w:r>
        <w:t xml:space="preserve">                      (подпись)</w:t>
      </w:r>
    </w:p>
    <w:p w:rsidR="002F588A" w:rsidRDefault="002F588A">
      <w:pPr>
        <w:pStyle w:val="ConsPlusNonformat"/>
      </w:pPr>
    </w:p>
    <w:p w:rsidR="002F588A" w:rsidRDefault="002F588A">
      <w:pPr>
        <w:pStyle w:val="ConsPlusNonformat"/>
      </w:pPr>
      <w:r>
        <w:t xml:space="preserve">                        М.П.</w:t>
      </w:r>
    </w:p>
    <w:p w:rsidR="002F588A" w:rsidRDefault="002F588A">
      <w:pPr>
        <w:pStyle w:val="ConsPlusNonformat"/>
      </w:pPr>
      <w:r>
        <w:t xml:space="preserve">              "__" ____________ 20__ г.</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EF195A" w:rsidRDefault="00EF195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jc w:val="both"/>
        <w:outlineLvl w:val="0"/>
        <w:rPr>
          <w:rFonts w:ascii="Calibri" w:hAnsi="Calibri" w:cs="Calibri"/>
          <w:b/>
          <w:bCs/>
        </w:rPr>
        <w:sectPr w:rsidR="002F588A" w:rsidSect="007208F2">
          <w:pgSz w:w="11905" w:h="16838"/>
          <w:pgMar w:top="1134" w:right="850" w:bottom="850" w:left="1276" w:header="720" w:footer="720" w:gutter="0"/>
          <w:cols w:space="720"/>
          <w:noEndnote/>
        </w:sect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rPr>
          <w:rFonts w:ascii="Calibri" w:hAnsi="Calibri" w:cs="Calibri"/>
          <w:b/>
          <w:bCs/>
        </w:rPr>
      </w:pPr>
      <w:r>
        <w:rPr>
          <w:rFonts w:ascii="Calibri" w:hAnsi="Calibri" w:cs="Calibri"/>
          <w:b/>
          <w:bCs/>
        </w:rPr>
        <w:t>Зарегистрировано в Минюсте России 27 мая 2013 г. N 28527</w:t>
      </w:r>
    </w:p>
    <w:p w:rsidR="002F588A" w:rsidRDefault="002F588A">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2F588A" w:rsidRDefault="002F588A">
      <w:pPr>
        <w:widowControl w:val="0"/>
        <w:autoSpaceDE w:val="0"/>
        <w:autoSpaceDN w:val="0"/>
        <w:adjustRightInd w:val="0"/>
        <w:spacing w:after="0" w:line="240" w:lineRule="auto"/>
        <w:rPr>
          <w:rFonts w:ascii="Calibri" w:hAnsi="Calibri" w:cs="Calibri"/>
          <w:b/>
          <w:bCs/>
        </w:rPr>
      </w:pP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ФИНАНСОВ РОССИЙСКОЙ ФЕДЕРАЦИИ</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8 апреля 2013 г. N 40н</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ОБ УТВЕРЖДЕНИИ СРЕДНИХ УРОВНЕЙ</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СОФИНАНСИРОВАНИЯ РАСХОДНЫХ ОБЯЗАТЕЛЬСТВ СУБЪЕКТОВ</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РОССИЙСКОЙ ФЕДЕРАЦИИ ЗА СЧЕТ СУБСИДИЙ ИЗ ФЕДЕРАЛЬНОГО</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БЮДЖЕТА БЮДЖЕТАМ СУБЪЕКТОВ РОССИЙСКОЙ ФЕДЕРАЦИИ</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НА ПРЕДОСТАВЛЕНИЕ ЖИЛЫХ ПОМЕЩЕНИЙ ДЕТЯМ-СИРОТАМ И ДЕТЯМ,</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ОСТАВШИМСЯ БЕЗ ПОПЕЧЕНИЯ РОДИТЕЛЕЙ, ЛИЦАМ ИЗ ИХ ЧИСЛА</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ПО ДОГОВОРАМ НАЙМА СПЕЦИАЛИЗИРОВАННЫХ ЖИЛЫХ ПОМЕЩЕНИЙ</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НА 2013 ГОД И ПЛАНОВЫЙ ПЕРИОД 2014 И 2015 ГОДОВ</w:t>
      </w:r>
    </w:p>
    <w:p w:rsidR="002F588A" w:rsidRPr="00F508EC" w:rsidRDefault="002F588A">
      <w:pPr>
        <w:widowControl w:val="0"/>
        <w:autoSpaceDE w:val="0"/>
        <w:autoSpaceDN w:val="0"/>
        <w:adjustRightInd w:val="0"/>
        <w:spacing w:after="0" w:line="240" w:lineRule="auto"/>
        <w:jc w:val="center"/>
        <w:rPr>
          <w:rFonts w:ascii="Calibri" w:hAnsi="Calibri" w:cs="Calibri"/>
          <w:bCs/>
        </w:rPr>
      </w:pPr>
    </w:p>
    <w:p w:rsidR="002F588A" w:rsidRPr="00F508EC" w:rsidRDefault="002F588A">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соответствии с </w:t>
      </w:r>
      <w:hyperlink r:id="rId2280" w:history="1">
        <w:r w:rsidRPr="00F508EC">
          <w:rPr>
            <w:rFonts w:ascii="Calibri" w:hAnsi="Calibri" w:cs="Calibri"/>
            <w:bCs/>
            <w:color w:val="0000FF"/>
          </w:rPr>
          <w:t>пунктом 7</w:t>
        </w:r>
      </w:hyperlink>
      <w:r w:rsidRPr="00F508EC">
        <w:rPr>
          <w:rFonts w:ascii="Calibri" w:hAnsi="Calibri" w:cs="Calibri"/>
          <w:bCs/>
        </w:rPr>
        <w:t xml:space="preserve"> Правил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утвержденных постановлением Правительства Российской Федерации от 31 декабря 2009 г. N 1203 (Собрание законодательства Российской Федерации, 2010, N 3, ст. 327; 2011, N 3, ст. 545; N 31, ст. 4764; 2012, N 3, ст. 447; N 32, ст. 4566; N 53, ст. 7945), приказываю:</w:t>
      </w:r>
    </w:p>
    <w:p w:rsidR="002F588A" w:rsidRPr="00F508EC" w:rsidRDefault="002F588A">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1. Утвердить средние уровни </w:t>
      </w:r>
      <w:proofErr w:type="spellStart"/>
      <w:r w:rsidRPr="00F508EC">
        <w:rPr>
          <w:rFonts w:ascii="Calibri" w:hAnsi="Calibri" w:cs="Calibri"/>
          <w:bCs/>
        </w:rPr>
        <w:t>софинансирования</w:t>
      </w:r>
      <w:proofErr w:type="spellEnd"/>
      <w:r w:rsidRPr="00F508EC">
        <w:rPr>
          <w:rFonts w:ascii="Calibri" w:hAnsi="Calibri" w:cs="Calibri"/>
          <w:bCs/>
        </w:rPr>
        <w:t xml:space="preserve"> расходных обязательств субъектов Российской Федерации за счет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на 2013 год в размере 34 процентов, на 2014 год - в размере 32 процента, на 2015 год - в размере 30 процентов.</w:t>
      </w:r>
    </w:p>
    <w:p w:rsidR="002F588A" w:rsidRPr="00F508EC" w:rsidRDefault="002F588A">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2. Контроль за исполнением настоящего приказа возложить на заместителя Министра финансов Российской Федерации Л.В. </w:t>
      </w:r>
      <w:proofErr w:type="spellStart"/>
      <w:r w:rsidRPr="00F508EC">
        <w:rPr>
          <w:rFonts w:ascii="Calibri" w:hAnsi="Calibri" w:cs="Calibri"/>
          <w:bCs/>
        </w:rPr>
        <w:t>Горнина</w:t>
      </w:r>
      <w:proofErr w:type="spellEnd"/>
      <w:r w:rsidRPr="00F508EC">
        <w:rPr>
          <w:rFonts w:ascii="Calibri" w:hAnsi="Calibri" w:cs="Calibri"/>
          <w:bCs/>
        </w:rPr>
        <w:t>.</w:t>
      </w:r>
    </w:p>
    <w:p w:rsidR="002F588A" w:rsidRPr="00F508EC" w:rsidRDefault="002F588A">
      <w:pPr>
        <w:widowControl w:val="0"/>
        <w:autoSpaceDE w:val="0"/>
        <w:autoSpaceDN w:val="0"/>
        <w:adjustRightInd w:val="0"/>
        <w:spacing w:after="0" w:line="240" w:lineRule="auto"/>
        <w:jc w:val="right"/>
        <w:rPr>
          <w:rFonts w:ascii="Calibri" w:hAnsi="Calibri" w:cs="Calibri"/>
          <w:bCs/>
        </w:rPr>
      </w:pPr>
    </w:p>
    <w:p w:rsidR="002F588A" w:rsidRPr="00F508EC" w:rsidRDefault="002F588A">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Министр</w:t>
      </w:r>
    </w:p>
    <w:p w:rsidR="002F588A" w:rsidRPr="00F508EC" w:rsidRDefault="002F588A">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А.Г.СИЛУАНОВ</w:t>
      </w:r>
    </w:p>
    <w:p w:rsidR="002F588A" w:rsidRPr="00F508EC" w:rsidRDefault="002F588A">
      <w:pPr>
        <w:widowControl w:val="0"/>
        <w:autoSpaceDE w:val="0"/>
        <w:autoSpaceDN w:val="0"/>
        <w:adjustRightInd w:val="0"/>
        <w:spacing w:after="0" w:line="240" w:lineRule="auto"/>
        <w:jc w:val="right"/>
        <w:rPr>
          <w:rFonts w:ascii="Calibri" w:hAnsi="Calibri" w:cs="Calibri"/>
          <w:bCs/>
        </w:rPr>
      </w:pPr>
    </w:p>
    <w:p w:rsidR="002F588A" w:rsidRPr="00F508EC" w:rsidRDefault="002F588A">
      <w:pPr>
        <w:widowControl w:val="0"/>
        <w:autoSpaceDE w:val="0"/>
        <w:autoSpaceDN w:val="0"/>
        <w:adjustRightInd w:val="0"/>
        <w:spacing w:after="0" w:line="240" w:lineRule="auto"/>
        <w:jc w:val="right"/>
        <w:rPr>
          <w:rFonts w:ascii="Calibri" w:hAnsi="Calibri" w:cs="Calibri"/>
          <w:bCs/>
        </w:rPr>
      </w:pPr>
    </w:p>
    <w:p w:rsidR="002F588A" w:rsidRPr="00F508EC" w:rsidRDefault="002F588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2F588A" w:rsidRPr="00F508EC" w:rsidRDefault="002F588A">
      <w:pPr>
        <w:widowControl w:val="0"/>
        <w:autoSpaceDE w:val="0"/>
        <w:autoSpaceDN w:val="0"/>
        <w:adjustRightInd w:val="0"/>
        <w:spacing w:after="0" w:line="240" w:lineRule="auto"/>
        <w:jc w:val="both"/>
        <w:outlineLvl w:val="0"/>
        <w:rPr>
          <w:rFonts w:ascii="Calibri" w:hAnsi="Calibri" w:cs="Calibri"/>
          <w:bCs/>
        </w:rPr>
      </w:pPr>
    </w:p>
    <w:p w:rsidR="002F588A" w:rsidRPr="00F508EC" w:rsidRDefault="002F588A">
      <w:pPr>
        <w:widowControl w:val="0"/>
        <w:autoSpaceDE w:val="0"/>
        <w:autoSpaceDN w:val="0"/>
        <w:adjustRightInd w:val="0"/>
        <w:spacing w:after="0" w:line="240" w:lineRule="auto"/>
        <w:jc w:val="both"/>
        <w:outlineLvl w:val="0"/>
        <w:rPr>
          <w:rFonts w:ascii="Calibri" w:hAnsi="Calibri" w:cs="Calibri"/>
          <w:bCs/>
        </w:rPr>
        <w:sectPr w:rsidR="002F588A" w:rsidRPr="00F508EC" w:rsidSect="00C66064">
          <w:pgSz w:w="11905" w:h="16838"/>
          <w:pgMar w:top="1134" w:right="850" w:bottom="850" w:left="1701" w:header="720" w:footer="720" w:gutter="0"/>
          <w:cols w:space="720"/>
          <w:noEndnote/>
        </w:sectPr>
      </w:pPr>
    </w:p>
    <w:p w:rsidR="00F508EC" w:rsidRPr="00F508EC" w:rsidRDefault="00F508EC">
      <w:pPr>
        <w:widowControl w:val="0"/>
        <w:autoSpaceDE w:val="0"/>
        <w:autoSpaceDN w:val="0"/>
        <w:adjustRightInd w:val="0"/>
        <w:spacing w:after="0" w:line="240" w:lineRule="auto"/>
        <w:jc w:val="both"/>
        <w:outlineLvl w:val="0"/>
        <w:rPr>
          <w:rFonts w:ascii="Calibri" w:hAnsi="Calibri" w:cs="Calibri"/>
          <w:bCs/>
        </w:rPr>
      </w:pPr>
    </w:p>
    <w:p w:rsidR="00F508EC" w:rsidRPr="00F508EC" w:rsidRDefault="00F508EC">
      <w:pPr>
        <w:widowControl w:val="0"/>
        <w:autoSpaceDE w:val="0"/>
        <w:autoSpaceDN w:val="0"/>
        <w:adjustRightInd w:val="0"/>
        <w:spacing w:after="0" w:line="240" w:lineRule="auto"/>
        <w:outlineLvl w:val="0"/>
        <w:rPr>
          <w:rFonts w:ascii="Calibri" w:hAnsi="Calibri" w:cs="Calibri"/>
          <w:bCs/>
        </w:rPr>
      </w:pPr>
      <w:r w:rsidRPr="00F508EC">
        <w:rPr>
          <w:rFonts w:ascii="Calibri" w:hAnsi="Calibri" w:cs="Calibri"/>
          <w:bCs/>
        </w:rPr>
        <w:t>Зарегистрировано в Минюсте России 16 мая 2013 г. N 28420</w:t>
      </w:r>
    </w:p>
    <w:p w:rsidR="00F508EC" w:rsidRPr="00F508EC" w:rsidRDefault="00F508EC">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F508EC" w:rsidRPr="00F508EC" w:rsidRDefault="00F508EC">
      <w:pPr>
        <w:widowControl w:val="0"/>
        <w:autoSpaceDE w:val="0"/>
        <w:autoSpaceDN w:val="0"/>
        <w:adjustRightInd w:val="0"/>
        <w:spacing w:after="0" w:line="240" w:lineRule="auto"/>
        <w:rPr>
          <w:rFonts w:ascii="Calibri" w:hAnsi="Calibri" w:cs="Calibri"/>
          <w:bCs/>
        </w:rPr>
      </w:pP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МИНИСТЕРСТВО ФИНАНСОВ РОССИЙСКОЙ ФЕДЕРАЦИИ</w:t>
      </w:r>
    </w:p>
    <w:p w:rsidR="00F508EC" w:rsidRPr="00F508EC" w:rsidRDefault="00F508EC">
      <w:pPr>
        <w:widowControl w:val="0"/>
        <w:autoSpaceDE w:val="0"/>
        <w:autoSpaceDN w:val="0"/>
        <w:adjustRightInd w:val="0"/>
        <w:spacing w:after="0" w:line="240" w:lineRule="auto"/>
        <w:jc w:val="center"/>
        <w:rPr>
          <w:rFonts w:ascii="Calibri" w:hAnsi="Calibri" w:cs="Calibri"/>
          <w:b/>
          <w:bCs/>
        </w:rPr>
      </w:pP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ПРИКАЗ</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от 5 апреля 2013 г. N 39н</w:t>
      </w:r>
    </w:p>
    <w:p w:rsidR="00F508EC" w:rsidRPr="00F508EC" w:rsidRDefault="00F508EC">
      <w:pPr>
        <w:widowControl w:val="0"/>
        <w:autoSpaceDE w:val="0"/>
        <w:autoSpaceDN w:val="0"/>
        <w:adjustRightInd w:val="0"/>
        <w:spacing w:after="0" w:line="240" w:lineRule="auto"/>
        <w:jc w:val="center"/>
        <w:rPr>
          <w:rFonts w:ascii="Calibri" w:hAnsi="Calibri" w:cs="Calibri"/>
          <w:b/>
          <w:bCs/>
        </w:rPr>
      </w:pP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ОБ УТВЕРЖДЕНИИ ПОРЯДКА</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СОГЛАСОВАНИЯ РЕГИОНАЛЬНЫХ ПРОГРАММ (ПОДПРОГРАММ),</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ПРЕДУСМАТРИВАЮЩИХ МЕРОПРИЯТИЯ ПО ПРЕДОСТАВЛЕНИЮ</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БЛАГОУСТРОЕННЫХ ЖИЛЫХ ПОМЕЩЕНИЙ СПЕЦИАЛИЗИРОВАННОГО</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ЖИЛИЩНОГО ФОНДА ДЕТЯМ-СИРОТАМ И ДЕТЯМ, ОСТАВШИМСЯ</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БЕЗ ПОПЕЧЕНИЯ РОДИТЕЛЕЙ, ЛИЦАМ ИЗ ЧИСЛА ДЕТЕЙ-СИРОТ</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И ДЕТЕЙ, ОСТАВШИХСЯ БЕЗ ПОПЕЧЕНИЯ РОДИТЕЛЕЙ,</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ПО ДОГОВОРАМ НАЙМА СПЕЦИАЛИЗИРОВАННЫХ ЖИЛЫХ ПОМЕЩЕНИЙ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соответствии с </w:t>
      </w:r>
      <w:hyperlink r:id="rId2281" w:history="1">
        <w:r w:rsidRPr="00F508EC">
          <w:rPr>
            <w:rFonts w:ascii="Calibri" w:hAnsi="Calibri" w:cs="Calibri"/>
            <w:bCs/>
            <w:color w:val="0000FF"/>
          </w:rPr>
          <w:t>подпунктом "г" пункта 3</w:t>
        </w:r>
      </w:hyperlink>
      <w:r w:rsidRPr="00F508EC">
        <w:rPr>
          <w:rFonts w:ascii="Calibri" w:hAnsi="Calibri" w:cs="Calibri"/>
          <w:bCs/>
        </w:rPr>
        <w:t xml:space="preserve"> Правил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утвержденных постановлением Правительства Российской Федерации от 31 декабря 2009 г. N 1203 (Собрание законодательства Российской Федерации, 2010, N 3, ст. 327; 2011, N 3, ст. 545; N 31, ст. 4764; 2012, N 3, ст. 447; N 32, ст. 4566; N 53, ст. 7945), приказываю:</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1. Утвердить </w:t>
      </w:r>
      <w:hyperlink w:anchor="Par35" w:history="1">
        <w:r w:rsidRPr="00F508EC">
          <w:rPr>
            <w:rFonts w:ascii="Calibri" w:hAnsi="Calibri" w:cs="Calibri"/>
            <w:bCs/>
            <w:color w:val="0000FF"/>
          </w:rPr>
          <w:t>Порядок</w:t>
        </w:r>
      </w:hyperlink>
      <w:r w:rsidRPr="00F508EC">
        <w:rPr>
          <w:rFonts w:ascii="Calibri" w:hAnsi="Calibri" w:cs="Calibri"/>
          <w:bCs/>
        </w:rPr>
        <w:t xml:space="preserve"> согласования региональных программ (подпрограмм), предусматривающих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согласно приложению к настоящему приказу.</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2. Ответственным департаментом за реализацию настоящего приказа определить Департамент межбюджетных отношений (Л.А. Ерошкина).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3. Контроль за исполнением настоящего приказа возложить на заместителя Министра финансов Российской Федерации Л.В. </w:t>
      </w:r>
      <w:proofErr w:type="spellStart"/>
      <w:r w:rsidRPr="00F508EC">
        <w:rPr>
          <w:rFonts w:ascii="Calibri" w:hAnsi="Calibri" w:cs="Calibri"/>
          <w:bCs/>
        </w:rPr>
        <w:t>Горнина</w:t>
      </w:r>
      <w:proofErr w:type="spellEnd"/>
      <w:r w:rsidRPr="00F508EC">
        <w:rPr>
          <w:rFonts w:ascii="Calibri" w:hAnsi="Calibri" w:cs="Calibri"/>
          <w:bCs/>
        </w:rPr>
        <w:t>.</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Министр</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А.Г.СИЛУАНОВ</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Pr="00F508EC" w:rsidRDefault="00F508EC">
      <w:pPr>
        <w:widowControl w:val="0"/>
        <w:autoSpaceDE w:val="0"/>
        <w:autoSpaceDN w:val="0"/>
        <w:adjustRightInd w:val="0"/>
        <w:spacing w:after="0" w:line="240" w:lineRule="auto"/>
        <w:jc w:val="right"/>
        <w:outlineLvl w:val="0"/>
        <w:rPr>
          <w:rFonts w:ascii="Calibri" w:hAnsi="Calibri" w:cs="Calibri"/>
          <w:bCs/>
        </w:rPr>
      </w:pPr>
      <w:r w:rsidRPr="00F508EC">
        <w:rPr>
          <w:rFonts w:ascii="Calibri" w:hAnsi="Calibri" w:cs="Calibri"/>
          <w:bCs/>
        </w:rPr>
        <w:t>Приложение</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к приказу Министерства</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финансов Российской Федерации</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от 5 апреля 2013 г. N 39н</w:t>
      </w:r>
    </w:p>
    <w:p w:rsidR="00F508EC" w:rsidRPr="00F508EC" w:rsidRDefault="00F508EC">
      <w:pPr>
        <w:widowControl w:val="0"/>
        <w:autoSpaceDE w:val="0"/>
        <w:autoSpaceDN w:val="0"/>
        <w:adjustRightInd w:val="0"/>
        <w:spacing w:after="0" w:line="240" w:lineRule="auto"/>
        <w:jc w:val="right"/>
        <w:rPr>
          <w:rFonts w:ascii="Calibri" w:hAnsi="Calibri" w:cs="Calibri"/>
          <w:bCs/>
        </w:rPr>
      </w:pP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ПОРЯДОК</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СОГЛАСОВАНИЯ РЕГИОНАЛЬНЫХ ПРОГРАММ (ПОДПРОГРАММ),</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ПРЕДУСМАТРИВАЮЩИХ МЕРОПРИЯТИЯ ПО ПРЕДОСТАВЛЕНИЮ</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БЛАГОУСТРОЕННЫХ ЖИЛЫХ ПОМЕЩЕНИЙ СПЕЦИАЛИЗИРОВАННОГО</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ЖИЛИЩНОГО ФОНДА ДЕТЯМ-СИРОТАМ И ДЕТЯМ, ОСТАВШИМСЯ</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БЕЗ ПОПЕЧЕНИЯ РОДИТЕЛЕЙ, ЛИЦАМ ИЗ ЧИСЛА ДЕТЕЙ-СИРОТ</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И ДЕТЕЙ, ОСТАВШИХСЯ БЕЗ ПОПЕЧЕНИЯ РОДИТЕЛЕЙ,</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ПО ДОГОВОРАМ НАЙМА СПЕЦИАЛИЗИРОВАННЫХ ЖИЛЫХ ПОМЕЩЕНИЙ</w:t>
      </w:r>
    </w:p>
    <w:p w:rsidR="00F508EC" w:rsidRPr="00F508EC" w:rsidRDefault="00F508EC">
      <w:pPr>
        <w:widowControl w:val="0"/>
        <w:autoSpaceDE w:val="0"/>
        <w:autoSpaceDN w:val="0"/>
        <w:adjustRightInd w:val="0"/>
        <w:spacing w:after="0" w:line="240" w:lineRule="auto"/>
        <w:jc w:val="center"/>
        <w:rPr>
          <w:rFonts w:ascii="Calibri" w:hAnsi="Calibri" w:cs="Calibri"/>
          <w:bCs/>
        </w:rPr>
      </w:pP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1. Настоящим Порядком устанавливаются правила согласования Министерством финансов Российской Федерации региональных программ (подпрограмм), предусматривающих мероприятия по предоставлению благоустроенных жилых помещений специализированного </w:t>
      </w:r>
      <w:r w:rsidRPr="00F508EC">
        <w:rPr>
          <w:rFonts w:ascii="Calibri" w:hAnsi="Calibri" w:cs="Calibri"/>
          <w:bCs/>
        </w:rPr>
        <w:lastRenderedPageBreak/>
        <w:t>жилищного фонда (далее - жилые помещения)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соответственно - региональные программы, дети-сироты и дети, оставшиеся без попечения родителей, лица из их числа), а также изменений, вносимых в согласованные Министерством финансов Российской Федерации региональные программы (подпрограммы) (далее - изменения в региональные программы).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2. Настоящий Порядок разработан в целях обеспечения исполнения субъектами Российской Федерации условия предоставления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(далее - субсидии), установленного </w:t>
      </w:r>
      <w:hyperlink r:id="rId2282" w:history="1">
        <w:r w:rsidRPr="00F508EC">
          <w:rPr>
            <w:rFonts w:ascii="Calibri" w:hAnsi="Calibri" w:cs="Calibri"/>
            <w:bCs/>
            <w:color w:val="0000FF"/>
          </w:rPr>
          <w:t>подпунктом "г" пункта 3</w:t>
        </w:r>
      </w:hyperlink>
      <w:r w:rsidRPr="00F508EC">
        <w:rPr>
          <w:rFonts w:ascii="Calibri" w:hAnsi="Calibri" w:cs="Calibri"/>
          <w:bCs/>
        </w:rPr>
        <w:t xml:space="preserve"> Правил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утвержденных постановлением Правительства Российской Федерации от 31 декабря 2009 г. N 1203 (далее - Правила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3. Орган исполнительной власти субъекта Российской Федерации, уполномоченный в соответствии с нормативным правовым актом субъекта Российской Федерации по предоставлению благоустроенных жилых помещений специализированного жилого фонда детям-сиротам и детям, оставшимся без попечения родителей, лицам из их числа по договорам найма специализированных жилых помещений (далее - уполномоченный орган субъекта Российской Федерации), направляет в Министерство финансов Российской Федерации (далее - Министерство) утвержденную высшим исполнительным органом власти субъекта Российской Федерации региональную программу, прошитую, пронумерованную и скрепленную печатью уполномоченного органа субъекта Российской Федерации, в редакции, включающей все утвержденные изменения в данную региональную программу.</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случае, предусмотренном </w:t>
      </w:r>
      <w:hyperlink w:anchor="Par53" w:history="1">
        <w:r w:rsidRPr="00F508EC">
          <w:rPr>
            <w:rFonts w:ascii="Calibri" w:hAnsi="Calibri" w:cs="Calibri"/>
            <w:bCs/>
            <w:color w:val="0000FF"/>
          </w:rPr>
          <w:t>пунктом 6</w:t>
        </w:r>
      </w:hyperlink>
      <w:r w:rsidRPr="00F508EC">
        <w:rPr>
          <w:rFonts w:ascii="Calibri" w:hAnsi="Calibri" w:cs="Calibri"/>
          <w:bCs/>
        </w:rPr>
        <w:t xml:space="preserve"> настоящего Порядка, в Министерство представляется прошитый, пронумерованный и скрепленный печатью уполномоченного органа субъекта Российской Федерации проект изменений в региональную программу.</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4. Региональная программа и изменения в нее согласовываются Министерством в части, касающейся мероприятий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(далее - мероприятия региональной программы), в том числе в части объемов и источников финансирования мероприятий региональных программ, сроков (этапов) реализации мероприятий региональной программы, значений показателей, устанавливаемых региональной программой.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5. К региональной программе, направляемой на согласование в Министерство, прилагаются следующие документы: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а) заверенная уполномоченным органом субъекта Российской Федерации копия нормативного правового акта субъекта Российской Федерации об определении уполномоченного органа субъекта Российской Федерации;</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б) подписанная руководителем уполномоченного органа субъекта Российской Федерации пояснительная записка, содержащая описание полноты и достаточности мероприятий региональной программы;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дополнительно, в случае, предусмотренном </w:t>
      </w:r>
      <w:hyperlink w:anchor="Par53" w:history="1">
        <w:r w:rsidRPr="00F508EC">
          <w:rPr>
            <w:rFonts w:ascii="Calibri" w:hAnsi="Calibri" w:cs="Calibri"/>
            <w:bCs/>
            <w:color w:val="0000FF"/>
          </w:rPr>
          <w:t>пунктом 6</w:t>
        </w:r>
      </w:hyperlink>
      <w:r w:rsidRPr="00F508EC">
        <w:rPr>
          <w:rFonts w:ascii="Calibri" w:hAnsi="Calibri" w:cs="Calibri"/>
          <w:bCs/>
        </w:rPr>
        <w:t xml:space="preserve"> настоящего Порядка, заверенная уполномоченным органом субъекта Российской Федерации выписка из закона о бюджете субъекта Российской Федерации, подтверждающая наличие в бюджете субъекта Российской Федерации бюджетных ассигнований на исполнение расходных обязательств субъекта Российской Федерации, установленных </w:t>
      </w:r>
      <w:hyperlink r:id="rId2283" w:history="1">
        <w:r w:rsidRPr="00F508EC">
          <w:rPr>
            <w:rFonts w:ascii="Calibri" w:hAnsi="Calibri" w:cs="Calibri"/>
            <w:bCs/>
            <w:color w:val="0000FF"/>
          </w:rPr>
          <w:t>пунктом 2</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bookmarkStart w:id="500" w:name="Par53"/>
      <w:bookmarkEnd w:id="500"/>
      <w:r w:rsidRPr="00F508EC">
        <w:rPr>
          <w:rFonts w:ascii="Calibri" w:hAnsi="Calibri" w:cs="Calibri"/>
          <w:bCs/>
        </w:rPr>
        <w:t>6. В случае внесения изменений в ранее согласованную Министерством в соответствии с настоящим Порядком региональную программу в части, касающейся мероприятий региональной программы, в том числе:</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а) значений показателей, устанавливаемых региональной программой;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б) объемов и источников финансирования мероприятий региональной программы;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lastRenderedPageBreak/>
        <w:t>в) сроков (этапов) реализации мероприятий региональной программы, указанные изменения подлежат согласованию с Министерством до их утверждения высшим исполнительным органом государственной власти субъекта Российской Федерации.</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7. Министерство принимает решение о согласовании (об отказе в согласовании) региональной программы (изменений в региональную программу) в течение 20 рабочих дней со дня ее поступления в Министерство. В течение 5 рабочих дней со дня принятия решения Министерство информирует о нем уполномоченный орган субъекта Российской Федерации, и, в случае принятия решения об отказе в согласовании региональной программы (изменений в региональную программу), возвращает уполномоченному органу субъекта Российской Федерации документы, указанные в </w:t>
      </w:r>
      <w:hyperlink w:anchor="Par46" w:history="1">
        <w:r w:rsidRPr="00F508EC">
          <w:rPr>
            <w:rFonts w:ascii="Calibri" w:hAnsi="Calibri" w:cs="Calibri"/>
            <w:bCs/>
            <w:color w:val="0000FF"/>
          </w:rPr>
          <w:t>пунктах 3</w:t>
        </w:r>
      </w:hyperlink>
      <w:r w:rsidRPr="00F508EC">
        <w:rPr>
          <w:rFonts w:ascii="Calibri" w:hAnsi="Calibri" w:cs="Calibri"/>
          <w:bCs/>
        </w:rPr>
        <w:t xml:space="preserve"> и </w:t>
      </w:r>
      <w:hyperlink w:anchor="Par49" w:history="1">
        <w:r w:rsidRPr="00F508EC">
          <w:rPr>
            <w:rFonts w:ascii="Calibri" w:hAnsi="Calibri" w:cs="Calibri"/>
            <w:bCs/>
            <w:color w:val="0000FF"/>
          </w:rPr>
          <w:t>5</w:t>
        </w:r>
      </w:hyperlink>
      <w:r w:rsidRPr="00F508EC">
        <w:rPr>
          <w:rFonts w:ascii="Calibri" w:hAnsi="Calibri" w:cs="Calibri"/>
          <w:bCs/>
        </w:rPr>
        <w:t xml:space="preserve"> настоящего Порядка, с обоснованием причин такого отказа.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8. Решение об отказе в согласовании Министерством региональной программы (изменений в региональную программу) принимается при наличии хотя бы одного из следующих оснований: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а) несоответствие представленных документов требованиям, установленным </w:t>
      </w:r>
      <w:hyperlink w:anchor="Par46" w:history="1">
        <w:r w:rsidRPr="00F508EC">
          <w:rPr>
            <w:rFonts w:ascii="Calibri" w:hAnsi="Calibri" w:cs="Calibri"/>
            <w:bCs/>
            <w:color w:val="0000FF"/>
          </w:rPr>
          <w:t>пунктами 3</w:t>
        </w:r>
      </w:hyperlink>
      <w:r w:rsidRPr="00F508EC">
        <w:rPr>
          <w:rFonts w:ascii="Calibri" w:hAnsi="Calibri" w:cs="Calibri"/>
          <w:bCs/>
        </w:rPr>
        <w:t xml:space="preserve"> и </w:t>
      </w:r>
      <w:hyperlink w:anchor="Par49" w:history="1">
        <w:r w:rsidRPr="00F508EC">
          <w:rPr>
            <w:rFonts w:ascii="Calibri" w:hAnsi="Calibri" w:cs="Calibri"/>
            <w:bCs/>
            <w:color w:val="0000FF"/>
          </w:rPr>
          <w:t>5</w:t>
        </w:r>
      </w:hyperlink>
      <w:r w:rsidRPr="00F508EC">
        <w:rPr>
          <w:rFonts w:ascii="Calibri" w:hAnsi="Calibri" w:cs="Calibri"/>
          <w:bCs/>
        </w:rPr>
        <w:t xml:space="preserve"> настоящего Порядка;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б) отсутствие в региональной программе мероприятий, соответствующих цели предоставления субсидии, определенной </w:t>
      </w:r>
      <w:hyperlink r:id="rId2284" w:history="1">
        <w:r w:rsidRPr="00F508EC">
          <w:rPr>
            <w:rFonts w:ascii="Calibri" w:hAnsi="Calibri" w:cs="Calibri"/>
            <w:bCs/>
            <w:color w:val="0000FF"/>
          </w:rPr>
          <w:t>пунктом 2</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в) несоответствие объема финансирования мероприятий региональной программы за счет средств федерального бюджета объему субсидии, установленному федеральным законом (проектом федерального закона) о федеральном бюджете на очередной финансовый год и плановый период;</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г) отсутствие в составе показателей, устанавливаемых региональной программой, показателя, соответствующего показателю результативности предоставления субсидии из федерального бюджета, определенному в соответствии с </w:t>
      </w:r>
      <w:hyperlink r:id="rId2285" w:history="1">
        <w:r w:rsidRPr="00F508EC">
          <w:rPr>
            <w:rFonts w:ascii="Calibri" w:hAnsi="Calibri" w:cs="Calibri"/>
            <w:bCs/>
            <w:color w:val="0000FF"/>
          </w:rPr>
          <w:t>пунктом 8</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д) отсутствие в составе показателей, устанавливаемых региональной программой, показателя, отражающего численность детей-сирот, детей, оставшихся без попечения родителей, лиц из их числа, право на обеспечение жилыми помещениями у которых возникло и не реализовано, по состоянию на конец соответствующего года;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е) отсутствие динамики значения указанного в </w:t>
      </w:r>
      <w:hyperlink w:anchor="Par63" w:history="1">
        <w:r w:rsidRPr="00F508EC">
          <w:rPr>
            <w:rFonts w:ascii="Calibri" w:hAnsi="Calibri" w:cs="Calibri"/>
            <w:bCs/>
            <w:color w:val="0000FF"/>
          </w:rPr>
          <w:t>подпункте "д"</w:t>
        </w:r>
      </w:hyperlink>
      <w:r w:rsidRPr="00F508EC">
        <w:rPr>
          <w:rFonts w:ascii="Calibri" w:hAnsi="Calibri" w:cs="Calibri"/>
          <w:bCs/>
        </w:rPr>
        <w:t xml:space="preserve"> настоящего пункта показателя, предусматривающей его ежегодное сокращение, при условии наличия в субъекте Российской Федерации детей-сирот, детей, оставшихся без попечения родителей, лиц из их числа, право у которых на обеспечение жилыми помещениями возникло и не реализовано на конец отчетного периода;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ж) установление объема финансирования мероприятий региональной программы за счет средств бюджета субъекта Российской Федерации в размере меньше, чем объем, позволяющий обеспечить определенный в соответствии с </w:t>
      </w:r>
      <w:hyperlink r:id="rId2286" w:history="1">
        <w:r w:rsidRPr="00F508EC">
          <w:rPr>
            <w:rFonts w:ascii="Calibri" w:hAnsi="Calibri" w:cs="Calibri"/>
            <w:bCs/>
            <w:color w:val="0000FF"/>
          </w:rPr>
          <w:t>пунктом 7</w:t>
        </w:r>
      </w:hyperlink>
      <w:r w:rsidRPr="00F508EC">
        <w:rPr>
          <w:rFonts w:ascii="Calibri" w:hAnsi="Calibri" w:cs="Calibri"/>
          <w:bCs/>
        </w:rPr>
        <w:t xml:space="preserve"> Правил предоставления субсидии уровень </w:t>
      </w:r>
      <w:proofErr w:type="spellStart"/>
      <w:r w:rsidRPr="00F508EC">
        <w:rPr>
          <w:rFonts w:ascii="Calibri" w:hAnsi="Calibri" w:cs="Calibri"/>
          <w:bCs/>
        </w:rPr>
        <w:t>софинансирования</w:t>
      </w:r>
      <w:proofErr w:type="spellEnd"/>
      <w:r w:rsidRPr="00F508EC">
        <w:rPr>
          <w:rFonts w:ascii="Calibri" w:hAnsi="Calibri" w:cs="Calibri"/>
          <w:bCs/>
        </w:rPr>
        <w:t xml:space="preserve"> за счет субсидии расходного обязательства субъекта Российской Федерации, установленного </w:t>
      </w:r>
      <w:hyperlink r:id="rId2287" w:history="1">
        <w:r w:rsidRPr="00F508EC">
          <w:rPr>
            <w:rFonts w:ascii="Calibri" w:hAnsi="Calibri" w:cs="Calibri"/>
            <w:bCs/>
            <w:color w:val="0000FF"/>
          </w:rPr>
          <w:t>пунктом 2</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9. Уполномоченный орган субъекта Российской Федерации может представить региональную программу (изменения в региональную программу) на повторное согласование в Министерство в соответствии с настоящим Порядком при условии ее (их) доработки с учетом замечаний и (или) предложений, указанных в обосновании причин отказа, в течение 30 дней с момента получения уполномоченным органом субъекта Российской Федерации такого отказа.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Default="00F508EC">
      <w:pPr>
        <w:widowControl w:val="0"/>
        <w:autoSpaceDE w:val="0"/>
        <w:autoSpaceDN w:val="0"/>
        <w:adjustRightInd w:val="0"/>
        <w:spacing w:after="0" w:line="240" w:lineRule="auto"/>
        <w:ind w:firstLine="540"/>
        <w:jc w:val="both"/>
        <w:rPr>
          <w:rFonts w:ascii="Calibri" w:hAnsi="Calibri" w:cs="Calibri"/>
          <w:b/>
          <w:bCs/>
        </w:rPr>
      </w:pPr>
    </w:p>
    <w:p w:rsidR="00F508EC" w:rsidRDefault="00F508EC">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jc w:val="both"/>
        <w:outlineLvl w:val="0"/>
        <w:rPr>
          <w:rFonts w:ascii="Calibri" w:hAnsi="Calibri" w:cs="Calibri"/>
          <w:b/>
          <w:bCs/>
        </w:rPr>
        <w:sectPr w:rsidR="002F588A" w:rsidSect="00C66064">
          <w:pgSz w:w="11905" w:h="16838"/>
          <w:pgMar w:top="1134" w:right="850" w:bottom="850" w:left="1701" w:header="720" w:footer="720" w:gutter="0"/>
          <w:cols w:space="720"/>
          <w:noEndnote/>
        </w:sect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EF195A" w:rsidRDefault="00EF195A">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EF195A" w:rsidRDefault="00EF195A">
      <w:pPr>
        <w:widowControl w:val="0"/>
        <w:autoSpaceDE w:val="0"/>
        <w:autoSpaceDN w:val="0"/>
        <w:adjustRightInd w:val="0"/>
        <w:spacing w:after="0" w:line="240" w:lineRule="auto"/>
        <w:jc w:val="center"/>
        <w:rPr>
          <w:rFonts w:ascii="Calibri" w:hAnsi="Calibri" w:cs="Calibri"/>
          <w:b/>
          <w:bCs/>
        </w:rPr>
      </w:pP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31 августа 2010 г. N 06-364</w:t>
      </w:r>
    </w:p>
    <w:p w:rsidR="00EF195A" w:rsidRDefault="00EF195A">
      <w:pPr>
        <w:widowControl w:val="0"/>
        <w:autoSpaceDE w:val="0"/>
        <w:autoSpaceDN w:val="0"/>
        <w:adjustRightInd w:val="0"/>
        <w:spacing w:after="0" w:line="240" w:lineRule="auto"/>
        <w:jc w:val="center"/>
        <w:rPr>
          <w:rFonts w:ascii="Calibri" w:hAnsi="Calibri" w:cs="Calibri"/>
          <w:b/>
          <w:bCs/>
        </w:rPr>
      </w:pP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ПРИМЕНЕНИИ ЗАКОНОДАТЕЛЬСТВА</w:t>
      </w: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ОПЕКЕ И ПОПЕЧИТЕЛЬСТВУ В ОТНОШЕНИИ НЕСОВЕРШЕННОЛЕТНИХ</w:t>
      </w:r>
    </w:p>
    <w:p w:rsidR="00EF195A" w:rsidRDefault="00EF195A">
      <w:pPr>
        <w:widowControl w:val="0"/>
        <w:autoSpaceDE w:val="0"/>
        <w:autoSpaceDN w:val="0"/>
        <w:adjustRightInd w:val="0"/>
        <w:spacing w:after="0" w:line="240" w:lineRule="auto"/>
        <w:rPr>
          <w:rFonts w:ascii="Calibri" w:hAnsi="Calibri" w:cs="Calibri"/>
          <w:b/>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связи с поступающими вопросами по применению Федерального </w:t>
      </w:r>
      <w:hyperlink r:id="rId2288" w:history="1">
        <w:r w:rsidRPr="00BE7F5C">
          <w:rPr>
            <w:rFonts w:ascii="Calibri" w:hAnsi="Calibri" w:cs="Calibri"/>
            <w:bCs/>
            <w:color w:val="0000FF"/>
          </w:rPr>
          <w:t>закона</w:t>
        </w:r>
      </w:hyperlink>
      <w:r w:rsidRPr="00BE7F5C">
        <w:rPr>
          <w:rFonts w:ascii="Calibri" w:hAnsi="Calibri" w:cs="Calibri"/>
          <w:bCs/>
        </w:rPr>
        <w:t xml:space="preserve"> от 24 апреля 2008 г. N 48-ФЗ "Об опеке и попечительстве" (далее - Федеральный закон N 48-ФЗ), а также </w:t>
      </w:r>
      <w:hyperlink r:id="rId2289" w:history="1">
        <w:r w:rsidRPr="00BE7F5C">
          <w:rPr>
            <w:rFonts w:ascii="Calibri" w:hAnsi="Calibri" w:cs="Calibri"/>
            <w:bCs/>
            <w:color w:val="0000FF"/>
          </w:rPr>
          <w:t>Постановления</w:t>
        </w:r>
      </w:hyperlink>
      <w:r w:rsidRPr="00BE7F5C">
        <w:rPr>
          <w:rFonts w:ascii="Calibri" w:hAnsi="Calibri" w:cs="Calibri"/>
          <w:bCs/>
        </w:rPr>
        <w:t xml:space="preserve">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 (далее - Постановление Правительства Российской Федерации N 423) </w:t>
      </w:r>
      <w:proofErr w:type="spellStart"/>
      <w:r w:rsidRPr="00BE7F5C">
        <w:rPr>
          <w:rFonts w:ascii="Calibri" w:hAnsi="Calibri" w:cs="Calibri"/>
          <w:bCs/>
        </w:rPr>
        <w:t>Минобрнауки</w:t>
      </w:r>
      <w:proofErr w:type="spellEnd"/>
      <w:r w:rsidRPr="00BE7F5C">
        <w:rPr>
          <w:rFonts w:ascii="Calibri" w:hAnsi="Calibri" w:cs="Calibri"/>
          <w:bCs/>
        </w:rPr>
        <w:t xml:space="preserve"> России направляет методические рекомендации по применению законодательства по опеке и попечительству в отношении несовершеннолетних.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1" w:name="Par11"/>
      <w:bookmarkEnd w:id="501"/>
      <w:r w:rsidRPr="00BE7F5C">
        <w:rPr>
          <w:rFonts w:ascii="Calibri" w:hAnsi="Calibri" w:cs="Calibri"/>
          <w:bCs/>
        </w:rPr>
        <w:t>1. Передача полномочий по опеке и попечительству органам местного самоуправления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Возможность наделения органов местного самоуправления отдельными государственно-властными полномочиями предусмотрена </w:t>
      </w:r>
      <w:hyperlink r:id="rId2290" w:history="1">
        <w:r w:rsidRPr="00BE7F5C">
          <w:rPr>
            <w:rFonts w:ascii="Calibri" w:hAnsi="Calibri" w:cs="Calibri"/>
            <w:bCs/>
            <w:color w:val="0000FF"/>
          </w:rPr>
          <w:t>статьей 132</w:t>
        </w:r>
      </w:hyperlink>
      <w:r w:rsidRPr="00BE7F5C">
        <w:rPr>
          <w:rFonts w:ascii="Calibri" w:hAnsi="Calibri" w:cs="Calibri"/>
          <w:bCs/>
        </w:rPr>
        <w:t xml:space="preserve"> Конституции Российской Федерации, Федеральным </w:t>
      </w:r>
      <w:hyperlink r:id="rId2291" w:history="1">
        <w:r w:rsidRPr="00BE7F5C">
          <w:rPr>
            <w:rFonts w:ascii="Calibri" w:hAnsi="Calibri" w:cs="Calibri"/>
            <w:bCs/>
            <w:color w:val="0000FF"/>
          </w:rPr>
          <w:t>законом</w:t>
        </w:r>
      </w:hyperlink>
      <w:r w:rsidRPr="00BE7F5C">
        <w:rPr>
          <w:rFonts w:ascii="Calibri" w:hAnsi="Calibri" w:cs="Calibri"/>
          <w:bCs/>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Федеральный закон N 184-ФЗ) и Федеральным </w:t>
      </w:r>
      <w:hyperlink r:id="rId2292" w:history="1">
        <w:r w:rsidRPr="00BE7F5C">
          <w:rPr>
            <w:rFonts w:ascii="Calibri" w:hAnsi="Calibri" w:cs="Calibri"/>
            <w:bCs/>
            <w:color w:val="0000FF"/>
          </w:rPr>
          <w:t>законом</w:t>
        </w:r>
      </w:hyperlink>
      <w:r w:rsidRPr="00BE7F5C">
        <w:rPr>
          <w:rFonts w:ascii="Calibri" w:hAnsi="Calibri" w:cs="Calibri"/>
          <w:bCs/>
        </w:rPr>
        <w:t xml:space="preserve"> от 6 октября 2003 г. N 131-ФЗ "Об общих принципах организации местного самоуправления в Российской Федерации" (далее - Федеральный закон N 131-ФЗ).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293" w:history="1">
        <w:r w:rsidRPr="00BE7F5C">
          <w:rPr>
            <w:rFonts w:ascii="Calibri" w:hAnsi="Calibri" w:cs="Calibri"/>
            <w:bCs/>
            <w:color w:val="0000FF"/>
          </w:rPr>
          <w:t>пунктом 6 статьи 26.3</w:t>
        </w:r>
      </w:hyperlink>
      <w:r w:rsidRPr="00BE7F5C">
        <w:rPr>
          <w:rFonts w:ascii="Calibri" w:hAnsi="Calibri" w:cs="Calibri"/>
          <w:bCs/>
        </w:rPr>
        <w:t xml:space="preserve"> Федерального закона N 184-ФЗ органы местного самоуправления могут наделяться законами субъекта Российской Федерации отдельными государственными полномочиями субъекта Российской Федерации по решению вопросов опеки и попечительства в отношении несовершеннолетних граждан с передачей органам местного самоуправления необходимых материальных и финансовых ресурсов.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294" w:history="1">
        <w:r w:rsidRPr="00BE7F5C">
          <w:rPr>
            <w:rFonts w:ascii="Calibri" w:hAnsi="Calibri" w:cs="Calibri"/>
            <w:bCs/>
            <w:color w:val="0000FF"/>
          </w:rPr>
          <w:t>частью 2 статьи 19</w:t>
        </w:r>
      </w:hyperlink>
      <w:r w:rsidRPr="00BE7F5C">
        <w:rPr>
          <w:rFonts w:ascii="Calibri" w:hAnsi="Calibri" w:cs="Calibri"/>
          <w:bCs/>
        </w:rPr>
        <w:t xml:space="preserve"> Федерального закона N 131-ФЗ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При этом </w:t>
      </w:r>
      <w:hyperlink r:id="rId2295" w:history="1">
        <w:r w:rsidRPr="00BE7F5C">
          <w:rPr>
            <w:rFonts w:ascii="Calibri" w:hAnsi="Calibri" w:cs="Calibri"/>
            <w:bCs/>
            <w:color w:val="0000FF"/>
          </w:rPr>
          <w:t>частью 6</w:t>
        </w:r>
      </w:hyperlink>
      <w:r w:rsidRPr="00BE7F5C">
        <w:rPr>
          <w:rFonts w:ascii="Calibri" w:hAnsi="Calibri" w:cs="Calibri"/>
          <w:bCs/>
        </w:rPr>
        <w:t xml:space="preserve"> указанной статьи установлен закрытый перечень положений, которые должны быть отражены в законодательстве Российской Федерации и субъектов Российской Федерации при осуществлении передачи государственных полномочий, к которым в том числе относятся виды муниципальных образований, органам местного самоуправления которых могут быть переданы соответствующие полномочия, а также объем указанных полномочий.</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roofErr w:type="spellStart"/>
      <w:r w:rsidRPr="00BE7F5C">
        <w:rPr>
          <w:rFonts w:ascii="Calibri" w:hAnsi="Calibri" w:cs="Calibri"/>
          <w:bCs/>
        </w:rPr>
        <w:t>КонсультантПлюс</w:t>
      </w:r>
      <w:proofErr w:type="spellEnd"/>
      <w:r w:rsidRPr="00BE7F5C">
        <w:rPr>
          <w:rFonts w:ascii="Calibri" w:hAnsi="Calibri" w:cs="Calibri"/>
          <w:bCs/>
        </w:rPr>
        <w:t>: примечание.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Федеральным </w:t>
      </w:r>
      <w:hyperlink r:id="rId2296" w:history="1">
        <w:r w:rsidRPr="00BE7F5C">
          <w:rPr>
            <w:rFonts w:ascii="Calibri" w:hAnsi="Calibri" w:cs="Calibri"/>
            <w:bCs/>
            <w:color w:val="0000FF"/>
          </w:rPr>
          <w:t>законом</w:t>
        </w:r>
      </w:hyperlink>
      <w:r w:rsidRPr="00BE7F5C">
        <w:rPr>
          <w:rFonts w:ascii="Calibri" w:hAnsi="Calibri" w:cs="Calibri"/>
          <w:bCs/>
        </w:rPr>
        <w:t xml:space="preserve"> от 02.07.2013 N 167-ФЗ внесены изменения в статью 6 Федерального закона от 24.04.2008 N 48-ФЗ. Норма об органах местного самоуправления, содержащаяся в </w:t>
      </w:r>
      <w:hyperlink r:id="rId2297" w:history="1">
        <w:r w:rsidRPr="00BE7F5C">
          <w:rPr>
            <w:rFonts w:ascii="Calibri" w:hAnsi="Calibri" w:cs="Calibri"/>
            <w:bCs/>
            <w:color w:val="0000FF"/>
          </w:rPr>
          <w:t>части 1 статьи 6</w:t>
        </w:r>
      </w:hyperlink>
      <w:r w:rsidRPr="00BE7F5C">
        <w:rPr>
          <w:rFonts w:ascii="Calibri" w:hAnsi="Calibri" w:cs="Calibri"/>
          <w:bCs/>
        </w:rPr>
        <w:t xml:space="preserve"> старой редакции Закона соответствует норме </w:t>
      </w:r>
      <w:hyperlink r:id="rId2298" w:history="1">
        <w:r w:rsidRPr="00BE7F5C">
          <w:rPr>
            <w:rFonts w:ascii="Calibri" w:hAnsi="Calibri" w:cs="Calibri"/>
            <w:bCs/>
            <w:color w:val="0000FF"/>
          </w:rPr>
          <w:t>части 1.1 статьи 6</w:t>
        </w:r>
      </w:hyperlink>
      <w:r w:rsidRPr="00BE7F5C">
        <w:rPr>
          <w:rFonts w:ascii="Calibri" w:hAnsi="Calibri" w:cs="Calibri"/>
          <w:bCs/>
        </w:rPr>
        <w:t xml:space="preserve"> новой редакции.</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299" w:history="1">
        <w:r w:rsidRPr="00BE7F5C">
          <w:rPr>
            <w:rFonts w:ascii="Calibri" w:hAnsi="Calibri" w:cs="Calibri"/>
            <w:bCs/>
            <w:color w:val="0000FF"/>
          </w:rPr>
          <w:t>частью 1 статьи 6</w:t>
        </w:r>
      </w:hyperlink>
      <w:r w:rsidRPr="00BE7F5C">
        <w:rPr>
          <w:rFonts w:ascii="Calibri" w:hAnsi="Calibri" w:cs="Calibri"/>
          <w:bCs/>
        </w:rPr>
        <w:t xml:space="preserve"> Федерального закона N 48-ФЗ &lt;*&gt; органы местного самоуправления муниципальных образований (в том числе органы местного самоуправления поселений), на территориях которых отсутствуют органы по опеке и попечительству, образованные в соответствии с настоящим Федеральным </w:t>
      </w:r>
      <w:hyperlink r:id="rId2300" w:history="1">
        <w:r w:rsidRPr="00BE7F5C">
          <w:rPr>
            <w:rFonts w:ascii="Calibri" w:hAnsi="Calibri" w:cs="Calibri"/>
            <w:bCs/>
            <w:color w:val="0000FF"/>
          </w:rPr>
          <w:t>законом</w:t>
        </w:r>
      </w:hyperlink>
      <w:r w:rsidRPr="00BE7F5C">
        <w:rPr>
          <w:rFonts w:ascii="Calibri" w:hAnsi="Calibri" w:cs="Calibri"/>
          <w:bCs/>
        </w:rPr>
        <w:t>, законом субъекта Российской Федерации могут наделяться полномочиями по опеке и попечительству.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В редакции Федерального закона от 18 июля 2009 г. N 178-ФЗ "О внесении изменений в статью 6 Федерального закона "Об опеке и попечительстве".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Таким образом, Федеральным </w:t>
      </w:r>
      <w:hyperlink r:id="rId2301" w:history="1">
        <w:r w:rsidRPr="00BE7F5C">
          <w:rPr>
            <w:rFonts w:ascii="Calibri" w:hAnsi="Calibri" w:cs="Calibri"/>
            <w:bCs/>
            <w:color w:val="0000FF"/>
          </w:rPr>
          <w:t>законом</w:t>
        </w:r>
      </w:hyperlink>
      <w:r w:rsidRPr="00BE7F5C">
        <w:rPr>
          <w:rFonts w:ascii="Calibri" w:hAnsi="Calibri" w:cs="Calibri"/>
          <w:bCs/>
        </w:rPr>
        <w:t xml:space="preserve"> N 48-ФЗ устанавливается, что: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1) полномочия по опеке и попечительству могут передаваться органам местного самоуправления всех видов муниципальных образований, на территориях которых отсутствуют органы по опеке и попечительству, образованные в соответствии с Федеральным </w:t>
      </w:r>
      <w:hyperlink r:id="rId2302" w:history="1">
        <w:r w:rsidRPr="00BE7F5C">
          <w:rPr>
            <w:rFonts w:ascii="Calibri" w:hAnsi="Calibri" w:cs="Calibri"/>
            <w:bCs/>
            <w:color w:val="0000FF"/>
          </w:rPr>
          <w:t>законом</w:t>
        </w:r>
      </w:hyperlink>
      <w:r w:rsidRPr="00BE7F5C">
        <w:rPr>
          <w:rFonts w:ascii="Calibri" w:hAnsi="Calibri" w:cs="Calibri"/>
          <w:bCs/>
        </w:rPr>
        <w:t xml:space="preserve"> N 48-ФЗ, то есть соответствующие органы исполнительной власти субъектов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 порядок передачи полномочий по опеке и попечительству должен устанавливаться законом субъекта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 полномочия по опеке и попечительству передаются в полном объеме.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Исходя из вышеизложенного следует, что Федеральным </w:t>
      </w:r>
      <w:hyperlink r:id="rId2303" w:history="1">
        <w:r w:rsidRPr="00BE7F5C">
          <w:rPr>
            <w:rFonts w:ascii="Calibri" w:hAnsi="Calibri" w:cs="Calibri"/>
            <w:bCs/>
            <w:color w:val="0000FF"/>
          </w:rPr>
          <w:t>законом</w:t>
        </w:r>
      </w:hyperlink>
      <w:r w:rsidRPr="00BE7F5C">
        <w:rPr>
          <w:rFonts w:ascii="Calibri" w:hAnsi="Calibri" w:cs="Calibri"/>
          <w:bCs/>
        </w:rPr>
        <w:t xml:space="preserve"> N 48-ФЗ установлен объем передаваемых органам местного самоуправления полномочий, к которым относятся все без исключения полномочия по опеке и попечительству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Полномочия органов опеки и попечительства перечислены в </w:t>
      </w:r>
      <w:hyperlink r:id="rId2304" w:history="1">
        <w:r w:rsidRPr="00BE7F5C">
          <w:rPr>
            <w:rFonts w:ascii="Calibri" w:hAnsi="Calibri" w:cs="Calibri"/>
            <w:bCs/>
            <w:color w:val="0000FF"/>
          </w:rPr>
          <w:t>статье 8</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Возможность разделения указанных полномочий между исполнительными органами субъектов Российской Федерации и органами местного самоуправления Федеральным </w:t>
      </w:r>
      <w:hyperlink r:id="rId2305" w:history="1">
        <w:r w:rsidRPr="00BE7F5C">
          <w:rPr>
            <w:rFonts w:ascii="Calibri" w:hAnsi="Calibri" w:cs="Calibri"/>
            <w:bCs/>
            <w:color w:val="0000FF"/>
          </w:rPr>
          <w:t>законом</w:t>
        </w:r>
      </w:hyperlink>
      <w:r w:rsidRPr="00BE7F5C">
        <w:rPr>
          <w:rFonts w:ascii="Calibri" w:hAnsi="Calibri" w:cs="Calibri"/>
          <w:bCs/>
        </w:rPr>
        <w:t xml:space="preserve"> N 48-ФЗ не предусмотрена.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акте, регламентирующем деятельность органа опеки и попечительства, обязательно должно быть указано наличие у него статуса органа опеки и попечительства (</w:t>
      </w:r>
      <w:hyperlink r:id="rId2306" w:history="1">
        <w:r w:rsidRPr="00BE7F5C">
          <w:rPr>
            <w:rFonts w:ascii="Calibri" w:hAnsi="Calibri" w:cs="Calibri"/>
            <w:bCs/>
            <w:color w:val="0000FF"/>
          </w:rPr>
          <w:t>часть 2 статьи 6</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07" w:history="1">
        <w:r w:rsidRPr="00BE7F5C">
          <w:rPr>
            <w:rFonts w:ascii="Calibri" w:hAnsi="Calibri" w:cs="Calibri"/>
            <w:bCs/>
            <w:color w:val="0000FF"/>
          </w:rPr>
          <w:t>Постановлением</w:t>
        </w:r>
      </w:hyperlink>
      <w:r w:rsidRPr="00BE7F5C">
        <w:rPr>
          <w:rFonts w:ascii="Calibri" w:hAnsi="Calibri" w:cs="Calibri"/>
          <w:bCs/>
        </w:rPr>
        <w:t xml:space="preserve"> Правительства Российской Федерации от 25 июня 2009 г. N 535 "О внесении изменений в Положение о Федеральной службе по надзору в сфере образования и науки" на Федеральную службу по надзору в сфере образования и науки возложены: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контроль за деятельностью органов опеки и попечительства в отношении несовершеннолетних граждан;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контроль за расходованием субвенций из федерального бюджета бюджетам субъектов Российской Федерации на выплату единовременных пособий при всех формах устройства детей, лишенных родительского попечения, в семью в части, касающейся назначения и выплаты единовременного пособия при передаче ребенка на воспитание в семью.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то же время в соответствии с </w:t>
      </w:r>
      <w:hyperlink r:id="rId2308" w:history="1">
        <w:r w:rsidRPr="00BE7F5C">
          <w:rPr>
            <w:rFonts w:ascii="Calibri" w:hAnsi="Calibri" w:cs="Calibri"/>
            <w:bCs/>
            <w:color w:val="0000FF"/>
          </w:rPr>
          <w:t>частью 1 статьи 21</w:t>
        </w:r>
      </w:hyperlink>
      <w:r w:rsidRPr="00BE7F5C">
        <w:rPr>
          <w:rFonts w:ascii="Calibri" w:hAnsi="Calibri" w:cs="Calibri"/>
          <w:bCs/>
        </w:rPr>
        <w:t xml:space="preserve"> Федерального закона N 131-ФЗ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Кроме того, в соответствии с </w:t>
      </w:r>
      <w:hyperlink r:id="rId2309" w:history="1">
        <w:r w:rsidRPr="00BE7F5C">
          <w:rPr>
            <w:rFonts w:ascii="Calibri" w:hAnsi="Calibri" w:cs="Calibri"/>
            <w:bCs/>
            <w:color w:val="0000FF"/>
          </w:rPr>
          <w:t>частью 6 статьи 19</w:t>
        </w:r>
      </w:hyperlink>
      <w:r w:rsidRPr="00BE7F5C">
        <w:rPr>
          <w:rFonts w:ascii="Calibri" w:hAnsi="Calibri" w:cs="Calibri"/>
          <w:bCs/>
        </w:rPr>
        <w:t xml:space="preserve"> Федерального закона N 131-ФЗ при передаче полномочий органам местного самоуправления в законодательстве субъекта Российской Федерации должны быть урегулированы: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порядок отчетности органов местного самоуправления об осуществлении переданных им отдельных государственных полномочий;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несмотря на полномочия по контролю, возложенные на Федеральную службу по надзору в сфере образования и науки, в случае передачи полномочий по опеке и попечительству органам местного самоуправления исполнительным органам государственной власти субъектов Российской Федерации необходимо обеспечить надлежащий контроль за исполнением указанных полномочий. Также исполнительным органам государственной власти субъектов Российской Федерации необходимо обеспечить координацию деятельности органов местного самоуправления при осуществлении переданных полномочий.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2" w:name="Par43"/>
      <w:bookmarkEnd w:id="502"/>
      <w:r w:rsidRPr="00BE7F5C">
        <w:rPr>
          <w:rFonts w:ascii="Calibri" w:hAnsi="Calibri" w:cs="Calibri"/>
          <w:bCs/>
        </w:rPr>
        <w:t>2. Обеспечение органами опеки и попечительства своевременного выявления лиц, нуждающихся в установлении над ними опеки или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Решение вопросов организации и осуществления деятельности по опеке и попечительству </w:t>
      </w:r>
      <w:r w:rsidRPr="00BE7F5C">
        <w:rPr>
          <w:rFonts w:ascii="Calibri" w:hAnsi="Calibri" w:cs="Calibri"/>
          <w:bCs/>
        </w:rPr>
        <w:lastRenderedPageBreak/>
        <w:t>возложено на органы государственной власти субъекта Российской Федерации и является полномочием по предметам совместного ведения Российской Федерации и субъектов Российской Федерации (</w:t>
      </w:r>
      <w:hyperlink r:id="rId2310" w:history="1">
        <w:r w:rsidRPr="00BE7F5C">
          <w:rPr>
            <w:rFonts w:ascii="Calibri" w:hAnsi="Calibri" w:cs="Calibri"/>
            <w:bCs/>
            <w:color w:val="0000FF"/>
          </w:rPr>
          <w:t>подпункт 24.2 пункта 2 статьи 26.3</w:t>
        </w:r>
      </w:hyperlink>
      <w:r w:rsidRPr="00BE7F5C">
        <w:rPr>
          <w:rFonts w:ascii="Calibri" w:hAnsi="Calibri" w:cs="Calibri"/>
          <w:bCs/>
        </w:rPr>
        <w:t xml:space="preserve"> Федерального закона N 184-ФЗ).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Органы государственной власти субъекта Российской Федерации имеют право принимать законы, иные нормативные правовые акты, в том числе региональные программы субъектов Российской Федерации, по данным вопросам вне зависимости от наличия в федеральных законах положений, устанавливающих указанное право.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Полномочие органов опеки и попечительства по обеспечению своевременного выявления лиц, нуждающихся в установлении над ними опеки или попечительства, предполагает в случаях получения сведений о смерти родителей, лишении их родительских прав, ограничении их в родительских правах, признании родителей недееспособными, болезни родителей, длительном отсутствии родителей, уклонении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 обязанность проведения обследования условий жизни ребенка с целью установления факта отсутствия попечения его родителей или его родственников и обеспечения защиты прав и интересов ребенка до решения вопроса о его устройстве.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Новеллой законодательства в рассматриваемой сфере является то, что к числу детей, оставшихся без попечения родителей, защиту прав и интересов которых должны осуществлять органы опеки и попечительства, теперь в соответствии с Семейным </w:t>
      </w:r>
      <w:hyperlink r:id="rId2311" w:history="1">
        <w:r w:rsidRPr="00BE7F5C">
          <w:rPr>
            <w:rFonts w:ascii="Calibri" w:hAnsi="Calibri" w:cs="Calibri"/>
            <w:bCs/>
            <w:color w:val="0000FF"/>
          </w:rPr>
          <w:t>кодексом</w:t>
        </w:r>
      </w:hyperlink>
      <w:r w:rsidRPr="00BE7F5C">
        <w:rPr>
          <w:rFonts w:ascii="Calibri" w:hAnsi="Calibri" w:cs="Calibri"/>
          <w:bCs/>
        </w:rPr>
        <w:t xml:space="preserve"> Российской Федерации (далее - СК РФ) &lt;*&gt; отнесены дети,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w:t>
      </w:r>
      <w:hyperlink r:id="rId2312" w:history="1">
        <w:r w:rsidRPr="00BE7F5C">
          <w:rPr>
            <w:rFonts w:ascii="Calibri" w:hAnsi="Calibri" w:cs="Calibri"/>
            <w:bCs/>
            <w:color w:val="0000FF"/>
          </w:rPr>
          <w:t>Пункт 1 статьи 121</w:t>
        </w:r>
      </w:hyperlink>
      <w:r w:rsidRPr="00BE7F5C">
        <w:rPr>
          <w:rFonts w:ascii="Calibri" w:hAnsi="Calibri" w:cs="Calibri"/>
          <w:bCs/>
        </w:rPr>
        <w:t xml:space="preserve"> СК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связи с этим специалисты органов опеки и попечительства должны проводить обследование условий жизни и воспитания, в том числе, детей, находящихся в подобных семьях, вести учет детей указанной категории и составлять план мероприятий по защите их прав, с тем, чтобы по возможности не допустить их изъятия из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необходимо учитывать, что решение, которое выносится органом опеки и попечительства по итогам проведенного обследования, и сам акт обследования условий жизни и воспитания ребенка могут быть обжалованы в судебном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Учет указанной категории детей целесообразно вести в отдельном журнале, где должны быть зафиксированы все этапы работы с такими детьми и их семьями </w:t>
      </w:r>
      <w:hyperlink w:anchor="Par289" w:history="1">
        <w:r w:rsidRPr="00BE7F5C">
          <w:rPr>
            <w:rFonts w:ascii="Calibri" w:hAnsi="Calibri" w:cs="Calibri"/>
            <w:bCs/>
            <w:color w:val="0000FF"/>
          </w:rPr>
          <w:t>(приложение 1)</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3. Осуществление отдельных полномочий органов опеки и попечительства в отношении несовершеннолетних граждан организациями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13" w:history="1">
        <w:r w:rsidRPr="00BE7F5C">
          <w:rPr>
            <w:rFonts w:ascii="Calibri" w:hAnsi="Calibri" w:cs="Calibri"/>
            <w:bCs/>
            <w:color w:val="0000FF"/>
          </w:rPr>
          <w:t>частью 4 статьи 6</w:t>
        </w:r>
      </w:hyperlink>
      <w:r w:rsidRPr="00BE7F5C">
        <w:rPr>
          <w:rFonts w:ascii="Calibri" w:hAnsi="Calibri" w:cs="Calibri"/>
          <w:bCs/>
        </w:rPr>
        <w:t xml:space="preserve"> Федерального закона N 48-ФЗ на образовательные организации, медицинские организации, организации, оказывающими социальные услуги, или иные организации, в том числе для детей-сирот и детей, оставшихся без попечения родителей, органами опеки и попечительства могут возлагаться полномочия по выявлению несовершеннолетних, нуждающихся в установлении над ними опеки или попечительства, а также по подбору и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2314" w:history="1">
        <w:r w:rsidRPr="00BE7F5C">
          <w:rPr>
            <w:rFonts w:ascii="Calibri" w:hAnsi="Calibri" w:cs="Calibri"/>
            <w:bCs/>
            <w:color w:val="0000FF"/>
          </w:rPr>
          <w:t>законодательством</w:t>
        </w:r>
      </w:hyperlink>
      <w:r w:rsidRPr="00BE7F5C">
        <w:rPr>
          <w:rFonts w:ascii="Calibri" w:hAnsi="Calibri" w:cs="Calibri"/>
          <w:bCs/>
        </w:rPr>
        <w:t xml:space="preserve"> формах.</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15"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16" w:history="1">
        <w:r w:rsidR="00EF195A" w:rsidRPr="00BE7F5C">
          <w:rPr>
            <w:rFonts w:ascii="Calibri" w:hAnsi="Calibri" w:cs="Calibri"/>
            <w:bCs/>
            <w:color w:val="0000FF"/>
          </w:rPr>
          <w:t>Правила</w:t>
        </w:r>
      </w:hyperlink>
      <w:r w:rsidR="00EF195A" w:rsidRPr="00BE7F5C">
        <w:rPr>
          <w:rFonts w:ascii="Calibri" w:hAnsi="Calibri" w:cs="Calibri"/>
          <w:bCs/>
        </w:rPr>
        <w:t xml:space="preserve"> осуществления отдельных полномочий органов опеки и попечительства в отношении несовершеннолетних граждан соответствующими организациями.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указанными </w:t>
      </w:r>
      <w:hyperlink r:id="rId2317" w:history="1">
        <w:r w:rsidRPr="00BE7F5C">
          <w:rPr>
            <w:rFonts w:ascii="Calibri" w:hAnsi="Calibri" w:cs="Calibri"/>
            <w:bCs/>
            <w:color w:val="0000FF"/>
          </w:rPr>
          <w:t>Правилами</w:t>
        </w:r>
      </w:hyperlink>
      <w:r w:rsidRPr="00BE7F5C">
        <w:rPr>
          <w:rFonts w:ascii="Calibri" w:hAnsi="Calibri" w:cs="Calibri"/>
          <w:bCs/>
        </w:rPr>
        <w:t xml:space="preserve"> порядок контроля за деятельностью организаций по осуществлению полномочий устанавливается органом опеки и попечительства, то есть этот </w:t>
      </w:r>
      <w:r w:rsidRPr="00BE7F5C">
        <w:rPr>
          <w:rFonts w:ascii="Calibri" w:hAnsi="Calibri" w:cs="Calibri"/>
          <w:bCs/>
        </w:rPr>
        <w:lastRenderedPageBreak/>
        <w:t>порядок утверждается актом органа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Полномочия могут осуществляться организациями на возмездной или безвозмездной основе на основании договора с органом опеки и попечительства. Для осуществления указанных полномочий руководитель организации подает в орган опеки и попечительства соответствующие документы.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необходимо отметить, что основной целью возложения полномочий является обеспечение возможности привлечения квалифицированных в требуемой области специалистов. Указанная возможность становится актуальной и в случаях отсутствия или недостаточного наличия у органов опеки и попечительства необходимых организационных, технических и иных возможностей по осуществлению такой работы.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Реализация данной нормы на практике позволит постепенно реорганизовать учреждения для детей-сирот и детей, оставшихся без попечения родителей, любой ведомственной принадлежности и организационно-правовой формы в учреждения по профилактике социального сиротства и семейного устройства детей.</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18" w:history="1">
        <w:r w:rsidR="00EF195A" w:rsidRPr="00BE7F5C">
          <w:rPr>
            <w:rFonts w:ascii="Calibri" w:hAnsi="Calibri" w:cs="Calibri"/>
            <w:bCs/>
            <w:color w:val="0000FF"/>
          </w:rPr>
          <w:t>Порядок</w:t>
        </w:r>
      </w:hyperlink>
      <w:r w:rsidR="00EF195A" w:rsidRPr="00BE7F5C">
        <w:rPr>
          <w:rFonts w:ascii="Calibri" w:hAnsi="Calibri" w:cs="Calibri"/>
          <w:bCs/>
        </w:rPr>
        <w:t xml:space="preserve"> отбора органом опеки и попечительства организаций для осуществления полномочий, предусмотренных </w:t>
      </w:r>
      <w:hyperlink r:id="rId2319" w:history="1">
        <w:r w:rsidR="00EF195A" w:rsidRPr="00BE7F5C">
          <w:rPr>
            <w:rFonts w:ascii="Calibri" w:hAnsi="Calibri" w:cs="Calibri"/>
            <w:bCs/>
            <w:color w:val="0000FF"/>
          </w:rPr>
          <w:t>пунктом 2</w:t>
        </w:r>
      </w:hyperlink>
      <w:r w:rsidR="00EF195A" w:rsidRPr="00BE7F5C">
        <w:rPr>
          <w:rFonts w:ascii="Calibri" w:hAnsi="Calibri" w:cs="Calibri"/>
          <w:bCs/>
        </w:rPr>
        <w:t xml:space="preserve"> указанных Правил, утвержден Приказом </w:t>
      </w:r>
      <w:proofErr w:type="spellStart"/>
      <w:r w:rsidR="00EF195A" w:rsidRPr="00BE7F5C">
        <w:rPr>
          <w:rFonts w:ascii="Calibri" w:hAnsi="Calibri" w:cs="Calibri"/>
          <w:bCs/>
        </w:rPr>
        <w:t>Минобрнауки</w:t>
      </w:r>
      <w:proofErr w:type="spellEnd"/>
      <w:r w:rsidR="00EF195A" w:rsidRPr="00BE7F5C">
        <w:rPr>
          <w:rFonts w:ascii="Calibri" w:hAnsi="Calibri" w:cs="Calibri"/>
          <w:bCs/>
        </w:rPr>
        <w:t xml:space="preserve"> России от 14 сентября 2009 г. N 334 (зарегистрирован Минюстом России 16 декабря 2009 г., регистрационный N 15610). По результатам рассмотрения заявления и прилагаемых к нему документов орган опеки и попечительства может принимать решение о передаче полномочий организации либо об отказе в передаче полномочий с указанием причин. При этом орган опеки и попечительства вправе будет возложить на организацию оба или одно из полномочий, предусмотренных Федеральным </w:t>
      </w:r>
      <w:hyperlink r:id="rId2320" w:history="1">
        <w:r w:rsidR="00EF195A" w:rsidRPr="00BE7F5C">
          <w:rPr>
            <w:rFonts w:ascii="Calibri" w:hAnsi="Calibri" w:cs="Calibri"/>
            <w:bCs/>
            <w:color w:val="0000FF"/>
          </w:rPr>
          <w:t>законом</w:t>
        </w:r>
      </w:hyperlink>
      <w:r w:rsidR="00EF195A" w:rsidRPr="00BE7F5C">
        <w:rPr>
          <w:rFonts w:ascii="Calibri" w:hAnsi="Calibri" w:cs="Calibri"/>
          <w:bCs/>
        </w:rPr>
        <w:t xml:space="preserve">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3" w:name="Par66"/>
      <w:bookmarkEnd w:id="503"/>
      <w:r w:rsidRPr="00BE7F5C">
        <w:rPr>
          <w:rFonts w:ascii="Calibri" w:hAnsi="Calibri" w:cs="Calibri"/>
          <w:bCs/>
        </w:rPr>
        <w:t>4. Организация подбора, учета и подготовки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21" w:history="1">
        <w:r w:rsidRPr="00BE7F5C">
          <w:rPr>
            <w:rFonts w:ascii="Calibri" w:hAnsi="Calibri" w:cs="Calibri"/>
            <w:bCs/>
            <w:color w:val="0000FF"/>
          </w:rPr>
          <w:t>пунктом 10 части 1 статьи 8</w:t>
        </w:r>
      </w:hyperlink>
      <w:r w:rsidRPr="00BE7F5C">
        <w:rPr>
          <w:rFonts w:ascii="Calibri" w:hAnsi="Calibri" w:cs="Calibri"/>
          <w:bCs/>
        </w:rPr>
        <w:t xml:space="preserve"> Федерального закона N 48-ФЗ полномочие по подбору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2322" w:history="1">
        <w:r w:rsidRPr="00BE7F5C">
          <w:rPr>
            <w:rFonts w:ascii="Calibri" w:hAnsi="Calibri" w:cs="Calibri"/>
            <w:bCs/>
            <w:color w:val="0000FF"/>
          </w:rPr>
          <w:t>законодательством</w:t>
        </w:r>
      </w:hyperlink>
      <w:r w:rsidRPr="00BE7F5C">
        <w:rPr>
          <w:rFonts w:ascii="Calibri" w:hAnsi="Calibri" w:cs="Calibri"/>
          <w:bCs/>
        </w:rPr>
        <w:t xml:space="preserve"> формах, таких как приемная семья, патронатная семья (далее - граждане, выразившие желание стать опекунами или попечителями), которое включает в себя обязательность проведения обследования условий их жизни, возложено на орган опеки и попечительства.</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23"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24" w:history="1">
        <w:r w:rsidR="00EF195A" w:rsidRPr="00BE7F5C">
          <w:rPr>
            <w:rFonts w:ascii="Calibri" w:hAnsi="Calibri" w:cs="Calibri"/>
            <w:bCs/>
            <w:color w:val="0000FF"/>
          </w:rPr>
          <w:t>Правила</w:t>
        </w:r>
      </w:hyperlink>
      <w:r w:rsidR="00EF195A" w:rsidRPr="00BE7F5C">
        <w:rPr>
          <w:rFonts w:ascii="Calibri" w:hAnsi="Calibri" w:cs="Calibri"/>
          <w:bCs/>
        </w:rPr>
        <w:t xml:space="preserve"> подбора, учета и подготовки граждан, выразивших желание стать опекунами.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Данными </w:t>
      </w:r>
      <w:hyperlink r:id="rId2325" w:history="1">
        <w:r w:rsidRPr="00BE7F5C">
          <w:rPr>
            <w:rFonts w:ascii="Calibri" w:hAnsi="Calibri" w:cs="Calibri"/>
            <w:bCs/>
            <w:color w:val="0000FF"/>
          </w:rPr>
          <w:t>Правилами</w:t>
        </w:r>
      </w:hyperlink>
      <w:r w:rsidRPr="00BE7F5C">
        <w:rPr>
          <w:rFonts w:ascii="Calibri" w:hAnsi="Calibri" w:cs="Calibri"/>
          <w:bCs/>
        </w:rPr>
        <w:t xml:space="preserve"> впервые введен единый общефедеральный перечень документов, которые должен представить в орган опеки и попечительства гражданин, выразивший желание стать опекуном или попечителем.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Перечень документов, предусмотренный </w:t>
      </w:r>
      <w:hyperlink r:id="rId2326" w:history="1">
        <w:r w:rsidRPr="00BE7F5C">
          <w:rPr>
            <w:rFonts w:ascii="Calibri" w:hAnsi="Calibri" w:cs="Calibri"/>
            <w:bCs/>
            <w:color w:val="0000FF"/>
          </w:rPr>
          <w:t>пунктом 4</w:t>
        </w:r>
      </w:hyperlink>
      <w:r w:rsidRPr="00BE7F5C">
        <w:rPr>
          <w:rFonts w:ascii="Calibri" w:hAnsi="Calibri" w:cs="Calibri"/>
          <w:bCs/>
        </w:rPr>
        <w:t xml:space="preserve"> указанных Правил, является обязательным для граждан, выразивших желание стать опекуном или попечителем несовершеннолетнего. При отсутствии одного из указанных документов установить опеку или попечительство невозможно. Предоставление указанных документов обусловлено необходимостью всестороннего соблюдения прав и законных интересов ребенка.</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roofErr w:type="spellStart"/>
      <w:r w:rsidRPr="00BE7F5C">
        <w:rPr>
          <w:rFonts w:ascii="Calibri" w:hAnsi="Calibri" w:cs="Calibri"/>
          <w:bCs/>
        </w:rPr>
        <w:t>КонсультантПлюс</w:t>
      </w:r>
      <w:proofErr w:type="spellEnd"/>
      <w:r w:rsidRPr="00BE7F5C">
        <w:rPr>
          <w:rFonts w:ascii="Calibri" w:hAnsi="Calibri" w:cs="Calibri"/>
          <w:bCs/>
        </w:rPr>
        <w:t>: примечание.</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27"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РФ от 14.02.2013 N 118 из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исключено требование о предоставлении справки о необходимости соответствия жилых помещений санитарным и техническим правилам и нормам.</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28" w:history="1">
        <w:r w:rsidR="00EF195A" w:rsidRPr="00BE7F5C">
          <w:rPr>
            <w:rFonts w:ascii="Calibri" w:hAnsi="Calibri" w:cs="Calibri"/>
            <w:bCs/>
            <w:color w:val="0000FF"/>
          </w:rPr>
          <w:t>Подпунктом "з" пункта 4</w:t>
        </w:r>
      </w:hyperlink>
      <w:r w:rsidR="00EF195A" w:rsidRPr="00BE7F5C">
        <w:rPr>
          <w:rFonts w:ascii="Calibri" w:hAnsi="Calibri" w:cs="Calibri"/>
          <w:bCs/>
        </w:rPr>
        <w:t xml:space="preserve"> Правил предусматривается представление гражданами в орган опеки и попечительства справок о соответствии жилых помещений санитарным и техническим правилам и нормам, которые выдаются соответствующими уполномоченными органами по </w:t>
      </w:r>
      <w:r w:rsidR="00EF195A" w:rsidRPr="00BE7F5C">
        <w:rPr>
          <w:rFonts w:ascii="Calibri" w:hAnsi="Calibri" w:cs="Calibri"/>
          <w:bCs/>
        </w:rPr>
        <w:lastRenderedPageBreak/>
        <w:t>запросу органа опеки и попечительства на безвозмездной основе.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Порядок, сроки выдачи и форма указанных справок федеральным законодательством не установлены. В связи с этим необходимо учитывать следующее.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29" w:history="1">
        <w:r w:rsidRPr="00BE7F5C">
          <w:rPr>
            <w:rFonts w:ascii="Calibri" w:hAnsi="Calibri" w:cs="Calibri"/>
            <w:bCs/>
            <w:color w:val="0000FF"/>
          </w:rPr>
          <w:t>подпунктами 24.2</w:t>
        </w:r>
      </w:hyperlink>
      <w:r w:rsidRPr="00BE7F5C">
        <w:rPr>
          <w:rFonts w:ascii="Calibri" w:hAnsi="Calibri" w:cs="Calibri"/>
          <w:bCs/>
        </w:rPr>
        <w:t xml:space="preserve">, </w:t>
      </w:r>
      <w:hyperlink r:id="rId2330" w:history="1">
        <w:r w:rsidRPr="00BE7F5C">
          <w:rPr>
            <w:rFonts w:ascii="Calibri" w:hAnsi="Calibri" w:cs="Calibri"/>
            <w:bCs/>
            <w:color w:val="0000FF"/>
          </w:rPr>
          <w:t>61 пункта 2 статьи 26.3</w:t>
        </w:r>
      </w:hyperlink>
      <w:r w:rsidRPr="00BE7F5C">
        <w:rPr>
          <w:rFonts w:ascii="Calibri" w:hAnsi="Calibri" w:cs="Calibri"/>
          <w:bCs/>
        </w:rPr>
        <w:t xml:space="preserve"> Федерального закона N 184-ФЗ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организации и осуществления деятельности по опеке и попечительству и осуществления государственного контроля за использованием и сохранностью жилищного фонда, независимо от его формы собственности, а также за соответствием жилых помещений установленным требованиям </w:t>
      </w:r>
      <w:hyperlink r:id="rId2331" w:history="1">
        <w:r w:rsidRPr="00BE7F5C">
          <w:rPr>
            <w:rFonts w:ascii="Calibri" w:hAnsi="Calibri" w:cs="Calibri"/>
            <w:bCs/>
            <w:color w:val="0000FF"/>
          </w:rPr>
          <w:t>законодательства</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указанным вопросам органы государственной власти субъекта Российской Федерации имеют право принимать законы и иные нормативные правовые акты вне зависимости от наличия в федеральных законах положений, устанавливающих указанное право (</w:t>
      </w:r>
      <w:hyperlink r:id="rId2332" w:history="1">
        <w:r w:rsidRPr="00BE7F5C">
          <w:rPr>
            <w:rFonts w:ascii="Calibri" w:hAnsi="Calibri" w:cs="Calibri"/>
            <w:bCs/>
            <w:color w:val="0000FF"/>
          </w:rPr>
          <w:t>пункт 3.1 статьи 26.3</w:t>
        </w:r>
      </w:hyperlink>
      <w:r w:rsidRPr="00BE7F5C">
        <w:rPr>
          <w:rFonts w:ascii="Calibri" w:hAnsi="Calibri" w:cs="Calibri"/>
          <w:bCs/>
        </w:rPr>
        <w:t xml:space="preserve"> Федерального закона N 184-ФЗ).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Законами субъекта Российской Федерации в порядке, определенном федеральным законом, устанавливающим общие принципы организации местного самоуправления в Российской Федерации, органы местного самоуправления могут наделяться отдельными государственными полномочиями субъекта Российской Федерации по решению указанных вопросов (</w:t>
      </w:r>
      <w:hyperlink r:id="rId2333" w:history="1">
        <w:r w:rsidRPr="00BE7F5C">
          <w:rPr>
            <w:rFonts w:ascii="Calibri" w:hAnsi="Calibri" w:cs="Calibri"/>
            <w:bCs/>
            <w:color w:val="0000FF"/>
          </w:rPr>
          <w:t>пункт 6 статьи 26.3</w:t>
        </w:r>
      </w:hyperlink>
      <w:r w:rsidRPr="00BE7F5C">
        <w:rPr>
          <w:rFonts w:ascii="Calibri" w:hAnsi="Calibri" w:cs="Calibri"/>
          <w:bCs/>
        </w:rPr>
        <w:t xml:space="preserve"> Федерального закона N 184-ФЗ).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34" w:history="1">
        <w:r w:rsidRPr="00BE7F5C">
          <w:rPr>
            <w:rFonts w:ascii="Calibri" w:hAnsi="Calibri" w:cs="Calibri"/>
            <w:bCs/>
            <w:color w:val="0000FF"/>
          </w:rPr>
          <w:t>статьей 13</w:t>
        </w:r>
      </w:hyperlink>
      <w:r w:rsidRPr="00BE7F5C">
        <w:rPr>
          <w:rFonts w:ascii="Calibri" w:hAnsi="Calibri" w:cs="Calibri"/>
          <w:bCs/>
        </w:rPr>
        <w:t xml:space="preserve"> Жилищного кодекса Российской Федерации (далее - ЖК РФ) к полномочиям органов государственной власти субъекта Российской Федерации в области жилищных отношений относится осуществление контроля за соответствием жилых помещений установленным санитарным и техническим правилам и нормам. На основании </w:t>
      </w:r>
      <w:hyperlink r:id="rId2335" w:history="1">
        <w:r w:rsidRPr="00BE7F5C">
          <w:rPr>
            <w:rFonts w:ascii="Calibri" w:hAnsi="Calibri" w:cs="Calibri"/>
            <w:bCs/>
            <w:color w:val="0000FF"/>
          </w:rPr>
          <w:t>статьи 14</w:t>
        </w:r>
      </w:hyperlink>
      <w:r w:rsidRPr="00BE7F5C">
        <w:rPr>
          <w:rFonts w:ascii="Calibri" w:hAnsi="Calibri" w:cs="Calibri"/>
          <w:bCs/>
        </w:rPr>
        <w:t xml:space="preserve"> ЖК РФ соответствующими полномочиями в области жилищных отношений наделены также органы местного самоуправления.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 учетом изложенного вопросы, связанные с выдачей справок о соответствии жилых помещений санитарным и техническим правилам и нормам, должны быть урегулированы органами государственной власти субъектов Российской Федерации и органами местного самоуправления в соответствии с полномочиями, предоставленными указанным органам Федеральным </w:t>
      </w:r>
      <w:hyperlink r:id="rId2336" w:history="1">
        <w:r w:rsidRPr="00BE7F5C">
          <w:rPr>
            <w:rFonts w:ascii="Calibri" w:hAnsi="Calibri" w:cs="Calibri"/>
            <w:bCs/>
            <w:color w:val="0000FF"/>
          </w:rPr>
          <w:t>законом</w:t>
        </w:r>
      </w:hyperlink>
      <w:r w:rsidRPr="00BE7F5C">
        <w:rPr>
          <w:rFonts w:ascii="Calibri" w:hAnsi="Calibri" w:cs="Calibri"/>
          <w:bCs/>
        </w:rPr>
        <w:t xml:space="preserve"> N 184-ФЗ и </w:t>
      </w:r>
      <w:hyperlink r:id="rId2337" w:history="1">
        <w:r w:rsidRPr="00BE7F5C">
          <w:rPr>
            <w:rFonts w:ascii="Calibri" w:hAnsi="Calibri" w:cs="Calibri"/>
            <w:bCs/>
            <w:color w:val="0000FF"/>
          </w:rPr>
          <w:t>ЖК РФ</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Соответствующие разъяснения по данному вопросу содержатся также в письмах </w:t>
      </w:r>
      <w:proofErr w:type="spellStart"/>
      <w:r w:rsidRPr="00BE7F5C">
        <w:rPr>
          <w:rFonts w:ascii="Calibri" w:hAnsi="Calibri" w:cs="Calibri"/>
          <w:bCs/>
        </w:rPr>
        <w:t>Минобрнауки</w:t>
      </w:r>
      <w:proofErr w:type="spellEnd"/>
      <w:r w:rsidRPr="00BE7F5C">
        <w:rPr>
          <w:rFonts w:ascii="Calibri" w:hAnsi="Calibri" w:cs="Calibri"/>
          <w:bCs/>
        </w:rPr>
        <w:t xml:space="preserve"> России от 1 февраля 2010 г. </w:t>
      </w:r>
      <w:hyperlink r:id="rId2338" w:history="1">
        <w:r w:rsidRPr="00BE7F5C">
          <w:rPr>
            <w:rFonts w:ascii="Calibri" w:hAnsi="Calibri" w:cs="Calibri"/>
            <w:bCs/>
            <w:color w:val="0000FF"/>
          </w:rPr>
          <w:t>N АФ-20/06</w:t>
        </w:r>
      </w:hyperlink>
      <w:r w:rsidRPr="00BE7F5C">
        <w:rPr>
          <w:rFonts w:ascii="Calibri" w:hAnsi="Calibri" w:cs="Calibri"/>
          <w:bCs/>
        </w:rPr>
        <w:t xml:space="preserve"> и </w:t>
      </w:r>
      <w:proofErr w:type="spellStart"/>
      <w:r w:rsidRPr="00BE7F5C">
        <w:rPr>
          <w:rFonts w:ascii="Calibri" w:hAnsi="Calibri" w:cs="Calibri"/>
          <w:bCs/>
        </w:rPr>
        <w:t>Роспотребнадзора</w:t>
      </w:r>
      <w:proofErr w:type="spellEnd"/>
      <w:r w:rsidRPr="00BE7F5C">
        <w:rPr>
          <w:rFonts w:ascii="Calibri" w:hAnsi="Calibri" w:cs="Calibri"/>
          <w:bCs/>
        </w:rPr>
        <w:t xml:space="preserve"> от 29 сентября 2009 г., </w:t>
      </w:r>
      <w:hyperlink r:id="rId2339" w:history="1">
        <w:r w:rsidRPr="00BE7F5C">
          <w:rPr>
            <w:rFonts w:ascii="Calibri" w:hAnsi="Calibri" w:cs="Calibri"/>
            <w:bCs/>
            <w:color w:val="0000FF"/>
          </w:rPr>
          <w:t>N 01/14387-9-32</w:t>
        </w:r>
      </w:hyperlink>
      <w:r w:rsidRPr="00BE7F5C">
        <w:rPr>
          <w:rFonts w:ascii="Calibri" w:hAnsi="Calibri" w:cs="Calibri"/>
          <w:bCs/>
        </w:rPr>
        <w:t>.</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40" w:history="1">
        <w:r w:rsidR="00EF195A" w:rsidRPr="00BE7F5C">
          <w:rPr>
            <w:rFonts w:ascii="Calibri" w:hAnsi="Calibri" w:cs="Calibri"/>
            <w:bCs/>
            <w:color w:val="0000FF"/>
          </w:rPr>
          <w:t>Правилами</w:t>
        </w:r>
      </w:hyperlink>
      <w:r w:rsidR="00EF195A" w:rsidRPr="00BE7F5C">
        <w:rPr>
          <w:rFonts w:ascii="Calibri" w:hAnsi="Calibri" w:cs="Calibri"/>
          <w:bCs/>
        </w:rPr>
        <w:t xml:space="preserve"> подбора, учета и подготовки граждан, выразивших желание стать опекунами или попечителями, не предусмотрена возможность требовать медицинское заключение у членов семьи такого гражданина. Однако в случаях, когда у специалиста, проводящего обследование условий жизни гражданина, выразившего желание стать опекуном или попечителем, возникают сомнения в возможности и безопасности пребывания ребенка в семье, об этом необходимо сделать соответствующую запись в акте обследования условий жизни гражданина, выразившего желание стать опекуном или попечителем.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 основании указанного акта и всех представленных документов органом опеки и попечительства принимается мотивированное решение о назначении опекуна или попечителя (о возможности гражданина быть опекуном или попечителем) либо решение об отказе в назначении опекуна или попечителя (о невозможности гражданина быть опекуном или попечителем).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Решение органа опеки и попечительства о назначении опекуна или попечителя либо об отказе в назначении опекуна или попечителя оформляется в форме акта, предусмотренного соответствующими нормативными правовыми актами органа опеки и попечительства. Это могут быть постановление, приказ или распоряжение </w:t>
      </w:r>
      <w:hyperlink w:anchor="Par328" w:history="1">
        <w:r w:rsidRPr="00BE7F5C">
          <w:rPr>
            <w:rFonts w:ascii="Calibri" w:hAnsi="Calibri" w:cs="Calibri"/>
            <w:bCs/>
            <w:color w:val="0000FF"/>
          </w:rPr>
          <w:t>(приложение 2)</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акт органа опеки и попечительства должен содержать указание: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 назначении опекуна или попечителя, исполняющего свои обязанности безвозмездно;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о назначении опекуна или попечителя, исполняющего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и о заключении соответствующего договора (оговариваются вид договора - о приемной семье, патронатной семье, выплате вознаграждения за счет средств бюджета субъекта Российской Федерации или средств третьих лиц, и сроки его заключения);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об отказе в назначении опекуна или попечителя с указанием причин отказа.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случае, когда ребенок передается под опеку или попечительство гражданину, постоянно проживающему в другом муниципальном образовании или субъекте Российской Федерации, и непосредственно после установления опеки или попечительства подопечный переезжает в место жительства опекуна или попечителя, выносить акт о возмездном исполнении гражданином обязанностей по опеке или попечительству нецелесообразно, поскольку заключать соответствующий договор будет уже орган опеки и попечительства по новому месту жительства опекуна или попечителя вместе с подопечным.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После переезда и получения личного дела ребенка орган опеки и попечительства по месту жительства опекуна или попечителя и подопечного вправе принять решение о возмездном исполнении опекуном или попечителем своих обязанностей. Об этом необходимо вынести новый акт органа опеки и попечительства, на основании которого и будет заключаться соответствующий договор.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Следует отметить, что акт об отказе в назначении опекуна или попечителя и заключение о невозможности гражданина быть опекуном или попечителем обжалуются только в судебном порядке.</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41" w:history="1">
        <w:r w:rsidR="00EF195A" w:rsidRPr="00BE7F5C">
          <w:rPr>
            <w:rFonts w:ascii="Calibri" w:hAnsi="Calibri" w:cs="Calibri"/>
            <w:bCs/>
            <w:color w:val="0000FF"/>
          </w:rPr>
          <w:t>Правилами</w:t>
        </w:r>
      </w:hyperlink>
      <w:r w:rsidR="00EF195A" w:rsidRPr="00BE7F5C">
        <w:rPr>
          <w:rFonts w:ascii="Calibri" w:hAnsi="Calibri" w:cs="Calibri"/>
          <w:bCs/>
        </w:rPr>
        <w:t xml:space="preserve"> подбора, учета и подготовки граждан, выразивших желание стать опекунами или попечителями, установлена процедура учета органами опеки и попечительства таких граждан.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Сведения о гражданах, выразивших желание стать опекунами или попечителями, рекомендуется вносить в журнал учета граждан, обратившихся в орган опеки и попечительства с просьбой дать заключение о возможности быть опекуном или попечителем несовершеннолетнего гражданина или назначить опекуном или попечителем несовершеннолетнего гражданина </w:t>
      </w:r>
      <w:hyperlink w:anchor="Par371" w:history="1">
        <w:r w:rsidRPr="00BE7F5C">
          <w:rPr>
            <w:rFonts w:ascii="Calibri" w:hAnsi="Calibri" w:cs="Calibri"/>
            <w:bCs/>
            <w:color w:val="0000FF"/>
          </w:rPr>
          <w:t>(приложение 3)</w:t>
        </w:r>
      </w:hyperlink>
      <w:r w:rsidRPr="00BE7F5C">
        <w:rPr>
          <w:rFonts w:ascii="Calibri" w:hAnsi="Calibri" w:cs="Calibri"/>
          <w:bCs/>
        </w:rPr>
        <w:t>, проживающих на территории данного муниципального образования. В журнал также целесообразно заносить сведения о результатах рассмотрения обращения гражданина и о решении, принятом органом опеки и попечительства по заявлению гражданина.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42" w:history="1">
        <w:r w:rsidRPr="00BE7F5C">
          <w:rPr>
            <w:rFonts w:ascii="Calibri" w:hAnsi="Calibri" w:cs="Calibri"/>
            <w:bCs/>
            <w:color w:val="0000FF"/>
          </w:rPr>
          <w:t>Правилами</w:t>
        </w:r>
      </w:hyperlink>
      <w:r w:rsidRPr="00BE7F5C">
        <w:rPr>
          <w:rFonts w:ascii="Calibri" w:hAnsi="Calibri" w:cs="Calibri"/>
          <w:bCs/>
        </w:rPr>
        <w:t xml:space="preserve"> подбора, учета и подготовки граждан, выразивших желание стать опекунами или попечителями, подбор, учет и подготовка граждан, выразивших желание стать опекунами или попечителями, осуществляется органами опеки и попечительства по месту жительства гражданина. При этом, как правило, гражданин состоит на регистрационном учете по месту своего жительства. В случае если гражданин зарегистрирован в одном месте жительства, а проживает в другом месте жительства, вопрос о том, в каком месте его жительства проводить обследование условий его жизни, должен решаться органом опеки и попечительства с учетом следующего.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43" w:history="1">
        <w:r w:rsidRPr="00BE7F5C">
          <w:rPr>
            <w:rFonts w:ascii="Calibri" w:hAnsi="Calibri" w:cs="Calibri"/>
            <w:bCs/>
            <w:color w:val="0000FF"/>
          </w:rPr>
          <w:t>Конституцией</w:t>
        </w:r>
      </w:hyperlink>
      <w:r w:rsidRPr="00BE7F5C">
        <w:rPr>
          <w:rFonts w:ascii="Calibri" w:hAnsi="Calibri" w:cs="Calibri"/>
          <w:bCs/>
        </w:rPr>
        <w:t xml:space="preserve"> Российской Федерации и международными актами о правах человека каждый гражданин Российской Федерации имеет право на свободу передвижения, выбор места пребывания и жительства в пределах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44" w:history="1">
        <w:r w:rsidRPr="00BE7F5C">
          <w:rPr>
            <w:rFonts w:ascii="Calibri" w:hAnsi="Calibri" w:cs="Calibri"/>
            <w:bCs/>
            <w:color w:val="0000FF"/>
          </w:rPr>
          <w:t>пунктом 1 статьи 20</w:t>
        </w:r>
      </w:hyperlink>
      <w:r w:rsidRPr="00BE7F5C">
        <w:rPr>
          <w:rFonts w:ascii="Calibri" w:hAnsi="Calibri" w:cs="Calibri"/>
          <w:bCs/>
        </w:rPr>
        <w:t xml:space="preserve"> Гражданского кодекса Российской Федерации (далее - ГК РФ) местом жительства гражданина признается место, где гражданин постоянно или преимущественно проживает.</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Понятие места жительства конкретизировано в </w:t>
      </w:r>
      <w:hyperlink r:id="rId2345" w:history="1">
        <w:r w:rsidRPr="00BE7F5C">
          <w:rPr>
            <w:rFonts w:ascii="Calibri" w:hAnsi="Calibri" w:cs="Calibri"/>
            <w:bCs/>
            <w:color w:val="0000FF"/>
          </w:rPr>
          <w:t>Законе</w:t>
        </w:r>
      </w:hyperlink>
      <w:r w:rsidRPr="00BE7F5C">
        <w:rPr>
          <w:rFonts w:ascii="Calibri" w:hAnsi="Calibri" w:cs="Calibri"/>
          <w:bCs/>
        </w:rPr>
        <w:t xml:space="preserve">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 (далее - Закон N 5242-1). Согласно </w:t>
      </w:r>
      <w:hyperlink r:id="rId2346" w:history="1">
        <w:r w:rsidRPr="00BE7F5C">
          <w:rPr>
            <w:rFonts w:ascii="Calibri" w:hAnsi="Calibri" w:cs="Calibri"/>
            <w:bCs/>
            <w:color w:val="0000FF"/>
          </w:rPr>
          <w:t>статье 2</w:t>
        </w:r>
      </w:hyperlink>
      <w:r w:rsidRPr="00BE7F5C">
        <w:rPr>
          <w:rFonts w:ascii="Calibri" w:hAnsi="Calibri" w:cs="Calibri"/>
          <w:bCs/>
        </w:rPr>
        <w:t xml:space="preserve"> Закона N 5242-1 местом жительства гражданина является жилой дом, квартира, служебное жилое помещение, специализированные дома (общежитие, гостиница-приют, дом маневренного фонда, специальный дом для одиноких престарелых, дом-интернат для инвалидов, ветеранов и другие), а также иное жилое помещение, в котором гражданин постоянно или преимущественно проживает в качестве собственника, по договору найма (поднайма), договору аренды либо на иных основаниях, предусмотренных законодательством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Место, где гражданин проживает временно (гостиница, санаторий, дом отдыха, пансионат, кемпинг, больница, туристская база, иное подобное учреждение, а также жилое помещение, не являющееся местом жительства гражданина), является местом его пребывания.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целях обеспечения необходимых условий для реализации гражданином Российской Федерации его прав и свобод, а также исполнения им обязанностей перед другими гражданами </w:t>
      </w:r>
      <w:hyperlink r:id="rId2347" w:history="1">
        <w:r w:rsidRPr="00BE7F5C">
          <w:rPr>
            <w:rFonts w:ascii="Calibri" w:hAnsi="Calibri" w:cs="Calibri"/>
            <w:bCs/>
            <w:color w:val="0000FF"/>
          </w:rPr>
          <w:t>Законом</w:t>
        </w:r>
      </w:hyperlink>
      <w:r w:rsidRPr="00BE7F5C">
        <w:rPr>
          <w:rFonts w:ascii="Calibri" w:hAnsi="Calibri" w:cs="Calibri"/>
          <w:bCs/>
        </w:rPr>
        <w:t xml:space="preserve"> N 5242-1 введен регистрационный учет граждан Российской Федерации по месту </w:t>
      </w:r>
      <w:r w:rsidRPr="00BE7F5C">
        <w:rPr>
          <w:rFonts w:ascii="Calibri" w:hAnsi="Calibri" w:cs="Calibri"/>
          <w:bCs/>
        </w:rPr>
        <w:lastRenderedPageBreak/>
        <w:t>пребывания и по месту жительства в пределах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Верховный Суд Российской Федерации в своем </w:t>
      </w:r>
      <w:hyperlink r:id="rId2348" w:history="1">
        <w:r w:rsidRPr="00BE7F5C">
          <w:rPr>
            <w:rFonts w:ascii="Calibri" w:hAnsi="Calibri" w:cs="Calibri"/>
            <w:bCs/>
            <w:color w:val="0000FF"/>
          </w:rPr>
          <w:t>определении</w:t>
        </w:r>
      </w:hyperlink>
      <w:r w:rsidRPr="00BE7F5C">
        <w:rPr>
          <w:rFonts w:ascii="Calibri" w:hAnsi="Calibri" w:cs="Calibri"/>
          <w:bCs/>
        </w:rPr>
        <w:t xml:space="preserve"> от 16 апреля 2002 г. N КАС02-176 отметил, что регистрация не входит в понятие "место жительства", а является одним из доказательств, отражающих факт нахождения гражданина по месту пребывания или жительства. Следует также учитывать, что </w:t>
      </w:r>
      <w:hyperlink r:id="rId2349" w:history="1">
        <w:r w:rsidRPr="00BE7F5C">
          <w:rPr>
            <w:rFonts w:ascii="Calibri" w:hAnsi="Calibri" w:cs="Calibri"/>
            <w:bCs/>
            <w:color w:val="0000FF"/>
          </w:rPr>
          <w:t>Постановлением</w:t>
        </w:r>
      </w:hyperlink>
      <w:r w:rsidRPr="00BE7F5C">
        <w:rPr>
          <w:rFonts w:ascii="Calibri" w:hAnsi="Calibri" w:cs="Calibri"/>
          <w:bCs/>
        </w:rPr>
        <w:t xml:space="preserve"> Конституционного Суда Российской Федерации от 2 февраля 1998 г. N 4-П </w:t>
      </w:r>
      <w:hyperlink r:id="rId2350" w:history="1">
        <w:r w:rsidRPr="00BE7F5C">
          <w:rPr>
            <w:rFonts w:ascii="Calibri" w:hAnsi="Calibri" w:cs="Calibri"/>
            <w:bCs/>
            <w:color w:val="0000FF"/>
          </w:rPr>
          <w:t>пункт 10</w:t>
        </w:r>
      </w:hyperlink>
      <w:r w:rsidRPr="00BE7F5C">
        <w:rPr>
          <w:rFonts w:ascii="Calibri" w:hAnsi="Calibri" w:cs="Calibri"/>
          <w:bCs/>
        </w:rPr>
        <w:t xml:space="preserve">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утвержденных Постановлением Правительства Российской Федерации от 17 июля 1995 г. N 713, устанавливавший, что регистрация граждан по месту пребывания в жилых помещениях, не являющихся их местом жительства, осуществляется на срок до 6 месяцев, признан не соответствующим </w:t>
      </w:r>
      <w:hyperlink r:id="rId2351" w:history="1">
        <w:r w:rsidRPr="00BE7F5C">
          <w:rPr>
            <w:rFonts w:ascii="Calibri" w:hAnsi="Calibri" w:cs="Calibri"/>
            <w:bCs/>
            <w:color w:val="0000FF"/>
          </w:rPr>
          <w:t>Конституции</w:t>
        </w:r>
      </w:hyperlink>
      <w:r w:rsidRPr="00BE7F5C">
        <w:rPr>
          <w:rFonts w:ascii="Calibri" w:hAnsi="Calibri" w:cs="Calibri"/>
          <w:bCs/>
        </w:rPr>
        <w:t xml:space="preserve">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Кроме того, Конституционный Суд Российской Федерации отметил, что установление срока, по истечении которого гражданин обязан покинуть место пребывания, является вмешательством органов исполнительной власти и других органов регистрационного учета в гражданские, жилищные и иные правоотношения, складывающиеся на основе согласия сторон, и ограничивает конституционное право граждан на свободу выбора места пребывания и жительства. Срок нахождения в том или ином месте временного пребывания должен определяться самим гражданином.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связи с вышеизложенным в случае приобретения жилого помещения в кредит и, как следствие, невозможности зарегистрироваться по месту проживания, проживания гражданина на законных основаниях на жилой площади, где он не зарегистрирован, и других подобных случаях в качестве места жительства гражданина органом опеки или попечительства может рассматриваться иное жилое помещение (нежели то, в котором он зарегистрирован) при наличии документа, являющегося основанием для проживания гражданина в указанном жилом помещении (свидетельства о праве собственности, договора найма (поднайма), согласия на проживание лица, предоставляющего гражданину жилое помещение, свидетельства о праве на наследство жилого помещения, решения суда о признании права пользования жилым помещением, заявления лица, предоставившего гражданину жилое помещение, либо иного документа или его надлежаще заверенной копией).</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52" w:history="1">
        <w:r w:rsidR="00EF195A" w:rsidRPr="00BE7F5C">
          <w:rPr>
            <w:rFonts w:ascii="Calibri" w:hAnsi="Calibri" w:cs="Calibri"/>
            <w:bCs/>
            <w:color w:val="0000FF"/>
          </w:rPr>
          <w:t>Пунктом 10 части 1 статьи 8</w:t>
        </w:r>
      </w:hyperlink>
      <w:r w:rsidR="00EF195A" w:rsidRPr="00BE7F5C">
        <w:rPr>
          <w:rFonts w:ascii="Calibri" w:hAnsi="Calibri" w:cs="Calibri"/>
          <w:bCs/>
        </w:rPr>
        <w:t xml:space="preserve"> Федерального закона N 48-ФЗ закреплена обязанность органа опеки и попечительства осуществлять подготовку граждан, выразивших желание стать опекунами или попечителями. Эта обязанность конкретизирована в </w:t>
      </w:r>
      <w:hyperlink r:id="rId2353" w:history="1">
        <w:r w:rsidR="00EF195A" w:rsidRPr="00BE7F5C">
          <w:rPr>
            <w:rFonts w:ascii="Calibri" w:hAnsi="Calibri" w:cs="Calibri"/>
            <w:bCs/>
            <w:color w:val="0000FF"/>
          </w:rPr>
          <w:t>Правилах</w:t>
        </w:r>
      </w:hyperlink>
      <w:r w:rsidR="00EF195A" w:rsidRPr="00BE7F5C">
        <w:rPr>
          <w:rFonts w:ascii="Calibri" w:hAnsi="Calibri" w:cs="Calibri"/>
          <w:bCs/>
        </w:rPr>
        <w:t xml:space="preserve"> подбора, учета и подготовки граждан, выразивших желание стать опекунами или попечителями, утвержденных Постановлением Правительства Российской Федерации N 423.</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54" w:history="1">
        <w:r w:rsidRPr="00BE7F5C">
          <w:rPr>
            <w:rFonts w:ascii="Calibri" w:hAnsi="Calibri" w:cs="Calibri"/>
            <w:bCs/>
            <w:color w:val="0000FF"/>
          </w:rPr>
          <w:t>пунктом 14</w:t>
        </w:r>
      </w:hyperlink>
      <w:r w:rsidRPr="00BE7F5C">
        <w:rPr>
          <w:rFonts w:ascii="Calibri" w:hAnsi="Calibri" w:cs="Calibri"/>
          <w:bCs/>
        </w:rPr>
        <w:t xml:space="preserve"> Правил подбора, учета и подготовки граждан, выразивших желание стать опекунами или попечителями, утвержденных Постановлением Правительства Российской Федерации N 423, орган опеки и попечительства обязан организовать обучающие семинары, </w:t>
      </w:r>
      <w:proofErr w:type="spellStart"/>
      <w:r w:rsidRPr="00BE7F5C">
        <w:rPr>
          <w:rFonts w:ascii="Calibri" w:hAnsi="Calibri" w:cs="Calibri"/>
          <w:bCs/>
        </w:rPr>
        <w:t>тренинговые</w:t>
      </w:r>
      <w:proofErr w:type="spellEnd"/>
      <w:r w:rsidRPr="00BE7F5C">
        <w:rPr>
          <w:rFonts w:ascii="Calibri" w:hAnsi="Calibri" w:cs="Calibri"/>
          <w:bCs/>
        </w:rPr>
        <w:t xml:space="preserve"> занятия по вопросам педагогики и психологии, основам медицинских знаний для граждан, выразивших желание стать опекунами или попечителями, и желающих пройти подготовку и психологическое обследование. Подготовку могут проводить не только работники органов опеки и попечительства, но и привлеченные специалисты (педагоги, психологи, юристы и т.д.).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Следует отметить, что прохождение подготовки на сегодняшний день не является обязательным для гражданина, выразившего желание стать опекуном или попечителем. </w:t>
      </w:r>
      <w:hyperlink r:id="rId2355" w:history="1">
        <w:r w:rsidRPr="00BE7F5C">
          <w:rPr>
            <w:rFonts w:ascii="Calibri" w:hAnsi="Calibri" w:cs="Calibri"/>
            <w:bCs/>
            <w:color w:val="0000FF"/>
          </w:rPr>
          <w:t>Подпунктом "ж" пункта 4</w:t>
        </w:r>
      </w:hyperlink>
      <w:r w:rsidRPr="00BE7F5C">
        <w:rPr>
          <w:rFonts w:ascii="Calibri" w:hAnsi="Calibri" w:cs="Calibri"/>
          <w:bCs/>
        </w:rPr>
        <w:t xml:space="preserve"> указанных Правил установлено, что документ о прохождении подготовки представляется при его наличии. Таким образом, подготовка осуществляется только на добровольной основе.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любой гражданин, выразивший желание стать опекуном или попечителем (вне зависимости от того, является он родственником ребенка или посторонним гражданином), вправе пройти подготовку и получить необходимые юридические, психологические и иные знания и навыки.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Полномочия по подготовке граждан, выразивших желание стать опекунами или попечителями, целесообразно передавать соответствующим организациям в порядке, установленном </w:t>
      </w:r>
      <w:hyperlink r:id="rId2356" w:history="1">
        <w:r w:rsidRPr="00BE7F5C">
          <w:rPr>
            <w:rFonts w:ascii="Calibri" w:hAnsi="Calibri" w:cs="Calibri"/>
            <w:bCs/>
            <w:color w:val="0000FF"/>
          </w:rPr>
          <w:t>Постановлением</w:t>
        </w:r>
      </w:hyperlink>
      <w:r w:rsidRPr="00BE7F5C">
        <w:rPr>
          <w:rFonts w:ascii="Calibri" w:hAnsi="Calibri" w:cs="Calibri"/>
          <w:bCs/>
        </w:rPr>
        <w:t xml:space="preserve"> Правительства Российской Федерации N 423 и </w:t>
      </w:r>
      <w:hyperlink r:id="rId2357" w:history="1">
        <w:r w:rsidRPr="00BE7F5C">
          <w:rPr>
            <w:rFonts w:ascii="Calibri" w:hAnsi="Calibri" w:cs="Calibri"/>
            <w:bCs/>
            <w:color w:val="0000FF"/>
          </w:rPr>
          <w:t>Приказом</w:t>
        </w:r>
      </w:hyperlink>
      <w:r w:rsidRPr="00BE7F5C">
        <w:rPr>
          <w:rFonts w:ascii="Calibri" w:hAnsi="Calibri" w:cs="Calibri"/>
          <w:bCs/>
        </w:rPr>
        <w:t xml:space="preserve"> </w:t>
      </w:r>
      <w:proofErr w:type="spellStart"/>
      <w:r w:rsidRPr="00BE7F5C">
        <w:rPr>
          <w:rFonts w:ascii="Calibri" w:hAnsi="Calibri" w:cs="Calibri"/>
          <w:bCs/>
        </w:rPr>
        <w:t>Минобрнауки</w:t>
      </w:r>
      <w:proofErr w:type="spellEnd"/>
      <w:r w:rsidRPr="00BE7F5C">
        <w:rPr>
          <w:rFonts w:ascii="Calibri" w:hAnsi="Calibri" w:cs="Calibri"/>
          <w:bCs/>
        </w:rPr>
        <w:t xml:space="preserve"> России от 14 сентября 2009 г. N 334. В частности, к такой работе могут привлекаться </w:t>
      </w:r>
      <w:r w:rsidRPr="00BE7F5C">
        <w:rPr>
          <w:rFonts w:ascii="Calibri" w:hAnsi="Calibri" w:cs="Calibri"/>
          <w:bCs/>
        </w:rPr>
        <w:lastRenderedPageBreak/>
        <w:t>уже действующие на территории муниципального образования и субъекта Российской Федерации образовательные организации, медицинские организации, организации, оказывающие социальные услуги, иные организации, в том числе организации для детей-сирот и детей, оставшихся без попечения родителей. В этом случае орган опеки и попечительства будет выступать организатором процесса подготовки с учетом возможностей и потребностей субъекта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5. Предварительная опека и попечительство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58" w:history="1">
        <w:r w:rsidRPr="00BE7F5C">
          <w:rPr>
            <w:rFonts w:ascii="Calibri" w:hAnsi="Calibri" w:cs="Calibri"/>
            <w:bCs/>
            <w:color w:val="0000FF"/>
          </w:rPr>
          <w:t>статьей 12</w:t>
        </w:r>
      </w:hyperlink>
      <w:r w:rsidRPr="00BE7F5C">
        <w:rPr>
          <w:rFonts w:ascii="Calibri" w:hAnsi="Calibri" w:cs="Calibri"/>
          <w:bCs/>
        </w:rPr>
        <w:t xml:space="preserve"> Федерального закона N 48-ФЗ в случаях, если в интересах недееспособного или не полностью дееспособного гражданина ему необходимо немедленно назначить опекуна или попечителя, орган опеки и попечительства вправе принять акт о временном назначении опекуна или попечителя (акт о предварительной опеке или попечительстве), в том числе при отобрании ребенка у родителей или лиц, их заменяющих, на основании </w:t>
      </w:r>
      <w:hyperlink r:id="rId2359" w:history="1">
        <w:r w:rsidRPr="00BE7F5C">
          <w:rPr>
            <w:rFonts w:ascii="Calibri" w:hAnsi="Calibri" w:cs="Calibri"/>
            <w:bCs/>
            <w:color w:val="0000FF"/>
          </w:rPr>
          <w:t>статьи 77</w:t>
        </w:r>
      </w:hyperlink>
      <w:r w:rsidRPr="00BE7F5C">
        <w:rPr>
          <w:rFonts w:ascii="Calibri" w:hAnsi="Calibri" w:cs="Calibri"/>
          <w:bCs/>
        </w:rPr>
        <w:t xml:space="preserve"> СК РФ и нецелесообразности помещения ребенка в организацию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Для оформления предварительной опеки установлены следующие требования: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1) гражданин, выразивший желание взять ребенка под предварительную опеку или попечительство, должен: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быть совершеннолетним дееспособным лицом;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предъявить документ, удостоверяющий его личность (паспорт, военный билет);</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 орган опеки и попечительства должен обследовать условия жизни гражданина и составить акт обследования с заключением о возможности (невозможности) гражданина осуществлять предварительную опеку или попечительство над несовершеннолетним.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60" w:history="1">
        <w:r w:rsidRPr="00BE7F5C">
          <w:rPr>
            <w:rFonts w:ascii="Calibri" w:hAnsi="Calibri" w:cs="Calibri"/>
            <w:bCs/>
            <w:color w:val="0000FF"/>
          </w:rPr>
          <w:t>частью 3 статьи 12</w:t>
        </w:r>
      </w:hyperlink>
      <w:r w:rsidRPr="00BE7F5C">
        <w:rPr>
          <w:rFonts w:ascii="Calibri" w:hAnsi="Calibri" w:cs="Calibri"/>
          <w:bCs/>
        </w:rPr>
        <w:t xml:space="preserve"> Федерального закона N 48-ФЗ с предложением об установлении предварительной опеки или попечительства орган опеки и попечительства должен обращаться, прежде всего, к гражданам, которые имеют заключение о возможности быть опекуном или попечителем и состоят на учете в органе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Кроме того, при оформлении предварительной опеки или попечительства приоритет должен отдаваться родственникам детей, друзьям семьи (родителей) ребенка. Бабушки и дедушки, родители, совершеннолетние братья и сестры несовершеннолетнего подопечного имеют преимущественное право быть его опекунами или попечителями перед всеми другими лицами (</w:t>
      </w:r>
      <w:hyperlink r:id="rId2361" w:history="1">
        <w:r w:rsidRPr="00BE7F5C">
          <w:rPr>
            <w:rFonts w:ascii="Calibri" w:hAnsi="Calibri" w:cs="Calibri"/>
            <w:bCs/>
            <w:color w:val="0000FF"/>
          </w:rPr>
          <w:t>часть 5 статьи 10</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На близких родственников лица, нуждающегося в установлении опеки или попечительства, распространяются требования, предъявляемые к личности опекуна или попечителя, предусмотренные </w:t>
      </w:r>
      <w:hyperlink r:id="rId2362" w:history="1">
        <w:r w:rsidRPr="00BE7F5C">
          <w:rPr>
            <w:rFonts w:ascii="Calibri" w:hAnsi="Calibri" w:cs="Calibri"/>
            <w:bCs/>
            <w:color w:val="0000FF"/>
          </w:rPr>
          <w:t>статьей 35</w:t>
        </w:r>
      </w:hyperlink>
      <w:r w:rsidRPr="00BE7F5C">
        <w:rPr>
          <w:rFonts w:ascii="Calibri" w:hAnsi="Calibri" w:cs="Calibri"/>
          <w:bCs/>
        </w:rPr>
        <w:t xml:space="preserve"> ГК РФ и </w:t>
      </w:r>
      <w:hyperlink r:id="rId2363" w:history="1">
        <w:r w:rsidRPr="00BE7F5C">
          <w:rPr>
            <w:rFonts w:ascii="Calibri" w:hAnsi="Calibri" w:cs="Calibri"/>
            <w:bCs/>
            <w:color w:val="0000FF"/>
          </w:rPr>
          <w:t>статьей 146</w:t>
        </w:r>
      </w:hyperlink>
      <w:r w:rsidRPr="00BE7F5C">
        <w:rPr>
          <w:rFonts w:ascii="Calibri" w:hAnsi="Calibri" w:cs="Calibri"/>
          <w:bCs/>
        </w:rPr>
        <w:t xml:space="preserve"> СК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Установленные федеральным </w:t>
      </w:r>
      <w:hyperlink r:id="rId2364" w:history="1">
        <w:r w:rsidRPr="00BE7F5C">
          <w:rPr>
            <w:rFonts w:ascii="Calibri" w:hAnsi="Calibri" w:cs="Calibri"/>
            <w:bCs/>
            <w:color w:val="0000FF"/>
          </w:rPr>
          <w:t>законодательством</w:t>
        </w:r>
      </w:hyperlink>
      <w:r w:rsidRPr="00BE7F5C">
        <w:rPr>
          <w:rFonts w:ascii="Calibri" w:hAnsi="Calibri" w:cs="Calibri"/>
          <w:bCs/>
        </w:rPr>
        <w:t xml:space="preserve"> нормы, связанные с порядком определения лиц, имеющих право быть опекунами или попечителями, являются обязательными для всех граждан, подавших заявления с просьбой о назначении их опекунами или попечителями.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Предварительная опека или попечительство устанавливаются на срок до одного месяца и только при наличии исключительных обстоятельств указанный срок может быть увеличен до двух месяцев.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65" w:history="1">
        <w:r w:rsidRPr="00BE7F5C">
          <w:rPr>
            <w:rFonts w:ascii="Calibri" w:hAnsi="Calibri" w:cs="Calibri"/>
            <w:bCs/>
            <w:color w:val="0000FF"/>
          </w:rPr>
          <w:t>статьей 12</w:t>
        </w:r>
      </w:hyperlink>
      <w:r w:rsidRPr="00BE7F5C">
        <w:rPr>
          <w:rFonts w:ascii="Calibri" w:hAnsi="Calibri" w:cs="Calibri"/>
          <w:bCs/>
        </w:rPr>
        <w:t xml:space="preserve"> Федерального закона N 48-ФЗ предварительная опека или попечительство является особой формой семейного устройства временного характера в случае, когда в интересах ребенка необходимо безотлагательное назначение опекуна. В связи с этим помещение ребенка под предварительную опеку или попечительство не является основанием для прекращения учета сведений о ребенке, как оставшемся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Учет сведений о ребенке в государственном банке данных о детях, оставшихся без попечения родителей, прекращается только в случае, если ребенок помещается под опеку или попечительство, в том числе в приемную или патронатную семью, или усыновляется в установленном </w:t>
      </w:r>
      <w:hyperlink r:id="rId2366" w:history="1">
        <w:r w:rsidRPr="00BE7F5C">
          <w:rPr>
            <w:rFonts w:ascii="Calibri" w:hAnsi="Calibri" w:cs="Calibri"/>
            <w:bCs/>
            <w:color w:val="0000FF"/>
          </w:rPr>
          <w:t>порядке</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6. Заключение договора об осуществлении опеки или попечительства в отношении несовершеннолетнего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В соответствии с </w:t>
      </w:r>
      <w:hyperlink r:id="rId2367" w:history="1">
        <w:r w:rsidRPr="00BE7F5C">
          <w:rPr>
            <w:rFonts w:ascii="Calibri" w:hAnsi="Calibri" w:cs="Calibri"/>
            <w:bCs/>
            <w:color w:val="0000FF"/>
          </w:rPr>
          <w:t>частью 1 статьи 14</w:t>
        </w:r>
      </w:hyperlink>
      <w:r w:rsidRPr="00BE7F5C">
        <w:rPr>
          <w:rFonts w:ascii="Calibri" w:hAnsi="Calibri" w:cs="Calibri"/>
          <w:bCs/>
        </w:rPr>
        <w:t xml:space="preserve"> Федерального закона N 48-ФЗ установление опеки или попечительства допускается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Одновременно в </w:t>
      </w:r>
      <w:hyperlink r:id="rId2368" w:history="1">
        <w:r w:rsidRPr="00BE7F5C">
          <w:rPr>
            <w:rFonts w:ascii="Calibri" w:hAnsi="Calibri" w:cs="Calibri"/>
            <w:bCs/>
            <w:color w:val="0000FF"/>
          </w:rPr>
          <w:t>части 2</w:t>
        </w:r>
      </w:hyperlink>
      <w:r w:rsidRPr="00BE7F5C">
        <w:rPr>
          <w:rFonts w:ascii="Calibri" w:hAnsi="Calibri" w:cs="Calibri"/>
          <w:bCs/>
        </w:rPr>
        <w:t xml:space="preserve"> данной статьи имеется указание на то, что опека или попечительство по договору об осуществлении опеки или попечительства устанавливается на основании акта органа опеки и попечительства о назначении опекуна или попечителя, исполняющих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заключение договоров производится только в случае установления опеки на возмездной основе.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Необходимо отметить, что Федеральный </w:t>
      </w:r>
      <w:hyperlink r:id="rId2369" w:history="1">
        <w:r w:rsidRPr="00BE7F5C">
          <w:rPr>
            <w:rFonts w:ascii="Calibri" w:hAnsi="Calibri" w:cs="Calibri"/>
            <w:bCs/>
            <w:color w:val="0000FF"/>
          </w:rPr>
          <w:t>закон</w:t>
        </w:r>
      </w:hyperlink>
      <w:r w:rsidRPr="00BE7F5C">
        <w:rPr>
          <w:rFonts w:ascii="Calibri" w:hAnsi="Calibri" w:cs="Calibri"/>
          <w:bCs/>
        </w:rPr>
        <w:t xml:space="preserve"> N 48-ФЗ вступил в силу с 1 сентября 2008 г. и применяется к правоотношениям, возникшим после дня вступления его в силу.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Договоры о передаче ребенка на воспитание в приемную семью, а также договоры о патронатной семье (патронате, патронатном воспитании), заключенные до 1 сентября 2008 г., сохраняют свою силу.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Переоформлять указанные договоры необходимо только по желанию приемных родителей или патронатных воспитателей.</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70"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71" w:history="1">
        <w:r w:rsidR="00EF195A" w:rsidRPr="00BE7F5C">
          <w:rPr>
            <w:rFonts w:ascii="Calibri" w:hAnsi="Calibri" w:cs="Calibri"/>
            <w:bCs/>
            <w:color w:val="0000FF"/>
          </w:rPr>
          <w:t>Правила</w:t>
        </w:r>
      </w:hyperlink>
      <w:r w:rsidR="00EF195A" w:rsidRPr="00BE7F5C">
        <w:rPr>
          <w:rFonts w:ascii="Calibri" w:hAnsi="Calibri" w:cs="Calibri"/>
          <w:bCs/>
        </w:rPr>
        <w:t xml:space="preserve"> заключения договора об осуществлении опеки или попечительства в отношении несовершеннолетнего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указанным </w:t>
      </w:r>
      <w:hyperlink r:id="rId2372" w:history="1">
        <w:r w:rsidRPr="00BE7F5C">
          <w:rPr>
            <w:rFonts w:ascii="Calibri" w:hAnsi="Calibri" w:cs="Calibri"/>
            <w:bCs/>
            <w:color w:val="0000FF"/>
          </w:rPr>
          <w:t>документом</w:t>
        </w:r>
      </w:hyperlink>
      <w:r w:rsidRPr="00BE7F5C">
        <w:rPr>
          <w:rFonts w:ascii="Calibri" w:hAnsi="Calibri" w:cs="Calibri"/>
          <w:bCs/>
        </w:rPr>
        <w:t xml:space="preserve"> основанием для заключения договора являются заявление гражданина с просьбой о назначении его опекуном или попечителем, исполняющим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xml:space="preserve">, и акт органа опеки и попечительства, которым назначен опекун или попечитель, исполняющий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Договор заключается в течение 10 дней со дня принятия указанного акта.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Иной последовательности в действиях органа опеки и попечительства </w:t>
      </w:r>
      <w:hyperlink r:id="rId2373" w:history="1">
        <w:r w:rsidRPr="00BE7F5C">
          <w:rPr>
            <w:rFonts w:ascii="Calibri" w:hAnsi="Calibri" w:cs="Calibri"/>
            <w:bCs/>
            <w:color w:val="0000FF"/>
          </w:rPr>
          <w:t>законодательством</w:t>
        </w:r>
      </w:hyperlink>
      <w:r w:rsidRPr="00BE7F5C">
        <w:rPr>
          <w:rFonts w:ascii="Calibri" w:hAnsi="Calibri" w:cs="Calibri"/>
          <w:bCs/>
        </w:rPr>
        <w:t xml:space="preserve"> не установлено. При этом указанные положения относятся ко всем договорам, включая договоры о приемной семье и патронатной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Следует отметить, что в законодательстве отсутствуют ограничения на заключение договора о возмездном осуществлении опеки или попечительства для родственников несовершеннолетнего.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Опекуны или попечители несовершеннолетних, уже оформившие опеку или попечительство на безвозмездной основе, также вправе подать заявление с просьбой о назначении их опекунами или попечителями, исполняющими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Органы опеки и попечительства должны принимать решение по таким обращениям в каждом случае, исходя из интересов подопечного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случае принятия положительного решения орган опеки и попечительства издает акт о назначении опекуна или попечителя, исполняющего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с последующим заключением соответствующего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случае изменения места жительства опекуна или попечителя и подопечного и издания органом опеки и попечительства по новому месту жительства акта о назначении опекуна или попечителя, исполняющего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xml:space="preserve">, акт органа опеки и попечительства о назначении опекуна или попечителя, изданный по старому месту жительства, утрачивает силу. Органу опеки и попечительства, издавшему новый акт о назначении опекуна или попечителя, исполняющего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целесообразно уведомить орган опеки и попечительства по старому месту жительства опекуна или попечителя с подопечным об издании нового акта.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Особое внимание необходимо обратить на ситуацию, когда вознаграждение опекуну или попечителю выплачивается за счет доходов от имущества подопечного &lt;*&gt;. Данная норма направлена преимущественно на то, чтобы облегчить подбор опекунов или попечителей для совершеннолетних недееспособных или ограниченно дееспособных граждан, для которых действующим законодательством не предусмотрено возможностей осуществления иных выплат. В отношении же несовершеннолетних подопечных законодательством предусмотрен ряд материальных стимулов для принимающих семей: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&lt;*&gt; </w:t>
      </w:r>
      <w:hyperlink r:id="rId2374" w:history="1">
        <w:r w:rsidRPr="00BE7F5C">
          <w:rPr>
            <w:rFonts w:ascii="Calibri" w:hAnsi="Calibri" w:cs="Calibri"/>
            <w:bCs/>
            <w:color w:val="0000FF"/>
          </w:rPr>
          <w:t>Статья 16</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во-первых, возможность заключить договор о создании приемной или (при наличии соответствующего нормативного обеспечения в регионе) патронатной семьи, согласно которому приемные родители (патронатные воспитатели) получают денежное вознаграждение за выполнение своих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во-вторых, обязательная выплата единовременного </w:t>
      </w:r>
      <w:hyperlink r:id="rId2375" w:history="1">
        <w:r w:rsidRPr="00BE7F5C">
          <w:rPr>
            <w:rFonts w:ascii="Calibri" w:hAnsi="Calibri" w:cs="Calibri"/>
            <w:bCs/>
            <w:color w:val="0000FF"/>
          </w:rPr>
          <w:t>пособия</w:t>
        </w:r>
      </w:hyperlink>
      <w:r w:rsidRPr="00BE7F5C">
        <w:rPr>
          <w:rFonts w:ascii="Calibri" w:hAnsi="Calibri" w:cs="Calibri"/>
          <w:bCs/>
        </w:rPr>
        <w:t xml:space="preserve"> при устройстве в семью ребенка, оставшегося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в-третьих, право субъектов Российской Федерации предоставлять семьям, воспитывающим детей, оставшихся без попечения родителей, различные меры социальной поддержки в соответствии с законодательством и финансовыми возможностями субъекта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Учитывая вышеизложенное, а также то, что имущество несовершеннолетних подопечных (в случае, если оно вообще есть) редко приносит значительный доход, представляется целесообразным рассматривать возможность заключения договоров о выплате опекуну или попечителю вознаграждения за счет дохода от имущества несовершеннолетнего подопечного только в исключительных случаях.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4" w:name="Par151"/>
      <w:bookmarkEnd w:id="504"/>
      <w:r w:rsidRPr="00BE7F5C">
        <w:rPr>
          <w:rFonts w:ascii="Calibri" w:hAnsi="Calibri" w:cs="Calibri"/>
          <w:bCs/>
        </w:rPr>
        <w:t>7. Создание приемной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w:t>
      </w:r>
      <w:hyperlink r:id="rId2376" w:history="1">
        <w:r w:rsidRPr="00BE7F5C">
          <w:rPr>
            <w:rFonts w:ascii="Calibri" w:hAnsi="Calibri" w:cs="Calibri"/>
            <w:bCs/>
            <w:color w:val="0000FF"/>
          </w:rPr>
          <w:t>статье 123</w:t>
        </w:r>
      </w:hyperlink>
      <w:r w:rsidRPr="00BE7F5C">
        <w:rPr>
          <w:rFonts w:ascii="Calibri" w:hAnsi="Calibri" w:cs="Calibri"/>
          <w:bCs/>
        </w:rPr>
        <w:t xml:space="preserve"> СК РФ приемная семья - это одна из форм семейного устройства детей, оставшихся без попечения родителей, при которой ребенок передается в семью на основании договора о возмездном осуществлении опеки или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К отношениям, возникающим из договора о приемной семье, применяются правила гражданского </w:t>
      </w:r>
      <w:hyperlink r:id="rId2377" w:history="1">
        <w:r w:rsidRPr="00BE7F5C">
          <w:rPr>
            <w:rFonts w:ascii="Calibri" w:hAnsi="Calibri" w:cs="Calibri"/>
            <w:bCs/>
            <w:color w:val="0000FF"/>
          </w:rPr>
          <w:t>законодательства</w:t>
        </w:r>
      </w:hyperlink>
      <w:r w:rsidRPr="00BE7F5C">
        <w:rPr>
          <w:rFonts w:ascii="Calibri" w:hAnsi="Calibri" w:cs="Calibri"/>
          <w:bCs/>
        </w:rPr>
        <w:t xml:space="preserve"> о возмездном оказании услуг. В данном случае не может быть заключен трудовой договор.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Примерная форма договора о приемной семье приведена в </w:t>
      </w:r>
      <w:hyperlink w:anchor="Par445" w:history="1">
        <w:r w:rsidRPr="00BE7F5C">
          <w:rPr>
            <w:rFonts w:ascii="Calibri" w:hAnsi="Calibri" w:cs="Calibri"/>
            <w:bCs/>
            <w:color w:val="0000FF"/>
          </w:rPr>
          <w:t>приложении 4</w:t>
        </w:r>
      </w:hyperlink>
      <w:r w:rsidRPr="00BE7F5C">
        <w:rPr>
          <w:rFonts w:ascii="Calibri" w:hAnsi="Calibri" w:cs="Calibri"/>
          <w:bCs/>
        </w:rPr>
        <w:t>.</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378"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79" w:history="1">
        <w:r w:rsidR="00EF195A" w:rsidRPr="00BE7F5C">
          <w:rPr>
            <w:rFonts w:ascii="Calibri" w:hAnsi="Calibri" w:cs="Calibri"/>
            <w:bCs/>
            <w:color w:val="0000FF"/>
          </w:rPr>
          <w:t>Правила</w:t>
        </w:r>
      </w:hyperlink>
      <w:r w:rsidR="00EF195A" w:rsidRPr="00BE7F5C">
        <w:rPr>
          <w:rFonts w:ascii="Calibri" w:hAnsi="Calibri" w:cs="Calibri"/>
          <w:bCs/>
        </w:rPr>
        <w:t xml:space="preserve"> создания приемной семьи и осуществления контроля за условиями жизни и воспитания ребенка (детей) в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Право заключить договор о приемной семье распространяется на всех граждан, в том числе на лиц, являющихся родственниками ребенка, оставшегося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Основанием для заключения договора о приемной семье являются: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заявление гражданина с просьбой о назначении его опекуном или попечителем, исполняющим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акт органа опеки и попечительства о назначении опекуна или попечителя, исполняющего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содержащий запись о необходимости заключения с опекуном или попечителем соответствующего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Если орган опеки и попечительства издал акт о назначении ребенку одновременно двух или более опекунов или попечителей, исполняющих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xml:space="preserve"> (например, супругов), то возможно заключение договора о создании приемной семьи как с каждым из опекунов или попечителей, так и с супружеской парой.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Следует обратить внимание, что законодательство Российской Федерации не ограничивает право граждан, взявших детей-сирот и детей, оставшихся без попечения родителей, под опеку или попечительство, обращаться в органы опеки и попечительства с просьбой о создании приемной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Обращение опекунов или попечителей, желающих создать приемную семью, при условии, что они уже воспитывают этих детей в своих семьях, должно быть мотивировано. Например, это могут быть желание и возможность опекуна или попечителя увеличить количество воспитываемых приемных детей, болезнь приемного ребенка, которая предполагает длительный уход за ним и необходимость увольнения опекуна или попечителя с постоянного места работы, а также другие причины.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решении вопроса о преобразовании опекунской семьи в приемную необходимо действовать в соответствии с нормами </w:t>
      </w:r>
      <w:hyperlink r:id="rId2380" w:history="1">
        <w:r w:rsidRPr="00BE7F5C">
          <w:rPr>
            <w:rFonts w:ascii="Calibri" w:hAnsi="Calibri" w:cs="Calibri"/>
            <w:bCs/>
            <w:color w:val="0000FF"/>
          </w:rPr>
          <w:t>ГК РФ</w:t>
        </w:r>
      </w:hyperlink>
      <w:r w:rsidRPr="00BE7F5C">
        <w:rPr>
          <w:rFonts w:ascii="Calibri" w:hAnsi="Calibri" w:cs="Calibri"/>
          <w:bCs/>
        </w:rPr>
        <w:t xml:space="preserve"> и Федерального </w:t>
      </w:r>
      <w:hyperlink r:id="rId2381" w:history="1">
        <w:r w:rsidRPr="00BE7F5C">
          <w:rPr>
            <w:rFonts w:ascii="Calibri" w:hAnsi="Calibri" w:cs="Calibri"/>
            <w:bCs/>
            <w:color w:val="0000FF"/>
          </w:rPr>
          <w:t>закона</w:t>
        </w:r>
      </w:hyperlink>
      <w:r w:rsidRPr="00BE7F5C">
        <w:rPr>
          <w:rFonts w:ascii="Calibri" w:hAnsi="Calibri" w:cs="Calibri"/>
          <w:bCs/>
        </w:rPr>
        <w:t xml:space="preserve"> N 48-ФЗ. При подаче опекуном или попечителем заявления с просьбой заключить с ним договор о создании приемной </w:t>
      </w:r>
      <w:r w:rsidRPr="00BE7F5C">
        <w:rPr>
          <w:rFonts w:ascii="Calibri" w:hAnsi="Calibri" w:cs="Calibri"/>
          <w:bCs/>
        </w:rPr>
        <w:lastRenderedPageBreak/>
        <w:t xml:space="preserve">семьи необходимо сначала издать акт об освобождении опекуна или попечителя от обязанностей по его просьбе &lt;*&gt;, после чего издать новый акт о назначении опекуна или попечителя, выполняющего свои обязанности </w:t>
      </w:r>
      <w:proofErr w:type="spellStart"/>
      <w:r w:rsidRPr="00BE7F5C">
        <w:rPr>
          <w:rFonts w:ascii="Calibri" w:hAnsi="Calibri" w:cs="Calibri"/>
          <w:bCs/>
        </w:rPr>
        <w:t>возмездно</w:t>
      </w:r>
      <w:proofErr w:type="spellEnd"/>
      <w:r w:rsidRPr="00BE7F5C">
        <w:rPr>
          <w:rFonts w:ascii="Calibri" w:hAnsi="Calibri" w:cs="Calibri"/>
          <w:bCs/>
        </w:rPr>
        <w:t>, и заключении с ним договора о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w:t>
      </w:r>
      <w:hyperlink r:id="rId2382" w:history="1">
        <w:r w:rsidRPr="00BE7F5C">
          <w:rPr>
            <w:rFonts w:ascii="Calibri" w:hAnsi="Calibri" w:cs="Calibri"/>
            <w:bCs/>
            <w:color w:val="0000FF"/>
          </w:rPr>
          <w:t>Статья 39</w:t>
        </w:r>
      </w:hyperlink>
      <w:r w:rsidRPr="00BE7F5C">
        <w:rPr>
          <w:rFonts w:ascii="Calibri" w:hAnsi="Calibri" w:cs="Calibri"/>
          <w:bCs/>
        </w:rPr>
        <w:t xml:space="preserve"> ГК РФ, </w:t>
      </w:r>
      <w:hyperlink r:id="rId2383" w:history="1">
        <w:r w:rsidRPr="00BE7F5C">
          <w:rPr>
            <w:rFonts w:ascii="Calibri" w:hAnsi="Calibri" w:cs="Calibri"/>
            <w:bCs/>
            <w:color w:val="0000FF"/>
          </w:rPr>
          <w:t>часть 3 статьи 29</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Отказ органа опеки и попечительства может быть обжалован опекуном или попечителем в судебном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необходимо учитывать, что в соответствии с разъяснениями, содержащимися в Постановлении Пленума Верховного Суда Российской Федерации от 27 мая 1998 г. N 10 "О применении судами законодательства при разрешении споров, связанных с воспитанием детей" </w:t>
      </w:r>
      <w:hyperlink r:id="rId2384" w:history="1">
        <w:r w:rsidRPr="00BE7F5C">
          <w:rPr>
            <w:rFonts w:ascii="Calibri" w:hAnsi="Calibri" w:cs="Calibri"/>
            <w:bCs/>
            <w:color w:val="0000FF"/>
          </w:rPr>
          <w:t>(пункт 18)</w:t>
        </w:r>
      </w:hyperlink>
      <w:r w:rsidRPr="00BE7F5C">
        <w:rPr>
          <w:rFonts w:ascii="Calibri" w:hAnsi="Calibri" w:cs="Calibri"/>
          <w:bCs/>
        </w:rPr>
        <w:t xml:space="preserve"> выбор способа устройства детей, оставшихся без попечения родителей, относится к компетенции органов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5" w:name="Par171"/>
      <w:bookmarkEnd w:id="505"/>
      <w:r w:rsidRPr="00BE7F5C">
        <w:rPr>
          <w:rFonts w:ascii="Calibri" w:hAnsi="Calibri" w:cs="Calibri"/>
          <w:bCs/>
        </w:rPr>
        <w:t>8. Временное пребывание подопечных в организациях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85" w:history="1">
        <w:r w:rsidRPr="00BE7F5C">
          <w:rPr>
            <w:rFonts w:ascii="Calibri" w:hAnsi="Calibri" w:cs="Calibri"/>
            <w:bCs/>
            <w:color w:val="0000FF"/>
          </w:rPr>
          <w:t>частью 4 статьи 11</w:t>
        </w:r>
      </w:hyperlink>
      <w:r w:rsidRPr="00BE7F5C">
        <w:rPr>
          <w:rFonts w:ascii="Calibri" w:hAnsi="Calibri" w:cs="Calibri"/>
          <w:bCs/>
        </w:rPr>
        <w:t xml:space="preserve"> Федерального закона N 48-ФЗ временное пребывание подопечного в образовательной организации, медицинской организации, организации, оказывающей социальные услуги, или иной организации, в том числе для детей-сирот и детей, оставшихся без попечения родителей, в целях получения медицинских, социальных, образовательных или иных услуг либо в целях обеспечения временного проживания подопечного в течение периода, когда опекун или попечитель по уважительным причинам не может исполнять свои обязанности в отношении подопечного, не прекращает права и обязанности опекуна или попечителя в отношении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Федеральном </w:t>
      </w:r>
      <w:hyperlink r:id="rId2386" w:history="1">
        <w:r w:rsidRPr="00BE7F5C">
          <w:rPr>
            <w:rFonts w:ascii="Calibri" w:hAnsi="Calibri" w:cs="Calibri"/>
            <w:bCs/>
            <w:color w:val="0000FF"/>
          </w:rPr>
          <w:t>законе</w:t>
        </w:r>
      </w:hyperlink>
      <w:r w:rsidRPr="00BE7F5C">
        <w:rPr>
          <w:rFonts w:ascii="Calibri" w:hAnsi="Calibri" w:cs="Calibri"/>
          <w:bCs/>
        </w:rPr>
        <w:t xml:space="preserve"> N 48-ФЗ не конкретизируется понятие "временное пребывание", а также его максимальный срок.</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Однако, исходя из целей назначения ребенку опекуна (попечителя) и содержания обязанностей опекуна (попечителя), с учетом имеющейся практики, в случае если срок временного пребывания ребенка в перечисленных организациях превышает 6 месяцев, органам опеки и попечительства следует рассматривать вопрос о целесообразности сохранения за опекуном или попечителем его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Вопрос о выплате денежных средств опекуну или попечителю ребенка на его содержание при временном помещении ребенка в организацию для детей-сирот и детей, оставшихся без попечения родителей, относится к компетенции субъекта Российской Федерации и при необходимости может быть урегулирован соответствующими нормативными правовыми актами субъектов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Например, нормативным правовым актом субъекта Российской Федерации, регулирующим вопросы назначения и выплаты денежных средств на содержание подопечных детей, может быть предусмотрена возможность уменьшения размера или временного прекращения выплат в период, когда ребенок помещен в организацию (в том числе для детей-сирот и детей, оставшихся без попечения родителей) на полное государственное обеспечение.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9. Устройство детей, оставшихся без попечения родителей, в организации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87" w:history="1">
        <w:r w:rsidRPr="00BE7F5C">
          <w:rPr>
            <w:rFonts w:ascii="Calibri" w:hAnsi="Calibri" w:cs="Calibri"/>
            <w:bCs/>
            <w:color w:val="0000FF"/>
          </w:rPr>
          <w:t>пунктом 1 статьи 123</w:t>
        </w:r>
      </w:hyperlink>
      <w:r w:rsidRPr="00BE7F5C">
        <w:rPr>
          <w:rFonts w:ascii="Calibri" w:hAnsi="Calibri" w:cs="Calibri"/>
          <w:bCs/>
        </w:rPr>
        <w:t xml:space="preserve"> СК РФ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 всех типов.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Для помещения ребенка в организацию для детей-сирот и детей, оставшихся без попечения родителей, органу опеки и попечительства необходимо издать соответствующий акт (постановление, распоряжение или приказ). При этом в акте должны быть указаны реквизиты организации, в которую ребенок помещается под надзор. В связи с изложенным вопрос о том, в какую организацию будет помещен ребенок, должен решаться до издания акта о помещении </w:t>
      </w:r>
      <w:r w:rsidRPr="00BE7F5C">
        <w:rPr>
          <w:rFonts w:ascii="Calibri" w:hAnsi="Calibri" w:cs="Calibri"/>
          <w:bCs/>
        </w:rPr>
        <w:lastRenderedPageBreak/>
        <w:t>ребенка под надзор в организацию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88" w:history="1">
        <w:r w:rsidRPr="00BE7F5C">
          <w:rPr>
            <w:rFonts w:ascii="Calibri" w:hAnsi="Calibri" w:cs="Calibri"/>
            <w:bCs/>
            <w:color w:val="0000FF"/>
          </w:rPr>
          <w:t>пунктом 1 статьи 155.1</w:t>
        </w:r>
      </w:hyperlink>
      <w:r w:rsidRPr="00BE7F5C">
        <w:rPr>
          <w:rFonts w:ascii="Calibri" w:hAnsi="Calibri" w:cs="Calibri"/>
          <w:bCs/>
        </w:rPr>
        <w:t xml:space="preserve"> СК РФ под устройством детей, оставшихся без попечения родителей, в организации для детей-сирот и детей, оставшихся без попечения родителей, понимается помещение таких детей под надзор в образовательные организации, медицинские организации, организации, оказывающие социальные услуги, или в некоммерческие организации, если указанная деятельность не противоречит целям, ради которых они созданы.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89" w:history="1">
        <w:r w:rsidRPr="00BE7F5C">
          <w:rPr>
            <w:rFonts w:ascii="Calibri" w:hAnsi="Calibri" w:cs="Calibri"/>
            <w:bCs/>
            <w:color w:val="0000FF"/>
          </w:rPr>
          <w:t>статьей 11</w:t>
        </w:r>
      </w:hyperlink>
      <w:r w:rsidRPr="00BE7F5C">
        <w:rPr>
          <w:rFonts w:ascii="Calibri" w:hAnsi="Calibri" w:cs="Calibri"/>
          <w:bCs/>
        </w:rPr>
        <w:t xml:space="preserve"> Федерального закона при помещении подопечного под надзор в одну из вышеназванных организаций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 (</w:t>
      </w:r>
      <w:hyperlink r:id="rId2390" w:history="1">
        <w:r w:rsidRPr="00BE7F5C">
          <w:rPr>
            <w:rFonts w:ascii="Calibri" w:hAnsi="Calibri" w:cs="Calibri"/>
            <w:bCs/>
            <w:color w:val="0000FF"/>
          </w:rPr>
          <w:t>пункт 1 статьи 39</w:t>
        </w:r>
      </w:hyperlink>
      <w:r w:rsidRPr="00BE7F5C">
        <w:rPr>
          <w:rFonts w:ascii="Calibri" w:hAnsi="Calibri" w:cs="Calibri"/>
          <w:bCs/>
        </w:rPr>
        <w:t xml:space="preserve"> ГК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Следует отметить, что термин "помещение под надзор" в Федеральном </w:t>
      </w:r>
      <w:hyperlink r:id="rId2391" w:history="1">
        <w:r w:rsidRPr="00BE7F5C">
          <w:rPr>
            <w:rFonts w:ascii="Calibri" w:hAnsi="Calibri" w:cs="Calibri"/>
            <w:bCs/>
            <w:color w:val="0000FF"/>
          </w:rPr>
          <w:t>законе</w:t>
        </w:r>
      </w:hyperlink>
      <w:r w:rsidRPr="00BE7F5C">
        <w:rPr>
          <w:rFonts w:ascii="Calibri" w:hAnsi="Calibri" w:cs="Calibri"/>
          <w:bCs/>
        </w:rPr>
        <w:t xml:space="preserve"> N 48-ФЗ и </w:t>
      </w:r>
      <w:hyperlink r:id="rId2392" w:history="1">
        <w:r w:rsidRPr="00BE7F5C">
          <w:rPr>
            <w:rFonts w:ascii="Calibri" w:hAnsi="Calibri" w:cs="Calibri"/>
            <w:bCs/>
            <w:color w:val="0000FF"/>
          </w:rPr>
          <w:t>СК РФ</w:t>
        </w:r>
      </w:hyperlink>
      <w:r w:rsidRPr="00BE7F5C">
        <w:rPr>
          <w:rFonts w:ascii="Calibri" w:hAnsi="Calibri" w:cs="Calibri"/>
          <w:bCs/>
        </w:rPr>
        <w:t xml:space="preserve"> используется исключительно для целей законодательства об опеке и попечительстве и означает возложение на вышеперечисленные организации функций по представительству и защите прав подопечных на содержание, воспитание, образование, всестороннее развитие, а также возложение на эти организации ответственности за вред, причиненный подопечным, в порядке, предусмотренном </w:t>
      </w:r>
      <w:hyperlink r:id="rId2393" w:history="1">
        <w:r w:rsidRPr="00BE7F5C">
          <w:rPr>
            <w:rFonts w:ascii="Calibri" w:hAnsi="Calibri" w:cs="Calibri"/>
            <w:bCs/>
            <w:color w:val="0000FF"/>
          </w:rPr>
          <w:t>ГК РФ</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связи с этим к организациям для детей-сирот и детей, оставшихся без попечения родителей, относятся: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а) образовательные организации для детей-сирот и детей, оставшихся без попечения родителей </w:t>
      </w:r>
      <w:hyperlink r:id="rId2394" w:history="1">
        <w:r w:rsidRPr="00BE7F5C">
          <w:rPr>
            <w:rFonts w:ascii="Calibri" w:hAnsi="Calibri" w:cs="Calibri"/>
            <w:bCs/>
            <w:color w:val="0000FF"/>
          </w:rPr>
          <w:t>(законных представителей)</w:t>
        </w:r>
      </w:hyperlink>
      <w:r w:rsidRPr="00BE7F5C">
        <w:rPr>
          <w:rFonts w:ascii="Calibri" w:hAnsi="Calibri" w:cs="Calibri"/>
          <w:bCs/>
        </w:rPr>
        <w:t xml:space="preserve"> (детские дома, детские дома-школы, школы-интернаты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б) медицинские организации, осуществляющие деятельность по содержанию, воспитанию и (или) образованию и оказанию медицинской помощи детям раннего возраста (дома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стационарные учреждения социального обслуживания (детские дома-интернаты для умственно отсталых детей, дома-интернаты для детей с физическими недостатками).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Специализированные учреждения для несовершеннолетних, нуждающихся в социальной реабилитации, органов управления социальной защитой населения (социально-реабилитационные центры для несовершеннолетних, социальные приюты для детей, центры помощи детям, оставшимся без попечения родителей) нельзя отнести к организациям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Также к организациям для детей-сирот и детей, оставшихся без попечения родителей, нельзя отнести государственные, муниципальные и негосударственные образовательные организации, в том числе образовательные учреждения любого типа, кроме образовательных организаций, на которые в соответствии с законодательством возложены полномочия по содержанию, воспитанию и (или) образованию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95" w:history="1">
        <w:r w:rsidRPr="00BE7F5C">
          <w:rPr>
            <w:rFonts w:ascii="Calibri" w:hAnsi="Calibri" w:cs="Calibri"/>
            <w:bCs/>
            <w:color w:val="0000FF"/>
          </w:rPr>
          <w:t>статьей 155.1</w:t>
        </w:r>
      </w:hyperlink>
      <w:r w:rsidRPr="00BE7F5C">
        <w:rPr>
          <w:rFonts w:ascii="Calibri" w:hAnsi="Calibri" w:cs="Calibri"/>
          <w:bCs/>
        </w:rPr>
        <w:t xml:space="preserve"> СК РФ к организациям для детей-сирот и детей, оставшихся без попечения родителей, в которые дети, оставшиеся без попечения родителей, могут быть переданы под надзор, относятся в том числе некоммерческие организации в случаях, когда деятельность таких организаций по содержанию, воспитанию и образованию детей не противоречит целям, ради которых они созданы.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Отдельного внимания заслуживает вопрос о том, можно ли относить к организациям для детей-сирот и детей, оставшимся без попечения родителей, религиозные организации.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положениям Федерального </w:t>
      </w:r>
      <w:hyperlink r:id="rId2396" w:history="1">
        <w:r w:rsidRPr="00BE7F5C">
          <w:rPr>
            <w:rFonts w:ascii="Calibri" w:hAnsi="Calibri" w:cs="Calibri"/>
            <w:bCs/>
            <w:color w:val="0000FF"/>
          </w:rPr>
          <w:t>закона</w:t>
        </w:r>
      </w:hyperlink>
      <w:r w:rsidRPr="00BE7F5C">
        <w:rPr>
          <w:rFonts w:ascii="Calibri" w:hAnsi="Calibri" w:cs="Calibri"/>
          <w:bCs/>
        </w:rPr>
        <w:t xml:space="preserve"> от 26 сентября 1997 г. N 125-ФЗ "О свободе совести и религиозных объединениях" (далее - Федеральный закон N 125-ФЗ) религиозные объединения создаются в целях совместного исповедания и распространения веры.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Непосредственно религиозная организация (в частности, монастырь) в соответствии со своими уставными целями не может быть отнесена согласно </w:t>
      </w:r>
      <w:hyperlink r:id="rId2397" w:history="1">
        <w:r w:rsidRPr="00BE7F5C">
          <w:rPr>
            <w:rFonts w:ascii="Calibri" w:hAnsi="Calibri" w:cs="Calibri"/>
            <w:bCs/>
            <w:color w:val="0000FF"/>
          </w:rPr>
          <w:t>статье 6</w:t>
        </w:r>
      </w:hyperlink>
      <w:r w:rsidRPr="00BE7F5C">
        <w:rPr>
          <w:rFonts w:ascii="Calibri" w:hAnsi="Calibri" w:cs="Calibri"/>
          <w:bCs/>
        </w:rPr>
        <w:t xml:space="preserve"> Федерального закона N 125-ФЗ к организациям для детей-сирот и детей, оставшихся без попечения родителей, в которые в соответствии с </w:t>
      </w:r>
      <w:hyperlink r:id="rId2398" w:history="1">
        <w:r w:rsidRPr="00BE7F5C">
          <w:rPr>
            <w:rFonts w:ascii="Calibri" w:hAnsi="Calibri" w:cs="Calibri"/>
            <w:bCs/>
            <w:color w:val="0000FF"/>
          </w:rPr>
          <w:t>СК РФ</w:t>
        </w:r>
      </w:hyperlink>
      <w:r w:rsidRPr="00BE7F5C">
        <w:rPr>
          <w:rFonts w:ascii="Calibri" w:hAnsi="Calibri" w:cs="Calibri"/>
          <w:bCs/>
        </w:rPr>
        <w:t xml:space="preserve"> устраиваются (передаются под надзор) дети, оставшиеся без попечения родителей, и не может осуществлять функции опекуна (попечителя) в отношении таких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Вместе с тем религиозные организации вправе осуществлять благотворительную деятельность, для чего могут в порядке, установленном законодательством Российской Федерации, создавать культурно-просветительские организации, образовательные и другие </w:t>
      </w:r>
      <w:r w:rsidRPr="00BE7F5C">
        <w:rPr>
          <w:rFonts w:ascii="Calibri" w:hAnsi="Calibri" w:cs="Calibri"/>
          <w:bCs/>
        </w:rPr>
        <w:lastRenderedPageBreak/>
        <w:t>учреждения (</w:t>
      </w:r>
      <w:hyperlink r:id="rId2399" w:history="1">
        <w:r w:rsidRPr="00BE7F5C">
          <w:rPr>
            <w:rFonts w:ascii="Calibri" w:hAnsi="Calibri" w:cs="Calibri"/>
            <w:bCs/>
            <w:color w:val="0000FF"/>
          </w:rPr>
          <w:t>статьи 5</w:t>
        </w:r>
      </w:hyperlink>
      <w:r w:rsidRPr="00BE7F5C">
        <w:rPr>
          <w:rFonts w:ascii="Calibri" w:hAnsi="Calibri" w:cs="Calibri"/>
          <w:bCs/>
        </w:rPr>
        <w:t xml:space="preserve">, </w:t>
      </w:r>
      <w:hyperlink r:id="rId2400" w:history="1">
        <w:r w:rsidRPr="00BE7F5C">
          <w:rPr>
            <w:rFonts w:ascii="Calibri" w:hAnsi="Calibri" w:cs="Calibri"/>
            <w:bCs/>
            <w:color w:val="0000FF"/>
          </w:rPr>
          <w:t>6</w:t>
        </w:r>
      </w:hyperlink>
      <w:r w:rsidRPr="00BE7F5C">
        <w:rPr>
          <w:rFonts w:ascii="Calibri" w:hAnsi="Calibri" w:cs="Calibri"/>
          <w:bCs/>
        </w:rPr>
        <w:t xml:space="preserve">, </w:t>
      </w:r>
      <w:hyperlink r:id="rId2401" w:history="1">
        <w:r w:rsidRPr="00BE7F5C">
          <w:rPr>
            <w:rFonts w:ascii="Calibri" w:hAnsi="Calibri" w:cs="Calibri"/>
            <w:bCs/>
            <w:color w:val="0000FF"/>
          </w:rPr>
          <w:t>18</w:t>
        </w:r>
      </w:hyperlink>
      <w:r w:rsidRPr="00BE7F5C">
        <w:rPr>
          <w:rFonts w:ascii="Calibri" w:hAnsi="Calibri" w:cs="Calibri"/>
          <w:bCs/>
        </w:rPr>
        <w:t xml:space="preserve"> Федерального закона N 125-ФЗ), в том числе организации (учреждения) для детей-сирот и детей, оставшихся без попечения родителей. Организация для детей-сирот и детей, оставшихся без попечения родителей, учредителем которой выступает религиозная организация, должна соответствовать требованиям, предъявляемым к таким организациям </w:t>
      </w:r>
      <w:hyperlink r:id="rId2402" w:history="1">
        <w:r w:rsidRPr="00BE7F5C">
          <w:rPr>
            <w:rFonts w:ascii="Calibri" w:hAnsi="Calibri" w:cs="Calibri"/>
            <w:bCs/>
            <w:color w:val="0000FF"/>
          </w:rPr>
          <w:t>законодательством</w:t>
        </w:r>
      </w:hyperlink>
      <w:r w:rsidRPr="00BE7F5C">
        <w:rPr>
          <w:rFonts w:ascii="Calibri" w:hAnsi="Calibri" w:cs="Calibri"/>
          <w:bCs/>
        </w:rPr>
        <w:t xml:space="preserve"> Российской Федерации, включая требования к порядку помещения детей в организации для детей-сирот и детей, оставшихся без попечения родителей, и обеспечению их содержания, воспитания и образования в таких организациях.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Организация (учреждение), в том числе для детей-сирот и детей, оставшихся без попечения родителей, в соответствии с требованиями гражданского законодательства не может быть структурным подразделением какой-либо организации, поскольку является самостоятельным юридическим лицом.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Выбор формы устройства несовершеннолетнего, оставшегося без попечения родителей, является исключительной компетенцией органа опеки и попечительства по месту жительства несовершеннолетнего. Основанием для устройства ребенка, оставшегося без попечения родителей, под надзор в организацию для детей-сирот и детей, оставшихся без попечения родителей, независимо от ее типа и организационно-правовой формы является акт органа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3" w:history="1">
        <w:r w:rsidRPr="00BE7F5C">
          <w:rPr>
            <w:rFonts w:ascii="Calibri" w:hAnsi="Calibri" w:cs="Calibri"/>
            <w:bCs/>
            <w:color w:val="0000FF"/>
          </w:rPr>
          <w:t>пунктом 4 статьи 155.1</w:t>
        </w:r>
      </w:hyperlink>
      <w:r w:rsidRPr="00BE7F5C">
        <w:rPr>
          <w:rFonts w:ascii="Calibri" w:hAnsi="Calibri" w:cs="Calibri"/>
          <w:bCs/>
        </w:rPr>
        <w:t xml:space="preserve"> СК РФ по завершении пребывания ребенка в образовательной организации для детей-сирот и детей, оставшихся без попечения родителей, до достижения им возраста восемнадцати лет исполнение обязанностей опекуна или попечителя этого ребенка возлагается на органы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Таким образом, при поступлении выпускника организации для детей-сирот и детей, оставшихся без попечения родителей, в возрасте до восемнадцати лет в образовательное учреждение, в том числе в учреждение профессионального образования, функции его </w:t>
      </w:r>
      <w:hyperlink r:id="rId2404" w:history="1">
        <w:r w:rsidRPr="00BE7F5C">
          <w:rPr>
            <w:rFonts w:ascii="Calibri" w:hAnsi="Calibri" w:cs="Calibri"/>
            <w:bCs/>
            <w:color w:val="0000FF"/>
          </w:rPr>
          <w:t>законного представителя</w:t>
        </w:r>
      </w:hyperlink>
      <w:r w:rsidRPr="00BE7F5C">
        <w:rPr>
          <w:rFonts w:ascii="Calibri" w:hAnsi="Calibri" w:cs="Calibri"/>
          <w:bCs/>
        </w:rPr>
        <w:t xml:space="preserve"> выполняет орган опеки и попечительства по месту его обучения в указанных образовательных учреждениях.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то же время, учитывая практическую сложность реализации данного положения Федерального </w:t>
      </w:r>
      <w:hyperlink r:id="rId2405" w:history="1">
        <w:r w:rsidRPr="00BE7F5C">
          <w:rPr>
            <w:rFonts w:ascii="Calibri" w:hAnsi="Calibri" w:cs="Calibri"/>
            <w:bCs/>
            <w:color w:val="0000FF"/>
          </w:rPr>
          <w:t>закона</w:t>
        </w:r>
      </w:hyperlink>
      <w:r w:rsidRPr="00BE7F5C">
        <w:rPr>
          <w:rFonts w:ascii="Calibri" w:hAnsi="Calibri" w:cs="Calibri"/>
          <w:bCs/>
        </w:rPr>
        <w:t xml:space="preserve"> N 48-ФЗ, органам опеки и попечительства рекомендуется решать вопрос о назначении таким детям попечителей, в том числе на возмездной основе. Также необходимо осуществлять программы </w:t>
      </w:r>
      <w:proofErr w:type="spellStart"/>
      <w:r w:rsidRPr="00BE7F5C">
        <w:rPr>
          <w:rFonts w:ascii="Calibri" w:hAnsi="Calibri" w:cs="Calibri"/>
          <w:bCs/>
        </w:rPr>
        <w:t>постинтернатной</w:t>
      </w:r>
      <w:proofErr w:type="spellEnd"/>
      <w:r w:rsidRPr="00BE7F5C">
        <w:rPr>
          <w:rFonts w:ascii="Calibri" w:hAnsi="Calibri" w:cs="Calibri"/>
          <w:bCs/>
        </w:rPr>
        <w:t xml:space="preserve"> адаптации этих детей, используя практику создания центров </w:t>
      </w:r>
      <w:proofErr w:type="spellStart"/>
      <w:r w:rsidRPr="00BE7F5C">
        <w:rPr>
          <w:rFonts w:ascii="Calibri" w:hAnsi="Calibri" w:cs="Calibri"/>
          <w:bCs/>
        </w:rPr>
        <w:t>постинтернатной</w:t>
      </w:r>
      <w:proofErr w:type="spellEnd"/>
      <w:r w:rsidRPr="00BE7F5C">
        <w:rPr>
          <w:rFonts w:ascii="Calibri" w:hAnsi="Calibri" w:cs="Calibri"/>
          <w:bCs/>
        </w:rPr>
        <w:t xml:space="preserve"> адаптации, социальных гостиниц и др.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6" w:name="Par203"/>
      <w:bookmarkEnd w:id="506"/>
      <w:r w:rsidRPr="00BE7F5C">
        <w:rPr>
          <w:rFonts w:ascii="Calibri" w:hAnsi="Calibri" w:cs="Calibri"/>
          <w:bCs/>
        </w:rPr>
        <w:t>10. Правовой режим имущества подопечных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2"/>
        <w:rPr>
          <w:rFonts w:ascii="Calibri" w:hAnsi="Calibri" w:cs="Calibri"/>
          <w:bCs/>
        </w:rPr>
      </w:pPr>
      <w:bookmarkStart w:id="507" w:name="Par205"/>
      <w:bookmarkEnd w:id="507"/>
      <w:r w:rsidRPr="00BE7F5C">
        <w:rPr>
          <w:rFonts w:ascii="Calibri" w:hAnsi="Calibri" w:cs="Calibri"/>
          <w:bCs/>
        </w:rPr>
        <w:t>Составление описи имущества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6" w:history="1">
        <w:r w:rsidRPr="00BE7F5C">
          <w:rPr>
            <w:rFonts w:ascii="Calibri" w:hAnsi="Calibri" w:cs="Calibri"/>
            <w:bCs/>
            <w:color w:val="0000FF"/>
          </w:rPr>
          <w:t>частью 1 статьи 18</w:t>
        </w:r>
      </w:hyperlink>
      <w:r w:rsidRPr="00BE7F5C">
        <w:rPr>
          <w:rFonts w:ascii="Calibri" w:hAnsi="Calibri" w:cs="Calibri"/>
          <w:bCs/>
        </w:rPr>
        <w:t xml:space="preserve"> Федерального закона N 48-ФЗ опекун или попечитель, за исключением попечителей граждан, ограниченных судом в дееспособности, обязан принять имущество подопечного по описи от лиц, осуществлявших его хранение, в трехдневный срок с момента возникновения своих прав и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Опись имущества подопечного составляется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возраста четырнадцати лет, по его желанию. При составлении описи имущества подопечного могут присутствовать иные заинтересованные лица. Опись имущества подопечного составляется в двух экземплярах и подписывается всеми лицами, участвующими в ее составлении. Один экземпляр описи передается опекуну или попечителю, другой экземпляр описи подлежит хранению в деле подопечного, которое ведет орган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Требования к форме и составу сведений, входящих в опись имущества, законодательством не установлены.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Однако, исходя из практики работы, рекомендуется, чтобы при проведении описи органами опеки и попечительства учитывались:</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наименования описываемых предметов из состава имущества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характеристики указанных предметов и степень их изношенности по отношению к каждой поименованной единице;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количество предметов;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примерная оценка стоимости каждого предмета.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Кроме того, целесообразно по отношению к каждому описываемому предмету делать примечания (когда и кем куплен, кому принадлежал и др.).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Отдельно необходимо рассмотреть вопросы описи имущества, наследуемого подопечным.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Следует отметить, что вопросы описи наследуемого имущества, в том числе подопечными гражданами, регулируются </w:t>
      </w:r>
      <w:hyperlink r:id="rId2407" w:history="1">
        <w:r w:rsidRPr="00BE7F5C">
          <w:rPr>
            <w:rFonts w:ascii="Calibri" w:hAnsi="Calibri" w:cs="Calibri"/>
            <w:bCs/>
            <w:color w:val="0000FF"/>
          </w:rPr>
          <w:t>ГК РФ</w:t>
        </w:r>
      </w:hyperlink>
      <w:r w:rsidRPr="00BE7F5C">
        <w:rPr>
          <w:rFonts w:ascii="Calibri" w:hAnsi="Calibri" w:cs="Calibri"/>
          <w:bCs/>
        </w:rPr>
        <w:t xml:space="preserve">, а также </w:t>
      </w:r>
      <w:hyperlink r:id="rId2408" w:history="1">
        <w:r w:rsidRPr="00BE7F5C">
          <w:rPr>
            <w:rFonts w:ascii="Calibri" w:hAnsi="Calibri" w:cs="Calibri"/>
            <w:bCs/>
            <w:color w:val="0000FF"/>
          </w:rPr>
          <w:t>Основами</w:t>
        </w:r>
      </w:hyperlink>
      <w:r w:rsidRPr="00BE7F5C">
        <w:rPr>
          <w:rFonts w:ascii="Calibri" w:hAnsi="Calibri" w:cs="Calibri"/>
          <w:bCs/>
        </w:rPr>
        <w:t xml:space="preserve"> законодательства Российской Федерации о нотариате, утвержденными Верховным Советом Российской Федерации 11 февраля 1993 г. N 4462-1.</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9" w:history="1">
        <w:r w:rsidRPr="00BE7F5C">
          <w:rPr>
            <w:rFonts w:ascii="Calibri" w:hAnsi="Calibri" w:cs="Calibri"/>
            <w:bCs/>
            <w:color w:val="0000FF"/>
          </w:rPr>
          <w:t>пунктом 4 статьи 1152</w:t>
        </w:r>
      </w:hyperlink>
      <w:r w:rsidRPr="00BE7F5C">
        <w:rPr>
          <w:rFonts w:ascii="Calibri" w:hAnsi="Calibri" w:cs="Calibri"/>
          <w:bCs/>
        </w:rPr>
        <w:t xml:space="preserve"> ГК РФ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10" w:history="1">
        <w:r w:rsidRPr="00BE7F5C">
          <w:rPr>
            <w:rFonts w:ascii="Calibri" w:hAnsi="Calibri" w:cs="Calibri"/>
            <w:bCs/>
            <w:color w:val="0000FF"/>
          </w:rPr>
          <w:t>пунктом 1 статьи 1172</w:t>
        </w:r>
      </w:hyperlink>
      <w:r w:rsidRPr="00BE7F5C">
        <w:rPr>
          <w:rFonts w:ascii="Calibri" w:hAnsi="Calibri" w:cs="Calibri"/>
          <w:bCs/>
        </w:rPr>
        <w:t xml:space="preserve"> ГК РФ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r:id="rId2411" w:history="1">
        <w:r w:rsidRPr="00BE7F5C">
          <w:rPr>
            <w:rFonts w:ascii="Calibri" w:hAnsi="Calibri" w:cs="Calibri"/>
            <w:bCs/>
            <w:color w:val="0000FF"/>
          </w:rPr>
          <w:t>пунктом 2 статьи 1124</w:t>
        </w:r>
      </w:hyperlink>
      <w:r w:rsidRPr="00BE7F5C">
        <w:rPr>
          <w:rFonts w:ascii="Calibri" w:hAnsi="Calibri" w:cs="Calibri"/>
          <w:bCs/>
        </w:rPr>
        <w:t xml:space="preserve"> ГК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Таким образом, имущественные права в отношении наследуемого имущества возникают у подопечного с момента открытия наследства. Опись имущества первоначально производится нотариусом в порядке, установленном </w:t>
      </w:r>
      <w:hyperlink r:id="rId2412" w:history="1">
        <w:r w:rsidRPr="00BE7F5C">
          <w:rPr>
            <w:rFonts w:ascii="Calibri" w:hAnsi="Calibri" w:cs="Calibri"/>
            <w:bCs/>
            <w:color w:val="0000FF"/>
          </w:rPr>
          <w:t>Приказом</w:t>
        </w:r>
      </w:hyperlink>
      <w:r w:rsidRPr="00BE7F5C">
        <w:rPr>
          <w:rFonts w:ascii="Calibri" w:hAnsi="Calibri" w:cs="Calibri"/>
          <w:bCs/>
        </w:rPr>
        <w:t xml:space="preserve"> Минюста России от 15 марта 2000 г. N 91, утвердившим Методические </w:t>
      </w:r>
      <w:hyperlink r:id="rId2413" w:history="1">
        <w:r w:rsidRPr="00BE7F5C">
          <w:rPr>
            <w:rFonts w:ascii="Calibri" w:hAnsi="Calibri" w:cs="Calibri"/>
            <w:bCs/>
            <w:color w:val="0000FF"/>
          </w:rPr>
          <w:t>рекомендации</w:t>
        </w:r>
      </w:hyperlink>
      <w:r w:rsidRPr="00BE7F5C">
        <w:rPr>
          <w:rFonts w:ascii="Calibri" w:hAnsi="Calibri" w:cs="Calibri"/>
          <w:bCs/>
        </w:rPr>
        <w:t xml:space="preserve"> по совершению отдельных видов нотариальных действий нотариусами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Органам опеки и попечительства необходимо осуществлять опись наследуемого имущества только в части, принадлежащей непосредственно подопечному.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2"/>
        <w:rPr>
          <w:rFonts w:ascii="Calibri" w:hAnsi="Calibri" w:cs="Calibri"/>
          <w:bCs/>
        </w:rPr>
      </w:pPr>
      <w:bookmarkStart w:id="508" w:name="Par223"/>
      <w:bookmarkEnd w:id="508"/>
      <w:r w:rsidRPr="00BE7F5C">
        <w:rPr>
          <w:rFonts w:ascii="Calibri" w:hAnsi="Calibri" w:cs="Calibri"/>
          <w:bCs/>
        </w:rPr>
        <w:t>Предварительное разрешение, затрагивающее осуществление имущественных прав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14" w:history="1">
        <w:r w:rsidRPr="00BE7F5C">
          <w:rPr>
            <w:rFonts w:ascii="Calibri" w:hAnsi="Calibri" w:cs="Calibri"/>
            <w:bCs/>
            <w:color w:val="0000FF"/>
          </w:rPr>
          <w:t>статьей 17</w:t>
        </w:r>
      </w:hyperlink>
      <w:r w:rsidRPr="00BE7F5C">
        <w:rPr>
          <w:rFonts w:ascii="Calibri" w:hAnsi="Calibri" w:cs="Calibri"/>
          <w:bCs/>
        </w:rPr>
        <w:t xml:space="preserve"> и </w:t>
      </w:r>
      <w:hyperlink r:id="rId2415" w:history="1">
        <w:r w:rsidRPr="00BE7F5C">
          <w:rPr>
            <w:rFonts w:ascii="Calibri" w:hAnsi="Calibri" w:cs="Calibri"/>
            <w:bCs/>
            <w:color w:val="0000FF"/>
          </w:rPr>
          <w:t>частью 2 статьи 31</w:t>
        </w:r>
      </w:hyperlink>
      <w:r w:rsidRPr="00BE7F5C">
        <w:rPr>
          <w:rFonts w:ascii="Calibri" w:hAnsi="Calibri" w:cs="Calibri"/>
          <w:bCs/>
        </w:rPr>
        <w:t xml:space="preserve"> Федерального закона N 48-ФЗ суммы пособий и иных выплат, предназначенных для проживания, питания и обеспечения других нужд подопечного, принадлежат самому подопечному и расходуются в порядке, установленном </w:t>
      </w:r>
      <w:hyperlink r:id="rId2416" w:history="1">
        <w:r w:rsidRPr="00BE7F5C">
          <w:rPr>
            <w:rFonts w:ascii="Calibri" w:hAnsi="Calibri" w:cs="Calibri"/>
            <w:bCs/>
            <w:color w:val="0000FF"/>
          </w:rPr>
          <w:t>ГК РФ</w:t>
        </w:r>
      </w:hyperlink>
      <w:r w:rsidRPr="00BE7F5C">
        <w:rPr>
          <w:rFonts w:ascii="Calibri" w:hAnsi="Calibri" w:cs="Calibri"/>
          <w:bCs/>
        </w:rPr>
        <w:t xml:space="preserve"> и Федеральным </w:t>
      </w:r>
      <w:hyperlink r:id="rId2417" w:history="1">
        <w:r w:rsidRPr="00BE7F5C">
          <w:rPr>
            <w:rFonts w:ascii="Calibri" w:hAnsi="Calibri" w:cs="Calibri"/>
            <w:bCs/>
            <w:color w:val="0000FF"/>
          </w:rPr>
          <w:t>законом</w:t>
        </w:r>
      </w:hyperlink>
      <w:r w:rsidRPr="00BE7F5C">
        <w:rPr>
          <w:rFonts w:ascii="Calibri" w:hAnsi="Calibri" w:cs="Calibri"/>
          <w:bCs/>
        </w:rPr>
        <w:t xml:space="preserve">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Опекуны или попечители не имеют права собственности на имущество подопечных, в том числе на причитающие подопечным суммы алиментов, пенсий, пособий и иных предоставляемых на содержание подопечных социальных выплат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w:t>
      </w:r>
      <w:hyperlink r:id="rId2418" w:history="1">
        <w:r w:rsidRPr="00BE7F5C">
          <w:rPr>
            <w:rFonts w:ascii="Calibri" w:hAnsi="Calibri" w:cs="Calibri"/>
            <w:bCs/>
            <w:color w:val="0000FF"/>
          </w:rPr>
          <w:t>Часть 1 статьи 17</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419" w:history="1">
        <w:r w:rsidR="00EF195A" w:rsidRPr="00BE7F5C">
          <w:rPr>
            <w:rFonts w:ascii="Calibri" w:hAnsi="Calibri" w:cs="Calibri"/>
            <w:bCs/>
            <w:color w:val="0000FF"/>
          </w:rPr>
          <w:t>Статьей 37</w:t>
        </w:r>
      </w:hyperlink>
      <w:r w:rsidR="00EF195A" w:rsidRPr="00BE7F5C">
        <w:rPr>
          <w:rFonts w:ascii="Calibri" w:hAnsi="Calibri" w:cs="Calibri"/>
          <w:bCs/>
        </w:rPr>
        <w:t xml:space="preserve"> ГК РФ установлено, что суммы алиментов, пенсий, пособий и иных предоставляемых на содержание подопечного социальных выплат, а также доходы, причитающиеся подопечному от управления его имуществом (то есть доходы от обращения данных денежных средств в кредитных организациях), расходуются опекуном или попечителем исключительно в интересах подопечного и с предварительного разрешения органа опеки и попечительства. Опекуну или попечителю также предоставлено право вносить (давать согласие на внесение) денежные средства подопечного в кредитные организации, не менее половины акций (долей) которых принадлежат Российской Федерации (</w:t>
      </w:r>
      <w:hyperlink r:id="rId2420" w:history="1">
        <w:r w:rsidR="00EF195A" w:rsidRPr="00BE7F5C">
          <w:rPr>
            <w:rFonts w:ascii="Calibri" w:hAnsi="Calibri" w:cs="Calibri"/>
            <w:bCs/>
            <w:color w:val="0000FF"/>
          </w:rPr>
          <w:t>статья 19</w:t>
        </w:r>
      </w:hyperlink>
      <w:r w:rsidR="00EF195A"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Одновременно </w:t>
      </w:r>
      <w:hyperlink r:id="rId2421" w:history="1">
        <w:r w:rsidRPr="00BE7F5C">
          <w:rPr>
            <w:rFonts w:ascii="Calibri" w:hAnsi="Calibri" w:cs="Calibri"/>
            <w:bCs/>
            <w:color w:val="0000FF"/>
          </w:rPr>
          <w:t>статьей 845</w:t>
        </w:r>
      </w:hyperlink>
      <w:r w:rsidRPr="00BE7F5C">
        <w:rPr>
          <w:rFonts w:ascii="Calibri" w:hAnsi="Calibri" w:cs="Calibri"/>
          <w:bCs/>
        </w:rPr>
        <w:t xml:space="preserve"> ГК РФ установлено, что банк (иные кредитные организации), обязан принимать и зачислять поступающие на счет, открытый клиенту (владельцу счета), денежные средства и гарантировать право клиента беспрепятственно распоряжаться денежными средствами, имеющимися на его счете. При этом банк (иная кредитная организация) не вправе определять и контролировать направления использования денежных средств клиента либо устанавливать не предусмотренные законом или договором банковского счета ограничения его права распоряжаться денежными средствами по своему усмотрению.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Исходя из изложенного, в целях защиты имущественных прав подопечных и осуществления контроля за расходованием средств, причитающихся подопечным в качестве алиментов, пенсий, пособий и иных предоставляемых на их содержание социальных выплат, указанные денежные средства перечисляются на счета, открытые на имя самих несовершеннолетних в кредитных организациях, которые соответствуют требованиям </w:t>
      </w:r>
      <w:hyperlink r:id="rId2422" w:history="1">
        <w:r w:rsidRPr="00BE7F5C">
          <w:rPr>
            <w:rFonts w:ascii="Calibri" w:hAnsi="Calibri" w:cs="Calibri"/>
            <w:bCs/>
            <w:color w:val="0000FF"/>
          </w:rPr>
          <w:t>статьи 19</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на орган опеки и попечительства с момента вступления в силу Федерального </w:t>
      </w:r>
      <w:hyperlink r:id="rId2423" w:history="1">
        <w:r w:rsidRPr="00BE7F5C">
          <w:rPr>
            <w:rFonts w:ascii="Calibri" w:hAnsi="Calibri" w:cs="Calibri"/>
            <w:bCs/>
            <w:color w:val="0000FF"/>
          </w:rPr>
          <w:t>закона</w:t>
        </w:r>
      </w:hyperlink>
      <w:r w:rsidRPr="00BE7F5C">
        <w:rPr>
          <w:rFonts w:ascii="Calibri" w:hAnsi="Calibri" w:cs="Calibri"/>
          <w:bCs/>
        </w:rPr>
        <w:t xml:space="preserve"> N 48-ФЗ, то есть с 1 сентября 2008 г., возлагается обязанность по оформлению и выдаче опекунам или попечителям предварительных разрешений на распоряжение средствами подопечных.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рассмотрении вопроса о выдаче предварительного разрешения, затрагивающего осуществление имущественных прав подопечного, необходимо отметить, что в отличие от ранее действующего порядка в настоящее время в соответствии с </w:t>
      </w:r>
      <w:hyperlink r:id="rId2424" w:history="1">
        <w:r w:rsidRPr="00BE7F5C">
          <w:rPr>
            <w:rFonts w:ascii="Calibri" w:hAnsi="Calibri" w:cs="Calibri"/>
            <w:bCs/>
            <w:color w:val="0000FF"/>
          </w:rPr>
          <w:t>пунктом 1 статьи 37</w:t>
        </w:r>
      </w:hyperlink>
      <w:r w:rsidRPr="00BE7F5C">
        <w:rPr>
          <w:rFonts w:ascii="Calibri" w:hAnsi="Calibri" w:cs="Calibri"/>
          <w:bCs/>
        </w:rPr>
        <w:t xml:space="preserve"> ГК РФ доходы подопечного, в том числе суммы алиментов, пенсий, пособий и иных предоставляемых на его содержание социальных выплат, а также доходы, причитающиеся подопечному от управления его имуществом, за исключением доходов, которыми подопечный вправе распоряжаться самостоятельно (</w:t>
      </w:r>
      <w:hyperlink r:id="rId2425" w:history="1">
        <w:r w:rsidRPr="00BE7F5C">
          <w:rPr>
            <w:rFonts w:ascii="Calibri" w:hAnsi="Calibri" w:cs="Calibri"/>
            <w:bCs/>
            <w:color w:val="0000FF"/>
          </w:rPr>
          <w:t>пункт 2 статьи 26</w:t>
        </w:r>
      </w:hyperlink>
      <w:r w:rsidRPr="00BE7F5C">
        <w:rPr>
          <w:rFonts w:ascii="Calibri" w:hAnsi="Calibri" w:cs="Calibri"/>
          <w:bCs/>
        </w:rPr>
        <w:t xml:space="preserve"> ГК РФ), расходуются опекуном исключительно в интересах подопечного и с предварительного разрешения органа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Вопросы о сроках действия разрешений, перечне выплат и размере сумм доходов, по которым может выдаваться разрешение, в законодательстве Российской Федерации не урегулированы.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Исходя из анализа законодательства и практики работы органов опеки и попечительства субъектов Российской Федерации целесообразно: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выдавать отдельные разрешения на каждый вид имущества, в том числе на каждый вид доходов подопечного или разрешение на расходование пенсии, причитающейся подопечному;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решать вопрос о сумме, на расходование которой дается разрешение, в каждом конкретном случае исходя из интересов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целях оптимизации работы органы опеки и попечительства могут рассмотреть вопрос о выдаче разрешений на расходование денежных средств подопечного (алиментов, пенсий, пособий) на весь период осуществления опеки или попечительства либо на определенный срок (например, на 1 год).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Примерная форма акта органа опеки и попечительства о предварительном разрешении на расходование опекуном (попечителем) денежных средств, принадлежащих несовершеннолетнему, приведена в </w:t>
      </w:r>
      <w:hyperlink w:anchor="Par641" w:history="1">
        <w:r w:rsidRPr="00BE7F5C">
          <w:rPr>
            <w:rFonts w:ascii="Calibri" w:hAnsi="Calibri" w:cs="Calibri"/>
            <w:bCs/>
            <w:color w:val="0000FF"/>
          </w:rPr>
          <w:t>приложении 5</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26" w:history="1">
        <w:r w:rsidRPr="00BE7F5C">
          <w:rPr>
            <w:rFonts w:ascii="Calibri" w:hAnsi="Calibri" w:cs="Calibri"/>
            <w:bCs/>
            <w:color w:val="0000FF"/>
          </w:rPr>
          <w:t>частью 2 статьи 21</w:t>
        </w:r>
      </w:hyperlink>
      <w:r w:rsidRPr="00BE7F5C">
        <w:rPr>
          <w:rFonts w:ascii="Calibri" w:hAnsi="Calibri" w:cs="Calibri"/>
          <w:bCs/>
        </w:rPr>
        <w:t xml:space="preserve"> Федерального закона N 48-ФЗ предварительное разрешение органа опеки и попечительства требуется в том числе в случаях выдачи доверенности от имени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достижении несовершеннолетним возраста четырнадцати лет снятие денежных средств со счета, открытого на его имя в кредитной организации, может осуществляться самим несовершеннолетним.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27" w:history="1">
        <w:r w:rsidRPr="00BE7F5C">
          <w:rPr>
            <w:rFonts w:ascii="Calibri" w:hAnsi="Calibri" w:cs="Calibri"/>
            <w:bCs/>
            <w:color w:val="0000FF"/>
          </w:rPr>
          <w:t>пунктом 4 статьи 26</w:t>
        </w:r>
      </w:hyperlink>
      <w:r w:rsidRPr="00BE7F5C">
        <w:rPr>
          <w:rFonts w:ascii="Calibri" w:hAnsi="Calibri" w:cs="Calibri"/>
          <w:bCs/>
        </w:rPr>
        <w:t xml:space="preserve"> ГК РФ при наличии достаточных оснований суд по ходатайству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путем эмансипации или вступления в брак.</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Несовершеннолетний в возрасте от четырнадцати до восемнадцати лет вправе оформить доверенность на распоряжение вкладом третьим лицом (родителем, попечителем). Доверенность оформляется в банке или банком принимается доверенность, удостоверенная нотариально. В данном случае предварительное разрешение органа опеки и попечительства не требуется.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Учитывая то, что нормы </w:t>
      </w:r>
      <w:hyperlink r:id="rId2428" w:history="1">
        <w:r w:rsidRPr="00BE7F5C">
          <w:rPr>
            <w:rFonts w:ascii="Calibri" w:hAnsi="Calibri" w:cs="Calibri"/>
            <w:bCs/>
            <w:color w:val="0000FF"/>
          </w:rPr>
          <w:t>главы 4</w:t>
        </w:r>
      </w:hyperlink>
      <w:r w:rsidRPr="00BE7F5C">
        <w:rPr>
          <w:rFonts w:ascii="Calibri" w:hAnsi="Calibri" w:cs="Calibri"/>
          <w:bCs/>
        </w:rPr>
        <w:t xml:space="preserve"> СК РФ, устанавливающие режим пользования имуществом подопечного, распространяются на сделки, совершаемые родителями детей (</w:t>
      </w:r>
      <w:hyperlink r:id="rId2429" w:history="1">
        <w:r w:rsidRPr="00BE7F5C">
          <w:rPr>
            <w:rFonts w:ascii="Calibri" w:hAnsi="Calibri" w:cs="Calibri"/>
            <w:bCs/>
            <w:color w:val="0000FF"/>
          </w:rPr>
          <w:t>статья 60</w:t>
        </w:r>
      </w:hyperlink>
      <w:r w:rsidRPr="00BE7F5C">
        <w:rPr>
          <w:rFonts w:ascii="Calibri" w:hAnsi="Calibri" w:cs="Calibri"/>
          <w:bCs/>
        </w:rPr>
        <w:t xml:space="preserve"> СК РФ), орган опеки и попечительства должен выдавать предварительное разрешение также в случае выдачи доверенности родителям несовершеннолетнего.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2"/>
        <w:rPr>
          <w:rFonts w:ascii="Calibri" w:hAnsi="Calibri" w:cs="Calibri"/>
          <w:bCs/>
        </w:rPr>
      </w:pPr>
      <w:bookmarkStart w:id="509" w:name="Par247"/>
      <w:bookmarkEnd w:id="509"/>
      <w:r w:rsidRPr="00BE7F5C">
        <w:rPr>
          <w:rFonts w:ascii="Calibri" w:hAnsi="Calibri" w:cs="Calibri"/>
          <w:bCs/>
        </w:rPr>
        <w:t>Отчет опекуна или попечителя и осуществление контроля за условиями жизни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30" w:history="1">
        <w:r w:rsidRPr="00BE7F5C">
          <w:rPr>
            <w:rFonts w:ascii="Calibri" w:hAnsi="Calibri" w:cs="Calibri"/>
            <w:bCs/>
            <w:color w:val="0000FF"/>
          </w:rPr>
          <w:t>статьей 25</w:t>
        </w:r>
      </w:hyperlink>
      <w:r w:rsidRPr="00BE7F5C">
        <w:rPr>
          <w:rFonts w:ascii="Calibri" w:hAnsi="Calibri" w:cs="Calibri"/>
          <w:bCs/>
        </w:rPr>
        <w:t xml:space="preserve"> Федерального закона N 48-ФЗ опекун или попечитель ежегодно не позднее 1 февраля текущего года, если иной срок не установлен договором об осуществлении опеки или попечительства, представляет в орган опеки и попечительства отчет в письменной форме за предыдущий год о хранении, об использовании имущества подопечного и об управлении имуществом подопечного с приложением документов (копий товарных чеков, квитанций об уплате налогов, страховых сумм и других платежных документов).</w:t>
      </w:r>
    </w:p>
    <w:p w:rsidR="00EF195A" w:rsidRPr="00BE7F5C" w:rsidRDefault="00353126">
      <w:pPr>
        <w:widowControl w:val="0"/>
        <w:autoSpaceDE w:val="0"/>
        <w:autoSpaceDN w:val="0"/>
        <w:adjustRightInd w:val="0"/>
        <w:spacing w:after="0" w:line="240" w:lineRule="auto"/>
        <w:ind w:firstLine="540"/>
        <w:jc w:val="both"/>
        <w:rPr>
          <w:rFonts w:ascii="Calibri" w:hAnsi="Calibri" w:cs="Calibri"/>
          <w:bCs/>
        </w:rPr>
      </w:pPr>
      <w:hyperlink r:id="rId2431"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утверждена </w:t>
      </w:r>
      <w:hyperlink r:id="rId2432" w:history="1">
        <w:r w:rsidR="00EF195A" w:rsidRPr="00BE7F5C">
          <w:rPr>
            <w:rFonts w:ascii="Calibri" w:hAnsi="Calibri" w:cs="Calibri"/>
            <w:bCs/>
            <w:color w:val="0000FF"/>
          </w:rPr>
          <w:t>форма</w:t>
        </w:r>
      </w:hyperlink>
      <w:r w:rsidR="00EF195A" w:rsidRPr="00BE7F5C">
        <w:rPr>
          <w:rFonts w:ascii="Calibri" w:hAnsi="Calibri" w:cs="Calibri"/>
          <w:bCs/>
        </w:rPr>
        <w:t xml:space="preserve"> отчета опекуна или попечителя о хранении, об использовании имущества несовершеннолетнего подопечного и об управлении таким имуществом.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Отчет о сохранности и управлении имуществом подопечного предоставляется в органы опеки и попечительства всеми без исключения опекунами и попечителями, в том числе приемными родителями и патронатными воспитателями.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Отчет предусматривает предоставление сведений о доходах подопечного и произведенных опекуном или попечителем расходах, об отчуждении, приобретении и использовании имущества (недвижимого и движимого), о сохранности имущества подопечного и т.д.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Утвержденная </w:t>
      </w:r>
      <w:hyperlink r:id="rId2433" w:history="1">
        <w:r w:rsidRPr="00BE7F5C">
          <w:rPr>
            <w:rFonts w:ascii="Calibri" w:hAnsi="Calibri" w:cs="Calibri"/>
            <w:bCs/>
            <w:color w:val="0000FF"/>
          </w:rPr>
          <w:t>форма</w:t>
        </w:r>
      </w:hyperlink>
      <w:r w:rsidRPr="00BE7F5C">
        <w:rPr>
          <w:rFonts w:ascii="Calibri" w:hAnsi="Calibri" w:cs="Calibri"/>
          <w:bCs/>
        </w:rPr>
        <w:t xml:space="preserve"> отчета предусматривает наличие разделов по всем возможным видам имущества подопечного. Однако опекун или попечитель заполняет в указанном отчете только те разделы, которые относятся к понесенным им расходам (иным осуществленным действиям), и только в части имущества, принадлежащего его подопечному.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Необходимо обращать внимание на то, что отчет должен обязательно содержать, помимо прочих сведений, даты получения сумм со счета подопечного, даты произведенных за счет сумм, полученных со счета подопечного, затрат для нужд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34" w:history="1">
        <w:r w:rsidRPr="00BE7F5C">
          <w:rPr>
            <w:rFonts w:ascii="Calibri" w:hAnsi="Calibri" w:cs="Calibri"/>
            <w:bCs/>
            <w:color w:val="0000FF"/>
          </w:rPr>
          <w:t>примечанием к пункту 8</w:t>
        </w:r>
      </w:hyperlink>
      <w:r w:rsidRPr="00BE7F5C">
        <w:rPr>
          <w:rFonts w:ascii="Calibri" w:hAnsi="Calibri" w:cs="Calibri"/>
          <w:bCs/>
        </w:rPr>
        <w:t xml:space="preserve"> отчета при невозможности предоставить платежные и иные документы, подтверждающие текущие расходы опекуна (попечителя), либо в случае покупки продуктов питания опекун (попечитель) вправе приложить к отчету расписку в простой письменной форме о расходах, произведенных им в отчетный период.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случае если подопечный, достигший возраста четырнадцати лет, лично получает причитающиеся ему денежные средства в виде пенсий, пособий, алиментов, то опекун или попечитель за указанные денежные средства не отчитывается и прикладывает к отчету расписку в простой письменной форме, подтверждающую, что соответствующие денежные средства подопечный получает лично и расходует их на личные нужды.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Специальные требования, установленные </w:t>
      </w:r>
      <w:hyperlink r:id="rId2435" w:history="1">
        <w:r w:rsidRPr="00BE7F5C">
          <w:rPr>
            <w:rFonts w:ascii="Calibri" w:hAnsi="Calibri" w:cs="Calibri"/>
            <w:bCs/>
            <w:color w:val="0000FF"/>
          </w:rPr>
          <w:t>статьей 25</w:t>
        </w:r>
      </w:hyperlink>
      <w:r w:rsidRPr="00BE7F5C">
        <w:rPr>
          <w:rFonts w:ascii="Calibri" w:hAnsi="Calibri" w:cs="Calibri"/>
          <w:bCs/>
        </w:rPr>
        <w:t xml:space="preserve"> Федерального закона N 48-ФЗ, в части обязанности опекунов или попечителей ежегодно предоставлять письменный отчет о хранении, об использовании имущества подопечного и об управлении имуществом подопечного, относятся исключительно к опекунам или попечителям несовершеннолетних граждан - то есть к лицам, которые специально назначены органом опеки и попечительства в целях защиты прав и интересов граждан, нуждающихся в установлении над ними опеки или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36" w:history="1">
        <w:r w:rsidRPr="00BE7F5C">
          <w:rPr>
            <w:rFonts w:ascii="Calibri" w:hAnsi="Calibri" w:cs="Calibri"/>
            <w:bCs/>
            <w:color w:val="0000FF"/>
          </w:rPr>
          <w:t>СК РФ</w:t>
        </w:r>
      </w:hyperlink>
      <w:r w:rsidRPr="00BE7F5C">
        <w:rPr>
          <w:rFonts w:ascii="Calibri" w:hAnsi="Calibri" w:cs="Calibri"/>
          <w:bCs/>
        </w:rPr>
        <w:t xml:space="preserve"> родители (усыновители) не относятся к таким специально назначенным лицам, в связи с чем на них не может распространяться требование о предоставлении отчетов об использовании денежных средств, причитающихся их детям в качестве алиментов, пенсий, пособий и иных предоставляемых на содержание детей социальных выплат, предназначенных для удовлетворения текущих нужд и потребностей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последнее время участились случаи, когда опекуны или попечители детей, проживая с подопечным на территории одного муниципального округа, субъекта Российской Федерации, выезжают в другой район (город), субъект Российской Федерации, где пребывают с ребенком свыше трех месяцев (90 дней) в году.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целях осуществления эффективного контроля за условиями жизни подопечного в акте органа опеки и попечительства о назначении опекуна или попечителя рекомендуется указывать, что в случае если опекун (попечитель) с ребенком выбывает из места жительства на срок свыше 90 дней (например, пребывание в загородном доме опекуна, у родственников в другом населенном пункте), он обязан извещать об этом орган опеки и попечительства с указанием адреса, по которому он будет проживать совместно с подопечным. В этом случае орган опеки и попечительства по месту жительства опекуна (попечителя) с ребенком вправе направить запрос в орган опеки и попечительства по месту пребывания опекуна (попечителя) с ребенком с просьбой </w:t>
      </w:r>
      <w:r w:rsidRPr="00BE7F5C">
        <w:rPr>
          <w:rFonts w:ascii="Calibri" w:hAnsi="Calibri" w:cs="Calibri"/>
          <w:bCs/>
        </w:rPr>
        <w:lastRenderedPageBreak/>
        <w:t>о проведении обследования условий жизни и воспитания ребенка и предоставлении по его результатам соответствующего акта.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11. Вопросы налогообложения доходов опекунов или попечителей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На основании </w:t>
      </w:r>
      <w:hyperlink r:id="rId2437" w:history="1">
        <w:r w:rsidRPr="00BE7F5C">
          <w:rPr>
            <w:rFonts w:ascii="Calibri" w:hAnsi="Calibri" w:cs="Calibri"/>
            <w:bCs/>
            <w:color w:val="0000FF"/>
          </w:rPr>
          <w:t>статьи 34.2</w:t>
        </w:r>
      </w:hyperlink>
      <w:r w:rsidRPr="00BE7F5C">
        <w:rPr>
          <w:rFonts w:ascii="Calibri" w:hAnsi="Calibri" w:cs="Calibri"/>
          <w:bCs/>
        </w:rPr>
        <w:t xml:space="preserve"> Налогового кодекса Российской Федерации (далее - НК РФ) письменные разъяснения налогоплательщикам, плательщикам сборов и налоговым агентам по вопросам применения законодательства Российской Федерации о налогах и сборах дает Министерство финансов Российской Федерации. Также им утверждаются формы расчетов по налогам и формы налоговых деклараций, обязательные для налогоплательщиков, налоговых агентов, а также порядок их заполнения.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Виды доходов, не подлежащих налогообложению (освобождаемых от налогообложения), установлены </w:t>
      </w:r>
      <w:hyperlink r:id="rId2438" w:history="1">
        <w:r w:rsidRPr="00BE7F5C">
          <w:rPr>
            <w:rFonts w:ascii="Calibri" w:hAnsi="Calibri" w:cs="Calibri"/>
            <w:bCs/>
            <w:color w:val="0000FF"/>
          </w:rPr>
          <w:t>статьей 217</w:t>
        </w:r>
      </w:hyperlink>
      <w:r w:rsidRPr="00BE7F5C">
        <w:rPr>
          <w:rFonts w:ascii="Calibri" w:hAnsi="Calibri" w:cs="Calibri"/>
          <w:bCs/>
        </w:rPr>
        <w:t xml:space="preserve"> НК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Вознаграждение опекуну (попечителю) или приемному родителю, исполняющему свои обязанности по договору об осуществлении опеки или попечительства на возмездной основе или по договору о приемной семье, не включено в перечень видов доходов, не подлежащих налогообложению.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Договор об осуществлении опеки или попечительства на возмездной основе (договор о приемной семье) является гражданско-правовым договором.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39" w:history="1">
        <w:r w:rsidRPr="00BE7F5C">
          <w:rPr>
            <w:rFonts w:ascii="Calibri" w:hAnsi="Calibri" w:cs="Calibri"/>
            <w:bCs/>
            <w:color w:val="0000FF"/>
          </w:rPr>
          <w:t>статьей 152</w:t>
        </w:r>
      </w:hyperlink>
      <w:r w:rsidRPr="00BE7F5C">
        <w:rPr>
          <w:rFonts w:ascii="Calibri" w:hAnsi="Calibri" w:cs="Calibri"/>
          <w:bCs/>
        </w:rPr>
        <w:t xml:space="preserve"> СК РФ приемной семьей 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 К отношениям, возникающим из договора о приемной семье, применяются правила гражданского </w:t>
      </w:r>
      <w:hyperlink r:id="rId2440" w:history="1">
        <w:r w:rsidRPr="00BE7F5C">
          <w:rPr>
            <w:rFonts w:ascii="Calibri" w:hAnsi="Calibri" w:cs="Calibri"/>
            <w:bCs/>
            <w:color w:val="0000FF"/>
          </w:rPr>
          <w:t>законодательства</w:t>
        </w:r>
      </w:hyperlink>
      <w:r w:rsidRPr="00BE7F5C">
        <w:rPr>
          <w:rFonts w:ascii="Calibri" w:hAnsi="Calibri" w:cs="Calibri"/>
          <w:bCs/>
        </w:rPr>
        <w:t xml:space="preserve"> о возмездном оказании услуг постольку, поскольку это не противоречит существу таких отношений.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w:t>
      </w:r>
      <w:hyperlink r:id="rId2441" w:history="1">
        <w:r w:rsidRPr="00BE7F5C">
          <w:rPr>
            <w:rFonts w:ascii="Calibri" w:hAnsi="Calibri" w:cs="Calibri"/>
            <w:bCs/>
            <w:color w:val="0000FF"/>
          </w:rPr>
          <w:t>подпункте 1 пункта 1 статьи 228</w:t>
        </w:r>
      </w:hyperlink>
      <w:r w:rsidRPr="00BE7F5C">
        <w:rPr>
          <w:rFonts w:ascii="Calibri" w:hAnsi="Calibri" w:cs="Calibri"/>
          <w:bCs/>
        </w:rPr>
        <w:t xml:space="preserve"> НК РФ установлено, что физические лица, получившие вознаграждения от организаций, не являющихся налоговыми агентами, на основе заключенных договоров гражданско-правового характера, самостоятельно исчисляют и уплачивают налог на доходы физического лица (далее - НДФЛ).</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действие данной нормы распространяется на случаи, когда вознаграждение выплачивается организацией, не являющейся налоговым агентом.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Если банк, от которого налогоплательщик получил доход за выполненную работу, оказанную услугу по договору гражданско-правового характера, признается налоговым агентом, то он в соответствии со </w:t>
      </w:r>
      <w:hyperlink r:id="rId2442" w:history="1">
        <w:r w:rsidRPr="00BE7F5C">
          <w:rPr>
            <w:rFonts w:ascii="Calibri" w:hAnsi="Calibri" w:cs="Calibri"/>
            <w:bCs/>
            <w:color w:val="0000FF"/>
          </w:rPr>
          <w:t>статьей 226</w:t>
        </w:r>
      </w:hyperlink>
      <w:r w:rsidRPr="00BE7F5C">
        <w:rPr>
          <w:rFonts w:ascii="Calibri" w:hAnsi="Calibri" w:cs="Calibri"/>
          <w:bCs/>
        </w:rPr>
        <w:t xml:space="preserve"> НК РФ обязан исчислить, удержать у налогоплательщика и уплатить в бюджет исчисленную сумму НДФЛ.</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w:t>
      </w:r>
      <w:hyperlink r:id="rId2443" w:history="1">
        <w:r w:rsidRPr="00BE7F5C">
          <w:rPr>
            <w:rFonts w:ascii="Calibri" w:hAnsi="Calibri" w:cs="Calibri"/>
            <w:bCs/>
            <w:color w:val="0000FF"/>
          </w:rPr>
          <w:t>статье 10</w:t>
        </w:r>
      </w:hyperlink>
      <w:r w:rsidRPr="00BE7F5C">
        <w:rPr>
          <w:rFonts w:ascii="Calibri" w:hAnsi="Calibri" w:cs="Calibri"/>
          <w:bCs/>
        </w:rPr>
        <w:t xml:space="preserve"> Федерального закона от 17 декабря 2001 г. N 173-ФЗ "О трудовых пенсиях в Российской Федерации" в страховой стаж включаются периоды работы и (или) иной деятельности, которые выполнялись на территории Российской Федерации гражданами Российской Федерации, застрахованными в соответствии с Федеральным </w:t>
      </w:r>
      <w:hyperlink r:id="rId2444" w:history="1">
        <w:r w:rsidRPr="00BE7F5C">
          <w:rPr>
            <w:rFonts w:ascii="Calibri" w:hAnsi="Calibri" w:cs="Calibri"/>
            <w:bCs/>
            <w:color w:val="0000FF"/>
          </w:rPr>
          <w:t>законом</w:t>
        </w:r>
      </w:hyperlink>
      <w:r w:rsidRPr="00BE7F5C">
        <w:rPr>
          <w:rFonts w:ascii="Calibri" w:hAnsi="Calibri" w:cs="Calibri"/>
          <w:bCs/>
        </w:rPr>
        <w:t xml:space="preserve"> от 15 декабря 2001 г. N 167-ФЗ "Об обязательном пенсионном страховании в Российской Федерации" (далее - Федеральный закон N 167-ФЗ), при условии, что за эти периоды уплачивались страховые взносы на обязательное пенсионное страхование.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45" w:history="1">
        <w:r w:rsidRPr="00BE7F5C">
          <w:rPr>
            <w:rFonts w:ascii="Calibri" w:hAnsi="Calibri" w:cs="Calibri"/>
            <w:bCs/>
            <w:color w:val="0000FF"/>
          </w:rPr>
          <w:t>статьей 7</w:t>
        </w:r>
      </w:hyperlink>
      <w:r w:rsidRPr="00BE7F5C">
        <w:rPr>
          <w:rFonts w:ascii="Calibri" w:hAnsi="Calibri" w:cs="Calibri"/>
          <w:bCs/>
        </w:rPr>
        <w:t xml:space="preserve"> Федерального закона N 167-ФЗ на застрахованных лиц, граждан Российской Федерации, распространяется обязательное пенсионное страхование, если они работают по трудовому договору или по договору гражданско-правового характера, предметом которого являются выполнение работ и оказание услуг, а также по авторскому и лицензионному договору. При этом право на обязательное пенсионное страхование в Российской Федерации реализуется в случае уплаты страховых взносов.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Суммы страховых взносов, поступившие за застрахованное лицо в бюджет Пенсионного фонда Российской Федерации, учитываются на его индивидуальном лицевом счете в соответствии со </w:t>
      </w:r>
      <w:hyperlink r:id="rId2446" w:history="1">
        <w:r w:rsidRPr="00BE7F5C">
          <w:rPr>
            <w:rFonts w:ascii="Calibri" w:hAnsi="Calibri" w:cs="Calibri"/>
            <w:bCs/>
            <w:color w:val="0000FF"/>
          </w:rPr>
          <w:t>статьей 6</w:t>
        </w:r>
      </w:hyperlink>
      <w:r w:rsidRPr="00BE7F5C">
        <w:rPr>
          <w:rFonts w:ascii="Calibri" w:hAnsi="Calibri" w:cs="Calibri"/>
          <w:bCs/>
        </w:rPr>
        <w:t xml:space="preserve"> Федерального закона от 1 апреля 1996 г. N 27-ФЗ "Об индивидуальном (персонифицированном) учете в системе обязательного пенсионного страхования".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при определении объекта обложения страховыми взносами и базы для начисления страховых взносов следует руководствоваться нормами Федерального </w:t>
      </w:r>
      <w:hyperlink r:id="rId2447" w:history="1">
        <w:r w:rsidRPr="00BE7F5C">
          <w:rPr>
            <w:rFonts w:ascii="Calibri" w:hAnsi="Calibri" w:cs="Calibri"/>
            <w:bCs/>
            <w:color w:val="0000FF"/>
          </w:rPr>
          <w:t>закона</w:t>
        </w:r>
      </w:hyperlink>
      <w:r w:rsidRPr="00BE7F5C">
        <w:rPr>
          <w:rFonts w:ascii="Calibri" w:hAnsi="Calibri" w:cs="Calibri"/>
          <w:bCs/>
        </w:rPr>
        <w:t xml:space="preserve"> от 24 июля 2009 г. N 212-ФЗ "О страховых взносах в Пенсионный фонд Российской Федерации, </w:t>
      </w:r>
      <w:r w:rsidRPr="00BE7F5C">
        <w:rPr>
          <w:rFonts w:ascii="Calibri" w:hAnsi="Calibri" w:cs="Calibri"/>
          <w:bCs/>
        </w:rPr>
        <w:lastRenderedPageBreak/>
        <w:t>Федеральный фонд обязательного медицинского страхования и территориальные фонды обязательного медицинского страхования" (далее - Федеральный закон N 212-ФЗ).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w:t>
      </w:r>
      <w:hyperlink r:id="rId2448" w:history="1">
        <w:r w:rsidRPr="00BE7F5C">
          <w:rPr>
            <w:rFonts w:ascii="Calibri" w:hAnsi="Calibri" w:cs="Calibri"/>
            <w:bCs/>
            <w:color w:val="0000FF"/>
          </w:rPr>
          <w:t>части 1 статьи 7</w:t>
        </w:r>
      </w:hyperlink>
      <w:r w:rsidRPr="00BE7F5C">
        <w:rPr>
          <w:rFonts w:ascii="Calibri" w:hAnsi="Calibri" w:cs="Calibri"/>
          <w:bCs/>
        </w:rPr>
        <w:t xml:space="preserve"> Федерального закона N 212-ФЗ объектом обложения страховыми взносами признаются выплаты и иные вознаграждения, начисляемые в пользу физических лиц по трудовым и гражданско-правовым договорам, предметом которых являются выполнение работ, оказание услуг.</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периоды осуществления опеки или попечительства над ребенком по договору о приемной семье, заключаемому между органом опеки и попечительства и приемными родителями, должны засчитываться в страховой стаж, необходимый для назначения трудовой пенсии.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Что касается налогообложения в отношении единовременного пособия, то следует отметить, что в соответствии с </w:t>
      </w:r>
      <w:hyperlink r:id="rId2449" w:history="1">
        <w:r w:rsidRPr="00BE7F5C">
          <w:rPr>
            <w:rFonts w:ascii="Calibri" w:hAnsi="Calibri" w:cs="Calibri"/>
            <w:bCs/>
            <w:color w:val="0000FF"/>
          </w:rPr>
          <w:t>пунктом 1 статьи 217</w:t>
        </w:r>
      </w:hyperlink>
      <w:r w:rsidRPr="00BE7F5C">
        <w:rPr>
          <w:rFonts w:ascii="Calibri" w:hAnsi="Calibri" w:cs="Calibri"/>
          <w:bCs/>
        </w:rPr>
        <w:t xml:space="preserve"> НК РФ налогообложению не подлежит такой вид дохода физического лица, как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В соответствии со </w:t>
      </w:r>
      <w:hyperlink r:id="rId2450" w:history="1">
        <w:r w:rsidRPr="00BE7F5C">
          <w:rPr>
            <w:rFonts w:ascii="Calibri" w:hAnsi="Calibri" w:cs="Calibri"/>
            <w:bCs/>
            <w:color w:val="0000FF"/>
          </w:rPr>
          <w:t>статьей 3</w:t>
        </w:r>
      </w:hyperlink>
      <w:r w:rsidRPr="00BE7F5C">
        <w:rPr>
          <w:rFonts w:ascii="Calibri" w:hAnsi="Calibri" w:cs="Calibri"/>
          <w:bCs/>
        </w:rPr>
        <w:t xml:space="preserve"> Федерального закона от 19 мая 1995 г. N 81-ФЗ "О государственных пособиях гражданам, имеющим детей" единовременное пособие при передаче ребенка на воспитание в семью является государственным пособием. Таким образом, указанное пособие не подлежит налогообложению.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Для оказания помощи опекунам или попечителям в реализации их прав и исполнении их обязанностей рекомендуется организовывать на местах тематические беседы, "круглые столы" по вопросам, связанным с осуществлением опеки или попечительства в отношении несовершеннолетних граждан.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0" w:name="Par285"/>
      <w:bookmarkEnd w:id="510"/>
      <w:r w:rsidRPr="00BE7F5C">
        <w:rPr>
          <w:rFonts w:ascii="Calibri" w:hAnsi="Calibri" w:cs="Calibri"/>
          <w:bCs/>
        </w:rPr>
        <w:t>Приложение 1</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jc w:val="right"/>
        <w:rPr>
          <w:rFonts w:ascii="Calibri" w:hAnsi="Calibri" w:cs="Calibri"/>
          <w:bCs/>
        </w:rPr>
        <w:sectPr w:rsidR="00EF195A" w:rsidRPr="00BE7F5C" w:rsidSect="00C66064">
          <w:pgSz w:w="11905" w:h="16838"/>
          <w:pgMar w:top="1134" w:right="850" w:bottom="850" w:left="1701" w:header="720" w:footer="720" w:gutter="0"/>
          <w:cols w:space="720"/>
          <w:noEndnote/>
        </w:sect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pStyle w:val="ConsPlusNonformat"/>
      </w:pPr>
      <w:bookmarkStart w:id="511" w:name="Par289"/>
      <w:bookmarkEnd w:id="511"/>
      <w:r w:rsidRPr="00BE7F5C">
        <w:t xml:space="preserve">                                  Журнал</w:t>
      </w:r>
    </w:p>
    <w:p w:rsidR="00EF195A" w:rsidRPr="00BE7F5C" w:rsidRDefault="00EF195A">
      <w:pPr>
        <w:pStyle w:val="ConsPlusNonformat"/>
      </w:pPr>
      <w:r w:rsidRPr="00BE7F5C">
        <w:t xml:space="preserve">                    учета детей, находящихся в семьях,</w:t>
      </w:r>
    </w:p>
    <w:p w:rsidR="00EF195A" w:rsidRPr="00BE7F5C" w:rsidRDefault="00EF195A">
      <w:pPr>
        <w:pStyle w:val="ConsPlusNonformat"/>
      </w:pPr>
      <w:r w:rsidRPr="00BE7F5C">
        <w:t xml:space="preserve">           в которых родители своими действиями или бездействием</w:t>
      </w:r>
    </w:p>
    <w:p w:rsidR="00EF195A" w:rsidRPr="00BE7F5C" w:rsidRDefault="00EF195A">
      <w:pPr>
        <w:pStyle w:val="ConsPlusNonformat"/>
      </w:pPr>
      <w:r w:rsidRPr="00BE7F5C">
        <w:t xml:space="preserve">         создают условия, представляющие угрозу жизни или здоровью</w:t>
      </w:r>
    </w:p>
    <w:p w:rsidR="00EF195A" w:rsidRPr="00BE7F5C" w:rsidRDefault="00EF195A">
      <w:pPr>
        <w:pStyle w:val="ConsPlusNonformat"/>
      </w:pPr>
      <w:r w:rsidRPr="00BE7F5C">
        <w:t xml:space="preserve">                 детей либо препятствующие их нормальному</w:t>
      </w:r>
    </w:p>
    <w:p w:rsidR="00EF195A" w:rsidRPr="00BE7F5C" w:rsidRDefault="00EF195A">
      <w:pPr>
        <w:pStyle w:val="ConsPlusNonformat"/>
      </w:pPr>
      <w:r w:rsidRPr="00BE7F5C">
        <w:t xml:space="preserve">                           воспитанию и развитию</w:t>
      </w:r>
    </w:p>
    <w:p w:rsidR="00EF195A" w:rsidRPr="00BE7F5C" w:rsidRDefault="00EF195A">
      <w:pPr>
        <w:pStyle w:val="ConsPlusNonformat"/>
      </w:pP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(орган опеки и попечительства)</w:t>
      </w: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(субъект Российской Федерации)</w:t>
      </w:r>
    </w:p>
    <w:p w:rsidR="00EF195A" w:rsidRPr="00BE7F5C" w:rsidRDefault="00EF195A">
      <w:pPr>
        <w:pStyle w:val="ConsPlusNonformat"/>
      </w:pPr>
    </w:p>
    <w:p w:rsidR="00EF195A" w:rsidRPr="00BE7F5C" w:rsidRDefault="00EF195A">
      <w:pPr>
        <w:pStyle w:val="ConsPlusNonformat"/>
      </w:pPr>
      <w:r w:rsidRPr="00BE7F5C">
        <w:t xml:space="preserve">                             Начат ___________</w:t>
      </w:r>
    </w:p>
    <w:p w:rsidR="00EF195A" w:rsidRPr="00BE7F5C" w:rsidRDefault="00EF195A">
      <w:pPr>
        <w:pStyle w:val="ConsPlusNonformat"/>
      </w:pPr>
      <w:r w:rsidRPr="00BE7F5C">
        <w:t xml:space="preserve">                             Окончен _________</w:t>
      </w:r>
    </w:p>
    <w:p w:rsidR="00EF195A" w:rsidRPr="00BE7F5C" w:rsidRDefault="00EF195A">
      <w:pPr>
        <w:widowControl w:val="0"/>
        <w:autoSpaceDE w:val="0"/>
        <w:autoSpaceDN w:val="0"/>
        <w:adjustRightInd w:val="0"/>
        <w:spacing w:after="0" w:line="240" w:lineRule="auto"/>
        <w:jc w:val="both"/>
        <w:rPr>
          <w:rFonts w:ascii="Calibri" w:hAnsi="Calibri" w:cs="Calibri"/>
          <w:bC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200"/>
        <w:gridCol w:w="1320"/>
        <w:gridCol w:w="1080"/>
        <w:gridCol w:w="1200"/>
        <w:gridCol w:w="1560"/>
        <w:gridCol w:w="960"/>
        <w:gridCol w:w="1440"/>
        <w:gridCol w:w="1440"/>
        <w:gridCol w:w="1920"/>
        <w:gridCol w:w="1440"/>
        <w:gridCol w:w="960"/>
      </w:tblGrid>
      <w:tr w:rsidR="00EF195A" w:rsidRPr="00BE7F5C">
        <w:trPr>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N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п/п</w:t>
            </w:r>
          </w:p>
        </w:tc>
        <w:tc>
          <w:tcPr>
            <w:tcW w:w="120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Дата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roofErr w:type="spellStart"/>
            <w:r w:rsidRPr="00BE7F5C">
              <w:rPr>
                <w:rFonts w:ascii="Courier New" w:hAnsi="Courier New" w:cs="Courier New"/>
                <w:sz w:val="20"/>
                <w:szCs w:val="20"/>
              </w:rPr>
              <w:t>регист</w:t>
            </w:r>
            <w:proofErr w:type="spellEnd"/>
            <w:r w:rsidRPr="00BE7F5C">
              <w:rPr>
                <w:rFonts w:ascii="Courier New" w:hAnsi="Courier New" w:cs="Courier New"/>
                <w:sz w:val="20"/>
                <w:szCs w:val="20"/>
              </w:rPr>
              <w:t xml:space="preserve">-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рации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посту-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пивших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сведений</w:t>
            </w:r>
          </w:p>
        </w:tc>
        <w:tc>
          <w:tcPr>
            <w:tcW w:w="132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От кого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поступили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сведения </w:t>
            </w:r>
          </w:p>
        </w:tc>
        <w:tc>
          <w:tcPr>
            <w:tcW w:w="108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Ф.И.О.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ребенка</w:t>
            </w:r>
          </w:p>
        </w:tc>
        <w:tc>
          <w:tcPr>
            <w:tcW w:w="120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Число,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месяц,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год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рождения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ребенка </w:t>
            </w:r>
          </w:p>
        </w:tc>
        <w:tc>
          <w:tcPr>
            <w:tcW w:w="156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roofErr w:type="spellStart"/>
            <w:r w:rsidRPr="00BE7F5C">
              <w:rPr>
                <w:rFonts w:ascii="Courier New" w:hAnsi="Courier New" w:cs="Courier New"/>
                <w:sz w:val="20"/>
                <w:szCs w:val="20"/>
              </w:rPr>
              <w:t>Образо</w:t>
            </w:r>
            <w:proofErr w:type="spellEnd"/>
            <w:r w:rsidRPr="00BE7F5C">
              <w:rPr>
                <w:rFonts w:ascii="Courier New" w:hAnsi="Courier New" w:cs="Courier New"/>
                <w:sz w:val="20"/>
                <w:szCs w:val="20"/>
              </w:rPr>
              <w:t xml:space="preserve">-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roofErr w:type="spellStart"/>
            <w:r w:rsidRPr="00BE7F5C">
              <w:rPr>
                <w:rFonts w:ascii="Courier New" w:hAnsi="Courier New" w:cs="Courier New"/>
                <w:sz w:val="20"/>
                <w:szCs w:val="20"/>
              </w:rPr>
              <w:t>вательное</w:t>
            </w:r>
            <w:proofErr w:type="spellEnd"/>
            <w:r w:rsidRPr="00BE7F5C">
              <w:rPr>
                <w:rFonts w:ascii="Courier New" w:hAnsi="Courier New" w:cs="Courier New"/>
                <w:sz w:val="20"/>
                <w:szCs w:val="20"/>
              </w:rPr>
              <w:t xml:space="preserve">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учреждение,</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которое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посещает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ребенок    </w:t>
            </w:r>
          </w:p>
        </w:tc>
        <w:tc>
          <w:tcPr>
            <w:tcW w:w="2400" w:type="dxa"/>
            <w:gridSpan w:val="2"/>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Сведения 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родителях    </w:t>
            </w:r>
          </w:p>
        </w:tc>
        <w:tc>
          <w:tcPr>
            <w:tcW w:w="144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Адрес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(место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жительства</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ребенка) </w:t>
            </w:r>
          </w:p>
        </w:tc>
        <w:tc>
          <w:tcPr>
            <w:tcW w:w="192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Вид помощи,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осуществляемой</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в отношении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семьи 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ребенка, с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указанием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организации,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оказывающей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помощь, 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ответственного</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лица     </w:t>
            </w:r>
          </w:p>
        </w:tc>
        <w:tc>
          <w:tcPr>
            <w:tcW w:w="144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Результаты</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оказания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помощи  </w:t>
            </w:r>
          </w:p>
        </w:tc>
        <w:tc>
          <w:tcPr>
            <w:tcW w:w="96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Приме-</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roofErr w:type="spellStart"/>
            <w:r w:rsidRPr="00BE7F5C">
              <w:rPr>
                <w:rFonts w:ascii="Courier New" w:hAnsi="Courier New" w:cs="Courier New"/>
                <w:sz w:val="20"/>
                <w:szCs w:val="20"/>
              </w:rPr>
              <w:t>чание</w:t>
            </w:r>
            <w:proofErr w:type="spellEnd"/>
            <w:r w:rsidRPr="00BE7F5C">
              <w:rPr>
                <w:rFonts w:ascii="Courier New" w:hAnsi="Courier New" w:cs="Courier New"/>
                <w:sz w:val="20"/>
                <w:szCs w:val="20"/>
              </w:rPr>
              <w:t xml:space="preserve"> </w:t>
            </w:r>
          </w:p>
        </w:tc>
      </w:tr>
      <w:tr w:rsidR="00EF195A" w:rsidRPr="00BE7F5C">
        <w:trPr>
          <w:tblCellSpacing w:w="5" w:type="nil"/>
        </w:trPr>
        <w:tc>
          <w:tcPr>
            <w:tcW w:w="60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32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08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56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9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Ф.И.О.</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матери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и отца</w:t>
            </w: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место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нахождения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родителей </w:t>
            </w:r>
          </w:p>
        </w:tc>
        <w:tc>
          <w:tcPr>
            <w:tcW w:w="144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c>
          <w:tcPr>
            <w:tcW w:w="192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c>
          <w:tcPr>
            <w:tcW w:w="96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r>
      <w:tr w:rsidR="00EF195A" w:rsidRPr="00BE7F5C">
        <w:trPr>
          <w:tblCellSpacing w:w="5" w:type="nil"/>
        </w:trPr>
        <w:tc>
          <w:tcPr>
            <w:tcW w:w="6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3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0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5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9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9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9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r>
    </w:tbl>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2" w:name="Par324"/>
      <w:bookmarkEnd w:id="512"/>
      <w:r w:rsidRPr="00BE7F5C">
        <w:rPr>
          <w:rFonts w:ascii="Calibri" w:hAnsi="Calibri" w:cs="Calibri"/>
          <w:bCs/>
        </w:rPr>
        <w:t>Приложение 2</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Nonformat"/>
      </w:pPr>
      <w:bookmarkStart w:id="513" w:name="Par328"/>
      <w:bookmarkEnd w:id="513"/>
      <w:r w:rsidRPr="00BE7F5C">
        <w:t xml:space="preserve">                                  Журнал</w:t>
      </w:r>
    </w:p>
    <w:p w:rsidR="00EF195A" w:rsidRPr="00BE7F5C" w:rsidRDefault="00EF195A">
      <w:pPr>
        <w:pStyle w:val="ConsPlusNonformat"/>
      </w:pPr>
      <w:r w:rsidRPr="00BE7F5C">
        <w:lastRenderedPageBreak/>
        <w:t xml:space="preserve">                 учета граждан, обратившихся в орган опеки</w:t>
      </w:r>
    </w:p>
    <w:p w:rsidR="00EF195A" w:rsidRPr="00BE7F5C" w:rsidRDefault="00EF195A">
      <w:pPr>
        <w:pStyle w:val="ConsPlusNonformat"/>
      </w:pPr>
      <w:r w:rsidRPr="00BE7F5C">
        <w:t xml:space="preserve">         и попечительства с просьбой дать заключение о возможности</w:t>
      </w:r>
    </w:p>
    <w:p w:rsidR="00EF195A" w:rsidRPr="00BE7F5C" w:rsidRDefault="00EF195A">
      <w:pPr>
        <w:pStyle w:val="ConsPlusNonformat"/>
      </w:pPr>
      <w:r w:rsidRPr="00BE7F5C">
        <w:t xml:space="preserve">        быть опекуном (попечителем) несовершеннолетнего гражданина</w:t>
      </w:r>
    </w:p>
    <w:p w:rsidR="00EF195A" w:rsidRPr="00BE7F5C" w:rsidRDefault="00EF195A">
      <w:pPr>
        <w:pStyle w:val="ConsPlusNonformat"/>
      </w:pPr>
      <w:r w:rsidRPr="00BE7F5C">
        <w:t xml:space="preserve">                   или назначить опекуном (попечителем)</w:t>
      </w:r>
    </w:p>
    <w:p w:rsidR="00EF195A" w:rsidRPr="00BE7F5C" w:rsidRDefault="00EF195A">
      <w:pPr>
        <w:pStyle w:val="ConsPlusNonformat"/>
      </w:pPr>
      <w:r w:rsidRPr="00BE7F5C">
        <w:t xml:space="preserve">                      несовершеннолетнего гражданина</w:t>
      </w:r>
    </w:p>
    <w:p w:rsidR="00EF195A" w:rsidRPr="00BE7F5C" w:rsidRDefault="00EF195A">
      <w:pPr>
        <w:pStyle w:val="ConsPlusNonformat"/>
      </w:pP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(орган опеки и попечительства)</w:t>
      </w: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(субъект Российской Федерации)</w:t>
      </w:r>
    </w:p>
    <w:p w:rsidR="00EF195A" w:rsidRPr="00BE7F5C" w:rsidRDefault="00EF195A">
      <w:pPr>
        <w:pStyle w:val="ConsPlusNonformat"/>
      </w:pPr>
    </w:p>
    <w:p w:rsidR="00EF195A" w:rsidRPr="00BE7F5C" w:rsidRDefault="00EF195A">
      <w:pPr>
        <w:pStyle w:val="ConsPlusNonformat"/>
      </w:pPr>
      <w:r w:rsidRPr="00BE7F5C">
        <w:t xml:space="preserve">                             Начат: ___________</w:t>
      </w:r>
    </w:p>
    <w:p w:rsidR="00EF195A" w:rsidRPr="00BE7F5C" w:rsidRDefault="00EF195A">
      <w:pPr>
        <w:pStyle w:val="ConsPlusNonformat"/>
      </w:pPr>
      <w:r w:rsidRPr="00BE7F5C">
        <w:t xml:space="preserve">                             Окончен: _________</w:t>
      </w:r>
    </w:p>
    <w:p w:rsidR="00EF195A" w:rsidRPr="00BE7F5C" w:rsidRDefault="00EF195A">
      <w:pPr>
        <w:widowControl w:val="0"/>
        <w:autoSpaceDE w:val="0"/>
        <w:autoSpaceDN w:val="0"/>
        <w:adjustRightInd w:val="0"/>
        <w:spacing w:after="0" w:line="240" w:lineRule="auto"/>
        <w:jc w:val="both"/>
        <w:rPr>
          <w:rFonts w:ascii="Calibri" w:hAnsi="Calibri" w:cs="Calibri"/>
          <w:bC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200"/>
        <w:gridCol w:w="1440"/>
        <w:gridCol w:w="1320"/>
        <w:gridCol w:w="1920"/>
        <w:gridCol w:w="1680"/>
        <w:gridCol w:w="1800"/>
        <w:gridCol w:w="1680"/>
        <w:gridCol w:w="2040"/>
      </w:tblGrid>
      <w:tr w:rsidR="00EF195A" w:rsidRPr="00BE7F5C">
        <w:trPr>
          <w:tblCellSpacing w:w="5" w:type="nil"/>
        </w:trPr>
        <w:tc>
          <w:tcPr>
            <w:tcW w:w="60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N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п/п</w:t>
            </w:r>
          </w:p>
        </w:tc>
        <w:tc>
          <w:tcPr>
            <w:tcW w:w="120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Ф.И.О.,</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дата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рождения</w:t>
            </w:r>
          </w:p>
        </w:tc>
        <w:tc>
          <w:tcPr>
            <w:tcW w:w="144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Место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жительства</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(адрес,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телефон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(рабочий,</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домашний))</w:t>
            </w:r>
          </w:p>
        </w:tc>
        <w:tc>
          <w:tcPr>
            <w:tcW w:w="132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Семейное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положение</w:t>
            </w:r>
          </w:p>
        </w:tc>
        <w:tc>
          <w:tcPr>
            <w:tcW w:w="192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Перечень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представленных</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документов  </w:t>
            </w:r>
          </w:p>
        </w:tc>
        <w:tc>
          <w:tcPr>
            <w:tcW w:w="168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Результаты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рассмотрения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документов </w:t>
            </w:r>
          </w:p>
        </w:tc>
        <w:tc>
          <w:tcPr>
            <w:tcW w:w="180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Дата 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результаты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обследования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условий жизни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гражданина  </w:t>
            </w:r>
          </w:p>
        </w:tc>
        <w:tc>
          <w:tcPr>
            <w:tcW w:w="168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Результаты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рассмотрения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обращения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гражданина </w:t>
            </w:r>
          </w:p>
        </w:tc>
        <w:tc>
          <w:tcPr>
            <w:tcW w:w="204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Решение,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принятое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органом опеки 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попечительства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по заявлению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гражданина   </w:t>
            </w:r>
          </w:p>
        </w:tc>
      </w:tr>
      <w:tr w:rsidR="00EF195A" w:rsidRPr="00BE7F5C">
        <w:trPr>
          <w:tblCellSpacing w:w="5" w:type="nil"/>
        </w:trPr>
        <w:tc>
          <w:tcPr>
            <w:tcW w:w="6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1 </w:t>
            </w: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2   </w:t>
            </w: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3    </w:t>
            </w:r>
          </w:p>
        </w:tc>
        <w:tc>
          <w:tcPr>
            <w:tcW w:w="13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4    </w:t>
            </w:r>
          </w:p>
        </w:tc>
        <w:tc>
          <w:tcPr>
            <w:tcW w:w="19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5       </w:t>
            </w: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6      </w:t>
            </w:r>
          </w:p>
        </w:tc>
        <w:tc>
          <w:tcPr>
            <w:tcW w:w="18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7      </w:t>
            </w: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8     </w:t>
            </w:r>
          </w:p>
        </w:tc>
        <w:tc>
          <w:tcPr>
            <w:tcW w:w="20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9       </w:t>
            </w:r>
          </w:p>
        </w:tc>
      </w:tr>
      <w:tr w:rsidR="00EF195A" w:rsidRPr="00BE7F5C">
        <w:trPr>
          <w:tblCellSpacing w:w="5" w:type="nil"/>
        </w:trPr>
        <w:tc>
          <w:tcPr>
            <w:tcW w:w="6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3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9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8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20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r>
    </w:tbl>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4" w:name="Par360"/>
      <w:bookmarkEnd w:id="514"/>
      <w:r w:rsidRPr="00BE7F5C">
        <w:rPr>
          <w:rFonts w:ascii="Calibri" w:hAnsi="Calibri" w:cs="Calibri"/>
          <w:bCs/>
        </w:rPr>
        <w:t>Приложение 3</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jc w:val="right"/>
        <w:rPr>
          <w:rFonts w:ascii="Calibri" w:hAnsi="Calibri" w:cs="Calibri"/>
          <w:bCs/>
        </w:rPr>
        <w:sectPr w:rsidR="00EF195A" w:rsidRPr="00BE7F5C">
          <w:pgSz w:w="16838" w:h="11906" w:orient="landscape"/>
          <w:pgMar w:top="1701" w:right="1134" w:bottom="850" w:left="1134" w:header="720" w:footer="720" w:gutter="0"/>
          <w:cols w:space="720"/>
          <w:noEndnote/>
        </w:sect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pStyle w:val="ConsPlusNonformat"/>
      </w:pPr>
      <w:r w:rsidRPr="00BE7F5C">
        <w:t>Бланк органа опеки и попечительства</w:t>
      </w:r>
    </w:p>
    <w:p w:rsidR="00EF195A" w:rsidRPr="00BE7F5C" w:rsidRDefault="00EF195A">
      <w:pPr>
        <w:pStyle w:val="ConsPlusNonformat"/>
      </w:pPr>
    </w:p>
    <w:p w:rsidR="00EF195A" w:rsidRPr="00BE7F5C" w:rsidRDefault="00EF195A">
      <w:pPr>
        <w:pStyle w:val="ConsPlusNonformat"/>
      </w:pPr>
      <w:r w:rsidRPr="00BE7F5C">
        <w:t>__________________________________________</w:t>
      </w:r>
    </w:p>
    <w:p w:rsidR="00EF195A" w:rsidRPr="00BE7F5C" w:rsidRDefault="00EF195A">
      <w:pPr>
        <w:pStyle w:val="ConsPlusNonformat"/>
      </w:pPr>
      <w:r w:rsidRPr="00BE7F5C">
        <w:t xml:space="preserve"> (наименование нормативного правового акта</w:t>
      </w:r>
    </w:p>
    <w:p w:rsidR="00EF195A" w:rsidRPr="00BE7F5C" w:rsidRDefault="00EF195A">
      <w:pPr>
        <w:pStyle w:val="ConsPlusNonformat"/>
      </w:pPr>
      <w:r w:rsidRPr="00BE7F5C">
        <w:t xml:space="preserve">       органа опеки и попечительства</w:t>
      </w:r>
    </w:p>
    <w:p w:rsidR="00EF195A" w:rsidRPr="00BE7F5C" w:rsidRDefault="00EF195A">
      <w:pPr>
        <w:pStyle w:val="ConsPlusNonformat"/>
      </w:pPr>
      <w:r w:rsidRPr="00BE7F5C">
        <w:t xml:space="preserve">    (постановление, распоряжение и др.)</w:t>
      </w:r>
    </w:p>
    <w:p w:rsidR="00EF195A" w:rsidRPr="00BE7F5C" w:rsidRDefault="00EF195A">
      <w:pPr>
        <w:pStyle w:val="ConsPlusNonformat"/>
      </w:pPr>
    </w:p>
    <w:p w:rsidR="00EF195A" w:rsidRPr="00BE7F5C" w:rsidRDefault="00EF195A">
      <w:pPr>
        <w:pStyle w:val="ConsPlusNonformat"/>
      </w:pPr>
      <w:r w:rsidRPr="00BE7F5C">
        <w:t xml:space="preserve">  об установлении опеки (попечительства)</w:t>
      </w:r>
    </w:p>
    <w:p w:rsidR="00EF195A" w:rsidRPr="00BE7F5C" w:rsidRDefault="00EF195A">
      <w:pPr>
        <w:pStyle w:val="ConsPlusNonformat"/>
      </w:pPr>
      <w:r w:rsidRPr="00BE7F5C">
        <w:t xml:space="preserve">          над несовершеннолетним</w:t>
      </w:r>
    </w:p>
    <w:p w:rsidR="00EF195A" w:rsidRPr="00BE7F5C" w:rsidRDefault="00EF195A">
      <w:pPr>
        <w:pStyle w:val="ConsPlusNonformat"/>
      </w:pPr>
      <w:r w:rsidRPr="00BE7F5C">
        <w:t>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 xml:space="preserve"> несовершеннолетнего)</w:t>
      </w:r>
    </w:p>
    <w:p w:rsidR="00EF195A" w:rsidRPr="00BE7F5C" w:rsidRDefault="00EF195A">
      <w:pPr>
        <w:pStyle w:val="ConsPlusNonformat"/>
      </w:pPr>
    </w:p>
    <w:p w:rsidR="00EF195A" w:rsidRPr="00BE7F5C" w:rsidRDefault="00EF195A">
      <w:pPr>
        <w:pStyle w:val="ConsPlusNonformat"/>
      </w:pPr>
      <w:r w:rsidRPr="00BE7F5C">
        <w:t>Рассмотрев заявление гражданина(</w:t>
      </w:r>
      <w:proofErr w:type="spellStart"/>
      <w:r w:rsidRPr="00BE7F5C">
        <w:t>ки</w:t>
      </w:r>
      <w:proofErr w:type="spellEnd"/>
      <w:r w:rsidRPr="00BE7F5C">
        <w:t>)</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w:t>
      </w:r>
    </w:p>
    <w:p w:rsidR="00EF195A" w:rsidRPr="00BE7F5C" w:rsidRDefault="00EF195A">
      <w:pPr>
        <w:pStyle w:val="ConsPlusNonformat"/>
      </w:pPr>
      <w:r w:rsidRPr="00BE7F5C">
        <w:t>проживающего(ей) по адресу</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(указывается адрес места проживания с индексом)</w:t>
      </w:r>
    </w:p>
    <w:p w:rsidR="00EF195A" w:rsidRPr="00BE7F5C" w:rsidRDefault="00EF195A">
      <w:pPr>
        <w:pStyle w:val="ConsPlusNonformat"/>
      </w:pPr>
      <w:r w:rsidRPr="00BE7F5C">
        <w:t>с  просьбой  о назначении его (ее)  опекуном  (попечителем)  на  возмездной</w:t>
      </w:r>
    </w:p>
    <w:p w:rsidR="00EF195A" w:rsidRPr="00BE7F5C" w:rsidRDefault="00EF195A">
      <w:pPr>
        <w:pStyle w:val="ConsPlusNonformat"/>
      </w:pPr>
      <w:r w:rsidRPr="00BE7F5C">
        <w:t>основе над несовершеннолетним</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w:t>
      </w:r>
    </w:p>
    <w:p w:rsidR="00EF195A" w:rsidRPr="00BE7F5C" w:rsidRDefault="00EF195A">
      <w:pPr>
        <w:pStyle w:val="ConsPlusNonformat"/>
      </w:pPr>
      <w:r w:rsidRPr="00BE7F5C">
        <w:t>дата рождения ______________________, проживающим по адресу</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(указывается адрес места проживания с индексом)</w:t>
      </w:r>
    </w:p>
    <w:p w:rsidR="00EF195A" w:rsidRPr="00BE7F5C" w:rsidRDefault="00EF195A">
      <w:pPr>
        <w:pStyle w:val="ConsPlusNonformat"/>
      </w:pPr>
      <w:r w:rsidRPr="00BE7F5C">
        <w:t>и принимая во внимание, что:</w:t>
      </w:r>
    </w:p>
    <w:p w:rsidR="00EF195A" w:rsidRPr="00BE7F5C" w:rsidRDefault="00EF195A">
      <w:pPr>
        <w:pStyle w:val="ConsPlusNonformat"/>
      </w:pPr>
    </w:p>
    <w:p w:rsidR="00EF195A" w:rsidRPr="00BE7F5C" w:rsidRDefault="00EF195A">
      <w:pPr>
        <w:pStyle w:val="ConsPlusNonformat"/>
      </w:pPr>
      <w:r w:rsidRPr="00BE7F5C">
        <w:t>1. Родители несовершеннолетнего:</w:t>
      </w:r>
    </w:p>
    <w:p w:rsidR="00EF195A" w:rsidRPr="00BE7F5C" w:rsidRDefault="00EF195A">
      <w:pPr>
        <w:pStyle w:val="ConsPlusNonformat"/>
      </w:pPr>
      <w:r w:rsidRPr="00BE7F5C">
        <w:t>Отец</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 адрес места проживания (при наличии), а также причины утраты</w:t>
      </w:r>
    </w:p>
    <w:p w:rsidR="00EF195A" w:rsidRPr="00BE7F5C" w:rsidRDefault="00EF195A">
      <w:pPr>
        <w:pStyle w:val="ConsPlusNonformat"/>
      </w:pPr>
      <w:r w:rsidRPr="00BE7F5C">
        <w:t xml:space="preserve">                         родительского попечения)</w:t>
      </w:r>
    </w:p>
    <w:p w:rsidR="00EF195A" w:rsidRPr="00BE7F5C" w:rsidRDefault="00EF195A">
      <w:pPr>
        <w:pStyle w:val="ConsPlusNonformat"/>
      </w:pPr>
      <w:r w:rsidRPr="00BE7F5C">
        <w:t>Мать</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 адрес места проживания (при наличии), а также причины утраты</w:t>
      </w:r>
    </w:p>
    <w:p w:rsidR="00EF195A" w:rsidRPr="00BE7F5C" w:rsidRDefault="00EF195A">
      <w:pPr>
        <w:pStyle w:val="ConsPlusNonformat"/>
      </w:pPr>
      <w:r w:rsidRPr="00BE7F5C">
        <w:t xml:space="preserve">                         родительского попечения)</w:t>
      </w:r>
    </w:p>
    <w:p w:rsidR="00EF195A" w:rsidRPr="00BE7F5C" w:rsidRDefault="00EF195A">
      <w:pPr>
        <w:pStyle w:val="ConsPlusNonformat"/>
      </w:pPr>
    </w:p>
    <w:p w:rsidR="00EF195A" w:rsidRPr="00BE7F5C" w:rsidRDefault="00EF195A">
      <w:pPr>
        <w:pStyle w:val="ConsPlusNonformat"/>
      </w:pPr>
      <w:r w:rsidRPr="00BE7F5C">
        <w:t>2.  Из представленных документов и  материалов  обследования  следует,  что</w:t>
      </w:r>
    </w:p>
    <w:p w:rsidR="00EF195A" w:rsidRPr="00BE7F5C" w:rsidRDefault="00EF195A">
      <w:pPr>
        <w:pStyle w:val="ConsPlusNonformat"/>
      </w:pPr>
      <w:r w:rsidRPr="00BE7F5C">
        <w:t>гражданин(ка)  может  представить  несовершеннолетнему  надлежащие  условия</w:t>
      </w:r>
    </w:p>
    <w:p w:rsidR="00EF195A" w:rsidRPr="00BE7F5C" w:rsidRDefault="00EF195A">
      <w:pPr>
        <w:pStyle w:val="ConsPlusNonformat"/>
      </w:pPr>
      <w:r w:rsidRPr="00BE7F5C">
        <w:t>содержания, воспитания и образования.</w:t>
      </w:r>
    </w:p>
    <w:p w:rsidR="00EF195A" w:rsidRPr="00BE7F5C" w:rsidRDefault="00EF195A">
      <w:pPr>
        <w:pStyle w:val="ConsPlusNonformat"/>
      </w:pPr>
    </w:p>
    <w:p w:rsidR="00EF195A" w:rsidRPr="00BE7F5C" w:rsidRDefault="00EF195A">
      <w:pPr>
        <w:pStyle w:val="ConsPlusNonformat"/>
      </w:pPr>
      <w:r w:rsidRPr="00BE7F5C">
        <w:t>3.  У несовершеннолетнего имеется  имущество, опись  которого  проведена  в</w:t>
      </w:r>
    </w:p>
    <w:p w:rsidR="00EF195A" w:rsidRPr="00BE7F5C" w:rsidRDefault="00EF195A">
      <w:pPr>
        <w:pStyle w:val="ConsPlusNonformat"/>
      </w:pPr>
      <w:r w:rsidRPr="00BE7F5C">
        <w:t>установленном порядке.</w:t>
      </w:r>
    </w:p>
    <w:p w:rsidR="00EF195A" w:rsidRPr="00BE7F5C" w:rsidRDefault="00EF195A">
      <w:pPr>
        <w:pStyle w:val="ConsPlusNonformat"/>
      </w:pPr>
    </w:p>
    <w:p w:rsidR="00EF195A" w:rsidRPr="00BE7F5C" w:rsidRDefault="00EF195A">
      <w:pPr>
        <w:pStyle w:val="ConsPlusNonformat"/>
      </w:pPr>
      <w:r w:rsidRPr="00BE7F5C">
        <w:t xml:space="preserve">Руководствуясь  положениями  Федерального </w:t>
      </w:r>
      <w:hyperlink r:id="rId2451" w:history="1">
        <w:r w:rsidRPr="00BE7F5C">
          <w:rPr>
            <w:color w:val="0000FF"/>
          </w:rPr>
          <w:t>закона</w:t>
        </w:r>
      </w:hyperlink>
      <w:r w:rsidRPr="00BE7F5C">
        <w:t xml:space="preserve"> от  24  апреля  2008 г.  N</w:t>
      </w:r>
    </w:p>
    <w:p w:rsidR="00EF195A" w:rsidRPr="00BE7F5C" w:rsidRDefault="00EF195A">
      <w:pPr>
        <w:pStyle w:val="ConsPlusNonformat"/>
      </w:pPr>
      <w:r w:rsidRPr="00BE7F5C">
        <w:t>48-ФЗ "Об опеке и попечительстве" ________________________________________,</w:t>
      </w:r>
    </w:p>
    <w:p w:rsidR="00EF195A" w:rsidRPr="00BE7F5C" w:rsidRDefault="00EF195A">
      <w:pPr>
        <w:pStyle w:val="ConsPlusNonformat"/>
      </w:pPr>
      <w:r w:rsidRPr="00BE7F5C">
        <w:t xml:space="preserve">                                         (наименование органа опеки</w:t>
      </w:r>
    </w:p>
    <w:p w:rsidR="00EF195A" w:rsidRPr="00BE7F5C" w:rsidRDefault="00EF195A">
      <w:pPr>
        <w:pStyle w:val="ConsPlusNonformat"/>
      </w:pPr>
      <w:r w:rsidRPr="00BE7F5C">
        <w:t xml:space="preserve">                                              и попечительства)</w:t>
      </w:r>
    </w:p>
    <w:p w:rsidR="00EF195A" w:rsidRPr="00BE7F5C" w:rsidRDefault="00EF195A">
      <w:pPr>
        <w:pStyle w:val="ConsPlusNonformat"/>
      </w:pPr>
      <w:r w:rsidRPr="00BE7F5C">
        <w:t>постановляет:</w:t>
      </w:r>
    </w:p>
    <w:p w:rsidR="00EF195A" w:rsidRPr="00BE7F5C" w:rsidRDefault="00EF195A">
      <w:pPr>
        <w:pStyle w:val="ConsPlusNonformat"/>
      </w:pPr>
    </w:p>
    <w:p w:rsidR="00EF195A" w:rsidRPr="00BE7F5C" w:rsidRDefault="00EF195A">
      <w:pPr>
        <w:pStyle w:val="ConsPlusNonformat"/>
      </w:pPr>
      <w:r w:rsidRPr="00BE7F5C">
        <w:t>1. Назначить гражданина(ку) _______________________________________________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w:t>
      </w:r>
    </w:p>
    <w:p w:rsidR="00EF195A" w:rsidRPr="00BE7F5C" w:rsidRDefault="00EF195A">
      <w:pPr>
        <w:pStyle w:val="ConsPlusNonformat"/>
      </w:pPr>
      <w:r w:rsidRPr="00BE7F5C">
        <w:t>опекуном (попечителем) несовершеннолетнего 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w:t>
      </w:r>
    </w:p>
    <w:p w:rsidR="00EF195A" w:rsidRPr="00BE7F5C" w:rsidRDefault="00EF195A">
      <w:pPr>
        <w:pStyle w:val="ConsPlusNonformat"/>
      </w:pPr>
      <w:r w:rsidRPr="00BE7F5C">
        <w:t xml:space="preserve">исполняющим свои обязанности </w:t>
      </w:r>
      <w:proofErr w:type="spellStart"/>
      <w:r w:rsidRPr="00BE7F5C">
        <w:t>возмездно</w:t>
      </w:r>
      <w:proofErr w:type="spellEnd"/>
      <w:r w:rsidRPr="00BE7F5C">
        <w:t>.</w:t>
      </w:r>
    </w:p>
    <w:p w:rsidR="00EF195A" w:rsidRPr="00BE7F5C" w:rsidRDefault="00EF195A">
      <w:pPr>
        <w:pStyle w:val="ConsPlusNonformat"/>
      </w:pPr>
    </w:p>
    <w:p w:rsidR="00EF195A" w:rsidRPr="00BE7F5C" w:rsidRDefault="00EF195A">
      <w:pPr>
        <w:pStyle w:val="ConsPlusNonformat"/>
      </w:pPr>
      <w:r w:rsidRPr="00BE7F5C">
        <w:t>2. В соответствии с _______________________________________________________</w:t>
      </w:r>
    </w:p>
    <w:p w:rsidR="00EF195A" w:rsidRPr="00BE7F5C" w:rsidRDefault="00EF195A">
      <w:pPr>
        <w:pStyle w:val="ConsPlusNonformat"/>
      </w:pPr>
      <w:r w:rsidRPr="00BE7F5C">
        <w:t xml:space="preserve">                      (наименование нормативного правового акта субъекта</w:t>
      </w:r>
    </w:p>
    <w:p w:rsidR="00EF195A" w:rsidRPr="00BE7F5C" w:rsidRDefault="00EF195A">
      <w:pPr>
        <w:pStyle w:val="ConsPlusNonformat"/>
      </w:pPr>
      <w:r w:rsidRPr="00BE7F5C">
        <w:t xml:space="preserve">                                      Российской Федерации)</w:t>
      </w:r>
    </w:p>
    <w:p w:rsidR="00EF195A" w:rsidRPr="00BE7F5C" w:rsidRDefault="00EF195A">
      <w:pPr>
        <w:pStyle w:val="ConsPlusNonformat"/>
      </w:pPr>
      <w:r w:rsidRPr="00BE7F5C">
        <w:t>установить   выплату   денежных  средств   на   передаваемого   под   опеку</w:t>
      </w:r>
    </w:p>
    <w:p w:rsidR="00EF195A" w:rsidRPr="00BE7F5C" w:rsidRDefault="00EF195A">
      <w:pPr>
        <w:pStyle w:val="ConsPlusNonformat"/>
      </w:pPr>
      <w:r w:rsidRPr="00BE7F5C">
        <w:t>(попечительство)   несовершеннолетнего   в   размере  _____________________</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(указывается размер выплат (прописью))</w:t>
      </w:r>
    </w:p>
    <w:p w:rsidR="00EF195A" w:rsidRPr="00BE7F5C" w:rsidRDefault="00EF195A">
      <w:pPr>
        <w:pStyle w:val="ConsPlusNonformat"/>
      </w:pPr>
    </w:p>
    <w:p w:rsidR="00EF195A" w:rsidRPr="00BE7F5C" w:rsidRDefault="00EF195A">
      <w:pPr>
        <w:pStyle w:val="ConsPlusNonformat"/>
      </w:pPr>
      <w:r w:rsidRPr="00BE7F5C">
        <w:lastRenderedPageBreak/>
        <w:t>3. Контроль за исполнением настоящего _____________________________________</w:t>
      </w:r>
    </w:p>
    <w:p w:rsidR="00EF195A" w:rsidRPr="00BE7F5C" w:rsidRDefault="00EF195A">
      <w:pPr>
        <w:pStyle w:val="ConsPlusNonformat"/>
      </w:pPr>
      <w:r w:rsidRPr="00BE7F5C">
        <w:t xml:space="preserve">                                      (постановления, распоряжения или др.)</w:t>
      </w:r>
    </w:p>
    <w:p w:rsidR="00EF195A" w:rsidRPr="00BE7F5C" w:rsidRDefault="00EF195A">
      <w:pPr>
        <w:pStyle w:val="ConsPlusNonformat"/>
      </w:pPr>
      <w:r w:rsidRPr="00BE7F5C">
        <w:t>возложить на _____________________________________________________________.</w:t>
      </w:r>
    </w:p>
    <w:p w:rsidR="00EF195A" w:rsidRPr="00BE7F5C" w:rsidRDefault="00EF195A">
      <w:pPr>
        <w:pStyle w:val="ConsPlusNonformat"/>
      </w:pPr>
      <w:r w:rsidRPr="00BE7F5C">
        <w:t xml:space="preserve">                 (</w:t>
      </w:r>
      <w:proofErr w:type="spellStart"/>
      <w:r w:rsidRPr="00BE7F5C">
        <w:t>ф.и.о.</w:t>
      </w:r>
      <w:proofErr w:type="spellEnd"/>
      <w:r w:rsidRPr="00BE7F5C">
        <w:t>, должность уполномоченного должностного лица)</w:t>
      </w:r>
    </w:p>
    <w:p w:rsidR="00EF195A" w:rsidRPr="00BE7F5C" w:rsidRDefault="00EF195A">
      <w:pPr>
        <w:pStyle w:val="ConsPlusNonformat"/>
      </w:pPr>
    </w:p>
    <w:p w:rsidR="00EF195A" w:rsidRPr="00BE7F5C" w:rsidRDefault="00EF195A">
      <w:pPr>
        <w:pStyle w:val="ConsPlusNonformat"/>
      </w:pPr>
      <w:r w:rsidRPr="00BE7F5C">
        <w:t>Руководитель</w:t>
      </w:r>
    </w:p>
    <w:p w:rsidR="00EF195A" w:rsidRPr="00BE7F5C" w:rsidRDefault="00EF195A">
      <w:pPr>
        <w:pStyle w:val="ConsPlusNonformat"/>
      </w:pPr>
      <w:r w:rsidRPr="00BE7F5C">
        <w:t>(заместитель руководителя)                               __________________</w:t>
      </w:r>
    </w:p>
    <w:p w:rsidR="00EF195A" w:rsidRPr="00BE7F5C" w:rsidRDefault="00EF195A">
      <w:pPr>
        <w:pStyle w:val="ConsPlusNonformat"/>
      </w:pPr>
      <w:r w:rsidRPr="00BE7F5C">
        <w:t xml:space="preserve">                                                             (подпись)</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5" w:name="Par441"/>
      <w:bookmarkEnd w:id="515"/>
      <w:r w:rsidRPr="00BE7F5C">
        <w:rPr>
          <w:rFonts w:ascii="Calibri" w:hAnsi="Calibri" w:cs="Calibri"/>
          <w:bCs/>
        </w:rPr>
        <w:t>Приложение 4</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rPr>
          <w:rFonts w:ascii="Calibri" w:hAnsi="Calibri" w:cs="Calibri"/>
          <w:bCs/>
        </w:rPr>
      </w:pPr>
      <w:bookmarkStart w:id="516" w:name="Par445"/>
      <w:bookmarkEnd w:id="516"/>
      <w:r w:rsidRPr="00BE7F5C">
        <w:rPr>
          <w:rFonts w:ascii="Calibri" w:hAnsi="Calibri" w:cs="Calibri"/>
          <w:bCs/>
        </w:rPr>
        <w:t>Договор N ____</w:t>
      </w:r>
    </w:p>
    <w:p w:rsidR="00EF195A" w:rsidRPr="00BE7F5C" w:rsidRDefault="00EF195A">
      <w:pPr>
        <w:widowControl w:val="0"/>
        <w:autoSpaceDE w:val="0"/>
        <w:autoSpaceDN w:val="0"/>
        <w:adjustRightInd w:val="0"/>
        <w:spacing w:after="0" w:line="240" w:lineRule="auto"/>
        <w:jc w:val="center"/>
        <w:rPr>
          <w:rFonts w:ascii="Calibri" w:hAnsi="Calibri" w:cs="Calibri"/>
          <w:bCs/>
        </w:rPr>
      </w:pP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О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Nonformat"/>
      </w:pPr>
      <w:r w:rsidRPr="00BE7F5C">
        <w:t>г. ________________                              "__" _____________ 20__ г.</w:t>
      </w:r>
    </w:p>
    <w:p w:rsidR="00EF195A" w:rsidRPr="00BE7F5C" w:rsidRDefault="00EF195A">
      <w:pPr>
        <w:pStyle w:val="ConsPlusNonformat"/>
      </w:pP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(полное наименование органа опеки и попечительства по месту жительства</w:t>
      </w:r>
    </w:p>
    <w:p w:rsidR="00EF195A" w:rsidRPr="00BE7F5C" w:rsidRDefault="00EF195A">
      <w:pPr>
        <w:pStyle w:val="ConsPlusNonformat"/>
      </w:pPr>
      <w:r w:rsidRPr="00BE7F5C">
        <w:t xml:space="preserve">                           (нахождения) ребенка)</w:t>
      </w:r>
    </w:p>
    <w:p w:rsidR="00EF195A" w:rsidRPr="00BE7F5C" w:rsidRDefault="00EF195A">
      <w:pPr>
        <w:pStyle w:val="ConsPlusNonformat"/>
      </w:pPr>
      <w:r w:rsidRPr="00BE7F5C">
        <w:t>в лице</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(должность, </w:t>
      </w:r>
      <w:proofErr w:type="spellStart"/>
      <w:r w:rsidRPr="00BE7F5C">
        <w:t>ф.и.о.</w:t>
      </w:r>
      <w:proofErr w:type="spellEnd"/>
      <w:r w:rsidRPr="00BE7F5C">
        <w:t xml:space="preserve"> должностного лица)</w:t>
      </w:r>
    </w:p>
    <w:p w:rsidR="00EF195A" w:rsidRPr="00BE7F5C" w:rsidRDefault="00EF195A">
      <w:pPr>
        <w:pStyle w:val="ConsPlusNonformat"/>
      </w:pPr>
      <w:r w:rsidRPr="00BE7F5C">
        <w:t>действующего(ей) на основании</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(документ, в том числе нормативный правовой акт, на основании которого</w:t>
      </w:r>
    </w:p>
    <w:p w:rsidR="00EF195A" w:rsidRPr="00BE7F5C" w:rsidRDefault="00EF195A">
      <w:pPr>
        <w:pStyle w:val="ConsPlusNonformat"/>
      </w:pPr>
      <w:r w:rsidRPr="00BE7F5C">
        <w:t xml:space="preserve">                осуществляет деятельность должностное лицо)</w:t>
      </w:r>
    </w:p>
    <w:p w:rsidR="00EF195A" w:rsidRPr="00BE7F5C" w:rsidRDefault="00EF195A">
      <w:pPr>
        <w:pStyle w:val="ConsPlusNonformat"/>
      </w:pPr>
      <w:r w:rsidRPr="00BE7F5C">
        <w:t>и граждане(ин/ка):</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w:t>
      </w:r>
      <w:proofErr w:type="spellStart"/>
      <w:r w:rsidRPr="00BE7F5C">
        <w:t>ф.и.о.</w:t>
      </w:r>
      <w:proofErr w:type="spellEnd"/>
      <w:r w:rsidRPr="00BE7F5C">
        <w:t xml:space="preserve"> лиц(а), желающих(его) взять ребенка (детей) на воспитание в семью)</w:t>
      </w:r>
    </w:p>
    <w:p w:rsidR="00EF195A" w:rsidRPr="00BE7F5C" w:rsidRDefault="00EF195A">
      <w:pPr>
        <w:pStyle w:val="ConsPlusNonformat"/>
      </w:pPr>
      <w:r w:rsidRPr="00BE7F5C">
        <w:t>далее именуемые(</w:t>
      </w:r>
      <w:proofErr w:type="spellStart"/>
      <w:r w:rsidRPr="00BE7F5C">
        <w:t>ый</w:t>
      </w:r>
      <w:proofErr w:type="spellEnd"/>
      <w:r w:rsidRPr="00BE7F5C">
        <w:t>/</w:t>
      </w:r>
      <w:proofErr w:type="spellStart"/>
      <w:r w:rsidRPr="00BE7F5C">
        <w:t>ая</w:t>
      </w:r>
      <w:proofErr w:type="spellEnd"/>
      <w:r w:rsidRPr="00BE7F5C">
        <w:t>) "приемные родители (родитель)", заключили  настоящий</w:t>
      </w:r>
    </w:p>
    <w:p w:rsidR="00EF195A" w:rsidRPr="00BE7F5C" w:rsidRDefault="00EF195A">
      <w:pPr>
        <w:pStyle w:val="ConsPlusNonformat"/>
      </w:pPr>
      <w:r w:rsidRPr="00BE7F5C">
        <w:t>Договор о нижеследующем: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17" w:name="Par467"/>
      <w:bookmarkEnd w:id="517"/>
      <w:r w:rsidRPr="00BE7F5C">
        <w:rPr>
          <w:rFonts w:ascii="Calibri" w:hAnsi="Calibri" w:cs="Calibri"/>
          <w:bCs/>
        </w:rPr>
        <w:t>1. Предмет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Nonformat"/>
      </w:pPr>
      <w:r w:rsidRPr="00BE7F5C">
        <w:t xml:space="preserve">    1.1.  В соответствии с настоящим Договором приемные родители (родитель)</w:t>
      </w:r>
    </w:p>
    <w:p w:rsidR="00EF195A" w:rsidRPr="00BE7F5C" w:rsidRDefault="00EF195A">
      <w:pPr>
        <w:pStyle w:val="ConsPlusNonformat"/>
      </w:pPr>
      <w:r w:rsidRPr="00BE7F5C">
        <w:t>обязуются(</w:t>
      </w:r>
      <w:proofErr w:type="spellStart"/>
      <w:r w:rsidRPr="00BE7F5C">
        <w:t>ется</w:t>
      </w:r>
      <w:proofErr w:type="spellEnd"/>
      <w:r w:rsidRPr="00BE7F5C">
        <w:t>) принять на воспитание в свою семью</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(сведения о ребенке (детях), передаваемом(</w:t>
      </w:r>
      <w:proofErr w:type="spellStart"/>
      <w:r w:rsidRPr="00BE7F5C">
        <w:t>ых</w:t>
      </w:r>
      <w:proofErr w:type="spellEnd"/>
      <w:r w:rsidRPr="00BE7F5C">
        <w:t>) на воспитание в приемную</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семью (</w:t>
      </w:r>
      <w:proofErr w:type="spellStart"/>
      <w:r w:rsidRPr="00BE7F5C">
        <w:t>ф.и.о.</w:t>
      </w:r>
      <w:proofErr w:type="spellEnd"/>
      <w:r w:rsidRPr="00BE7F5C">
        <w:t>, возраст, состояние здоровья, физическое и умственное</w:t>
      </w:r>
    </w:p>
    <w:p w:rsidR="00EF195A" w:rsidRPr="00BE7F5C" w:rsidRDefault="00EF195A">
      <w:pPr>
        <w:pStyle w:val="ConsPlusNonformat"/>
      </w:pPr>
      <w:r w:rsidRPr="00BE7F5C">
        <w:t xml:space="preserve">                                 развитие)</w:t>
      </w:r>
    </w:p>
    <w:p w:rsidR="00EF195A" w:rsidRPr="00BE7F5C" w:rsidRDefault="00EF195A">
      <w:pPr>
        <w:pStyle w:val="ConsPlusNonformat"/>
      </w:pPr>
      <w:r w:rsidRPr="00BE7F5C">
        <w:t>далее  именуемого(</w:t>
      </w:r>
      <w:proofErr w:type="spellStart"/>
      <w:r w:rsidRPr="00BE7F5C">
        <w:t>ых</w:t>
      </w:r>
      <w:proofErr w:type="spellEnd"/>
      <w:r w:rsidRPr="00BE7F5C">
        <w:t>)  "приемный  ребенок  (дети)",   а   орган   опеки   и</w:t>
      </w:r>
    </w:p>
    <w:p w:rsidR="00EF195A" w:rsidRPr="00BE7F5C" w:rsidRDefault="00EF195A">
      <w:pPr>
        <w:pStyle w:val="ConsPlusNonformat"/>
      </w:pPr>
      <w:r w:rsidRPr="00BE7F5C">
        <w:t>попечительства обязуется передать приемного ребенка (детей) на воспитание в</w:t>
      </w:r>
    </w:p>
    <w:p w:rsidR="00EF195A" w:rsidRPr="00BE7F5C" w:rsidRDefault="00EF195A">
      <w:pPr>
        <w:pStyle w:val="ConsPlusNonformat"/>
      </w:pPr>
      <w:r w:rsidRPr="00BE7F5C">
        <w:t>приемную семью, производить выплату приемным родителям (родителю) денежного</w:t>
      </w:r>
    </w:p>
    <w:p w:rsidR="00EF195A" w:rsidRPr="00BE7F5C" w:rsidRDefault="00EF195A">
      <w:pPr>
        <w:pStyle w:val="ConsPlusNonformat"/>
      </w:pPr>
      <w:r w:rsidRPr="00BE7F5C">
        <w:t>вознаграждения и денежных средств на содержание приемного ребенка (детей) и</w:t>
      </w:r>
    </w:p>
    <w:p w:rsidR="00EF195A" w:rsidRPr="00BE7F5C" w:rsidRDefault="00EF195A">
      <w:pPr>
        <w:pStyle w:val="ConsPlusNonformat"/>
      </w:pPr>
      <w:r w:rsidRPr="00BE7F5C">
        <w:t>иных выплат, а также предоставлять меры социальной поддержки в соответствии</w:t>
      </w:r>
    </w:p>
    <w:p w:rsidR="00EF195A" w:rsidRPr="00BE7F5C" w:rsidRDefault="00EF195A">
      <w:pPr>
        <w:pStyle w:val="ConsPlusNonformat"/>
      </w:pPr>
      <w:r w:rsidRPr="00BE7F5C">
        <w:t>с настоящим Договором.</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r w:rsidRPr="00BE7F5C">
        <w:rPr>
          <w:rFonts w:ascii="Calibri" w:hAnsi="Calibri" w:cs="Calibri"/>
          <w:bCs/>
        </w:rPr>
        <w:t>2. Права и обязанности приемных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2.1. Приемные родители (родитель) по отношению к приемному ребенку (детям) обладают правами и обязанностями опекуна (попечителя).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2.2. Приемные родители (родитель) являются </w:t>
      </w:r>
      <w:hyperlink r:id="rId2452" w:history="1">
        <w:r w:rsidRPr="00BE7F5C">
          <w:rPr>
            <w:rFonts w:ascii="Calibri" w:hAnsi="Calibri" w:cs="Calibri"/>
            <w:bCs/>
            <w:color w:val="0000FF"/>
          </w:rPr>
          <w:t>законными представителями</w:t>
        </w:r>
      </w:hyperlink>
      <w:r w:rsidRPr="00BE7F5C">
        <w:rPr>
          <w:rFonts w:ascii="Calibri" w:hAnsi="Calibri" w:cs="Calibri"/>
          <w:bCs/>
        </w:rPr>
        <w:t xml:space="preserve">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2.3. Приемные родители (родитель) получают денежное вознаграждение, предварительное разрешение на распоряжение счетом приемного ребенка (детей) в части расходования средств, причитающихся приемному ребенку (детям) в качестве алиментов, пенсий, пособий и иных предоставляемых на его (их) содержание социальных выплат, пользуются мерами социальной поддержки в порядке, установленном законодательством Российской Федерации и ________________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2.4. Приемные родители (родитель) обязаны воспитывать приемного ребенка (детей), заботиться о его (их) здоровье, нравственном и физическом развитии, создавать необходимые условия для получения образования, готовить его (их) к самостоятельной жизни, в том числе: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защищать жизнь и здоровье, уважать человеческое достоинство приемного ребенка (детей), соблюдать и защищать его (их) права и интересы;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совместно проживать с приемным ребенком (детьми), поставить его (их) на регистрационный учет по месту жительства;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обеспечивать полноценный регулярный уход за приемным ребенком (детьми) в соответствии с его (их) индивидуальными потребностями, в том числе обеспечивать прохождение приемным ребенком (детьми) регулярной диспансеризации, при необходимости своевременно направлять на медицинское обследование, а также организовывать лечение;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организовывать получение образования приемным ребенком (детьми);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следить за успеваемостью и посещаемостью образовательных учреждений приемным ребенком (детьми);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выполнять обязанности по защите прав и законных интересов приемного ребенка (детей), предоставлять по запросу органа опеки и попечительства информацию о выполнении своих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выполнять индивидуальную программу реабилитации ребенка (детей) в приемной семье, разработанную совместно с органом опеки и попечительства (при ее наличии);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 препятствовать личному общению приемного ребенка (детей) с его (их) кровными родственниками, если это не противоречит интересам приемного ребенка (детей), его (их) нормальному развитию и воспитанию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Данный пункт исключается из договора в случае отсутствия у приемного ребенка (детей) кровных родственников.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принять имущество приемного ребенка (детей) по описи, принимать меры по обеспечению сохранности имущества приемного ребенка (детей) в соответствии с законодательством Российской Федерации и ______________ &lt;*&gt;, в том числе расходовать суммы алиментов, пенсий, пособий и иных социальных выплат, предоставляемых на содержание приемного ребенка (детей), только в его (их) интересах;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незамедлительно извещать орган опеки и попечительства о возникновении в приемной семье неблагоприятных условий для содержания, воспитания и образования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2.5. Приемный родитель (родители) ежегодно не позднее ______________ текущего года представляет(ют) в орган опеки и попечительства отчет в письменной форме за предыдущий год о хранении, об использовании имущества приемного ребенка (детей) и об управлении таким имуществом.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2.6. В случае отстранения от своих обязанностей по основаниям, предусмотренным настоящим Договором, приемные родители (родитель) должны представить отчет не позднее трех дней с момента, когда его (их) известили об указанном отстранении.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2.7. Приемные родители (родитель) имеют следующие права: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получать информацию о состоянии физического и умственного развития приемного ребенка (детей), сведения о его (их) родителях;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получать консультативную помощь в вопросах воспитания, образования, защиты прав и законных интересов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самостоятельно определять формы содержания, воспитания и образования приемного ребенка (детей), включая его (их) распорядок дня, с соблюдением требований, установленных законодательством Российской Федерации и ______________ &lt;*&gt;, а также настоящим Договором;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решать текущие вопросы жизнедеятельности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2.8. Права приемных родителей (родителя) не могут осуществляться в противоречии с интересами и правами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2.9. При осуществлении своих прав и обязанностей приемные родители (родитель) не вправе причинять вред физическому и психическому здоровью приемного ребенка (детей), его (их) нравственному развитию.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2.10. При временном отсутствии приемного ребенка (детей) в месте жительства, в частности, в связи с учебой или пребыванием в медицинской организации, пребыванием в местах отбывания наказания, права и обязанности приемных родителей(ля) не прекращаются.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18" w:name="Par522"/>
      <w:bookmarkEnd w:id="518"/>
      <w:r w:rsidRPr="00BE7F5C">
        <w:rPr>
          <w:rFonts w:ascii="Calibri" w:hAnsi="Calibri" w:cs="Calibri"/>
          <w:bCs/>
        </w:rPr>
        <w:t>3. Условия содержания, воспитания и образования</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3.1. Приемные родители (родитель) воспитывают приемного ребенка (детей) на основе взаимоуважения, организуя общий быт, досуг, взаимопомощь, создают условия для получения приемным ребенком (детьми) образования, заботятся о его (их) здоровье, физическом, психическом, духовном и нравственном развитии.</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roofErr w:type="spellStart"/>
      <w:r w:rsidRPr="00BE7F5C">
        <w:rPr>
          <w:rFonts w:ascii="Calibri" w:hAnsi="Calibri" w:cs="Calibri"/>
          <w:bCs/>
        </w:rPr>
        <w:t>КонсультантПлюс</w:t>
      </w:r>
      <w:proofErr w:type="spellEnd"/>
      <w:r w:rsidRPr="00BE7F5C">
        <w:rPr>
          <w:rFonts w:ascii="Calibri" w:hAnsi="Calibri" w:cs="Calibri"/>
          <w:bCs/>
        </w:rPr>
        <w:t>: примечание.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Нумерация пунктов дана в соответствии с официальным текстом документа.</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3.1. Приемные родители (родитель) создают приемному ребенку (детям) соответствующие санитарно-гигиеническим нормам жилищно-бытовые условия, а также обеспечивают полноценное качественное питание в соответствии с установленными нормами и санитарными, гигиеническими требованиями.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3.3. Способы воспитания приемного ребенка (детей) должны исключать пренебрежительное, жестокое, грубое, унижающее человеческое достоинство обращение, оскорбление или эксплуатацию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3.4. Развитие способностей приемного ребенка (детей) обеспечивается методами, позволяющими развивать его (их) самостоятельность в решении творческих и других задач, а также позволяющими ему (им) быть успешным(и) в разных видах деятельности, в том числе учебной.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3.5. Деятельность приемного ребенка (детей) в свободное время организуется с учетом особенностей состояния его (их) здоровья, интересов и должна быть направлена на удовлетворение потребностей приемного ребенка (детей), в том числе физиологических (в сне, питании, отдыхе, пребывании на свежем воздухе), познавательных, творческих, потребностей в общении.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3.6. Приемный ребенок (дети) вправе пользоваться имуществом приемных родителей (родителя) с их (его) согласия.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3.7. Приемный ребенок (дети) не имеет права собственности на имущество приемных родителей (родителя), а приемные родители (родитель) не имеют права собственности на имущество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19" w:name="Par537"/>
      <w:bookmarkEnd w:id="519"/>
      <w:r w:rsidRPr="00BE7F5C">
        <w:rPr>
          <w:rFonts w:ascii="Calibri" w:hAnsi="Calibri" w:cs="Calibri"/>
          <w:bCs/>
        </w:rPr>
        <w:t>4. Права и обязанности органа опеки и попечительства</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lastRenderedPageBreak/>
        <w:t>в отношении приемных родителей (родителя)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4.1. Орган опеки и попечительства обязуется: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осуществлять в порядке и в сроки, установленные законодательством Российской Федерации и _______________ &lt;*&gt;, проверку условий жизни приемного ребенка (детей), соблюдения приемными родителями (родителем) прав и законных интересов приемного ребенка (детей), обеспечения сохранности его (их) имущества, а также выполнения приемными родителями (родителем) требований к осуществлению своих прав и исполнению своих обязанностей, а также условий настоящего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способствовать созданию надлежащих условий жизни и воспитания приемного ребенка (детей) в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необходимости незамедлительно оказывать приемной семье помощь, включая психолого-педагогическую;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рассматривать споры и определять порядок общения приемного ребенка (детей) с кровными родственниками исходя из интересов приемного ребенка (детей) и с учетом интересов приемной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своевременно и в полном объеме выплачивать денежное вознаграждение приемным родителям (родителю) и денежные средства на содержание приемного ребенка (детей) и предоставлять меры социальной поддержки приемной семье в соответствии с условиями настоящего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4.2. Орган опеки и попечительства имеет право: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запрашивать у приемного родителя (родителей) любую информацию, необходимую для осуществления прав и обязанностей по настоящему Договору;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обязать приемного родителя (родителей) устранить нарушенные права и законные интересы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целях учета индивидуальных особенностей личности приемного ребенка (детей) устанавливать обязательные требования и ограничения к осуществлению прав и исполнению обязанностей приемных родителей (родителя), в том числе конкретные условия воспитания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4.3. Орган опеки и попечительства вправе отстранить приемных родителей (родителя) от исполнения возложенных на них (него) обязанностей в случае: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ненадлежащего исполнения возложенных на них (него)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нарушения прав и законных интересов приемного ребенка (детей), в том числе при осуществлении приемными родителями (родителем) действий в корыстных целях либо при оставлении приемного ребенка (детей) без надзора и необходимой помощи;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выявления органом опеки и попечительства фактов существенного нарушения приемными родителями (родителем) установленных федеральным законом или настоящим Договором правил охраны имущества приемного ребенка (детей) и (или) распоряжения их имуществом.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4.4. Орган опеки и попечительства дает приемным родителям (родителю) разрешения и обязательные для исполнения указания в письменной форме в отношении распоряжения имуществом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0" w:name="Par559"/>
      <w:bookmarkEnd w:id="520"/>
      <w:r w:rsidRPr="00BE7F5C">
        <w:rPr>
          <w:rFonts w:ascii="Calibri" w:hAnsi="Calibri" w:cs="Calibri"/>
          <w:bCs/>
        </w:rPr>
        <w:t>5. Выплата денежного вознаграждения приемным</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родителям (родителю), денежных средств на содержание</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приемного ребенка (детей) и предоставление</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мер социальной поддержки &lt;*&gt;</w:t>
      </w:r>
    </w:p>
    <w:p w:rsidR="00EF195A" w:rsidRPr="00BE7F5C" w:rsidRDefault="00EF195A">
      <w:pPr>
        <w:widowControl w:val="0"/>
        <w:autoSpaceDE w:val="0"/>
        <w:autoSpaceDN w:val="0"/>
        <w:adjustRightInd w:val="0"/>
        <w:spacing w:after="0" w:line="240" w:lineRule="auto"/>
        <w:jc w:val="center"/>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в </w:t>
      </w:r>
      <w:r w:rsidRPr="00BE7F5C">
        <w:rPr>
          <w:rFonts w:ascii="Calibri" w:hAnsi="Calibri" w:cs="Calibri"/>
          <w:bCs/>
        </w:rPr>
        <w:lastRenderedPageBreak/>
        <w:t>соответствии с законами субъектов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5.1. Орган опеки и попечительства выплачивает приемным родителям (родителю) денежное вознаграждение: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________________________________________________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размер и порядок выплаты вознаграждения.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5.2. Орган опеки и попечительства назначает денежные средства на содержание каждого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________________________________________________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размер и порядок выплаты денежных средств.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5.3. Орган опеки и попечительства предоставляет и оказывает содействие в получении приемной семье следующих мер социальной поддержки: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____________________________________________________.</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5.4. Приемные родители (родитель) обязаны использовать денежные средства по указанному в настоящем Договоре целевому назначению в рамках осуществления своих прав и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1" w:name="Par581"/>
      <w:bookmarkEnd w:id="521"/>
      <w:r w:rsidRPr="00BE7F5C">
        <w:rPr>
          <w:rFonts w:ascii="Calibri" w:hAnsi="Calibri" w:cs="Calibri"/>
          <w:bCs/>
        </w:rPr>
        <w:t>6. Ответственность сторон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6.1. Приемные родители (родитель) несут ответственность за жизнь, физическое, психическое и нравственное здоровье и развитие приемного ребенка (детей), надлежащее выполнение своих обязанностей и целевое расходование средств.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6.2. Орган опеки и попечительства несет ответственность за надлежащее выполнение своих обязательств по отношению к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6.3. В случае неисполнения либо ненадлежащего исполнения одной из сторон своих обязательств по настоящему Договору другая сторона вправе обратиться за защитой своих прав и интересов в суд в установленном законом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2" w:name="Par587"/>
      <w:bookmarkEnd w:id="522"/>
      <w:r w:rsidRPr="00BE7F5C">
        <w:rPr>
          <w:rFonts w:ascii="Calibri" w:hAnsi="Calibri" w:cs="Calibri"/>
          <w:bCs/>
        </w:rPr>
        <w:t>7. Срок Договора, основания и последствия</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прекращения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7.1. Настоящий Договор заключается со дня подписания и действует в течение _______________.</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7.2. Настоящий Договор может быть расторгнут досрочно: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инициативе приемных родителей (родителя) при наличии уважительных причин, таких как болезнь, изменение семейного или имущественного положения, отсутствия взаимопонимания с приемным ребенком (детьми), конфликтных отношений между приемными детьми и др.;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инициативе органа опеки и попечительства в случае возникновения в приемной семье неблагоприятных условий для содержания, воспитания и образования приемного ребенка (детей), в случае возвращения приемного ребенка (детей) кровным родителям или усыновления, а также в иных случаях, установленных законодательством Российской Федерации и ________________ &lt;*&gt;, настоящим Договором.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7.3. Все возникающие в результате досрочного расторжения настоящего Договора имущественные и финансовые вопросы решаются по согласию сторон, а при возникновении спора - судом в установленном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3" w:name="Par599"/>
      <w:bookmarkEnd w:id="523"/>
      <w:r w:rsidRPr="00BE7F5C">
        <w:rPr>
          <w:rFonts w:ascii="Calibri" w:hAnsi="Calibri" w:cs="Calibri"/>
          <w:bCs/>
        </w:rPr>
        <w:lastRenderedPageBreak/>
        <w:t>8. Заключительные положения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8.1. Любые изменения и дополнения к настоящему Договору имеют силу, если они оформлены в письменном виде, подписаны обеими сторонами и не противоречат законодательству Российской Федерации и ______________ &lt;*&gt;, настоящему Договору.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8.2. Договор составлен в двух экземплярах, каждый из которых имеет одинаковую юридическую силу.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4" w:name="Par607"/>
      <w:bookmarkEnd w:id="524"/>
      <w:r w:rsidRPr="00BE7F5C">
        <w:rPr>
          <w:rFonts w:ascii="Calibri" w:hAnsi="Calibri" w:cs="Calibri"/>
          <w:bCs/>
        </w:rPr>
        <w:t>9. Реквизиты и подписи сторон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Орган опеки и                         Приемные родители (родитель):</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попечительства:</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ФИО _________________________________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адрес места жительства 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_____________________________________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данные паспорта (серия, номер, дата и</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место выдачи)</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_____________________________________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Банковский счет:</w:t>
      </w:r>
    </w:p>
    <w:p w:rsidR="00EF195A" w:rsidRPr="00BE7F5C" w:rsidRDefault="00EF195A">
      <w:pPr>
        <w:pStyle w:val="ConsPlusCell"/>
        <w:rPr>
          <w:rFonts w:ascii="Courier New" w:hAnsi="Courier New" w:cs="Courier New"/>
          <w:sz w:val="20"/>
          <w:szCs w:val="20"/>
        </w:rPr>
      </w:pP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________________                           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подпись</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М.П.</w:t>
      </w:r>
    </w:p>
    <w:p w:rsidR="00EF195A" w:rsidRPr="00BE7F5C" w:rsidRDefault="00EF195A">
      <w:pPr>
        <w:pStyle w:val="ConsPlusCell"/>
        <w:rPr>
          <w:rFonts w:ascii="Courier New" w:hAnsi="Courier New" w:cs="Courier New"/>
          <w:sz w:val="20"/>
          <w:szCs w:val="20"/>
        </w:rPr>
      </w:pP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 ___________________ 200_ г.           "__" ______________ 200_ г.</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25" w:name="Par629"/>
      <w:bookmarkEnd w:id="525"/>
      <w:r w:rsidRPr="00BE7F5C">
        <w:rPr>
          <w:rFonts w:ascii="Calibri" w:hAnsi="Calibri" w:cs="Calibri"/>
          <w:bCs/>
        </w:rPr>
        <w:t>Приложение 5</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pStyle w:val="ConsPlusNonformat"/>
      </w:pPr>
      <w:r w:rsidRPr="00BE7F5C">
        <w:t>Бланк органа опеки и</w:t>
      </w:r>
    </w:p>
    <w:p w:rsidR="00EF195A" w:rsidRPr="00BE7F5C" w:rsidRDefault="00EF195A">
      <w:pPr>
        <w:pStyle w:val="ConsPlusNonformat"/>
      </w:pPr>
      <w:r w:rsidRPr="00BE7F5C">
        <w:t>попечительства</w:t>
      </w:r>
    </w:p>
    <w:p w:rsidR="00EF195A" w:rsidRPr="00BE7F5C" w:rsidRDefault="00EF195A">
      <w:pPr>
        <w:pStyle w:val="ConsPlusNonformat"/>
      </w:pPr>
    </w:p>
    <w:p w:rsidR="00EF195A" w:rsidRPr="00BE7F5C" w:rsidRDefault="00EF195A">
      <w:pPr>
        <w:pStyle w:val="ConsPlusNonformat"/>
      </w:pPr>
      <w:r w:rsidRPr="00BE7F5C">
        <w:t>___________________________________________</w:t>
      </w:r>
    </w:p>
    <w:p w:rsidR="00EF195A" w:rsidRPr="00BE7F5C" w:rsidRDefault="00EF195A">
      <w:pPr>
        <w:pStyle w:val="ConsPlusNonformat"/>
      </w:pPr>
      <w:r w:rsidRPr="00BE7F5C">
        <w:t xml:space="preserve"> (наименование нормативного правового акта</w:t>
      </w:r>
    </w:p>
    <w:p w:rsidR="00EF195A" w:rsidRPr="00BE7F5C" w:rsidRDefault="00EF195A">
      <w:pPr>
        <w:pStyle w:val="ConsPlusNonformat"/>
      </w:pPr>
      <w:r w:rsidRPr="00BE7F5C">
        <w:t xml:space="preserve">       органа опеки и попечительства</w:t>
      </w:r>
    </w:p>
    <w:p w:rsidR="00EF195A" w:rsidRPr="00BE7F5C" w:rsidRDefault="00EF195A">
      <w:pPr>
        <w:pStyle w:val="ConsPlusNonformat"/>
      </w:pPr>
      <w:r w:rsidRPr="00BE7F5C">
        <w:t xml:space="preserve">    (постановление, распоряжение и др.))</w:t>
      </w:r>
    </w:p>
    <w:p w:rsidR="00EF195A" w:rsidRPr="00BE7F5C" w:rsidRDefault="00EF195A">
      <w:pPr>
        <w:pStyle w:val="ConsPlusNonformat"/>
      </w:pPr>
    </w:p>
    <w:p w:rsidR="00EF195A" w:rsidRPr="00BE7F5C" w:rsidRDefault="00EF195A">
      <w:pPr>
        <w:pStyle w:val="ConsPlusNonformat"/>
      </w:pPr>
      <w:bookmarkStart w:id="526" w:name="Par641"/>
      <w:bookmarkEnd w:id="526"/>
      <w:r w:rsidRPr="00BE7F5C">
        <w:t xml:space="preserve">        о предварительном разрешении</w:t>
      </w:r>
    </w:p>
    <w:p w:rsidR="00EF195A" w:rsidRPr="00BE7F5C" w:rsidRDefault="00EF195A">
      <w:pPr>
        <w:pStyle w:val="ConsPlusNonformat"/>
      </w:pPr>
      <w:r w:rsidRPr="00BE7F5C">
        <w:t xml:space="preserve">     на расходование денежных средств,</w:t>
      </w:r>
    </w:p>
    <w:p w:rsidR="00EF195A" w:rsidRPr="00BE7F5C" w:rsidRDefault="00EF195A">
      <w:pPr>
        <w:pStyle w:val="ConsPlusNonformat"/>
      </w:pPr>
      <w:r w:rsidRPr="00BE7F5C">
        <w:t xml:space="preserve">     принадлежащих несовершеннолетнему</w:t>
      </w:r>
    </w:p>
    <w:p w:rsidR="00EF195A" w:rsidRPr="00BE7F5C" w:rsidRDefault="00EF195A">
      <w:pPr>
        <w:pStyle w:val="ConsPlusNonformat"/>
      </w:pPr>
      <w:r w:rsidRPr="00BE7F5C">
        <w:t>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(наименование органа опеки и попечительства)</w:t>
      </w:r>
    </w:p>
    <w:p w:rsidR="00EF195A" w:rsidRPr="00BE7F5C" w:rsidRDefault="00EF195A">
      <w:pPr>
        <w:pStyle w:val="ConsPlusNonformat"/>
      </w:pPr>
      <w:r w:rsidRPr="00BE7F5C">
        <w:t xml:space="preserve">в соответствии со </w:t>
      </w:r>
      <w:hyperlink r:id="rId2453" w:history="1">
        <w:r w:rsidRPr="00BE7F5C">
          <w:rPr>
            <w:color w:val="0000FF"/>
          </w:rPr>
          <w:t>статьей 37</w:t>
        </w:r>
      </w:hyperlink>
      <w:r w:rsidRPr="00BE7F5C">
        <w:t xml:space="preserve">  Гражданского  кодекса  Российской  Федерации,</w:t>
      </w:r>
    </w:p>
    <w:p w:rsidR="00EF195A" w:rsidRPr="00BE7F5C" w:rsidRDefault="00EF195A">
      <w:pPr>
        <w:pStyle w:val="ConsPlusNonformat"/>
      </w:pPr>
      <w:r w:rsidRPr="00BE7F5C">
        <w:t>рассмотрев заявление _____________________________________________________,</w:t>
      </w:r>
    </w:p>
    <w:p w:rsidR="00EF195A" w:rsidRPr="00BE7F5C" w:rsidRDefault="00EF195A">
      <w:pPr>
        <w:pStyle w:val="ConsPlusNonformat"/>
      </w:pPr>
      <w:r w:rsidRPr="00BE7F5C">
        <w:t xml:space="preserve">                       (Ф.И.О. и паспортные данные опекуна (попечителя))</w:t>
      </w:r>
    </w:p>
    <w:p w:rsidR="00EF195A" w:rsidRPr="00BE7F5C" w:rsidRDefault="00EF195A">
      <w:pPr>
        <w:pStyle w:val="ConsPlusNonformat"/>
      </w:pPr>
      <w:r w:rsidRPr="00BE7F5C">
        <w:t>проживающего(ей) по адресу:</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(адрес места жительства опекуна (попечителя))</w:t>
      </w:r>
    </w:p>
    <w:p w:rsidR="00EF195A" w:rsidRPr="00BE7F5C" w:rsidRDefault="00EF195A">
      <w:pPr>
        <w:pStyle w:val="ConsPlusNonformat"/>
      </w:pPr>
      <w:r w:rsidRPr="00BE7F5C">
        <w:t>являющегося(</w:t>
      </w:r>
      <w:proofErr w:type="spellStart"/>
      <w:r w:rsidRPr="00BE7F5C">
        <w:t>щейся</w:t>
      </w:r>
      <w:proofErr w:type="spellEnd"/>
      <w:r w:rsidRPr="00BE7F5C">
        <w:t>) опекуном (попечителем) несовершеннолетнего</w:t>
      </w:r>
    </w:p>
    <w:p w:rsidR="00EF195A" w:rsidRPr="00BE7F5C" w:rsidRDefault="00EF195A">
      <w:pPr>
        <w:pStyle w:val="ConsPlusNonformat"/>
      </w:pPr>
      <w:r w:rsidRPr="00BE7F5C">
        <w:lastRenderedPageBreak/>
        <w:t>__________________________________________________________________________,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r w:rsidRPr="00BE7F5C">
        <w:t>проживающего(ей) по адресу _______________________________________________,</w:t>
      </w:r>
    </w:p>
    <w:p w:rsidR="00EF195A" w:rsidRPr="00BE7F5C" w:rsidRDefault="00EF195A">
      <w:pPr>
        <w:pStyle w:val="ConsPlusNonformat"/>
      </w:pPr>
      <w:r w:rsidRPr="00BE7F5C">
        <w:t xml:space="preserve">                            (адрес места жительства несовершеннолетнего,</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в случае совместного проживания указывается "проживающего</w:t>
      </w:r>
    </w:p>
    <w:p w:rsidR="00EF195A" w:rsidRPr="00BE7F5C" w:rsidRDefault="00EF195A">
      <w:pPr>
        <w:pStyle w:val="ConsPlusNonformat"/>
      </w:pPr>
      <w:r w:rsidRPr="00BE7F5C">
        <w:t xml:space="preserve">                         с ним (ней) совместно")</w:t>
      </w:r>
    </w:p>
    <w:p w:rsidR="00EF195A" w:rsidRPr="00BE7F5C" w:rsidRDefault="00EF195A">
      <w:pPr>
        <w:pStyle w:val="ConsPlusNonformat"/>
      </w:pPr>
      <w:r w:rsidRPr="00BE7F5C">
        <w:t>с  просьбой  о  выдаче  разрешения   на   расходование   денежных  средств,</w:t>
      </w:r>
    </w:p>
    <w:p w:rsidR="00EF195A" w:rsidRPr="00BE7F5C" w:rsidRDefault="00EF195A">
      <w:pPr>
        <w:pStyle w:val="ConsPlusNonformat"/>
      </w:pPr>
      <w:r w:rsidRPr="00BE7F5C">
        <w:t>принадлежащих несовершеннолетнему: ________________________________________</w:t>
      </w:r>
    </w:p>
    <w:p w:rsidR="00EF195A" w:rsidRPr="00BE7F5C" w:rsidRDefault="00EF195A">
      <w:pPr>
        <w:pStyle w:val="ConsPlusNonformat"/>
      </w:pPr>
      <w:r w:rsidRPr="00BE7F5C">
        <w:t xml:space="preserve">                                    (вид выплат: пенсия, денежные средства</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на содержание опекаемого ребенка, алименты и др.)</w:t>
      </w:r>
    </w:p>
    <w:p w:rsidR="00EF195A" w:rsidRPr="00BE7F5C" w:rsidRDefault="00EF195A">
      <w:pPr>
        <w:pStyle w:val="ConsPlusNonformat"/>
      </w:pPr>
      <w:r w:rsidRPr="00BE7F5C">
        <w:t>в    целях    обеспечения     содержания,    воспитания    и    образования</w:t>
      </w:r>
    </w:p>
    <w:p w:rsidR="00EF195A" w:rsidRPr="00BE7F5C" w:rsidRDefault="00EF195A">
      <w:pPr>
        <w:pStyle w:val="ConsPlusNonformat"/>
      </w:pPr>
      <w:r w:rsidRPr="00BE7F5C">
        <w:t>несовершеннолетнего,</w:t>
      </w:r>
    </w:p>
    <w:p w:rsidR="00EF195A" w:rsidRPr="00BE7F5C" w:rsidRDefault="00EF195A">
      <w:pPr>
        <w:pStyle w:val="ConsPlusNonformat"/>
      </w:pPr>
    </w:p>
    <w:p w:rsidR="00EF195A" w:rsidRPr="00BE7F5C" w:rsidRDefault="00EF195A">
      <w:pPr>
        <w:pStyle w:val="ConsPlusNonformat"/>
      </w:pPr>
      <w:r w:rsidRPr="00BE7F5C">
        <w:t>постановляет:</w:t>
      </w:r>
    </w:p>
    <w:p w:rsidR="00EF195A" w:rsidRPr="00BE7F5C" w:rsidRDefault="00EF195A">
      <w:pPr>
        <w:pStyle w:val="ConsPlusNonformat"/>
      </w:pPr>
    </w:p>
    <w:p w:rsidR="00EF195A" w:rsidRPr="00BE7F5C" w:rsidRDefault="00EF195A">
      <w:pPr>
        <w:pStyle w:val="ConsPlusNonformat"/>
      </w:pPr>
      <w:r w:rsidRPr="00BE7F5C">
        <w:t>1. Разрешить _____________________________________________________________,</w:t>
      </w:r>
    </w:p>
    <w:p w:rsidR="00EF195A" w:rsidRPr="00BE7F5C" w:rsidRDefault="00EF195A">
      <w:pPr>
        <w:pStyle w:val="ConsPlusNonformat"/>
      </w:pPr>
      <w:r w:rsidRPr="00BE7F5C">
        <w:t xml:space="preserve">                    (Ф.И.О. и паспортные данные опекуна (попечителя))</w:t>
      </w:r>
    </w:p>
    <w:p w:rsidR="00EF195A" w:rsidRPr="00BE7F5C" w:rsidRDefault="00EF195A">
      <w:pPr>
        <w:pStyle w:val="ConsPlusNonformat"/>
      </w:pPr>
      <w:r w:rsidRPr="00BE7F5C">
        <w:t>являющемуся(</w:t>
      </w:r>
      <w:proofErr w:type="spellStart"/>
      <w:r w:rsidRPr="00BE7F5C">
        <w:t>щейся</w:t>
      </w:r>
      <w:proofErr w:type="spellEnd"/>
      <w:r w:rsidRPr="00BE7F5C">
        <w:t>) опекуном (попечителем) несовершеннолетнего</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r w:rsidRPr="00BE7F5C">
        <w:t>использование денежных средств, перечисляемых на счет _____________________</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(банковские реквизиты счета, принадлежащего несовершеннолетнему)</w:t>
      </w:r>
    </w:p>
    <w:p w:rsidR="00EF195A" w:rsidRPr="00BE7F5C" w:rsidRDefault="00EF195A">
      <w:pPr>
        <w:pStyle w:val="ConsPlusNonformat"/>
      </w:pPr>
      <w:r w:rsidRPr="00BE7F5C">
        <w:t>в размере _________________________________________________________________</w:t>
      </w:r>
    </w:p>
    <w:p w:rsidR="00EF195A" w:rsidRPr="00BE7F5C" w:rsidRDefault="00EF195A">
      <w:pPr>
        <w:pStyle w:val="ConsPlusNonformat"/>
      </w:pPr>
      <w:r w:rsidRPr="00BE7F5C">
        <w:t xml:space="preserve">                         (сумма денежных средств (прописью))</w:t>
      </w:r>
    </w:p>
    <w:p w:rsidR="00EF195A" w:rsidRPr="00BE7F5C" w:rsidRDefault="00EF195A">
      <w:pPr>
        <w:pStyle w:val="ConsPlusNonformat"/>
      </w:pPr>
      <w:r w:rsidRPr="00BE7F5C">
        <w:t>в    целях    обеспечения     содержания,    воспитания    и    образования</w:t>
      </w:r>
    </w:p>
    <w:p w:rsidR="00EF195A" w:rsidRPr="00BE7F5C" w:rsidRDefault="00EF195A">
      <w:pPr>
        <w:pStyle w:val="ConsPlusNonformat"/>
      </w:pPr>
      <w:r w:rsidRPr="00BE7F5C">
        <w:t>несовершеннолетнего.</w:t>
      </w:r>
    </w:p>
    <w:p w:rsidR="00EF195A" w:rsidRPr="00BE7F5C" w:rsidRDefault="00EF195A">
      <w:pPr>
        <w:pStyle w:val="ConsPlusNonformat"/>
      </w:pPr>
    </w:p>
    <w:p w:rsidR="00EF195A" w:rsidRPr="00BE7F5C" w:rsidRDefault="00EF195A">
      <w:pPr>
        <w:pStyle w:val="ConsPlusNonformat"/>
      </w:pPr>
      <w:r w:rsidRPr="00BE7F5C">
        <w:t>2. Настоящее разрешение выдается на срок __________________________________</w:t>
      </w:r>
    </w:p>
    <w:p w:rsidR="00EF195A" w:rsidRPr="00BE7F5C" w:rsidRDefault="00EF195A">
      <w:pPr>
        <w:pStyle w:val="ConsPlusNonformat"/>
      </w:pPr>
      <w:r w:rsidRPr="00BE7F5C">
        <w:t xml:space="preserve">                                            срок опеки (попечительства),</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установленной в отношении несовершеннолетнего, срок договора о приемной</w:t>
      </w:r>
    </w:p>
    <w:p w:rsidR="00EF195A" w:rsidRPr="00BE7F5C" w:rsidRDefault="00EF195A">
      <w:pPr>
        <w:pStyle w:val="ConsPlusNonformat"/>
      </w:pPr>
      <w:r w:rsidRPr="00BE7F5C">
        <w:t xml:space="preserve">            семье, иной срок, на который выдается разрешение)</w:t>
      </w:r>
    </w:p>
    <w:p w:rsidR="00EF195A" w:rsidRPr="00BE7F5C" w:rsidRDefault="00EF195A">
      <w:pPr>
        <w:pStyle w:val="ConsPlusNonformat"/>
      </w:pPr>
    </w:p>
    <w:p w:rsidR="00EF195A" w:rsidRPr="00BE7F5C" w:rsidRDefault="00EF195A">
      <w:pPr>
        <w:pStyle w:val="ConsPlusNonformat"/>
      </w:pPr>
      <w:r w:rsidRPr="00BE7F5C">
        <w:t>3. Контроль  за   исполнением   настоящего   Постановления   возложить   на</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 должность уполномоченного должностного лица)</w:t>
      </w:r>
    </w:p>
    <w:p w:rsidR="00EF195A" w:rsidRPr="00BE7F5C" w:rsidRDefault="00EF195A">
      <w:pPr>
        <w:pStyle w:val="ConsPlusNonformat"/>
      </w:pPr>
    </w:p>
    <w:p w:rsidR="00EF195A" w:rsidRPr="00BE7F5C" w:rsidRDefault="00EF195A">
      <w:pPr>
        <w:pStyle w:val="ConsPlusNonformat"/>
      </w:pPr>
      <w:r w:rsidRPr="00BE7F5C">
        <w:t>Руководитель</w:t>
      </w:r>
    </w:p>
    <w:p w:rsidR="00EF195A" w:rsidRPr="00BE7F5C" w:rsidRDefault="00EF195A">
      <w:pPr>
        <w:pStyle w:val="ConsPlusNonformat"/>
      </w:pPr>
      <w:r w:rsidRPr="00BE7F5C">
        <w:t>(заместитель руководителя)                                  _______________</w:t>
      </w:r>
    </w:p>
    <w:p w:rsidR="00EF195A" w:rsidRPr="00BE7F5C" w:rsidRDefault="00EF195A">
      <w:pPr>
        <w:pStyle w:val="ConsPlusNonformat"/>
      </w:pPr>
      <w:r w:rsidRPr="00BE7F5C">
        <w:t xml:space="preserve">                                                               (подпись)</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jc w:val="center"/>
        <w:outlineLvl w:val="0"/>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0"/>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0"/>
        <w:rPr>
          <w:rFonts w:ascii="Calibri" w:hAnsi="Calibri" w:cs="Calibri"/>
          <w:bCs/>
        </w:rPr>
      </w:pPr>
    </w:p>
    <w:p w:rsidR="00EF195A" w:rsidRDefault="00EF195A">
      <w:pPr>
        <w:widowControl w:val="0"/>
        <w:autoSpaceDE w:val="0"/>
        <w:autoSpaceDN w:val="0"/>
        <w:adjustRightInd w:val="0"/>
        <w:spacing w:after="0" w:line="240" w:lineRule="auto"/>
        <w:jc w:val="center"/>
        <w:outlineLvl w:val="0"/>
        <w:rPr>
          <w:rFonts w:ascii="Calibri" w:hAnsi="Calibri" w:cs="Calibri"/>
          <w:bCs/>
        </w:rPr>
      </w:pPr>
    </w:p>
    <w:p w:rsidR="00FE454C" w:rsidRDefault="00FE454C">
      <w:pPr>
        <w:widowControl w:val="0"/>
        <w:autoSpaceDE w:val="0"/>
        <w:autoSpaceDN w:val="0"/>
        <w:adjustRightInd w:val="0"/>
        <w:spacing w:after="0" w:line="240" w:lineRule="auto"/>
        <w:jc w:val="center"/>
        <w:outlineLvl w:val="0"/>
        <w:rPr>
          <w:rFonts w:ascii="Calibri" w:hAnsi="Calibri" w:cs="Calibri"/>
          <w:bCs/>
        </w:rPr>
        <w:sectPr w:rsidR="00FE454C" w:rsidSect="00C66064">
          <w:pgSz w:w="11905" w:h="16838"/>
          <w:pgMar w:top="1134" w:right="850" w:bottom="850" w:left="1701" w:header="720" w:footer="720" w:gutter="0"/>
          <w:cols w:space="720"/>
          <w:noEndnote/>
        </w:sectPr>
      </w:pPr>
    </w:p>
    <w:p w:rsidR="005C5518" w:rsidRDefault="005C5518">
      <w:pPr>
        <w:widowControl w:val="0"/>
        <w:autoSpaceDE w:val="0"/>
        <w:autoSpaceDN w:val="0"/>
        <w:adjustRightInd w:val="0"/>
        <w:spacing w:after="0" w:line="240" w:lineRule="auto"/>
        <w:ind w:firstLine="540"/>
        <w:jc w:val="both"/>
        <w:outlineLvl w:val="0"/>
        <w:rPr>
          <w:rFonts w:ascii="Calibri" w:hAnsi="Calibri" w:cs="Calibri"/>
        </w:rPr>
      </w:pPr>
    </w:p>
    <w:p w:rsidR="005C5518" w:rsidRDefault="005C551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 марта 2011 г. N 06-369</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НАПРАВЛЕНИИ РЕКОМЕНДАЦИЙ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поручений Президента Российской Федерации от 6 декабря 2010 г. N Пр-3534, от 10 января 2011 г. N Пр-44 и Правительства Российской Федерации от 7 декабря 2010 г. N ВП-П13-8383, от 13 января 2011 г. N АЖ-П8-62, оказания методической помощи органам исполнительной власти субъектов Российской Федерации Департамент воспитания и социализации детей направляет </w:t>
      </w:r>
      <w:hyperlink w:anchor="Par24" w:history="1">
        <w:r>
          <w:rPr>
            <w:rFonts w:ascii="Calibri" w:hAnsi="Calibri" w:cs="Calibri"/>
            <w:color w:val="0000FF"/>
          </w:rPr>
          <w:t>Рекомендации</w:t>
        </w:r>
      </w:hyperlink>
      <w:r>
        <w:rPr>
          <w:rFonts w:ascii="Calibri" w:hAnsi="Calibri" w:cs="Calibri"/>
        </w:rPr>
        <w:t xml:space="preserve">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Департамента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А.А.ЛЕВИТСКАЯ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к письму</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Департамента воспитания</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от 1 марта 2011 г. N 06-369</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РЕКОМЕНДАЦИИ</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РАЗРАБОТКЕ И РЕАЛИЗАЦИИ РЕГИОНАЛЬНОЙ ПРОГРАММЫ</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СОЦИАЛЬНОЙ АДАПТАЦИИ ВЫПУСКНИКОВ УЧРЕЖДЕНИЙ</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1. Правовая основа деятельности по социальной адаптации</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число наиболее актуальных задач, стоящих перед органами государственной власти и органами местного самоуправления в сфере защиты прав детей-сирот и детей, оставшихся без попечения родителей (далее - дети-сироты), входит задача совершенствования системы социальной адаптации выпускников учреждений для детей-сирот, включая их социально-психологическое сопровождение, обеспечение жильем, оказание содействия в получении профессионального образования и трудоустройстве после завершения пребывания в учреждении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Данная проблема нашла свое отражение в </w:t>
      </w:r>
      <w:hyperlink r:id="rId2454" w:history="1">
        <w:r>
          <w:rPr>
            <w:rFonts w:ascii="Calibri" w:hAnsi="Calibri" w:cs="Calibri"/>
            <w:color w:val="0000FF"/>
          </w:rPr>
          <w:t>послании</w:t>
        </w:r>
      </w:hyperlink>
      <w:r>
        <w:rPr>
          <w:rFonts w:ascii="Calibri" w:hAnsi="Calibri" w:cs="Calibri"/>
        </w:rPr>
        <w:t xml:space="preserve"> Президента Российской Федерации Д.А. Медведева Федеральному Собранию Российской Федерации от 30 ноября 2010 года и направленных на его реализацию поручениях Президента Российской Федерации, в которых поставлена задача разработки и реализации программ социальной адаптации и сопровождения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органам государственной власти субъектов Российской Федерации необходимо принять исчерпывающие меры организационно-правового характера, обеспечивающие разработку и реализацию указанных программ.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Правовую основу деятельности по социальной адаптации выпускников учреждений для детей-сирот составляет ряд законодательных актов Российской Федерации, в том числе Гражданский </w:t>
      </w:r>
      <w:hyperlink r:id="rId2455" w:history="1">
        <w:r>
          <w:rPr>
            <w:rFonts w:ascii="Calibri" w:hAnsi="Calibri" w:cs="Calibri"/>
            <w:color w:val="0000FF"/>
          </w:rPr>
          <w:t>кодекс</w:t>
        </w:r>
      </w:hyperlink>
      <w:r>
        <w:rPr>
          <w:rFonts w:ascii="Calibri" w:hAnsi="Calibri" w:cs="Calibri"/>
        </w:rPr>
        <w:t xml:space="preserve"> Российской Федерации, Семейный </w:t>
      </w:r>
      <w:hyperlink r:id="rId2456" w:history="1">
        <w:r>
          <w:rPr>
            <w:rFonts w:ascii="Calibri" w:hAnsi="Calibri" w:cs="Calibri"/>
            <w:color w:val="0000FF"/>
          </w:rPr>
          <w:t>кодекс</w:t>
        </w:r>
      </w:hyperlink>
      <w:r>
        <w:rPr>
          <w:rFonts w:ascii="Calibri" w:hAnsi="Calibri" w:cs="Calibri"/>
        </w:rPr>
        <w:t xml:space="preserve"> Российской Федерации, Федеральный </w:t>
      </w:r>
      <w:hyperlink r:id="rId2457" w:history="1">
        <w:r>
          <w:rPr>
            <w:rFonts w:ascii="Calibri" w:hAnsi="Calibri" w:cs="Calibri"/>
            <w:color w:val="0000FF"/>
          </w:rPr>
          <w:t>закон</w:t>
        </w:r>
      </w:hyperlink>
      <w:r>
        <w:rPr>
          <w:rFonts w:ascii="Calibri" w:hAnsi="Calibri" w:cs="Calibri"/>
        </w:rPr>
        <w:t xml:space="preserve"> от 24 июня 1999 г. N 120-ФЗ "Об основах системы профилактики безнадзорности и правонарушений </w:t>
      </w:r>
      <w:r>
        <w:rPr>
          <w:rFonts w:ascii="Calibri" w:hAnsi="Calibri" w:cs="Calibri"/>
        </w:rPr>
        <w:lastRenderedPageBreak/>
        <w:t xml:space="preserve">несовершеннолетних", Федеральный </w:t>
      </w:r>
      <w:hyperlink r:id="rId2458" w:history="1">
        <w:r>
          <w:rPr>
            <w:rFonts w:ascii="Calibri" w:hAnsi="Calibri" w:cs="Calibri"/>
            <w:color w:val="0000FF"/>
          </w:rPr>
          <w:t>закон</w:t>
        </w:r>
      </w:hyperlink>
      <w:r>
        <w:rPr>
          <w:rFonts w:ascii="Calibri" w:hAnsi="Calibri" w:cs="Calibri"/>
        </w:rPr>
        <w:t xml:space="preserve"> от 24 июля 1998 г. N 124-ФЗ "Об основных гарантиях прав ребенка в Российской Федерации", Федеральный </w:t>
      </w:r>
      <w:hyperlink r:id="rId2459" w:history="1">
        <w:r>
          <w:rPr>
            <w:rFonts w:ascii="Calibri" w:hAnsi="Calibri" w:cs="Calibri"/>
            <w:color w:val="0000FF"/>
          </w:rPr>
          <w:t>закон</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w:t>
      </w:r>
      <w:hyperlink r:id="rId2460" w:history="1">
        <w:r>
          <w:rPr>
            <w:rFonts w:ascii="Calibri" w:hAnsi="Calibri" w:cs="Calibri"/>
            <w:color w:val="0000FF"/>
          </w:rPr>
          <w:t>Закон</w:t>
        </w:r>
      </w:hyperlink>
      <w:r>
        <w:rPr>
          <w:rFonts w:ascii="Calibri" w:hAnsi="Calibri" w:cs="Calibri"/>
        </w:rPr>
        <w:t xml:space="preserve"> Российской Федерации от 19 апреля 1991 г. N 1032-1 "О занятости населения в Российской Федерации", Федеральный </w:t>
      </w:r>
      <w:hyperlink r:id="rId2461" w:history="1">
        <w:r>
          <w:rPr>
            <w:rFonts w:ascii="Calibri" w:hAnsi="Calibri" w:cs="Calibri"/>
            <w:color w:val="0000FF"/>
          </w:rPr>
          <w:t>закон</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w:t>
      </w:r>
      <w:hyperlink r:id="rId2462" w:history="1">
        <w:r>
          <w:rPr>
            <w:rFonts w:ascii="Calibri" w:hAnsi="Calibri" w:cs="Calibri"/>
            <w:color w:val="0000FF"/>
          </w:rPr>
          <w:t>закон</w:t>
        </w:r>
      </w:hyperlink>
      <w:r>
        <w:rPr>
          <w:rFonts w:ascii="Calibri" w:hAnsi="Calibri" w:cs="Calibri"/>
        </w:rPr>
        <w:t xml:space="preserve"> от 6 октября 2003 г. N 131-ФЗ "Об общих принципах организации местного самоуправления 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развитие положений, касающихся организации деятельности по социальной адаптации выпускников учреждений для детей-сирот, содержащихся в федеральном законодательстве, указанные вопросы должны быть максимально полно урегулированы в законах и нормативных правовых актах субъекта Российской Федерации и муниципальных правовых актах.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Законы субъекта Российской Федерации, нормативные правовые акты органов исполнительной власти субъекта Российской Федерации, муниципальные правовые акты, регулирующие указанные вопросы, должны предусматривать: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гарантии по социальной поддержке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работы по социальной адаптации лиц этой категории, перечни и стандарты качества предоставляемых им государственных (муниципальных) услуг;</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компетенцию, порядок организации деятельности и взаимодействия органов и учреждений различной ведомственной принадлежности в организации работы по социальной адаптации выпускников учреждений для детей-сирот на региональном и муниципальном уровнях.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463" w:history="1">
        <w:r>
          <w:rPr>
            <w:rFonts w:ascii="Calibri" w:hAnsi="Calibri" w:cs="Calibri"/>
            <w:color w:val="0000FF"/>
          </w:rPr>
          <w:t>статьей 1</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выпускниками учреждений для детей-сирот являются лица, находившиеся на полном государственном обеспечении и закончившие свое пребывание в данном учреждении в связи с завершением обучения.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Основные проблемы адаптации</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данным государственной статистической отчетности, из детских домов и школ-интернатов последние несколько лет ежегодно выпускается до 13 тысяч и более детей-сирот. Из них около 60% поступают в учреждения начального профессионального образования, 24% - в средние специальные учебные заведения, 5% - в высшие учебные заведения, трудоустраивается около 5% выпускников.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Вхождение выпускников учреждений для детей-сирот в самостоятельную жизнь сопряжено с большими сложностями и не всегда проходит успешно. Выпускник, вступая во взрослую жизнь, сталкивается с рядом проблем: обеспечение жильем, поиск работы, организация быта, питания, досуга, взаимодействие с широким социумом и другие.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Длительное пребывание в условиях институционализации нередко приводит к формированию у воспитанников учреждений для детей-сирот особого социально-психологического статуса, который характеризуется наличием иждивенческих установок, низким уровнем трудовой мотивации, правовой грамотности, повышенным уровнем </w:t>
      </w:r>
      <w:proofErr w:type="spellStart"/>
      <w:r>
        <w:rPr>
          <w:rFonts w:ascii="Calibri" w:hAnsi="Calibri" w:cs="Calibri"/>
        </w:rPr>
        <w:t>виктимности</w:t>
      </w:r>
      <w:proofErr w:type="spellEnd"/>
      <w:r>
        <w:rPr>
          <w:rFonts w:ascii="Calibri" w:hAnsi="Calibri" w:cs="Calibri"/>
        </w:rPr>
        <w:t>, уязвимости перед различными формами эксплуатации.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выпускники учреждений для детей-сирот зачастую не могут воспользоваться предоставленными социальными льготами и гарантиями, защитить собственные права, установить контакт с окружающими людьми, становятся жертвами насильственных преступлений, мошеннических действий, влекущих утрату собственности (прежде всего, жилья), вовлекаются в совершение антиобщественных действий, противоправную деятельность.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одной из приоритетных задач в области социальной адаптации выпускников учреждений для детей-сирот является совершенствование системы работы этих учреждений по воспитанию и обучению находящихся в них детей, подготовке их к самостоятельной жизни после выпуска из учреждения.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основе проведенных в ряде субъектов Российской Федерации мониторингов можно выделить несколько групп выпускников по степени сложности проблем, с которыми они сталкиваются в период </w:t>
      </w:r>
      <w:proofErr w:type="spellStart"/>
      <w:r>
        <w:rPr>
          <w:rFonts w:ascii="Calibri" w:hAnsi="Calibri" w:cs="Calibri"/>
        </w:rPr>
        <w:t>постинтернатной</w:t>
      </w:r>
      <w:proofErr w:type="spellEnd"/>
      <w:r>
        <w:rPr>
          <w:rFonts w:ascii="Calibri" w:hAnsi="Calibri" w:cs="Calibri"/>
        </w:rPr>
        <w:t xml:space="preserve"> адаптации, и соответственно требуемой им помощи в </w:t>
      </w:r>
      <w:r>
        <w:rPr>
          <w:rFonts w:ascii="Calibri" w:hAnsi="Calibri" w:cs="Calibri"/>
        </w:rPr>
        <w:lastRenderedPageBreak/>
        <w:t>социальной адаптации.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выпускники, имеющие достаточно высокий уровень социальной компетентности, хорошо структурированные жизненные планы, получившие общее образование, профессиональную подготовку и готовые продолжать обучение в образовательном учреждении начального, среднего или высшего профессионального образования либо устроиться на работу. Выпускники этой группы могут нуждаться в социально-педагогической и психологической поддержке в начальный период жизнеустройства по завершении пребывания в учреждении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выпускники, у которых недостаточно сформированы социальные навыки, четкие жизненные планы, способность к самостоятельному принятию решений, они недостаточно активны, испытывают проблемы с коммуникацией, закреплением в коллективе по месту обучения или работы. Эта группа выпускников нуждается в информационной, социально-педагогической и психологической поддержке, интенсивном сопровождении и оказании содействия в жизнеустройстве.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выпускники, имеющие нарушения здоровья, физического или психического развития. Как правило, это выпускники специальных (коррекционных) образовательных учреждений для детей-сирот, не получившие основного общего образования. Они не обладают достаточно развитыми социальными навыками, испытывают серьезные проблемы с адаптацией в обществе, продолжением образования и трудоустройством. Такие выпускники нуждаются в специальной помощи, которая может быть оказана усилиями специалистов различного профиля (педагогов, психологов, дефектологов, врачей, социальных работников) и при длительном сопровождении (до 5 лет и больше).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Четвертая группа - выпускники, имеющие нарушения, связанные с социальной </w:t>
      </w:r>
      <w:proofErr w:type="spellStart"/>
      <w:r>
        <w:rPr>
          <w:rFonts w:ascii="Calibri" w:hAnsi="Calibri" w:cs="Calibri"/>
        </w:rPr>
        <w:t>дезадаптированностью</w:t>
      </w:r>
      <w:proofErr w:type="spellEnd"/>
      <w:r>
        <w:rPr>
          <w:rFonts w:ascii="Calibri" w:hAnsi="Calibri" w:cs="Calibri"/>
        </w:rPr>
        <w:t>. Они отличаются высоким уровнем конфликтности, низкой социальной компетентностью. Многие из них не имеют среднего (полного) общего образования. Таким выпускникам также необходима специальная помощь, организация сопровождения и контроля за их жизнью в целях преодоления сложной жизненной ситуации.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особенностей психологического, социального, медицинского статуса выпускников учреждений для детей-сирот, а также разработка программ социальной адаптации, отвечающих потребностям каждой из перечисленных групп, являются важными аспектами организации их </w:t>
      </w:r>
      <w:proofErr w:type="spellStart"/>
      <w:r>
        <w:rPr>
          <w:rFonts w:ascii="Calibri" w:hAnsi="Calibri" w:cs="Calibri"/>
        </w:rPr>
        <w:t>постинтернатного</w:t>
      </w:r>
      <w:proofErr w:type="spellEnd"/>
      <w:r>
        <w:rPr>
          <w:rFonts w:ascii="Calibri" w:hAnsi="Calibri" w:cs="Calibri"/>
        </w:rPr>
        <w:t xml:space="preserve"> сопровождения.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Подготовка детей-сирот к самостоятельной жизни после</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выпуска из </w:t>
      </w:r>
      <w:proofErr w:type="spellStart"/>
      <w:r>
        <w:rPr>
          <w:rFonts w:ascii="Calibri" w:hAnsi="Calibri" w:cs="Calibri"/>
        </w:rPr>
        <w:t>интернатного</w:t>
      </w:r>
      <w:proofErr w:type="spellEnd"/>
      <w:r>
        <w:rPr>
          <w:rFonts w:ascii="Calibri" w:hAnsi="Calibri" w:cs="Calibri"/>
        </w:rPr>
        <w:t xml:space="preserve"> учреждения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Целенаправленная работа по подготовке детей-сирот к дальнейшей жизни в обществе, преодолению так называемого "кризиса выпуска", связанного с переходом выпускников учреждений для детей-сирот от регламентированной жизни в учреждении к самостоятельному выбору и принятию решений, должна начинаться с момента поступления таких детей в </w:t>
      </w:r>
      <w:proofErr w:type="spellStart"/>
      <w:r>
        <w:rPr>
          <w:rFonts w:ascii="Calibri" w:hAnsi="Calibri" w:cs="Calibri"/>
        </w:rPr>
        <w:t>интернатное</w:t>
      </w:r>
      <w:proofErr w:type="spellEnd"/>
      <w:r>
        <w:rPr>
          <w:rFonts w:ascii="Calibri" w:hAnsi="Calibri" w:cs="Calibri"/>
        </w:rPr>
        <w:t xml:space="preserve"> учреждение.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 работа включает в себя в том числе: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 учреждении условий, приближенных к условиям семейного воспитания (включая формирование разновозрастных "семейных групп", наличие постоянных воспитателей в группах);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разработку и реализацию программ воспитания, реабилитации и социальной адаптации воспитанников, обеспечивающих их комплексное индивидуально ориентированное психолого-медико-педагогическое и социальное сопровождение и содержащих маршруты </w:t>
      </w:r>
      <w:proofErr w:type="spellStart"/>
      <w:r>
        <w:rPr>
          <w:rFonts w:ascii="Calibri" w:hAnsi="Calibri" w:cs="Calibri"/>
        </w:rPr>
        <w:t>постинтернатной</w:t>
      </w:r>
      <w:proofErr w:type="spellEnd"/>
      <w:r>
        <w:rPr>
          <w:rFonts w:ascii="Calibri" w:hAnsi="Calibri" w:cs="Calibri"/>
        </w:rPr>
        <w:t xml:space="preserve"> адаптации выпускников учреждений для детей-сирот, основанные на оценке их реальных потребностей и возможностей;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качественного образования воспитанников, организацию работы по их профессиональному самоопределению и поиску для них конкурентоспособных профессий;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законопослушного поведения воспитанников.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Положительную роль в системе поддержки воспитанников и выпускников учреждений для детей-сирот может сыграть обеспечение так называемого "наставничества", предполагающего наличие у каждого из них в </w:t>
      </w:r>
      <w:proofErr w:type="spellStart"/>
      <w:r>
        <w:rPr>
          <w:rFonts w:ascii="Calibri" w:hAnsi="Calibri" w:cs="Calibri"/>
        </w:rPr>
        <w:t>предвыпускном</w:t>
      </w:r>
      <w:proofErr w:type="spellEnd"/>
      <w:r>
        <w:rPr>
          <w:rFonts w:ascii="Calibri" w:hAnsi="Calibri" w:cs="Calibri"/>
        </w:rPr>
        <w:t xml:space="preserve"> и выпускном периоде значимого взрослого. В качестве таких взрослых, в частности, могут выступать родственники или знакомые воспитанников (выпускников), работники учреждения для детей-сирот или работники другой организации, </w:t>
      </w:r>
      <w:r>
        <w:rPr>
          <w:rFonts w:ascii="Calibri" w:hAnsi="Calibri" w:cs="Calibri"/>
        </w:rPr>
        <w:lastRenderedPageBreak/>
        <w:t xml:space="preserve">занимающейся решением вопросов социальной адаптации детей этой категории (учреждения профессионального образования, предприятия, центра </w:t>
      </w:r>
      <w:proofErr w:type="spellStart"/>
      <w:r>
        <w:rPr>
          <w:rFonts w:ascii="Calibri" w:hAnsi="Calibri" w:cs="Calibri"/>
        </w:rPr>
        <w:t>постинтернатной</w:t>
      </w:r>
      <w:proofErr w:type="spellEnd"/>
      <w:r>
        <w:rPr>
          <w:rFonts w:ascii="Calibri" w:hAnsi="Calibri" w:cs="Calibri"/>
        </w:rPr>
        <w:t xml:space="preserve"> адаптации выпускников учреждений для детей-сирот, общественной организации), волонтеры.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464" w:history="1">
        <w:r>
          <w:rPr>
            <w:rFonts w:ascii="Calibri" w:hAnsi="Calibri" w:cs="Calibri"/>
            <w:color w:val="0000FF"/>
          </w:rPr>
          <w:t>статьями 155.2</w:t>
        </w:r>
      </w:hyperlink>
      <w:r>
        <w:rPr>
          <w:rFonts w:ascii="Calibri" w:hAnsi="Calibri" w:cs="Calibri"/>
        </w:rPr>
        <w:t xml:space="preserve">, </w:t>
      </w:r>
      <w:hyperlink r:id="rId2465" w:history="1">
        <w:r>
          <w:rPr>
            <w:rFonts w:ascii="Calibri" w:hAnsi="Calibri" w:cs="Calibri"/>
            <w:color w:val="0000FF"/>
          </w:rPr>
          <w:t>155.3</w:t>
        </w:r>
      </w:hyperlink>
      <w:r>
        <w:rPr>
          <w:rFonts w:ascii="Calibri" w:hAnsi="Calibri" w:cs="Calibri"/>
        </w:rPr>
        <w:t xml:space="preserve"> Семейного кодекса Российской Федерации в период пребывания детей-сирот в учреждении администрация учреждения обязана также принять все необходимые меры по защите имущественных прав воспитанников. Особое внимание при этом необходимо уделять жилищным правам детей, включая сохранение права собственности на жилое помещение или права пользования жилым помещением либо в установленных законом случаях право на получение жилого помещения. Как показывает практика, отсутствие жилого помещения является одним из наиболее существенных факторов риска </w:t>
      </w:r>
      <w:proofErr w:type="spellStart"/>
      <w:r>
        <w:rPr>
          <w:rFonts w:ascii="Calibri" w:hAnsi="Calibri" w:cs="Calibri"/>
        </w:rPr>
        <w:t>дезадаптации</w:t>
      </w:r>
      <w:proofErr w:type="spellEnd"/>
      <w:r>
        <w:rPr>
          <w:rFonts w:ascii="Calibri" w:hAnsi="Calibri" w:cs="Calibri"/>
        </w:rPr>
        <w:t xml:space="preserve"> выпускника учреждения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466" w:history="1">
        <w:r>
          <w:rPr>
            <w:rFonts w:ascii="Calibri" w:hAnsi="Calibri" w:cs="Calibri"/>
            <w:color w:val="0000FF"/>
          </w:rPr>
          <w:t>пунктом 4 статьи 155.1</w:t>
        </w:r>
      </w:hyperlink>
      <w:r>
        <w:rPr>
          <w:rFonts w:ascii="Calibri" w:hAnsi="Calibri" w:cs="Calibri"/>
        </w:rPr>
        <w:t xml:space="preserve"> Семейного кодекса Российской Федерации по завершении пребывания ребенка в образовательной организации для детей-сирот и детей, оставшихся без попечения родителей, до достижения им возраста восемнадцати лет исполнение обязанностей опекуна или попечителя этого ребенка возлагается на органы опеки и попечительства по месту его жительства (пребывания).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учитывая практическую сложность реализации указанного положения Семейного </w:t>
      </w:r>
      <w:hyperlink r:id="rId2467" w:history="1">
        <w:r>
          <w:rPr>
            <w:rFonts w:ascii="Calibri" w:hAnsi="Calibri" w:cs="Calibri"/>
            <w:color w:val="0000FF"/>
          </w:rPr>
          <w:t>кодекса</w:t>
        </w:r>
      </w:hyperlink>
      <w:r>
        <w:rPr>
          <w:rFonts w:ascii="Calibri" w:hAnsi="Calibri" w:cs="Calibri"/>
        </w:rPr>
        <w:t xml:space="preserve"> Российской Федерации, органам опеки и попечительства рекомендуется решать вопрос о назначении выпускникам учреждений для детей-сирот в возрасте до 18 лет попечителей, в том числе на возмездной основе.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Данная проблема может быть решена, в том числе, в рамках введения такой формы сопровождения выпускников учреждений для детей-сирот как </w:t>
      </w:r>
      <w:proofErr w:type="spellStart"/>
      <w:r>
        <w:rPr>
          <w:rFonts w:ascii="Calibri" w:hAnsi="Calibri" w:cs="Calibri"/>
        </w:rPr>
        <w:t>постинтернатный</w:t>
      </w:r>
      <w:proofErr w:type="spellEnd"/>
      <w:r>
        <w:rPr>
          <w:rFonts w:ascii="Calibri" w:hAnsi="Calibri" w:cs="Calibri"/>
        </w:rPr>
        <w:t xml:space="preserve"> патронат (</w:t>
      </w:r>
      <w:proofErr w:type="spellStart"/>
      <w:r>
        <w:rPr>
          <w:rFonts w:ascii="Calibri" w:hAnsi="Calibri" w:cs="Calibri"/>
        </w:rPr>
        <w:t>постинтернатное</w:t>
      </w:r>
      <w:proofErr w:type="spellEnd"/>
      <w:r>
        <w:rPr>
          <w:rFonts w:ascii="Calibri" w:hAnsi="Calibri" w:cs="Calibri"/>
        </w:rPr>
        <w:t xml:space="preserve"> сопровождение). В настоящее время в целях обеспечения эффективности мер поддержки выпускников учреждений для детей-сирот в ряде субъектов Российской Федерации (в том числе в Республике Адыгея, Алтайском, Краснодарском, Пермском краях, Владимирской, Иркутской, Калужской, Московской, Мурманской, Рязанской, Тверской, Томской, Ярославской областях, городе Москве, Чукотском автономном округе) приняты законы или нормативные правовые акты, регламентирующие организацию работы по </w:t>
      </w:r>
      <w:proofErr w:type="spellStart"/>
      <w:r>
        <w:rPr>
          <w:rFonts w:ascii="Calibri" w:hAnsi="Calibri" w:cs="Calibri"/>
        </w:rPr>
        <w:t>постинтернатному</w:t>
      </w:r>
      <w:proofErr w:type="spellEnd"/>
      <w:r>
        <w:rPr>
          <w:rFonts w:ascii="Calibri" w:hAnsi="Calibri" w:cs="Calibri"/>
        </w:rPr>
        <w:t xml:space="preserve"> патронату (</w:t>
      </w:r>
      <w:proofErr w:type="spellStart"/>
      <w:r>
        <w:rPr>
          <w:rFonts w:ascii="Calibri" w:hAnsi="Calibri" w:cs="Calibri"/>
        </w:rPr>
        <w:t>постинтернатному</w:t>
      </w:r>
      <w:proofErr w:type="spellEnd"/>
      <w:r>
        <w:rPr>
          <w:rFonts w:ascii="Calibri" w:hAnsi="Calibri" w:cs="Calibri"/>
        </w:rPr>
        <w:t xml:space="preserve"> сопровождению).</w:t>
      </w:r>
    </w:p>
    <w:p w:rsidR="005C5518" w:rsidRDefault="005C5518">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Постинтернатный</w:t>
      </w:r>
      <w:proofErr w:type="spellEnd"/>
      <w:r>
        <w:rPr>
          <w:rFonts w:ascii="Calibri" w:hAnsi="Calibri" w:cs="Calibri"/>
        </w:rPr>
        <w:t xml:space="preserve"> патронат (</w:t>
      </w:r>
      <w:proofErr w:type="spellStart"/>
      <w:r>
        <w:rPr>
          <w:rFonts w:ascii="Calibri" w:hAnsi="Calibri" w:cs="Calibri"/>
        </w:rPr>
        <w:t>постинтернатное</w:t>
      </w:r>
      <w:proofErr w:type="spellEnd"/>
      <w:r>
        <w:rPr>
          <w:rFonts w:ascii="Calibri" w:hAnsi="Calibri" w:cs="Calibri"/>
        </w:rPr>
        <w:t xml:space="preserve"> сопровождение) устанавливается над выпускниками учреждений для детей-сирот на основании договора о </w:t>
      </w:r>
      <w:proofErr w:type="spellStart"/>
      <w:r>
        <w:rPr>
          <w:rFonts w:ascii="Calibri" w:hAnsi="Calibri" w:cs="Calibri"/>
        </w:rPr>
        <w:t>постинтернатном</w:t>
      </w:r>
      <w:proofErr w:type="spellEnd"/>
      <w:r>
        <w:rPr>
          <w:rFonts w:ascii="Calibri" w:hAnsi="Calibri" w:cs="Calibri"/>
        </w:rPr>
        <w:t xml:space="preserve"> патронате (</w:t>
      </w:r>
      <w:proofErr w:type="spellStart"/>
      <w:r>
        <w:rPr>
          <w:rFonts w:ascii="Calibri" w:hAnsi="Calibri" w:cs="Calibri"/>
        </w:rPr>
        <w:t>постинтернатном</w:t>
      </w:r>
      <w:proofErr w:type="spellEnd"/>
      <w:r>
        <w:rPr>
          <w:rFonts w:ascii="Calibri" w:hAnsi="Calibri" w:cs="Calibri"/>
        </w:rPr>
        <w:t xml:space="preserve"> сопровождении), который предусматривает различные формы оказания помощи в социальной адаптации лиц указанной категории как в возрасте до 18 лет, так и в возрасте от 18 лет и старше, подготовке их к самостоятельной жизни, меры по защите их прав. Помимо содействия в реализации прав выпускников учреждений для детей-сирот на территории субъекта Российской Федерации, </w:t>
      </w:r>
      <w:proofErr w:type="spellStart"/>
      <w:r>
        <w:rPr>
          <w:rFonts w:ascii="Calibri" w:hAnsi="Calibri" w:cs="Calibri"/>
        </w:rPr>
        <w:t>постинтернатный</w:t>
      </w:r>
      <w:proofErr w:type="spellEnd"/>
      <w:r>
        <w:rPr>
          <w:rFonts w:ascii="Calibri" w:hAnsi="Calibri" w:cs="Calibri"/>
        </w:rPr>
        <w:t xml:space="preserve"> патронат позволяет продолжить работу по формированию у детей-сирот социальной компетентности, развитию навыков самостоятельной жизни, что, в свою очередь, способствует сохранению получаемого детьми-сиротами жилья, закреплению на работе при первичном трудоустройстве, созданию и сохранению семьи, профилактике вторичного сиротства.</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Создание условий для получения выпускниками учреждений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для детей-сирот профессионального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Значимым условием полноценной интеграции выпускников учреждений для детей-сирот в общество является их последующее трудоустройство, возможности которого напрямую зависят от наличия у них профессии. Для содействия профессиональному самоопределению и профессиональной подготовке воспитанников учреждений для детей-сирот необходимо обеспечить дальнейшее расширение перечня профессий, которым обучаются воспитанники этих учреждений, перспективных с точки зрения возможностей их дальнейшего трудоустройства на территории субъекта Российской Федерации, развитие материально-технической базы учреждений для организации трудового обучения и профессиональной подготовки воспитанников, взаимодействие учреждений для детей-сирот в этих целях с образовательными учреждениями профессионального образования, предприятиями, организациями.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Эффективным инструментом социализации выпускников учреждений для детей-сирот являются вузовские (университетские) комплексы, имеющие в своем составе школы-интернаты для </w:t>
      </w:r>
      <w:r>
        <w:rPr>
          <w:rFonts w:ascii="Calibri" w:hAnsi="Calibri" w:cs="Calibri"/>
        </w:rPr>
        <w:lastRenderedPageBreak/>
        <w:t>детей-сирот. Успешный опыт создания таких комплексов имеется в ряде субъектов Российской Федерации (в том числе Республике Мордовия, Кировской, Орловской, Пензенской, Тульской областях).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Университетские комплексы позволяют обеспечить решение таких задач, как повышение качества образования воспитанников учреждений для детей-сирот; обеспечение их профессиональной ориентации на основе углубленного изучения необходимых предметов по учебным программам; расширение возможностей получения выпускниками учреждений для детей-сирот дальнейшего профессионального образования по специальности, избранной по профилю, через развитие вариативных интеграционных форм сотрудничества учреждений для детей-сирот с образовательными учреждениями высшего профессионального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показателем качества работы университетских комплексов является доля выпускников учреждений для детей-сирот, поступающих в высшие и средние специальные учебные заведения, которая составляет в среднем 70% (для сравнения - в целом в России поступает в учреждения высшего и среднего профессионального образования не более 25 - 30%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в Киреевской школе-интернате для детей-сирот и детей, оставшихся без попечения родителей, входящей в состав университетского комплекса Тульского государственного педагогического университета, доля поступающих в высшие учебные заведения выпускников после создания указанного комплекса увеличилась с 10% до 77%.</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Широкими возможностями для организации профессионального обучения выпускников учреждений для детей-сирот, содействия их социальной адаптации располагают учреждения начального профессионального образования. В этих учреждениях дети-сироты, лица из их числа могут получить начальное профессиональное образование, а также профессиональную подготовку, что, в частности, чрезвычайно актуально для лиц, не имеющих основного общего образования, прежде всего, выпускников специальных (коррекционных) образовательных учреждений (классов) VIII вида. В период обучения в учреждениях начального профессионального образования дети-сироты, лица из их числа находятся на полном государственном обеспечении, а также имеют право на дополнительные гарантии по социальной поддержке, установленные Федеральным </w:t>
      </w:r>
      <w:hyperlink r:id="rId2468" w:history="1">
        <w:r>
          <w:rPr>
            <w:rFonts w:ascii="Calibri" w:hAnsi="Calibri" w:cs="Calibri"/>
            <w:color w:val="0000FF"/>
          </w:rPr>
          <w:t>законом</w:t>
        </w:r>
      </w:hyperlink>
      <w:r>
        <w:rPr>
          <w:rFonts w:ascii="Calibri" w:hAnsi="Calibri" w:cs="Calibri"/>
        </w:rPr>
        <w:t xml:space="preserve"> "О дополнительных гарантиях по социальной поддержке детей-сирот и детей, оставшихся без попечения родителей" и принятыми в соответствии с ним законами и нормативными правовыми актами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также учитывать, что в соответствии с </w:t>
      </w:r>
      <w:hyperlink r:id="rId2469" w:history="1">
        <w:r>
          <w:rPr>
            <w:rFonts w:ascii="Calibri" w:hAnsi="Calibri" w:cs="Calibri"/>
            <w:color w:val="0000FF"/>
          </w:rPr>
          <w:t>пунктом 2 статьи 6</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дети-сироты и лица из числа детей-сирот имеют право на получение второго начального профессионального образования без взимания платы. При этом размер и порядок возмещения расходов образовательных учреждений начального профессионального образования на обучение детей-сирот, лиц из числа детей-сирот должны быть установлены нормативными правовыми актами органов государственной власти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Важную роль в решении вопросов образования и социальной адаптации выпускников учреждений для детей-сирот играют средние специальные учебные заведения, в которых дети-сироты и лица из их числа, помимо среднего профессионального образования, также могут получить начальное профессиональное образование и профессиональную подготовку. Дети-сироты, лица из их числа, обучающиеся в средних специальных учебных заведениях, также пользуются правом на полное государственное обеспечение и дополнительные меры по социальной поддержке.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w:t>
      </w:r>
      <w:hyperlink r:id="rId2470" w:history="1">
        <w:r>
          <w:rPr>
            <w:rFonts w:ascii="Calibri" w:hAnsi="Calibri" w:cs="Calibri"/>
            <w:color w:val="0000FF"/>
          </w:rPr>
          <w:t>пункта 1 статьи 6</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дети-сироты, лица из числа детей-сирот, получившие основное общее или среднее (полное) общее образование, имеют право на обучение на курсах по подготовке к поступлению в учреждения среднего и высшего профессионального образования без взимания платы. Размер и порядок возмещения расходов курсов по подготовке к поступлению в учреждения среднего и высшего профессионального образования на обучение детей-сирот, лиц из числа детей-сирот устанавливаются нормативными правовыми актами органов государственной власти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реализации права детей-сирот, лиц из их числа на получение начального профессионального и среднего профессионального образования и профессиональной подготовки в соответствии с их способностями и интересами необходимо обеспечить расширение перечня </w:t>
      </w:r>
      <w:r>
        <w:rPr>
          <w:rFonts w:ascii="Calibri" w:hAnsi="Calibri" w:cs="Calibri"/>
        </w:rPr>
        <w:lastRenderedPageBreak/>
        <w:t>находящихся на территории субъекта Российской Федерации учреждений начального профессионального и среднего профессионального образования, принимающих на обучение детей-сирот, в том числе предоставляющих общежитие для обучающихся этой категории.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следует уделять подготовке персонала образовательных учреждений профессионального образования, включая высшие учебные заведения, к работе со специфическим контингентом обучающихся и студентов из числа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Трудоустройство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содействия занятости выпускников учреждений для детей-сирот в субъектах Российской Федерации реализуются вариативные меры: осуществляется работа по их профессиональной ориентации, диагностике их профессиональной пригодности с учетом состояния здоровья к постоянному и временному трудоустройству, в которой активно используются возможности центров занятости, молодежных бирж труда, создаются ресурсные центры, предоставляющие выпускникам учреждений для детей-сирот первичные рабочие места, способствующие их закреплению на рабочих местах при трудоустройстве, формированию трудовой мотивации и снижению риска безработицы. В большинстве субъектов Российской Федерации приняты законы о квотировании рабочих мест для лиц этой категории.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решению проблем социальной адаптации выпускников учреждений для детей-сирот привлекаются промышленные предприятия, которые выступают в качестве попечителей, спонсоров этих учреждений, учредителей негосударственных учреждений для детей-сирот. В частности, воспитанники учреждений для детей-сирот, созданных при ряде предприятий Белгородской области, непосредственно на этих предприятиях осваивают рабочие специальности, в дальнейшем предприятия предоставляют им рабочие места, выделяют жилье.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Повышение эффективности деятельности органов государственной власти и органов местного самоуправления по оказанию содействия в трудоустройстве выпускников учреждений для детей-сирот должно быть связано с совершенствованием системы учебно-воспитательной и </w:t>
      </w:r>
      <w:proofErr w:type="spellStart"/>
      <w:r>
        <w:rPr>
          <w:rFonts w:ascii="Calibri" w:hAnsi="Calibri" w:cs="Calibri"/>
        </w:rPr>
        <w:t>профориентационной</w:t>
      </w:r>
      <w:proofErr w:type="spellEnd"/>
      <w:r>
        <w:rPr>
          <w:rFonts w:ascii="Calibri" w:hAnsi="Calibri" w:cs="Calibri"/>
        </w:rPr>
        <w:t xml:space="preserve"> работы в учреждениях для детей-сирот, образовательных учреждениях профессионального образования, созданием дополнительных рабочих мест для таких лиц, совершенствованием законодательной базы, регулирующей вопросы квотирования рабочих мест для выпускников учреждений для детей-сирот, предоставления соответствующих льгот предприятиям и организациям, принимающим их на работу.</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6. Обеспечение выпускников учреждений для детей-сирот жильем</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Еще один блок проблем в области </w:t>
      </w:r>
      <w:proofErr w:type="spellStart"/>
      <w:r>
        <w:rPr>
          <w:rFonts w:ascii="Calibri" w:hAnsi="Calibri" w:cs="Calibri"/>
        </w:rPr>
        <w:t>постинтернатной</w:t>
      </w:r>
      <w:proofErr w:type="spellEnd"/>
      <w:r>
        <w:rPr>
          <w:rFonts w:ascii="Calibri" w:hAnsi="Calibri" w:cs="Calibri"/>
        </w:rPr>
        <w:t xml:space="preserve"> адаптации выпускников учреждений для детей-сирот связан с реализацией их права на обеспечение жилыми помещениями, предусмотренного </w:t>
      </w:r>
      <w:hyperlink r:id="rId2471" w:history="1">
        <w:r>
          <w:rPr>
            <w:rFonts w:ascii="Calibri" w:hAnsi="Calibri" w:cs="Calibri"/>
            <w:color w:val="0000FF"/>
          </w:rPr>
          <w:t>пунктом 1 статьи 8</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Органами исполнительной власти субъектов Российской Федерации, органами местного самоуправления в рамках предоставленных им полномочий принимаются меры, обеспечивающие предоставление вне очереди жилой площади не ниже установленных социальных норм детям-сиротам, не имеющим закрепленного жилого помещения, после окончания пребывания в образовательном учреждении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Российской Федерации, либо после возвращения из учреждений, исполняющих наказание в виде лишения свободы.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возможности незамедлительного предоставления жилого помещения для решения жилищной проблемы детей-сирот используются временные формы жилья: </w:t>
      </w:r>
      <w:proofErr w:type="spellStart"/>
      <w:r>
        <w:rPr>
          <w:rFonts w:ascii="Calibri" w:hAnsi="Calibri" w:cs="Calibri"/>
        </w:rPr>
        <w:t>постинтернатные</w:t>
      </w:r>
      <w:proofErr w:type="spellEnd"/>
      <w:r>
        <w:rPr>
          <w:rFonts w:ascii="Calibri" w:hAnsi="Calibri" w:cs="Calibri"/>
        </w:rPr>
        <w:t xml:space="preserve"> блоки при детских домах и школах-интернатах, общежития, социальные гостиницы, дома молодежи.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Органам опеки и попечительства совместно с иными уполномоченными органами исполнительной власти субъектов Российской Федерации, органами местного самоуправления, руководителями учреждений для детей-сирот необходимо принимать исчерпывающие меры, направленные на защиту жилищных прав выпускников учреждений для детей-сирот, включая </w:t>
      </w:r>
      <w:r>
        <w:rPr>
          <w:rFonts w:ascii="Calibri" w:hAnsi="Calibri" w:cs="Calibri"/>
        </w:rPr>
        <w:lastRenderedPageBreak/>
        <w:t>своевременное выявление детей-сирот, не имеющих права собственности на жилое помещение или права пользования жилым помещением, и постановку их на учет в качестве нуждающихся в предоставлении жилого помещения, обеспечение сохранности жилья, принадлежащего воспитанникам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необходимо учитывать разъяснения Верховного Суда Российской Федерации, согласно которым: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возраста 23 лет лицом из числа детей-сирот, вставшим (поставленным) на учет в качестве нуждающегося в жилом помещении до указанного возраста, не может являться основанием для лишения его гарантированного и нереализованного права на внеочередное предоставление жилья, которое не было им получено, и не освобождает соответствующие органы от обязанности предоставить жилое помещение. Социальная поддержка в виде внеочередного обеспечения детей-сирот, лиц из их числа жилой площадью может считаться реализованной только после предоставления им жилого помещения (Обзор законодательства и судебной практики Верховного Суда Российской Федерации за второй квартал 2006 года);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детей-сирот вне очереди жилым помещением не может быть поставлено в зависимость от каких-либо условий, включая наличие или отсутствие других лиц, обладающих аналогичным правом, отсутствие свободного жилья, отсутствие денежных средств на приобретение жилых помещений и другие обстоятельства, в связи с чем отказ в предоставлении этим детям жилого помещения, отвечающего требованиям законодательства, не основан на законе (Обзор практики рассмотрения судами дел по заявлениям прокуроров в защиту жилищных прав несовершеннолетних детей, подпадающих под категорию лиц, которые имеют право на дополнительную социальную защиту в соответствии со </w:t>
      </w:r>
      <w:hyperlink r:id="rId2472" w:history="1">
        <w:r>
          <w:rPr>
            <w:rFonts w:ascii="Calibri" w:hAnsi="Calibri" w:cs="Calibri"/>
            <w:color w:val="0000FF"/>
          </w:rPr>
          <w:t>статьей 1</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2008 год).</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решении вопроса обеспечения выпускников учреждений для детей-сирот жильем (при предоставлении им жилых помещений, организации их временного проживания в общежитиях в период обучения или по месту работы) целесообразно по возможности избегать компактного проживания лиц этой категории, которое в значительной мере способствует сохранению их обособленного положения, ограничению круга их общения, препятствует развитию социальных связей и тем самым затрудняет процесс их адаптации в обществе. В то же время совместное проживание и общение выпускников учреждений для детей-сирот с другими людьми, в том числе детьми из обычных семей (соседями по дому, общежитию) положительно сказывается на процессе социальной интеграции детей-сирот и лиц из их числа, способствует преодолению негативных последствий их пребывания в </w:t>
      </w:r>
      <w:proofErr w:type="spellStart"/>
      <w:r>
        <w:rPr>
          <w:rFonts w:ascii="Calibri" w:hAnsi="Calibri" w:cs="Calibri"/>
        </w:rPr>
        <w:t>интернатном</w:t>
      </w:r>
      <w:proofErr w:type="spellEnd"/>
      <w:r>
        <w:rPr>
          <w:rFonts w:ascii="Calibri" w:hAnsi="Calibri" w:cs="Calibri"/>
        </w:rPr>
        <w:t xml:space="preserve"> учреждении.</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7. Создание центров (служб) социальной (</w:t>
      </w:r>
      <w:proofErr w:type="spellStart"/>
      <w:r>
        <w:rPr>
          <w:rFonts w:ascii="Calibri" w:hAnsi="Calibri" w:cs="Calibri"/>
        </w:rPr>
        <w:t>постинтернатной</w:t>
      </w:r>
      <w:proofErr w:type="spellEnd"/>
      <w:r>
        <w:rPr>
          <w:rFonts w:ascii="Calibri" w:hAnsi="Calibri" w:cs="Calibri"/>
        </w:rPr>
        <w:t>)</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Значительное место в системе мер поддержки выпускников учреждений для детей-сирот занимают центры (службы) социальной (</w:t>
      </w:r>
      <w:proofErr w:type="spellStart"/>
      <w:r>
        <w:rPr>
          <w:rFonts w:ascii="Calibri" w:hAnsi="Calibri" w:cs="Calibri"/>
        </w:rPr>
        <w:t>постинтернатной</w:t>
      </w:r>
      <w:proofErr w:type="spellEnd"/>
      <w:r>
        <w:rPr>
          <w:rFonts w:ascii="Calibri" w:hAnsi="Calibri" w:cs="Calibri"/>
        </w:rPr>
        <w:t>) адаптации лиц этой категории.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центры (службы) могут функционировать как юридические лица - специализированные учреждения, основным видом деятельности которых является организация </w:t>
      </w:r>
      <w:proofErr w:type="spellStart"/>
      <w:r>
        <w:rPr>
          <w:rFonts w:ascii="Calibri" w:hAnsi="Calibri" w:cs="Calibri"/>
        </w:rPr>
        <w:t>постинтернатной</w:t>
      </w:r>
      <w:proofErr w:type="spellEnd"/>
      <w:r>
        <w:rPr>
          <w:rFonts w:ascii="Calibri" w:hAnsi="Calibri" w:cs="Calibri"/>
        </w:rPr>
        <w:t xml:space="preserve"> адаптации детей-сирот, либо как структурные подразделения учреждений для детей-сирот, учреждений профессионального образования, образовательных учреждений для детей, нуждающихся в психолого-педагогической и медико-социальной помощи, комплексных центров социального обслуживания населения, территориальных центров социальной помощи семье и детям и других учреждений системы образования, социальной защиты населения, органов по делам молодежи.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направлениями деятельности таких учреждений или структурных подразделений являются предоставление выпускникам учреждений для детей-сирот, а также лицам из числа детей-сирот в возрасте 18 лет и старше консультативной, правовой, психологической, социально-педагогической и иной помощи, предоставление им при необходимости возможности временного проживания, оказание им содействия в получении образования и трудоустройстве, защите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Деятельность центров (служб) </w:t>
      </w:r>
      <w:proofErr w:type="spellStart"/>
      <w:r>
        <w:rPr>
          <w:rFonts w:ascii="Calibri" w:hAnsi="Calibri" w:cs="Calibri"/>
        </w:rPr>
        <w:t>постинтернатной</w:t>
      </w:r>
      <w:proofErr w:type="spellEnd"/>
      <w:r>
        <w:rPr>
          <w:rFonts w:ascii="Calibri" w:hAnsi="Calibri" w:cs="Calibri"/>
        </w:rPr>
        <w:t xml:space="preserve"> адаптации должна быть регламентирована нормативными правовыми актами субъекта Российской Федерации (муниципальными правовыми </w:t>
      </w:r>
      <w:r>
        <w:rPr>
          <w:rFonts w:ascii="Calibri" w:hAnsi="Calibri" w:cs="Calibri"/>
        </w:rPr>
        <w:lastRenderedPageBreak/>
        <w:t>актами).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приложении приводится Примерное положение о центре социальной (</w:t>
      </w:r>
      <w:proofErr w:type="spellStart"/>
      <w:r>
        <w:rPr>
          <w:rFonts w:ascii="Calibri" w:hAnsi="Calibri" w:cs="Calibri"/>
        </w:rPr>
        <w:t>постинтернатной</w:t>
      </w:r>
      <w:proofErr w:type="spellEnd"/>
      <w:r>
        <w:rPr>
          <w:rFonts w:ascii="Calibri" w:hAnsi="Calibri" w:cs="Calibri"/>
        </w:rPr>
        <w:t>) адаптации выпускников организаций для детей-сирот и детей, оставшихся без попечения родителей (не приводится).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Департаментом образования Вологодской области создана региональная модель содействия профессиональному самоопределению и трудоустройству воспитанников и выпускников учреждений для детей-сирот. Непосредственно </w:t>
      </w:r>
      <w:proofErr w:type="spellStart"/>
      <w:r>
        <w:rPr>
          <w:rFonts w:ascii="Calibri" w:hAnsi="Calibri" w:cs="Calibri"/>
        </w:rPr>
        <w:t>постинтернатная</w:t>
      </w:r>
      <w:proofErr w:type="spellEnd"/>
      <w:r>
        <w:rPr>
          <w:rFonts w:ascii="Calibri" w:hAnsi="Calibri" w:cs="Calibri"/>
        </w:rPr>
        <w:t xml:space="preserve"> адаптация обеспечивается Службой </w:t>
      </w:r>
      <w:proofErr w:type="spellStart"/>
      <w:r>
        <w:rPr>
          <w:rFonts w:ascii="Calibri" w:hAnsi="Calibri" w:cs="Calibri"/>
        </w:rPr>
        <w:t>профориентационного</w:t>
      </w:r>
      <w:proofErr w:type="spellEnd"/>
      <w:r>
        <w:rPr>
          <w:rFonts w:ascii="Calibri" w:hAnsi="Calibri" w:cs="Calibri"/>
        </w:rPr>
        <w:t xml:space="preserve"> и социального сопровождения выпускников образовательных учреждений для детей-сирот "Перекресток", созданной на базе ГОУ "Вологодский детский дом N 1". Указанная служба расположена в автономном блоке, включает в себя кабинеты специалистов и социальную гостиницу для выпускников. Основными целями службы "Перекресток" являются сопровождение выпускников учреждений для детей-сирот при переходе к самостоятельному проживанию, помощь в реализации их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Мурманской области </w:t>
      </w:r>
      <w:proofErr w:type="spellStart"/>
      <w:r>
        <w:rPr>
          <w:rFonts w:ascii="Calibri" w:hAnsi="Calibri" w:cs="Calibri"/>
        </w:rPr>
        <w:t>Мончегорский</w:t>
      </w:r>
      <w:proofErr w:type="spellEnd"/>
      <w:r>
        <w:rPr>
          <w:rFonts w:ascii="Calibri" w:hAnsi="Calibri" w:cs="Calibri"/>
        </w:rPr>
        <w:t xml:space="preserve"> центр </w:t>
      </w:r>
      <w:proofErr w:type="spellStart"/>
      <w:r>
        <w:rPr>
          <w:rFonts w:ascii="Calibri" w:hAnsi="Calibri" w:cs="Calibri"/>
        </w:rPr>
        <w:t>постинтернатной</w:t>
      </w:r>
      <w:proofErr w:type="spellEnd"/>
      <w:r>
        <w:rPr>
          <w:rFonts w:ascii="Calibri" w:hAnsi="Calibri" w:cs="Calibri"/>
        </w:rPr>
        <w:t xml:space="preserve"> адаптации работает как структурное подразделение </w:t>
      </w:r>
      <w:proofErr w:type="spellStart"/>
      <w:r>
        <w:rPr>
          <w:rFonts w:ascii="Calibri" w:hAnsi="Calibri" w:cs="Calibri"/>
        </w:rPr>
        <w:t>Мончегорского</w:t>
      </w:r>
      <w:proofErr w:type="spellEnd"/>
      <w:r>
        <w:rPr>
          <w:rFonts w:ascii="Calibri" w:hAnsi="Calibri" w:cs="Calibri"/>
        </w:rPr>
        <w:t xml:space="preserve"> комплексного центра социального обслуживания населения, имеет стационарное отделение (на 15 мест). Его целью является разработка и реализация программ социальной адаптации выпускников учреждений для детей-сирот в возрасте от 18 до 23 лет, находящихся в трудной жизненной ситуации, в условиях круглосуточного пребывания указанных лиц в отделении (как правило, не более одного года).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Нижегородской области создано четыре Центра социальной адаптации детей-сирот и детей, оставшихся без попечения родителей, на базе учреждений, реализующих образовательные программы начального профессионального и среднего профессионального образования. В указанных центрах ежегодно получают различные виды помощи около 200 человек. Три Центра социальной адаптации работают с выпускниками специальных (коррекционных) образовательных учреждений VIII вида. Помимо этого, все центры организуют профессиональную подготовку детей-сирот с </w:t>
      </w:r>
      <w:proofErr w:type="spellStart"/>
      <w:r>
        <w:rPr>
          <w:rFonts w:ascii="Calibri" w:hAnsi="Calibri" w:cs="Calibri"/>
        </w:rPr>
        <w:t>девиантным</w:t>
      </w:r>
      <w:proofErr w:type="spellEnd"/>
      <w:r>
        <w:rPr>
          <w:rFonts w:ascii="Calibri" w:hAnsi="Calibri" w:cs="Calibri"/>
        </w:rPr>
        <w:t xml:space="preserve"> поведением, состоящих на внутреннем профилактическом учете в образовательном учреждении и в комиссии по делам несовершеннолетних и защите их прав. Центры работают в режиме стационара с проживанием воспитанников в период получения профессионального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Самарской области территориальные центры социальной помощи семье и детям "Семья" внедряют программы </w:t>
      </w:r>
      <w:proofErr w:type="spellStart"/>
      <w:r>
        <w:rPr>
          <w:rFonts w:ascii="Calibri" w:hAnsi="Calibri" w:cs="Calibri"/>
        </w:rPr>
        <w:t>постинтернатной</w:t>
      </w:r>
      <w:proofErr w:type="spellEnd"/>
      <w:r>
        <w:rPr>
          <w:rFonts w:ascii="Calibri" w:hAnsi="Calibri" w:cs="Calibri"/>
        </w:rPr>
        <w:t xml:space="preserve"> адаптации и подготовки к самостоятельному проживанию детей-сирот, проживающих на территории соответствующих муниципальных образований.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Эффективный опыт работы с выпускниками, находящимися в воспитательных колониях, существует в Архангельской области, где создан Центр защиты прав несовершеннолетних, тесно сотрудничающий с Архангельской воспитательной колонией для несовершеннолетних по вопросам организации сопровождения детей-сирот после отбывания наказания.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поддержка выпускников учреждений для детей-сирот может осуществляться в рамках различных программ и проектов, реализуемых некоммерческими организациями, благотворительными фондами, предполагающих содействие воспитанникам и выпускникам учреждений для детей-сирот в подготовке к поступлению в образовательные учреждения профессионального образования и дальнейшем обучении в них, трудоустройстве, </w:t>
      </w:r>
      <w:proofErr w:type="spellStart"/>
      <w:r>
        <w:rPr>
          <w:rFonts w:ascii="Calibri" w:hAnsi="Calibri" w:cs="Calibri"/>
        </w:rPr>
        <w:t>постинтернатное</w:t>
      </w:r>
      <w:proofErr w:type="spellEnd"/>
      <w:r>
        <w:rPr>
          <w:rFonts w:ascii="Calibri" w:hAnsi="Calibri" w:cs="Calibri"/>
        </w:rPr>
        <w:t xml:space="preserve"> сопровождение выпускников учреждений для детей-сирот, оказание им социальной, правовой и иной помощи.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предупреждения нарушения прав выпускников учреждений для детей-сирот, своевременного выявления и защиты нарушенных прав лиц этой категории необходимо обеспечивать регулярное проведение обучающих мероприятий, курсов повышения квалификации для специалистов органов и учреждений, занимающихся решением вопросов социальной адаптации детей-сирот (органов опеки и попечительства, учреждений для детей-сирот, образовательных учреждений, учреждений социального обслуживания, комиссий по делам несовершеннолетних и защите их прав и других), по данной проблематике.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Целесообразно также проводить с привлечением средств массовой информации информационно-просветительскую работу с населением, включая коллективы образовательных учреждений, родителей обучающихся, самих обучающихся, коллективы предприятий, организаций, направленную на преодоление существующих в общественном сознании негативных установок в отношении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8. Основные направления региональной программы социальной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региональных программах социальной адаптации выпускников учреждений для детей-сирот в </w:t>
      </w:r>
      <w:proofErr w:type="spellStart"/>
      <w:r>
        <w:rPr>
          <w:rFonts w:ascii="Calibri" w:hAnsi="Calibri" w:cs="Calibri"/>
        </w:rPr>
        <w:t>постинтернатный</w:t>
      </w:r>
      <w:proofErr w:type="spellEnd"/>
      <w:r>
        <w:rPr>
          <w:rFonts w:ascii="Calibri" w:hAnsi="Calibri" w:cs="Calibri"/>
        </w:rPr>
        <w:t xml:space="preserve"> период рекомендуется предусматривать следующие основные направления работы: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регионального законодательства в области обеспечения социальной 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управления процессом социальной адаптации выпускников учреждений для детей-сирот, включая: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организацию на региональном уровне системы учета численности выпускников учреждений для детей-сирот, потребности в создании условий для получения ими образования, обеспечения их занятости, социальных услугах, наличия этих условий, создание и ведение соответствующих банков данных;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структуры, ответственной за организацию работы по социальной адаптации выпускников учреждений для детей-сирот, координацию межведомственного взаимодействия в этой области;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развитие инфраструктуры </w:t>
      </w:r>
      <w:proofErr w:type="spellStart"/>
      <w:r>
        <w:rPr>
          <w:rFonts w:ascii="Calibri" w:hAnsi="Calibri" w:cs="Calibri"/>
        </w:rPr>
        <w:t>постинтернатной</w:t>
      </w:r>
      <w:proofErr w:type="spellEnd"/>
      <w:r>
        <w:rPr>
          <w:rFonts w:ascii="Calibri" w:hAnsi="Calibri" w:cs="Calibri"/>
        </w:rPr>
        <w:t xml:space="preserve"> адаптации выпускников учреждений для детей-сирот, включая создание дифференцированной сети организаций, обеспечивающих социальную адаптацию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мониторинга и оценки эффективности работы по социальной адаптации выпускников учреждений для детей-сирот на основе системы соответствующих показателей и индикаторов;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защиты прав выпускников учреждений для детей-сирот, включая создание механизмов подачи ими жалоб на нарушение их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в учреждениях для детей-сирот программ подготовки воспитанников к самостоятельной жизни после выпуска;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выпускникам учреждений для детей-сирот возможности продолжить образование в любом образовательном учреждении на территории субъекта Российской Федерации, включая систему их социально-педагогического и психологического сопровождения в условиях образовательного процесса;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и внедрение инновационных технологий помощи и поддержки, основанных на использовании института наставников/кураторов, индивидуального подхода к организации </w:t>
      </w:r>
      <w:proofErr w:type="spellStart"/>
      <w:r>
        <w:rPr>
          <w:rFonts w:ascii="Calibri" w:hAnsi="Calibri" w:cs="Calibri"/>
        </w:rPr>
        <w:t>постинтернатного</w:t>
      </w:r>
      <w:proofErr w:type="spellEnd"/>
      <w:r>
        <w:rPr>
          <w:rFonts w:ascii="Calibri" w:hAnsi="Calibri" w:cs="Calibri"/>
        </w:rPr>
        <w:t xml:space="preserve"> сопровождения;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детей-сирот конкурентоспособным на региональном рынке труда профессиям и их последующее трудоустройство с перспективой на дальнейший профессиональный рост;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выпускникам учреждений для детей-сирот жилых помещений;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на постоянной основе подготовки, переподготовки и повышения квалификации работников различных органов и учреждений, осуществляющих деятельность по социальной 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активное использование ресурсов самих выпускников учреждений для детей-сирот в решении вопросов их социальной адаптации (создание ассоциаций, клубов поддержки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межведомственного взаимодействия, взаимодействия органов государственной власти и органов местного самоуправления с негосударственными структурами, включая общественные и религиозные объединения, некоммерческие организации, волонтеров, бизнес-сообщество, в решении проблем социальной 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информационной поддержки программ социальной адаптации выпускников учреждений для детей-сирот с помощью средств массовой информации, формирование положительных установок в обществе по отношению к выпускникам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Департамента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А.А.ЛЕВИТСКАЯ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C5518" w:rsidRDefault="005C5518">
      <w:pPr>
        <w:widowControl w:val="0"/>
        <w:autoSpaceDE w:val="0"/>
        <w:autoSpaceDN w:val="0"/>
        <w:adjustRightInd w:val="0"/>
        <w:spacing w:after="0" w:line="240" w:lineRule="auto"/>
        <w:jc w:val="both"/>
        <w:outlineLvl w:val="0"/>
        <w:rPr>
          <w:rFonts w:ascii="Calibri" w:hAnsi="Calibri" w:cs="Calibri"/>
        </w:rPr>
        <w:sectPr w:rsidR="005C5518" w:rsidSect="005C5518">
          <w:pgSz w:w="11905" w:h="16838"/>
          <w:pgMar w:top="1134" w:right="850" w:bottom="850" w:left="1418" w:header="720" w:footer="720" w:gutter="0"/>
          <w:cols w:space="720"/>
          <w:noEndnote/>
        </w:sectPr>
      </w:pPr>
    </w:p>
    <w:p w:rsidR="005C5518" w:rsidRDefault="005C5518">
      <w:pPr>
        <w:widowControl w:val="0"/>
        <w:autoSpaceDE w:val="0"/>
        <w:autoSpaceDN w:val="0"/>
        <w:adjustRightInd w:val="0"/>
        <w:spacing w:after="0" w:line="240" w:lineRule="auto"/>
        <w:jc w:val="both"/>
        <w:outlineLvl w:val="0"/>
        <w:rPr>
          <w:rFonts w:ascii="Calibri" w:hAnsi="Calibri" w:cs="Calibri"/>
        </w:rPr>
      </w:pPr>
    </w:p>
    <w:p w:rsidR="005C5518" w:rsidRDefault="005C551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 марта 2011 г. N 06-370</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НАПРАВЛЕНИИ ПРИМЕРНОГО ПОЛОЖЕНИЯ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поручений Президента Российской Федерации и Правительства Российской Федерации, оказания методической помощи органам исполнительной власти субъектов Российской Федерации Департамент воспитания и социализации детей направляет примерное </w:t>
      </w:r>
      <w:hyperlink w:anchor="Par22" w:history="1">
        <w:r>
          <w:rPr>
            <w:rFonts w:ascii="Calibri" w:hAnsi="Calibri" w:cs="Calibri"/>
            <w:color w:val="0000FF"/>
          </w:rPr>
          <w:t>положение</w:t>
        </w:r>
      </w:hyperlink>
      <w:r>
        <w:rPr>
          <w:rFonts w:ascii="Calibri" w:hAnsi="Calibri" w:cs="Calibri"/>
        </w:rPr>
        <w:t xml:space="preserve"> о центре содействия семейному устройству детей, оставшихся без попечения родителей, подготовки и сопровождения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Департамента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А.А.ЛЕВИТСКАЯ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к письму </w:t>
      </w:r>
      <w:proofErr w:type="spellStart"/>
      <w:r>
        <w:rPr>
          <w:rFonts w:ascii="Calibri" w:hAnsi="Calibri" w:cs="Calibri"/>
        </w:rPr>
        <w:t>Минобрнауки</w:t>
      </w:r>
      <w:proofErr w:type="spellEnd"/>
      <w:r>
        <w:rPr>
          <w:rFonts w:ascii="Calibri" w:hAnsi="Calibri" w:cs="Calibri"/>
        </w:rPr>
        <w:t xml:space="preserve"> России</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от 01.03.2011 N 06-370</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ПРИМЕРНОЕ ПОЛОЖЕНИЕ</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О ЦЕНТРЕ СОДЕЙСТВИЯ СЕМЕЙНОМУ УСТРОЙСТВУ ДЕТЕЙ,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ОСТАВШИХСЯ БЕЗ ПОПЕЧЕНИЯ РОДИТЕЛЕЙ, ПОДГОТОВКИ</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И СОПРОВОЖДЕНИЯ ЗАМЕЩАЮЩИХ СЕМЕЙ</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1. Общие положения</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Настоящее примерное положение регулирует деятельность государственного или муниципального учреждения "Центр содействия семейному устройству детей, оставшихся без попечения родителей, подготовки и сопровождения замещающих семей" (далее - Центр), создаваемого для организации и обеспечения деятельности по содействию семейному устройству детей, оставшихся без попечения родителей, подготовке и сопровождению семей, принимающих на воспитание детей, оставшихся без попечения родителей (далее - замещающие семьи), на территории субъекта Российской Федерации или муниципального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На основе настоящего примерного положения государственные или муниципальные учреждения, создаваемые в указанных целях на территории субъекта Российской Федерации или муниципального образования, разрабатывают свои уставы, которые утверждаются в порядке, установленном законодательством Российской Федерации и субъекта Российской Федерации (правовыми актами муниципальных образований).</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Правовой статус Центра</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Центр является юридическим лицом.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Центр находится в ведении субъекта Российской Федерации или муниципального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Учредитель осуществляет следующие функции: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утверждает учредительные документы по согласованию с органом, осуществляющим управление имуществом;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назначает на должность и освобождает от должности руководителя Центра в соответствии </w:t>
      </w:r>
      <w:r>
        <w:rPr>
          <w:rFonts w:ascii="Calibri" w:hAnsi="Calibri" w:cs="Calibri"/>
        </w:rPr>
        <w:lastRenderedPageBreak/>
        <w:t>с действующим законодательством;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контроль за деятельностью Центра, оказывает организационную и методическую помощь.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Центр является некоммерческой организацией и осуществляет свою деятельность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Для оказания помощи в деятельности Центра может быть создан попечительский совет.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Предмет, задачи и направления деятельности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Предметом деятельности Центра является предоставление государственных (муниципальных) услуг по содействию семейному устройству детей, оставшихся без попечения родителей, подготовке и сопровождению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обслуживаемых Центром лиц устанавливается учредителем.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Основными задачами Центра являются: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развитию различных форм семейного устройства детей, оставшихся без попечения родителей, профилактика утраты детьми родительского попечения;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комплексной психолого-медико-педагогической, социальной и правовой помощи детям, оставшимся без попечения родителей, включая детей,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 гражданам, желающим принять или принявшим на воспитание в свои семьи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комплексного сопровождения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осуществление переданных в установленном порядке полномочий органов опеки и попечительства по выявлению несовершеннолетних граждан, нуждающихся в установлении над ними опеки и попечительства, подбору, учету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законодательством Российской Федерации, формах.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Направлениями деятельности Центра являются: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поиск и подготовка граждан, желающих принять детей, оставшихся без попечения родителей, на воспитание в свои семьи;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консультирование граждан по вопросам семейного устройства и защиты прав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подбор для детей, оставшихся без попечения родителей, совместимой с ними семьи из числа семей, прошедших подготовку в Центре, и представление органу опеки и попечительства необходимых материалов для рассмотрения вопроса о помещении ребенка (детей) в указанную семью;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психолого-педагогическая подготовка детей, оставшихся без попечения родителей, к передаче на воспитание в семью;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комплексное сопровождение замещающих семей, включая: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периодического комплексного психолого-медико-педагогического обследования детей, переданных на воспитание в семьи, оказание им и их законным представителям, а также иным членам семьи психолого-педагогической, правовой и иной помощи, направленной на обеспечение нормального воспитания и развития детей в замещающей семье;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организацию и проведение обучающих семинаров, тренингов для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участие в проведении в установленном порядке проверок условий жизни и воспитания детей, оставшихся без попечения родителей, переданных на воспитание в семьи, мониторинга их развития;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подготовка проекта заключения об условиях жизни и воспитания ребенка, оставшегося без попечения родителей, включающего рекомендации о форме защиты его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оказание во взаимодействии с органами опеки и попечительства содействия детям, оставшимся без попечения родителей, переданным на воспитание в семьи, их законным </w:t>
      </w:r>
      <w:r>
        <w:rPr>
          <w:rFonts w:ascii="Calibri" w:hAnsi="Calibri" w:cs="Calibri"/>
        </w:rPr>
        <w:lastRenderedPageBreak/>
        <w:t>представителям в получении детьми образования, медицинской помощи, социальных услуг;</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профилактика отказов родителей (законных представителей) от детей, возврата детей из замещающих семей, организация коррекционно-реабилитационной работы с родителями, лишенными родительских прав, ограниченными в родительских правах, в целях возвращения им детей, предоставление комплексной помощи ребенку и семье с целью обеспечения безопасных условий развития и воспитания ребенка, сохранения его в кровной или замещающей семье;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реабилитация детей, отобранных у родителей, возвращенных из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во взаимодействии с органами опеки и попечительства содействия в обеспечении защиты прав и законных интересов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с организациями для детей-сирот и детей, оставшихся без попечения родителей, по вопросам устройства находящихся в этих организациях детей на воспитание в семьи граждан, организации временной передачи детей в семьи граждан, постоянно проживающих на территории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с гражданами и организациями в решении вопросов защиты прав детей, оставшихся без попечения родителей и нуждающихся в устройстве на воспитание в семьи, поддержки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Направления деятельности Центра могут корректироваться в зависимости от потребности обслуживаемых категорий лиц на территории субъекта Российской Федерации или муниципального образования в конкретных видах социальной поддержки.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В целях обеспечения сопровождения замещающих семей и взаимодействия Центра с семьей, принявшей ребенка (детей) на воспитание, Центр заключает договор с законными представителями ребенка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договор заключается на основании обращения законных представителей ребенка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договоре указываются виды и объем предоставляемых Центром услуг, перечень осуществляемых Центром мероприятий, условия, на которых указанные мероприятия осуществляются, права и обязанности сторон, а также другие условия, определяемые сторонами.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и расторжение договора осуществляются в соответствии с законодательством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Объем и содержание услуг, предоставляемых Центром замещающей семье, а также перечень осуществляемых Центром мероприятий определяются индивидуально для каждой замещающей семьи исходя из потребностей ребенка (детей) и замещающей семьи, возможностей Центра и других объективных обстоятельств.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Услуги по содействию семейному устройству детей, оставшихся без попечения родителей, подготовке и сопровождению замещающих семей предоставляются Центром на безвозмездной основе.</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Структурные подразделения Центра</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Центре по согласованию с учредителем могут быть созданы структурные подразделения, в том числе служба по подбору, учету и подготовке граждан, желающих принять детей, оставшихся без попечения родителей, на воспитание в свои семьи, служба сопровождения замещающих семей, служба сопровождения детей, проживающих с родителями, стационарные группы, а также иные структурные подразделения, отвечающие предмету, целям, задачам и направлениям деятельности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Служба по подбору, учету и подготовке граждан, желающих принять детей на воспитание в свои семьи: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информирует граждан о возможности семейного устройства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поиск, подбор и подготовку граждан, желающих принять детей, оставшихся без попечения родителей, на воспитание в свои семьи, оказывает им необходимую помощь;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участвует в проводимом в установленном порядке подборе для каждого ребенка совместимой с ним семьи из числа семей, прошедших подготовку.</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Служба сопровождения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осуществляет комплексное сопровождение семьи, принявшей на воспитание ребенка </w:t>
      </w:r>
      <w:r>
        <w:rPr>
          <w:rFonts w:ascii="Calibri" w:hAnsi="Calibri" w:cs="Calibri"/>
        </w:rPr>
        <w:lastRenderedPageBreak/>
        <w:t>(детей), включающее в том числе посещение семьи, оказание ей психолого-медико-педагогической, социальной, правовой помощи, периодическое комплексное психолого-медико-педагогическое обследование детей, переданных на воспитание в семью, мониторинг развития детей в замещающей семье;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содействует развитию общения и взаимопомощи между замещающими семьями.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Служба сопровождения детей, проживающих с родителями: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организует во взаимодействии с органом опеки и попечительства выявление детей, проживающих в семьях, находящихся в социально опасном положении,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проводит комплексную социально-психологическую оценку семьи с целью установления контакта с родителями детей, выявления возможностей для положительных изменений в семье, определения перспектив для восстановления утраченных социальных функций семьи;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коррекционно-реабилитационную работу с родителями детей с целью сохранения детей в семье, оказывает содействие в обеспечении защиты прав и законных интересов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Стационарные группы создаются с целью реализации программ реабилитации детей, оставшихся без попечения родителей, а также родителей (законных представителей) детей в условиях пребывания в Центре.</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Управление Центром и организация его деятельности</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Управление Центром осуществляется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Руководителем Центра является директор, назначаемый на должность учредителем.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 осуществляет свою деятельность на основании и в соответствии с условиями договора, заключаемого с ним учредителем.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Для осуществления деятельности Центра директор утверждает штатное расписание.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штатном расписании Центра могут быть предусмотрены должности социальных педагогов, специалистов по социальной работе, воспитателей, педагогов-психологов (психологов), юристов, учителей-дефектологов (дефектологов), врачей-специалистов, медицинских и других работников.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Центра определяется в зависимости от содержания и основных направлений деятельности Центра, а также количества обслуживаемых лиц, которым Центр предоставляет услуги в стационарных и нестационарных условиях.</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C5518" w:rsidRDefault="005C5518">
      <w:pPr>
        <w:widowControl w:val="0"/>
        <w:autoSpaceDE w:val="0"/>
        <w:autoSpaceDN w:val="0"/>
        <w:adjustRightInd w:val="0"/>
        <w:spacing w:after="0" w:line="240" w:lineRule="auto"/>
        <w:jc w:val="both"/>
        <w:outlineLvl w:val="0"/>
        <w:rPr>
          <w:rFonts w:ascii="Calibri" w:hAnsi="Calibri" w:cs="Calibri"/>
        </w:rPr>
        <w:sectPr w:rsidR="005C5518" w:rsidSect="002400CE">
          <w:pgSz w:w="11905" w:h="16838"/>
          <w:pgMar w:top="1134" w:right="850" w:bottom="850" w:left="1701" w:header="720" w:footer="720" w:gutter="0"/>
          <w:cols w:space="720"/>
          <w:noEndnote/>
        </w:sectPr>
      </w:pPr>
    </w:p>
    <w:p w:rsidR="005C5518" w:rsidRDefault="005C5518">
      <w:pPr>
        <w:widowControl w:val="0"/>
        <w:autoSpaceDE w:val="0"/>
        <w:autoSpaceDN w:val="0"/>
        <w:adjustRightInd w:val="0"/>
        <w:spacing w:after="0" w:line="240" w:lineRule="auto"/>
        <w:ind w:firstLine="540"/>
        <w:jc w:val="both"/>
        <w:outlineLvl w:val="0"/>
        <w:rPr>
          <w:rFonts w:ascii="Calibri" w:hAnsi="Calibri" w:cs="Calibri"/>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11 мая 2012 г. N АФ-118/06</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МЕРАХ ПО ЗАЩИТЕ ПРАВА ВОСПИТАННИКОВ ОРГАНИЗАЦИЙ</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 БЕЗ ПОПЕЧЕНИЯ</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НА ПОЛУЧЕНИЕ АЛИМЕНТОВ</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Исходя из положений, закрепленных в Семейном </w:t>
      </w:r>
      <w:hyperlink r:id="rId2473" w:history="1">
        <w:r>
          <w:rPr>
            <w:rFonts w:ascii="Calibri" w:hAnsi="Calibri" w:cs="Calibri"/>
            <w:color w:val="0000FF"/>
          </w:rPr>
          <w:t>кодексе</w:t>
        </w:r>
      </w:hyperlink>
      <w:r>
        <w:rPr>
          <w:rFonts w:ascii="Calibri" w:hAnsi="Calibri" w:cs="Calibri"/>
        </w:rPr>
        <w:t xml:space="preserve"> Российской Федерации, Гражданском </w:t>
      </w:r>
      <w:hyperlink r:id="rId2474" w:history="1">
        <w:r>
          <w:rPr>
            <w:rFonts w:ascii="Calibri" w:hAnsi="Calibri" w:cs="Calibri"/>
            <w:color w:val="0000FF"/>
          </w:rPr>
          <w:t>кодексе</w:t>
        </w:r>
      </w:hyperlink>
      <w:r>
        <w:rPr>
          <w:rFonts w:ascii="Calibri" w:hAnsi="Calibri" w:cs="Calibri"/>
        </w:rPr>
        <w:t xml:space="preserve"> Российской Федерации и Федеральном </w:t>
      </w:r>
      <w:hyperlink r:id="rId2475" w:history="1">
        <w:r>
          <w:rPr>
            <w:rFonts w:ascii="Calibri" w:hAnsi="Calibri" w:cs="Calibri"/>
            <w:color w:val="0000FF"/>
          </w:rPr>
          <w:t>законе</w:t>
        </w:r>
      </w:hyperlink>
      <w:r>
        <w:rPr>
          <w:rFonts w:ascii="Calibri" w:hAnsi="Calibri" w:cs="Calibri"/>
        </w:rPr>
        <w:t xml:space="preserve"> от 24 апреля 2008 г. N 48-ФЗ "Об опеке и попечительстве", на организации для детей-сирот и детей, оставшихся без попечения родителей (далее - дети-сироты), возложены обязанности по защите прав и законных интересов детей, помещенных под надзор в эти организации, включая право детей на получение алиментов от своих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данным мониторинга, проведенного </w:t>
      </w:r>
      <w:proofErr w:type="spellStart"/>
      <w:r>
        <w:rPr>
          <w:rFonts w:ascii="Calibri" w:hAnsi="Calibri" w:cs="Calibri"/>
        </w:rPr>
        <w:t>Минобрнауки</w:t>
      </w:r>
      <w:proofErr w:type="spellEnd"/>
      <w:r>
        <w:rPr>
          <w:rFonts w:ascii="Calibri" w:hAnsi="Calibri" w:cs="Calibri"/>
        </w:rPr>
        <w:t xml:space="preserve"> России, по состоянию на 30 сентября 2011 г. из 57,9 тыс. воспитанников организаций для детей-сирот, имеющих право на получение алиментов, только 19,4 воспитанников получали указанные выплаты.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Основной причиной сложившегося положения является уклонение родителей от уплаты алиментов. С целью ужесточения ответственности родителей за злостное уклонение от уплаты по решению суда средств на содержание несовершеннолетних детей Федеральным </w:t>
      </w:r>
      <w:hyperlink r:id="rId2476" w:history="1">
        <w:r>
          <w:rPr>
            <w:rFonts w:ascii="Calibri" w:hAnsi="Calibri" w:cs="Calibri"/>
            <w:color w:val="0000FF"/>
          </w:rPr>
          <w:t>законом</w:t>
        </w:r>
      </w:hyperlink>
      <w:r>
        <w:rPr>
          <w:rFonts w:ascii="Calibri" w:hAnsi="Calibri" w:cs="Calibri"/>
        </w:rPr>
        <w:t xml:space="preserve"> от 7 декабря 2011 г. N 420-ФЗ "О внесении изменений в Уголовный кодекс Российской Федерации и отдельные законодательные акты Российской Федерации" в </w:t>
      </w:r>
      <w:hyperlink r:id="rId2477" w:history="1">
        <w:r>
          <w:rPr>
            <w:rFonts w:ascii="Calibri" w:hAnsi="Calibri" w:cs="Calibri"/>
            <w:color w:val="0000FF"/>
          </w:rPr>
          <w:t>статью 157</w:t>
        </w:r>
      </w:hyperlink>
      <w:r>
        <w:rPr>
          <w:rFonts w:ascii="Calibri" w:hAnsi="Calibri" w:cs="Calibri"/>
        </w:rPr>
        <w:t xml:space="preserve"> Уголовного кодекса Российской Федерации внесены изменения, предусматривающие возможность применения к таким лицам в том числе наказания в виде принудительных работ на срок до одного года, а также лишения свободы на срок до одного года.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в ряде случаев недостаточно эффективно осуществляется работа по взысканию алиментов соответствующими органами и организациями, в том числе территориальными органами ФССП России, организациями для детей-сирот, органами опеки и попечительства, организациями-работодателями.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по результатам сверок поступления исполнительных документов о взыскании алиментных платежей, проводимых территориальными органами ФССП России с организациями для детей-сирот, выявлены расхождения, которые обусловлены рядом причин, включая: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несвоевременное поступление исполнительных документов указанной категории из организаций для детей-сирот других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у администраций организаций для детей-сирот информации о случаях предъявления исполнительных документов к исполнению судами или органами опеки и попечительства;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несвоевременное информирование или </w:t>
      </w:r>
      <w:proofErr w:type="spellStart"/>
      <w:r>
        <w:rPr>
          <w:rFonts w:ascii="Calibri" w:hAnsi="Calibri" w:cs="Calibri"/>
        </w:rPr>
        <w:t>неинформирование</w:t>
      </w:r>
      <w:proofErr w:type="spellEnd"/>
      <w:r>
        <w:rPr>
          <w:rFonts w:ascii="Calibri" w:hAnsi="Calibri" w:cs="Calibri"/>
        </w:rPr>
        <w:t xml:space="preserve"> администрацией организаций для детей-сирот о случаях замены стороны в исполнительном производстве при передаче детей под опеку (попечительство) или переводе в другие организации для детей-сирот, когда права требования переходят новым законным представителям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повышения эффективности деятельности по защите права воспитанников организаций для детей-сирот на получение алиментов </w:t>
      </w:r>
      <w:proofErr w:type="spellStart"/>
      <w:r>
        <w:rPr>
          <w:rFonts w:ascii="Calibri" w:hAnsi="Calibri" w:cs="Calibri"/>
        </w:rPr>
        <w:t>Минобрнауки</w:t>
      </w:r>
      <w:proofErr w:type="spellEnd"/>
      <w:r>
        <w:rPr>
          <w:rFonts w:ascii="Calibri" w:hAnsi="Calibri" w:cs="Calibri"/>
        </w:rPr>
        <w:t xml:space="preserve"> России рекомендует органам исполнительной власти субъектов Российской Федерации реализовать, в том числе в рамках региональных программ социальной адаптации детей этой категории, дополнительные меры, обеспечивающие: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своевременное проведение организациями для детей-сирот работы по защите права воспитанников на получение алиментов, включая проверку наличия у воспитанников права на получение алиментов, осуществление контроля за поступлением алиментов на счета воспитанников, а в случае их отсутствия принятие исчерпывающих мер по взысканию алиментов, в том числе незамедлительное информирование соответствующих органов, а также обращение с иском в суд;</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осуществление органами опеки и попечительства в рамках полномочий по надзору за деятельностью организаций для детей-сирот контроля за наличием в личных делах воспитанников решений судов или судебных приказов о взыскании алиментов, а также документов, свидетельствующих о предпринимаемых такими организациями мерах по защите прав воспитанников в случае неисполнения в отношении их обязательств по уплате алиментов;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координацию взаимодействия территориальных органов ФССП России, органов опеки и попечительства, организаций для детей-сирот, органов службы занятости, отделений Пенсионного фонда Российской Федерации, территориальных органов ФНС России, уголовно-исполнительных инспекций, организаций-работодателей в реализации мер, обеспечивающих взыскание алиментов на детей-сирот, в том числе в рамках соглашений о взаимодействии в указанной сфере;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в рамках полномочий по социальной поддержке и социальному обслуживанию детей-сирот, предусмотренных </w:t>
      </w:r>
      <w:hyperlink r:id="rId2478" w:history="1">
        <w:r>
          <w:rPr>
            <w:rFonts w:ascii="Calibri" w:hAnsi="Calibri" w:cs="Calibri"/>
            <w:color w:val="0000FF"/>
          </w:rPr>
          <w:t>подпунктом 24 пункта 2 статьи 26.3</w:t>
        </w:r>
      </w:hyperlink>
      <w:r>
        <w:rPr>
          <w:rFonts w:ascii="Calibri" w:hAnsi="Calibri" w:cs="Calibri"/>
        </w:rPr>
        <w:t xml:space="preserve">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нормативных правовых актов субъектов Российской Федерации, предусматривающих оказание поддержки детям-сиротам, в том числе находящимся в организациях для детей-сирот, имеющим право на содержание от своих родителей, но не получающим причитающихся им алиментов.</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Исполняющий обязанности</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Министра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А.А.ФУРСЕНКО</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C5518" w:rsidRDefault="005C5518">
      <w:pPr>
        <w:widowControl w:val="0"/>
        <w:autoSpaceDE w:val="0"/>
        <w:autoSpaceDN w:val="0"/>
        <w:adjustRightInd w:val="0"/>
        <w:spacing w:after="0" w:line="240" w:lineRule="auto"/>
        <w:jc w:val="both"/>
        <w:outlineLvl w:val="0"/>
        <w:rPr>
          <w:rFonts w:ascii="Calibri" w:hAnsi="Calibri" w:cs="Calibri"/>
        </w:rPr>
        <w:sectPr w:rsidR="005C5518" w:rsidSect="002400CE">
          <w:pgSz w:w="11905" w:h="16838"/>
          <w:pgMar w:top="1134" w:right="850" w:bottom="850" w:left="1701" w:header="720" w:footer="720" w:gutter="0"/>
          <w:cols w:space="720"/>
          <w:noEndnote/>
        </w:sectPr>
      </w:pPr>
    </w:p>
    <w:p w:rsidR="00FE454C" w:rsidRDefault="00FE454C">
      <w:pPr>
        <w:widowControl w:val="0"/>
        <w:autoSpaceDE w:val="0"/>
        <w:autoSpaceDN w:val="0"/>
        <w:adjustRightInd w:val="0"/>
        <w:spacing w:after="0" w:line="240" w:lineRule="auto"/>
        <w:jc w:val="both"/>
        <w:outlineLvl w:val="0"/>
        <w:rPr>
          <w:rFonts w:ascii="Calibri" w:hAnsi="Calibri" w:cs="Calibri"/>
        </w:rPr>
      </w:pPr>
    </w:p>
    <w:p w:rsidR="00FE454C" w:rsidRDefault="00FE454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FE454C" w:rsidRDefault="00FE454C">
      <w:pPr>
        <w:widowControl w:val="0"/>
        <w:autoSpaceDE w:val="0"/>
        <w:autoSpaceDN w:val="0"/>
        <w:adjustRightInd w:val="0"/>
        <w:spacing w:after="0" w:line="240" w:lineRule="auto"/>
        <w:jc w:val="center"/>
        <w:rPr>
          <w:rFonts w:ascii="Calibri" w:hAnsi="Calibri" w:cs="Calibri"/>
          <w:b/>
          <w:bCs/>
        </w:rPr>
      </w:pP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24 августа 2012 г. N ИР-713/07</w:t>
      </w:r>
    </w:p>
    <w:p w:rsidR="00FE454C" w:rsidRDefault="00FE454C">
      <w:pPr>
        <w:widowControl w:val="0"/>
        <w:autoSpaceDE w:val="0"/>
        <w:autoSpaceDN w:val="0"/>
        <w:adjustRightInd w:val="0"/>
        <w:spacing w:after="0" w:line="240" w:lineRule="auto"/>
        <w:jc w:val="center"/>
        <w:rPr>
          <w:rFonts w:ascii="Calibri" w:hAnsi="Calibri" w:cs="Calibri"/>
          <w:b/>
          <w:bCs/>
        </w:rPr>
      </w:pP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ПОДГОТОВКЕ ЛИЦ,</w:t>
      </w: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ЖЕЛАЮЩИХ ПРИНЯТЬ НА ВОСПИТАНИЕ В СВОЮ СЕМЬЮ РЕБЕНКА,</w:t>
      </w: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ОСТАВШЕГОСЯ БЕЗ ПОПЕЧЕНИЯ РОДИТЕЛЕЙ</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вступлением в силу с 1 сентября 2012 г. Федерального </w:t>
      </w:r>
      <w:hyperlink r:id="rId2479" w:history="1">
        <w:r>
          <w:rPr>
            <w:rFonts w:ascii="Calibri" w:hAnsi="Calibri" w:cs="Calibri"/>
            <w:color w:val="0000FF"/>
          </w:rPr>
          <w:t>закона</w:t>
        </w:r>
      </w:hyperlink>
      <w:r>
        <w:rPr>
          <w:rFonts w:ascii="Calibri" w:hAnsi="Calibri" w:cs="Calibri"/>
        </w:rPr>
        <w:t xml:space="preserve"> от 30 ноября 2011 г. N 351-ФЗ "О внесении изменений в статьи 127 и 146 Семейного кодекса Российской Федерации и статью 271 Гражданского процессуального кодекса Российской Федерации" (далее - Федеральный закон N 351-ФЗ) и </w:t>
      </w:r>
      <w:hyperlink r:id="rId2480" w:history="1">
        <w:r>
          <w:rPr>
            <w:rFonts w:ascii="Calibri" w:hAnsi="Calibri" w:cs="Calibri"/>
            <w:color w:val="0000FF"/>
          </w:rPr>
          <w:t>постановления</w:t>
        </w:r>
      </w:hyperlink>
      <w:r>
        <w:rPr>
          <w:rFonts w:ascii="Calibri" w:hAnsi="Calibri" w:cs="Calibri"/>
        </w:rPr>
        <w:t xml:space="preserve"> Правительства Российской Федерации от 25 апреля 2012 г. N 391 "О внесении изменений в 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в Правила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Постановление N 391) </w:t>
      </w:r>
      <w:proofErr w:type="spellStart"/>
      <w:r>
        <w:rPr>
          <w:rFonts w:ascii="Calibri" w:hAnsi="Calibri" w:cs="Calibri"/>
        </w:rPr>
        <w:t>Минобрнауки</w:t>
      </w:r>
      <w:proofErr w:type="spellEnd"/>
      <w:r>
        <w:rPr>
          <w:rFonts w:ascii="Calibri" w:hAnsi="Calibri" w:cs="Calibri"/>
        </w:rPr>
        <w:t xml:space="preserve"> России сообщает.</w:t>
      </w:r>
    </w:p>
    <w:p w:rsidR="00FE454C" w:rsidRDefault="00FE454C">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Минобрнауки</w:t>
      </w:r>
      <w:proofErr w:type="spellEnd"/>
      <w:r>
        <w:rPr>
          <w:rFonts w:ascii="Calibri" w:hAnsi="Calibri" w:cs="Calibri"/>
        </w:rPr>
        <w:t xml:space="preserve"> России в целях реализации Федерального </w:t>
      </w:r>
      <w:hyperlink r:id="rId2481" w:history="1">
        <w:r>
          <w:rPr>
            <w:rFonts w:ascii="Calibri" w:hAnsi="Calibri" w:cs="Calibri"/>
            <w:color w:val="0000FF"/>
          </w:rPr>
          <w:t>закона</w:t>
        </w:r>
      </w:hyperlink>
      <w:r>
        <w:rPr>
          <w:rFonts w:ascii="Calibri" w:hAnsi="Calibri" w:cs="Calibri"/>
        </w:rPr>
        <w:t xml:space="preserve"> N 351-ФЗ и </w:t>
      </w:r>
      <w:hyperlink r:id="rId2482" w:history="1">
        <w:r>
          <w:rPr>
            <w:rFonts w:ascii="Calibri" w:hAnsi="Calibri" w:cs="Calibri"/>
            <w:color w:val="0000FF"/>
          </w:rPr>
          <w:t>Постановления</w:t>
        </w:r>
      </w:hyperlink>
      <w:r>
        <w:rPr>
          <w:rFonts w:ascii="Calibri" w:hAnsi="Calibri" w:cs="Calibri"/>
        </w:rPr>
        <w:t xml:space="preserve"> N 391 издан и направлен на государственную регистрацию в Минюст России </w:t>
      </w:r>
      <w:hyperlink r:id="rId2483" w:history="1">
        <w:r>
          <w:rPr>
            <w:rFonts w:ascii="Calibri" w:hAnsi="Calibri" w:cs="Calibri"/>
            <w:color w:val="0000FF"/>
          </w:rPr>
          <w:t>приказ</w:t>
        </w:r>
      </w:hyperlink>
      <w:r>
        <w:rPr>
          <w:rFonts w:ascii="Calibri" w:hAnsi="Calibri" w:cs="Calibri"/>
        </w:rPr>
        <w:t xml:space="preserve"> от 20 августа 2012 г. N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w:t>
      </w:r>
      <w:hyperlink r:id="rId2484" w:history="1">
        <w:r>
          <w:rPr>
            <w:rFonts w:ascii="Calibri" w:hAnsi="Calibri" w:cs="Calibri"/>
            <w:color w:val="0000FF"/>
          </w:rPr>
          <w:t>приказ</w:t>
        </w:r>
      </w:hyperlink>
      <w:r>
        <w:rPr>
          <w:rFonts w:ascii="Calibri" w:hAnsi="Calibri" w:cs="Calibri"/>
        </w:rPr>
        <w:t xml:space="preserve"> размещен в сети Интернет на сайте "Усыновление в России" в разделе "Законодательство и нормативные документы".</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рамках оказания методической помощи органам исполнительной власти субъектов Российской Федерации </w:t>
      </w:r>
      <w:proofErr w:type="spellStart"/>
      <w:r>
        <w:rPr>
          <w:rFonts w:ascii="Calibri" w:hAnsi="Calibri" w:cs="Calibri"/>
        </w:rPr>
        <w:t>Минобрнауки</w:t>
      </w:r>
      <w:proofErr w:type="spellEnd"/>
      <w:r>
        <w:rPr>
          <w:rFonts w:ascii="Calibri" w:hAnsi="Calibri" w:cs="Calibri"/>
        </w:rPr>
        <w:t xml:space="preserve"> России направляет Рекомендации по организации и осуществлению деятельности по подготовке лиц, желающих принять на воспитание в свою семью ребенка, оставшегося без попечения родителей (далее - подготовка).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соблюдения требований Федерального </w:t>
      </w:r>
      <w:hyperlink r:id="rId2485" w:history="1">
        <w:r>
          <w:rPr>
            <w:rFonts w:ascii="Calibri" w:hAnsi="Calibri" w:cs="Calibri"/>
            <w:color w:val="0000FF"/>
          </w:rPr>
          <w:t>закона</w:t>
        </w:r>
      </w:hyperlink>
      <w:r>
        <w:rPr>
          <w:rFonts w:ascii="Calibri" w:hAnsi="Calibri" w:cs="Calibri"/>
        </w:rPr>
        <w:t xml:space="preserve"> N 351-ФЗ и </w:t>
      </w:r>
      <w:hyperlink r:id="rId2486" w:history="1">
        <w:r>
          <w:rPr>
            <w:rFonts w:ascii="Calibri" w:hAnsi="Calibri" w:cs="Calibri"/>
            <w:color w:val="0000FF"/>
          </w:rPr>
          <w:t>Постановления</w:t>
        </w:r>
      </w:hyperlink>
      <w:r>
        <w:rPr>
          <w:rFonts w:ascii="Calibri" w:hAnsi="Calibri" w:cs="Calibri"/>
        </w:rPr>
        <w:t xml:space="preserve"> N 391, обеспечения граждан, желающих принять ребенка в семью на воспитание, информацией о порядке прохождения подготовки, Министерство просит принять в возможно короткие сроки исчерпывающие меры, обеспечивающие: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организацию подготовки граждан, желающих стать усыновителями (</w:t>
      </w:r>
      <w:proofErr w:type="spellStart"/>
      <w:r>
        <w:rPr>
          <w:rFonts w:ascii="Calibri" w:hAnsi="Calibri" w:cs="Calibri"/>
        </w:rPr>
        <w:t>удочерителями</w:t>
      </w:r>
      <w:proofErr w:type="spellEnd"/>
      <w:r>
        <w:rPr>
          <w:rFonts w:ascii="Calibri" w:hAnsi="Calibri" w:cs="Calibri"/>
        </w:rPr>
        <w:t>), опекунами (попечителями), приемными родителями, патронатными воспитателями;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массовой информационно-просветительской работы с населением по вопросам организации подготовки на территории субъекта Российской Федерации, включая информирование граждан об органах и организациях, осуществляющих подготовку, месте их расположения, контактных данных и режиме работы, а также предоставление гражданам возможности оперативного доступа к консультативным услугам по различным вопросам, связанным с прохождением подготовки;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оперативное всестороннее и объективное рассмотрение всех обращений граждан, связанных с прохождением подготовки, и принятие по ним мер, направленных на устранение выявленных нарушений и недостатков.</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П.М.РЕМОРЕНКО</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Приложение</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к письму </w:t>
      </w:r>
      <w:proofErr w:type="spellStart"/>
      <w:r>
        <w:rPr>
          <w:rFonts w:ascii="Calibri" w:hAnsi="Calibri" w:cs="Calibri"/>
        </w:rPr>
        <w:t>Минобрнауки</w:t>
      </w:r>
      <w:proofErr w:type="spellEnd"/>
      <w:r>
        <w:rPr>
          <w:rFonts w:ascii="Calibri" w:hAnsi="Calibri" w:cs="Calibri"/>
        </w:rPr>
        <w:t xml:space="preserve"> России</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от 24 августа 2012 г. N ИР-713/07</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РЕКОМЕНДАЦИИ</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ПО ОРГАНИЗАЦИИ И ОСУЩЕСТВЛЕНИЮ ДЕЯТЕЛЬНОСТИ ПО ПОДГОТОВКЕ</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ЛИЦ, ЖЕЛАЮЩИХ ПРИНЯТЬ НА ВОСПИТАНИЕ В СВОЮ СЕМЬЮ РЕБЕНКА,</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ОСТАВШЕГОСЯ БЕЗ ПОПЕЧЕНИЯ РОДИТЕЛЕЙ</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bookmarkStart w:id="527" w:name="Par34"/>
      <w:bookmarkEnd w:id="527"/>
      <w:r>
        <w:rPr>
          <w:rFonts w:ascii="Calibri" w:hAnsi="Calibri" w:cs="Calibri"/>
        </w:rPr>
        <w:t>1. Общие положения</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487" w:history="1">
        <w:r>
          <w:rPr>
            <w:rFonts w:ascii="Calibri" w:hAnsi="Calibri" w:cs="Calibri"/>
            <w:color w:val="0000FF"/>
          </w:rPr>
          <w:t>законом</w:t>
        </w:r>
      </w:hyperlink>
      <w:r>
        <w:rPr>
          <w:rFonts w:ascii="Calibri" w:hAnsi="Calibri" w:cs="Calibri"/>
        </w:rPr>
        <w:t xml:space="preserve"> от 30 ноября 2011 г. N 351-ФЗ "О внесении изменений в статьи 127 и 146 Семейного кодекса Российской Федерации и статью 271 Гражданского процессуального кодекса Российской Федерации" (далее - Федеральный закон N 351-ФЗ) с 1 сентября 2012 г. лица, желающие принять на воспитание в свою семью ребенка, оставшегося без попечения родителей (усыновить (удочерить), взять под опеку (попечительство), создать приемную семью либо в случаях, предусмотренных законами субъектов Российской Федерации, стать патронатным воспитателем (далее также - граждане, кандидаты в приемные родители), должны проходить психолого-педагогическую и правовую подготовку (далее - подготовка кандидатов в приемные родители).</w:t>
      </w:r>
    </w:p>
    <w:p w:rsidR="00FE454C" w:rsidRDefault="00353126">
      <w:pPr>
        <w:widowControl w:val="0"/>
        <w:autoSpaceDE w:val="0"/>
        <w:autoSpaceDN w:val="0"/>
        <w:adjustRightInd w:val="0"/>
        <w:spacing w:after="0" w:line="240" w:lineRule="auto"/>
        <w:ind w:firstLine="540"/>
        <w:jc w:val="both"/>
        <w:rPr>
          <w:rFonts w:ascii="Calibri" w:hAnsi="Calibri" w:cs="Calibri"/>
        </w:rPr>
      </w:pPr>
      <w:hyperlink r:id="rId2488" w:history="1">
        <w:r w:rsidR="00FE454C">
          <w:rPr>
            <w:rFonts w:ascii="Calibri" w:hAnsi="Calibri" w:cs="Calibri"/>
            <w:color w:val="0000FF"/>
          </w:rPr>
          <w:t>Постановлением</w:t>
        </w:r>
      </w:hyperlink>
      <w:r w:rsidR="00FE454C">
        <w:rPr>
          <w:rFonts w:ascii="Calibri" w:hAnsi="Calibri" w:cs="Calibri"/>
        </w:rPr>
        <w:t xml:space="preserve"> Правительства Российской Федерации от 25 апреля 2012 г. N 391 (далее - Постановление N 391) внесены изменения в </w:t>
      </w:r>
      <w:hyperlink r:id="rId2489" w:history="1">
        <w:r w:rsidR="00FE454C">
          <w:rPr>
            <w:rFonts w:ascii="Calibri" w:hAnsi="Calibri" w:cs="Calibri"/>
            <w:color w:val="0000FF"/>
          </w:rPr>
          <w:t>Правила</w:t>
        </w:r>
      </w:hyperlink>
      <w:r w:rsidR="00FE454C">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утвержденные постановлением Правительства Российской Федерации от 29 марта 2000 г. N 275, и в </w:t>
      </w:r>
      <w:hyperlink r:id="rId2490" w:history="1">
        <w:r w:rsidR="00FE454C">
          <w:rPr>
            <w:rFonts w:ascii="Calibri" w:hAnsi="Calibri" w:cs="Calibri"/>
            <w:color w:val="0000FF"/>
          </w:rPr>
          <w:t>Правила</w:t>
        </w:r>
      </w:hyperlink>
      <w:r w:rsidR="00FE454C">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утвержденные постановлением Правительства Российской Федерации от 18 мая 2009 г. N 423.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Федеральный </w:t>
      </w:r>
      <w:hyperlink r:id="rId2491" w:history="1">
        <w:r>
          <w:rPr>
            <w:rFonts w:ascii="Calibri" w:hAnsi="Calibri" w:cs="Calibri"/>
            <w:color w:val="0000FF"/>
          </w:rPr>
          <w:t>закон</w:t>
        </w:r>
      </w:hyperlink>
      <w:r>
        <w:rPr>
          <w:rFonts w:ascii="Calibri" w:hAnsi="Calibri" w:cs="Calibri"/>
        </w:rPr>
        <w:t xml:space="preserve"> от 30 ноября 2011 г. N 351-ФЗ "О внесении изменений в статьи 127 и 146 Семейного кодекса Российской Федерации и статью 271 Гражданского процессуального кодекса Российской Федерации" и </w:t>
      </w:r>
      <w:hyperlink r:id="rId2492"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25 апреля 2012 г. N 391 "О внесении изменений в 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в Правила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вступают в силу с 1 сентября 2012 года.</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353126">
      <w:pPr>
        <w:widowControl w:val="0"/>
        <w:autoSpaceDE w:val="0"/>
        <w:autoSpaceDN w:val="0"/>
        <w:adjustRightInd w:val="0"/>
        <w:spacing w:after="0" w:line="240" w:lineRule="auto"/>
        <w:ind w:firstLine="540"/>
        <w:jc w:val="both"/>
        <w:rPr>
          <w:rFonts w:ascii="Calibri" w:hAnsi="Calibri" w:cs="Calibri"/>
        </w:rPr>
      </w:pPr>
      <w:hyperlink r:id="rId2493" w:history="1">
        <w:r w:rsidR="00FE454C">
          <w:rPr>
            <w:rFonts w:ascii="Calibri" w:hAnsi="Calibri" w:cs="Calibri"/>
            <w:color w:val="0000FF"/>
          </w:rPr>
          <w:t>Постановлением</w:t>
        </w:r>
      </w:hyperlink>
      <w:r w:rsidR="00FE454C">
        <w:rPr>
          <w:rFonts w:ascii="Calibri" w:hAnsi="Calibri" w:cs="Calibri"/>
        </w:rPr>
        <w:t xml:space="preserve"> N 391 вводится обязательное требование для граждан представлять в орган опеки и попечительства документ о прохождении подготовки кандидатов в приемные родители для получения заключения о возможности быть усыновителем (</w:t>
      </w:r>
      <w:proofErr w:type="spellStart"/>
      <w:r w:rsidR="00FE454C">
        <w:rPr>
          <w:rFonts w:ascii="Calibri" w:hAnsi="Calibri" w:cs="Calibri"/>
        </w:rPr>
        <w:t>удочерителем</w:t>
      </w:r>
      <w:proofErr w:type="spellEnd"/>
      <w:r w:rsidR="00FE454C">
        <w:rPr>
          <w:rFonts w:ascii="Calibri" w:hAnsi="Calibri" w:cs="Calibri"/>
        </w:rPr>
        <w:t>) (далее - усыновитель) либо заключения о возможности быть опекуном (попечителем) (далее - опекун) несовершеннолетнего ребенка. При усыновлении ребенка документ о прохождении подготовки кандидатов в приемные родители также должен быть представлен в суд.</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Исключение предусматривается для следующих категорий граждан:</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усыновителей, являющихся отчимами (мачехами) усыновляемых детей;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усыновителей, опекунов, приемных родителей - близких родственников детей, оставшихся без попечения родителей. При этом под близкими родственниками детей понимаются лица, перечень которых определен </w:t>
      </w:r>
      <w:hyperlink r:id="rId2494" w:history="1">
        <w:r>
          <w:rPr>
            <w:rFonts w:ascii="Calibri" w:hAnsi="Calibri" w:cs="Calibri"/>
            <w:color w:val="0000FF"/>
          </w:rPr>
          <w:t>абзацем третьим статьи 14</w:t>
        </w:r>
      </w:hyperlink>
      <w:r>
        <w:rPr>
          <w:rFonts w:ascii="Calibri" w:hAnsi="Calibri" w:cs="Calibri"/>
        </w:rPr>
        <w:t xml:space="preserve"> Семейного кодекса Российской Федерации, - родственники по прямой восходящей и нисходящей линии (родители и дети, дедушки, бабушки и внуки), полнородные и </w:t>
      </w:r>
      <w:proofErr w:type="spellStart"/>
      <w:r>
        <w:rPr>
          <w:rFonts w:ascii="Calibri" w:hAnsi="Calibri" w:cs="Calibri"/>
        </w:rPr>
        <w:t>неполнородные</w:t>
      </w:r>
      <w:proofErr w:type="spellEnd"/>
      <w:r>
        <w:rPr>
          <w:rFonts w:ascii="Calibri" w:hAnsi="Calibri" w:cs="Calibri"/>
        </w:rPr>
        <w:t xml:space="preserve"> (имеющие общих отца или мать) </w:t>
      </w:r>
      <w:r>
        <w:rPr>
          <w:rFonts w:ascii="Calibri" w:hAnsi="Calibri" w:cs="Calibri"/>
        </w:rPr>
        <w:lastRenderedPageBreak/>
        <w:t>братья и сестры;</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усыновителей, которые уже являются или являлись усыновителями и не были отстранены от исполнения возложенных на них обязанностей;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опекунов, приемных родителей, которые являются или являлись опекунами детей и которые не были отстранены от исполнения возложенных на них обязанностей.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w:t>
      </w:r>
      <w:hyperlink r:id="rId2495" w:history="1">
        <w:r>
          <w:rPr>
            <w:rFonts w:ascii="Calibri" w:hAnsi="Calibri" w:cs="Calibri"/>
            <w:color w:val="0000FF"/>
          </w:rPr>
          <w:t>Пункт 1 статьи 127</w:t>
        </w:r>
      </w:hyperlink>
      <w:r>
        <w:rPr>
          <w:rFonts w:ascii="Calibri" w:hAnsi="Calibri" w:cs="Calibri"/>
        </w:rPr>
        <w:t xml:space="preserve">, </w:t>
      </w:r>
      <w:hyperlink r:id="rId2496" w:history="1">
        <w:r>
          <w:rPr>
            <w:rFonts w:ascii="Calibri" w:hAnsi="Calibri" w:cs="Calibri"/>
            <w:color w:val="0000FF"/>
          </w:rPr>
          <w:t>пункт 1 статьи 146</w:t>
        </w:r>
      </w:hyperlink>
      <w:r>
        <w:rPr>
          <w:rFonts w:ascii="Calibri" w:hAnsi="Calibri" w:cs="Calibri"/>
        </w:rPr>
        <w:t xml:space="preserve"> Семейного кодекса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граждане могут пройти подготовку кандидатов в приемные родители и представить в орган опеки и попечительства, а также в суд (в случае усыновления ребенка) документ о прохождении ими такой подготовки по своему желанию.</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об усыновлении, не рассмотренные на день вступления в силу Федерального </w:t>
      </w:r>
      <w:hyperlink r:id="rId2497" w:history="1">
        <w:r>
          <w:rPr>
            <w:rFonts w:ascii="Calibri" w:hAnsi="Calibri" w:cs="Calibri"/>
            <w:color w:val="0000FF"/>
          </w:rPr>
          <w:t>закона</w:t>
        </w:r>
      </w:hyperlink>
      <w:r>
        <w:rPr>
          <w:rFonts w:ascii="Calibri" w:hAnsi="Calibri" w:cs="Calibri"/>
        </w:rPr>
        <w:t xml:space="preserve"> N 351-ФЗ, рассматриваются в соответствии с правилами, действовавшими на день подачи указанных заявлений в суд.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w:t>
      </w:r>
      <w:hyperlink r:id="rId2498" w:history="1">
        <w:r>
          <w:rPr>
            <w:rFonts w:ascii="Calibri" w:hAnsi="Calibri" w:cs="Calibri"/>
            <w:color w:val="0000FF"/>
          </w:rPr>
          <w:t>Статья 3</w:t>
        </w:r>
      </w:hyperlink>
      <w:r>
        <w:rPr>
          <w:rFonts w:ascii="Calibri" w:hAnsi="Calibri" w:cs="Calibri"/>
        </w:rPr>
        <w:t xml:space="preserve"> Федерального закона N 351-ФЗ.</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Задачи подготовки кандидатов в приемные родители</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Задачами подготовки кандидатов в приемные родители являются в том числе: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граждан к приему на воспитание детей-сирот и детей, оставшихся без попечения родителей (далее - дети, оставшиеся без попечения родителей), выявление и формирование у граждан воспитательных компетенций, а также родительских навыков для содержания и воспитания ребенка, в том числе для охраны его прав и здоровья, создания безопасной среды, успешной социализации, образования и развития;</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помощь кандидатам в приемные родители в определении своей готовности к приему на воспитание ребенка, оставшегося без попечения родителей, в выборе формы устройства ребенка на воспитание в семью, в осознании реальных проблем и трудностей, с которыми им предстоит встретиться в процессе воспитания приемного ребенка;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ознакомление кандидатов в приемные родители с основами </w:t>
      </w:r>
      <w:hyperlink r:id="rId2499" w:history="1">
        <w:r>
          <w:rPr>
            <w:rFonts w:ascii="Calibri" w:hAnsi="Calibri" w:cs="Calibri"/>
            <w:color w:val="0000FF"/>
          </w:rPr>
          <w:t>законодательства</w:t>
        </w:r>
      </w:hyperlink>
      <w:r>
        <w:rPr>
          <w:rFonts w:ascii="Calibri" w:hAnsi="Calibri" w:cs="Calibri"/>
        </w:rPr>
        <w:t xml:space="preserve"> в сфере защиты прав детей, оставшихся без попечения родителей, в семью, правами и обязанностями приемных родителей, существующими формами профессиональной помощи, поддержки и сопровождения приемных семей.</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Органы и организации, уполномоченные проводить</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подготовку кандидатов в приемные родители</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00" w:history="1">
        <w:r>
          <w:rPr>
            <w:rFonts w:ascii="Calibri" w:hAnsi="Calibri" w:cs="Calibri"/>
            <w:color w:val="0000FF"/>
          </w:rPr>
          <w:t>пунктом 24.2 статьи 26.3</w:t>
        </w:r>
      </w:hyperlink>
      <w:r>
        <w:rPr>
          <w:rFonts w:ascii="Calibri" w:hAnsi="Calibri" w:cs="Calibri"/>
        </w:rPr>
        <w:t xml:space="preserve">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и осуществления деятельности по опеке и попечительству отнесено к полномочиям органов государственной власти субъектов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Финансирование расходов на подготовку кандидатов в приемные родители осуществляется за счет и в пределах средств, которые предусматриваются на эти цели в бюджете субъекта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подготовки кандидатов в приемные родители возлагается на органы опеки и попечительства.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501" w:history="1">
        <w:r>
          <w:rPr>
            <w:rFonts w:ascii="Calibri" w:hAnsi="Calibri" w:cs="Calibri"/>
            <w:color w:val="0000FF"/>
          </w:rPr>
          <w:t>пункту 10 части 1 статьи 8</w:t>
        </w:r>
      </w:hyperlink>
      <w:r>
        <w:rPr>
          <w:rFonts w:ascii="Calibri" w:hAnsi="Calibri" w:cs="Calibri"/>
        </w:rPr>
        <w:t xml:space="preserve"> Федерального закона от 24 апреля 2008 г. N 48-ФЗ "Об опеке и попечительстве" к полномочиям органов опеки и попечительства относятся подбор, учет и подготовка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2502" w:history="1">
        <w:r>
          <w:rPr>
            <w:rFonts w:ascii="Calibri" w:hAnsi="Calibri" w:cs="Calibri"/>
            <w:color w:val="0000FF"/>
          </w:rPr>
          <w:t>законодательством</w:t>
        </w:r>
      </w:hyperlink>
      <w:r>
        <w:rPr>
          <w:rFonts w:ascii="Calibri" w:hAnsi="Calibri" w:cs="Calibri"/>
        </w:rPr>
        <w:t xml:space="preserve"> формах.</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обязан подготовить граждан, в том числе организовать обучающие семинары, </w:t>
      </w:r>
      <w:proofErr w:type="spellStart"/>
      <w:r>
        <w:rPr>
          <w:rFonts w:ascii="Calibri" w:hAnsi="Calibri" w:cs="Calibri"/>
        </w:rPr>
        <w:t>тренинговые</w:t>
      </w:r>
      <w:proofErr w:type="spellEnd"/>
      <w:r>
        <w:rPr>
          <w:rFonts w:ascii="Calibri" w:hAnsi="Calibri" w:cs="Calibri"/>
        </w:rPr>
        <w:t xml:space="preserve"> занятия по вопросам педагогики и психологии, основам </w:t>
      </w:r>
      <w:r>
        <w:rPr>
          <w:rFonts w:ascii="Calibri" w:hAnsi="Calibri" w:cs="Calibri"/>
        </w:rPr>
        <w:lastRenderedPageBreak/>
        <w:t>медицинских знаний, обеспечить психологическое обследование граждан с их согласия для оценки их психологической готовности к приему несовершеннолетнего гражданина в семью.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w:t>
      </w:r>
      <w:hyperlink r:id="rId2503" w:history="1">
        <w:r>
          <w:rPr>
            <w:rFonts w:ascii="Calibri" w:hAnsi="Calibri" w:cs="Calibri"/>
            <w:color w:val="0000FF"/>
          </w:rPr>
          <w:t>Пункт 14</w:t>
        </w:r>
      </w:hyperlink>
      <w:r>
        <w:rPr>
          <w:rFonts w:ascii="Calibri" w:hAnsi="Calibri" w:cs="Calibri"/>
        </w:rPr>
        <w:t xml:space="preserve">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Российской Федерации от 18 мая 2009 г. N 423.</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учитывать, что, в отличие от подготовки кандидатов в приемные родители, проведение психологического обследования граждан не является обязательным и проводится только с их согласия.</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или недостаточности у органов опеки и попечительства организационных, кадровых, технических и иных возможностей полномочие органа опеки и попечительства по подбору и подготовке кандидатов в приемные родители может осуществляться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(далее - организации).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w:t>
      </w:r>
      <w:hyperlink r:id="rId2504" w:history="1">
        <w:r>
          <w:rPr>
            <w:rFonts w:ascii="Calibri" w:hAnsi="Calibri" w:cs="Calibri"/>
            <w:color w:val="0000FF"/>
          </w:rPr>
          <w:t>Пункт 2</w:t>
        </w:r>
      </w:hyperlink>
      <w:r>
        <w:rPr>
          <w:rFonts w:ascii="Calibri" w:hAnsi="Calibri" w:cs="Calibri"/>
        </w:rPr>
        <w:t xml:space="preserve"> Правил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утвержденных постановлением Правительства Российской Федерации от 18 мая 2009 г. N 423.</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505" w:history="1">
        <w:r>
          <w:rPr>
            <w:rFonts w:ascii="Calibri" w:hAnsi="Calibri" w:cs="Calibri"/>
            <w:color w:val="0000FF"/>
          </w:rPr>
          <w:t>пункту 3</w:t>
        </w:r>
      </w:hyperlink>
      <w:r>
        <w:rPr>
          <w:rFonts w:ascii="Calibri" w:hAnsi="Calibri" w:cs="Calibri"/>
        </w:rPr>
        <w:t xml:space="preserve"> Правил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утвержденных постановлением Правительства Российской Федерации от 18 мая 2009 г. N 423, полномочие по подготовке кандидатов в приемные родители осуществляется организациями в соответствии с договором, заключенным с органом опеки и попечительства.</w:t>
      </w:r>
    </w:p>
    <w:p w:rsidR="00FE454C" w:rsidRDefault="00353126">
      <w:pPr>
        <w:widowControl w:val="0"/>
        <w:autoSpaceDE w:val="0"/>
        <w:autoSpaceDN w:val="0"/>
        <w:adjustRightInd w:val="0"/>
        <w:spacing w:after="0" w:line="240" w:lineRule="auto"/>
        <w:ind w:firstLine="540"/>
        <w:jc w:val="both"/>
        <w:rPr>
          <w:rFonts w:ascii="Calibri" w:hAnsi="Calibri" w:cs="Calibri"/>
        </w:rPr>
      </w:pPr>
      <w:hyperlink r:id="rId2506" w:history="1">
        <w:r w:rsidR="00FE454C">
          <w:rPr>
            <w:rFonts w:ascii="Calibri" w:hAnsi="Calibri" w:cs="Calibri"/>
            <w:color w:val="0000FF"/>
          </w:rPr>
          <w:t>Порядок</w:t>
        </w:r>
      </w:hyperlink>
      <w:r w:rsidR="00FE454C">
        <w:rPr>
          <w:rFonts w:ascii="Calibri" w:hAnsi="Calibri" w:cs="Calibri"/>
        </w:rPr>
        <w:t xml:space="preserve"> отбора органом опеки и попечительства организаций для осуществления полномочия по подготовке кандидатов в приемные родители установлен приказом </w:t>
      </w:r>
      <w:proofErr w:type="spellStart"/>
      <w:r w:rsidR="00FE454C">
        <w:rPr>
          <w:rFonts w:ascii="Calibri" w:hAnsi="Calibri" w:cs="Calibri"/>
        </w:rPr>
        <w:t>Минобрнауки</w:t>
      </w:r>
      <w:proofErr w:type="spellEnd"/>
      <w:r w:rsidR="00FE454C">
        <w:rPr>
          <w:rFonts w:ascii="Calibri" w:hAnsi="Calibri" w:cs="Calibri"/>
        </w:rPr>
        <w:t xml:space="preserve"> России от 14 сентября 2009 г. N 334 "О реализации постановления Правительства Российской Федерации от 18 мая 2009 г. N 423".</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Полномочие по подготовке кандидатов в приемные родители осуществляется организациями: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собственных средств (в том числе за счет средств, выделяемых организациям на реализацию государственного (муниципального) задания, внебюджетных средств и других не запрещенных законом источников);</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основе положений Федерального </w:t>
      </w:r>
      <w:hyperlink r:id="rId2507" w:history="1">
        <w:r>
          <w:rPr>
            <w:rFonts w:ascii="Calibri" w:hAnsi="Calibri" w:cs="Calibri"/>
            <w:color w:val="0000FF"/>
          </w:rPr>
          <w:t>закона</w:t>
        </w:r>
      </w:hyperlink>
      <w:r>
        <w:rPr>
          <w:rFonts w:ascii="Calibri" w:hAnsi="Calibri" w:cs="Calibri"/>
        </w:rPr>
        <w:t xml:space="preserve"> от 21 июля 2005 г. N 94-ФЗ "О размещении заказов на поставки товаров, выполнение работ, оказание услуг для государственных и муниципальных нужд".</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размещении заказа на оказание услуг, связанных с проведением подготовки кандидатов в приемные родители, к организациям могут быть предъявлены требования, установленные </w:t>
      </w:r>
      <w:hyperlink r:id="rId2508" w:history="1">
        <w:r>
          <w:rPr>
            <w:rFonts w:ascii="Calibri" w:hAnsi="Calibri" w:cs="Calibri"/>
            <w:color w:val="0000FF"/>
          </w:rPr>
          <w:t>Порядком</w:t>
        </w:r>
      </w:hyperlink>
      <w:r>
        <w:rPr>
          <w:rFonts w:ascii="Calibri" w:hAnsi="Calibri" w:cs="Calibri"/>
        </w:rPr>
        <w:t xml:space="preserve">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утвержденным приказом </w:t>
      </w:r>
      <w:proofErr w:type="spellStart"/>
      <w:r>
        <w:rPr>
          <w:rFonts w:ascii="Calibri" w:hAnsi="Calibri" w:cs="Calibri"/>
        </w:rPr>
        <w:t>Минобрнауки</w:t>
      </w:r>
      <w:proofErr w:type="spellEnd"/>
      <w:r>
        <w:rPr>
          <w:rFonts w:ascii="Calibri" w:hAnsi="Calibri" w:cs="Calibri"/>
        </w:rPr>
        <w:t xml:space="preserve"> России от 14 сентября 2009 г. N 334.</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Представляется целесообразным осуществлять подготовку кандидатов в приемные родители на базе организаций, имеющих в своем штате социальных педагогов, психологов, юристов, а также опыт работы с приемными семьями, в частности, на базе организаций для детей-</w:t>
      </w:r>
      <w:r>
        <w:rPr>
          <w:rFonts w:ascii="Calibri" w:hAnsi="Calibri" w:cs="Calibri"/>
        </w:rPr>
        <w:lastRenderedPageBreak/>
        <w:t>сирот и детей, оставшихся без попечения родителей, социально-реабилитационных центров для несовершеннолетних, центров помощи детям, оставшимся без попечения родителей, некоммерческих организаций, специализирующихся на оказании психолого-педагогической, социальной, правовой и иной помощи детям, оставшимся без попечения родителей, и приемным семьям.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09" w:history="1">
        <w:r>
          <w:rPr>
            <w:rFonts w:ascii="Calibri" w:hAnsi="Calibri" w:cs="Calibri"/>
            <w:color w:val="0000FF"/>
          </w:rPr>
          <w:t>пунктом 2 статьи 33.1</w:t>
        </w:r>
      </w:hyperlink>
      <w:r>
        <w:rPr>
          <w:rFonts w:ascii="Calibri" w:hAnsi="Calibri" w:cs="Calibri"/>
        </w:rPr>
        <w:t xml:space="preserve"> Закона Российской Федерации от 10 июля 1992 г. N 3266-1 "Об образовании" лицензированию подлежит образовательная деятельность образовательных учреждений, научных организаций или иных организаций по образовательным программам.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Поскольку программа подготовки кандидатов в приемные родители не относится ни к одному из установленных </w:t>
      </w:r>
      <w:hyperlink r:id="rId2510" w:history="1">
        <w:r>
          <w:rPr>
            <w:rFonts w:ascii="Calibri" w:hAnsi="Calibri" w:cs="Calibri"/>
            <w:color w:val="0000FF"/>
          </w:rPr>
          <w:t>статьей 9</w:t>
        </w:r>
      </w:hyperlink>
      <w:r>
        <w:rPr>
          <w:rFonts w:ascii="Calibri" w:hAnsi="Calibri" w:cs="Calibri"/>
        </w:rPr>
        <w:t xml:space="preserve"> Закона Российской Федерации "Об образовании" видов образовательных программ и, таким образом, не является образовательной программой, деятельность по реализации программы подготовки кандидатов в приемные родители не относится к предмету регулирования законодательства о лицензировании образовательной деятельности.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Подготовка кандидатов в приемные родители согласно Федеральному </w:t>
      </w:r>
      <w:hyperlink r:id="rId2511" w:history="1">
        <w:r>
          <w:rPr>
            <w:rFonts w:ascii="Calibri" w:hAnsi="Calibri" w:cs="Calibri"/>
            <w:color w:val="0000FF"/>
          </w:rPr>
          <w:t>закону</w:t>
        </w:r>
      </w:hyperlink>
      <w:r>
        <w:rPr>
          <w:rFonts w:ascii="Calibri" w:hAnsi="Calibri" w:cs="Calibri"/>
        </w:rPr>
        <w:t xml:space="preserve"> "Об опеке и попечительстве" - это полномочие органа опеки и попечительства, являющегося органом государственной власти, которое в соответствии с Федеральным </w:t>
      </w:r>
      <w:hyperlink r:id="rId2512" w:history="1">
        <w:r>
          <w:rPr>
            <w:rFonts w:ascii="Calibri" w:hAnsi="Calibri" w:cs="Calibri"/>
            <w:color w:val="0000FF"/>
          </w:rPr>
          <w:t>законом</w:t>
        </w:r>
      </w:hyperlink>
      <w:r>
        <w:rPr>
          <w:rFonts w:ascii="Calibri" w:hAnsi="Calibri" w:cs="Calibri"/>
        </w:rPr>
        <w:t xml:space="preserve"> "Об опеке и попечительстве" в установленном </w:t>
      </w:r>
      <w:hyperlink r:id="rId2513" w:history="1">
        <w:r>
          <w:rPr>
            <w:rFonts w:ascii="Calibri" w:hAnsi="Calibri" w:cs="Calibri"/>
            <w:color w:val="0000FF"/>
          </w:rPr>
          <w:t>порядке</w:t>
        </w:r>
      </w:hyperlink>
      <w:r>
        <w:rPr>
          <w:rFonts w:ascii="Calibri" w:hAnsi="Calibri" w:cs="Calibri"/>
        </w:rPr>
        <w:t xml:space="preserve"> может быть передано соответствующим организациям.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органов государственной власти и органов местного самоуправления по реализации установленных законодательными и нормативными правовыми актами Российской Федерации полномочий не относится к предмету регулирования законодательства о лицензировании каких-либо видов деятельности.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полномочия по подготовке кандидатов в приемные родители проводится отбор организаций, претендующих на осуществление указанного вида деятельности, и проверка их на соответствие установленным требованиям.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деятельность органов опеки и попечительства либо организаций, которым передано соответствующее полномочие, по подготовке кандидатов в приемные родители не требует лицензирования.</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кандидатов в приемные родители осуществляется организациями на безвозмездной основе, то есть взимание платы с граждан за прохождение подготовки не допускается.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w:t>
      </w:r>
      <w:hyperlink r:id="rId2514" w:history="1">
        <w:r>
          <w:rPr>
            <w:rFonts w:ascii="Calibri" w:hAnsi="Calibri" w:cs="Calibri"/>
            <w:color w:val="0000FF"/>
          </w:rPr>
          <w:t>Пункт 8</w:t>
        </w:r>
      </w:hyperlink>
      <w:r>
        <w:rPr>
          <w:rFonts w:ascii="Calibri" w:hAnsi="Calibri" w:cs="Calibri"/>
        </w:rPr>
        <w:t xml:space="preserve"> Правил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утвержденных постановлением Правительства Российской Федерации от 18 мая 2009 г. N 423.</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Порядок осуществления и программа подготовки</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кандидатов в приемные родители</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15"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органами исполнительной власти субъектов Российской Федерации должны быть утверждены программа и порядок осуществления подготовки кандидатов в приемные родители (далее - Порядок подготовки), устанавливающий основные правила проведения подготовки кандидатов в приемные родители на территории субъекта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разработке Порядка подготовки и организации подготовки кандидатов в приемные родители в субъекте Российской Федерации следует исходить, прежде всего, из интересов граждан и необходимости обеспечить удобство для граждан процесса прохождения подготовки.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Подготовка кандидатов в приемные родители должна быть организована таким образом, чтобы обеспечивалась ее регулярность и доступность для всех граждан. Период ожидания гражданами начала проведения курсов подготовки кандидатов в приемные родители должен быть минимальным (по возможности, не более двух месяцев). Рекомендуемая длительность курса подготовки - не более трех месяцев. При этом для удобства граждан необходимо </w:t>
      </w:r>
      <w:r>
        <w:rPr>
          <w:rFonts w:ascii="Calibri" w:hAnsi="Calibri" w:cs="Calibri"/>
        </w:rPr>
        <w:lastRenderedPageBreak/>
        <w:t>предусмотреть возможность прохождения ими подготовки в вечернее время и в выходные дни.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Порядке подготовки целесообразно установить, что зачисление граждан на курс подготовки кандидатов в приемные родители осуществляется организациями по их письменному заявлению при обращении в орган опеки и попечительства или в организацию. Неправомерно устанавливать в Порядке подготовки требования по предоставлению гражданами документов, указанных в </w:t>
      </w:r>
      <w:hyperlink r:id="rId2516" w:history="1">
        <w:r>
          <w:rPr>
            <w:rFonts w:ascii="Calibri" w:hAnsi="Calibri" w:cs="Calibri"/>
            <w:color w:val="0000FF"/>
          </w:rPr>
          <w:t>пункте 6</w:t>
        </w:r>
      </w:hyperlink>
      <w:r>
        <w:rPr>
          <w:rFonts w:ascii="Calibri" w:hAnsi="Calibri" w:cs="Calibri"/>
        </w:rPr>
        <w:t xml:space="preserve">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и в </w:t>
      </w:r>
      <w:hyperlink r:id="rId2517" w:history="1">
        <w:r>
          <w:rPr>
            <w:rFonts w:ascii="Calibri" w:hAnsi="Calibri" w:cs="Calibri"/>
            <w:color w:val="0000FF"/>
          </w:rPr>
          <w:t>пункте 4</w:t>
        </w:r>
      </w:hyperlink>
      <w:r>
        <w:rPr>
          <w:rFonts w:ascii="Calibri" w:hAnsi="Calibri" w:cs="Calibri"/>
        </w:rPr>
        <w:t xml:space="preserve">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Российской Федерации от 18 мая 2009 г. N 423, или иных документов, кроме документа, удостоверяющего личность гражданина.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предоставить гражданам право самостоятельного выбора организации, в которой они будут проходить подготовку кандидатов в приемные родители на территории субъекта Российской Федерации, независимо от места их жительства или пребывания в пределах субъекта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определить порядок информирования граждан об организациях, осуществляющих подготовку кандидатов в приемные родители, месте их расположения, контактных данных и режиме работы, обеспечивающий легкую доступность указанной информации для заинтересованных лиц.</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 опеки и попечительства, организациям, осуществляющим подготовку кандидатов в приемные родители, следует проводить информационные кампании по привлечению потенциальных кандидатов в приемные родители.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подготовки целесообразно предусмотреть возможность прохождения подготовки кандидатов в приемные родители в очной или очно-заочной форме. При организации проведения подготовки в очно-заочной форме могут использоваться дистанционные методы обучения. Порядок подготовки должен включать в себя описание процедуры использования таких методов.</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кандидатов в приемные родители может осуществляться в группе, численность которой не должна превышать 25 человек. Кроме того, следует предусмотреть возможность проведения подготовки для кандидатов в приемные родители в индивидуальном порядке.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подготовки также должен содержать требования к проведению итоговой аттестации, которая проводится в форме собеседования о возможных формах семейного устройства ребенка в данную семью, о потребностях развития и поведения ребенка, о воспитательных компетенциях кандидатов в приемные родители и их готовности к приему в семью ребенка.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Итоговая аттестация проводится в конце всего курса подготовки кандидатов в приемные родители и завершается выдачей органом опеки и попечительства или организацией свидетельства о прохождении указанной подготовки (далее - свидетельство).</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 Порядке подготовки следует определить процедуру выдачи свидетельства слушателям, прошедшим программу подготовки кандидатов в приемные родители, процедуру выдачи дубликата свидетельства в случае его утери либо непригодности для дальнейшего использования вследствие износа или повреждения, порядок ведения документации, в том числе регистрации письменных заявлений граждан о желании пройти подготовку, а также выданных свидетельств в соответствующих журналах учета, утвердить формы таких журналов.</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отметить, что срок действия свидетельства законодательством Российской Федерации не установлен.</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w:t>
      </w:r>
      <w:hyperlink r:id="rId2518" w:history="1">
        <w:r>
          <w:rPr>
            <w:rFonts w:ascii="Calibri" w:hAnsi="Calibri" w:cs="Calibri"/>
            <w:color w:val="0000FF"/>
          </w:rPr>
          <w:t>приказа</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20 августа 2012 г. N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необходимо руководствоваться примерной </w:t>
      </w:r>
      <w:hyperlink r:id="rId2519" w:history="1">
        <w:r>
          <w:rPr>
            <w:rFonts w:ascii="Calibri" w:hAnsi="Calibri" w:cs="Calibri"/>
            <w:color w:val="0000FF"/>
          </w:rPr>
          <w:t>программой</w:t>
        </w:r>
      </w:hyperlink>
      <w:r>
        <w:rPr>
          <w:rFonts w:ascii="Calibri" w:hAnsi="Calibri" w:cs="Calibri"/>
        </w:rPr>
        <w:t xml:space="preserve">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r>
        <w:rPr>
          <w:rFonts w:ascii="Calibri" w:hAnsi="Calibri" w:cs="Calibri"/>
        </w:rPr>
        <w:lastRenderedPageBreak/>
        <w:t xml:space="preserve">законодательством Российской Федерации формах, утвержденной приказом </w:t>
      </w:r>
      <w:proofErr w:type="spellStart"/>
      <w:r>
        <w:rPr>
          <w:rFonts w:ascii="Calibri" w:hAnsi="Calibri" w:cs="Calibri"/>
        </w:rPr>
        <w:t>Минобрнауки</w:t>
      </w:r>
      <w:proofErr w:type="spellEnd"/>
      <w:r>
        <w:rPr>
          <w:rFonts w:ascii="Calibri" w:hAnsi="Calibri" w:cs="Calibri"/>
        </w:rPr>
        <w:t xml:space="preserve"> России от 23 мая 2011 г. N 1681 (зарегистрирован Минюстом России 27 июля 2011 г., регистрационный N 21495) (далее - примерная программа).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тем, что содержание и общая трудоемкость примерной </w:t>
      </w:r>
      <w:hyperlink r:id="rId2520" w:history="1">
        <w:r>
          <w:rPr>
            <w:rFonts w:ascii="Calibri" w:hAnsi="Calibri" w:cs="Calibri"/>
            <w:color w:val="0000FF"/>
          </w:rPr>
          <w:t>программы</w:t>
        </w:r>
      </w:hyperlink>
      <w:r>
        <w:rPr>
          <w:rFonts w:ascii="Calibri" w:hAnsi="Calibri" w:cs="Calibri"/>
        </w:rPr>
        <w:t xml:space="preserve"> соответствуют </w:t>
      </w:r>
      <w:hyperlink r:id="rId2521" w:history="1">
        <w:r>
          <w:rPr>
            <w:rFonts w:ascii="Calibri" w:hAnsi="Calibri" w:cs="Calibri"/>
            <w:color w:val="0000FF"/>
          </w:rPr>
          <w:t>Требованиям</w:t>
        </w:r>
      </w:hyperlink>
      <w:r>
        <w:rPr>
          <w:rFonts w:ascii="Calibri" w:hAnsi="Calibri" w:cs="Calibri"/>
        </w:rPr>
        <w:t xml:space="preserve"> к содержанию программы подготовки лиц, желающих принять на воспитание в свою семью ребенка, оставшегося без попечения родителей, утвержденным приказом </w:t>
      </w:r>
      <w:proofErr w:type="spellStart"/>
      <w:r>
        <w:rPr>
          <w:rFonts w:ascii="Calibri" w:hAnsi="Calibri" w:cs="Calibri"/>
        </w:rPr>
        <w:t>Минобрнауки</w:t>
      </w:r>
      <w:proofErr w:type="spellEnd"/>
      <w:r>
        <w:rPr>
          <w:rFonts w:ascii="Calibri" w:hAnsi="Calibri" w:cs="Calibri"/>
        </w:rPr>
        <w:t xml:space="preserve"> России от 20 августа 2012 г. N 623, прохождение повторной подготовки кандидатов в приемные родители гражданами, прошедшими подготовку до 1 сентября 2012 г. по примерной </w:t>
      </w:r>
      <w:hyperlink r:id="rId2522" w:history="1">
        <w:r>
          <w:rPr>
            <w:rFonts w:ascii="Calibri" w:hAnsi="Calibri" w:cs="Calibri"/>
            <w:color w:val="0000FF"/>
          </w:rPr>
          <w:t>программе</w:t>
        </w:r>
      </w:hyperlink>
      <w:r>
        <w:rPr>
          <w:rFonts w:ascii="Calibri" w:hAnsi="Calibri" w:cs="Calibri"/>
        </w:rPr>
        <w:t xml:space="preserve">, не требуется. Указанным гражданам следует выдавать свидетельство установленной </w:t>
      </w:r>
      <w:hyperlink r:id="rId2523" w:history="1">
        <w:r>
          <w:rPr>
            <w:rFonts w:ascii="Calibri" w:hAnsi="Calibri" w:cs="Calibri"/>
            <w:color w:val="0000FF"/>
          </w:rPr>
          <w:t>формы</w:t>
        </w:r>
      </w:hyperlink>
      <w:r>
        <w:rPr>
          <w:rFonts w:ascii="Calibri" w:hAnsi="Calibri" w:cs="Calibri"/>
        </w:rPr>
        <w:t xml:space="preserve"> о прохождении подготовки кандидатов в приемные родители для представления в органы опеки и попечительства и получения заключения о возможности быть усыновителем или опекуном, а также в суд при усыновлении ребенка.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получившие заключение о возможности быть усыновителем либо заключение о возможности быть опекуном, не обязаны представлять на этапе подбора ребенка, оставшегося без попечения родителей, в орган опеки и попечительства документ о прохождении подготовки кандидатов в приемные родители.</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Требования к составу и квалификации специалистов,</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проводящих подготовку кандидатов в приемные родители</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подготовки должен включать требования к составу специалистов, проводящих подготовку кандидатов в приемные родители, и их квалификации.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проведению подготовки кандидатов в приемные родители, в частности, рекомендуется привлекать социальных педагогов (социальных работников), юристов, психологов, медицинских работников (врачей-педиатров, детских психиатров, психотерапевтов и других). Целесообразно отдавать приоритет специалистам, имеющим базовое профильное высшее образование, а также практический опыт работы с принимающими семьями и детьми, владеющим навыками обучения взрослых.</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участию в подготовке кандидатов в приемные родители также могут быть привлечены приемные родители, имеющие значительный положительный опыт воспитания детей, оставшихся без попечения родителей.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Рекомендуется организовать в субъекте Российской Федерации проведение повышения квалификации специалистов, которые осуществляют (будут осуществлять) подготовку кандидатов в приемные родители, по различным темам, предусмотренным программой подготовки, включая обучение навыкам ведения </w:t>
      </w:r>
      <w:proofErr w:type="spellStart"/>
      <w:r>
        <w:rPr>
          <w:rFonts w:ascii="Calibri" w:hAnsi="Calibri" w:cs="Calibri"/>
        </w:rPr>
        <w:t>тренинговых</w:t>
      </w:r>
      <w:proofErr w:type="spellEnd"/>
      <w:r>
        <w:rPr>
          <w:rFonts w:ascii="Calibri" w:hAnsi="Calibri" w:cs="Calibri"/>
        </w:rPr>
        <w:t xml:space="preserve"> групп, не реже одного раза в три года.</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6. Особенности прохождения подготовки</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кандидатов в приемные родители иностранными гражданами, лиц</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без гражданства и граждан Российской Федерации, постоянно</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проживающих за пределами территории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524" w:history="1">
        <w:r>
          <w:rPr>
            <w:rFonts w:ascii="Calibri" w:hAnsi="Calibri" w:cs="Calibri"/>
            <w:color w:val="0000FF"/>
          </w:rPr>
          <w:t>статьей 127</w:t>
        </w:r>
      </w:hyperlink>
      <w:r>
        <w:rPr>
          <w:rFonts w:ascii="Calibri" w:hAnsi="Calibri" w:cs="Calibri"/>
        </w:rPr>
        <w:t xml:space="preserve"> Семейного кодекса Российской Федерации требование о прохождении подготовки кандидатов в приемные родители распространяется также и на кандидатов в усыновители - граждан иностранных государств, лиц без гражданства и граждан Российской Федерации, постоянно проживающих за пределами территории Российской Федерации (далее - иностранные граждане).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граждане проходят подготовку кандидатов в приемные родители на территории государства, в котором они постоянно проживают. Подготовка кандидатов в приемные родители на территории иностранного государства должна проводиться с учетом тематики и в объеме не менее, чем это предусмотрено </w:t>
      </w:r>
      <w:hyperlink r:id="rId2525" w:history="1">
        <w:r>
          <w:rPr>
            <w:rFonts w:ascii="Calibri" w:hAnsi="Calibri" w:cs="Calibri"/>
            <w:color w:val="0000FF"/>
          </w:rPr>
          <w:t>Требованиями</w:t>
        </w:r>
      </w:hyperlink>
      <w:r>
        <w:rPr>
          <w:rFonts w:ascii="Calibri" w:hAnsi="Calibri" w:cs="Calibri"/>
        </w:rPr>
        <w:t xml:space="preserve"> к содержанию программы подготовки лиц, желающих принять на воспитание в свою семью ребенка, оставшегося без попечения родителей, утвержденными приказом </w:t>
      </w:r>
      <w:proofErr w:type="spellStart"/>
      <w:r>
        <w:rPr>
          <w:rFonts w:ascii="Calibri" w:hAnsi="Calibri" w:cs="Calibri"/>
        </w:rPr>
        <w:t>Минобрнауки</w:t>
      </w:r>
      <w:proofErr w:type="spellEnd"/>
      <w:r>
        <w:rPr>
          <w:rFonts w:ascii="Calibri" w:hAnsi="Calibri" w:cs="Calibri"/>
        </w:rPr>
        <w:t xml:space="preserve"> России от 20 августа 2012 г. N 623, а документы о прохождении такой подготовки, представляемые иностранными гражданами, должны подтверждать соблюдение указанных требований.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учитывать, что документы о прохождении иностранными гражданами </w:t>
      </w:r>
      <w:r>
        <w:rPr>
          <w:rFonts w:ascii="Calibri" w:hAnsi="Calibri" w:cs="Calibri"/>
        </w:rPr>
        <w:lastRenderedPageBreak/>
        <w:t>подготовки кандидатов в приемные родители представляются в суд (</w:t>
      </w:r>
      <w:hyperlink r:id="rId2526" w:history="1">
        <w:r>
          <w:rPr>
            <w:rFonts w:ascii="Calibri" w:hAnsi="Calibri" w:cs="Calibri"/>
            <w:color w:val="0000FF"/>
          </w:rPr>
          <w:t>пункт 8 части первой статьи 271</w:t>
        </w:r>
      </w:hyperlink>
      <w:r>
        <w:rPr>
          <w:rFonts w:ascii="Calibri" w:hAnsi="Calibri" w:cs="Calibri"/>
        </w:rPr>
        <w:t xml:space="preserve"> Гражданского процессуального кодекса Российской Федерации). Представление указанных документов на этапе подбора ребенка законодательством Российской Федерации не предусмотрено. Однако, при обращении иностранных граждан к региональному оператору государственного банка данных о детях, оставшихся без попечения родителей, для постановки на учет в качестве кандидатов в усыновители необходимо разъяснять им требования </w:t>
      </w:r>
      <w:hyperlink r:id="rId2527" w:history="1">
        <w:r>
          <w:rPr>
            <w:rFonts w:ascii="Calibri" w:hAnsi="Calibri" w:cs="Calibri"/>
            <w:color w:val="0000FF"/>
          </w:rPr>
          <w:t>статьи 127</w:t>
        </w:r>
      </w:hyperlink>
      <w:r>
        <w:rPr>
          <w:rFonts w:ascii="Calibri" w:hAnsi="Calibri" w:cs="Calibri"/>
        </w:rPr>
        <w:t xml:space="preserve"> Семейного кодекса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Документами о прохождении иностранными гражданами подготовки кандидатов в приемные родители на территории государства, в котором они постоянно проживают, подтверждающими прохождение ими соответствующей подготовки с учетом тематики и в объеме не менее, чем это предусмотрено требованиями к содержанию программы подготовки лиц, желающих принять на воспитание в свою семью ребенка, оставшегося без попечения родителей, утверждаемыми </w:t>
      </w:r>
      <w:proofErr w:type="spellStart"/>
      <w:r>
        <w:rPr>
          <w:rFonts w:ascii="Calibri" w:hAnsi="Calibri" w:cs="Calibri"/>
        </w:rPr>
        <w:t>Минобрнауки</w:t>
      </w:r>
      <w:proofErr w:type="spellEnd"/>
      <w:r>
        <w:rPr>
          <w:rFonts w:ascii="Calibri" w:hAnsi="Calibri" w:cs="Calibri"/>
        </w:rPr>
        <w:t xml:space="preserve"> России, являются в том числе следующие: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право иностранной организации, выдавшей документ о прохождении подготовки кандидатов в приемные родители, осуществлять указанную подготовку граждан и выдавать соответствующий документ;</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утвержденной программы, по которой проводилась подготовка кандидатов в приемные родители;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или иного документа о прохождении подготовки кандидатов в приемные родители (документ о прохождении подготовки на территории иностранного государства оформляется в соответствии с требованиями, предъявляемыми законодательством иностранного государства к подобным документам).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выданные за пределами Российской Федерации, представляются на государственном (официальном) языке соответствующего иностранного государства и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местонахождения соответствующей иностранной организации либо нотариусом на территории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Также необходимо учитывать, что суд, в соответствии с </w:t>
      </w:r>
      <w:hyperlink r:id="rId2528" w:history="1">
        <w:r>
          <w:rPr>
            <w:rFonts w:ascii="Calibri" w:hAnsi="Calibri" w:cs="Calibri"/>
            <w:color w:val="0000FF"/>
          </w:rPr>
          <w:t>пунктом 3 статьи 272</w:t>
        </w:r>
      </w:hyperlink>
      <w:r>
        <w:rPr>
          <w:rFonts w:ascii="Calibri" w:hAnsi="Calibri" w:cs="Calibri"/>
        </w:rPr>
        <w:t xml:space="preserve"> Гражданского процессуального кодекса Российской Федерации, может при необходимости затребовать и иные документы.</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иностранные граждане не прошли подготовку кандидатов в приемные родители на территории государства, в котором они проживают, либо освоенная иностранными гражданами программа подготовки кандидатов в приемные родители не соответствует установленным </w:t>
      </w:r>
      <w:hyperlink r:id="rId2529" w:history="1">
        <w:r>
          <w:rPr>
            <w:rFonts w:ascii="Calibri" w:hAnsi="Calibri" w:cs="Calibri"/>
            <w:color w:val="0000FF"/>
          </w:rPr>
          <w:t>законодательством</w:t>
        </w:r>
      </w:hyperlink>
      <w:r>
        <w:rPr>
          <w:rFonts w:ascii="Calibri" w:hAnsi="Calibri" w:cs="Calibri"/>
        </w:rPr>
        <w:t xml:space="preserve"> Российской Федерации требованиям, иностранные граждане могут пройти обучение по программе подготовки кандидатов в приемные родители на территории Российской Федерации. Информирование иностранных граждан о порядке прохождения подготовки кандидатов в приемные родители и организациях, уполномоченных на ведение указанной деятельности, на территории конкретного субъекта Российской Федерации осуществляется в соответствии с требованиями, установленными в Порядке подготовки.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подготовки также целесообразно отразить, на каком языке осуществляется подготовка кандидатов в приемные родители. В случае осуществления подготовки только на русском языке Порядок подготовки должен включать в себя положение, устанавливающее возможность для иностранных граждан, не владеющих русским языком, обращаться в организацию с переводчиком.</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Исполняющий обязанности</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директора Департамента</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политики</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в сфере защиты прав детей</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С.В.ВИТЕЛИС</w:t>
      </w:r>
    </w:p>
    <w:p w:rsidR="00FE454C" w:rsidRDefault="00FE454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22F78" w:rsidRDefault="00822F78">
      <w:pPr>
        <w:widowControl w:val="0"/>
        <w:autoSpaceDE w:val="0"/>
        <w:autoSpaceDN w:val="0"/>
        <w:adjustRightInd w:val="0"/>
        <w:spacing w:after="0" w:line="240" w:lineRule="auto"/>
        <w:jc w:val="center"/>
        <w:outlineLvl w:val="0"/>
        <w:rPr>
          <w:rFonts w:ascii="Calibri" w:hAnsi="Calibri" w:cs="Calibri"/>
          <w:bCs/>
        </w:rPr>
      </w:pPr>
    </w:p>
    <w:p w:rsidR="00FE454C" w:rsidRDefault="00FE454C">
      <w:pPr>
        <w:widowControl w:val="0"/>
        <w:autoSpaceDE w:val="0"/>
        <w:autoSpaceDN w:val="0"/>
        <w:adjustRightInd w:val="0"/>
        <w:spacing w:after="0" w:line="240" w:lineRule="auto"/>
        <w:jc w:val="center"/>
        <w:outlineLvl w:val="0"/>
        <w:rPr>
          <w:rFonts w:ascii="Calibri" w:hAnsi="Calibri" w:cs="Calibri"/>
          <w:bCs/>
        </w:rPr>
        <w:sectPr w:rsidR="00FE454C" w:rsidSect="002400CE">
          <w:pgSz w:w="11905" w:h="16838"/>
          <w:pgMar w:top="1134" w:right="850" w:bottom="850" w:left="1701" w:header="720" w:footer="720" w:gutter="0"/>
          <w:cols w:space="720"/>
          <w:noEndnote/>
        </w:sectPr>
      </w:pPr>
    </w:p>
    <w:p w:rsidR="008B5DA0" w:rsidRDefault="008B5DA0">
      <w:pPr>
        <w:widowControl w:val="0"/>
        <w:autoSpaceDE w:val="0"/>
        <w:autoSpaceDN w:val="0"/>
        <w:adjustRightInd w:val="0"/>
        <w:spacing w:after="0" w:line="240" w:lineRule="auto"/>
        <w:jc w:val="both"/>
        <w:outlineLvl w:val="0"/>
        <w:rPr>
          <w:rFonts w:ascii="Calibri" w:hAnsi="Calibri" w:cs="Calibri"/>
        </w:rPr>
      </w:pPr>
    </w:p>
    <w:p w:rsidR="008B5DA0" w:rsidRDefault="008B5DA0">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8B5DA0" w:rsidRDefault="008B5DA0">
      <w:pPr>
        <w:widowControl w:val="0"/>
        <w:autoSpaceDE w:val="0"/>
        <w:autoSpaceDN w:val="0"/>
        <w:adjustRightInd w:val="0"/>
        <w:spacing w:after="0" w:line="240" w:lineRule="auto"/>
        <w:jc w:val="center"/>
        <w:rPr>
          <w:rFonts w:ascii="Calibri" w:hAnsi="Calibri" w:cs="Calibri"/>
          <w:b/>
          <w:bCs/>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8 октября 2012 г. N ИР-864/07</w:t>
      </w:r>
    </w:p>
    <w:p w:rsidR="008B5DA0" w:rsidRDefault="008B5DA0">
      <w:pPr>
        <w:widowControl w:val="0"/>
        <w:autoSpaceDE w:val="0"/>
        <w:autoSpaceDN w:val="0"/>
        <w:adjustRightInd w:val="0"/>
        <w:spacing w:after="0" w:line="240" w:lineRule="auto"/>
        <w:jc w:val="center"/>
        <w:rPr>
          <w:rFonts w:ascii="Calibri" w:hAnsi="Calibri" w:cs="Calibri"/>
          <w:b/>
          <w:bCs/>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НАПРАВЛЕНИИ РЕКОМЕНДАЦИЙ</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принятием Федерального </w:t>
      </w:r>
      <w:hyperlink r:id="rId2530"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(вступает в силу с 1 января 2013 г.) </w:t>
      </w:r>
      <w:proofErr w:type="spellStart"/>
      <w:r>
        <w:rPr>
          <w:rFonts w:ascii="Calibri" w:hAnsi="Calibri" w:cs="Calibri"/>
        </w:rPr>
        <w:t>Минобрнауки</w:t>
      </w:r>
      <w:proofErr w:type="spellEnd"/>
      <w:r>
        <w:rPr>
          <w:rFonts w:ascii="Calibri" w:hAnsi="Calibri" w:cs="Calibri"/>
        </w:rPr>
        <w:t xml:space="preserve"> России в рамках оказания методической помощи органам исполнительной власти субъектов Российской Федерации направляет для использования в работе Рекомендации 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И.М.РЕМОРЕНКО</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outlineLvl w:val="0"/>
        <w:rPr>
          <w:rFonts w:ascii="Calibri" w:hAnsi="Calibri" w:cs="Calibri"/>
        </w:rPr>
      </w:pPr>
      <w:bookmarkStart w:id="528" w:name="Par16"/>
      <w:bookmarkEnd w:id="528"/>
      <w:r>
        <w:rPr>
          <w:rFonts w:ascii="Calibri" w:hAnsi="Calibri" w:cs="Calibri"/>
        </w:rPr>
        <w:t>Приложение</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к письму </w:t>
      </w:r>
      <w:proofErr w:type="spellStart"/>
      <w:r>
        <w:rPr>
          <w:rFonts w:ascii="Calibri" w:hAnsi="Calibri" w:cs="Calibri"/>
        </w:rPr>
        <w:t>Минобрнауки</w:t>
      </w:r>
      <w:proofErr w:type="spellEnd"/>
      <w:r>
        <w:rPr>
          <w:rFonts w:ascii="Calibri" w:hAnsi="Calibri" w:cs="Calibri"/>
        </w:rPr>
        <w:t xml:space="preserve"> России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8 октября 2012 г. N ИР-864/07</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РЕКОМЕНДАЦИИ</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ПО ОРГАНИЗАЦИИ РАБОТЫ ПО ПРЕДОСТАВЛЕНИЮ ЖИЛЫХ ПОМЕЩЕНИЙ</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ДЕТЯМ-СИРОТАМ И ДЕТЯМ, ОСТАВШИМСЯ БЕЗ ПОПЕЧЕНИЯ РОДИТЕЛЕЙ,</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ЛИЦАМ ИЗ ЧИСЛА ДЕТЕЙ-СИРОТ И ДЕТЕЙ, ОСТАВШИХСЯ</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1. Общие положения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Настоящие Рекомендации 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разработаны в целях оказания методической помощи органам государственной власти субъектов Российской Федерации &lt;1&gt; и органам местного самоуправления и обеспечения единообразного и эффективного применения указанными органами положений Федерального </w:t>
      </w:r>
      <w:hyperlink r:id="rId2531" w:history="1">
        <w:r>
          <w:rPr>
            <w:rFonts w:ascii="Calibri" w:hAnsi="Calibri" w:cs="Calibri"/>
            <w:color w:val="0000FF"/>
          </w:rPr>
          <w:t>закона</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Жилищного </w:t>
      </w:r>
      <w:hyperlink r:id="rId2532" w:history="1">
        <w:r>
          <w:rPr>
            <w:rFonts w:ascii="Calibri" w:hAnsi="Calibri" w:cs="Calibri"/>
            <w:color w:val="0000FF"/>
          </w:rPr>
          <w:t>кодекса</w:t>
        </w:r>
      </w:hyperlink>
      <w:r>
        <w:rPr>
          <w:rFonts w:ascii="Calibri" w:hAnsi="Calibri" w:cs="Calibri"/>
        </w:rPr>
        <w:t xml:space="preserve"> РФ, Федерального </w:t>
      </w:r>
      <w:hyperlink r:id="rId2533"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и содержат рекомендации: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Далее -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формированию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организации управления таким фондом;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установлению оснований для признания граждан нуждающимися в предоставлении жилых помещений для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специализированного жилого помещения, в том числе по установлению невозможности их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формированию списка детей-сирот и детей, оставшихся без попечения родителей, лиц из числа </w:t>
      </w:r>
      <w:r>
        <w:rPr>
          <w:rFonts w:ascii="Calibri" w:hAnsi="Calibri" w:cs="Calibri"/>
        </w:rPr>
        <w:lastRenderedPageBreak/>
        <w:t>детей-сирот и детей, оставшихся без попечения родителей, для предоставления им жилых помещений по договорам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специализированного жилого помещения и заключению указанных договоров;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выявлению обстоятельств, свидетельствующих о необходимости оказания нанимателю по договору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содействия в преодолении трудной жизненной ситуации и являющихся основанием для однократного заключения с нанимателем договора найма специализированного жилого помещения на новый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разработке нормативных правовых актов, необходимых для реализации положений Федерального </w:t>
      </w:r>
      <w:hyperlink r:id="rId2534"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2. Организационно-правовые условия реализации права детей-сирот и детей, оставшихся без попечения родителей, лиц из числа детей-сирот и детей, оставшихся без попечения родителей, на жилое помещение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2.1. Законодательство, регулирующее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и предусмотренный им новый порядок предоставления жилых помещений гражданам указанной категории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Конституцией РФ защита семьи и детства, социальная защита и жилищное законодательство отнесены к совместному ведению РФ и субъектов РФ (</w:t>
      </w:r>
      <w:hyperlink r:id="rId2535" w:history="1">
        <w:r>
          <w:rPr>
            <w:rFonts w:ascii="Calibri" w:hAnsi="Calibri" w:cs="Calibri"/>
            <w:color w:val="0000FF"/>
          </w:rPr>
          <w:t>пункты "ж"</w:t>
        </w:r>
      </w:hyperlink>
      <w:r>
        <w:rPr>
          <w:rFonts w:ascii="Calibri" w:hAnsi="Calibri" w:cs="Calibri"/>
        </w:rPr>
        <w:t xml:space="preserve">, </w:t>
      </w:r>
      <w:hyperlink r:id="rId2536" w:history="1">
        <w:r>
          <w:rPr>
            <w:rFonts w:ascii="Calibri" w:hAnsi="Calibri" w:cs="Calibri"/>
            <w:color w:val="0000FF"/>
          </w:rPr>
          <w:t>"к" части 1 статьи 72</w:t>
        </w:r>
      </w:hyperlink>
      <w:r>
        <w:rPr>
          <w:rFonts w:ascii="Calibri" w:hAnsi="Calibri" w:cs="Calibri"/>
        </w:rPr>
        <w:t>). Для детей-сирот и детей, оставшихся без попечения родителей, лиц из числа детей-сирот и детей, оставшихся без попечения родителей, установлена федеральная гарантия обеспечения бесплатным жильем. Актами федерального законодательства, закрепляющими право указанных лиц на бесплатное получение жилья в пользование,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2537" w:history="1">
        <w:r>
          <w:rPr>
            <w:rFonts w:ascii="Calibri" w:hAnsi="Calibri" w:cs="Calibri"/>
            <w:color w:val="0000FF"/>
          </w:rPr>
          <w:t>закон</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38" w:history="1">
        <w:r>
          <w:rPr>
            <w:rFonts w:ascii="Calibri" w:hAnsi="Calibri" w:cs="Calibri"/>
            <w:color w:val="0000FF"/>
          </w:rPr>
          <w:t>закон</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Жилищный </w:t>
      </w:r>
      <w:hyperlink r:id="rId2539" w:history="1">
        <w:r>
          <w:rPr>
            <w:rFonts w:ascii="Calibri" w:hAnsi="Calibri" w:cs="Calibri"/>
            <w:color w:val="0000FF"/>
          </w:rPr>
          <w:t>кодекс</w:t>
        </w:r>
      </w:hyperlink>
      <w:r>
        <w:rPr>
          <w:rFonts w:ascii="Calibri" w:hAnsi="Calibri" w:cs="Calibri"/>
        </w:rPr>
        <w:t xml:space="preserve"> РФ от 29 декабря 2004 г. N 188-ФЗ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540" w:history="1">
        <w:r>
          <w:rPr>
            <w:rFonts w:ascii="Calibri" w:hAnsi="Calibri" w:cs="Calibri"/>
            <w:color w:val="0000FF"/>
          </w:rPr>
          <w:t>ЖК</w:t>
        </w:r>
      </w:hyperlink>
      <w:r>
        <w:rPr>
          <w:rFonts w:ascii="Calibri" w:hAnsi="Calibri" w:cs="Calibri"/>
        </w:rPr>
        <w:t xml:space="preserve">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2541" w:history="1">
        <w:r>
          <w:rPr>
            <w:rFonts w:ascii="Calibri" w:hAnsi="Calibri" w:cs="Calibri"/>
            <w:color w:val="0000FF"/>
          </w:rPr>
          <w:t>закон</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42" w:history="1">
        <w:r>
          <w:rPr>
            <w:rFonts w:ascii="Calibri" w:hAnsi="Calibri" w:cs="Calibri"/>
            <w:color w:val="0000FF"/>
          </w:rPr>
          <w:t>закон</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Последним Федеральным </w:t>
      </w:r>
      <w:hyperlink r:id="rId2543" w:history="1">
        <w:r>
          <w:rPr>
            <w:rFonts w:ascii="Calibri" w:hAnsi="Calibri" w:cs="Calibri"/>
            <w:color w:val="0000FF"/>
          </w:rPr>
          <w:t>законом</w:t>
        </w:r>
      </w:hyperlink>
      <w:r>
        <w:rPr>
          <w:rFonts w:ascii="Calibri" w:hAnsi="Calibri" w:cs="Calibri"/>
        </w:rPr>
        <w:t xml:space="preserve"> предусмотрен новый порядок предоставления жилья детям-сиротам и детям, оставшимся без попечения родителей, лицам из числа детей-сирот и детей, оставшихся без попечения родителей, который начинает действовать с 1 января 2013 года. Федеральным </w:t>
      </w:r>
      <w:hyperlink r:id="rId2544" w:history="1">
        <w:r>
          <w:rPr>
            <w:rFonts w:ascii="Calibri" w:hAnsi="Calibri" w:cs="Calibri"/>
            <w:color w:val="0000FF"/>
          </w:rPr>
          <w:t>законом</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изложена в новой редакции </w:t>
      </w:r>
      <w:hyperlink r:id="rId2545" w:history="1">
        <w:r>
          <w:rPr>
            <w:rFonts w:ascii="Calibri" w:hAnsi="Calibri" w:cs="Calibri"/>
            <w:color w:val="0000FF"/>
          </w:rPr>
          <w:t>статья 8</w:t>
        </w:r>
      </w:hyperlink>
      <w:r>
        <w:rPr>
          <w:rFonts w:ascii="Calibri" w:hAnsi="Calibri" w:cs="Calibri"/>
        </w:rPr>
        <w:t xml:space="preserve"> Федерального закона N 159-ФЗ, устанавливающая основания и порядок предоставления детям-сиротам и детям, оставшимся без попечения родителей, лицам из числа детей-сирот и детей, оставшихся без попечения родителей, жилых помещений специализированного жилищного фонда для граждан указанной категории по договору найма специализированного жилого помещения, основания и порядок заключения с нанимателями договоров социального найма после окончания срока действия договора найма специализированного жилого </w:t>
      </w:r>
      <w:r>
        <w:rPr>
          <w:rFonts w:ascii="Calibri" w:hAnsi="Calibri" w:cs="Calibri"/>
        </w:rPr>
        <w:lastRenderedPageBreak/>
        <w:t>помещения, а также определяющая вопросы, подлежащие регулированию субъектами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w:t>
      </w:r>
      <w:hyperlink r:id="rId2546" w:history="1">
        <w:r>
          <w:rPr>
            <w:rFonts w:ascii="Calibri" w:hAnsi="Calibri" w:cs="Calibri"/>
            <w:color w:val="0000FF"/>
          </w:rPr>
          <w:t>ЖК</w:t>
        </w:r>
      </w:hyperlink>
      <w:r>
        <w:rPr>
          <w:rFonts w:ascii="Calibri" w:hAnsi="Calibri" w:cs="Calibri"/>
        </w:rPr>
        <w:t xml:space="preserve"> РФ предусмотрены нормы о специализированном жилищном фонде для детей-сирот и детей, оставшихся без попечения родителей, лиц из числа детей-сирот и детей, оставшихся без попечения родителей, при этом из названного </w:t>
      </w:r>
      <w:hyperlink r:id="rId2547" w:history="1">
        <w:r>
          <w:rPr>
            <w:rFonts w:ascii="Calibri" w:hAnsi="Calibri" w:cs="Calibri"/>
            <w:color w:val="0000FF"/>
          </w:rPr>
          <w:t>Кодекса</w:t>
        </w:r>
      </w:hyperlink>
      <w:r>
        <w:rPr>
          <w:rFonts w:ascii="Calibri" w:hAnsi="Calibri" w:cs="Calibri"/>
        </w:rPr>
        <w:t xml:space="preserve"> исключены нормы о внеочередном предоставлении гражданам указанной категории жилых помещений по договорам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548" w:history="1">
        <w:r>
          <w:rPr>
            <w:rFonts w:ascii="Calibri" w:hAnsi="Calibri" w:cs="Calibri"/>
            <w:color w:val="0000FF"/>
          </w:rPr>
          <w:t>главе 9</w:t>
        </w:r>
      </w:hyperlink>
      <w:r>
        <w:rPr>
          <w:rFonts w:ascii="Calibri" w:hAnsi="Calibri" w:cs="Calibri"/>
        </w:rPr>
        <w:t xml:space="preserve"> "Жилые помещения специализированного жилищного фонда" </w:t>
      </w:r>
      <w:hyperlink r:id="rId2549" w:history="1">
        <w:r>
          <w:rPr>
            <w:rFonts w:ascii="Calibri" w:hAnsi="Calibri" w:cs="Calibri"/>
            <w:color w:val="0000FF"/>
          </w:rPr>
          <w:t>часть 1 статьи 92</w:t>
        </w:r>
      </w:hyperlink>
      <w:r>
        <w:rPr>
          <w:rFonts w:ascii="Calibri" w:hAnsi="Calibri" w:cs="Calibri"/>
        </w:rPr>
        <w:t xml:space="preserve"> дополнена </w:t>
      </w:r>
      <w:hyperlink r:id="rId2550" w:history="1">
        <w:r>
          <w:rPr>
            <w:rFonts w:ascii="Calibri" w:hAnsi="Calibri" w:cs="Calibri"/>
            <w:color w:val="0000FF"/>
          </w:rPr>
          <w:t>пунктом 8</w:t>
        </w:r>
      </w:hyperlink>
      <w:r>
        <w:rPr>
          <w:rFonts w:ascii="Calibri" w:hAnsi="Calibri" w:cs="Calibri"/>
        </w:rPr>
        <w:t xml:space="preserve">, в соответствии с которым в число видов жилых помещений специализированного жилищного фонда включен такой вид, как жилые помещения для детей-сирот и детей, оставшихся без попечения родителей, лиц из числа детей-сирот и детей, оставшихся без попечения родителей, и введена новая </w:t>
      </w:r>
      <w:hyperlink r:id="rId2551" w:history="1">
        <w:r>
          <w:rPr>
            <w:rFonts w:ascii="Calibri" w:hAnsi="Calibri" w:cs="Calibri"/>
            <w:color w:val="0000FF"/>
          </w:rPr>
          <w:t>статья 98.1</w:t>
        </w:r>
      </w:hyperlink>
      <w:r>
        <w:rPr>
          <w:rFonts w:ascii="Calibri" w:hAnsi="Calibri" w:cs="Calibri"/>
        </w:rPr>
        <w:t xml:space="preserve">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552" w:history="1">
        <w:r>
          <w:rPr>
            <w:rFonts w:ascii="Calibri" w:hAnsi="Calibri" w:cs="Calibri"/>
            <w:color w:val="0000FF"/>
          </w:rPr>
          <w:t>главу 10</w:t>
        </w:r>
      </w:hyperlink>
      <w:r>
        <w:rPr>
          <w:rFonts w:ascii="Calibri" w:hAnsi="Calibri" w:cs="Calibri"/>
        </w:rPr>
        <w:t xml:space="preserve"> "Предоставление специализированных жилых помещений и пользование ими" введена новая </w:t>
      </w:r>
      <w:hyperlink r:id="rId2553" w:history="1">
        <w:r>
          <w:rPr>
            <w:rFonts w:ascii="Calibri" w:hAnsi="Calibri" w:cs="Calibri"/>
            <w:color w:val="0000FF"/>
          </w:rPr>
          <w:t>статья 109.1</w:t>
        </w:r>
      </w:hyperlink>
      <w:r>
        <w:rPr>
          <w:rFonts w:ascii="Calibri" w:hAnsi="Calibri" w:cs="Calibri"/>
        </w:rPr>
        <w:t xml:space="preserve">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353126">
      <w:pPr>
        <w:widowControl w:val="0"/>
        <w:autoSpaceDE w:val="0"/>
        <w:autoSpaceDN w:val="0"/>
        <w:adjustRightInd w:val="0"/>
        <w:spacing w:after="0" w:line="240" w:lineRule="auto"/>
        <w:ind w:firstLine="540"/>
        <w:jc w:val="both"/>
        <w:rPr>
          <w:rFonts w:ascii="Calibri" w:hAnsi="Calibri" w:cs="Calibri"/>
        </w:rPr>
      </w:pPr>
      <w:hyperlink r:id="rId2554" w:history="1">
        <w:r w:rsidR="008B5DA0">
          <w:rPr>
            <w:rFonts w:ascii="Calibri" w:hAnsi="Calibri" w:cs="Calibri"/>
            <w:color w:val="0000FF"/>
          </w:rPr>
          <w:t>статья 103 главы 10</w:t>
        </w:r>
      </w:hyperlink>
      <w:r w:rsidR="008B5DA0">
        <w:rPr>
          <w:rFonts w:ascii="Calibri" w:hAnsi="Calibri" w:cs="Calibri"/>
        </w:rPr>
        <w:t xml:space="preserve"> "Предоставление специализированных жилых помещений и пользование ими" дополнена новой </w:t>
      </w:r>
      <w:hyperlink r:id="rId2555" w:history="1">
        <w:r w:rsidR="008B5DA0">
          <w:rPr>
            <w:rFonts w:ascii="Calibri" w:hAnsi="Calibri" w:cs="Calibri"/>
            <w:color w:val="0000FF"/>
          </w:rPr>
          <w:t>частью 5</w:t>
        </w:r>
      </w:hyperlink>
      <w:r w:rsidR="008B5DA0">
        <w:rPr>
          <w:rFonts w:ascii="Calibri" w:hAnsi="Calibri" w:cs="Calibri"/>
        </w:rPr>
        <w:t xml:space="preserve"> о недопустимости выселения детей-сирот и детей, оставшихся без попечения родителей, лиц из числа детей-сирот и детей, оставшихся без попечения родителей,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предусмотренный Федеральным </w:t>
      </w:r>
      <w:hyperlink r:id="rId2556" w:history="1">
        <w:r>
          <w:rPr>
            <w:rFonts w:ascii="Calibri" w:hAnsi="Calibri" w:cs="Calibri"/>
            <w:color w:val="0000FF"/>
          </w:rPr>
          <w:t>законом</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&lt;1&gt; перечень полномочий органов государственной власти субъекта РФ по предметам совместного ведения РФ и субъектов РФ, осуществляемых данными органами самостоятельно за счет средств бюджета субъекта РФ, дополнен указанием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57" w:history="1">
        <w:r>
          <w:rPr>
            <w:rFonts w:ascii="Calibri" w:hAnsi="Calibri" w:cs="Calibri"/>
            <w:color w:val="0000FF"/>
          </w:rPr>
          <w:t>закон</w:t>
        </w:r>
      </w:hyperlink>
      <w:r>
        <w:rPr>
          <w:rFonts w:ascii="Calibri" w:hAnsi="Calibri" w:cs="Calibri"/>
        </w:rPr>
        <w:t xml:space="preserve"> N 184-ФЗ.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новому порядку обеспечения жилыми помещениями придана обратная сила в том случае, если до 1 января 2013 г. дети-сироты и дети, оставшиеся без попечения родителей, лица из числа детей-сирот и детей, оставшихся без попечения родителей, не реализовали свое право на обеспечение жилыми помещениями.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Согласно указанным законодательным изменениям на органы государственной власти субъектов РФ возлагается основная ответственность за решение жилищной проблемы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нового порядка обеспечения жилыми помещениями детей-сирот и детей, оставшихся без попечения родителей, а также лиц из числа детей-сирот и детей, оставшихся без попечения родителей, необходимо разработать соответствующее законодательство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уровне субъектов РФ должны быть приняты нормативные правовые акты по вопросам, отнесенным Федеральным </w:t>
      </w:r>
      <w:hyperlink r:id="rId2558" w:history="1">
        <w:r>
          <w:rPr>
            <w:rFonts w:ascii="Calibri" w:hAnsi="Calibri" w:cs="Calibri"/>
            <w:color w:val="0000FF"/>
          </w:rPr>
          <w:t>законом</w:t>
        </w:r>
      </w:hyperlink>
      <w:r>
        <w:rPr>
          <w:rFonts w:ascii="Calibri" w:hAnsi="Calibri" w:cs="Calibri"/>
        </w:rPr>
        <w:t xml:space="preserve"> N 15-ФЗ к компетенции субъектов РФ, а также развивающие нормы федеральных законов в сфере жилищного обеспечения детей-сирот и детей, оставшихся без попечения родителей, лиц из числа детей-сирот и детей, оставшихся без попечения родителей, и способствующие реализации положений федерального законодательства. В нормативных правовых актах субъектов РФ, разработанных на основе Федерального </w:t>
      </w:r>
      <w:hyperlink r:id="rId2559" w:history="1">
        <w:r>
          <w:rPr>
            <w:rFonts w:ascii="Calibri" w:hAnsi="Calibri" w:cs="Calibri"/>
            <w:color w:val="0000FF"/>
          </w:rPr>
          <w:t>закона</w:t>
        </w:r>
      </w:hyperlink>
      <w:r>
        <w:rPr>
          <w:rFonts w:ascii="Calibri" w:hAnsi="Calibri" w:cs="Calibri"/>
        </w:rPr>
        <w:t xml:space="preserve"> N 15-ФЗ, не следует дублировать положения Федерального </w:t>
      </w:r>
      <w:hyperlink r:id="rId2560" w:history="1">
        <w:r>
          <w:rPr>
            <w:rFonts w:ascii="Calibri" w:hAnsi="Calibri" w:cs="Calibri"/>
            <w:color w:val="0000FF"/>
          </w:rPr>
          <w:t>закона</w:t>
        </w:r>
      </w:hyperlink>
      <w:r>
        <w:rPr>
          <w:rFonts w:ascii="Calibri" w:hAnsi="Calibri" w:cs="Calibri"/>
        </w:rPr>
        <w:t xml:space="preserve"> N 159-ФЗ, </w:t>
      </w:r>
      <w:hyperlink r:id="rId2561" w:history="1">
        <w:r>
          <w:rPr>
            <w:rFonts w:ascii="Calibri" w:hAnsi="Calibri" w:cs="Calibri"/>
            <w:color w:val="0000FF"/>
          </w:rPr>
          <w:t>ЖК</w:t>
        </w:r>
      </w:hyperlink>
      <w:r>
        <w:rPr>
          <w:rFonts w:ascii="Calibri" w:hAnsi="Calibri" w:cs="Calibri"/>
        </w:rPr>
        <w:t xml:space="preserve"> РФ, Федерального </w:t>
      </w:r>
      <w:hyperlink r:id="rId2562" w:history="1">
        <w:r>
          <w:rPr>
            <w:rFonts w:ascii="Calibri" w:hAnsi="Calibri" w:cs="Calibri"/>
            <w:color w:val="0000FF"/>
          </w:rPr>
          <w:t>закона</w:t>
        </w:r>
      </w:hyperlink>
      <w:r>
        <w:rPr>
          <w:rFonts w:ascii="Calibri" w:hAnsi="Calibri" w:cs="Calibri"/>
        </w:rPr>
        <w:t xml:space="preserve"> N 15-ФЗ. В них не могут содержаться ограничения, не предусмотренные указанными федеральными законами и не следующие из федерального законодательства.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нормативных правовых актах субъекта РФ необходимо определить: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формирования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(далее - специализированный жилищный фонд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формирования списка детей-сирот и детей, оставшихся без попечения родителей, лиц из </w:t>
      </w:r>
      <w:r>
        <w:rPr>
          <w:rFonts w:ascii="Calibri" w:hAnsi="Calibri" w:cs="Calibri"/>
        </w:rPr>
        <w:lastRenderedPageBreak/>
        <w:t>числа детей-сирот и детей, оставшихся без попечения родителей, которые подлежат обеспечению жилыми помещениями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закон субъекта РФ, принимаемый в соответствии с Федеральным </w:t>
      </w:r>
      <w:hyperlink r:id="rId2563" w:history="1">
        <w:r>
          <w:rPr>
            <w:rFonts w:ascii="Calibri" w:hAnsi="Calibri" w:cs="Calibri"/>
            <w:color w:val="0000FF"/>
          </w:rPr>
          <w:t>законом</w:t>
        </w:r>
      </w:hyperlink>
      <w:r>
        <w:rPr>
          <w:rFonts w:ascii="Calibri" w:hAnsi="Calibri" w:cs="Calibri"/>
        </w:rPr>
        <w:t xml:space="preserve">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w:t>
      </w:r>
      <w:hyperlink w:anchor="Par547" w:history="1">
        <w:r>
          <w:rPr>
            <w:rFonts w:ascii="Calibri" w:hAnsi="Calibri" w:cs="Calibri"/>
            <w:color w:val="0000FF"/>
          </w:rPr>
          <w:t>приложение N 1</w:t>
        </w:r>
      </w:hyperlink>
      <w:r>
        <w:rPr>
          <w:rFonts w:ascii="Calibri" w:hAnsi="Calibri" w:cs="Calibri"/>
        </w:rPr>
        <w:t xml:space="preserve"> к настоящим Рекомендациям) (далее - модельный закон).</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документов, представляемых для включения в список лиц указанной категории, подлежащих обеспечению жилыми помещениями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Модельное постановление Правительства субъекта РФ "Об отдельных вопросах обеспечения жилыми помещениями детей-сирот, детей, оставшихся без попечения родителей, а также лиц из числа детей-сирот и детей, оставшихся без попечения родителей" (</w:t>
      </w:r>
      <w:hyperlink w:anchor="Par638" w:history="1">
        <w:r>
          <w:rPr>
            <w:rFonts w:ascii="Calibri" w:hAnsi="Calibri" w:cs="Calibri"/>
            <w:color w:val="0000FF"/>
          </w:rPr>
          <w:t>приложение N 2</w:t>
        </w:r>
      </w:hyperlink>
      <w:r>
        <w:rPr>
          <w:rFonts w:ascii="Calibri" w:hAnsi="Calibri" w:cs="Calibri"/>
        </w:rPr>
        <w:t xml:space="preserve"> к настоящим Рекомендациям) (далее - модельное постановление).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обстоятельства, при которых признается невозможным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ими жилых помещениях, находящихся в их собственности либо в пользовании по договору социального найма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установления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ими жилых помещениях, находящихся в их собственности либо в пользовании по договору социального найма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обстоятельств, свидетельствующих о необходимости оказания детям-сиротам и детям, оставшимся без попечения родителей, лицам из числа детей-сирот и детей, оставшихся без попечения родителей, содействия в преодолении трудной жизненной ситуации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выявления обстоятельств, свидетельствующих о необходимости оказания детям-сиротам и детям, оставшимся без попечения родителей, лицам из числа детей-сирот и детей, оставшихся без попечения родителей, содействия в преодолении трудной жизненной ситуации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обеспечения сохранности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и подготовки жилых помещений к заселению указанными лицами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государственной власти субъектов РФ должны: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сформировать специализированный жилищный фонд для детей-сирот и детей, оставшихся без попечения родителей, достаточный для своевременного решения жилищной проблемы лиц указанной категории;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своевременно предоставлять жилые помещения указанного жилищного фонда детям-сиротам и детям, оставшимся без попечения родителей, лицам из числа детей-сирот и детей, оставшихся без </w:t>
      </w:r>
      <w:r>
        <w:rPr>
          <w:rFonts w:ascii="Calibri" w:hAnsi="Calibri" w:cs="Calibri"/>
        </w:rPr>
        <w:lastRenderedPageBreak/>
        <w:t>попечения родителей, в целях обеспечения их социальной адаптации при прекращении попечительства со стороны государства (организации для детей-сирот и детей, оставшихся без попечения родителей) или назначенных попечителями граждан, а в определенных случаях - до достижения детьми возраста 18 лет;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осуществлять контроль за сохранностью и использованием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функции осуществляются органами государственной власти субъектов РФ за счет собственных средств.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решения жилищной проблемы детей-сирот и детей, оставшихся без попечения родителей, лиц из числа детей-сирот и детей, оставшихся без попечения родителей, должна применяться следующая форма (способ) обеспечения жилым помещением: предоставление жилого помещения для указанных лиц по договору найма специализированного жилого помещения на пять лет. В последующем, после окончания срока договора найма специализированного жилого помещения, жилое помещение исключается из специализированного фонда и в отношении него заключается договор социального найма. Договор найма специализированного жилого помещения может быть заключен однократно на новый пятилетний срок при выявлении обстоятельств, свидетельствующих о необходимости оказания содействия лицам из числа детей-сирот и детей, оставшихся без попечения родителей,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замена данной формы иными формами (способами) решения жилищной проблемы граждан указанной категории, например, предоставлением им субсидии на приобретение или строительство жилого помещения, предоставлением жилого помещения в безвозмездное пользование или по договору социального найма. В отношении детей-сирот и детей, оставшихся без попечения родителей, лиц из числа детей-сирот и детей, оставшихся без попечения родителей, должна быть реализована установленная Федеральным </w:t>
      </w:r>
      <w:hyperlink r:id="rId2564" w:history="1">
        <w:r>
          <w:rPr>
            <w:rFonts w:ascii="Calibri" w:hAnsi="Calibri" w:cs="Calibri"/>
            <w:color w:val="0000FF"/>
          </w:rPr>
          <w:t>законом</w:t>
        </w:r>
      </w:hyperlink>
      <w:r>
        <w:rPr>
          <w:rFonts w:ascii="Calibri" w:hAnsi="Calibri" w:cs="Calibri"/>
        </w:rPr>
        <w:t xml:space="preserve"> N 159-ФЗ форма предоставления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 же время субъекты РФ в рамках предоставленных полномочий и исполняемых расходных обязательств могут установить, помимо предусмотренной федеральной гарантии решения жилищной проблемы лиц указанной категории, дополнительные гарантии, например, предоставление жилых помещений по нормам площади, превышающим установленные для предоставления жилых помещений соответствующего жилищного фонда; льготы (субсидии) на оплату жилого помещения и коммунальных услуг; проведение ремонта жилого помещения и т.п.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2.2. Исполнительные органы государственной власти субъекта РФ, реализующие полномочие субъекта РФ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Наделение указанным полномочием органов местного самоуправления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565" w:history="1">
        <w:r>
          <w:rPr>
            <w:rFonts w:ascii="Calibri" w:hAnsi="Calibri" w:cs="Calibri"/>
            <w:color w:val="0000FF"/>
          </w:rPr>
          <w:t>законом</w:t>
        </w:r>
      </w:hyperlink>
      <w:r>
        <w:rPr>
          <w:rFonts w:ascii="Calibri" w:hAnsi="Calibri" w:cs="Calibri"/>
        </w:rPr>
        <w:t xml:space="preserve"> N 15-ФЗ полномочие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отнесено к государственному полномочию, осуществление которого сосредоточено в компетенции исполнительных органов государственной власти субъектов РФ. Региональная модель реализации федеральной гарантии обеспечения жильем граждан указанной категории предполагает: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специализированного жилищного фонда для детей-сирот и детей, оставшихся без попечения родителей, находящегося в государственной собственности субъекта РФ, за счет средств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специализированным жилищным фондом для детей-сирот и детей, оставшихся без попечения родителей, органом исполнительной власти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решений о включении жилых помещений в специализированный жилищный фонд для детей-сирот и детей, оставшихся без попечения родителей, об исключении жилых помещений из указанного фонда органом исполнительной власти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невозможным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ими </w:t>
      </w:r>
      <w:r>
        <w:rPr>
          <w:rFonts w:ascii="Calibri" w:hAnsi="Calibri" w:cs="Calibri"/>
        </w:rPr>
        <w:lastRenderedPageBreak/>
        <w:t>жилых помещениях органом исполнительной власти субъекта РФ, на территории которого находится место жительства указанных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органом исполнительной власти субъекта РФ контроля за использованием жилых помещений, нанимателями или членами семьи нанимателей по договору социального найма или собственниками которых являются дети-сироты и дети, оставшиеся без попечения родителей, и за распоряжением этими жилыми помещениями, а также обеспечение органом исполнительной власти субъекта РФ их надлежащего санитарного и технического состояния (обеспечение сохранности);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органом исполнительной власти субъекта РФ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органом исполнительной власти субъекта РФ решения о заключении с детьми-сиротами и детьми, оставшимися без попечения родителей, лицами из числа детей-сирот и детей, оставшихся без попечения родителей, договора найма специализированного жилого помещения и заключение этим органом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органом исполнительной власти субъекта РФ решения об однократном заключении договора найма специализированного жилого помещения на новый пятилетний срок в случае выявления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органом исполнительной власти субъекта РФ решения о заключении с лицами из числа детей-сирот и детей, оставшихся без попечения родителей, по окончании срока договора найма специализированного жилого помещения в отношении этого же жилого помещения договора социального найма и заключение указанным органом такого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государственного полномочия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представляется целесообразным отнести к компетенции по крайней мере двух органов исполнительной власти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органа исполнительной власти субъекта РФ, который ведет работу непосредственно с детьми-сиротами и детьми, оставшимися без попечения родителей, их </w:t>
      </w:r>
      <w:hyperlink r:id="rId2566" w:history="1">
        <w:r>
          <w:rPr>
            <w:rFonts w:ascii="Calibri" w:hAnsi="Calibri" w:cs="Calibri"/>
            <w:color w:val="0000FF"/>
          </w:rPr>
          <w:t>законными представителями</w:t>
        </w:r>
      </w:hyperlink>
      <w:r>
        <w:rPr>
          <w:rFonts w:ascii="Calibri" w:hAnsi="Calibri" w:cs="Calibri"/>
        </w:rPr>
        <w:t>, лицами из числа детей-сирот и детей, оставшихся без попечения родителей, по вопросам обеспечения жилыми помещениями (устанавливает наличие оснований для предоставления жилых помещений и формирует список лиц, которые подлежат обеспечению жилыми помещениями, контролирует сохранность жилых помещений, нанимателями или членами семей нанимателей которых либо собственниками которых являются дети-сироты и дети, оставшиеся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 исполнительной власти субъекта РФ, который, действуя от имени собственника жилищного фонда, формирует специализированный жилищный фонд для детей-сирот и детей, оставшихся без попечения родителей, предоставляет из него жилые помещения, заключает с детьми-сиротами и детьми, оставшимися без попечения родителей, лицами из числа детей-сирот и детей, оставшихся без попечения родителей, договоры найма специализированного жилого помещения и договоры социального найма жилого помещения, осуществляет контроль за использованием и сохранностью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Функции уполномоченного органа исполнительной власти субъекта РФ по работе с детьми-сиротами и детьми, оставшимися без попечения родителей, лицами из числа детей-сирот и детей, оставшихся без попечения родителей, по их обеспечению жилыми помещениями могут быть возложены на орган исполнительной власти субъекта РФ, осуществляющий полномочия в сфере опеки и попечительства в отношении несовершеннолетних граждан или в сфере социальной защиты населения (далее - орган опеки и попечительства субъекта РФ). Для эффективной реализации возложенных на указанный уполномоченный орган исполнительной власти субъекта РФ полномочий часть этих функций должна осуществляться его территориальными органами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своевременного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следует провести необходимые организационные мероприятия по увеличению численности сотрудников, </w:t>
      </w:r>
      <w:r>
        <w:rPr>
          <w:rFonts w:ascii="Calibri" w:hAnsi="Calibri" w:cs="Calibri"/>
        </w:rPr>
        <w:lastRenderedPageBreak/>
        <w:t>осуществляющих указанное полномочие, из расчета 1 штатная единица в органе исполнительной власти субъекта РФ не более чем на 500 нуждающихся в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и 1 штатная единица в территориальном подразделении органа исполнительной власти субъекта РФ не более чем на 50 лиц указанной категории, нуждающихся в обеспечении жилыми помещениями.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компетенции органа опеки и попечительства субъекта РФ следует отнести следующие вопросы (функции):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единого по субъекту РФ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невозможности проживания лиц указанной категории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 и однократного заключения с нанимателем договора найма специализированного жилого помещения на новый пятилетний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контроля за использованием жилых помещений, находящихся в собственности или пользовании (по договору социального найма) детей-сирот и детей, оставшихся без попечения родителей, и за распоряжением указанными жилыми помещениями (обеспечение сохранности);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мер по обеспечению возврата детей-сирот и детей, оставшихся без попечения родителей, в ранее занимаемые жилые помещения при возможности проживания в них.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Функции уполномоченного органа исполнительной власти субъекта РФ, управляющего специализированным жилищным фондом для детей-сирот и детей, оставшихся без попечения родителей (далее - орган субъекта РФ по управлению специализированным жилищным фондом для детей-сирот и детей, оставшихся без попечения родителей), могут быть возложены на орган исполнительной власти субъекта РФ в области жилищно-коммунального хозяйства, жилищного строительства, управления имуществом или специализированный орган по управлению жилищным фондом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компетенции органа субъекта РФ по управлению специализированным жилищным фондом для детей-сирот и детей, оставшихся без попечения родителей, следует отнести следующие вопросы (функции):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специализированного жилищного фонда для детей-сирот и детей, оставшихся без попечения родителей, в том числе включение жилых помещений в фонд и исключение из него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указанным жилищным фондом и его содержание;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решения о заключении договора найма специализированного жилого помещения и заключение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решения об однократном заключении договора найма специализированного жилого помещения на новый пятилетний срок и заключение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решения об исключении жилого помещения из специализированного жилищного фонда для детей-сирот и детей, оставшихся без попечения родителей, и заключении договора социального найма жилого помещения, заключение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органами, ответственными за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выступают органы исполнительной власти субъекта РФ, а специализированный жилищный фонд для указанных лиц формируется как государственный жилищный фонд, находящийся в собственности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рассмотрения сложных или спорных вопросов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в субъекте РФ может быть образована межведомственная комиссия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Например, Положение о межведомственной комиссии по обеспечению жилыми помещениями детей-сирот, детей, оставшихся без попечения родителей, а также детей, находящихся под опекой (попечительством), утвержденное постановлением министерства социального развития и </w:t>
      </w:r>
      <w:r>
        <w:rPr>
          <w:rFonts w:ascii="Calibri" w:hAnsi="Calibri" w:cs="Calibri"/>
        </w:rPr>
        <w:lastRenderedPageBreak/>
        <w:t xml:space="preserve">труда Астраханской области от 23 ноября 2010 г. N 41; </w:t>
      </w:r>
      <w:hyperlink r:id="rId2567" w:history="1">
        <w:r>
          <w:rPr>
            <w:rFonts w:ascii="Calibri" w:hAnsi="Calibri" w:cs="Calibri"/>
            <w:color w:val="0000FF"/>
          </w:rPr>
          <w:t>Положение</w:t>
        </w:r>
      </w:hyperlink>
      <w:r>
        <w:rPr>
          <w:rFonts w:ascii="Calibri" w:hAnsi="Calibri" w:cs="Calibri"/>
        </w:rPr>
        <w:t xml:space="preserve"> о городской межведомственной комиссии по решению жилищных вопросов детей-сирот и детей, оставшихся без попечения родителей, лиц из их числа, утвержденное распоряжением Правительства Москвы от 19 апреля 2002 г. N 547-РП. Межведомственные комиссии, образованные ранее, должны с 1 января 2013 г. руководствоваться положениями Федерального </w:t>
      </w:r>
      <w:hyperlink r:id="rId2568" w:history="1">
        <w:r>
          <w:rPr>
            <w:rFonts w:ascii="Calibri" w:hAnsi="Calibri" w:cs="Calibri"/>
            <w:color w:val="0000FF"/>
          </w:rPr>
          <w:t>закона</w:t>
        </w:r>
      </w:hyperlink>
      <w:r>
        <w:rPr>
          <w:rFonts w:ascii="Calibri" w:hAnsi="Calibri" w:cs="Calibri"/>
        </w:rPr>
        <w:t xml:space="preserve"> N 159-ФЗ и ЖК РФ в редакции Федерального </w:t>
      </w:r>
      <w:hyperlink r:id="rId2569" w:history="1">
        <w:r>
          <w:rPr>
            <w:rFonts w:ascii="Calibri" w:hAnsi="Calibri" w:cs="Calibri"/>
            <w:color w:val="0000FF"/>
          </w:rPr>
          <w:t>закона</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70" w:history="1">
        <w:r>
          <w:rPr>
            <w:rFonts w:ascii="Calibri" w:hAnsi="Calibri" w:cs="Calibri"/>
            <w:color w:val="0000FF"/>
          </w:rPr>
          <w:t>пунктом 6 статьи 26.3</w:t>
        </w:r>
      </w:hyperlink>
      <w:r>
        <w:rPr>
          <w:rFonts w:ascii="Calibri" w:hAnsi="Calibri" w:cs="Calibri"/>
        </w:rPr>
        <w:t xml:space="preserve"> Федерального закона N 184-ФЗ органы местного самоуправления могут наделяться отдельными государственными полномочиями субъекта РФ, в том числе полномочием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 передачей этим органам необходимых материальных и финансовых средств. В случае наделения органов местного самоуправления указанным государственным полномочием, включая приобретение в муниципальную собственность жилых помещений для детей-сирот и детей, оставшихся без попечения родителей, лиц из числа детей-сирот и детей, оставшихся без попечения родителей, на муниципальные образования как на собственников соответствующего жилищного фонда возлагаются содержание этих помещений и управление ими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Согласно разъяснению Верховного Суда РФ к компетенции органов местного самоуправления в соответствии с </w:t>
      </w:r>
      <w:hyperlink r:id="rId2571" w:history="1">
        <w:r>
          <w:rPr>
            <w:rFonts w:ascii="Calibri" w:hAnsi="Calibri" w:cs="Calibri"/>
            <w:color w:val="0000FF"/>
          </w:rPr>
          <w:t>пунктами 1</w:t>
        </w:r>
      </w:hyperlink>
      <w:r>
        <w:rPr>
          <w:rFonts w:ascii="Calibri" w:hAnsi="Calibri" w:cs="Calibri"/>
        </w:rPr>
        <w:t xml:space="preserve">, </w:t>
      </w:r>
      <w:hyperlink r:id="rId2572" w:history="1">
        <w:r>
          <w:rPr>
            <w:rFonts w:ascii="Calibri" w:hAnsi="Calibri" w:cs="Calibri"/>
            <w:color w:val="0000FF"/>
          </w:rPr>
          <w:t>8</w:t>
        </w:r>
      </w:hyperlink>
      <w:r>
        <w:rPr>
          <w:rFonts w:ascii="Calibri" w:hAnsi="Calibri" w:cs="Calibri"/>
        </w:rPr>
        <w:t xml:space="preserve">, </w:t>
      </w:r>
      <w:hyperlink r:id="rId2573" w:history="1">
        <w:r>
          <w:rPr>
            <w:rFonts w:ascii="Calibri" w:hAnsi="Calibri" w:cs="Calibri"/>
            <w:color w:val="0000FF"/>
          </w:rPr>
          <w:t>9 части 1 статьи 14</w:t>
        </w:r>
      </w:hyperlink>
      <w:r>
        <w:rPr>
          <w:rFonts w:ascii="Calibri" w:hAnsi="Calibri" w:cs="Calibri"/>
        </w:rPr>
        <w:t xml:space="preserve"> ЖК РФ относятся учет муниципального жилищного фонда, контроль за его сохранностью и соответствием жилых помещений санитарным и техническим требованиям, признание жилых помещений муниципального жилищного фонда непригодными для проживания // </w:t>
      </w:r>
      <w:hyperlink r:id="rId2574" w:history="1">
        <w:r>
          <w:rPr>
            <w:rFonts w:ascii="Calibri" w:hAnsi="Calibri" w:cs="Calibri"/>
            <w:color w:val="0000FF"/>
          </w:rPr>
          <w:t>Обзор</w:t>
        </w:r>
      </w:hyperlink>
      <w:r>
        <w:rPr>
          <w:rFonts w:ascii="Calibri" w:hAnsi="Calibri" w:cs="Calibri"/>
        </w:rPr>
        <w:t xml:space="preserve"> судебной практики Верховного Суда РФ за второй квартал 2009 г. (ответ на вопрос 3), утвержденный постановлением Президиума Верховного Суда РФ от 16 сентября 2009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органы местного самоуправления в порядке, установленном законом субъекта РФ, формируют список нуждающихся в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а также устанавливают невозможность проживания указанных лиц в ранее занимаемых ими жилых помещениях и выявляют обстоятельства, свидетельствующие о необходимости оказания лицам из числа детей-сирот и детей, оставшихся без попечения родителей, содействия в преодолении трудной жизненной ситуации. В том случае, если органы местного самоуправления в рамках осуществления указанного государственного полномочия формируют список лиц, нуждающихся в обеспечении жилыми помещениями, уполномоченным органом субъекта РФ, контролирующим осуществление органами местного самоуправления соответствующего государственного полномочия, должен формироваться единый по субъекту РФ список нуждающихся в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Формирование списка только на уровне органов местного самоуправления не допускается.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 о наделении органов местного самоуправления рассматриваемым государственным полномочием решается органами государственной власти субъектов РФ самостоятельно исходя из экономической и иной практической целесообразности. При наделении органов местного самоуправления указанным полномочием финансовые взаимоотношения субъекта РФ и муниципального образования с учетом всех аспектов выполнения передаваемого полномочия регулируются в соответствии с Федеральным </w:t>
      </w:r>
      <w:hyperlink r:id="rId2575" w:history="1">
        <w:r>
          <w:rPr>
            <w:rFonts w:ascii="Calibri" w:hAnsi="Calibri" w:cs="Calibri"/>
            <w:color w:val="0000FF"/>
          </w:rPr>
          <w:t>законом</w:t>
        </w:r>
      </w:hyperlink>
      <w:r>
        <w:rPr>
          <w:rFonts w:ascii="Calibri" w:hAnsi="Calibri" w:cs="Calibri"/>
        </w:rPr>
        <w:t xml:space="preserve"> N 184-ФЗ и Федеральным </w:t>
      </w:r>
      <w:hyperlink r:id="rId2576" w:history="1">
        <w:r>
          <w:rPr>
            <w:rFonts w:ascii="Calibri" w:hAnsi="Calibri" w:cs="Calibri"/>
            <w:color w:val="0000FF"/>
          </w:rPr>
          <w:t>законом</w:t>
        </w:r>
      </w:hyperlink>
      <w:r>
        <w:rPr>
          <w:rFonts w:ascii="Calibri" w:hAnsi="Calibri" w:cs="Calibri"/>
        </w:rPr>
        <w:t xml:space="preserve"> от 6 октября 2003 г. N 131-ФЗ "Об общих принципах организации местного самоуправления в Российской Федерации" &lt;1&gt;. Государственный контроль за осуществлением органами местного самоуправления переданного им государственного полномочия осуществляется органами государственной власти субъекта РФ в соответствии с Федеральным </w:t>
      </w:r>
      <w:hyperlink r:id="rId2577" w:history="1">
        <w:r>
          <w:rPr>
            <w:rFonts w:ascii="Calibri" w:hAnsi="Calibri" w:cs="Calibri"/>
            <w:color w:val="0000FF"/>
          </w:rPr>
          <w:t>законом</w:t>
        </w:r>
      </w:hyperlink>
      <w:r>
        <w:rPr>
          <w:rFonts w:ascii="Calibri" w:hAnsi="Calibri" w:cs="Calibri"/>
        </w:rPr>
        <w:t xml:space="preserve"> N 131-ФЗ.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78" w:history="1">
        <w:r>
          <w:rPr>
            <w:rFonts w:ascii="Calibri" w:hAnsi="Calibri" w:cs="Calibri"/>
            <w:color w:val="0000FF"/>
          </w:rPr>
          <w:t>закон</w:t>
        </w:r>
      </w:hyperlink>
      <w:r>
        <w:rPr>
          <w:rFonts w:ascii="Calibri" w:hAnsi="Calibri" w:cs="Calibri"/>
        </w:rPr>
        <w:t xml:space="preserve"> N 131-ФЗ.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2.3. Формирование специализированного жилищного фонда для детей-сирот и детей, оставшихся без попечения родителей. Виды входящих в него жилых помещений и требования, предъявляемые к ним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579" w:history="1">
        <w:r>
          <w:rPr>
            <w:rFonts w:ascii="Calibri" w:hAnsi="Calibri" w:cs="Calibri"/>
            <w:color w:val="0000FF"/>
          </w:rPr>
          <w:t>статьей 92</w:t>
        </w:r>
      </w:hyperlink>
      <w:r>
        <w:rPr>
          <w:rFonts w:ascii="Calibri" w:hAnsi="Calibri" w:cs="Calibri"/>
        </w:rPr>
        <w:t xml:space="preserve"> ЖК РФ жилые помещения для детей-сирот и детей, оставшихся без </w:t>
      </w:r>
      <w:r>
        <w:rPr>
          <w:rFonts w:ascii="Calibri" w:hAnsi="Calibri" w:cs="Calibri"/>
        </w:rPr>
        <w:lastRenderedPageBreak/>
        <w:t>попечения родителей, лиц из числа детей-сирот и детей, оставшихся без попечения родителей, являются видом специализированного жилищного фонда. Жилищный фонд для указанных лиц должен изначально формироваться как специализированный жилищный фонд, а не как фонд социального использования.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Специализированный жилищный фонд - совокупность предназначенных для проживания отдельных категорий граждан и предоставляемых по правилам </w:t>
      </w:r>
      <w:hyperlink r:id="rId2580" w:history="1">
        <w:r>
          <w:rPr>
            <w:rFonts w:ascii="Calibri" w:hAnsi="Calibri" w:cs="Calibri"/>
            <w:color w:val="0000FF"/>
          </w:rPr>
          <w:t>раздела IV</w:t>
        </w:r>
      </w:hyperlink>
      <w:r>
        <w:rPr>
          <w:rFonts w:ascii="Calibri" w:hAnsi="Calibri" w:cs="Calibri"/>
        </w:rPr>
        <w:t xml:space="preserve"> ЖК РФ жилых помещений государственного и муниципального жилищных фондов (</w:t>
      </w:r>
      <w:hyperlink r:id="rId2581" w:history="1">
        <w:r>
          <w:rPr>
            <w:rFonts w:ascii="Calibri" w:hAnsi="Calibri" w:cs="Calibri"/>
            <w:color w:val="0000FF"/>
          </w:rPr>
          <w:t>пункт 2 части 3 статьи 19</w:t>
        </w:r>
      </w:hyperlink>
      <w:r>
        <w:rPr>
          <w:rFonts w:ascii="Calibri" w:hAnsi="Calibri" w:cs="Calibri"/>
        </w:rPr>
        <w:t xml:space="preserve"> ЖК РФ). Согласно </w:t>
      </w:r>
      <w:hyperlink r:id="rId2582" w:history="1">
        <w:r>
          <w:rPr>
            <w:rFonts w:ascii="Calibri" w:hAnsi="Calibri" w:cs="Calibri"/>
            <w:color w:val="0000FF"/>
          </w:rPr>
          <w:t>части 2 статьи 92</w:t>
        </w:r>
      </w:hyperlink>
      <w:r>
        <w:rPr>
          <w:rFonts w:ascii="Calibri" w:hAnsi="Calibri" w:cs="Calibri"/>
        </w:rPr>
        <w:t xml:space="preserve"> ЖК РФ в качестве специализированных жилых помещений используются жилые помещения государственного и муниципального жилищных фондов.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Специализированный жилищный фонд для детей-сирот и детей, оставшихся без попечения родителей, должен формироваться на основании Федерального </w:t>
      </w:r>
      <w:hyperlink r:id="rId2583" w:history="1">
        <w:r>
          <w:rPr>
            <w:rFonts w:ascii="Calibri" w:hAnsi="Calibri" w:cs="Calibri"/>
            <w:color w:val="0000FF"/>
          </w:rPr>
          <w:t>закона</w:t>
        </w:r>
      </w:hyperlink>
      <w:r>
        <w:rPr>
          <w:rFonts w:ascii="Calibri" w:hAnsi="Calibri" w:cs="Calibri"/>
        </w:rPr>
        <w:t xml:space="preserve"> N 15-ФЗ в государственной собственности субъекта РФ. Содержание такого специализированного жилищного фонда и управление им возлагаются, соответственно, на субъекты РФ и относятся к их расходным обязательствам.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жилого помещения в качестве специализированного, за исключением случаев, предусмотренных федеральными законами, допускается только после отнесения его к специализированному жилищному фонду. Жилое помещение включается в специализированный фонд решением органа, осуществляющего управление государственным или муниципальным жилищным фондом, в соответствии с установленным порядком и требованиями (</w:t>
      </w:r>
      <w:hyperlink r:id="rId2584" w:history="1">
        <w:r>
          <w:rPr>
            <w:rFonts w:ascii="Calibri" w:hAnsi="Calibri" w:cs="Calibri"/>
            <w:color w:val="0000FF"/>
          </w:rPr>
          <w:t>часть 2 статьи 92</w:t>
        </w:r>
      </w:hyperlink>
      <w:r>
        <w:rPr>
          <w:rFonts w:ascii="Calibri" w:hAnsi="Calibri" w:cs="Calibri"/>
        </w:rPr>
        <w:t xml:space="preserve"> ЖК РФ). Такой порядок в настоящее время определен </w:t>
      </w:r>
      <w:hyperlink r:id="rId2585" w:history="1">
        <w:r>
          <w:rPr>
            <w:rFonts w:ascii="Calibri" w:hAnsi="Calibri" w:cs="Calibri"/>
            <w:color w:val="0000FF"/>
          </w:rPr>
          <w:t>Правилами</w:t>
        </w:r>
      </w:hyperlink>
      <w:r>
        <w:rPr>
          <w:rFonts w:ascii="Calibri" w:hAnsi="Calibri" w:cs="Calibri"/>
        </w:rPr>
        <w:t xml:space="preserve"> отнесения жилого помещения к специализированному жилищному фонду, утвержденными постановлением Правительства РФ от 26 января 2006 г. N 42.</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иметь в виду, что нарушение требований </w:t>
      </w:r>
      <w:hyperlink r:id="rId2586" w:history="1">
        <w:r>
          <w:rPr>
            <w:rFonts w:ascii="Calibri" w:hAnsi="Calibri" w:cs="Calibri"/>
            <w:color w:val="0000FF"/>
          </w:rPr>
          <w:t>ЖК</w:t>
        </w:r>
      </w:hyperlink>
      <w:r>
        <w:rPr>
          <w:rFonts w:ascii="Calibri" w:hAnsi="Calibri" w:cs="Calibri"/>
        </w:rPr>
        <w:t xml:space="preserve"> РФ и указанных </w:t>
      </w:r>
      <w:hyperlink r:id="rId2587" w:history="1">
        <w:r>
          <w:rPr>
            <w:rFonts w:ascii="Calibri" w:hAnsi="Calibri" w:cs="Calibri"/>
            <w:color w:val="0000FF"/>
          </w:rPr>
          <w:t>Правил</w:t>
        </w:r>
      </w:hyperlink>
      <w:r>
        <w:rPr>
          <w:rFonts w:ascii="Calibri" w:hAnsi="Calibri" w:cs="Calibri"/>
        </w:rPr>
        <w:t xml:space="preserve"> при принятии решения о предоставлении гражданину специализированного жилого помещения с учетом положений </w:t>
      </w:r>
      <w:hyperlink r:id="rId2588" w:history="1">
        <w:r>
          <w:rPr>
            <w:rFonts w:ascii="Calibri" w:hAnsi="Calibri" w:cs="Calibri"/>
            <w:color w:val="0000FF"/>
          </w:rPr>
          <w:t>пункта 2 части 3 статьи 11</w:t>
        </w:r>
      </w:hyperlink>
      <w:r>
        <w:rPr>
          <w:rFonts w:ascii="Calibri" w:hAnsi="Calibri" w:cs="Calibri"/>
        </w:rPr>
        <w:t xml:space="preserve"> и </w:t>
      </w:r>
      <w:hyperlink r:id="rId2589" w:history="1">
        <w:r>
          <w:rPr>
            <w:rFonts w:ascii="Calibri" w:hAnsi="Calibri" w:cs="Calibri"/>
            <w:color w:val="0000FF"/>
          </w:rPr>
          <w:t>части 2 статьи 99</w:t>
        </w:r>
      </w:hyperlink>
      <w:r>
        <w:rPr>
          <w:rFonts w:ascii="Calibri" w:hAnsi="Calibri" w:cs="Calibri"/>
        </w:rPr>
        <w:t xml:space="preserve"> ЖК РФ может служить основанием для предъявления заинтересованными лицами в суд требования о признании этого решения, а также заключенного на его основании договора найма специализированного жилого помещения недействительными и выселении проживающих в жилом помещении лиц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590" w:history="1">
        <w:r>
          <w:rPr>
            <w:rFonts w:ascii="Calibri" w:hAnsi="Calibri" w:cs="Calibri"/>
            <w:color w:val="0000FF"/>
          </w:rPr>
          <w:t>Подпункт "в" пункта 41</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отнесения жилых помещений к жилым помещениям для детей-сирот и детей, оставшихся без попечения родителей, лиц из числа детей-сирот и детей, оставшихся без попечения родителей, заявитель представляет в орган субъекта РФ по управлению специализированным жилищным фондом для детей-сирот и детей, оставшихся без попечения родителей, следующие документы: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об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документ, подтверждающий право собственности, хозяйственного ведения на жилое помещение или право оперативного управления 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технический паспорт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заключение о соответствии жилого помещения предъявляемым к нему требованиям.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Заявитель должен быть собственником жилого помещения или обладать правом хозяйственного ведения либо оперативного управления в отношении жилого помещения или быть уполномоченным на представление интересов обладателя указанных вещных прав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591" w:history="1">
        <w:r>
          <w:rPr>
            <w:rFonts w:ascii="Calibri" w:hAnsi="Calibri" w:cs="Calibri"/>
            <w:color w:val="0000FF"/>
          </w:rPr>
          <w:t>Решение</w:t>
        </w:r>
      </w:hyperlink>
      <w:r>
        <w:rPr>
          <w:rFonts w:ascii="Calibri" w:hAnsi="Calibri" w:cs="Calibri"/>
        </w:rPr>
        <w:t xml:space="preserve"> Верховного Суда РФ от 31 марта 2010 г. N ГКПИ10-164 об отказе в удовлетворении заявления о признании недействующими </w:t>
      </w:r>
      <w:hyperlink r:id="rId2592" w:history="1">
        <w:r>
          <w:rPr>
            <w:rFonts w:ascii="Calibri" w:hAnsi="Calibri" w:cs="Calibri"/>
            <w:color w:val="0000FF"/>
          </w:rPr>
          <w:t>пунктов 3</w:t>
        </w:r>
      </w:hyperlink>
      <w:r>
        <w:rPr>
          <w:rFonts w:ascii="Calibri" w:hAnsi="Calibri" w:cs="Calibri"/>
        </w:rPr>
        <w:t xml:space="preserve">, </w:t>
      </w:r>
      <w:hyperlink r:id="rId2593" w:history="1">
        <w:r>
          <w:rPr>
            <w:rFonts w:ascii="Calibri" w:hAnsi="Calibri" w:cs="Calibri"/>
            <w:color w:val="0000FF"/>
          </w:rPr>
          <w:t>12</w:t>
        </w:r>
      </w:hyperlink>
      <w:r>
        <w:rPr>
          <w:rFonts w:ascii="Calibri" w:hAnsi="Calibri" w:cs="Calibri"/>
        </w:rPr>
        <w:t xml:space="preserve">, </w:t>
      </w:r>
      <w:hyperlink r:id="rId2594" w:history="1">
        <w:r>
          <w:rPr>
            <w:rFonts w:ascii="Calibri" w:hAnsi="Calibri" w:cs="Calibri"/>
            <w:color w:val="0000FF"/>
          </w:rPr>
          <w:t>13</w:t>
        </w:r>
      </w:hyperlink>
      <w:r>
        <w:rPr>
          <w:rFonts w:ascii="Calibri" w:hAnsi="Calibri" w:cs="Calibri"/>
        </w:rPr>
        <w:t xml:space="preserve">, </w:t>
      </w:r>
      <w:hyperlink r:id="rId2595" w:history="1">
        <w:r>
          <w:rPr>
            <w:rFonts w:ascii="Calibri" w:hAnsi="Calibri" w:cs="Calibri"/>
            <w:color w:val="0000FF"/>
          </w:rPr>
          <w:t>14</w:t>
        </w:r>
      </w:hyperlink>
      <w:r>
        <w:rPr>
          <w:rFonts w:ascii="Calibri" w:hAnsi="Calibri" w:cs="Calibri"/>
        </w:rPr>
        <w:t xml:space="preserve"> Правил отнесения жилого помещения к специализированному жилищному фонду и Типового договора найма жилого помещения фонда для временного поселения вынужденных поселенцев, утвержденных постановлением Правительства РФ от 26 января 2006 г. N 42; </w:t>
      </w:r>
      <w:hyperlink r:id="rId2596" w:history="1">
        <w:r>
          <w:rPr>
            <w:rFonts w:ascii="Calibri" w:hAnsi="Calibri" w:cs="Calibri"/>
            <w:color w:val="0000FF"/>
          </w:rPr>
          <w:t>определение</w:t>
        </w:r>
      </w:hyperlink>
      <w:r>
        <w:rPr>
          <w:rFonts w:ascii="Calibri" w:hAnsi="Calibri" w:cs="Calibri"/>
        </w:rPr>
        <w:t xml:space="preserve"> Верховного Суда РФ от 3 июня 2010 г. N КАС10-269 об оставлении без изменения решения Верховного Суда РФ от 31 марта 2010 г. N ГКПИ10-164.</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рассматривается органом субъекта РФ по управлению специализированным </w:t>
      </w:r>
      <w:r>
        <w:rPr>
          <w:rFonts w:ascii="Calibri" w:hAnsi="Calibri" w:cs="Calibri"/>
        </w:rPr>
        <w:lastRenderedPageBreak/>
        <w:t>жилищным фондом для детей-сирот и детей, оставшихся без попечения родителей, в течение 30 дней с даты подачи документов.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орган принимает решение об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 либо об отказе в таком отнесении. Решение принимается соответствующим органом субъекта РФ в форме правового акта.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принятом решении направляется заявителю в течение 5 рабочих дней с даты принятия такого решения. Решение об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 направляется также в орган, осуществляющий государственную регистрацию прав на недвижимое имущество, в течение 5 рабочих дней с даты принятия такого решения.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в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 допускается в случае несоответствия жилого помещения требованиям, предъявляемым к этому виду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изложенными федеральными </w:t>
      </w:r>
      <w:hyperlink r:id="rId2597" w:history="1">
        <w:r>
          <w:rPr>
            <w:rFonts w:ascii="Calibri" w:hAnsi="Calibri" w:cs="Calibri"/>
            <w:color w:val="0000FF"/>
          </w:rPr>
          <w:t>правилами</w:t>
        </w:r>
      </w:hyperlink>
      <w:r>
        <w:rPr>
          <w:rFonts w:ascii="Calibri" w:hAnsi="Calibri" w:cs="Calibri"/>
        </w:rPr>
        <w:t xml:space="preserve"> отнесения жилых помещений к специализированному жилищному фонду на уровне субъекта РФ надлежит определить: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субъекта РФ по управлению специализированным жилищным фондом для детей-сирот и детей, оставшихся без попечения родителей, к компетенции которого отнесены включение жилых помещений в указанный жилищный фонд и их исключение из него;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возможность и порядок включения имеющихся в собственности муниципальных образований или субъекта РФ жилых помещений в специализированный жилищный фонд для детей-сирот и детей, оставшихся без попечения родителей, с компенсацией муниципальным образованиям средств на строительство или покупку жилых помещений и восполнение состава объектов, переведенных в специализированный жилищный фонд;</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приобретения в собственность субъекта РФ жилых помещений для детей-сирот и детей, оставшихся без попечения родителей, лиц из числа детей-сирот и детей, оставшихся без попечения родителей (закупка, строительство и др.).</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отнесения жилых помещений к специализированному жилищному фонду не может иметь формального характера. Жилое помещение, которое планируется включить в специализированный жилищный фонд, должно быть проверено на соответствие предъявляемым к нему требованиям (</w:t>
      </w:r>
      <w:hyperlink r:id="rId2598" w:history="1">
        <w:r>
          <w:rPr>
            <w:rFonts w:ascii="Calibri" w:hAnsi="Calibri" w:cs="Calibri"/>
            <w:color w:val="0000FF"/>
          </w:rPr>
          <w:t>часть 2 статьи 15</w:t>
        </w:r>
      </w:hyperlink>
      <w:r>
        <w:rPr>
          <w:rFonts w:ascii="Calibri" w:hAnsi="Calibri" w:cs="Calibri"/>
        </w:rPr>
        <w:t xml:space="preserve"> ЖК РФ). В перечень документов, представляемых в целях отнесения жилого помещения к специализированному жилищному фонду, входит заключение о соответствии жилого помещения предъявляемым к нему требованиям.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жилых помещений к специализированному жилищному фонду не допускается, если жилые помещения заняты по договорам социального найма, найма жилого помещения, находящегося в государственной или муниципальной собственности жилищного фонда коммерческого использования, аренды, а также если имеются обременения прав на это имущество (</w:t>
      </w:r>
      <w:hyperlink r:id="rId2599" w:history="1">
        <w:r>
          <w:rPr>
            <w:rFonts w:ascii="Calibri" w:hAnsi="Calibri" w:cs="Calibri"/>
            <w:color w:val="0000FF"/>
          </w:rPr>
          <w:t>пункт 3</w:t>
        </w:r>
      </w:hyperlink>
      <w:r>
        <w:rPr>
          <w:rFonts w:ascii="Calibri" w:hAnsi="Calibri" w:cs="Calibri"/>
        </w:rPr>
        <w:t xml:space="preserve"> Правил отнесения жилого помещения к специализированному жилищному фонду).</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жилых помещений специализированного жилищного фонда для детей-сирот и детей, оставшихся без попечения родителей, могут использоваться только индивидуальные жилые дома и квартиры (</w:t>
      </w:r>
      <w:hyperlink r:id="rId2600" w:history="1">
        <w:r>
          <w:rPr>
            <w:rFonts w:ascii="Calibri" w:hAnsi="Calibri" w:cs="Calibri"/>
            <w:color w:val="0000FF"/>
          </w:rPr>
          <w:t>пункт 7 статьи 8</w:t>
        </w:r>
      </w:hyperlink>
      <w:r>
        <w:rPr>
          <w:rFonts w:ascii="Calibri" w:hAnsi="Calibri" w:cs="Calibri"/>
        </w:rPr>
        <w:t xml:space="preserve"> Федерального закона N 159-ФЗ). Включение в указанный специализированный жилищный фонд комнат в коммунальной квартире или жилом доме законодательством не допускается. Часть жилого дома, часть квартиры и комната не могут быть включены в специализированный жилищный фонд для детей-сирот и детей, оставшихся без попечения родителей, и предоставлены им по договорам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должны отвечать установленным для них требованиям. Согласно </w:t>
      </w:r>
      <w:hyperlink r:id="rId2601" w:history="1">
        <w:r>
          <w:rPr>
            <w:rFonts w:ascii="Calibri" w:hAnsi="Calibri" w:cs="Calibri"/>
            <w:color w:val="0000FF"/>
          </w:rPr>
          <w:t>части 2 статьи 15</w:t>
        </w:r>
      </w:hyperlink>
      <w:r>
        <w:rPr>
          <w:rFonts w:ascii="Calibri" w:hAnsi="Calibri" w:cs="Calibri"/>
        </w:rPr>
        <w:t xml:space="preserve"> ЖК РФ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требованиям пожарной безопасности, экологическим и иным требованиям законодательства). Конкретные требования, которым должно отвечать жилое помещение, устанавливаются уполномоченным Правительством РФ федеральным органом исполнительной власти в соответствии с </w:t>
      </w:r>
      <w:hyperlink r:id="rId2602" w:history="1">
        <w:r>
          <w:rPr>
            <w:rFonts w:ascii="Calibri" w:hAnsi="Calibri" w:cs="Calibri"/>
            <w:color w:val="0000FF"/>
          </w:rPr>
          <w:t>ЖК</w:t>
        </w:r>
      </w:hyperlink>
      <w:r>
        <w:rPr>
          <w:rFonts w:ascii="Calibri" w:hAnsi="Calibri" w:cs="Calibri"/>
        </w:rPr>
        <w:t xml:space="preserve"> РФ, другими федеральными законами. Такие требования установлены в настоящий момент </w:t>
      </w:r>
      <w:hyperlink r:id="rId2603" w:history="1">
        <w:r>
          <w:rPr>
            <w:rFonts w:ascii="Calibri" w:hAnsi="Calibri" w:cs="Calibri"/>
            <w:color w:val="0000FF"/>
          </w:rPr>
          <w:t>Положением</w:t>
        </w:r>
      </w:hyperlink>
      <w:r>
        <w:rPr>
          <w:rFonts w:ascii="Calibri" w:hAnsi="Calibri" w:cs="Calibri"/>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w:t>
      </w:r>
      <w:r>
        <w:rPr>
          <w:rFonts w:ascii="Calibri" w:hAnsi="Calibri" w:cs="Calibri"/>
        </w:rPr>
        <w:lastRenderedPageBreak/>
        <w:t>или реконструкции, утвержденным постановлением Правительства РФ от 28 января 2006 г. N 47.</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этого жилые помещения для детей-сирот и детей, оставшихся без попечения родителей, лиц из числа детей-сирот и детей, оставшихся без попечения родителей, должны быть благоустроенными применительно к условиям соответствующего населенного пункта (</w:t>
      </w:r>
      <w:hyperlink r:id="rId2604" w:history="1">
        <w:r>
          <w:rPr>
            <w:rFonts w:ascii="Calibri" w:hAnsi="Calibri" w:cs="Calibri"/>
            <w:color w:val="0000FF"/>
          </w:rPr>
          <w:t>пункт 7 статьи 8</w:t>
        </w:r>
      </w:hyperlink>
      <w:r>
        <w:rPr>
          <w:rFonts w:ascii="Calibri" w:hAnsi="Calibri" w:cs="Calibri"/>
        </w:rPr>
        <w:t xml:space="preserve"> Федерального закона N 159-ФЗ). Критерий благоустроенности жилого помещения имеет локальный характер и зависит от условий соответствующего населенного пункта, поскольку качественные характеристики жилищного фонда в субъектах РФ и муниципальных образованиях отличаются. Однако необходимо учитывать, что общие требования к благоустроенности жилого помещения определены указанным </w:t>
      </w:r>
      <w:hyperlink r:id="rId2605" w:history="1">
        <w:r>
          <w:rPr>
            <w:rFonts w:ascii="Calibri" w:hAnsi="Calibri" w:cs="Calibri"/>
            <w:color w:val="0000FF"/>
          </w:rPr>
          <w:t>Положением</w:t>
        </w:r>
      </w:hyperlink>
      <w:r>
        <w:rPr>
          <w:rFonts w:ascii="Calibri" w:hAnsi="Calibri" w:cs="Calibri"/>
        </w:rPr>
        <w:t>. Эти требования носят обязательный характер и не могут быть снижены субъектами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606" w:history="1">
        <w:r>
          <w:rPr>
            <w:rFonts w:ascii="Calibri" w:hAnsi="Calibri" w:cs="Calibri"/>
            <w:color w:val="0000FF"/>
          </w:rPr>
          <w:t>Абзац третий пункта 37</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жилое помещение должно быть обеспечено инженерными системами (электроосвещение, хозяйственно-питьевое и горячее водоснабжение, водоотведение, отопление и вентиляция, газоснабжение). Таким образом, в специализированный жилищный фонд для детей-сирот и детей, оставшихся без попечения родителей, должны включаться жилые помещения, находящиеся в населенных пунктах с развитой инфраструктурой, по возможности - новые жилые помещения, которые в полной мере будут отвечать требованиям благоустроенности.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Специализированные жилые помещения по сравнению с жилыми помещениями фонда социального использования имеют ограниченный режим использования и распоряжения. Согласно </w:t>
      </w:r>
      <w:hyperlink r:id="rId2607" w:history="1">
        <w:r>
          <w:rPr>
            <w:rFonts w:ascii="Calibri" w:hAnsi="Calibri" w:cs="Calibri"/>
            <w:color w:val="0000FF"/>
          </w:rPr>
          <w:t>части 3 статьи 92</w:t>
        </w:r>
      </w:hyperlink>
      <w:r>
        <w:rPr>
          <w:rFonts w:ascii="Calibri" w:hAnsi="Calibri" w:cs="Calibri"/>
        </w:rPr>
        <w:t xml:space="preserve"> ЖК РФ специализированные жилые помещения не подлежат отчуждению, передаче в аренду, внаем, за исключением передачи таких помещений по договорам найма, для которых они и предназначены. Кроме того, исключена приватизация специализированных жилых помещений, то есть передача их в собственность нанимателям и (или) членам их семей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w:anchor="Par454" w:history="1">
        <w:r>
          <w:rPr>
            <w:rFonts w:ascii="Calibri" w:hAnsi="Calibri" w:cs="Calibri"/>
            <w:color w:val="0000FF"/>
          </w:rPr>
          <w:t>Подраздел 3.5 раздела 3</w:t>
        </w:r>
      </w:hyperlink>
      <w:r>
        <w:rPr>
          <w:rFonts w:ascii="Calibri" w:hAnsi="Calibri" w:cs="Calibri"/>
        </w:rPr>
        <w:t xml:space="preserve"> настоящих Рекомендаций.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3. Основания и порядок предоставления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3.1. Категории граждан, имеющих право на предоставление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договору найма специализированного жилого помещения жилые помещения для детей-сирот и детей, оставшихся без попечения родителей, лиц из числа детей-сирот и детей, оставшихся без попечения родителей, предоставляются следующим категориям граждан:</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детям-сиротам и детям, оставшимся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608" w:history="1">
        <w:r>
          <w:rPr>
            <w:rFonts w:ascii="Calibri" w:hAnsi="Calibri" w:cs="Calibri"/>
            <w:color w:val="0000FF"/>
          </w:rPr>
          <w:t>абзацу третьему статьи 1</w:t>
        </w:r>
      </w:hyperlink>
      <w:r>
        <w:rPr>
          <w:rFonts w:ascii="Calibri" w:hAnsi="Calibri" w:cs="Calibri"/>
        </w:rPr>
        <w:t xml:space="preserve"> Федерального закона N 159-ФЗ детьми, оставшимися без попечения родителей, являются лица в возрасте до 18 лет, которые остались без попечения единственного или обоих родителей в связи с:</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отсутствием родителей или лишением их родительских прав;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ограничением их в родительских правах;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признанием родителей безвестно отсутствующими или недееспособными либо ограничением родителей в дееспособности;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нахождением родителей в лечебных учреждениях, объявлением их умершими, отбыванием ими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уклонением родителей от воспитания детей или от защиты их прав и интересов, отказом родителей взять своих детей из воспитательных, лечебных учреждений, учреждений социальной защиты населения и других аналогичных учреждений и в иных случаях признания ребенка оставшимся без попечения родителей в установленном законом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Такое раскрытие понятия "дети, оставшиеся без попечения родителей" согласуется с положениями Семейного кодекса РФ &lt;1&gt; </w:t>
      </w:r>
      <w:hyperlink r:id="rId2609" w:history="1">
        <w:r>
          <w:rPr>
            <w:rFonts w:ascii="Calibri" w:hAnsi="Calibri" w:cs="Calibri"/>
            <w:color w:val="0000FF"/>
          </w:rPr>
          <w:t>(пункт 1 статьи 121)</w:t>
        </w:r>
      </w:hyperlink>
      <w:r>
        <w:rPr>
          <w:rFonts w:ascii="Calibri" w:hAnsi="Calibri" w:cs="Calibri"/>
        </w:rPr>
        <w:t>, согласно которым защита прав и интересов детей, оставшихся без попечения родителей, обеспечивается в 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Далее - СК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опеки и попечительства выявляют детей, оставшихся без попечения родителей, ведут учет таких детей и исходя из конкретных обстоятельств утраты попечения родителей избирают формы устройства детей, оставшихся без попечения родителей (</w:t>
      </w:r>
      <w:hyperlink r:id="rId2610" w:history="1">
        <w:r>
          <w:rPr>
            <w:rFonts w:ascii="Calibri" w:hAnsi="Calibri" w:cs="Calibri"/>
            <w:color w:val="0000FF"/>
          </w:rPr>
          <w:t>статья 123</w:t>
        </w:r>
      </w:hyperlink>
      <w:r>
        <w:rPr>
          <w:rFonts w:ascii="Calibri" w:hAnsi="Calibri" w:cs="Calibri"/>
        </w:rPr>
        <w:t xml:space="preserve"> СК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опеки и попечительства выявляют детей, оставшихся без попечения родителей, ведут учет таких детей и исходя из конкретных обстоятельств утраты попечения родителей избирают формы устройства детей, оставшихся без попечения родителей (</w:t>
      </w:r>
      <w:hyperlink r:id="rId2611" w:history="1">
        <w:r>
          <w:rPr>
            <w:rFonts w:ascii="Calibri" w:hAnsi="Calibri" w:cs="Calibri"/>
            <w:color w:val="0000FF"/>
          </w:rPr>
          <w:t>статья 123</w:t>
        </w:r>
      </w:hyperlink>
      <w:r>
        <w:rPr>
          <w:rFonts w:ascii="Calibri" w:hAnsi="Calibri" w:cs="Calibri"/>
        </w:rPr>
        <w:t xml:space="preserve"> СК РФ). Своевременное выявление детей, оставшихся без попечения родителей, и установление их статуса позволяют реализовать предусмотренные законом гарантии, включая обеспечение таких детей жилыми помещениями. Право на обеспечение жилыми помещениями из специализированного жилищного фонда для детей-сирот и детей, оставшихся без попечения родителей, сохраняется за лицами, которые относились к категории детей-сирот и детей, оставшихся без попечения родителей, и достигли возраста 23 лет, до фактического обеспечения их жилыми помещениями (</w:t>
      </w:r>
      <w:hyperlink r:id="rId2612" w:history="1">
        <w:r>
          <w:rPr>
            <w:rFonts w:ascii="Calibri" w:hAnsi="Calibri" w:cs="Calibri"/>
            <w:color w:val="0000FF"/>
          </w:rPr>
          <w:t>пункт 9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Введенный Федеральным </w:t>
      </w:r>
      <w:hyperlink r:id="rId2613" w:history="1">
        <w:r>
          <w:rPr>
            <w:rFonts w:ascii="Calibri" w:hAnsi="Calibri" w:cs="Calibri"/>
            <w:color w:val="0000FF"/>
          </w:rPr>
          <w:t>законом</w:t>
        </w:r>
      </w:hyperlink>
      <w:r>
        <w:rPr>
          <w:rFonts w:ascii="Calibri" w:hAnsi="Calibri" w:cs="Calibri"/>
        </w:rPr>
        <w:t xml:space="preserve"> N 15-ФЗ новый порядок обеспечения жилыми помещениями распространяется на лиц, которые относились к категории детей-сирот и детей, оставшихся без попечения родителей, и не реализовали свое право на обеспечение жилыми помещениями до 1 января 2013 г. независимо от их возраста (</w:t>
      </w:r>
      <w:hyperlink r:id="rId2614" w:history="1">
        <w:r>
          <w:rPr>
            <w:rFonts w:ascii="Calibri" w:hAnsi="Calibri" w:cs="Calibri"/>
            <w:color w:val="0000FF"/>
          </w:rPr>
          <w:t>пункт 2 статьи 4</w:t>
        </w:r>
      </w:hyperlink>
      <w:r>
        <w:rPr>
          <w:rFonts w:ascii="Calibri" w:hAnsi="Calibri" w:cs="Calibri"/>
        </w:rPr>
        <w:t xml:space="preserve"> Федерального закона N 15-ФЗ).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обеспечения лиц из числа детей-сирот и детей, оставшихся без попечения родителей, жилыми помещениями по основаниям и в порядке, предусмотренным Федеральным </w:t>
      </w:r>
      <w:hyperlink r:id="rId2615" w:history="1">
        <w:r>
          <w:rPr>
            <w:rFonts w:ascii="Calibri" w:hAnsi="Calibri" w:cs="Calibri"/>
            <w:color w:val="0000FF"/>
          </w:rPr>
          <w:t>законом</w:t>
        </w:r>
      </w:hyperlink>
      <w:r>
        <w:rPr>
          <w:rFonts w:ascii="Calibri" w:hAnsi="Calibri" w:cs="Calibri"/>
        </w:rPr>
        <w:t xml:space="preserve"> N 15-ФЗ, как следует из </w:t>
      </w:r>
      <w:hyperlink r:id="rId2616" w:history="1">
        <w:r>
          <w:rPr>
            <w:rFonts w:ascii="Calibri" w:hAnsi="Calibri" w:cs="Calibri"/>
            <w:color w:val="0000FF"/>
          </w:rPr>
          <w:t>пункта 9 статьи 8</w:t>
        </w:r>
      </w:hyperlink>
      <w:r>
        <w:rPr>
          <w:rFonts w:ascii="Calibri" w:hAnsi="Calibri" w:cs="Calibri"/>
        </w:rPr>
        <w:t xml:space="preserve"> Федерального закона N 159-ФЗ, не имеют правового значения изменявшиеся редакции законодательных актов, закреплявших в разные периоды времени основания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При установлении нуждаемости в обеспечении жилыми помещениями лиц указанной категории необходимо руководствоваться теми основаниями, которые закреплены в Федеральном </w:t>
      </w:r>
      <w:hyperlink r:id="rId2617" w:history="1">
        <w:r>
          <w:rPr>
            <w:rFonts w:ascii="Calibri" w:hAnsi="Calibri" w:cs="Calibri"/>
            <w:color w:val="0000FF"/>
          </w:rPr>
          <w:t>законе</w:t>
        </w:r>
      </w:hyperlink>
      <w:r>
        <w:rPr>
          <w:rFonts w:ascii="Calibri" w:hAnsi="Calibri" w:cs="Calibri"/>
        </w:rPr>
        <w:t xml:space="preserve"> N 159-ФЗ в редакции Федерального </w:t>
      </w:r>
      <w:hyperlink r:id="rId2618" w:history="1">
        <w:r>
          <w:rPr>
            <w:rFonts w:ascii="Calibri" w:hAnsi="Calibri" w:cs="Calibri"/>
            <w:color w:val="0000FF"/>
          </w:rPr>
          <w:t>закона</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Первоначально право детей, помещенных на воспитание в государственное детское учреждение, к родственникам или опекунам (попечителям), по окончании срока их пребывания в государственном детском учреждении, а детей, возвратившихся от родственников или опекунов (попечителей), по достижении совершеннолетия, на обеспечение вне очереди жилой площадью исполнительным комитетом местного Совета народных депутатов, если в жилом помещении, из которого выбыли дети, не остались проживать члены их семьи и помещение предоставлено другим гражданам или вселение в это помещение невозможно по иным причинам, было предусмотрено Жилищным кодексом РСФСР 1983 г. &lt;1&gt; (</w:t>
      </w:r>
      <w:hyperlink r:id="rId2619" w:history="1">
        <w:r>
          <w:rPr>
            <w:rFonts w:ascii="Calibri" w:hAnsi="Calibri" w:cs="Calibri"/>
            <w:color w:val="0000FF"/>
          </w:rPr>
          <w:t>пункт 2 статьи 37</w:t>
        </w:r>
      </w:hyperlink>
      <w:r>
        <w:rPr>
          <w:rFonts w:ascii="Calibri" w:hAnsi="Calibri" w:cs="Calibri"/>
        </w:rPr>
        <w:t xml:space="preserve">, </w:t>
      </w:r>
      <w:hyperlink r:id="rId2620" w:history="1">
        <w:r>
          <w:rPr>
            <w:rFonts w:ascii="Calibri" w:hAnsi="Calibri" w:cs="Calibri"/>
            <w:color w:val="0000FF"/>
          </w:rPr>
          <w:t>пункт 3 статьи 60</w:t>
        </w:r>
      </w:hyperlink>
      <w:r>
        <w:rPr>
          <w:rFonts w:ascii="Calibri" w:hAnsi="Calibri" w:cs="Calibri"/>
        </w:rPr>
        <w:t>), введенным в действие с 1 января 1984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621" w:history="1">
        <w:r>
          <w:rPr>
            <w:rFonts w:ascii="Calibri" w:hAnsi="Calibri" w:cs="Calibri"/>
            <w:color w:val="0000FF"/>
          </w:rPr>
          <w:t>ЖК</w:t>
        </w:r>
      </w:hyperlink>
      <w:r>
        <w:rPr>
          <w:rFonts w:ascii="Calibri" w:hAnsi="Calibri" w:cs="Calibri"/>
        </w:rPr>
        <w:t xml:space="preserve"> РСФСР.</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дальнейшем право детей-сирот и детей, оставшихся без попечения родителей, не имеющих закрепленного жилого помещения, после окончания пребывания в образовательном учреждении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РФ, либо после возвращения из учреждений, исполняющих наказание в виде лишения свободы, на предоставление вне очереди жилых помещений было предусмотрено действующим с 27 декабря 1996 г. Федеральным </w:t>
      </w:r>
      <w:hyperlink r:id="rId2622" w:history="1">
        <w:r>
          <w:rPr>
            <w:rFonts w:ascii="Calibri" w:hAnsi="Calibri" w:cs="Calibri"/>
            <w:color w:val="0000FF"/>
          </w:rPr>
          <w:t>законом</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Перечень оснований признания лиц, относящихся к рассматриваемой категории, нуждающимися в улучшении жилищных условий во внеочередном порядке был расширен впоследствии </w:t>
      </w:r>
      <w:hyperlink r:id="rId2623" w:history="1">
        <w:r>
          <w:rPr>
            <w:rFonts w:ascii="Calibri" w:hAnsi="Calibri" w:cs="Calibri"/>
            <w:color w:val="0000FF"/>
          </w:rPr>
          <w:t>ЖК</w:t>
        </w:r>
      </w:hyperlink>
      <w:r>
        <w:rPr>
          <w:rFonts w:ascii="Calibri" w:hAnsi="Calibri" w:cs="Calibri"/>
        </w:rPr>
        <w:t xml:space="preserve"> РФ, введенным в действие с 1 марта 2005 года. Как отмечалось в </w:t>
      </w:r>
      <w:hyperlink r:id="rId2624" w:history="1">
        <w:r>
          <w:rPr>
            <w:rFonts w:ascii="Calibri" w:hAnsi="Calibri" w:cs="Calibri"/>
            <w:color w:val="0000FF"/>
          </w:rPr>
          <w:t>определении</w:t>
        </w:r>
      </w:hyperlink>
      <w:r>
        <w:rPr>
          <w:rFonts w:ascii="Calibri" w:hAnsi="Calibri" w:cs="Calibri"/>
        </w:rPr>
        <w:t xml:space="preserve"> Конституционного Суда РФ от 7 июня 2011 г. N 746-О-О по жалобе гражданина Л.Л. Юнусова на нарушение его конституционных прав </w:t>
      </w:r>
      <w:hyperlink r:id="rId2625" w:history="1">
        <w:r>
          <w:rPr>
            <w:rFonts w:ascii="Calibri" w:hAnsi="Calibri" w:cs="Calibri"/>
            <w:color w:val="0000FF"/>
          </w:rPr>
          <w:t>пунктом 2 части 2 статьи 57</w:t>
        </w:r>
      </w:hyperlink>
      <w:r>
        <w:rPr>
          <w:rFonts w:ascii="Calibri" w:hAnsi="Calibri" w:cs="Calibri"/>
        </w:rPr>
        <w:t xml:space="preserve"> ЖК РФ, дети-сироты и дети, оставшиеся без попечения родителей, лица из числа детей-сирот и детей, оставшихся без попечения родителей, могли быть признаны нуждающимися в жилых помещениях на общих основаниях - как на основании </w:t>
      </w:r>
      <w:hyperlink r:id="rId2626" w:history="1">
        <w:r>
          <w:rPr>
            <w:rFonts w:ascii="Calibri" w:hAnsi="Calibri" w:cs="Calibri"/>
            <w:color w:val="0000FF"/>
          </w:rPr>
          <w:t>пункта 1 части 1 статьи 51</w:t>
        </w:r>
      </w:hyperlink>
      <w:r>
        <w:rPr>
          <w:rFonts w:ascii="Calibri" w:hAnsi="Calibri" w:cs="Calibri"/>
        </w:rPr>
        <w:t xml:space="preserve"> ЖК РФ (отсутствие у них жилого помещения, занимаемого ими в качестве нанимателя или члена семьи нанимателя по договору социального найма либо на основании права собственности или права члена семьи собственника), что соответствует правовому регулированию, действовавшему до вступления в силу </w:t>
      </w:r>
      <w:hyperlink r:id="rId2627" w:history="1">
        <w:r>
          <w:rPr>
            <w:rFonts w:ascii="Calibri" w:hAnsi="Calibri" w:cs="Calibri"/>
            <w:color w:val="0000FF"/>
          </w:rPr>
          <w:t>ЖК</w:t>
        </w:r>
      </w:hyperlink>
      <w:r>
        <w:rPr>
          <w:rFonts w:ascii="Calibri" w:hAnsi="Calibri" w:cs="Calibri"/>
        </w:rPr>
        <w:t xml:space="preserve"> РФ, так и на основании </w:t>
      </w:r>
      <w:hyperlink r:id="rId2628" w:history="1">
        <w:r>
          <w:rPr>
            <w:rFonts w:ascii="Calibri" w:hAnsi="Calibri" w:cs="Calibri"/>
            <w:color w:val="0000FF"/>
          </w:rPr>
          <w:t>пунктов 2</w:t>
        </w:r>
      </w:hyperlink>
      <w:r>
        <w:rPr>
          <w:rFonts w:ascii="Calibri" w:hAnsi="Calibri" w:cs="Calibri"/>
        </w:rPr>
        <w:t xml:space="preserve"> - </w:t>
      </w:r>
      <w:hyperlink r:id="rId2629" w:history="1">
        <w:r>
          <w:rPr>
            <w:rFonts w:ascii="Calibri" w:hAnsi="Calibri" w:cs="Calibri"/>
            <w:color w:val="0000FF"/>
          </w:rPr>
          <w:t>4 части 1 статьи 51</w:t>
        </w:r>
      </w:hyperlink>
      <w:r>
        <w:rPr>
          <w:rFonts w:ascii="Calibri" w:hAnsi="Calibri" w:cs="Calibri"/>
        </w:rPr>
        <w:t xml:space="preserve"> ЖК РФ (обеспеченность лиц,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общей площадью жилого помещения на одного члена семьи менее учетной нормы; проживание в помещении, не отвечающем установленным для жилых помещений требованиям; проживание лиц,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имеющих иного жилого помещения, занимаемого по договору социального найма или принадлежащего на праве собственности). Поскольку положения </w:t>
      </w:r>
      <w:hyperlink r:id="rId2630" w:history="1">
        <w:r>
          <w:rPr>
            <w:rFonts w:ascii="Calibri" w:hAnsi="Calibri" w:cs="Calibri"/>
            <w:color w:val="0000FF"/>
          </w:rPr>
          <w:t>пункта 1 статьи 8</w:t>
        </w:r>
      </w:hyperlink>
      <w:r>
        <w:rPr>
          <w:rFonts w:ascii="Calibri" w:hAnsi="Calibri" w:cs="Calibri"/>
        </w:rPr>
        <w:t xml:space="preserve"> Федерального закона N 159-ФЗ регулировали, по сути, те же отношения, что и </w:t>
      </w:r>
      <w:hyperlink r:id="rId2631" w:history="1">
        <w:r>
          <w:rPr>
            <w:rFonts w:ascii="Calibri" w:hAnsi="Calibri" w:cs="Calibri"/>
            <w:color w:val="0000FF"/>
          </w:rPr>
          <w:t>пункт 2 части 2 статьи 57</w:t>
        </w:r>
      </w:hyperlink>
      <w:r>
        <w:rPr>
          <w:rFonts w:ascii="Calibri" w:hAnsi="Calibri" w:cs="Calibri"/>
        </w:rPr>
        <w:t xml:space="preserve"> ЖК РФ, в силу принципа "последующий закон отменяет предыдущий" суды и другие правоприменительные органы должны были исходить из того, что приоритет имеют нормы </w:t>
      </w:r>
      <w:hyperlink r:id="rId2632" w:history="1">
        <w:r>
          <w:rPr>
            <w:rFonts w:ascii="Calibri" w:hAnsi="Calibri" w:cs="Calibri"/>
            <w:color w:val="0000FF"/>
          </w:rPr>
          <w:t>ЖК</w:t>
        </w:r>
      </w:hyperlink>
      <w:r>
        <w:rPr>
          <w:rFonts w:ascii="Calibri" w:hAnsi="Calibri" w:cs="Calibri"/>
        </w:rPr>
        <w:t xml:space="preserve"> РФ как федерального закона, принятого позднее.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2013 г. одновременно начинают действовать новые нормы как </w:t>
      </w:r>
      <w:hyperlink r:id="rId2633" w:history="1">
        <w:r>
          <w:rPr>
            <w:rFonts w:ascii="Calibri" w:hAnsi="Calibri" w:cs="Calibri"/>
            <w:color w:val="0000FF"/>
          </w:rPr>
          <w:t>ЖК</w:t>
        </w:r>
      </w:hyperlink>
      <w:r>
        <w:rPr>
          <w:rFonts w:ascii="Calibri" w:hAnsi="Calibri" w:cs="Calibri"/>
        </w:rPr>
        <w:t xml:space="preserve"> РФ, так и Федерального </w:t>
      </w:r>
      <w:hyperlink r:id="rId2634" w:history="1">
        <w:r>
          <w:rPr>
            <w:rFonts w:ascii="Calibri" w:hAnsi="Calibri" w:cs="Calibri"/>
            <w:color w:val="0000FF"/>
          </w:rPr>
          <w:t>закона</w:t>
        </w:r>
      </w:hyperlink>
      <w:r>
        <w:rPr>
          <w:rFonts w:ascii="Calibri" w:hAnsi="Calibri" w:cs="Calibri"/>
        </w:rPr>
        <w:t xml:space="preserve"> N 159-ФЗ в редакции Федерального </w:t>
      </w:r>
      <w:hyperlink r:id="rId2635" w:history="1">
        <w:r>
          <w:rPr>
            <w:rFonts w:ascii="Calibri" w:hAnsi="Calibri" w:cs="Calibri"/>
            <w:color w:val="0000FF"/>
          </w:rPr>
          <w:t>закона</w:t>
        </w:r>
      </w:hyperlink>
      <w:r>
        <w:rPr>
          <w:rFonts w:ascii="Calibri" w:hAnsi="Calibri" w:cs="Calibri"/>
        </w:rPr>
        <w:t xml:space="preserve"> N 15-ФЗ, которыми следует руководствоваться при решении вопроса об обеспечении жилыми помещениями детей-сирот, детей, оставшихся без попечения родителей, а также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жилыми помещениями в порядке, предусмотренном Федеральным </w:t>
      </w:r>
      <w:hyperlink r:id="rId2636" w:history="1">
        <w:r>
          <w:rPr>
            <w:rFonts w:ascii="Calibri" w:hAnsi="Calibri" w:cs="Calibri"/>
            <w:color w:val="0000FF"/>
          </w:rPr>
          <w:t>законом</w:t>
        </w:r>
      </w:hyperlink>
      <w:r>
        <w:rPr>
          <w:rFonts w:ascii="Calibri" w:hAnsi="Calibri" w:cs="Calibri"/>
        </w:rPr>
        <w:t xml:space="preserve"> N 15-ФЗ, если на момент решения вопроса о включении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они не реализовали своего права с соблюдением условий, определенных в </w:t>
      </w:r>
      <w:hyperlink r:id="rId2637" w:history="1">
        <w:r>
          <w:rPr>
            <w:rFonts w:ascii="Calibri" w:hAnsi="Calibri" w:cs="Calibri"/>
            <w:color w:val="0000FF"/>
          </w:rPr>
          <w:t>абзаце первом пункта 1 статьи 8</w:t>
        </w:r>
      </w:hyperlink>
      <w:r>
        <w:rPr>
          <w:rFonts w:ascii="Calibri" w:hAnsi="Calibri" w:cs="Calibri"/>
        </w:rPr>
        <w:t xml:space="preserve"> Федерального закона N 159-ФЗ, а в соответствующих случаях - </w:t>
      </w:r>
      <w:hyperlink r:id="rId2638" w:history="1">
        <w:r>
          <w:rPr>
            <w:rFonts w:ascii="Calibri" w:hAnsi="Calibri" w:cs="Calibri"/>
            <w:color w:val="0000FF"/>
          </w:rPr>
          <w:t>пунктом 4</w:t>
        </w:r>
      </w:hyperlink>
      <w:r>
        <w:rPr>
          <w:rFonts w:ascii="Calibri" w:hAnsi="Calibri" w:cs="Calibri"/>
        </w:rPr>
        <w:t xml:space="preserve"> этой статьи, должны обеспечиваться как дети-сироты и дети, оставшиеся без попечения родителей, так и лица из числа детей-сирот и детей, оставшихся без попечения родителей, независимо от возраста указанных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может являться препятствием к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то обстоятельство, что указанные граждане не состояли до 1 января 2013 г. на учете как нуждающиеся в жилье. Законодательством РФ не предусматривалось для лиц указанной категории такого условия обеспечения их жилыми помещениями, как постановка на учет в качестве нуждающихся в жилых помещениях. Напротив, согласно </w:t>
      </w:r>
      <w:hyperlink r:id="rId2639" w:history="1">
        <w:r>
          <w:rPr>
            <w:rFonts w:ascii="Calibri" w:hAnsi="Calibri" w:cs="Calibri"/>
            <w:color w:val="0000FF"/>
          </w:rPr>
          <w:t>пункту 2 части 2 статьи 57</w:t>
        </w:r>
      </w:hyperlink>
      <w:r>
        <w:rPr>
          <w:rFonts w:ascii="Calibri" w:hAnsi="Calibri" w:cs="Calibri"/>
        </w:rPr>
        <w:t xml:space="preserve"> ЖК РФ в редакции, действующей до 1 января 2013 г., указанным гражданам жилые помещения предоставлялись из фонда социального использования по договорам социального найма вне очереди. Вопрос о порядке реализации права гражданина на предоставление жилого помещения вне очереди разъяснялся Верховным Судом РФ таким образом, что предусмотренное </w:t>
      </w:r>
      <w:hyperlink r:id="rId2640" w:history="1">
        <w:r>
          <w:rPr>
            <w:rFonts w:ascii="Calibri" w:hAnsi="Calibri" w:cs="Calibri"/>
            <w:color w:val="0000FF"/>
          </w:rPr>
          <w:t>ЖК</w:t>
        </w:r>
      </w:hyperlink>
      <w:r>
        <w:rPr>
          <w:rFonts w:ascii="Calibri" w:hAnsi="Calibri" w:cs="Calibri"/>
        </w:rPr>
        <w:t xml:space="preserve"> РФ внеочередное предоставление жилого помещения не предполагает включения гражданина в какую-либо очередь. Право граждан на получение жилого помещения вне очереди не было поставлено </w:t>
      </w:r>
      <w:hyperlink r:id="rId2641" w:history="1">
        <w:r>
          <w:rPr>
            <w:rFonts w:ascii="Calibri" w:hAnsi="Calibri" w:cs="Calibri"/>
            <w:color w:val="0000FF"/>
          </w:rPr>
          <w:t>ЖК</w:t>
        </w:r>
      </w:hyperlink>
      <w:r>
        <w:rPr>
          <w:rFonts w:ascii="Calibri" w:hAnsi="Calibri" w:cs="Calibri"/>
        </w:rPr>
        <w:t xml:space="preserve"> РФ в зависимость от наличия или отсутствия иных лиц, также имеющих право на получение жилого помещения вне очереди. Поэтому указанное право подлежало реализации вне зависимости от наличия или отсутствия других лиц, состоящих на учете по улучшению жилищных условии, и времени принятия их на учет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&lt;1&gt; </w:t>
      </w:r>
      <w:hyperlink r:id="rId2642" w:history="1">
        <w:r>
          <w:rPr>
            <w:rFonts w:ascii="Calibri" w:hAnsi="Calibri" w:cs="Calibri"/>
            <w:color w:val="0000FF"/>
          </w:rPr>
          <w:t>Обзор</w:t>
        </w:r>
      </w:hyperlink>
      <w:r>
        <w:rPr>
          <w:rFonts w:ascii="Calibri" w:hAnsi="Calibri" w:cs="Calibri"/>
        </w:rPr>
        <w:t xml:space="preserve"> судебной практики Верховного Суда РФ за третий квартал 2007 г. (ответ на вопрос 3), утвержденный постановлением Президиума Верховного Суда РФ от 7 ноября 2007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дети-сироты и дети, оставшиеся без попечения родителей, лица из числа детей-сирот и детей, оставшихся без попечения родителей, не должны были приниматься на учет в качестве нуждающихся в предоставлении жилых помещений вне очереди по договорам социального найма. Соответственно, отсутствие лица на учете нуждающихся в предоставлении жилого помещения по договору социального найма до 1 января 2013 г. не лишает его права на обеспечение жилым помещением специализированного жилищного фонда для детей-сирот и детей, оставшихся без попечения родителей, в соответствии с новым порядком, введенным с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соблюдении условий, определенных в </w:t>
      </w:r>
      <w:hyperlink r:id="rId2643" w:history="1">
        <w:r>
          <w:rPr>
            <w:rFonts w:ascii="Calibri" w:hAnsi="Calibri" w:cs="Calibri"/>
            <w:color w:val="0000FF"/>
          </w:rPr>
          <w:t>абзаце первом пункта 1</w:t>
        </w:r>
      </w:hyperlink>
      <w:r>
        <w:rPr>
          <w:rFonts w:ascii="Calibri" w:hAnsi="Calibri" w:cs="Calibri"/>
        </w:rPr>
        <w:t xml:space="preserve"> и </w:t>
      </w:r>
      <w:hyperlink r:id="rId2644" w:history="1">
        <w:r>
          <w:rPr>
            <w:rFonts w:ascii="Calibri" w:hAnsi="Calibri" w:cs="Calibri"/>
            <w:color w:val="0000FF"/>
          </w:rPr>
          <w:t>пункте 4 статьи 8</w:t>
        </w:r>
      </w:hyperlink>
      <w:r>
        <w:rPr>
          <w:rFonts w:ascii="Calibri" w:hAnsi="Calibri" w:cs="Calibri"/>
        </w:rPr>
        <w:t xml:space="preserve"> Федерального закона N 159-ФЗ, дети, оставшиеся без попечения родителей, в период заключения родителей под стражу или отбывания ими наказания, нахождения родителей на стационарном лечении, подлежат обеспечению жилыми помещениями по договору найма специализированного жилого помещения, если до достижения указанными детьми возраста 18 лет родительское попечение не было восстановлено.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645" w:history="1">
        <w:r>
          <w:rPr>
            <w:rFonts w:ascii="Calibri" w:hAnsi="Calibri" w:cs="Calibri"/>
            <w:color w:val="0000FF"/>
          </w:rPr>
          <w:t>частью 2 статьи 109.1</w:t>
        </w:r>
      </w:hyperlink>
      <w:r>
        <w:rPr>
          <w:rFonts w:ascii="Calibri" w:hAnsi="Calibri" w:cs="Calibri"/>
        </w:rPr>
        <w:t xml:space="preserve"> ЖК РФ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не предоставляются по договорам найма специализированного жилого помещения иностранным гражданам и лицам без гражданства, если международным договором РФ не предусмотрено иное.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3.2. Признание детей-сирот и детей, оставшихся без попечения родителей, лиц из числа детей-сирот и детей, оставшихся без попечения родителей, нуждающимися в жилых помещениях, предоставляемых по договорам найма специализированного жилого помещения, в том числе в связи с невозможностью их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предназначенные для детей-сирот и детей, оставшихся без попечения родителей, лиц из числа детей-сирот и детей, оставшихся без попечения родителей, предоставляются указанным категориям граждан при их нуждаемости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указанных категорий признаются нуждающимися в жилых помещениях, предоставляемых по договорам найма специализированного жилого помещения, при отсутствии у них жилых помещений на соответствующем праве (</w:t>
      </w:r>
      <w:hyperlink r:id="rId2646" w:history="1">
        <w:r>
          <w:rPr>
            <w:rFonts w:ascii="Calibri" w:hAnsi="Calibri" w:cs="Calibri"/>
            <w:color w:val="0000FF"/>
          </w:rPr>
          <w:t>абзац первый пункта 1 статьи 8</w:t>
        </w:r>
      </w:hyperlink>
      <w:r>
        <w:rPr>
          <w:rFonts w:ascii="Calibri" w:hAnsi="Calibri" w:cs="Calibri"/>
        </w:rPr>
        <w:t xml:space="preserve"> Федерального закона N 159-ФЗ) или наличии обстоятельств, при которых их проживание в ранее занимаемых на соответствующем праве жилых помещениях признается невозможным (</w:t>
      </w:r>
      <w:hyperlink r:id="rId2647" w:history="1">
        <w:r>
          <w:rPr>
            <w:rFonts w:ascii="Calibri" w:hAnsi="Calibri" w:cs="Calibri"/>
            <w:color w:val="0000FF"/>
          </w:rPr>
          <w:t>пункт 4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Дети-сироты и дети, оставшиеся без попечения родителей, лица из числа детей-сирот и детей, оставшихся без попечения родителей, признаются нуждающимися в жилом помещении, предоставляемом по договору найма специализированного жилого помещения, если они: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являются нанимателями или членами семьи нанимателя жилых помещений по договору социального найма либо собственниками жилого помещения, или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являются нанимателями или членами семьи нанимателя жилого помещения по договору социального найма либо собственниками жилых помещений, но их проживание в ранее занимаемом жилом помещении признается невозможным.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Обстоятельства, при которых проживание в жилом помещении детей-сирот и детей, оставшихся без попечения родителей, лиц из числа детей-сирот и детей, оставшихся без попечения родителей, признается невозможным, установлены в </w:t>
      </w:r>
      <w:hyperlink r:id="rId2648" w:history="1">
        <w:r>
          <w:rPr>
            <w:rFonts w:ascii="Calibri" w:hAnsi="Calibri" w:cs="Calibri"/>
            <w:color w:val="0000FF"/>
          </w:rPr>
          <w:t>пункте 4 статьи 8</w:t>
        </w:r>
      </w:hyperlink>
      <w:r>
        <w:rPr>
          <w:rFonts w:ascii="Calibri" w:hAnsi="Calibri" w:cs="Calibri"/>
        </w:rPr>
        <w:t xml:space="preserve"> Федерального закона N 159-ФЗ. Дополнительные обстоятельства могут быть предусмотрены в законодательстве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 xml:space="preserve">3.2.1. Признание нуждающимися в обеспечении жилыми помещениями на основании </w:t>
      </w:r>
      <w:hyperlink r:id="rId2649"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 детей-сирот и детей, оставшихся без попечения родителей, лиц из числа детей-сирот и детей, оставшихся без попечения родителей, в случаях, когда они не являются нанимателями или членами семьи нанимателя жилых помещений по договору социального найма либо собственниками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лица из числа детей-сирот и детей, оставшихся без попечения родителей, пользующиеся жилым помещением на каком-либо ином праве, </w:t>
      </w:r>
      <w:r>
        <w:rPr>
          <w:rFonts w:ascii="Calibri" w:hAnsi="Calibri" w:cs="Calibri"/>
        </w:rPr>
        <w:lastRenderedPageBreak/>
        <w:t xml:space="preserve">кроме права собственности и права пользования по договору социального найма (в качестве нанимателя или члена семьи нанимателя), подлежат обеспечению жилыми помещениями на основании </w:t>
      </w:r>
      <w:hyperlink r:id="rId2650"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 Так, нуждающимися в жилых помещениях следует признавать граждан указанных категорий, пользующихся жилым помещением в качестве члена семьи его собственника (</w:t>
      </w:r>
      <w:hyperlink r:id="rId2651" w:history="1">
        <w:r>
          <w:rPr>
            <w:rFonts w:ascii="Calibri" w:hAnsi="Calibri" w:cs="Calibri"/>
            <w:color w:val="0000FF"/>
          </w:rPr>
          <w:t>статья 31</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ЖК РФ закрепляет равное с собственником право пользования жилым помещением за членами его семьи </w:t>
      </w:r>
      <w:hyperlink r:id="rId2652" w:history="1">
        <w:r>
          <w:rPr>
            <w:rFonts w:ascii="Calibri" w:hAnsi="Calibri" w:cs="Calibri"/>
            <w:color w:val="0000FF"/>
          </w:rPr>
          <w:t>(часть 2 статьи 31)</w:t>
        </w:r>
      </w:hyperlink>
      <w:r>
        <w:rPr>
          <w:rFonts w:ascii="Calibri" w:hAnsi="Calibri" w:cs="Calibri"/>
        </w:rPr>
        <w:t>. Данное право является производным по отношению к праву собственника жилого помещения ограниченным вещным правом, которое прекращается при отчуждении собственником жилого помещения, а также в случае прекращения семейных отношений с собственником (</w:t>
      </w:r>
      <w:hyperlink r:id="rId2653" w:history="1">
        <w:r>
          <w:rPr>
            <w:rFonts w:ascii="Calibri" w:hAnsi="Calibri" w:cs="Calibri"/>
            <w:color w:val="0000FF"/>
          </w:rPr>
          <w:t>пункт 2 статьи 292</w:t>
        </w:r>
      </w:hyperlink>
      <w:r>
        <w:rPr>
          <w:rFonts w:ascii="Calibri" w:hAnsi="Calibri" w:cs="Calibri"/>
        </w:rPr>
        <w:t xml:space="preserve"> Гражданского кодекса Российской Федерации &lt;1&gt;, </w:t>
      </w:r>
      <w:hyperlink r:id="rId2654" w:history="1">
        <w:r>
          <w:rPr>
            <w:rFonts w:ascii="Calibri" w:hAnsi="Calibri" w:cs="Calibri"/>
            <w:color w:val="0000FF"/>
          </w:rPr>
          <w:t>части 4</w:t>
        </w:r>
      </w:hyperlink>
      <w:r>
        <w:rPr>
          <w:rFonts w:ascii="Calibri" w:hAnsi="Calibri" w:cs="Calibri"/>
        </w:rPr>
        <w:t xml:space="preserve">, </w:t>
      </w:r>
      <w:hyperlink r:id="rId2655" w:history="1">
        <w:r>
          <w:rPr>
            <w:rFonts w:ascii="Calibri" w:hAnsi="Calibri" w:cs="Calibri"/>
            <w:color w:val="0000FF"/>
          </w:rPr>
          <w:t>5 статьи 31</w:t>
        </w:r>
      </w:hyperlink>
      <w:r>
        <w:rPr>
          <w:rFonts w:ascii="Calibri" w:hAnsi="Calibri" w:cs="Calibri"/>
        </w:rPr>
        <w:t xml:space="preserve"> ЖК РФ). Наличие у детей-сирот и детей, оставшихся без попечения родителей, лиц из числа детей-сирот и детей, оставшихся без попечения родителей, права пользования жилым помещением в качестве членов семьи собственника не требует установления возможности или невозможности их проживания в этом помещении. Указанные лица, обладающие правом пользования жилым помещением в качестве членов семьи собственника, с 1 января 2013 г. имеют право на предоставление им жилого помещения по договору найма специализированного жилого помещения в порядке, установленном Федеральным </w:t>
      </w:r>
      <w:hyperlink r:id="rId2656" w:history="1">
        <w:r>
          <w:rPr>
            <w:rFonts w:ascii="Calibri" w:hAnsi="Calibri" w:cs="Calibri"/>
            <w:color w:val="0000FF"/>
          </w:rPr>
          <w:t>законом</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657" w:history="1">
        <w:r>
          <w:rPr>
            <w:rFonts w:ascii="Calibri" w:hAnsi="Calibri" w:cs="Calibri"/>
            <w:color w:val="0000FF"/>
          </w:rPr>
          <w:t>ГК</w:t>
        </w:r>
      </w:hyperlink>
      <w:r>
        <w:rPr>
          <w:rFonts w:ascii="Calibri" w:hAnsi="Calibri" w:cs="Calibri"/>
        </w:rPr>
        <w:t xml:space="preserve">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право пользования жилым помещением в качестве члена семьи собственника как имущественное право детей-сирот и детей, оставшихся без попечения родителей, должно находиться под контролем органов опеки и попечительства в соответствии со </w:t>
      </w:r>
      <w:hyperlink r:id="rId2658" w:history="1">
        <w:r>
          <w:rPr>
            <w:rFonts w:ascii="Calibri" w:hAnsi="Calibri" w:cs="Calibri"/>
            <w:color w:val="0000FF"/>
          </w:rPr>
          <w:t>статьями 37</w:t>
        </w:r>
      </w:hyperlink>
      <w:r>
        <w:rPr>
          <w:rFonts w:ascii="Calibri" w:hAnsi="Calibri" w:cs="Calibri"/>
        </w:rPr>
        <w:t xml:space="preserve">, </w:t>
      </w:r>
      <w:hyperlink r:id="rId2659" w:history="1">
        <w:r>
          <w:rPr>
            <w:rFonts w:ascii="Calibri" w:hAnsi="Calibri" w:cs="Calibri"/>
            <w:color w:val="0000FF"/>
          </w:rPr>
          <w:t>292</w:t>
        </w:r>
      </w:hyperlink>
      <w:r>
        <w:rPr>
          <w:rFonts w:ascii="Calibri" w:hAnsi="Calibri" w:cs="Calibri"/>
        </w:rPr>
        <w:t xml:space="preserve"> ГК РФ и </w:t>
      </w:r>
      <w:hyperlink r:id="rId2660" w:history="1">
        <w:r>
          <w:rPr>
            <w:rFonts w:ascii="Calibri" w:hAnsi="Calibri" w:cs="Calibri"/>
            <w:color w:val="0000FF"/>
          </w:rPr>
          <w:t>статьями 17</w:t>
        </w:r>
      </w:hyperlink>
      <w:r>
        <w:rPr>
          <w:rFonts w:ascii="Calibri" w:hAnsi="Calibri" w:cs="Calibri"/>
        </w:rPr>
        <w:t xml:space="preserve"> - </w:t>
      </w:r>
      <w:hyperlink r:id="rId2661" w:history="1">
        <w:r>
          <w:rPr>
            <w:rFonts w:ascii="Calibri" w:hAnsi="Calibri" w:cs="Calibri"/>
            <w:color w:val="0000FF"/>
          </w:rPr>
          <w:t>21</w:t>
        </w:r>
      </w:hyperlink>
      <w:r>
        <w:rPr>
          <w:rFonts w:ascii="Calibri" w:hAnsi="Calibri" w:cs="Calibri"/>
        </w:rPr>
        <w:t xml:space="preserve"> Федерального закона от 24 апреля 2008 г. N 48-ФЗ "Об опеке и попечительстве"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662" w:history="1">
        <w:r>
          <w:rPr>
            <w:rFonts w:ascii="Calibri" w:hAnsi="Calibri" w:cs="Calibri"/>
            <w:color w:val="0000FF"/>
          </w:rPr>
          <w:t>закон</w:t>
        </w:r>
      </w:hyperlink>
      <w:r>
        <w:rPr>
          <w:rFonts w:ascii="Calibri" w:hAnsi="Calibri" w:cs="Calibri"/>
        </w:rPr>
        <w:t xml:space="preserve"> N 48-ФЗ.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Нуждающимися в обеспечении жилыми помещениями на основании </w:t>
      </w:r>
      <w:hyperlink r:id="rId2663"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 признаются дети-сироты и дети, оставшиеся без попечения родителей, лица из числа детей-сирот и детей, оставшихся без попечения родителей, если они пользуются жилым помещением, предоставленным им по завещательному отказу (</w:t>
      </w:r>
      <w:hyperlink r:id="rId2664" w:history="1">
        <w:r>
          <w:rPr>
            <w:rFonts w:ascii="Calibri" w:hAnsi="Calibri" w:cs="Calibri"/>
            <w:color w:val="0000FF"/>
          </w:rPr>
          <w:t>статьи 1137</w:t>
        </w:r>
      </w:hyperlink>
      <w:r>
        <w:rPr>
          <w:rFonts w:ascii="Calibri" w:hAnsi="Calibri" w:cs="Calibri"/>
        </w:rPr>
        <w:t xml:space="preserve">, </w:t>
      </w:r>
      <w:hyperlink r:id="rId2665" w:history="1">
        <w:r>
          <w:rPr>
            <w:rFonts w:ascii="Calibri" w:hAnsi="Calibri" w:cs="Calibri"/>
            <w:color w:val="0000FF"/>
          </w:rPr>
          <w:t>1138</w:t>
        </w:r>
      </w:hyperlink>
      <w:r>
        <w:rPr>
          <w:rFonts w:ascii="Calibri" w:hAnsi="Calibri" w:cs="Calibri"/>
        </w:rPr>
        <w:t xml:space="preserve"> ГК РФ; </w:t>
      </w:r>
      <w:hyperlink r:id="rId2666" w:history="1">
        <w:r>
          <w:rPr>
            <w:rFonts w:ascii="Calibri" w:hAnsi="Calibri" w:cs="Calibri"/>
            <w:color w:val="0000FF"/>
          </w:rPr>
          <w:t>статья 33</w:t>
        </w:r>
      </w:hyperlink>
      <w:r>
        <w:rPr>
          <w:rFonts w:ascii="Calibri" w:hAnsi="Calibri" w:cs="Calibri"/>
        </w:rPr>
        <w:t xml:space="preserve"> ЖК РФ), договору пожизненного содержания с иждивением (</w:t>
      </w:r>
      <w:hyperlink r:id="rId2667" w:history="1">
        <w:r>
          <w:rPr>
            <w:rFonts w:ascii="Calibri" w:hAnsi="Calibri" w:cs="Calibri"/>
            <w:color w:val="0000FF"/>
          </w:rPr>
          <w:t>параграф 4 главы 33</w:t>
        </w:r>
      </w:hyperlink>
      <w:r>
        <w:rPr>
          <w:rFonts w:ascii="Calibri" w:hAnsi="Calibri" w:cs="Calibri"/>
        </w:rPr>
        <w:t xml:space="preserve"> ГК РФ; </w:t>
      </w:r>
      <w:hyperlink r:id="rId2668" w:history="1">
        <w:r>
          <w:rPr>
            <w:rFonts w:ascii="Calibri" w:hAnsi="Calibri" w:cs="Calibri"/>
            <w:color w:val="0000FF"/>
          </w:rPr>
          <w:t>статья 34</w:t>
        </w:r>
      </w:hyperlink>
      <w:r>
        <w:rPr>
          <w:rFonts w:ascii="Calibri" w:hAnsi="Calibri" w:cs="Calibri"/>
        </w:rPr>
        <w:t xml:space="preserve"> ЖК РФ), договору коммерческого найма (</w:t>
      </w:r>
      <w:hyperlink r:id="rId2669" w:history="1">
        <w:r>
          <w:rPr>
            <w:rFonts w:ascii="Calibri" w:hAnsi="Calibri" w:cs="Calibri"/>
            <w:color w:val="0000FF"/>
          </w:rPr>
          <w:t>глава 35</w:t>
        </w:r>
      </w:hyperlink>
      <w:r>
        <w:rPr>
          <w:rFonts w:ascii="Calibri" w:hAnsi="Calibri" w:cs="Calibri"/>
        </w:rPr>
        <w:t xml:space="preserve"> ГК РФ), договору безвозмездного пользования (</w:t>
      </w:r>
      <w:hyperlink r:id="rId2670" w:history="1">
        <w:r>
          <w:rPr>
            <w:rFonts w:ascii="Calibri" w:hAnsi="Calibri" w:cs="Calibri"/>
            <w:color w:val="0000FF"/>
          </w:rPr>
          <w:t>глава 36</w:t>
        </w:r>
      </w:hyperlink>
      <w:r>
        <w:rPr>
          <w:rFonts w:ascii="Calibri" w:hAnsi="Calibri" w:cs="Calibri"/>
        </w:rPr>
        <w:t xml:space="preserve"> ГК РФ), в домах системы социального обслуживания населения (</w:t>
      </w:r>
      <w:hyperlink r:id="rId2671" w:history="1">
        <w:r>
          <w:rPr>
            <w:rFonts w:ascii="Calibri" w:hAnsi="Calibri" w:cs="Calibri"/>
            <w:color w:val="0000FF"/>
          </w:rPr>
          <w:t>статьи 92</w:t>
        </w:r>
      </w:hyperlink>
      <w:r>
        <w:rPr>
          <w:rFonts w:ascii="Calibri" w:hAnsi="Calibri" w:cs="Calibri"/>
        </w:rPr>
        <w:t xml:space="preserve">, </w:t>
      </w:r>
      <w:hyperlink r:id="rId2672" w:history="1">
        <w:r>
          <w:rPr>
            <w:rFonts w:ascii="Calibri" w:hAnsi="Calibri" w:cs="Calibri"/>
            <w:color w:val="0000FF"/>
          </w:rPr>
          <w:t>96</w:t>
        </w:r>
      </w:hyperlink>
      <w:r>
        <w:rPr>
          <w:rFonts w:ascii="Calibri" w:hAnsi="Calibri" w:cs="Calibri"/>
        </w:rPr>
        <w:t xml:space="preserve">, </w:t>
      </w:r>
      <w:hyperlink r:id="rId2673" w:history="1">
        <w:r>
          <w:rPr>
            <w:rFonts w:ascii="Calibri" w:hAnsi="Calibri" w:cs="Calibri"/>
            <w:color w:val="0000FF"/>
          </w:rPr>
          <w:t>107</w:t>
        </w:r>
      </w:hyperlink>
      <w:r>
        <w:rPr>
          <w:rFonts w:ascii="Calibri" w:hAnsi="Calibri" w:cs="Calibri"/>
        </w:rPr>
        <w:t xml:space="preserve"> ЖК РФ), при условии, что граждане указанной категории не являются нанимателями или членами семьи нанимателя иного жилого помещения по договору социального найма или собственниками иных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3.2.2. Установление нуждаемости в жилом помещении детей-сирот и детей, оставшихся без попечения родителей, лиц из числа детей-сирот и детей, оставшихся без попечения родителей, при наличии у них жилого помещения на праве собственности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r>
        <w:rPr>
          <w:rFonts w:ascii="Calibri" w:hAnsi="Calibri" w:cs="Calibri"/>
        </w:rPr>
        <w:t>3.2.2.1. Невозможность проживания в жилом помещении, связанная с размером его общей площади, приходящейся на каждого проживающего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пользования жилым помещением, находящимся в собственности детей-сирот и детей, оставшихся без попечения родителей, лиц из числа детей-сирот и детей, оставшихся без попечения родителей, могут иметь: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члены семьи собственника: дети, родители, супруг собственника, проживающие с ним в жилом помещении; другие родственники, нетрудоспособные иждивенцы и в исключительных случаях иные граждане, если они вселены собственником в качестве членов своей семьи (</w:t>
      </w:r>
      <w:hyperlink r:id="rId2674" w:history="1">
        <w:r>
          <w:rPr>
            <w:rFonts w:ascii="Calibri" w:hAnsi="Calibri" w:cs="Calibri"/>
            <w:color w:val="0000FF"/>
          </w:rPr>
          <w:t>часть 1 статьи 31</w:t>
        </w:r>
      </w:hyperlink>
      <w:r>
        <w:rPr>
          <w:rFonts w:ascii="Calibri" w:hAnsi="Calibri" w:cs="Calibri"/>
        </w:rPr>
        <w:t xml:space="preserve"> ЖК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675" w:history="1">
        <w:r>
          <w:rPr>
            <w:rFonts w:ascii="Calibri" w:hAnsi="Calibri" w:cs="Calibri"/>
            <w:color w:val="0000FF"/>
          </w:rPr>
          <w:t>Пункт 11</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бывшие члены семьи собственника жилого помещения, за которыми в соответствии с </w:t>
      </w:r>
      <w:hyperlink r:id="rId2676" w:history="1">
        <w:r>
          <w:rPr>
            <w:rFonts w:ascii="Calibri" w:hAnsi="Calibri" w:cs="Calibri"/>
            <w:color w:val="0000FF"/>
          </w:rPr>
          <w:t>частью 4 статьи 31</w:t>
        </w:r>
      </w:hyperlink>
      <w:r>
        <w:rPr>
          <w:rFonts w:ascii="Calibri" w:hAnsi="Calibri" w:cs="Calibri"/>
        </w:rPr>
        <w:t xml:space="preserve"> ЖК РФ на основании решения суда временно сохранено право пользования жилым помещением собственника;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бывшие члены семьи собственника приватизированного жилого помещения, имевшие на момент приватизации данного жилого помещения равные права пользования помещением с лицом, его приватизировавшим. Право пользования указанных бывших членов семьи собственника является бессрочным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677" w:history="1">
        <w:r>
          <w:rPr>
            <w:rFonts w:ascii="Calibri" w:hAnsi="Calibri" w:cs="Calibri"/>
            <w:color w:val="0000FF"/>
          </w:rPr>
          <w:t>Статья 19</w:t>
        </w:r>
      </w:hyperlink>
      <w:r>
        <w:rPr>
          <w:rFonts w:ascii="Calibri" w:hAnsi="Calibri" w:cs="Calibri"/>
        </w:rPr>
        <w:t xml:space="preserve"> Федерального закона от 22 декабря 2004 г. N 189-ФЗ "О введении в действие Жилищного кодекса Российской Федерации"; </w:t>
      </w:r>
      <w:hyperlink r:id="rId2678" w:history="1">
        <w:r>
          <w:rPr>
            <w:rFonts w:ascii="Calibri" w:hAnsi="Calibri" w:cs="Calibri"/>
            <w:color w:val="0000FF"/>
          </w:rPr>
          <w:t>пункт 18</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проживающие в жилом помещении на основании завещательного отказа. Их право пользования жилым помещением может быть установлено на определенный срок либо пожизненно в зависимости от условий завещательного распоряжения наследодателя (</w:t>
      </w:r>
      <w:hyperlink r:id="rId2679" w:history="1">
        <w:r>
          <w:rPr>
            <w:rFonts w:ascii="Calibri" w:hAnsi="Calibri" w:cs="Calibri"/>
            <w:color w:val="0000FF"/>
          </w:rPr>
          <w:t>статьи 1137</w:t>
        </w:r>
      </w:hyperlink>
      <w:r>
        <w:rPr>
          <w:rFonts w:ascii="Calibri" w:hAnsi="Calibri" w:cs="Calibri"/>
        </w:rPr>
        <w:t xml:space="preserve">, </w:t>
      </w:r>
      <w:hyperlink r:id="rId2680" w:history="1">
        <w:r>
          <w:rPr>
            <w:rFonts w:ascii="Calibri" w:hAnsi="Calibri" w:cs="Calibri"/>
            <w:color w:val="0000FF"/>
          </w:rPr>
          <w:t>1138</w:t>
        </w:r>
      </w:hyperlink>
      <w:r>
        <w:rPr>
          <w:rFonts w:ascii="Calibri" w:hAnsi="Calibri" w:cs="Calibri"/>
        </w:rPr>
        <w:t xml:space="preserve"> ГК РФ; </w:t>
      </w:r>
      <w:hyperlink r:id="rId2681" w:history="1">
        <w:r>
          <w:rPr>
            <w:rFonts w:ascii="Calibri" w:hAnsi="Calibri" w:cs="Calibri"/>
            <w:color w:val="0000FF"/>
          </w:rPr>
          <w:t>статья 33</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проживающие в жилом помещении на основании договора пожизненного содержания с иждивением (</w:t>
      </w:r>
      <w:hyperlink r:id="rId2682" w:history="1">
        <w:r>
          <w:rPr>
            <w:rFonts w:ascii="Calibri" w:hAnsi="Calibri" w:cs="Calibri"/>
            <w:color w:val="0000FF"/>
          </w:rPr>
          <w:t>параграф 4 главы 33</w:t>
        </w:r>
      </w:hyperlink>
      <w:r>
        <w:rPr>
          <w:rFonts w:ascii="Calibri" w:hAnsi="Calibri" w:cs="Calibri"/>
        </w:rPr>
        <w:t xml:space="preserve"> ГК РФ; </w:t>
      </w:r>
      <w:hyperlink r:id="rId2683" w:history="1">
        <w:r>
          <w:rPr>
            <w:rFonts w:ascii="Calibri" w:hAnsi="Calibri" w:cs="Calibri"/>
            <w:color w:val="0000FF"/>
          </w:rPr>
          <w:t>статья 34</w:t>
        </w:r>
      </w:hyperlink>
      <w:r>
        <w:rPr>
          <w:rFonts w:ascii="Calibri" w:hAnsi="Calibri" w:cs="Calibri"/>
        </w:rPr>
        <w:t xml:space="preserve"> ЖК РФ). Право пользования в этом случае носит пожизненный характер;</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вселенные арендатором жилого помещения. Арендатором жилого помещения может быть только юридическое лицо при условии использования жилого помещения исключительно для проживания в нем граждан (</w:t>
      </w:r>
      <w:hyperlink r:id="rId2684" w:history="1">
        <w:r>
          <w:rPr>
            <w:rFonts w:ascii="Calibri" w:hAnsi="Calibri" w:cs="Calibri"/>
            <w:color w:val="0000FF"/>
          </w:rPr>
          <w:t>пункт 2 статьи 671</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и граждане, постоянно с ним проживающие в жилом помещении на основании договора коммерческого найма, а также поднаниматели и временные жильцы (</w:t>
      </w:r>
      <w:hyperlink r:id="rId2685" w:history="1">
        <w:r>
          <w:rPr>
            <w:rFonts w:ascii="Calibri" w:hAnsi="Calibri" w:cs="Calibri"/>
            <w:color w:val="0000FF"/>
          </w:rPr>
          <w:t>глава 35</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ссудополучатель, проживающий в жилом помещении на основании договора безвозмездного пользования (</w:t>
      </w:r>
      <w:hyperlink r:id="rId2686" w:history="1">
        <w:r>
          <w:rPr>
            <w:rFonts w:ascii="Calibri" w:hAnsi="Calibri" w:cs="Calibri"/>
            <w:color w:val="0000FF"/>
          </w:rPr>
          <w:t>глава 36</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приходящейся на каждого проживающего, в целях установления возможности или невозможности проживания в жилом помещении детей-сирот и детей, оставшихся без попечения родителей, лиц из числа детей-сирот и детей, оставшихся без попечения родителей, не должны учитываться лица, проживающие в жилом помещении на условиях коммерческого найма, аренды, поднайма, безвозмездного пользования, в качестве временных жильцов (</w:t>
      </w:r>
      <w:hyperlink r:id="rId2687" w:history="1">
        <w:r>
          <w:rPr>
            <w:rFonts w:ascii="Calibri" w:hAnsi="Calibri" w:cs="Calibri"/>
            <w:color w:val="0000FF"/>
          </w:rPr>
          <w:t>часть 2 статьи 30</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Напротив, проживание граждан в качестве членов или бывших членов семьи собственника, пользователей по завещательному отказу, договору пожизненного содержания с иждивением требует определения общей площади жилого помещения, приходящейся на каждого проживающего с учетом указанных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круга граждан, проживающих в жилых помещениях, принадлежащих детям-сиротам и детям, оставшимся без попечения родителей, лицам из числа детей-сирот и детей, оставшихся без попечения родителей, на праве собственности (в том числе долевой), нельзя во всех случаях полагаться только на данные регистрационного учета по месту жительства лиц указанной категории. Вопрос о признании лица членом семьи собственника жилого помещения может быть разрешен в судебном порядке, при этом регистрация лица по месту жительства по заявлению собственника жилого помещения или ее отсутствие не является определяющим обстоятельством для решения поставленного вопроса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выселения из жилого помещения или признания утратившим право пользования жилым помещением на основании вступившего в законную силу решения суда гражданин снимается органами регистрационного учета с регистрационного учета по месту жительства &lt;1&gt;. Опекунам (попечителям) под контролем органов опеки и попечительства следует принимать своевременные меры по прекращению прав иных граждан на жилое помещение детей-сирот и детей, оставшихся без попечения родителей, для обеспечения возможности возврата в жилое помещение и проживание в нем </w:t>
      </w:r>
      <w:r>
        <w:rPr>
          <w:rFonts w:ascii="Calibri" w:hAnsi="Calibri" w:cs="Calibri"/>
        </w:rPr>
        <w:lastRenderedPageBreak/>
        <w:t>собственника.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688" w:history="1">
        <w:r>
          <w:rPr>
            <w:rFonts w:ascii="Calibri" w:hAnsi="Calibri" w:cs="Calibri"/>
            <w:color w:val="0000FF"/>
          </w:rPr>
          <w:t>Подпункт "е" пункта 31</w:t>
        </w:r>
      </w:hyperlink>
      <w:r>
        <w:rPr>
          <w:rFonts w:ascii="Calibri" w:hAnsi="Calibri" w:cs="Calibri"/>
        </w:rPr>
        <w:t xml:space="preserve">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утвержденных постановлением Правительства РФ от 17 июля 1995 г. N 713.</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определяя статус членов семьи собственника жилого помещения и право пользования жилым помещением бывших членов семьи собственника жилого помещения, необходимо руководствоваться вступившими в законную силу решениями суда в отношении соответствующего жилого помещения, если таковые имеются, нормами </w:t>
      </w:r>
      <w:hyperlink r:id="rId2689" w:history="1">
        <w:r>
          <w:rPr>
            <w:rFonts w:ascii="Calibri" w:hAnsi="Calibri" w:cs="Calibri"/>
            <w:color w:val="0000FF"/>
          </w:rPr>
          <w:t>статьи 292</w:t>
        </w:r>
      </w:hyperlink>
      <w:r>
        <w:rPr>
          <w:rFonts w:ascii="Calibri" w:hAnsi="Calibri" w:cs="Calibri"/>
        </w:rPr>
        <w:t xml:space="preserve"> ГК РФ и </w:t>
      </w:r>
      <w:hyperlink r:id="rId2690" w:history="1">
        <w:r>
          <w:rPr>
            <w:rFonts w:ascii="Calibri" w:hAnsi="Calibri" w:cs="Calibri"/>
            <w:color w:val="0000FF"/>
          </w:rPr>
          <w:t>главы 5</w:t>
        </w:r>
      </w:hyperlink>
      <w:r>
        <w:rPr>
          <w:rFonts w:ascii="Calibri" w:hAnsi="Calibri" w:cs="Calibri"/>
        </w:rPr>
        <w:t xml:space="preserve"> ЖК РФ, а также разъяснениями Пленума Верховного Суда РФ, данными в </w:t>
      </w:r>
      <w:hyperlink r:id="rId2691" w:history="1">
        <w:r>
          <w:rPr>
            <w:rFonts w:ascii="Calibri" w:hAnsi="Calibri" w:cs="Calibri"/>
            <w:color w:val="0000FF"/>
          </w:rPr>
          <w:t>пункте 11</w:t>
        </w:r>
      </w:hyperlink>
      <w:r>
        <w:rPr>
          <w:rFonts w:ascii="Calibri" w:hAnsi="Calibri" w:cs="Calibri"/>
        </w:rPr>
        <w:t xml:space="preserve"> постановления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r>
        <w:rPr>
          <w:rFonts w:ascii="Calibri" w:hAnsi="Calibri" w:cs="Calibri"/>
        </w:rPr>
        <w:t>3.2.2.2. Невозможность проживания детей-сирот и детей, оставшихся без попечения родителей, лиц из числа детей-сирот и детей, оставшихся без попечения родителей, в жилом помещении с лицами, лишенными в их отношении родительских прав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лишенные родительских прав, теряют все права, основанные на факте родства с ребенком (</w:t>
      </w:r>
      <w:hyperlink r:id="rId2692" w:history="1">
        <w:r>
          <w:rPr>
            <w:rFonts w:ascii="Calibri" w:hAnsi="Calibri" w:cs="Calibri"/>
            <w:color w:val="0000FF"/>
          </w:rPr>
          <w:t>статья 71</w:t>
        </w:r>
      </w:hyperlink>
      <w:r>
        <w:rPr>
          <w:rFonts w:ascii="Calibri" w:hAnsi="Calibri" w:cs="Calibri"/>
        </w:rPr>
        <w:t xml:space="preserve"> СК РФ), и становятся бывшими членами его семьи, что, по общему правилу, должно приводить к прекращению их права пользования жилым помещением, принадлежащим ребенку на праве собственности (</w:t>
      </w:r>
      <w:hyperlink r:id="rId2693" w:history="1">
        <w:r>
          <w:rPr>
            <w:rFonts w:ascii="Calibri" w:hAnsi="Calibri" w:cs="Calibri"/>
            <w:color w:val="0000FF"/>
          </w:rPr>
          <w:t>статья 31</w:t>
        </w:r>
      </w:hyperlink>
      <w:r>
        <w:rPr>
          <w:rFonts w:ascii="Calibri" w:hAnsi="Calibri" w:cs="Calibri"/>
        </w:rPr>
        <w:t xml:space="preserve"> ЖК РФ).</w:t>
      </w:r>
    </w:p>
    <w:p w:rsidR="008B5DA0" w:rsidRDefault="00353126">
      <w:pPr>
        <w:widowControl w:val="0"/>
        <w:autoSpaceDE w:val="0"/>
        <w:autoSpaceDN w:val="0"/>
        <w:adjustRightInd w:val="0"/>
        <w:spacing w:after="0" w:line="240" w:lineRule="auto"/>
        <w:ind w:firstLine="540"/>
        <w:jc w:val="both"/>
        <w:rPr>
          <w:rFonts w:ascii="Calibri" w:hAnsi="Calibri" w:cs="Calibri"/>
        </w:rPr>
      </w:pPr>
      <w:hyperlink r:id="rId2694" w:history="1">
        <w:r w:rsidR="008B5DA0">
          <w:rPr>
            <w:rFonts w:ascii="Calibri" w:hAnsi="Calibri" w:cs="Calibri"/>
            <w:color w:val="0000FF"/>
          </w:rPr>
          <w:t>Законные представители</w:t>
        </w:r>
      </w:hyperlink>
      <w:r w:rsidR="008B5DA0">
        <w:rPr>
          <w:rFonts w:ascii="Calibri" w:hAnsi="Calibri" w:cs="Calibri"/>
        </w:rPr>
        <w:t xml:space="preserve"> детей под контролем органа опеки и попечительства должны своевременно предпринимать действия по выселению в соответствии со </w:t>
      </w:r>
      <w:hyperlink r:id="rId2695" w:history="1">
        <w:r w:rsidR="008B5DA0">
          <w:rPr>
            <w:rFonts w:ascii="Calibri" w:hAnsi="Calibri" w:cs="Calibri"/>
            <w:color w:val="0000FF"/>
          </w:rPr>
          <w:t>статьей 31</w:t>
        </w:r>
      </w:hyperlink>
      <w:r w:rsidR="008B5DA0">
        <w:rPr>
          <w:rFonts w:ascii="Calibri" w:hAnsi="Calibri" w:cs="Calibri"/>
        </w:rPr>
        <w:t xml:space="preserve"> ЖК РФ из жилых помещений, принадлежащих детям-сиротам и детям, оставшимся без попечения родителей, лиц, которые перестали быть членами семьи собственника жилого помещения, в первую очередь, лиц, лишенных родительских прав в отношении собственника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Вместе с тем, как уже отмечалось, за бывшим членом семьи собственника жилого помещения на основании </w:t>
      </w:r>
      <w:hyperlink r:id="rId2696" w:history="1">
        <w:r>
          <w:rPr>
            <w:rFonts w:ascii="Calibri" w:hAnsi="Calibri" w:cs="Calibri"/>
            <w:color w:val="0000FF"/>
          </w:rPr>
          <w:t>части 4 статьи 31</w:t>
        </w:r>
      </w:hyperlink>
      <w:r>
        <w:rPr>
          <w:rFonts w:ascii="Calibri" w:hAnsi="Calibri" w:cs="Calibri"/>
        </w:rPr>
        <w:t xml:space="preserve"> ЖК РФ по решению суда может быть сохранено на определенный срок право пользования жилым помещением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697" w:history="1">
        <w:r>
          <w:rPr>
            <w:rFonts w:ascii="Calibri" w:hAnsi="Calibri" w:cs="Calibri"/>
            <w:color w:val="0000FF"/>
          </w:rPr>
          <w:t>Пункт 15</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также иметь в виду, что при прекращении семейных отношений с собственником граждане обладают бессрочным правом пользования жилым помещением, если в момент его приватизации они имели равные права пользования с лицом, приватизировавшим жилое помещение до 1 марта 2005 г. (</w:t>
      </w:r>
      <w:hyperlink r:id="rId2698" w:history="1">
        <w:r>
          <w:rPr>
            <w:rFonts w:ascii="Calibri" w:hAnsi="Calibri" w:cs="Calibri"/>
            <w:color w:val="0000FF"/>
          </w:rPr>
          <w:t>статья 19</w:t>
        </w:r>
      </w:hyperlink>
      <w:r>
        <w:rPr>
          <w:rFonts w:ascii="Calibri" w:hAnsi="Calibri" w:cs="Calibri"/>
        </w:rPr>
        <w:t xml:space="preserve"> Федерального закона от 29 декабря 2004 г. N 189-ФЗ "О введении в действие Жилищного кодекса Российской Федерации")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вышеприведенная информация содержится в ответе на вопрос 3, а не 4.</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699" w:history="1">
        <w:r>
          <w:rPr>
            <w:rFonts w:ascii="Calibri" w:hAnsi="Calibri" w:cs="Calibri"/>
            <w:color w:val="0000FF"/>
          </w:rPr>
          <w:t>Пункт 18</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 </w:t>
      </w:r>
      <w:hyperlink r:id="rId2700" w:history="1">
        <w:r>
          <w:rPr>
            <w:rFonts w:ascii="Calibri" w:hAnsi="Calibri" w:cs="Calibri"/>
            <w:color w:val="0000FF"/>
          </w:rPr>
          <w:t>Обзор</w:t>
        </w:r>
      </w:hyperlink>
      <w:r>
        <w:rPr>
          <w:rFonts w:ascii="Calibri" w:hAnsi="Calibri" w:cs="Calibri"/>
        </w:rPr>
        <w:t xml:space="preserve"> судебной практики Верховного Суда Российской Федерации за первый квартал 2008 года (ответ на вопрос 4), утвержденный постановлением Президиума Верховного Суда РФ от 28 мая 2008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у граждан, лишенных родительских прав, может иметься доля в праве собственности на жилое помещение или самостоятельное право пользования жилым помещением собственника, основанное на завещательном отказе (</w:t>
      </w:r>
      <w:hyperlink r:id="rId2701" w:history="1">
        <w:r>
          <w:rPr>
            <w:rFonts w:ascii="Calibri" w:hAnsi="Calibri" w:cs="Calibri"/>
            <w:color w:val="0000FF"/>
          </w:rPr>
          <w:t>статья 33</w:t>
        </w:r>
      </w:hyperlink>
      <w:r>
        <w:rPr>
          <w:rFonts w:ascii="Calibri" w:hAnsi="Calibri" w:cs="Calibri"/>
        </w:rPr>
        <w:t xml:space="preserve"> ЖК РФ). В таком случае лица, лишенные родительских прав, сохраняют свои права на жилое помещение независимо от того обстоятельства, что с момента вступления в законную силу решения суда о лишении указанных лиц родительских прав их семейные </w:t>
      </w:r>
      <w:r>
        <w:rPr>
          <w:rFonts w:ascii="Calibri" w:hAnsi="Calibri" w:cs="Calibri"/>
        </w:rPr>
        <w:lastRenderedPageBreak/>
        <w:t>отношения с ребенком прекращены.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члены семьи собственника, а также бывшие члены семьи собственника, сохранившие право пользования жилым помещением, могут быть выселены, если они нарушают правила пользования жилым помещением, используют его не по назначению, систематически нарушают права и законные интересы соседей или бесхозяйственно обращаются с жилым помещением, допуская его разрушение (</w:t>
      </w:r>
      <w:hyperlink r:id="rId2702" w:history="1">
        <w:r>
          <w:rPr>
            <w:rFonts w:ascii="Calibri" w:hAnsi="Calibri" w:cs="Calibri"/>
            <w:color w:val="0000FF"/>
          </w:rPr>
          <w:t>статья 35</w:t>
        </w:r>
      </w:hyperlink>
      <w:r>
        <w:rPr>
          <w:rFonts w:ascii="Calibri" w:hAnsi="Calibri" w:cs="Calibri"/>
        </w:rPr>
        <w:t xml:space="preserve"> ЖК РФ) &lt;1&gt;. Указанные противоправные действия лиц, лишенных родительских прав в отношении ребенка, однако сохраняющих на основании </w:t>
      </w:r>
      <w:hyperlink r:id="rId2703" w:history="1">
        <w:r>
          <w:rPr>
            <w:rFonts w:ascii="Calibri" w:hAnsi="Calibri" w:cs="Calibri"/>
            <w:color w:val="0000FF"/>
          </w:rPr>
          <w:t>статьи 19</w:t>
        </w:r>
      </w:hyperlink>
      <w:r>
        <w:rPr>
          <w:rFonts w:ascii="Calibri" w:hAnsi="Calibri" w:cs="Calibri"/>
        </w:rPr>
        <w:t xml:space="preserve"> Федерального закона от 29 декабря 2004 г. N 189-ФЗ "О введении в действие Жилищного кодекса Российской Федерации" право пользования жилым помещением, требуют принятия законными представителями ребенка под контролем органа опеки и попечительства незамедлительных действий по обеспечению сохранности жилых помещений, принадлежащих на праве собственности детям-сиротам и детям, оставшимся без попечения родителей, и выселению лиц, лишенных родительских прав, из указанных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704" w:history="1">
        <w:r>
          <w:rPr>
            <w:rFonts w:ascii="Calibri" w:hAnsi="Calibri" w:cs="Calibri"/>
            <w:color w:val="0000FF"/>
          </w:rPr>
          <w:t>Обзор</w:t>
        </w:r>
      </w:hyperlink>
      <w:r>
        <w:rPr>
          <w:rFonts w:ascii="Calibri" w:hAnsi="Calibri" w:cs="Calibri"/>
        </w:rPr>
        <w:t xml:space="preserve"> судебной практики Верховного Суда РФ за четвертый квартал 2005 г. (ответ на вопрос 41), утвержденный постановлением Президиума Верховного Суда РФ от 1 марта 2006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Своевременное решение вопроса о выселении из жилых помещений, принадлежащих детям-сиротам и детям, оставшимся без попечения родителей, бывших членов семьи (в частности, граждан, лишенных родительских прав) будет способствовать обеспечению сохранности указанных помещений и находящегося в них имущества, позволит обеспечить проживание в таком жилом помещении ребенка вместе с опекуном (попечителем) без устройства ребенка в организацию для детей-сирот и детей, оставшихся без попечения родителей, либо предоставление при необходимости жилого помещения в возмездное пользование иным лицам на время нахождения ребенка в </w:t>
      </w:r>
      <w:proofErr w:type="spellStart"/>
      <w:r>
        <w:rPr>
          <w:rFonts w:ascii="Calibri" w:hAnsi="Calibri" w:cs="Calibri"/>
        </w:rPr>
        <w:t>интернатном</w:t>
      </w:r>
      <w:proofErr w:type="spellEnd"/>
      <w:r>
        <w:rPr>
          <w:rFonts w:ascii="Calibri" w:hAnsi="Calibri" w:cs="Calibri"/>
        </w:rPr>
        <w:t xml:space="preserve"> учреждении или проживания у опекуна (попечителя) в целях получения дополнительного дохода для обеспечения нужд ребенка и снижения расходов на содержание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w:t>
      </w:r>
      <w:hyperlink r:id="rId2705" w:history="1">
        <w:r>
          <w:rPr>
            <w:rFonts w:ascii="Calibri" w:hAnsi="Calibri" w:cs="Calibri"/>
            <w:color w:val="0000FF"/>
          </w:rPr>
          <w:t>подпункта 1 пункта 4 статьи 8</w:t>
        </w:r>
      </w:hyperlink>
      <w:r>
        <w:rPr>
          <w:rFonts w:ascii="Calibri" w:hAnsi="Calibri" w:cs="Calibri"/>
        </w:rPr>
        <w:t xml:space="preserve"> Федерального закона N 159-ФЗ необходимо также учитывать, что принудительный обмен жилого помещения, принадлежащего гражданину (гражданам) на праве собственности, законодательством не предусмотрен. Указание на вступившее в законную силу решение суда об отказе в принудительном обмене жилого помещения, содержащееся в этой норме, относится только к случаям пользования жилыми помещениями по договору социального найма (</w:t>
      </w:r>
      <w:hyperlink r:id="rId2706" w:history="1">
        <w:r>
          <w:rPr>
            <w:rFonts w:ascii="Calibri" w:hAnsi="Calibri" w:cs="Calibri"/>
            <w:color w:val="0000FF"/>
          </w:rPr>
          <w:t>статья 72</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Проживание в жилом помещении, принадлежащем детям-сиротам и детям, оставшимся без попечения родителей, лицам из числа детей-сирот и детей, оставшихся без попечения родителей, на любом законном основании граждан, лишенных родительских прав в отношении этих детей, влечет невозможность проживания в жилом помещении лиц, в отношении которых решается вопрос о включении их в список подлежащих обеспечению жилыми помещениями в порядке, предусмотренном Федеральным законом N 159-ФЗ </w:t>
      </w:r>
      <w:hyperlink r:id="rId2707" w:history="1">
        <w:r>
          <w:rPr>
            <w:rFonts w:ascii="Calibri" w:hAnsi="Calibri" w:cs="Calibri"/>
            <w:color w:val="0000FF"/>
          </w:rPr>
          <w:t>(подпункт 1 пункта 4 статьи 8)</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bookmarkStart w:id="529" w:name="Par304"/>
      <w:bookmarkEnd w:id="529"/>
      <w:r>
        <w:rPr>
          <w:rFonts w:ascii="Calibri" w:hAnsi="Calibri" w:cs="Calibri"/>
        </w:rPr>
        <w:t>3.2.2.3. Признание невозможности проживания собственника в жилом помещении с лицами, страдающими тяжелыми формами хронических заболеваний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Проживание детей-сирот и детей, оставшихся без попечения родителей, лиц из числа детей-сирот и лиц, оставшихся без попечения родителей, в собственном жилом помещении признается невозможным в случае проживания иных лиц (в качестве членов семьи, бывших членов семьи, сохраняющих право пользования жилым помещением, или пользователей по завещательному отказу), если эти лица страдают тяжелой формой хронических заболеваний в соответствии с указанным в </w:t>
      </w:r>
      <w:hyperlink r:id="rId2708" w:history="1">
        <w:r>
          <w:rPr>
            <w:rFonts w:ascii="Calibri" w:hAnsi="Calibri" w:cs="Calibri"/>
            <w:color w:val="0000FF"/>
          </w:rPr>
          <w:t>пункте 4 части 1 статьи 51</w:t>
        </w:r>
      </w:hyperlink>
      <w:r>
        <w:rPr>
          <w:rFonts w:ascii="Calibri" w:hAnsi="Calibri" w:cs="Calibri"/>
        </w:rPr>
        <w:t xml:space="preserve"> ЖК РФ перечнем. </w:t>
      </w:r>
      <w:hyperlink r:id="rId2709" w:history="1">
        <w:r>
          <w:rPr>
            <w:rFonts w:ascii="Calibri" w:hAnsi="Calibri" w:cs="Calibri"/>
            <w:color w:val="0000FF"/>
          </w:rPr>
          <w:t>Перечень</w:t>
        </w:r>
      </w:hyperlink>
      <w:r>
        <w:rPr>
          <w:rFonts w:ascii="Calibri" w:hAnsi="Calibri" w:cs="Calibri"/>
        </w:rPr>
        <w:t xml:space="preserve"> тяжелых форм хронических заболеваний, при которых невозможно совместное проживание граждан в одной квартире, утвержден постановлением Правительства РФ от 16 июня 2006 г. N 378 &lt;1&gt;. В настоящее время в него включены 11 тяжелых форм хронических заболеваний.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710" w:history="1">
        <w:r>
          <w:rPr>
            <w:rFonts w:ascii="Calibri" w:hAnsi="Calibri" w:cs="Calibri"/>
            <w:color w:val="0000FF"/>
          </w:rPr>
          <w:t>Перечень</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Наличие у проживающих в жилом помещении указанных заболеваний подтверждается справками, заключениями и иными документами, выдаваемыми организациями, входящими в </w:t>
      </w:r>
      <w:r>
        <w:rPr>
          <w:rFonts w:ascii="Calibri" w:hAnsi="Calibri" w:cs="Calibri"/>
        </w:rPr>
        <w:lastRenderedPageBreak/>
        <w:t xml:space="preserve">государственную, муниципальную или частную системы здравоохранения. Форма справки (документа), подтверждающей (подтверждающего) наличие включенного в </w:t>
      </w:r>
      <w:hyperlink r:id="rId2711" w:history="1">
        <w:r>
          <w:rPr>
            <w:rFonts w:ascii="Calibri" w:hAnsi="Calibri" w:cs="Calibri"/>
            <w:color w:val="0000FF"/>
          </w:rPr>
          <w:t>Перечень</w:t>
        </w:r>
      </w:hyperlink>
      <w:r>
        <w:rPr>
          <w:rFonts w:ascii="Calibri" w:hAnsi="Calibri" w:cs="Calibri"/>
        </w:rPr>
        <w:t xml:space="preserve"> заболевания, на федеральном уровне не установлена. В отдельных субъектах РФ приняты нормативные правовые акты, которыми утверждены форма такой справки и порядок ее выдачи подведомственными амбулаторно-поликлиническими учреждениями, противотуберкулезными, психоневрологическими, онкологическими и кожно-венерологическими диспансерами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Например, </w:t>
      </w:r>
      <w:hyperlink r:id="rId2712" w:history="1">
        <w:r>
          <w:rPr>
            <w:rFonts w:ascii="Calibri" w:hAnsi="Calibri" w:cs="Calibri"/>
            <w:color w:val="0000FF"/>
          </w:rPr>
          <w:t>приказ</w:t>
        </w:r>
      </w:hyperlink>
      <w:r>
        <w:rPr>
          <w:rFonts w:ascii="Calibri" w:hAnsi="Calibri" w:cs="Calibri"/>
        </w:rPr>
        <w:t xml:space="preserve"> руководителя департамента здравоохранения г. Москвы от 29 марта 2007 г. N 126 "О выдаче справок о праве на жилищные льготы по состоянию здоровья"; </w:t>
      </w:r>
      <w:hyperlink r:id="rId2713" w:history="1">
        <w:r>
          <w:rPr>
            <w:rFonts w:ascii="Calibri" w:hAnsi="Calibri" w:cs="Calibri"/>
            <w:color w:val="0000FF"/>
          </w:rPr>
          <w:t>распоряжение</w:t>
        </w:r>
      </w:hyperlink>
      <w:r>
        <w:rPr>
          <w:rFonts w:ascii="Calibri" w:hAnsi="Calibri" w:cs="Calibri"/>
        </w:rPr>
        <w:t xml:space="preserve"> Комитета по здравоохранению Правительства Санкт-Петербурга от 30 марта 2007 г. N 135а-р "О предоставлении сведений и утверждении формы и порядка выдачи справки, подтверждающей, что гражданин страдает тяжелой формой хронического заболевания, при котором совместное проживание с ним в одной квартире невозможно".</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 также учитывать, что на основании </w:t>
      </w:r>
      <w:hyperlink r:id="rId2714" w:history="1">
        <w:r>
          <w:rPr>
            <w:rFonts w:ascii="Calibri" w:hAnsi="Calibri" w:cs="Calibri"/>
            <w:color w:val="0000FF"/>
          </w:rPr>
          <w:t>пункта 4 части 1 статьи 51</w:t>
        </w:r>
      </w:hyperlink>
      <w:r>
        <w:rPr>
          <w:rFonts w:ascii="Calibri" w:hAnsi="Calibri" w:cs="Calibri"/>
        </w:rPr>
        <w:t xml:space="preserve">, </w:t>
      </w:r>
      <w:hyperlink r:id="rId2715" w:history="1">
        <w:r>
          <w:rPr>
            <w:rFonts w:ascii="Calibri" w:hAnsi="Calibri" w:cs="Calibri"/>
            <w:color w:val="0000FF"/>
          </w:rPr>
          <w:t>пункта 3 части 2 статьи 57</w:t>
        </w:r>
      </w:hyperlink>
      <w:r>
        <w:rPr>
          <w:rFonts w:ascii="Calibri" w:hAnsi="Calibri" w:cs="Calibri"/>
        </w:rPr>
        <w:t xml:space="preserve"> ЖК РФ малоимущие лица, страдающие включенными в </w:t>
      </w:r>
      <w:hyperlink r:id="rId2716" w:history="1">
        <w:r>
          <w:rPr>
            <w:rFonts w:ascii="Calibri" w:hAnsi="Calibri" w:cs="Calibri"/>
            <w:color w:val="0000FF"/>
          </w:rPr>
          <w:t>Перечень</w:t>
        </w:r>
      </w:hyperlink>
      <w:r>
        <w:rPr>
          <w:rFonts w:ascii="Calibri" w:hAnsi="Calibri" w:cs="Calibri"/>
        </w:rPr>
        <w:t xml:space="preserve"> заболеваниями, проживая в квартирах, занятых несколькими семьями, признаются нуждающимися в предоставлении жилых помещений по договорам социального найма во внеочередном порядке и своевременное предоставление им жилых помещений обеспечивает возможность проживания детей-сирот и детей, оставшихся без попечения родителей, лиц из числа детей-сирот и детей, оставшихся без попечения родителей, в коммунальных квартирах, из которых выбыли лица, страдающие указанными заболеваниями.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bookmarkStart w:id="530" w:name="Par315"/>
      <w:bookmarkEnd w:id="530"/>
      <w:r>
        <w:rPr>
          <w:rFonts w:ascii="Calibri" w:hAnsi="Calibri" w:cs="Calibri"/>
        </w:rPr>
        <w:t>3.2.2.4. Особенности установления нуждаемости в предоставлении жилого помещения по договору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в случае наличия у них жилого помещения, находящегося в общей собственности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дети-сироты и дети, оставшиеся без попечения родителей, лица из числа детей-сирот и детей, оставшихся без попечения родителей, обладают долей в праве собственности на жилое помещение, то обстоятельства, свидетельствующие о невозможности их проживания в жилом помещении, следует рассматривать, как правило, применительно к жилому помещению в целом, а не к его части, приходящейся на долю в праве общей собственности на жилое помещение. Проживание в жилом помещении в качестве сособственников лиц, страдающих тяжелыми формами хронических заболеваний, предусмотренными </w:t>
      </w:r>
      <w:hyperlink r:id="rId2717" w:history="1">
        <w:r>
          <w:rPr>
            <w:rFonts w:ascii="Calibri" w:hAnsi="Calibri" w:cs="Calibri"/>
            <w:color w:val="0000FF"/>
          </w:rPr>
          <w:t>Перечнем</w:t>
        </w:r>
      </w:hyperlink>
      <w:r>
        <w:rPr>
          <w:rFonts w:ascii="Calibri" w:hAnsi="Calibri" w:cs="Calibri"/>
        </w:rPr>
        <w:t>, или граждан, лишенных родительских прав, создает невозможность проживания в указанном помещении (независимо от его размера)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жилое помещение, независимо от размера доли в праве собственности, принадлежащей детям-сиротам и детям, оставшимся без попечения родителей, лицам из числа детей-сирот и детей, оставшихся без попечения родителей, должно оцениваться и на предмет пригодности для постоянного проживания.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такое условие, как соответствие общей площади жилого помещения, приходящегося на каждого проживающего, учетной норме жилой площади, следует определять дифференцированно. Если общая площадь жилого помещения, приходящаяся на долю в праве собственности ребенка-сироты, ребенка, оставшегося без попечения родителей, лица из числа детей-сирот и детей, оставшихся без попечения родителей, составляет менее учетной нормы, необходимо признавать его проживание в таком жилом помещении невозможным. В случае если общая площадь жилого помещения, приходящаяся на его долю в праве собственности на жилое помещение, превышает учетную норму, для определения нуждаемости рассчитывается общая площадь всего жилого помещения, приходящаяся на каждое лицо, проживающее в нем на законном основании, независимо от доли в праве общей собственности, которая принадлежит ребенку-сироте, ребенку, оставшемуся без попечения родителей, лицу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Опекунам и попечителям детей под контролем органа опеки и попечительства следует принимать меры по обеспечению сохранности жилого помещения, доля в праве собственности на которое принадлежит детям-сиротам и детям, оставшимся без попечения родителей, и их возврата в жилые помещения, не допуская вселения, а также требуя выселения посторонних лиц. При этом должно </w:t>
      </w:r>
      <w:r>
        <w:rPr>
          <w:rFonts w:ascii="Calibri" w:hAnsi="Calibri" w:cs="Calibri"/>
        </w:rPr>
        <w:lastRenderedPageBreak/>
        <w:t>учитываться разъяснение Верховного Суда РФ о необходимости получения участником общей долевой собственности на квартиру (в том числе однокомнатную) согласия другого собственника этого жилого помещения на вселение членов своей семьи или иных граждан, вселяемых им в качестве членов своей семьи, за исключением несовершеннолетних детей собственника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718" w:history="1">
        <w:r>
          <w:rPr>
            <w:rFonts w:ascii="Calibri" w:hAnsi="Calibri" w:cs="Calibri"/>
            <w:color w:val="0000FF"/>
          </w:rPr>
          <w:t>Обзор</w:t>
        </w:r>
      </w:hyperlink>
      <w:r>
        <w:rPr>
          <w:rFonts w:ascii="Calibri" w:hAnsi="Calibri" w:cs="Calibri"/>
        </w:rPr>
        <w:t xml:space="preserve"> законодательства и судебной практики за первый квартал 2010 года (ответ на вопрос 4), утвержденный постановлением Президиума Верховного Суда РФ от 16 июля 2010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bookmarkStart w:id="531" w:name="Par323"/>
      <w:bookmarkEnd w:id="531"/>
      <w:r>
        <w:rPr>
          <w:rFonts w:ascii="Calibri" w:hAnsi="Calibri" w:cs="Calibri"/>
        </w:rPr>
        <w:t>3.2.3. Установление нуждаемости в жилом помещении детей-сирот и детей, оставшихся без попечения родителей, лиц из числа детей-сирот и детей, оставшихся без попечения родителей, при наличии у них жилого помещения на праве пользования по договору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дети-сироты и дети, оставшиеся без попечения родителей, лица из числа детей-сирот и детей, оставшихся без попечения родителей, являются нанимателями или членами семьи нанимателя жилого помещения по договору социального найма, их нуждаемость в жилом помещении, как и собственников жилых помещений, определяется невозможностью проживания в имеющемся жилом помещении, с учетом следующих особенностей.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и члены его семьи имеют равные права и обязанности по договору социального найма жилого помещения. Дееспособные и ограниченные в дееспособности члены семьи нанимателя несут солидарную с ним ответственность по обязательствам, вытекающим из указанного договора (</w:t>
      </w:r>
      <w:hyperlink r:id="rId2719" w:history="1">
        <w:r>
          <w:rPr>
            <w:rFonts w:ascii="Calibri" w:hAnsi="Calibri" w:cs="Calibri"/>
            <w:color w:val="0000FF"/>
          </w:rPr>
          <w:t>часть 2 статьи 69</w:t>
        </w:r>
      </w:hyperlink>
      <w:r>
        <w:rPr>
          <w:rFonts w:ascii="Calibri" w:hAnsi="Calibri" w:cs="Calibri"/>
        </w:rPr>
        <w:t xml:space="preserve"> ЖК РФ). При этом, 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Бывший член семьи нанимателя самостоятельно отвечает по своим обязательствам, вытекающим из договора социального найма жилого помещения (</w:t>
      </w:r>
      <w:hyperlink r:id="rId2720" w:history="1">
        <w:r>
          <w:rPr>
            <w:rFonts w:ascii="Calibri" w:hAnsi="Calibri" w:cs="Calibri"/>
            <w:color w:val="0000FF"/>
          </w:rPr>
          <w:t>часть 4 статьи 69</w:t>
        </w:r>
      </w:hyperlink>
      <w:r>
        <w:rPr>
          <w:rFonts w:ascii="Calibri" w:hAnsi="Calibri" w:cs="Calibri"/>
        </w:rPr>
        <w:t xml:space="preserve"> ЖК РФ). Таким образом, бывшие члены семьи нанимателя жилого помещения по договору социального найма сохраняют право пользования жилым помещением и не могут быть выселены из него только лишь на основании того обстоятельства, что их семейные отношения с нанимателем прекратились.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Поэтому норма общей площади жилого помещения должна рассчитываться на всех проживающих в жилом помещении лиц, в том числе временно отсутствующих (</w:t>
      </w:r>
      <w:hyperlink r:id="rId2721" w:history="1">
        <w:r>
          <w:rPr>
            <w:rFonts w:ascii="Calibri" w:hAnsi="Calibri" w:cs="Calibri"/>
            <w:color w:val="0000FF"/>
          </w:rPr>
          <w:t>статья 71</w:t>
        </w:r>
      </w:hyperlink>
      <w:r>
        <w:rPr>
          <w:rFonts w:ascii="Calibri" w:hAnsi="Calibri" w:cs="Calibri"/>
        </w:rPr>
        <w:t xml:space="preserve"> ЖК РФ), за исключением поднанимателей и временных жильцов (</w:t>
      </w:r>
      <w:hyperlink r:id="rId2722" w:history="1">
        <w:r>
          <w:rPr>
            <w:rFonts w:ascii="Calibri" w:hAnsi="Calibri" w:cs="Calibri"/>
            <w:color w:val="0000FF"/>
          </w:rPr>
          <w:t>статьи 76</w:t>
        </w:r>
      </w:hyperlink>
      <w:r>
        <w:rPr>
          <w:rFonts w:ascii="Calibri" w:hAnsi="Calibri" w:cs="Calibri"/>
        </w:rPr>
        <w:t xml:space="preserve">, </w:t>
      </w:r>
      <w:hyperlink r:id="rId2723" w:history="1">
        <w:r>
          <w:rPr>
            <w:rFonts w:ascii="Calibri" w:hAnsi="Calibri" w:cs="Calibri"/>
            <w:color w:val="0000FF"/>
          </w:rPr>
          <w:t>80</w:t>
        </w:r>
      </w:hyperlink>
      <w:r>
        <w:rPr>
          <w:rFonts w:ascii="Calibri" w:hAnsi="Calibri" w:cs="Calibri"/>
        </w:rPr>
        <w:t xml:space="preserve"> ЖК РФ), которые не имеют самостоятельного права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круга членов семьи и бывших членов семьи нанимателя по договору социального найма необходимо руководствоваться следующим.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Члены семьи нанимателя должны быть указаны в договоре социального найма жилого помещения (</w:t>
      </w:r>
      <w:hyperlink r:id="rId2724" w:history="1">
        <w:r>
          <w:rPr>
            <w:rFonts w:ascii="Calibri" w:hAnsi="Calibri" w:cs="Calibri"/>
            <w:color w:val="0000FF"/>
          </w:rPr>
          <w:t>часть 3 статьи 69</w:t>
        </w:r>
      </w:hyperlink>
      <w:r>
        <w:rPr>
          <w:rFonts w:ascii="Calibri" w:hAnsi="Calibri" w:cs="Calibri"/>
        </w:rPr>
        <w:t xml:space="preserve"> ЖК РФ). Указание в договоре всех членов семьи производится при его заключении (</w:t>
      </w:r>
      <w:hyperlink r:id="rId2725" w:history="1">
        <w:r>
          <w:rPr>
            <w:rFonts w:ascii="Calibri" w:hAnsi="Calibri" w:cs="Calibri"/>
            <w:color w:val="0000FF"/>
          </w:rPr>
          <w:t>статья 50</w:t>
        </w:r>
      </w:hyperlink>
      <w:r>
        <w:rPr>
          <w:rFonts w:ascii="Calibri" w:hAnsi="Calibri" w:cs="Calibri"/>
        </w:rPr>
        <w:t xml:space="preserve"> ЖК РФ). Вселение в дальнейшем в жилое помещение, занимаемое по договору социального найма, других граждан в качестве членов семьи нанимателя влечет за собой изменение договора социального найма жилого помещения в части указания в договоре новых членов семьи (</w:t>
      </w:r>
      <w:hyperlink r:id="rId2726" w:history="1">
        <w:r>
          <w:rPr>
            <w:rFonts w:ascii="Calibri" w:hAnsi="Calibri" w:cs="Calibri"/>
            <w:color w:val="0000FF"/>
          </w:rPr>
          <w:t>часть 2 статьи 70</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Вместе с тем на практике в нарушение </w:t>
      </w:r>
      <w:hyperlink r:id="rId2727" w:history="1">
        <w:r>
          <w:rPr>
            <w:rFonts w:ascii="Calibri" w:hAnsi="Calibri" w:cs="Calibri"/>
            <w:color w:val="0000FF"/>
          </w:rPr>
          <w:t>части 2 статьи 70</w:t>
        </w:r>
      </w:hyperlink>
      <w:r>
        <w:rPr>
          <w:rFonts w:ascii="Calibri" w:hAnsi="Calibri" w:cs="Calibri"/>
        </w:rPr>
        <w:t xml:space="preserve"> ЖК РФ при вселении в жилое помещение граждан в качестве членов семьи нанимателя соответствующее изменение в договор социального найма вносится не всегда. Такое формальное упущение зачастую возникает в отношении несовершеннолетних детей, поскольку в силу положения </w:t>
      </w:r>
      <w:hyperlink r:id="rId2728" w:history="1">
        <w:r>
          <w:rPr>
            <w:rFonts w:ascii="Calibri" w:hAnsi="Calibri" w:cs="Calibri"/>
            <w:color w:val="0000FF"/>
          </w:rPr>
          <w:t>части 1 статьи 70</w:t>
        </w:r>
      </w:hyperlink>
      <w:r>
        <w:rPr>
          <w:rFonts w:ascii="Calibri" w:hAnsi="Calibri" w:cs="Calibri"/>
        </w:rPr>
        <w:t xml:space="preserve"> ЖК РФ применяется упрощенный порядок их вселения, не требующий согласия остальных членов семьи нанимателя и согласия </w:t>
      </w:r>
      <w:proofErr w:type="spellStart"/>
      <w:r>
        <w:rPr>
          <w:rFonts w:ascii="Calibri" w:hAnsi="Calibri" w:cs="Calibri"/>
        </w:rPr>
        <w:t>наймодателя</w:t>
      </w:r>
      <w:proofErr w:type="spellEnd"/>
      <w:r>
        <w:rPr>
          <w:rFonts w:ascii="Calibri" w:hAnsi="Calibri" w:cs="Calibri"/>
        </w:rPr>
        <w:t>. В связи с тем, что при рождении детей у родителей, занимающих жилое помещение по договору социального найма, несовершеннолетних нередко не указывают в договоре социального найма в качестве членов семьи нанимателя, факт проживания несовершеннолетних в жилом помещении, пользование которым осуществляется по договору социального найма, может быть подтвержден их регистрацией по месту жительства, а при ее отсутствии определяется по месту жительства (регистрации или включения в договор социального найма жилого помещения) их родителей (</w:t>
      </w:r>
      <w:hyperlink r:id="rId2729" w:history="1">
        <w:r>
          <w:rPr>
            <w:rFonts w:ascii="Calibri" w:hAnsi="Calibri" w:cs="Calibri"/>
            <w:color w:val="0000FF"/>
          </w:rPr>
          <w:t>пункт 2 статьи 20</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следует иметь в виду, что регистрация гражданина по месту жительства носит уведомительный характер, не всегда означает наличие (отсутствие) соответствующего права на жилое помещение и служит лишь одним из доказательств в случае возникновения спора, связанного с установлением статуса члена семьи нанимателя по договору социального найма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Распространены также ситуации, в которых жилые помещения были предоставлены в социальный наем не по договору, а в соответствии со </w:t>
      </w:r>
      <w:hyperlink r:id="rId2730" w:history="1">
        <w:r>
          <w:rPr>
            <w:rFonts w:ascii="Calibri" w:hAnsi="Calibri" w:cs="Calibri"/>
            <w:color w:val="0000FF"/>
          </w:rPr>
          <w:t>статьей 47</w:t>
        </w:r>
      </w:hyperlink>
      <w:r>
        <w:rPr>
          <w:rFonts w:ascii="Calibri" w:hAnsi="Calibri" w:cs="Calibri"/>
        </w:rPr>
        <w:t xml:space="preserve"> ЖК РСФСР &lt;1&gt; на основании ордера. В последующем договор социального найма такого помещения мог не заключаться и члены семьи нанимателя в договор не вносились. Однако это не означает, что в таком случае у граждан отсутствует статус членов семьи нанимателя. Граждане, указанные в ордере на жилое помещение или вселенные в жилое помещение позднее в установленном ЖК РСФСР </w:t>
      </w:r>
      <w:hyperlink r:id="rId2731" w:history="1">
        <w:r>
          <w:rPr>
            <w:rFonts w:ascii="Calibri" w:hAnsi="Calibri" w:cs="Calibri"/>
            <w:color w:val="0000FF"/>
          </w:rPr>
          <w:t>(статья 54)</w:t>
        </w:r>
      </w:hyperlink>
      <w:r>
        <w:rPr>
          <w:rFonts w:ascii="Calibri" w:hAnsi="Calibri" w:cs="Calibri"/>
        </w:rPr>
        <w:t xml:space="preserve"> или ЖК РФ </w:t>
      </w:r>
      <w:hyperlink r:id="rId2732" w:history="1">
        <w:r>
          <w:rPr>
            <w:rFonts w:ascii="Calibri" w:hAnsi="Calibri" w:cs="Calibri"/>
            <w:color w:val="0000FF"/>
          </w:rPr>
          <w:t>(часть 1 статьи 70)</w:t>
        </w:r>
      </w:hyperlink>
      <w:r>
        <w:rPr>
          <w:rFonts w:ascii="Calibri" w:hAnsi="Calibri" w:cs="Calibri"/>
        </w:rPr>
        <w:t xml:space="preserve"> порядке, признаются членами семьи нанимателя жилого помещения по договору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Действовал до 1 марта 2005 года.</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граждан регистрации по месту жительства в жилом помещении, занимаемом по договору социального найма, без включения указанных лиц в договор социального найма в качестве членов семьи нанимателя следует выяснять вопрос об основаниях вселения указанных лиц в жилое помещение, дату заключения договора найма (предоставления жилого помещения): до или после введения в действие </w:t>
      </w:r>
      <w:hyperlink r:id="rId2733" w:history="1">
        <w:r>
          <w:rPr>
            <w:rFonts w:ascii="Calibri" w:hAnsi="Calibri" w:cs="Calibri"/>
            <w:color w:val="0000FF"/>
          </w:rPr>
          <w:t>ЖК</w:t>
        </w:r>
      </w:hyperlink>
      <w:r>
        <w:rPr>
          <w:rFonts w:ascii="Calibri" w:hAnsi="Calibri" w:cs="Calibri"/>
        </w:rPr>
        <w:t xml:space="preserve">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предусмотренных </w:t>
      </w:r>
      <w:hyperlink r:id="rId2734" w:history="1">
        <w:r>
          <w:rPr>
            <w:rFonts w:ascii="Calibri" w:hAnsi="Calibri" w:cs="Calibri"/>
            <w:color w:val="0000FF"/>
          </w:rPr>
          <w:t>ЖК</w:t>
        </w:r>
      </w:hyperlink>
      <w:r>
        <w:rPr>
          <w:rFonts w:ascii="Calibri" w:hAnsi="Calibri" w:cs="Calibri"/>
        </w:rPr>
        <w:t xml:space="preserve"> РСФСР, </w:t>
      </w:r>
      <w:hyperlink r:id="rId2735" w:history="1">
        <w:r>
          <w:rPr>
            <w:rFonts w:ascii="Calibri" w:hAnsi="Calibri" w:cs="Calibri"/>
            <w:color w:val="0000FF"/>
          </w:rPr>
          <w:t>ЖК</w:t>
        </w:r>
      </w:hyperlink>
      <w:r>
        <w:rPr>
          <w:rFonts w:ascii="Calibri" w:hAnsi="Calibri" w:cs="Calibri"/>
        </w:rPr>
        <w:t xml:space="preserve"> РФ оснований опекунам (попечителям) под контролем органов опеки и попечительства необходимо в судебном порядке признавать детей-сирот и детей, оставшихся без попечения родителей, членами семьи нанимателя по договору социального найма. Это позволит обеспечить права лиц указанной категории на имеющиеся у них жилые помещения и создаст возможность их возвращения в данные жилые помещения в качестве полноправных пользователей. При невозможности признания в судебном порядке детей-сирот и детей, оставшихся без попечения родителей, членами семьи нанимателя по договору социального найма и их включения в такой договор указанные лица не могут считаться обеспеченными жилыми помещениями исключительно в связи с их регистрацией по месту жительства в таких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Соответственно указанные лица подлежат обеспечению жилыми помещениями по договорам найма специализированного жилого помещения в порядке, предусмотренном Федеральным </w:t>
      </w:r>
      <w:hyperlink r:id="rId2736" w:history="1">
        <w:r>
          <w:rPr>
            <w:rFonts w:ascii="Calibri" w:hAnsi="Calibri" w:cs="Calibri"/>
            <w:color w:val="0000FF"/>
          </w:rPr>
          <w:t>законом</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установление (проверка) статуса иных проживающих в жилом помещении по договору социального найма граждан, оснований их вселения в жилое помещение позволит </w:t>
      </w:r>
      <w:hyperlink r:id="rId2737" w:history="1">
        <w:r>
          <w:rPr>
            <w:rFonts w:ascii="Calibri" w:hAnsi="Calibri" w:cs="Calibri"/>
            <w:color w:val="0000FF"/>
          </w:rPr>
          <w:t>законным представителям</w:t>
        </w:r>
      </w:hyperlink>
      <w:r>
        <w:rPr>
          <w:rFonts w:ascii="Calibri" w:hAnsi="Calibri" w:cs="Calibri"/>
        </w:rPr>
        <w:t xml:space="preserve"> детей-сирот и детей, оставшихся без попечения родителей, предпринимать в интересах подопечных действия по выселению лиц, незаконно проживающих в жилом помещении, или признанию их утратившими право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Проживание в жилом помещении по договору социального найма граждан, лишенных родительских прав в отношении лица, нуждаемость которого в жилом помещении устанавливается, рассматривается как обстоятельство, влекущее невозможность его проживания в этом жилом помещении только при условии наличия вступившего в законную силу решения суда об отказе в принудительном обмене жилого помещения в соответствии с </w:t>
      </w:r>
      <w:hyperlink r:id="rId2738" w:history="1">
        <w:r>
          <w:rPr>
            <w:rFonts w:ascii="Calibri" w:hAnsi="Calibri" w:cs="Calibri"/>
            <w:color w:val="0000FF"/>
          </w:rPr>
          <w:t>частью 3 статьи 72</w:t>
        </w:r>
      </w:hyperlink>
      <w:r>
        <w:rPr>
          <w:rFonts w:ascii="Calibri" w:hAnsi="Calibri" w:cs="Calibri"/>
        </w:rPr>
        <w:t xml:space="preserve"> ЖК РФ (</w:t>
      </w:r>
      <w:hyperlink r:id="rId2739" w:history="1">
        <w:r>
          <w:rPr>
            <w:rFonts w:ascii="Calibri" w:hAnsi="Calibri" w:cs="Calibri"/>
            <w:color w:val="0000FF"/>
          </w:rPr>
          <w:t>подпункт 1 пункта 4 статьи 8</w:t>
        </w:r>
      </w:hyperlink>
      <w:r>
        <w:rPr>
          <w:rFonts w:ascii="Calibri" w:hAnsi="Calibri" w:cs="Calibri"/>
        </w:rPr>
        <w:t xml:space="preserve"> Федерального закона N 159-ФЗ). Следовательно, для признания невозможным проживания детей-сирот и детей, оставшихся без попечения родителей, лиц из числа детей-сирот и детей, оставшихся без попечения родителей, в занимаемом по договору социального найма жилом помещении, законные представители, а в соответствующих случаях лица из числа детей-сирот и детей, оставшихся без попечения родителей, должны предварительно обратиться в суд с иском о принудительном обмене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лишенные родительских прав, и дети, в отношении которых они лишены указанных прав, являются бывшими членами семьи. Поскольку все бывшие члены семьи нанимателя по договору социального найма сохраняют равные с нанимателем права и обязанности (</w:t>
      </w:r>
      <w:hyperlink r:id="rId2740" w:history="1">
        <w:r>
          <w:rPr>
            <w:rFonts w:ascii="Calibri" w:hAnsi="Calibri" w:cs="Calibri"/>
            <w:color w:val="0000FF"/>
          </w:rPr>
          <w:t>часть 4 статьи 69</w:t>
        </w:r>
      </w:hyperlink>
      <w:r>
        <w:rPr>
          <w:rFonts w:ascii="Calibri" w:hAnsi="Calibri" w:cs="Calibri"/>
        </w:rPr>
        <w:t xml:space="preserve"> ЖК РФ), прекращение их совместного проживания в жилом помещении может быть достигнуто посредством обмена одного жилого помещения на раздельные жилые помещения для детей и граждан, лишенных родительских прав в отношении этих детей. Если в совершении принудительного обмена жилого помещения по варианту, предложенному истцом, судом отказано, проживание в таком жилом помещении детей-сирот и детей, оставшихся без попечения родителей, лиц из числа детей-сирот и детей, оставшихся без попечения родителей, должно признаваться невозможным.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741" w:history="1">
        <w:r>
          <w:rPr>
            <w:rFonts w:ascii="Calibri" w:hAnsi="Calibri" w:cs="Calibri"/>
            <w:color w:val="0000FF"/>
          </w:rPr>
          <w:t>ЖК</w:t>
        </w:r>
      </w:hyperlink>
      <w:r>
        <w:rPr>
          <w:rFonts w:ascii="Calibri" w:hAnsi="Calibri" w:cs="Calibri"/>
        </w:rPr>
        <w:t xml:space="preserve"> РФ закреплена иная норма, в соответствии с которой граждане, лишенные родительских прав, подлежат выселению из жилого помещения, занимаемому по договору социального найма, если в судебном порядке признана невозможность их совместного проживания в одном жилом помещении с </w:t>
      </w:r>
      <w:r>
        <w:rPr>
          <w:rFonts w:ascii="Calibri" w:hAnsi="Calibri" w:cs="Calibri"/>
        </w:rPr>
        <w:lastRenderedPageBreak/>
        <w:t>детьми, в отношении которых такие граждане лишены родительских прав (</w:t>
      </w:r>
      <w:hyperlink r:id="rId2742" w:history="1">
        <w:r>
          <w:rPr>
            <w:rFonts w:ascii="Calibri" w:hAnsi="Calibri" w:cs="Calibri"/>
            <w:color w:val="0000FF"/>
          </w:rPr>
          <w:t>часть 2 статьи 91</w:t>
        </w:r>
      </w:hyperlink>
      <w:r>
        <w:rPr>
          <w:rFonts w:ascii="Calibri" w:hAnsi="Calibri" w:cs="Calibri"/>
        </w:rPr>
        <w:t xml:space="preserve"> ЖК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743" w:history="1">
        <w:r>
          <w:rPr>
            <w:rFonts w:ascii="Calibri" w:hAnsi="Calibri" w:cs="Calibri"/>
            <w:color w:val="0000FF"/>
          </w:rPr>
          <w:t>Пункт 40</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Принимая во внимание крайне редкую практику применения нормы </w:t>
      </w:r>
      <w:hyperlink r:id="rId2744" w:history="1">
        <w:r>
          <w:rPr>
            <w:rFonts w:ascii="Calibri" w:hAnsi="Calibri" w:cs="Calibri"/>
            <w:color w:val="0000FF"/>
          </w:rPr>
          <w:t>части 2 статьи 91</w:t>
        </w:r>
      </w:hyperlink>
      <w:r>
        <w:rPr>
          <w:rFonts w:ascii="Calibri" w:hAnsi="Calibri" w:cs="Calibri"/>
        </w:rPr>
        <w:t xml:space="preserve"> ЖК РФ, а также введение в действие с 1 января 2013 г. специальной нормы </w:t>
      </w:r>
      <w:hyperlink r:id="rId2745" w:history="1">
        <w:r>
          <w:rPr>
            <w:rFonts w:ascii="Calibri" w:hAnsi="Calibri" w:cs="Calibri"/>
            <w:color w:val="0000FF"/>
          </w:rPr>
          <w:t>подпункта 1 пункта 4 статьи 8</w:t>
        </w:r>
      </w:hyperlink>
      <w:r>
        <w:rPr>
          <w:rFonts w:ascii="Calibri" w:hAnsi="Calibri" w:cs="Calibri"/>
        </w:rPr>
        <w:t xml:space="preserve"> Федерального закона N 159-ФЗ, приоритет следует отдавать положениям Федерального </w:t>
      </w:r>
      <w:hyperlink r:id="rId2746" w:history="1">
        <w:r>
          <w:rPr>
            <w:rFonts w:ascii="Calibri" w:hAnsi="Calibri" w:cs="Calibri"/>
            <w:color w:val="0000FF"/>
          </w:rPr>
          <w:t>закона</w:t>
        </w:r>
      </w:hyperlink>
      <w:r>
        <w:rPr>
          <w:rFonts w:ascii="Calibri" w:hAnsi="Calibri" w:cs="Calibri"/>
        </w:rPr>
        <w:t xml:space="preserve"> N 159-ФЗ. Поэтому для установления невозможности проживания в жилом помещении по договору социального найма детей-сирот и детей, оставшихся без попечения родителей, лиц из числа детей-сирот и детей, оставшихся без попечения родителей, достаточным является наличие вступившего в законную силу решения суда об отказе в иске о принудительном обмене данного жилого помещения. Предъявления иска о выселении граждан, лишенных родительских прав, из жилого помещения не требуется.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w:t>
      </w:r>
      <w:hyperlink r:id="rId2747" w:history="1">
        <w:r>
          <w:rPr>
            <w:rFonts w:ascii="Calibri" w:hAnsi="Calibri" w:cs="Calibri"/>
            <w:color w:val="0000FF"/>
          </w:rPr>
          <w:t>законные представители</w:t>
        </w:r>
      </w:hyperlink>
      <w:r>
        <w:rPr>
          <w:rFonts w:ascii="Calibri" w:hAnsi="Calibri" w:cs="Calibri"/>
        </w:rPr>
        <w:t xml:space="preserve"> детей не лишены права на основании </w:t>
      </w:r>
      <w:hyperlink r:id="rId2748" w:history="1">
        <w:r>
          <w:rPr>
            <w:rFonts w:ascii="Calibri" w:hAnsi="Calibri" w:cs="Calibri"/>
            <w:color w:val="0000FF"/>
          </w:rPr>
          <w:t>части 2 статьи 91</w:t>
        </w:r>
      </w:hyperlink>
      <w:r>
        <w:rPr>
          <w:rFonts w:ascii="Calibri" w:hAnsi="Calibri" w:cs="Calibri"/>
        </w:rPr>
        <w:t xml:space="preserve"> ЖК РФ требовать от имени и в интересах подопечных выселения из жилого помещения граждан, лишенных родительских прав в отношении детей, проживающих в жилом помещении по договору социального найма, без предоставления другого жилого помещения. Нередко проживание в жилом помещении лиц, лишенных родительских прав, приводит к порче помещения, его разрушению, нарушению прав и интересов соседей. В таких случаях для предъявления иска о выселении лиц, лишенных родительских прав, без предоставления другого жилого помещения имеются также основания, предусмотренные </w:t>
      </w:r>
      <w:hyperlink r:id="rId2749" w:history="1">
        <w:r>
          <w:rPr>
            <w:rFonts w:ascii="Calibri" w:hAnsi="Calibri" w:cs="Calibri"/>
            <w:color w:val="0000FF"/>
          </w:rPr>
          <w:t>частью 1 статьи 91</w:t>
        </w:r>
      </w:hyperlink>
      <w:r>
        <w:rPr>
          <w:rFonts w:ascii="Calibri" w:hAnsi="Calibri" w:cs="Calibri"/>
        </w:rPr>
        <w:t xml:space="preserve"> ЖК РФ. За сохранностью и использованием жилых помещений, нанимателями или членами семей нанимателей которых являются дети-сироты и дети, оставшиеся без попечения родителей, должен осуществляться контроль (</w:t>
      </w:r>
      <w:hyperlink r:id="rId2750" w:history="1">
        <w:r>
          <w:rPr>
            <w:rFonts w:ascii="Calibri" w:hAnsi="Calibri" w:cs="Calibri"/>
            <w:color w:val="0000FF"/>
          </w:rPr>
          <w:t>пункт 2 статьи 8</w:t>
        </w:r>
      </w:hyperlink>
      <w:r>
        <w:rPr>
          <w:rFonts w:ascii="Calibri" w:hAnsi="Calibri" w:cs="Calibri"/>
        </w:rPr>
        <w:t xml:space="preserve"> Федерального закона N 159-ФЗ). Выселение из жилого помещения граждан, лишенных родительских прав, благодаря активным своевременным действиям законных представителей позволит детям вернуться в жилое помещение и сохранить в его удовлетворительном состоянии.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3.2.4. Установление в законодательстве субъектов РФ иных обстоятельств, при которых проживание в жилом помещении детей-сирот и детей, оставшихся без попечения родителей, лиц из числа детей-сирот и детей, оставшихся без попечения родителей, признается невозможным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751" w:history="1">
        <w:r>
          <w:rPr>
            <w:rFonts w:ascii="Calibri" w:hAnsi="Calibri" w:cs="Calibri"/>
            <w:color w:val="0000FF"/>
          </w:rPr>
          <w:t>подпунктом 4 пункта 4 статьи 8</w:t>
        </w:r>
      </w:hyperlink>
      <w:r>
        <w:rPr>
          <w:rFonts w:ascii="Calibri" w:hAnsi="Calibri" w:cs="Calibri"/>
        </w:rPr>
        <w:t xml:space="preserve"> Федерального закона N 159-ФЗ иные, помимо установленных в указанном пункте, обстоятельства, свидетельствующие о невозможности проживания детей-сирот и детей, оставшихся без попечения родителей, лиц из числа детей-сирот и детей, оставшихся без попечения родителей, в собственных или занимаемых по договору социального найма жилых помещениях, могут быть предусмотрены в законодательстве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Такими обстоятельствами могут являться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наличие у детей-сирот и детей, оставшихся без попечения родителей, лиц из числа детей-сирот и детей, оставшихся без попечения родителей, тяжелых форм хронических заболеваний, включенных в указанный в пункте 4 части 1 </w:t>
      </w:r>
      <w:hyperlink r:id="rId2752" w:history="1">
        <w:r>
          <w:rPr>
            <w:rFonts w:ascii="Calibri" w:hAnsi="Calibri" w:cs="Calibri"/>
            <w:color w:val="0000FF"/>
          </w:rPr>
          <w:t>статьи 52</w:t>
        </w:r>
      </w:hyperlink>
      <w:r>
        <w:rPr>
          <w:rFonts w:ascii="Calibri" w:hAnsi="Calibri" w:cs="Calibri"/>
        </w:rPr>
        <w:t xml:space="preserve"> ЖК РФ </w:t>
      </w:r>
      <w:hyperlink r:id="rId2753" w:history="1">
        <w:r>
          <w:rPr>
            <w:rFonts w:ascii="Calibri" w:hAnsi="Calibri" w:cs="Calibri"/>
            <w:color w:val="0000FF"/>
          </w:rPr>
          <w:t>Перечень</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проживание детей-сирот и детей, оставшихся без попечения родителей, лиц из числа детей-сирот и детей, оставшихся без попечения родителей, в коммунальной квартире;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проживание в жилом помещении (жилом доме, квартире) лиц, больных хроническим алкоголизмом или наркоманией, состоящих на учете в наркологическом диспансере; больных психическими заболеваниями, состоящих на учете в психоневрологическом диспансере; лиц, признанных недееспособными или ограниченных в дееспособности в установленном порядке; имеющих или имевших судимость либо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проживание в жилом помещении бывших усыновителей, если усыновление отменено;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проживание в жилом помещении лиц, не являющихся членами семьи детей-сирот и детей, оставшихся без попечения родителей, лиц из числа детей-сирот и детей, оставшихся без попечения родителей, но обладающих самостоятельным правом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несоответствие жилого помещения требованиям благоустроенности применительно к условиям соответствующего населенного пункта и (или) норме предоставления жилого помещения по договору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заслуживающие внимания обстоятельства, препятствующие социальной адаптации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3.3. Осуществление контроля за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дети, оставшиеся без попечения родителей. Обеспечение возвращения детей-сирот и детей, оставшихся без попечения родителей, лиц из числа детей-сирот и детей, оставшихся без попечения родителей, в ранее занимаемые жилые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754" w:history="1">
        <w:r>
          <w:rPr>
            <w:rFonts w:ascii="Calibri" w:hAnsi="Calibri" w:cs="Calibri"/>
            <w:color w:val="0000FF"/>
          </w:rPr>
          <w:t>законом</w:t>
        </w:r>
      </w:hyperlink>
      <w:r>
        <w:rPr>
          <w:rFonts w:ascii="Calibri" w:hAnsi="Calibri" w:cs="Calibri"/>
        </w:rPr>
        <w:t xml:space="preserve"> N 159-ФЗ предусмотрена обязанность органа исполнительной власти субъекта РФ осуществлять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дети, оставшиеся без попечения родителей, обеспечением надлежащего санитарного и технического состояния этих жилых помещений </w:t>
      </w:r>
      <w:hyperlink r:id="rId2755" w:history="1">
        <w:r>
          <w:rPr>
            <w:rFonts w:ascii="Calibri" w:hAnsi="Calibri" w:cs="Calibri"/>
            <w:color w:val="0000FF"/>
          </w:rPr>
          <w:t>(пункт 2 статьи 8)</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контроль следует рассматривать как частный случай контроля за сохранностью имущества детей-сирот и детей, оставшихся без попечения родителей, осуществление которого регулируется </w:t>
      </w:r>
      <w:hyperlink r:id="rId2756" w:history="1">
        <w:r>
          <w:rPr>
            <w:rFonts w:ascii="Calibri" w:hAnsi="Calibri" w:cs="Calibri"/>
            <w:color w:val="0000FF"/>
          </w:rPr>
          <w:t>статьями 19</w:t>
        </w:r>
      </w:hyperlink>
      <w:r>
        <w:rPr>
          <w:rFonts w:ascii="Calibri" w:hAnsi="Calibri" w:cs="Calibri"/>
        </w:rPr>
        <w:t xml:space="preserve"> - </w:t>
      </w:r>
      <w:hyperlink r:id="rId2757" w:history="1">
        <w:r>
          <w:rPr>
            <w:rFonts w:ascii="Calibri" w:hAnsi="Calibri" w:cs="Calibri"/>
            <w:color w:val="0000FF"/>
          </w:rPr>
          <w:t>23</w:t>
        </w:r>
      </w:hyperlink>
      <w:r>
        <w:rPr>
          <w:rFonts w:ascii="Calibri" w:hAnsi="Calibri" w:cs="Calibri"/>
        </w:rPr>
        <w:t xml:space="preserve"> Федерального закона N 48-ФЗ. Поэтому осуществление данного вида контроля рекомендуется отнести к компетенции органа опеки и попечительства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Активная роль в обеспечении сохранности жилых помещений, нанимателями или членами семьи нанимателя которых либо собственниками которых являются дети-сироты и дети, оставшиеся без попечения родителей, принадлежит непосредственно </w:t>
      </w:r>
      <w:hyperlink r:id="rId2758" w:history="1">
        <w:r>
          <w:rPr>
            <w:rFonts w:ascii="Calibri" w:hAnsi="Calibri" w:cs="Calibri"/>
            <w:color w:val="0000FF"/>
          </w:rPr>
          <w:t>законным представителям</w:t>
        </w:r>
      </w:hyperlink>
      <w:r>
        <w:rPr>
          <w:rFonts w:ascii="Calibri" w:hAnsi="Calibri" w:cs="Calibri"/>
        </w:rPr>
        <w:t xml:space="preserve"> несовершеннолетних, выполняющим свои обязанности под контролем органа опеки и попечительства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субъекта РФ взаимодействует с заинтересованными органами и организациями на территории субъекта РФ в рамках установленной компетенции для выявления, предотвращения и устранения порчи и разрушения жилых помещений, соблюдения требований пожарной безопасности, санитарно-гигиенических и экологических требований.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контроля за сохранностью жилых помещений, нанимателями или членами семей нанимателей либо собственниками которых являются дети-сироты и дети, оставшиеся без попечения родителей, должно способствовать возврату детей в указанные жилые помещения и обеспечению возможности проживания в них.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субъекта РФ должен:</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предотвращать незаконные сделки по обмену, отчуждению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допускать вселения в жилое помещение посторонних лиц с нарушением прав детей;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устанавливать (признавать) статус несовершеннолетнего как члена (бывшего члена) семьи нанимателя по договору социального найма, имеющего право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выселение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проведение ремонта жилых помещений, внутриквартирного оборудования;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принимать меры по освобождению детей от платы за жилое помещение и коммунальные услуги или использованию (установлению) соответствующих льгот по оплате жилого помещения и коммунальных услуг на период нахождения лица под опекой (попечительством);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эффективное использование жилых помещений на время опеки (попечительства) в отношении детей с выгодой для них и поддержание санитарно-технического состояния жилых помещений силами и средствами пользователей;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принимать меры по расселению из коммунальных квартир лиц, страдающих предусмотренными </w:t>
      </w:r>
      <w:hyperlink r:id="rId2759" w:history="1">
        <w:r>
          <w:rPr>
            <w:rFonts w:ascii="Calibri" w:hAnsi="Calibri" w:cs="Calibri"/>
            <w:color w:val="0000FF"/>
          </w:rPr>
          <w:t>Перечнем</w:t>
        </w:r>
      </w:hyperlink>
      <w:r>
        <w:rPr>
          <w:rFonts w:ascii="Calibri" w:hAnsi="Calibri" w:cs="Calibri"/>
        </w:rPr>
        <w:t xml:space="preserve"> заболеваниями;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принимать в случае необходимости меры по признанию в установленном порядке жилого помещения непригодным для проживания.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Ряд из перечисленных мероприятий орган опеки и попечительства субъекта РФ может осуществлять только во взаимодействии с другими органами власти субъектов РФ, органами местного самоуправления, а также при условии установления соответствующих льгот в законодательстве субъекта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сохранностью жилых помещений должен осуществляться: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жилых помещений, находящихся в собственности детей-сирот и детей, оставшихся без попечения родителей, до совершеннолетия детей либо приобретения ими дееспособности в полном объеме ранее этого возраста;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жилых помещений, занимаемых по договору социального найма, до момента возвращения в них детей-сирот и детей, оставшихся без попечения родителей, лиц из числа детей-сирот и детей, оставшихся без попечения родителей, по окончании попечительства либо, если проживание в жилом помещении признано невозможным, до предоставления указанным лицам жилых помещений по договорам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обеспечении сохранности и надлежащего состояния жилого помещения, собственником которого является лицо, относящееся к категории детей-сирот и детей, оставшихся без попечения родителей, следует иметь в виду, что обязанность заботиться об имуществе подопечных, не допускать уменьшения его стоимости и способствовать извлечению из него дохода возложена Федеральным </w:t>
      </w:r>
      <w:hyperlink r:id="rId2760" w:history="1">
        <w:r>
          <w:rPr>
            <w:rFonts w:ascii="Calibri" w:hAnsi="Calibri" w:cs="Calibri"/>
            <w:color w:val="0000FF"/>
          </w:rPr>
          <w:t>законом</w:t>
        </w:r>
      </w:hyperlink>
      <w:r>
        <w:rPr>
          <w:rFonts w:ascii="Calibri" w:hAnsi="Calibri" w:cs="Calibri"/>
        </w:rPr>
        <w:t xml:space="preserve"> N 48-ФЗ на опекунов и попечителей. Исполнение опекуном и попечителем указанных обязанностей осуществляется за счет имущества подопечного </w:t>
      </w:r>
      <w:hyperlink r:id="rId2761" w:history="1">
        <w:r>
          <w:rPr>
            <w:rFonts w:ascii="Calibri" w:hAnsi="Calibri" w:cs="Calibri"/>
            <w:color w:val="0000FF"/>
          </w:rPr>
          <w:t>(часть 4 статьи 18)</w:t>
        </w:r>
      </w:hyperlink>
      <w:r>
        <w:rPr>
          <w:rFonts w:ascii="Calibri" w:hAnsi="Calibri" w:cs="Calibri"/>
        </w:rPr>
        <w:t>. В то же время законодательством субъекта РФ могут быть предусмотрены оказание содействия в осуществлении текущего ремонта таких жилых помещений и (или) оплата их необходимого ремонта также за счет дополнительных источников.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пользования жилыми помещениями, нанимателями или членами семьи нанимателя которых по договору социального найма являются дети-сироты и дети, оставшиеся без попечения родителей, сохраняется у указанных лиц, несмотря на их проживание по месту устройства и воспитания. Это право сохраняется детьми-сиротами и детьми, оставшимися без попечения родителей, лицами из числа детей-сирот и детей, оставшихся без попечения родителей, и после признания уполномоченным органом субъекта РФ невозможным их проживания в жилых помещениях вплоть до предоставления указанным лицам жилых помещений по договору найма специализированного жилого помещения. Дети-сироты и дети, оставшиеся без попечения родителей, лица из числа детей-сирот и детей, оставшихся без попечения родителей, до момента предоставления им жилого помещения специализированного жилищного фонда не могут считаться утратившими право пользования жилым помещением на основании </w:t>
      </w:r>
      <w:hyperlink r:id="rId2762" w:history="1">
        <w:r>
          <w:rPr>
            <w:rFonts w:ascii="Calibri" w:hAnsi="Calibri" w:cs="Calibri"/>
            <w:color w:val="0000FF"/>
          </w:rPr>
          <w:t>части 3 статьи 83</w:t>
        </w:r>
      </w:hyperlink>
      <w:r>
        <w:rPr>
          <w:rFonts w:ascii="Calibri" w:hAnsi="Calibri" w:cs="Calibri"/>
        </w:rPr>
        <w:t xml:space="preserve"> ЖК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763" w:history="1">
        <w:r>
          <w:rPr>
            <w:rFonts w:ascii="Calibri" w:hAnsi="Calibri" w:cs="Calibri"/>
            <w:color w:val="0000FF"/>
          </w:rPr>
          <w:t>Пункт 32</w:t>
        </w:r>
      </w:hyperlink>
      <w:r>
        <w:rPr>
          <w:rFonts w:ascii="Calibri" w:hAnsi="Calibri" w:cs="Calibri"/>
        </w:rPr>
        <w:t xml:space="preserve"> постановления Пленума Верховного Суда РФ от 2 июля 2009 г. N 14 "О некоторых вопросах, возникающих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2" w:name="Par390"/>
      <w:bookmarkEnd w:id="532"/>
      <w:r>
        <w:rPr>
          <w:rFonts w:ascii="Calibri" w:hAnsi="Calibri" w:cs="Calibri"/>
        </w:rPr>
        <w:t>3.4. Формирование списка детей-сирот и детей, оставшихся без попечения родителей, лиц из числа детей-сирот и детей, оставшихся без попечения родителей, для предоставления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января 2013 г. дети-сироты и дети, оставшиеся без попечения родителей, лица из числа детей-сирот и детей, оставшихся без попечения родителей, обеспечивались жилыми помещениями по договорам социального найма из фонда социального использования во внеочередном порядке. Внеочередной порядок обеспечения жилыми помещениями не предполагал ведения какого-либо учета граждан в качестве нуждающихся в жилых помещения и предоставления жилых помещений в порядке очередности. Это, с одной стороны, отвечало целям внеочередного предоставления им жилых помещений, с другой стороны - препятствовало своевременному и точному выявлению всех лиц указанной категории, нуждающихся в предоставлении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 1 января 2013 г. такие граждане обеспечиваются жилыми помещениями по договорам найма специализированного жилого помещения. Предоставление жилых помещений нуждающимся в них детям-сиротам и детям, оставшимся без попечения родителей, лицам из числа детей-сирот и детей, оставшихся без попечения родителей, должно быть обеспечено немедленно при наступлении предусмотренных в </w:t>
      </w:r>
      <w:hyperlink r:id="rId2764" w:history="1">
        <w:r>
          <w:rPr>
            <w:rFonts w:ascii="Calibri" w:hAnsi="Calibri" w:cs="Calibri"/>
            <w:color w:val="0000FF"/>
          </w:rPr>
          <w:t>пункте 1 статьи 8</w:t>
        </w:r>
      </w:hyperlink>
      <w:r>
        <w:rPr>
          <w:rFonts w:ascii="Calibri" w:hAnsi="Calibri" w:cs="Calibri"/>
        </w:rPr>
        <w:t xml:space="preserve"> Федерального закона N 159-ФЗ обстоятельств (достижение совершеннолетия, приобретение полной дееспособности до достижения совершеннолетия, завершение обучения в образовательных организациях профессионального образования, окончание военной службы по призыву либо отбывания наказания в исправительных учреждениях). Для этой цели органом исполнительной власти субъекта РФ формируется список указанных лиц (далее -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и ведение списка обеспечивает: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эффективное планирование бюджетных денежных средств для приобретения (строительства) жилых помещений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заблаговременный учет указанных лиц, нуждающихся в предоставлении жилых помещений из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лиц из числа детей-сирот и детей, оставшихся без попечения родителей, нуждающихся в предоставлении жилых помещений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нуждаемости детей-сирот и детей, оставшихся без попечения родителей, лиц из числа детей-сирот и детей, оставшихся без попечения родителей, в жилых помещениях, предоставляемых по договорам найма специализированного жилого помещения (в том числе признание невозможным их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своевременным обеспечением лиц указанной категории жилыми помещениями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Список должен формировать орган исполнительной власти субъекта РФ, на территории которого дети-сироты и дети, оставшиеся без попечения родителей, лица из числа детей-сирот и детей, оставшихся без попечения родителей, имеют место жительства. Порядок формирования списка определяется законом субъекта РФ (</w:t>
      </w:r>
      <w:hyperlink r:id="rId2765" w:history="1">
        <w:r>
          <w:rPr>
            <w:rFonts w:ascii="Calibri" w:hAnsi="Calibri" w:cs="Calibri"/>
            <w:color w:val="0000FF"/>
          </w:rPr>
          <w:t>пункт 3 статьи 8</w:t>
        </w:r>
      </w:hyperlink>
      <w:r>
        <w:rPr>
          <w:rFonts w:ascii="Calibri" w:hAnsi="Calibri" w:cs="Calibri"/>
        </w:rPr>
        <w:t xml:space="preserve"> Федерального закона N 159-ФЗ)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лица из числа детей-сирот и детей, оставшихся без попечения родителей, включаются в список на основании их признания подлежащими обеспечению жилыми помещениями, в частности, если их проживание в ранее занимаемых жилых помещениях невозможно вследствие обстоятельств, предусмотренных в </w:t>
      </w:r>
      <w:hyperlink r:id="rId2766" w:history="1">
        <w:r>
          <w:rPr>
            <w:rFonts w:ascii="Calibri" w:hAnsi="Calibri" w:cs="Calibri"/>
            <w:color w:val="0000FF"/>
          </w:rPr>
          <w:t>пункте 4 статьи 8</w:t>
        </w:r>
      </w:hyperlink>
      <w:r>
        <w:rPr>
          <w:rFonts w:ascii="Calibri" w:hAnsi="Calibri" w:cs="Calibri"/>
        </w:rPr>
        <w:t xml:space="preserve"> Федерального закона N 159-ФЗ, а также предусмотренных законом соответствующего субъекта РФ. Признание невозможным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осуществляет орган исполнительной власти субъекта РФ, на территории которого находится место жительства указанных лиц (</w:t>
      </w:r>
      <w:hyperlink r:id="rId2767" w:history="1">
        <w:r>
          <w:rPr>
            <w:rFonts w:ascii="Calibri" w:hAnsi="Calibri" w:cs="Calibri"/>
            <w:color w:val="0000FF"/>
          </w:rPr>
          <w:t>пункты 1</w:t>
        </w:r>
      </w:hyperlink>
      <w:r>
        <w:rPr>
          <w:rFonts w:ascii="Calibri" w:hAnsi="Calibri" w:cs="Calibri"/>
        </w:rPr>
        <w:t xml:space="preserve">, </w:t>
      </w:r>
      <w:hyperlink r:id="rId2768" w:history="1">
        <w:r>
          <w:rPr>
            <w:rFonts w:ascii="Calibri" w:hAnsi="Calibri" w:cs="Calibri"/>
            <w:color w:val="0000FF"/>
          </w:rPr>
          <w:t>3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невозможным проживания указанных граждан в ранее занимаемых жилых помещениях, в том числе установление дополнительных обстоятельств, в связи с которыми их проживание в этих помещениях признается невозможным, должен определяться в законодательстве субъекта РФ (</w:t>
      </w:r>
      <w:hyperlink r:id="rId2769" w:history="1">
        <w:r>
          <w:rPr>
            <w:rFonts w:ascii="Calibri" w:hAnsi="Calibri" w:cs="Calibri"/>
            <w:color w:val="0000FF"/>
          </w:rPr>
          <w:t>пункт 1</w:t>
        </w:r>
      </w:hyperlink>
      <w:r>
        <w:rPr>
          <w:rFonts w:ascii="Calibri" w:hAnsi="Calibri" w:cs="Calibri"/>
        </w:rPr>
        <w:t xml:space="preserve">, </w:t>
      </w:r>
      <w:hyperlink r:id="rId2770" w:history="1">
        <w:r>
          <w:rPr>
            <w:rFonts w:ascii="Calibri" w:hAnsi="Calibri" w:cs="Calibri"/>
            <w:color w:val="0000FF"/>
          </w:rPr>
          <w:t>подпункт 4 пункта 4 статьи 8</w:t>
        </w:r>
      </w:hyperlink>
      <w:r>
        <w:rPr>
          <w:rFonts w:ascii="Calibri" w:hAnsi="Calibri" w:cs="Calibri"/>
        </w:rPr>
        <w:t xml:space="preserve"> Федерального закона N 159-ФЗ)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Функциями по формированию списка и установлению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целесообразно наделить один орган исполнительной власти субъекта РФ. В качестве такого уполномоченного органа может выступать орган опеки и попечительства субъекта РФ. В компетенцию этого органа входят функции по выявлению детей-сирот и детей, оставшихся без попечения родителей, защите их прав и интересов, устройству детей-</w:t>
      </w:r>
      <w:r>
        <w:rPr>
          <w:rFonts w:ascii="Calibri" w:hAnsi="Calibri" w:cs="Calibri"/>
        </w:rPr>
        <w:lastRenderedPageBreak/>
        <w:t>сирот и детей, оставшихся без попечения родителей, на воспитание, осуществлению контроля за сохранностью имущества несовершеннолетних (</w:t>
      </w:r>
      <w:hyperlink r:id="rId2771" w:history="1">
        <w:r>
          <w:rPr>
            <w:rFonts w:ascii="Calibri" w:hAnsi="Calibri" w:cs="Calibri"/>
            <w:color w:val="0000FF"/>
          </w:rPr>
          <w:t>статьи 121</w:t>
        </w:r>
      </w:hyperlink>
      <w:r>
        <w:rPr>
          <w:rFonts w:ascii="Calibri" w:hAnsi="Calibri" w:cs="Calibri"/>
        </w:rPr>
        <w:t xml:space="preserve">, </w:t>
      </w:r>
      <w:hyperlink r:id="rId2772" w:history="1">
        <w:r>
          <w:rPr>
            <w:rFonts w:ascii="Calibri" w:hAnsi="Calibri" w:cs="Calibri"/>
            <w:color w:val="0000FF"/>
          </w:rPr>
          <w:t>123</w:t>
        </w:r>
      </w:hyperlink>
      <w:r>
        <w:rPr>
          <w:rFonts w:ascii="Calibri" w:hAnsi="Calibri" w:cs="Calibri"/>
        </w:rPr>
        <w:t xml:space="preserve"> СК РФ, </w:t>
      </w:r>
      <w:hyperlink r:id="rId2773" w:history="1">
        <w:r>
          <w:rPr>
            <w:rFonts w:ascii="Calibri" w:hAnsi="Calibri" w:cs="Calibri"/>
            <w:color w:val="0000FF"/>
          </w:rPr>
          <w:t>статья 37</w:t>
        </w:r>
      </w:hyperlink>
      <w:r>
        <w:rPr>
          <w:rFonts w:ascii="Calibri" w:hAnsi="Calibri" w:cs="Calibri"/>
        </w:rPr>
        <w:t xml:space="preserve"> ГК РФ, </w:t>
      </w:r>
      <w:hyperlink r:id="rId2774" w:history="1">
        <w:r>
          <w:rPr>
            <w:rFonts w:ascii="Calibri" w:hAnsi="Calibri" w:cs="Calibri"/>
            <w:color w:val="0000FF"/>
          </w:rPr>
          <w:t>статья 19</w:t>
        </w:r>
      </w:hyperlink>
      <w:r>
        <w:rPr>
          <w:rFonts w:ascii="Calibri" w:hAnsi="Calibri" w:cs="Calibri"/>
        </w:rPr>
        <w:t xml:space="preserve"> Федерального закона N 48-ФЗ, </w:t>
      </w:r>
      <w:hyperlink r:id="rId2775" w:history="1">
        <w:r>
          <w:rPr>
            <w:rFonts w:ascii="Calibri" w:hAnsi="Calibri" w:cs="Calibri"/>
            <w:color w:val="0000FF"/>
          </w:rPr>
          <w:t>пункт 2 статьи 8</w:t>
        </w:r>
      </w:hyperlink>
      <w:r>
        <w:rPr>
          <w:rFonts w:ascii="Calibri" w:hAnsi="Calibri" w:cs="Calibri"/>
        </w:rPr>
        <w:t xml:space="preserve"> Федерального закона N 159-ФЗ). В органе опеки и попечительства субъекта РФ (его территориальных подразделениях) концентрируется вся имеющаяся информация о формах устройства и воспитания детей-сирот и детей, оставшихся без попечения родителей, их </w:t>
      </w:r>
      <w:hyperlink r:id="rId2776" w:history="1">
        <w:r>
          <w:rPr>
            <w:rFonts w:ascii="Calibri" w:hAnsi="Calibri" w:cs="Calibri"/>
            <w:color w:val="0000FF"/>
          </w:rPr>
          <w:t>законных представителях</w:t>
        </w:r>
      </w:hyperlink>
      <w:r>
        <w:rPr>
          <w:rFonts w:ascii="Calibri" w:hAnsi="Calibri" w:cs="Calibri"/>
        </w:rPr>
        <w:t>, действиях законных представителей по использованию и распоряжению имуществом несовершеннолетних, о составе и состоянии имущества детей и мерах по его охране. Исходя из имеющейся информации орган опеки и попечительства субъекта РФ в необходимых случаях может самостоятельно принимать меры по включению детей-сирот и детей, оставшихся без попечения родителей, в список и признавать их нуждаемость в предоставлении жилых помещений по договорам найма специализированного жилого помещения (невозможность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детей-сирот и детей, оставшихся без попечения родителей, лиц из числа детей-сирот и детей, оставшихся без попечения родителей, в список должно осуществляться на основании: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w:t>
      </w:r>
      <w:hyperlink r:id="rId2777" w:history="1">
        <w:r>
          <w:rPr>
            <w:rFonts w:ascii="Calibri" w:hAnsi="Calibri" w:cs="Calibri"/>
            <w:color w:val="0000FF"/>
          </w:rPr>
          <w:t>законных представителей</w:t>
        </w:r>
      </w:hyperlink>
      <w:r>
        <w:rPr>
          <w:rFonts w:ascii="Calibri" w:hAnsi="Calibri" w:cs="Calibri"/>
        </w:rPr>
        <w:t xml:space="preserve"> несовершеннолетних (попечителей, руководителей организаций для детей-сирот и детей, оставшихся без попечения родителей). В случае несвоевременной подачи заявления законными представителями детей уполномоченный орган исполнительной власти субъекта РФ, ответственный за формирование списка, самостоятельно принимает меры по включению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детей-сирот и детей, оставшихся без попечения родителей, объявленных полностью дееспособными (эмансипированными), а также лиц из числа детей-сирот и детей, оставшихся без попечения родителей, в случае если указанные лица не были включены в список соответственно до приобретения ими полной дееспособности до достижения совершеннолетия либо до достижения ими возраста 18 лет или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представляемые в орган исполнительной власти субъекта РФ, формирующий список, вместе с заявлением должны быть определены законом субъекта РФ в виде примерного перечня. В такой перечень рекомендуется включать документы, необходимые для определения нуждаемости детей-сирот и детей, оставшихся без попечения родителей, лиц из числа детей-сирот и детей, оставшихся без попечения родителей, в предоставлении специализированного жилого помещения: выявления имеющегося жилого помещения и установления возможности или невозможности проживания в этом жилом помещении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исполнительной власти субъекта РФ, формирующий список, обязан оказывать содействие </w:t>
      </w:r>
      <w:hyperlink r:id="rId2778" w:history="1">
        <w:r>
          <w:rPr>
            <w:rFonts w:ascii="Calibri" w:hAnsi="Calibri" w:cs="Calibri"/>
            <w:color w:val="0000FF"/>
          </w:rPr>
          <w:t>законным представителям</w:t>
        </w:r>
      </w:hyperlink>
      <w:r>
        <w:rPr>
          <w:rFonts w:ascii="Calibri" w:hAnsi="Calibri" w:cs="Calibri"/>
        </w:rPr>
        <w:t xml:space="preserve"> детей-сирот и детей, оставшихся без попечения родителей, лицам из числа детей-сирот и детей, оставшихся без попечения родителей, в истребовании и получении соответствующих документов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норм </w:t>
      </w:r>
      <w:hyperlink r:id="rId2779" w:history="1">
        <w:r>
          <w:rPr>
            <w:rFonts w:ascii="Calibri" w:hAnsi="Calibri" w:cs="Calibri"/>
            <w:color w:val="0000FF"/>
          </w:rPr>
          <w:t>статьи 8</w:t>
        </w:r>
      </w:hyperlink>
      <w:r>
        <w:rPr>
          <w:rFonts w:ascii="Calibri" w:hAnsi="Calibri" w:cs="Calibri"/>
        </w:rPr>
        <w:t xml:space="preserve"> Федерального закона N 159-ФЗ важно осуществлять взаимодействие между органами исполнительной власти субъектов РФ, в частности, по вопросам формирования списка, выявления ранее занимаемых детьми-сиротами и детьми, оставшимися без попечения родителей, жилых помещений и установления невозможности их проживания в этих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то что установление невозможности проживания в ранее занимаемых жилых помещениях детей-сирот и детей, оставшихся без попечения родителей, лиц из числа детей-сирот и детей, оставшихся без попечения родителей, а также включение их в список осуществляются по месту их жительства, проверку на предмет обеспеченности жилым помещением необходимо проводить в целом по субъекту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Существенное значение с точки зрения выполнения требований </w:t>
      </w:r>
      <w:hyperlink r:id="rId2780" w:history="1">
        <w:r>
          <w:rPr>
            <w:rFonts w:ascii="Calibri" w:hAnsi="Calibri" w:cs="Calibri"/>
            <w:color w:val="0000FF"/>
          </w:rPr>
          <w:t>статьи 8</w:t>
        </w:r>
      </w:hyperlink>
      <w:r>
        <w:rPr>
          <w:rFonts w:ascii="Calibri" w:hAnsi="Calibri" w:cs="Calibri"/>
        </w:rPr>
        <w:t xml:space="preserve"> Федерального закона N 159-ФЗ имеет правильное установление места жительства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Место жительства гражданина определяется согласно </w:t>
      </w:r>
      <w:hyperlink r:id="rId2781" w:history="1">
        <w:r>
          <w:rPr>
            <w:rFonts w:ascii="Calibri" w:hAnsi="Calibri" w:cs="Calibri"/>
            <w:color w:val="0000FF"/>
          </w:rPr>
          <w:t>статье 20</w:t>
        </w:r>
      </w:hyperlink>
      <w:r>
        <w:rPr>
          <w:rFonts w:ascii="Calibri" w:hAnsi="Calibri" w:cs="Calibri"/>
        </w:rPr>
        <w:t xml:space="preserve"> ГК РФ как место его постоянного или преимущественного проживания. Местом жительства детей, не достигших 14-летнего возраста, признается место жительства их законных представителей: родителей, усыновителей, опекунов. При этом определение места жительства детей-сирот и детей, оставшихся без попечения родителей, имеет некоторые особенности.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внесения Федеральным </w:t>
      </w:r>
      <w:hyperlink r:id="rId2782" w:history="1">
        <w:r>
          <w:rPr>
            <w:rFonts w:ascii="Calibri" w:hAnsi="Calibri" w:cs="Calibri"/>
            <w:color w:val="0000FF"/>
          </w:rPr>
          <w:t>законом</w:t>
        </w:r>
      </w:hyperlink>
      <w:r>
        <w:rPr>
          <w:rFonts w:ascii="Calibri" w:hAnsi="Calibri" w:cs="Calibri"/>
        </w:rPr>
        <w:t xml:space="preserve"> N 15-ФЗ изменений в Федеральный </w:t>
      </w:r>
      <w:hyperlink r:id="rId2783" w:history="1">
        <w:r>
          <w:rPr>
            <w:rFonts w:ascii="Calibri" w:hAnsi="Calibri" w:cs="Calibri"/>
            <w:color w:val="0000FF"/>
          </w:rPr>
          <w:t>закон</w:t>
        </w:r>
      </w:hyperlink>
      <w:r>
        <w:rPr>
          <w:rFonts w:ascii="Calibri" w:hAnsi="Calibri" w:cs="Calibri"/>
        </w:rPr>
        <w:t xml:space="preserve"> N 159-ФЗ место жительства указанных лиц определялось иначе, чем предусмотрено в </w:t>
      </w:r>
      <w:hyperlink r:id="rId2784" w:history="1">
        <w:r>
          <w:rPr>
            <w:rFonts w:ascii="Calibri" w:hAnsi="Calibri" w:cs="Calibri"/>
            <w:color w:val="0000FF"/>
          </w:rPr>
          <w:t>статье 20</w:t>
        </w:r>
      </w:hyperlink>
      <w:r>
        <w:rPr>
          <w:rFonts w:ascii="Calibri" w:hAnsi="Calibri" w:cs="Calibri"/>
        </w:rPr>
        <w:t xml:space="preserve"> ГК РФ. Местом жительства детей-сирот и детей, оставшихся без попечения родителей, признавалось жилое помещение, закрепленное за ними на весь период пребывания в образовательном учреждении, учреждении социального обслуживания населения, учреждениях всех видов профессионального образования, на период службы в рядах Вооруженных Сил РФ, нахождения в учреждениях, исполняющих наказание в виде лишения свободы, в то время как учреждение для детей-сирот и детей, оставшихся без попечения родителей, общежитие, место жительства опекуна (попечителя), приемной семьи признавалось местом пребывания детей-сирот и детей, оставшихся без попечения родителей (</w:t>
      </w:r>
      <w:hyperlink r:id="rId2785" w:history="1">
        <w:r>
          <w:rPr>
            <w:rFonts w:ascii="Calibri" w:hAnsi="Calibri" w:cs="Calibri"/>
            <w:color w:val="0000FF"/>
          </w:rPr>
          <w:t>пункт 2 статьи 8</w:t>
        </w:r>
      </w:hyperlink>
      <w:r>
        <w:rPr>
          <w:rFonts w:ascii="Calibri" w:hAnsi="Calibri" w:cs="Calibri"/>
        </w:rPr>
        <w:t xml:space="preserve"> Федерального закона N 159-ФЗ в редакции, действовавшей до внесения изменений, предусмотренных Федеральным </w:t>
      </w:r>
      <w:hyperlink r:id="rId2786" w:history="1">
        <w:r>
          <w:rPr>
            <w:rFonts w:ascii="Calibri" w:hAnsi="Calibri" w:cs="Calibri"/>
            <w:color w:val="0000FF"/>
          </w:rPr>
          <w:t>законом</w:t>
        </w:r>
      </w:hyperlink>
      <w:r>
        <w:rPr>
          <w:rFonts w:ascii="Calibri" w:hAnsi="Calibri" w:cs="Calibri"/>
        </w:rPr>
        <w:t xml:space="preserve"> N 15-ФЗ). Таким образом, место проживания ребенка у законного представителя, в организации для детей-сирот и детей, оставшихся без попечения родителей, не определяло его места жительства.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Рассматриваемые положения </w:t>
      </w:r>
      <w:hyperlink r:id="rId2787" w:history="1">
        <w:r>
          <w:rPr>
            <w:rFonts w:ascii="Calibri" w:hAnsi="Calibri" w:cs="Calibri"/>
            <w:color w:val="0000FF"/>
          </w:rPr>
          <w:t>статьи 8</w:t>
        </w:r>
      </w:hyperlink>
      <w:r>
        <w:rPr>
          <w:rFonts w:ascii="Calibri" w:hAnsi="Calibri" w:cs="Calibri"/>
        </w:rPr>
        <w:t xml:space="preserve"> Федерального закона N 159-ФЗ, не соответствуя </w:t>
      </w:r>
      <w:hyperlink r:id="rId2788" w:history="1">
        <w:r>
          <w:rPr>
            <w:rFonts w:ascii="Calibri" w:hAnsi="Calibri" w:cs="Calibri"/>
            <w:color w:val="0000FF"/>
          </w:rPr>
          <w:t>пункту 2 статьи 20</w:t>
        </w:r>
      </w:hyperlink>
      <w:r>
        <w:rPr>
          <w:rFonts w:ascii="Calibri" w:hAnsi="Calibri" w:cs="Calibri"/>
        </w:rPr>
        <w:t xml:space="preserve"> ГК РФ, порождали спорные ситуации с определением места жительства ребенка, лишенного родительского попечения, если он находился в организации для детей-сирот и детей, оставшихся без попечения родителей, или проживал в семье опекуна (попечителя), приемной семье и у него отсутствовало закрепленное за ним жилое помещение.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2013 г. положения </w:t>
      </w:r>
      <w:hyperlink r:id="rId2789" w:history="1">
        <w:r>
          <w:rPr>
            <w:rFonts w:ascii="Calibri" w:hAnsi="Calibri" w:cs="Calibri"/>
            <w:color w:val="0000FF"/>
          </w:rPr>
          <w:t>статьи 8</w:t>
        </w:r>
      </w:hyperlink>
      <w:r>
        <w:rPr>
          <w:rFonts w:ascii="Calibri" w:hAnsi="Calibri" w:cs="Calibri"/>
        </w:rPr>
        <w:t xml:space="preserve"> Федерального закона N 159-ФЗ о месте жительства и месте пребывания детей-сирот и детей, оставшихся без попечения родителей, утрачивают силу. При определении места жительства ребенка, оставшегося без попечения родителей, необходимо руководствоваться следующим.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Понятие места жительства раскрыто в </w:t>
      </w:r>
      <w:hyperlink r:id="rId2790" w:history="1">
        <w:r>
          <w:rPr>
            <w:rFonts w:ascii="Calibri" w:hAnsi="Calibri" w:cs="Calibri"/>
            <w:color w:val="0000FF"/>
          </w:rPr>
          <w:t>статье 2</w:t>
        </w:r>
      </w:hyperlink>
      <w:r>
        <w:rPr>
          <w:rFonts w:ascii="Calibri" w:hAnsi="Calibri" w:cs="Calibri"/>
        </w:rPr>
        <w:t xml:space="preserve"> Закона РФ от 25 июня 1993 г. N 5242-1 "О праве граждан Российской Федерации на свободу передвижения, выбор места пребывания и жительства в Российской Федерации". Местом жительства является жилой дом, квартира, служебное жилое помещение, специализированные дома (общежитие, гостиница-приют, дом маневренного фонда, специальный дом для одиноких престарелых, дом-интернат для инвалидов, ветеранов и др.), а также иное жилое помещение, в котором гражданин постоянно или преимущественно проживает в качестве собственника, по договору найма (поднайма), договору аренды либо на иных основаниях, предусмотренных законодательством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 жительства детей-сирот и детей, оставшихся без попечения родителей, должно определяться по месту жительства их </w:t>
      </w:r>
      <w:hyperlink r:id="rId2791" w:history="1">
        <w:r>
          <w:rPr>
            <w:rFonts w:ascii="Calibri" w:hAnsi="Calibri" w:cs="Calibri"/>
            <w:color w:val="0000FF"/>
          </w:rPr>
          <w:t>законных представителей</w:t>
        </w:r>
      </w:hyperlink>
      <w:r>
        <w:rPr>
          <w:rFonts w:ascii="Calibri" w:hAnsi="Calibri" w:cs="Calibri"/>
        </w:rPr>
        <w:t>, а если ребенок помещен в организацию для детей-сирот и детей, оставшихся без попечения родителей, - в соответствующей организации. Это обусловлено тем обстоятельством, что, находясь под опекой или попечительством, в организации для детей-сирот и детей, оставшихся без попечения родителей, ребенок постоянно, до окончания периода обучения или прекращения попечительства, проживает в жилом помещении своего законного представителя или соответствующем учреждении, выполняющем функции законного представителя помещенных в него детей. Исключение составляет случай, когда органом опеки и попечительства дано разрешение на раздельное проживание попечителя и подопечного, достигшего возраста 16 лет (</w:t>
      </w:r>
      <w:hyperlink r:id="rId2792" w:history="1">
        <w:r>
          <w:rPr>
            <w:rFonts w:ascii="Calibri" w:hAnsi="Calibri" w:cs="Calibri"/>
            <w:color w:val="0000FF"/>
          </w:rPr>
          <w:t>пункт 2 статьи 36</w:t>
        </w:r>
      </w:hyperlink>
      <w:r>
        <w:rPr>
          <w:rFonts w:ascii="Calibri" w:hAnsi="Calibri" w:cs="Calibri"/>
        </w:rPr>
        <w:t xml:space="preserve"> ГК РФ, </w:t>
      </w:r>
      <w:hyperlink r:id="rId2793" w:history="1">
        <w:r>
          <w:rPr>
            <w:rFonts w:ascii="Calibri" w:hAnsi="Calibri" w:cs="Calibri"/>
            <w:color w:val="0000FF"/>
          </w:rPr>
          <w:t>подпункт 9 части 1 статьи 8</w:t>
        </w:r>
      </w:hyperlink>
      <w:r>
        <w:rPr>
          <w:rFonts w:ascii="Calibri" w:hAnsi="Calibri" w:cs="Calibri"/>
        </w:rPr>
        <w:t xml:space="preserve"> Федерального закона N 48-ФЗ).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иметь в виду, что место жительства ребенка не является неизменным. Так, </w:t>
      </w:r>
      <w:hyperlink r:id="rId2794" w:history="1">
        <w:r>
          <w:rPr>
            <w:rFonts w:ascii="Calibri" w:hAnsi="Calibri" w:cs="Calibri"/>
            <w:color w:val="0000FF"/>
          </w:rPr>
          <w:t>законные представители</w:t>
        </w:r>
      </w:hyperlink>
      <w:r>
        <w:rPr>
          <w:rFonts w:ascii="Calibri" w:hAnsi="Calibri" w:cs="Calibri"/>
        </w:rPr>
        <w:t xml:space="preserve">, назначенные несовершеннолетнему, оставшемуся без попечения родителей, могут сменить место жительства, что повлечет изменение и места жительства подопечного. Если подопечный ребенок проживает в жилом помещении, принадлежащем ему на праве собственности, его место жительства может измениться в случае продажи жилого помещения в связи с переездом с учетом интересов ребенка на новое место жительства, а при проживании ребенка с законным представителем в жилом помещении, используемом по договору социального найма, не исключен обмен указанного жилого помещения с соблюдением правил, предусмотренных </w:t>
      </w:r>
      <w:hyperlink r:id="rId2795" w:history="1">
        <w:r>
          <w:rPr>
            <w:rFonts w:ascii="Calibri" w:hAnsi="Calibri" w:cs="Calibri"/>
            <w:color w:val="0000FF"/>
          </w:rPr>
          <w:t>частью 4 статьи 72</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Граждане РФ обязаны регистрироваться по месту пребывания и по месту жительства в пределах РФ. Однако регистрация или отсутствие таковой не могут служить основанием ограничения или </w:t>
      </w:r>
      <w:r>
        <w:rPr>
          <w:rFonts w:ascii="Calibri" w:hAnsi="Calibri" w:cs="Calibri"/>
        </w:rPr>
        <w:lastRenderedPageBreak/>
        <w:t>условием реализации прав и свобод граждан. Наличие или отсутствие регистрации детей-сирот и детей, оставшихся без попечения родителей, лиц из числа детей-сирот и детей, оставшихся без попечения родителей, в определенном жилом помещении само по себе не означает наличие (отсутствие) места жительства у гражданина указанной категории в этом жилом помещении и наличие (отсутствие) права пользования им. Отсутствие регистрации гражданина по месту жительства (пребывания) не может являться основанием для отказа во включении его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учитывать, что дети-сироты и дети, оставшиеся без попечения родителей, не приобретают самостоятельного права на жилое помещение опекуна (попечителя), за исключением случая, когда подопечные признаются членами семьи опекуна (попечителя), являющегося собственником жилого помещения. При отсутствии у детей-сирот и детей, оставшихся без попечения родителей, жилого помещения на праве собственности или пользования по договору социального найма они признаются нуждающимися в обеспечении жилыми помещениями на основании </w:t>
      </w:r>
      <w:hyperlink r:id="rId2796"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ранее занимаемых ими помещениях дети-сироты и дети, оставшиеся без попечения родителей, остаются проживать в случае проживания лица, назначенного опекуном (попечителем), по месту своего жительства в том же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место жительства детей-сирот и детей, оставшихся без попечения родителей, по месту их устройства в семью или в организацию для указанной категории граждан не всегда совпадает с местом нахождения жилого помещения, нанимателем или членом семьи нанимателя которого либо собственником которого является ребенок (а иногда может находиться даже в другом субъекте РФ). Возможность проживания в жилом помещении и (или) возврата ребенка в него после прекращения попечительства устанавливается при формировании списка с учетом обстоятельств, предусмотренных в </w:t>
      </w:r>
      <w:hyperlink r:id="rId2797" w:history="1">
        <w:r>
          <w:rPr>
            <w:rFonts w:ascii="Calibri" w:hAnsi="Calibri" w:cs="Calibri"/>
            <w:color w:val="0000FF"/>
          </w:rPr>
          <w:t>пункте 4 статьи 8</w:t>
        </w:r>
      </w:hyperlink>
      <w:r>
        <w:rPr>
          <w:rFonts w:ascii="Calibri" w:hAnsi="Calibri" w:cs="Calibri"/>
        </w:rPr>
        <w:t xml:space="preserve"> Федерального закона N 159-ФЗ. Если проживание в жилом помещении, нанимателем или членом семьи нанимателя которого либо собственником которого является ребенок, возможно, основания для предоставления ему специализированного жилого помещения отсутствуют. Напротив, если установлена невозможность проживания гражданина, относящегося к категории детей-сирот и детей, оставшихся без попечения родителей, лиц из числа детей-сирот и детей, оставшихся без попечения родителей, в ранее занимаемом жилом помещении, ему должно быть предоставлено в порядке, предусмотренном Федеральным </w:t>
      </w:r>
      <w:hyperlink r:id="rId2798" w:history="1">
        <w:r>
          <w:rPr>
            <w:rFonts w:ascii="Calibri" w:hAnsi="Calibri" w:cs="Calibri"/>
            <w:color w:val="0000FF"/>
          </w:rPr>
          <w:t>законом</w:t>
        </w:r>
      </w:hyperlink>
      <w:r>
        <w:rPr>
          <w:rFonts w:ascii="Calibri" w:hAnsi="Calibri" w:cs="Calibri"/>
        </w:rPr>
        <w:t xml:space="preserve"> N 159-ФЗ, жилое помещение, которое и станет местом его жительства.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места жительства детей-сирот и детей, оставшихся без попечения родителей (их </w:t>
      </w:r>
      <w:hyperlink r:id="rId2799" w:history="1">
        <w:r>
          <w:rPr>
            <w:rFonts w:ascii="Calibri" w:hAnsi="Calibri" w:cs="Calibri"/>
            <w:color w:val="0000FF"/>
          </w:rPr>
          <w:t>законных представителей</w:t>
        </w:r>
      </w:hyperlink>
      <w:r>
        <w:rPr>
          <w:rFonts w:ascii="Calibri" w:hAnsi="Calibri" w:cs="Calibri"/>
        </w:rPr>
        <w:t>), либо формы устройства детей-сирот и детей, оставшихся без попечения родителей, если это влечет изменение места жительства детей (например, выезд из специализированного учреждения в семью опекуна), должно быть отражено в списке. На случай переезда из одного субъекта РФ в другой субъект РФ в законодательстве субъекта РФ должен быть установлен порядок взаимодействия между органами исполнительной власти субъектов РФ в целях своевременной передачи учетных дел детей-сирот и детей, оставшихся без попечения родителей. Рекомендуемый срок передачи учетных дел составляет от 5 до 10 рабочих дней.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Поскольку жилое помещение, принадлежащее ребенку на праве собственности или праве пользования по договору социального найма, может находиться в одном субъекте РФ, а место его жительства (определяемое по месту жительства назначенного в установленном порядке </w:t>
      </w:r>
      <w:hyperlink r:id="rId2800" w:history="1">
        <w:r>
          <w:rPr>
            <w:rFonts w:ascii="Calibri" w:hAnsi="Calibri" w:cs="Calibri"/>
            <w:color w:val="0000FF"/>
          </w:rPr>
          <w:t>законного представителя</w:t>
        </w:r>
      </w:hyperlink>
      <w:r>
        <w:rPr>
          <w:rFonts w:ascii="Calibri" w:hAnsi="Calibri" w:cs="Calibri"/>
        </w:rPr>
        <w:t xml:space="preserve"> или устройства в организацию для детей-сирот и детей, оставшихся без попечения родителей) - в другом субъекте РФ, в законодательстве субъекта РФ должен быть также установлен механизм взаимодействия между субъектами РФ по вопросам выявления имеющихся у детей-сирот и детей, оставшихся без попечения родителей, лиц из числа детей-сирот и детей, оставшихся без попечения родителей, жилых помещений и проверки указанных помещений на предмет наличия обстоятельств, предусмотренных в </w:t>
      </w:r>
      <w:hyperlink r:id="rId2801" w:history="1">
        <w:r>
          <w:rPr>
            <w:rFonts w:ascii="Calibri" w:hAnsi="Calibri" w:cs="Calibri"/>
            <w:color w:val="0000FF"/>
          </w:rPr>
          <w:t>пункте 4 статьи 8</w:t>
        </w:r>
      </w:hyperlink>
      <w:r>
        <w:rPr>
          <w:rFonts w:ascii="Calibri" w:hAnsi="Calibri" w:cs="Calibri"/>
        </w:rPr>
        <w:t xml:space="preserve"> Федерального закона N 159-ФЗ и законодательстве субъекта РФ. Сведения о состоянии жилого помещения и составе проживающих в нем граждан, в том числе акт обследования жилого помещения, решение межведомственной комиссии о признании его непригодным для проживания, должны быть получены от органов субъекта РФ, на территории которого находится жилое помещение. При этом признание проживания в таком жилом помещении невозможным осуществляется органом исполнительной власти субъекта РФ, на территории которого гражданин, относящийся к категории детей-сирот и детей, оставшихся без попечения родителей, лиц из числа детей-сирот и детей, оставшихся без попечения родителей, имеет место жительства, в частности, у опекуна (попечителя), в организации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Пример. Ребенок, оставшийся без попечения родителей, проживал в субъекте 1 РФ в жилом помещении, перешедшем в его собственность в порядке наследования. Опека над ребенком была установлена в субъекте 2 РФ, где проживают его дальние родственники. Находясь под опекой, а затем под попечительством, ребенок проживал на территории субъекта 2 РФ, откуда был призван на срочную военную службу, по окончании которой встал вопрос о реализации им права на получение жилого помещения для детей-сирот и детей, оставшихся без попечения родителей, лиц из числа детей-сирот и детей, оставшихся без попечения родителей. Такой гражданин в случае признания невозможным его проживания в жилом помещении, принадлежащем ему на праве собственности, подлежит включению в список, формируемый в субъекте 2 РФ. Для установления возможности или невозможности проживания в жилом помещении, находящемся в субъекте 1 РФ, необходимо обследовать это помещение с точки зрения его соответствия предъявляемым к жилым помещениям требованиям, запросить в субъекте 1 РФ документы о составе проживающих в жилом помещении и зарегистрированных в нем гражданах. Соответственно, для признания невозможности проживания гражданина в указанном жилом помещении необходимо взаимодействие органов исполнительной власти субъекта 1 РФ и субъекта 2 РФ. Решение о признании невозможным проживания в жилом помещении принимает орган исполнительной власти субъекта 2 РФ на основании документов, представленных уполномоченными органами субъекта 1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 жительства лиц из числа детей-сирот и детей, оставшихся без попечения родителей, следует определять аналогичным образом, если они были включены в список до наступления совершеннолетия. В случае если по каким-либо причинам указанные лица не были своевременно включены в список и после прекращения попечительства их место жительства изменилось, например, при переезде в другой субъект РФ в связи с устройством на работу, место жительства указанных лиц должно определяться согласно </w:t>
      </w:r>
      <w:hyperlink r:id="rId2802" w:history="1">
        <w:r>
          <w:rPr>
            <w:rFonts w:ascii="Calibri" w:hAnsi="Calibri" w:cs="Calibri"/>
            <w:color w:val="0000FF"/>
          </w:rPr>
          <w:t>статье 20</w:t>
        </w:r>
      </w:hyperlink>
      <w:r>
        <w:rPr>
          <w:rFonts w:ascii="Calibri" w:hAnsi="Calibri" w:cs="Calibri"/>
        </w:rPr>
        <w:t xml:space="preserve"> ГК РФ и </w:t>
      </w:r>
      <w:hyperlink r:id="rId2803" w:history="1">
        <w:r>
          <w:rPr>
            <w:rFonts w:ascii="Calibri" w:hAnsi="Calibri" w:cs="Calibri"/>
            <w:color w:val="0000FF"/>
          </w:rPr>
          <w:t>статье 2</w:t>
        </w:r>
      </w:hyperlink>
      <w:r>
        <w:rPr>
          <w:rFonts w:ascii="Calibri" w:hAnsi="Calibri" w:cs="Calibri"/>
        </w:rPr>
        <w:t xml:space="preserve"> Закона РФ от 25 июня 1993 г. N 5242-1 "О праве граждан Российской Федерации на свободу передвижения, выбор места пребывания и жительства в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в законодательстве субъекта РФ минимального срока, в течение которого дети-сироты и дети, оставшиеся без попечения родителей, лица из числа детей-сирот и детей, оставшихся без попечения родителей, должны проживать на территории субъекта РФ, в качестве условия реализации их права на предоставление жилого помещения специализированного жилищного фонда для детей-сирот и детей, оставшихся без попечения родителей, этого субъекта РФ является неправомерным.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субъекта РФ включает гражданина, относящегося к категории детей-сирот и детей, оставшихся без попечения родителей, лиц из числа детей-сирот и детей, оставшихся без попечения родителей (далее также - гражданин), в список после проведения проверки представленных документов и наличия установленных Федеральным </w:t>
      </w:r>
      <w:hyperlink r:id="rId2804" w:history="1">
        <w:r>
          <w:rPr>
            <w:rFonts w:ascii="Calibri" w:hAnsi="Calibri" w:cs="Calibri"/>
            <w:color w:val="0000FF"/>
          </w:rPr>
          <w:t>законом</w:t>
        </w:r>
      </w:hyperlink>
      <w:r>
        <w:rPr>
          <w:rFonts w:ascii="Calibri" w:hAnsi="Calibri" w:cs="Calibri"/>
        </w:rPr>
        <w:t xml:space="preserve"> N 159-ФЗ и законодательством субъекта РФ оснований (обстоятельств). Проверка проводится в порядке, предусмотренном законодательством субъекта РФ &lt;1&gt;, и включает в себя: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места жительства гражданина. В случае обращения заявителя в ненадлежащий орган (не по месту жительства гражданина) орган опеки и попечительства субъекта РФ, в который поданы заявление о включении в список и прилагаемые к нему документы, обязан в течение срока, установленного законодательством субъекта РФ, направить документы в надлежащий орган исполнительной власти субъекта РФ, письменно уведомив об этом заявителя;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проверку установления опеки и попечительства в отношении несовершеннолетнего и полномочий его </w:t>
      </w:r>
      <w:hyperlink r:id="rId2805" w:history="1">
        <w:r>
          <w:rPr>
            <w:rFonts w:ascii="Calibri" w:hAnsi="Calibri" w:cs="Calibri"/>
            <w:color w:val="0000FF"/>
          </w:rPr>
          <w:t>законных представителей</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нуждаемости в предоставлении жилого помещения (определение обеспеченности жилым помещением на праве собственности или по договору социального найма, признание невозможности проживания в ранее занимаемом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лицо, подлежащее включению в список, имеет жилое помещение на праве собственности или пользования по договору социального найма, невозможность проживания в нем устанавливается отдельным актом органа опеки и попечительства субъекта РФ о признании невозможным проживания в жилом помещении. Данный акт может быть обжалован заявителем вместе с решением органа опеки и попечительства субъекта РФ об отказе во включении гражданина в список или отдельно от этого </w:t>
      </w:r>
      <w:r>
        <w:rPr>
          <w:rFonts w:ascii="Calibri" w:hAnsi="Calibri" w:cs="Calibri"/>
        </w:rPr>
        <w:lastRenderedPageBreak/>
        <w:t>решения.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проведенной проверки и принятия акта о возможности или невозможности проживания в ранее занимаемом гражданином жилом помещении орган опеки и попечительства субъекта РФ выносит одно из следующих решений: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включении гражданина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отказе во включении гражданина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оформляется в форме акта, предусмотренного законодательством субъекта РФ. Копия акта направляется заявителю.</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об отказе во включении гражданина в список принимается в случае отсутствия предусмотренных законодательством оснований и может быть обжаловано заинтересованными лицами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обстоятельств и возникновения до достижения детьми-сиротами и детьми, оставшимися без попечения родителей, возраста 18 лет новых оснований для включения детей в список </w:t>
      </w:r>
      <w:hyperlink r:id="rId2806" w:history="1">
        <w:r>
          <w:rPr>
            <w:rFonts w:ascii="Calibri" w:hAnsi="Calibri" w:cs="Calibri"/>
            <w:color w:val="0000FF"/>
          </w:rPr>
          <w:t>законные представители</w:t>
        </w:r>
      </w:hyperlink>
      <w:r>
        <w:rPr>
          <w:rFonts w:ascii="Calibri" w:hAnsi="Calibri" w:cs="Calibri"/>
        </w:rPr>
        <w:t xml:space="preserve"> вправе повторно обратиться с заявлением о включении подопечных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3" w:name="Par454"/>
      <w:bookmarkEnd w:id="533"/>
      <w:r>
        <w:rPr>
          <w:rFonts w:ascii="Calibri" w:hAnsi="Calibri" w:cs="Calibri"/>
        </w:rPr>
        <w:t>3.5. Порядок предоставления и использования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специализированного жилищного фонда для детей-сирот и детей, оставшихся без попечения родителей, предоставляются указанным гражданам по общему правилу по достижении ими 18 лет, а также в случае приобретения ими полной дееспособности до достижения совершеннолетия.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Приобретение дееспособности ранее достижения 18 лет ГК РФ связывает со вступлением несовершеннолетнего в брак </w:t>
      </w:r>
      <w:hyperlink r:id="rId2807" w:history="1">
        <w:r>
          <w:rPr>
            <w:rFonts w:ascii="Calibri" w:hAnsi="Calibri" w:cs="Calibri"/>
            <w:color w:val="0000FF"/>
          </w:rPr>
          <w:t>(пункт 2 статьи 21)</w:t>
        </w:r>
      </w:hyperlink>
      <w:r>
        <w:rPr>
          <w:rFonts w:ascii="Calibri" w:hAnsi="Calibri" w:cs="Calibri"/>
        </w:rPr>
        <w:t xml:space="preserve"> или его эмансипацией </w:t>
      </w:r>
      <w:hyperlink r:id="rId2808" w:history="1">
        <w:r>
          <w:rPr>
            <w:rFonts w:ascii="Calibri" w:hAnsi="Calibri" w:cs="Calibri"/>
            <w:color w:val="0000FF"/>
          </w:rPr>
          <w:t>(пункт 1 статьи 27)</w:t>
        </w:r>
      </w:hyperlink>
      <w:r>
        <w:rPr>
          <w:rFonts w:ascii="Calibri" w:hAnsi="Calibri" w:cs="Calibri"/>
        </w:rPr>
        <w:t>. С момента заключения включенным в список ребенком-сиротой или ребенком, оставшимся без попечения родителей, брака или принятия органом опеки и попечительства либо судом решения о его эмансипации такой гражданин вправе получить жилое помещение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случаи предоставления жилых помещений детям-сиротам и детям, оставшимся без попечения родителей, лицам из числа детей-сирот и детей, оставшихся без попечения родителей, ранее достижения ими возраста 18 лет могут быть установлены в законодательстве субъекта РФ. К таким случаям могут, в частности, относиться окончание пребывания ребенка в организации для детей-сирот и детей, оставшихся без попечения родителей, в связи с завершением обучения (получением общего образования), признание органом опеки и попечительства возможным раздельного проживания ребенка по достижении 16 лет с </w:t>
      </w:r>
      <w:hyperlink r:id="rId2809" w:history="1">
        <w:r>
          <w:rPr>
            <w:rFonts w:ascii="Calibri" w:hAnsi="Calibri" w:cs="Calibri"/>
            <w:color w:val="0000FF"/>
          </w:rPr>
          <w:t>законным представителем</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правило, завершение пребывания ребенка в организации для детей-сирот и детей, оставшихся без попечения родителей, связано с получением им среднего (полного) общего образования и приходится на 16 - 18-летний возраст детей. В соответствии с Законом РФ от 10 июля 1992 г. N 3266-1 "Об образовании" общее образование является обязательным </w:t>
      </w:r>
      <w:hyperlink r:id="rId2810" w:history="1">
        <w:r>
          <w:rPr>
            <w:rFonts w:ascii="Calibri" w:hAnsi="Calibri" w:cs="Calibri"/>
            <w:color w:val="0000FF"/>
          </w:rPr>
          <w:t>(пункт 3 статьи 19)</w:t>
        </w:r>
      </w:hyperlink>
      <w:r>
        <w:rPr>
          <w:rFonts w:ascii="Calibri" w:hAnsi="Calibri" w:cs="Calibri"/>
        </w:rPr>
        <w:t>. Требование обязательности общего образования применительно к конкретному обучающемуся сохраняет силу до достижения им возраста 18 лет, если общее образование не было получено обучающимся ранее. В то же время с согласия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15 лет, может оставить общеобразовательное учреждение до получения общего образования. Комиссия по делам несовершеннолетних и защите их прав совместно с законными представителями несовершеннолетнего, оставившего общеобразовательное учреждение до получения основного общего образования, и органом местного самоуправления в месячный срок принимает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 (</w:t>
      </w:r>
      <w:hyperlink r:id="rId2811" w:history="1">
        <w:r>
          <w:rPr>
            <w:rFonts w:ascii="Calibri" w:hAnsi="Calibri" w:cs="Calibri"/>
            <w:color w:val="0000FF"/>
          </w:rPr>
          <w:t>пункты 4</w:t>
        </w:r>
      </w:hyperlink>
      <w:r>
        <w:rPr>
          <w:rFonts w:ascii="Calibri" w:hAnsi="Calibri" w:cs="Calibri"/>
        </w:rPr>
        <w:t xml:space="preserve">, </w:t>
      </w:r>
      <w:hyperlink r:id="rId2812" w:history="1">
        <w:r>
          <w:rPr>
            <w:rFonts w:ascii="Calibri" w:hAnsi="Calibri" w:cs="Calibri"/>
            <w:color w:val="0000FF"/>
          </w:rPr>
          <w:t>6 статьи 19</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Трудовым </w:t>
      </w:r>
      <w:hyperlink r:id="rId2813" w:history="1">
        <w:r>
          <w:rPr>
            <w:rFonts w:ascii="Calibri" w:hAnsi="Calibri" w:cs="Calibri"/>
            <w:color w:val="0000FF"/>
          </w:rPr>
          <w:t>кодексом</w:t>
        </w:r>
      </w:hyperlink>
      <w:r>
        <w:rPr>
          <w:rFonts w:ascii="Calibri" w:hAnsi="Calibri" w:cs="Calibri"/>
        </w:rPr>
        <w:t xml:space="preserve"> РФ заключение трудового договора допускается с лицами, достигшими возраста 16 лет. В случаях получения общего образования или продолжения освоения основной образовательной программы общего образования по иной, чем очная, форме обучения, либо оставления в соответствии с федеральным законом общеобразовательного учреждения трудовой договор могут заключать лица, достигшие возраста 15 лет, для выполнения легкого труда, не </w:t>
      </w:r>
      <w:r>
        <w:rPr>
          <w:rFonts w:ascii="Calibri" w:hAnsi="Calibri" w:cs="Calibri"/>
        </w:rPr>
        <w:lastRenderedPageBreak/>
        <w:t>причиняющего вреда их здоровью.</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несовершеннолетний может завершить пребывание в организации для детей-сирот и детей, оставшихся без попечения родителей, в связи с окончанием обучения (получением только основного общего образования или до получения основного общего образования) и трудоустройством.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Завершение пребывания в организации для детей-сирот и детей, оставшихся без попечения родителей, может быть также связано с разрешением ребенку заниматься предпринимательской деятельностью (с согласия </w:t>
      </w:r>
      <w:hyperlink r:id="rId2814" w:history="1">
        <w:r>
          <w:rPr>
            <w:rFonts w:ascii="Calibri" w:hAnsi="Calibri" w:cs="Calibri"/>
            <w:color w:val="0000FF"/>
          </w:rPr>
          <w:t>законных представителей</w:t>
        </w:r>
      </w:hyperlink>
      <w:r>
        <w:rPr>
          <w:rFonts w:ascii="Calibri" w:hAnsi="Calibri" w:cs="Calibri"/>
        </w:rPr>
        <w:t>, оформленного нотариально) &lt;1&gt;, получением им самостоятельного дохода и окончанием обучения, когда его содержание в данной организации вне зависимости от эмансипации ребенка является нецелесообразным.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815" w:history="1">
        <w:r>
          <w:rPr>
            <w:rFonts w:ascii="Calibri" w:hAnsi="Calibri" w:cs="Calibri"/>
            <w:color w:val="0000FF"/>
          </w:rPr>
          <w:t>Подпункт "з" пункта 1 статьи 22.1</w:t>
        </w:r>
      </w:hyperlink>
      <w:r>
        <w:rPr>
          <w:rFonts w:ascii="Calibri" w:hAnsi="Calibri" w:cs="Calibri"/>
        </w:rPr>
        <w:t xml:space="preserve"> Федерального закона от 8 августа 2001 г. N 129-ФЗ "О государственной регистрации юридических лиц и индивидуальных предпринимателей".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указанных обстоятельствах, связанных с трудоустройством ребенка, наличием у него самостоятельного дохода, завершением обучения или пребывания в организации для детей-сирот и детей, оставшихся без попечения родителей, законодательством субъекта РФ может быть предусмотрено предоставление такому ребенку до достижения 18-летнего возраста жилого помещения специализированного жилищного фонда для детей-сирот и детей, оставшихся без попечения родителей, независимо от его эмансипации.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несовершеннолетнему жилого помещения по договору найма специализированного жилого помещения может быть обусловлено в законодательстве субъектов РФ разрешением в соответствии с </w:t>
      </w:r>
      <w:hyperlink r:id="rId2816" w:history="1">
        <w:r>
          <w:rPr>
            <w:rFonts w:ascii="Calibri" w:hAnsi="Calibri" w:cs="Calibri"/>
            <w:color w:val="0000FF"/>
          </w:rPr>
          <w:t>пунктом 2 статьи 36</w:t>
        </w:r>
      </w:hyperlink>
      <w:r>
        <w:rPr>
          <w:rFonts w:ascii="Calibri" w:hAnsi="Calibri" w:cs="Calibri"/>
        </w:rPr>
        <w:t xml:space="preserve"> ГК РФ раздельного проживания несовершеннолетнего, достигшего 16-летнего возраста, с его </w:t>
      </w:r>
      <w:hyperlink r:id="rId2817" w:history="1">
        <w:r>
          <w:rPr>
            <w:rFonts w:ascii="Calibri" w:hAnsi="Calibri" w:cs="Calibri"/>
            <w:color w:val="0000FF"/>
          </w:rPr>
          <w:t>законным представителем</w:t>
        </w:r>
      </w:hyperlink>
      <w:r>
        <w:rPr>
          <w:rFonts w:ascii="Calibri" w:hAnsi="Calibri" w:cs="Calibri"/>
        </w:rPr>
        <w:t xml:space="preserve"> (попечителем), в том числе при нецелесообразности его содержания в организации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N 159-ФЗ предусматривается возможность обеспечения жилыми помещения лиц из числа детей-сирот и детей, оставшихся без попечения родителей, и позже наступления совершеннолетия по заявлению самих лиц указанной категории </w:t>
      </w:r>
      <w:hyperlink r:id="rId2818" w:history="1">
        <w:r>
          <w:rPr>
            <w:rFonts w:ascii="Calibri" w:hAnsi="Calibri" w:cs="Calibri"/>
            <w:color w:val="0000FF"/>
          </w:rPr>
          <w:t>(абзац третий пункта 1 статьи 8)</w:t>
        </w:r>
      </w:hyperlink>
      <w:r>
        <w:rPr>
          <w:rFonts w:ascii="Calibri" w:hAnsi="Calibri" w:cs="Calibri"/>
        </w:rPr>
        <w:t>. В таких случаях жилое помещение может быть предоставлено: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срока пребывания в образовательных учреждениях, учреждениях социального обслуживания населения, учреждениях системы здравоохранения и иных учреждениях, создаваемых в установленном законом порядке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завершении обучения в образовательных организациях профессионального образования;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прохождения военной службы по призыву;</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отбывания наказания в исправительных учреждениях.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специализированного жилищного фонда для детей-сирот и детей, оставшихся без попечения родителей, должны предоставляться немедленно после наступления предусмотренных в Федеральном </w:t>
      </w:r>
      <w:hyperlink r:id="rId2819" w:history="1">
        <w:r>
          <w:rPr>
            <w:rFonts w:ascii="Calibri" w:hAnsi="Calibri" w:cs="Calibri"/>
            <w:color w:val="0000FF"/>
          </w:rPr>
          <w:t>законе</w:t>
        </w:r>
      </w:hyperlink>
      <w:r>
        <w:rPr>
          <w:rFonts w:ascii="Calibri" w:hAnsi="Calibri" w:cs="Calibri"/>
        </w:rPr>
        <w:t xml:space="preserve"> N 159-ФЗ и законодательстве субъектов РФ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Отдельного заявления о предоставлении гражданину жилого помещения по договору найма специализированного жилого помещения, помимо заявления о включении в список, не требуется, за исключением случая, предусмотренного в </w:t>
      </w:r>
      <w:hyperlink r:id="rId2820" w:history="1">
        <w:r>
          <w:rPr>
            <w:rFonts w:ascii="Calibri" w:hAnsi="Calibri" w:cs="Calibri"/>
            <w:color w:val="0000FF"/>
          </w:rPr>
          <w:t>абзаце третьем пункта 1 статьи 8</w:t>
        </w:r>
      </w:hyperlink>
      <w:r>
        <w:rPr>
          <w:rFonts w:ascii="Calibri" w:hAnsi="Calibri" w:cs="Calibri"/>
        </w:rPr>
        <w:t xml:space="preserve"> Федерального закона N 159-ФЗ, когда в заявлении лицо из числа детей-сирот и детей, оставшихся без попечения родителей, само просит предоставить ему жилое помещение по окончании обучения, лечения, службы в армии и др.</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предоставлении жилого помещения по договору найма специализированного жилого помещения может быть принято только в отношении граждан, включенных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Такое решение принимает орган субъекта РФ по управлению специализированным жилищным фондом для детей-сирот и детей, оставшихся без попечения родителей. Решение о предоставлении конкретного жилого помещения и заключении договора найма специализированного жилого помещения принимается в форме соответствующего правового акта. О принятом решении о предоставлении жилого помещения орган субъекта РФ по управлению специализированным жилищным фондом для детей-сирот и детей, оставшихся без попечения родителей, уведомляет орган опеки и попечительства субъекта РФ и самого гражданина, которому предоставляется жилое помещение.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специализированного жилищного фонда для детей-сирот и детей, оставшихся </w:t>
      </w:r>
      <w:r>
        <w:rPr>
          <w:rFonts w:ascii="Calibri" w:hAnsi="Calibri" w:cs="Calibri"/>
        </w:rPr>
        <w:lastRenderedPageBreak/>
        <w:t>без попечения родителей, предоставляется гражданам указанной категории безвозмездно и однократно.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должно предоставляться на территории населенного пункта по месту жительства лиц из числа детей-сирот и детей, оставшихся без попечения родителей (детей-сирот и детей, оставшихся без попечения родителей). С письменного согласия указанного лица (</w:t>
      </w:r>
      <w:hyperlink r:id="rId2821" w:history="1">
        <w:r>
          <w:rPr>
            <w:rFonts w:ascii="Calibri" w:hAnsi="Calibri" w:cs="Calibri"/>
            <w:color w:val="0000FF"/>
          </w:rPr>
          <w:t>законных представителей</w:t>
        </w:r>
      </w:hyperlink>
      <w:r>
        <w:rPr>
          <w:rFonts w:ascii="Calibri" w:hAnsi="Calibri" w:cs="Calibri"/>
        </w:rPr>
        <w:t xml:space="preserve"> несовершеннолетнего) жилое помещение по договору найма специализированного жилого помещения может быть предоставлено на территории иного населенного пункта в границах субъекта РФ, на территории которого лицо включено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жилого помещения должно осуществляться по норме предоставления жилого помещения, применяемой для договоров социального найма. Норма предоставления - это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 (</w:t>
      </w:r>
      <w:hyperlink r:id="rId2822" w:history="1">
        <w:r>
          <w:rPr>
            <w:rFonts w:ascii="Calibri" w:hAnsi="Calibri" w:cs="Calibri"/>
            <w:color w:val="0000FF"/>
          </w:rPr>
          <w:t>часть 2 статьи 50</w:t>
        </w:r>
      </w:hyperlink>
      <w:r>
        <w:rPr>
          <w:rFonts w:ascii="Calibri" w:hAnsi="Calibri" w:cs="Calibri"/>
        </w:rPr>
        <w:t xml:space="preserve"> ЖК РФ). Норма предоставления, по общему правилу,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граждан, категории которых определены федеральными законами, указами Президента РФ, законами субъекта РФ, норма предоставления может устанавливаться соответствующими нормативными правовыми актами (</w:t>
      </w:r>
      <w:hyperlink r:id="rId2823" w:history="1">
        <w:r>
          <w:rPr>
            <w:rFonts w:ascii="Calibri" w:hAnsi="Calibri" w:cs="Calibri"/>
            <w:color w:val="0000FF"/>
          </w:rPr>
          <w:t>часть 3 статьи 49</w:t>
        </w:r>
      </w:hyperlink>
      <w:r>
        <w:rPr>
          <w:rFonts w:ascii="Calibri" w:hAnsi="Calibri" w:cs="Calibri"/>
        </w:rPr>
        <w:t xml:space="preserve">, </w:t>
      </w:r>
      <w:hyperlink r:id="rId2824" w:history="1">
        <w:r>
          <w:rPr>
            <w:rFonts w:ascii="Calibri" w:hAnsi="Calibri" w:cs="Calibri"/>
            <w:color w:val="0000FF"/>
          </w:rPr>
          <w:t>часть 3 статьи 50</w:t>
        </w:r>
      </w:hyperlink>
      <w:r>
        <w:rPr>
          <w:rFonts w:ascii="Calibri" w:hAnsi="Calibri" w:cs="Calibri"/>
        </w:rPr>
        <w:t xml:space="preserve"> ЖК РФ). Поэтому для детей-сирот и детей, оставшихся без попечения родителей, лиц из числа детей-сирот и детей, оставшихся без попечения родителей, может применяться норма предоставления, установленная законами субъектов РФ для предоставления жилых помещений по договорам социального найма, но не ниже нормы предоставления, установленной в соответствующем муниципальном образовании.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для детей-сирот и детей, оставшихся без попечения родителей, лиц из числа детей-сирот и детей, оставшихся без попечения родителей, предоставляются гражданину указанной категории. Федеральное законодательство не обязывает учитывать при предоставлении жилого помещения для детей-сирот и детей, оставшихся без попечения родителей, лиц из числа детей-сирот и детей, оставшихся без попечения родителей, членов семьи гражданина, например, детей и супруга. Предоставление такого жилого помещения с учетом несовершеннолетних детей и супруга гражданина может быть предусмотрено в законодательстве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 найма специализированного жилого помещения заключается не позднее 15 рабочих дней с даты предоставления жилого помещения между органом субъекта РФ по управлению специализированным жилищным фондом для детей-сирот и детей, оставшихся без попечения родителей, выступающим от имени </w:t>
      </w:r>
      <w:proofErr w:type="spellStart"/>
      <w:r>
        <w:rPr>
          <w:rFonts w:ascii="Calibri" w:hAnsi="Calibri" w:cs="Calibri"/>
        </w:rPr>
        <w:t>наймодателя</w:t>
      </w:r>
      <w:proofErr w:type="spellEnd"/>
      <w:r>
        <w:rPr>
          <w:rFonts w:ascii="Calibri" w:hAnsi="Calibri" w:cs="Calibri"/>
        </w:rPr>
        <w:t>, и гражданином, которому предоставлено жилое помещение, являющимся нанимателем.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Типовая форма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утверждается Правительством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настоящее время </w:t>
      </w:r>
      <w:proofErr w:type="spellStart"/>
      <w:r>
        <w:rPr>
          <w:rFonts w:ascii="Calibri" w:hAnsi="Calibri" w:cs="Calibri"/>
        </w:rPr>
        <w:t>Минобрнауки</w:t>
      </w:r>
      <w:proofErr w:type="spellEnd"/>
      <w:r>
        <w:rPr>
          <w:rFonts w:ascii="Calibri" w:hAnsi="Calibri" w:cs="Calibri"/>
        </w:rPr>
        <w:t xml:space="preserve"> России разрабатывается проект постановления Правительства РФ "О внесении изменений в постановление Правительства Российской Федерации от 26 января 2006 г. N 42 и об утверждении типового договора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жилое помещение предоставляется несовершеннолетнему, не являющемуся полностью дееспособным, договор заключается в соответствии с </w:t>
      </w:r>
      <w:hyperlink r:id="rId2825" w:history="1">
        <w:r>
          <w:rPr>
            <w:rFonts w:ascii="Calibri" w:hAnsi="Calibri" w:cs="Calibri"/>
            <w:color w:val="0000FF"/>
          </w:rPr>
          <w:t>пунктом 1 статьи 26</w:t>
        </w:r>
      </w:hyperlink>
      <w:r>
        <w:rPr>
          <w:rFonts w:ascii="Calibri" w:hAnsi="Calibri" w:cs="Calibri"/>
        </w:rPr>
        <w:t xml:space="preserve"> ГК РФ с несовершеннолетним с письменного согласия его </w:t>
      </w:r>
      <w:hyperlink r:id="rId2826" w:history="1">
        <w:r>
          <w:rPr>
            <w:rFonts w:ascii="Calibri" w:hAnsi="Calibri" w:cs="Calibri"/>
            <w:color w:val="0000FF"/>
          </w:rPr>
          <w:t>законного представителя</w:t>
        </w:r>
      </w:hyperlink>
      <w:r>
        <w:rPr>
          <w:rFonts w:ascii="Calibri" w:hAnsi="Calibri" w:cs="Calibri"/>
        </w:rPr>
        <w:t>. Законный представитель должен осуществлять в этом случае с учетом интересов несовершеннолетнего контроль за качеством предоставляемого жилого помещения, его соответствием установленным требованиям, местом его расположения.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предоставлением жилого помещения в порядке, установленном Федеральным </w:t>
      </w:r>
      <w:hyperlink r:id="rId2827" w:history="1">
        <w:r>
          <w:rPr>
            <w:rFonts w:ascii="Calibri" w:hAnsi="Calibri" w:cs="Calibri"/>
            <w:color w:val="0000FF"/>
          </w:rPr>
          <w:t>законом</w:t>
        </w:r>
      </w:hyperlink>
      <w:r>
        <w:rPr>
          <w:rFonts w:ascii="Calibri" w:hAnsi="Calibri" w:cs="Calibri"/>
        </w:rPr>
        <w:t xml:space="preserve"> N 159-ФЗ, за гражданином сохраняется имеющееся у него в собственности, в том числе долевой, ранее занимаемое жилое помещение, поскольку </w:t>
      </w:r>
      <w:hyperlink r:id="rId2828" w:history="1">
        <w:r>
          <w:rPr>
            <w:rFonts w:ascii="Calibri" w:hAnsi="Calibri" w:cs="Calibri"/>
            <w:color w:val="0000FF"/>
          </w:rPr>
          <w:t>ГК</w:t>
        </w:r>
      </w:hyperlink>
      <w:r>
        <w:rPr>
          <w:rFonts w:ascii="Calibri" w:hAnsi="Calibri" w:cs="Calibri"/>
        </w:rPr>
        <w:t xml:space="preserve"> РФ, Федеральным </w:t>
      </w:r>
      <w:hyperlink r:id="rId2829" w:history="1">
        <w:r>
          <w:rPr>
            <w:rFonts w:ascii="Calibri" w:hAnsi="Calibri" w:cs="Calibri"/>
            <w:color w:val="0000FF"/>
          </w:rPr>
          <w:t>законом</w:t>
        </w:r>
      </w:hyperlink>
      <w:r>
        <w:rPr>
          <w:rFonts w:ascii="Calibri" w:hAnsi="Calibri" w:cs="Calibri"/>
        </w:rPr>
        <w:t xml:space="preserve"> N 159-ФЗ и </w:t>
      </w:r>
      <w:hyperlink r:id="rId2830" w:history="1">
        <w:r>
          <w:rPr>
            <w:rFonts w:ascii="Calibri" w:hAnsi="Calibri" w:cs="Calibri"/>
            <w:color w:val="0000FF"/>
          </w:rPr>
          <w:t>ЖК</w:t>
        </w:r>
      </w:hyperlink>
      <w:r>
        <w:rPr>
          <w:rFonts w:ascii="Calibri" w:hAnsi="Calibri" w:cs="Calibri"/>
        </w:rPr>
        <w:t xml:space="preserve"> РФ не предусмотрено такое основание прекращения права собственности детей-сирот и детей, оставшихся без попечения родителей, лиц из числа детей-сирот и детей, оставшихся без попечения родителей, как их обеспечение жилым помещением по договору найма специализированного жилого помещения, а в </w:t>
      </w:r>
      <w:r>
        <w:rPr>
          <w:rFonts w:ascii="Calibri" w:hAnsi="Calibri" w:cs="Calibri"/>
        </w:rPr>
        <w:lastRenderedPageBreak/>
        <w:t>последующем - по договору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пользованию специализированным жилым помещением применяются правила, предусмотренные для социального найма, в частности, </w:t>
      </w:r>
      <w:hyperlink r:id="rId2831" w:history="1">
        <w:r>
          <w:rPr>
            <w:rFonts w:ascii="Calibri" w:hAnsi="Calibri" w:cs="Calibri"/>
            <w:color w:val="0000FF"/>
          </w:rPr>
          <w:t>статья 65</w:t>
        </w:r>
      </w:hyperlink>
      <w:r>
        <w:rPr>
          <w:rFonts w:ascii="Calibri" w:hAnsi="Calibri" w:cs="Calibri"/>
        </w:rPr>
        <w:t xml:space="preserve"> ЖК РФ (права и обязанности </w:t>
      </w:r>
      <w:proofErr w:type="spellStart"/>
      <w:r>
        <w:rPr>
          <w:rFonts w:ascii="Calibri" w:hAnsi="Calibri" w:cs="Calibri"/>
        </w:rPr>
        <w:t>наймодателя</w:t>
      </w:r>
      <w:proofErr w:type="spellEnd"/>
      <w:r>
        <w:rPr>
          <w:rFonts w:ascii="Calibri" w:hAnsi="Calibri" w:cs="Calibri"/>
        </w:rPr>
        <w:t xml:space="preserve">), </w:t>
      </w:r>
      <w:hyperlink r:id="rId2832" w:history="1">
        <w:r>
          <w:rPr>
            <w:rFonts w:ascii="Calibri" w:hAnsi="Calibri" w:cs="Calibri"/>
            <w:color w:val="0000FF"/>
          </w:rPr>
          <w:t>части 3</w:t>
        </w:r>
      </w:hyperlink>
      <w:r>
        <w:rPr>
          <w:rFonts w:ascii="Calibri" w:hAnsi="Calibri" w:cs="Calibri"/>
        </w:rPr>
        <w:t xml:space="preserve">, </w:t>
      </w:r>
      <w:hyperlink r:id="rId2833" w:history="1">
        <w:r>
          <w:rPr>
            <w:rFonts w:ascii="Calibri" w:hAnsi="Calibri" w:cs="Calibri"/>
            <w:color w:val="0000FF"/>
          </w:rPr>
          <w:t>4 статьи 67</w:t>
        </w:r>
      </w:hyperlink>
      <w:r>
        <w:rPr>
          <w:rFonts w:ascii="Calibri" w:hAnsi="Calibri" w:cs="Calibri"/>
        </w:rPr>
        <w:t xml:space="preserve"> ЖК РФ (обязанности нанимателя), </w:t>
      </w:r>
      <w:hyperlink r:id="rId2834" w:history="1">
        <w:r>
          <w:rPr>
            <w:rFonts w:ascii="Calibri" w:hAnsi="Calibri" w:cs="Calibri"/>
            <w:color w:val="0000FF"/>
          </w:rPr>
          <w:t>статья 69</w:t>
        </w:r>
      </w:hyperlink>
      <w:r>
        <w:rPr>
          <w:rFonts w:ascii="Calibri" w:hAnsi="Calibri" w:cs="Calibri"/>
        </w:rPr>
        <w:t xml:space="preserve"> ЖК РФ (права и обязанности членов семьи нанимателя).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вправе вселить в жилое помещение для детей-сирот и детей, оставшихся без попечения родителей, лиц из числа детей-сирот и детей, оставшихся без попечения родителей, в качестве членов своей семьи несовершеннолетних детей и супруга.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Вселение других родственников, нетрудоспособных иждивенцев должно быть ограничено и находиться под контролем </w:t>
      </w:r>
      <w:proofErr w:type="spellStart"/>
      <w:r>
        <w:rPr>
          <w:rFonts w:ascii="Calibri" w:hAnsi="Calibri" w:cs="Calibri"/>
        </w:rPr>
        <w:t>наймодателя</w:t>
      </w:r>
      <w:proofErr w:type="spellEnd"/>
      <w:r>
        <w:rPr>
          <w:rFonts w:ascii="Calibri" w:hAnsi="Calibri" w:cs="Calibri"/>
        </w:rPr>
        <w:t xml:space="preserve"> (</w:t>
      </w:r>
      <w:hyperlink r:id="rId2835" w:history="1">
        <w:r>
          <w:rPr>
            <w:rFonts w:ascii="Calibri" w:hAnsi="Calibri" w:cs="Calibri"/>
            <w:color w:val="0000FF"/>
          </w:rPr>
          <w:t>статья 70</w:t>
        </w:r>
      </w:hyperlink>
      <w:r>
        <w:rPr>
          <w:rFonts w:ascii="Calibri" w:hAnsi="Calibri" w:cs="Calibri"/>
        </w:rPr>
        <w:t xml:space="preserve"> ЖК РФ). </w:t>
      </w:r>
      <w:proofErr w:type="spellStart"/>
      <w:r>
        <w:rPr>
          <w:rFonts w:ascii="Calibri" w:hAnsi="Calibri" w:cs="Calibri"/>
        </w:rPr>
        <w:t>Наймодатель</w:t>
      </w:r>
      <w:proofErr w:type="spellEnd"/>
      <w:r>
        <w:rPr>
          <w:rFonts w:ascii="Calibri" w:hAnsi="Calibri" w:cs="Calibri"/>
        </w:rPr>
        <w:t xml:space="preserve"> может запретить вселение в жилое помещение иных лиц в качестве членов семьи нанимателя, если после их вселения общая площадь соответствующего жилого помещения на одного члена семьи составит менее учетной нормы, то есть возникнет нуждаемость в предоставлении жилого помещения. Иные лица могут быть признаны членами семьи нанимателя только в судебном порядке в исключительных случаях. Препятствием для их вселения может также служить несогласие </w:t>
      </w:r>
      <w:proofErr w:type="spellStart"/>
      <w:r>
        <w:rPr>
          <w:rFonts w:ascii="Calibri" w:hAnsi="Calibri" w:cs="Calibri"/>
        </w:rPr>
        <w:t>наймодателя</w:t>
      </w:r>
      <w:proofErr w:type="spellEnd"/>
      <w:r>
        <w:rPr>
          <w:rFonts w:ascii="Calibri" w:hAnsi="Calibri" w:cs="Calibri"/>
        </w:rPr>
        <w:t xml:space="preserve"> при уменьшении общей площади на каждого члена семьи ниже учетной нормы.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Прекращение семейных отношений с нанимателем должно приводить к прекращению права пользования жилым помещением бывших членов семьи нанимателя. По окончании срока договора найма специализированного жилого помещения при заключении договора социального найма занимаемого жилого помещения или договора найма специализированного жилого помещения на новый срок в договор подлежат включению только члены семьи нанимателя (</w:t>
      </w:r>
      <w:hyperlink r:id="rId2836" w:history="1">
        <w:r>
          <w:rPr>
            <w:rFonts w:ascii="Calibri" w:hAnsi="Calibri" w:cs="Calibri"/>
            <w:color w:val="0000FF"/>
          </w:rPr>
          <w:t>часть 3 статьи 69</w:t>
        </w:r>
      </w:hyperlink>
      <w:r>
        <w:rPr>
          <w:rFonts w:ascii="Calibri" w:hAnsi="Calibri" w:cs="Calibri"/>
        </w:rPr>
        <w:t xml:space="preserve">, </w:t>
      </w:r>
      <w:hyperlink r:id="rId2837" w:history="1">
        <w:r>
          <w:rPr>
            <w:rFonts w:ascii="Calibri" w:hAnsi="Calibri" w:cs="Calibri"/>
            <w:color w:val="0000FF"/>
          </w:rPr>
          <w:t>часть 6 статьи 100</w:t>
        </w:r>
      </w:hyperlink>
      <w:r>
        <w:rPr>
          <w:rFonts w:ascii="Calibri" w:hAnsi="Calibri" w:cs="Calibri"/>
        </w:rPr>
        <w:t xml:space="preserve"> ЖК РФ), бывшие члены семьи нанимателя включению в договор не подлежат. Жилое помещение специализированного жилищного фонда для детей-сирот и детей, оставшихся без попечения родителей, предоставляется детям-сиротам и детям, оставшимся без попечения родителей, лицам из числа детей-сирот и детей, оставшихся без попечения родителей, в качестве меры социальной поддержки граждан именно этой категории, поэтому пользование указанным жилым помещением иными лицами при отсутствии законных оснований, в том числе бывшими членами семьи нанимателя, должно быть исключено.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найма специализированного жилого помещения заключается сроком на пять лет. Этот срок не может быть сокращен.</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838" w:history="1">
        <w:r>
          <w:rPr>
            <w:rFonts w:ascii="Calibri" w:hAnsi="Calibri" w:cs="Calibri"/>
            <w:color w:val="0000FF"/>
          </w:rPr>
          <w:t>законом</w:t>
        </w:r>
      </w:hyperlink>
      <w:r>
        <w:rPr>
          <w:rFonts w:ascii="Calibri" w:hAnsi="Calibri" w:cs="Calibri"/>
        </w:rPr>
        <w:t xml:space="preserve"> N 159-ФЗ не предусмотрена возможность обмена жилых помещений специализированного жилищного фонда для детей-сирот и детей, оставшихся без попечения родителей, или предоставления другого жилого помещения в случае изменения нанимателем места жительства. Право на обмен предусмотрено </w:t>
      </w:r>
      <w:hyperlink r:id="rId2839" w:history="1">
        <w:r>
          <w:rPr>
            <w:rFonts w:ascii="Calibri" w:hAnsi="Calibri" w:cs="Calibri"/>
            <w:color w:val="0000FF"/>
          </w:rPr>
          <w:t>ЖК</w:t>
        </w:r>
      </w:hyperlink>
      <w:r>
        <w:rPr>
          <w:rFonts w:ascii="Calibri" w:hAnsi="Calibri" w:cs="Calibri"/>
        </w:rPr>
        <w:t xml:space="preserve"> РФ только в отношении жилых помещений, используемых по договорам социального найма. В связи с этим обменять занимаемое жилое помещение наниматель вправе после окончания срока действия договора найма специализированного жилого помещения и заключения договора социального найма в отношении того же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для детей-сирот и детей, оставшихся без попечения родителей, лиц из числа детей-сирот и детей, оставшихся без попечения родителей, не подлежит приватизации, то есть передаче в собственность нанимателя, а также сдаче нанимателем в поднаем.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срока договора найма специализированного жилого помещения при отсутствии оснований для заключения договора на новый срок либо по окончании повторно заключенного договора найма специализированного жилого помещения занимаемое нанимателем жилое помещение за ним сохраняется. Орган субъекта РФ по управлению специализированным жилищным фондом для детей-сирот и детей, оставшихся без попечения родителей, принимает решение об исключении занимаемого нанимателем жилого помещения из специализированного жилищного фонда и заключении в отношении этого жилого помещения договора социального найма. Жилое помещение переходит в фонд социального использования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Типовой </w:t>
      </w:r>
      <w:hyperlink r:id="rId2840" w:history="1">
        <w:r>
          <w:rPr>
            <w:rFonts w:ascii="Calibri" w:hAnsi="Calibri" w:cs="Calibri"/>
            <w:color w:val="0000FF"/>
          </w:rPr>
          <w:t>договор</w:t>
        </w:r>
      </w:hyperlink>
      <w:r>
        <w:rPr>
          <w:rFonts w:ascii="Calibri" w:hAnsi="Calibri" w:cs="Calibri"/>
        </w:rPr>
        <w:t xml:space="preserve"> социального найма жилого помещения утвержден постановлением Правительства РФ от 21 мая 2005 г. N 315.</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4" w:name="Par498"/>
      <w:bookmarkEnd w:id="534"/>
      <w:r>
        <w:rPr>
          <w:rFonts w:ascii="Calibri" w:hAnsi="Calibri" w:cs="Calibri"/>
        </w:rPr>
        <w:t>3.6. Заключение договора найма специализированного жилого помещения на новый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Контроль за использованием жилых помещений, предоставленных детям-сиротам и детям, оставшимся без попечения родителей, а также лицам из числа детей-сирот и детей, оставшихся без </w:t>
      </w:r>
      <w:r>
        <w:rPr>
          <w:rFonts w:ascii="Calibri" w:hAnsi="Calibri" w:cs="Calibri"/>
        </w:rPr>
        <w:lastRenderedPageBreak/>
        <w:t>попечения родителей, по договору найма специализированного жилого помещения, должен быть возложен, помимо собственника, от имени которого выступает орган субъекта РФ по управлению специализированным жилищным фондом для детей-сирот и детей, оставшихся без попечения родителей, на орган опеки и попечительства субъекта РФ. Данная форма контроля входит в систему мер социальной (</w:t>
      </w:r>
      <w:proofErr w:type="spellStart"/>
      <w:r>
        <w:rPr>
          <w:rFonts w:ascii="Calibri" w:hAnsi="Calibri" w:cs="Calibri"/>
        </w:rPr>
        <w:t>постинтернатной</w:t>
      </w:r>
      <w:proofErr w:type="spellEnd"/>
      <w:r>
        <w:rPr>
          <w:rFonts w:ascii="Calibri" w:hAnsi="Calibri" w:cs="Calibri"/>
        </w:rPr>
        <w:t>) адаптации, осуществляется с целью выявления обстоятельств, которые свидетельствуют о необходимости оказания нанимателю содействия в преодолении трудной жизненной ситуации и являются основанием однократного заключения с ним договора найма специализированного жилого помещения на новый пятилетний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таких обстоятельств и порядок их установления определяется в законодательстве субъектов РФ &lt;1&gt;. Указанный порядок должен включать: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примерный перечень обстоятельств, свидетельствующих о необходимости оказания нанимателю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периодичность и характер проверок органом опеки и попечительства субъекта РФ условий жизни нанимателя и исполнения им обязанностей по договору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взаимодействия органа опеки и попечительства субъекта РФ и органа субъекта РФ по управлению специализированным жилищным фондом для детей-сирот и детей, оставшихся без попечения родителей, по выявлению обстоятельств, свидетельствующих о необходимости оказания нанимателю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процедуру обращения в орган субъекта РФ по управлению специализированным жилищным фондом для детей-сирот и детей, оставшихся без попечения родителей, для заключения договора найма специализированного жилого помещения на новый срок и перечень представляемых документов.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Обстоятельствами, свидетельствующими о необходимости оказания нанимателю содействия в преодолении трудной жизненной ситуации, могут, в частности, признаваться: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неудовлетворительная адаптация нанимателя к самостоятельной жизни, в том числе отсутствие постоянного заработка, иного дохода в связи с незанятостью трудовой деятельностью, наличие отрицательной социальной среды, совершение правонарушений и антиобщественных действий;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длительная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Такого рода обстоятельства могут выступать основанием для заключения с нанимателем договора найма специализированного жилого помещения на новый срок только при условии, что их преодоление невозможно самостоятельными усилиями нанимателя и членов его семьи и требует оказания содействия. Кроме того, эти обстоятельства (в отдельности либо в той или иной совокупности) влияют на характер использования жилого помещения и выполнение нанимателем своих обязанностей по договору найма и признаются требующими содействия в преодолении, если они создают угрозу для утраты нанимателем права пользования предоставленным ему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субъекта РФ по управлению специализированным жилищным фондом для детей-сирот и детей, оставшихся без попечения родителей, должен информировать орган опеки и попечительства субъекта РФ о фактах нарушения нанимателем и членами его семьи обязанностей по договору найма, жалобах соседей, актах и предписаниях органов жилищного контроля и надзора, принятых правоохранительными органами мерах, о которых известно </w:t>
      </w:r>
      <w:proofErr w:type="spellStart"/>
      <w:r>
        <w:rPr>
          <w:rFonts w:ascii="Calibri" w:hAnsi="Calibri" w:cs="Calibri"/>
        </w:rPr>
        <w:t>наймодателю</w:t>
      </w:r>
      <w:proofErr w:type="spellEnd"/>
      <w:r>
        <w:rPr>
          <w:rFonts w:ascii="Calibri" w:hAnsi="Calibri" w:cs="Calibri"/>
        </w:rPr>
        <w:t>. В свою очередь, орган опеки и попечительства субъекта РФ должен проводить регулярные проверки условий проживания нанимателя в предоставленном жилом помещении, отслеживать жизненную ситуацию нанимателя и выявлять обстоятельства, которые создают угрозу для прекращения его права пользования жилым помещением (</w:t>
      </w:r>
      <w:hyperlink r:id="rId2841" w:history="1">
        <w:r>
          <w:rPr>
            <w:rFonts w:ascii="Calibri" w:hAnsi="Calibri" w:cs="Calibri"/>
            <w:color w:val="0000FF"/>
          </w:rPr>
          <w:t>часть 3 статьи 101</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42" w:history="1">
        <w:r>
          <w:rPr>
            <w:rFonts w:ascii="Calibri" w:hAnsi="Calibri" w:cs="Calibri"/>
            <w:color w:val="0000FF"/>
          </w:rPr>
          <w:t>частью 3 статьи 101</w:t>
        </w:r>
      </w:hyperlink>
      <w:r>
        <w:rPr>
          <w:rFonts w:ascii="Calibri" w:hAnsi="Calibri" w:cs="Calibri"/>
        </w:rPr>
        <w:t xml:space="preserve"> ЖК РФ договор найма специализированного жилого помещения может быть расторгнут в судебном порядке по требованию </w:t>
      </w:r>
      <w:proofErr w:type="spellStart"/>
      <w:r>
        <w:rPr>
          <w:rFonts w:ascii="Calibri" w:hAnsi="Calibri" w:cs="Calibri"/>
        </w:rPr>
        <w:t>наймодателя</w:t>
      </w:r>
      <w:proofErr w:type="spellEnd"/>
      <w:r>
        <w:rPr>
          <w:rFonts w:ascii="Calibri" w:hAnsi="Calibri" w:cs="Calibri"/>
        </w:rPr>
        <w:t xml:space="preserve">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r:id="rId2843" w:history="1">
        <w:r>
          <w:rPr>
            <w:rFonts w:ascii="Calibri" w:hAnsi="Calibri" w:cs="Calibri"/>
            <w:color w:val="0000FF"/>
          </w:rPr>
          <w:t>статьей 83</w:t>
        </w:r>
      </w:hyperlink>
      <w:r>
        <w:rPr>
          <w:rFonts w:ascii="Calibri" w:hAnsi="Calibri" w:cs="Calibri"/>
        </w:rPr>
        <w:t xml:space="preserve"> ЖК РФ случаях.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согласно </w:t>
      </w:r>
      <w:hyperlink r:id="rId2844" w:history="1">
        <w:r>
          <w:rPr>
            <w:rFonts w:ascii="Calibri" w:hAnsi="Calibri" w:cs="Calibri"/>
            <w:color w:val="0000FF"/>
          </w:rPr>
          <w:t>части 5 статьи 103</w:t>
        </w:r>
      </w:hyperlink>
      <w:r>
        <w:rPr>
          <w:rFonts w:ascii="Calibri" w:hAnsi="Calibri" w:cs="Calibri"/>
        </w:rPr>
        <w:t xml:space="preserve"> ЖК РФ дети-сироты и дети, оставшиеся без попечения родителей, лица из числа детей-сирот и детей, оставшихся без попечения родителей, не могут быть </w:t>
      </w:r>
      <w:r>
        <w:rPr>
          <w:rFonts w:ascii="Calibri" w:hAnsi="Calibri" w:cs="Calibri"/>
        </w:rPr>
        <w:lastRenderedPageBreak/>
        <w:t>выселены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 Поэтому даже при нарушении обязательств по договору найма специализированного жилого помещения указанные лица в случае расторжения с ними договора найма должны обеспечиваться иным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Возникновение угрозы расторжения договора найма специализированного жилого помещения, а также невозможности исполнения нанимателем своих обязательств по договору в связи с отмеченными обстоятельствами должно признаваться основанием для заключения договора найма специализированного жилого помещения на новый срок. С заявлением о заключении такого договора в связи с трудной жизненной ситуацией в орган опеки и попечительства субъекта РФ может обратиться и сам наниматель.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заключении договора найма специализированного жилого помещения на новый срок принимает орган субъекта РФ по управлению специализированным жилищным фондом для детей-сирот и детей, оставшихся без попечения родителей, на основании акта органа опеки и попечительства субъекта РФ о выявлении обстоятельств, свидетельствующих о необходимости оказания нанимателю содействия в преодолении трудной жизненной ситуации. К акту прилагаются документы, подтверждающие наличие таких обстоятельств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Вопрос о заключении договора найма специализированного жилого помещения на новый срок может быть предметом рассмотрения межведомственной комиссии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w:anchor="Par109" w:history="1">
        <w:r>
          <w:rPr>
            <w:rFonts w:ascii="Calibri" w:hAnsi="Calibri" w:cs="Calibri"/>
            <w:color w:val="0000FF"/>
          </w:rPr>
          <w:t>Подраздел 2.2 раздела 2</w:t>
        </w:r>
      </w:hyperlink>
      <w:r>
        <w:rPr>
          <w:rFonts w:ascii="Calibri" w:hAnsi="Calibri" w:cs="Calibri"/>
        </w:rPr>
        <w:t xml:space="preserve"> настоящих Рекомендаций.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найма специализированного жилого помещения может быть заключен на новый срок только один раз. При заключении договора найма специализированного жилого помещения срок действия нового договора, как и первоначального, составляет 5 лет и не подлежит сокращению.</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roofErr w:type="spellStart"/>
      <w:r>
        <w:rPr>
          <w:rFonts w:ascii="Calibri" w:hAnsi="Calibri" w:cs="Calibri"/>
        </w:rPr>
        <w:t>И.о</w:t>
      </w:r>
      <w:proofErr w:type="spellEnd"/>
      <w:r>
        <w:rPr>
          <w:rFonts w:ascii="Calibri" w:hAnsi="Calibri" w:cs="Calibri"/>
        </w:rPr>
        <w:t>. директора Департамента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политики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в сфере защиты прав детей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С.В.ВИТЕЛИС</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outlineLvl w:val="1"/>
        <w:rPr>
          <w:rFonts w:ascii="Calibri" w:hAnsi="Calibri" w:cs="Calibri"/>
        </w:rPr>
      </w:pPr>
      <w:bookmarkStart w:id="535" w:name="Par535"/>
      <w:bookmarkEnd w:id="535"/>
      <w:r>
        <w:rPr>
          <w:rFonts w:ascii="Calibri" w:hAnsi="Calibri" w:cs="Calibri"/>
        </w:rPr>
        <w:t>Приложение N 1</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организации работы</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 предоставлению жилых помещений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детям-сиротам и детям, оставшимся</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без попечения родителей, лицам</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из числа детей-сирот и детей,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модель</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ЗАКОН СУБЪЕКТА РОССИЙСКОЙ ФЕДЕРАЦИИ</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bookmarkStart w:id="536" w:name="Par547"/>
      <w:bookmarkEnd w:id="536"/>
      <w:r>
        <w:rPr>
          <w:rFonts w:ascii="Calibri" w:hAnsi="Calibri" w:cs="Calibri"/>
        </w:rPr>
        <w:t>ОБ ОБЕСПЕЧЕНИИ</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ЖИЛЫМИ ПОМЕЩЕНИЯМИ ДЕТЕЙ-СИРОТ И ДЕТЕЙ, ОСТАВШИХСЯ</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 ЛИЦ ИЗ ЧИСЛА ДЕТЕЙ-СИРОТ И ДЕТЕЙ,</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7" w:name="Par552"/>
      <w:bookmarkEnd w:id="537"/>
      <w:r>
        <w:rPr>
          <w:rFonts w:ascii="Calibri" w:hAnsi="Calibri" w:cs="Calibri"/>
        </w:rPr>
        <w:lastRenderedPageBreak/>
        <w:t>Статья 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предоставления в соответствии с федеральным законодательством жилых помещений детям-сиротам и детям, оставшимся без попечения родителей, лицам из числа детей-сирот и детей, оставшихся без попечения родителей, местом жительства которых является субъект Российской Федерации, определяется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Детям-сиротам и детям, оставшимся без попечения родителей, лицам из числа детей-сирот и детей, оставшихся без попечения родителей, включенным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(далее - список), жилые помещения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субъекта Российской Федерации (далее - специализированный жилищный фонд) с учетом несовершеннолетних членов их семьи предоставляются по месту их жительства в соответствующем населенном пункте.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невозможности предоставления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включенным в список, по месту их жительства в границе соответствующего населенного пункта, с согласия указанных лиц им предоставляются жилые помещения специализированного жилищного фонда в другом населенном пункте в границах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 при наличии обстоятельств, установленных федеральным законодательством, а также в случаях проживания в таких жилых помещениях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являющихся членами семьи этих детей-сирот и детей, оставшихся без попечения родителей, лиц из числа детей-сирот и детей, оставшихся без попечения родителей, имеющих самостоятельное право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усыновителей этих детей-сирот и детей, оставшихся без попечения родителей, лиц из числа детей-сирот и детей, оставшихся без попечения родителей, если усыновление отменено;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признанных в установленном </w:t>
      </w:r>
      <w:hyperlink r:id="rId2845" w:history="1">
        <w:r>
          <w:rPr>
            <w:rFonts w:ascii="Calibri" w:hAnsi="Calibri" w:cs="Calibri"/>
            <w:color w:val="0000FF"/>
          </w:rPr>
          <w:t>порядке</w:t>
        </w:r>
      </w:hyperlink>
      <w:r>
        <w:rPr>
          <w:rFonts w:ascii="Calibri" w:hAnsi="Calibri" w:cs="Calibri"/>
        </w:rPr>
        <w:t xml:space="preserve"> недееспособными или ограниченных в дееспособности;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имеющих или имевших судимость либо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больных хроническим алкоголизмом или наркоманией.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установления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устанавливается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Оплата жилых помещений и коммунальных услуг детьми-сиротами и детьми, оставшимися без попечения родителей, лицами из числа детей-сирот и детей, оставшихся без попечения родителей, занимающими жилые помещения по договорам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(далее - специализированное жилое помещение), производится по тарифам, установленным для нанимателей жилых помещений по договорам социального найма по месту расположения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лица из числа детей-сирот и детей, оставшихся без попечения родителей, занимающие жилые помещения по договорам найма специализированного жилого помещения и признанные в установленном </w:t>
      </w:r>
      <w:hyperlink r:id="rId2846" w:history="1">
        <w:r>
          <w:rPr>
            <w:rFonts w:ascii="Calibri" w:hAnsi="Calibri" w:cs="Calibri"/>
            <w:color w:val="0000FF"/>
          </w:rPr>
          <w:t>порядке</w:t>
        </w:r>
      </w:hyperlink>
      <w:r>
        <w:rPr>
          <w:rFonts w:ascii="Calibri" w:hAnsi="Calibri" w:cs="Calibri"/>
        </w:rPr>
        <w:t xml:space="preserve"> малоимущими, освобождаются от внесения платы за пользование жилым помещением (платы за наем).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В случае отсутствия свободных жилых помещений в специализированном жилищном фонде на период до предоставления в установленном порядке жилых помещений детям-сиротам и детям, оставшимся без попечения родителей, лицам из числа детей-сирот и детей, оставшихся без попечения родителей, уполномоченный орган исполнительной власти субъекта Российской Федерации обеспечивает временное проживание детей-сирот и детей, оставшихся без попечения родителей, лиц из числа детей-сирот и детей, оставшихся без попечения родителей, в благоустроенных жилых помещениях в порядке и на условиях, установленных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расторжении или прекращении договора найма специализированного жилого помещения, за исключением случаев заключения с проживающим лицом договора социального найма, жилое помещение предоставляется иному нуждающемуся в обеспечении жилым помещением лицу, включенному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8" w:name="Par569"/>
      <w:bookmarkEnd w:id="538"/>
      <w:r>
        <w:rPr>
          <w:rFonts w:ascii="Calibri" w:hAnsi="Calibri" w:cs="Calibri"/>
        </w:rPr>
        <w:t>Статья 2. Порядок формирования списка</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847" w:history="1">
        <w:r>
          <w:rPr>
            <w:rFonts w:ascii="Calibri" w:hAnsi="Calibri" w:cs="Calibri"/>
            <w:color w:val="0000FF"/>
          </w:rPr>
          <w:t>Законные представители</w:t>
        </w:r>
      </w:hyperlink>
      <w:r>
        <w:rPr>
          <w:rFonts w:ascii="Calibri" w:hAnsi="Calibri" w:cs="Calibri"/>
        </w:rPr>
        <w:t xml:space="preserve"> детей-сирот и детей, оставшихся без попечения родителей, представляют заявление о включении детей в список в территориальный орган уполномоченного органа исполнительной власти субъекта Российской Федерации, осуществляющего полномочия в сфере опеки и попечительства в отношении несовершеннолетних граждан (далее - уполномоченный орган исполнительной власти субъекта Российской Федерации в сфере опеки и попечительства), по месту жительства детей в течение 30 календарных дней со дня достижения детьми возраста 14 лет или возникновения после достижения детьми возраста 14 лет предусмотренных федеральным законодательством и нормативными правовыми актами субъекта Российской Федерации оснований для предоставления указанным детям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включении в список также могут представить в территориальный орган уполномоченного органа исполнительной власти субъекта Российской Федерации в сфере опеки и попечительства по месту их жительства дети-сироты и дети, оставшиеся без попечения родителей, объявленные полностью дееспособными (эмансипированными), и лица из числа детей-сирот и детей, оставшихся без попечения родителей, если они не были в установленном порядке включены в список соответственно до приобретения ими полной дееспособности до достижения совершеннолетия либо до достижения ими возраста 18 лет или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включении в список прилагаются документы, перечень которых устанавливается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и информация, находящиеся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запрашиваются территориальным органом уполномоченного органа исполнительной власти субъекта Российской Федерации в сфере опеки и попечительства, если такие документы и информация не были представлены </w:t>
      </w:r>
      <w:hyperlink r:id="rId2848" w:history="1">
        <w:r>
          <w:rPr>
            <w:rFonts w:ascii="Calibri" w:hAnsi="Calibri" w:cs="Calibri"/>
            <w:color w:val="0000FF"/>
          </w:rPr>
          <w:t>законными представителями</w:t>
        </w:r>
      </w:hyperlink>
      <w:r>
        <w:rPr>
          <w:rFonts w:ascii="Calibri" w:hAnsi="Calibri" w:cs="Calibri"/>
        </w:rPr>
        <w:t xml:space="preserve"> детей-сирот и детей, оставшихся без попечения родителей, детьми-сиротами и детьми, оставшимися без попечителя родителей, объявленными полностью дееспособными (эмансипированными), лицами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bookmarkStart w:id="539" w:name="Par575"/>
      <w:bookmarkEnd w:id="539"/>
      <w:r>
        <w:rPr>
          <w:rFonts w:ascii="Calibri" w:hAnsi="Calibri" w:cs="Calibri"/>
        </w:rPr>
        <w:t>2. Территориальный орган уполномоченного органа исполнительной власти субъекта Российской Федерации в сфере опеки и попечительства в течение 15 рабочих дней со дня представления всех прилагаемых к заявлению документов готовит заключение, которое должно содержать вывод о необходимости включения или отказа во включении детей-сирот, детей, оставшихся без попечения родителей, лиц из числа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дети-сироты и дети, оставшиеся без попечения родителей, лица из числа детей-сирот и детей, оставшихся без попечения родителей,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территориальный орган уполномоченного органа исполнительной власти субъекта Российской Федерации в сфере опеки и попечительства предварительно устанавливает возможность или невозможность проживания указанных лиц в ранее занимаемых жилых помещениях, о чем составляет акт.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акта в течение 5 рабочих дней направляется заявителю.</w:t>
      </w:r>
    </w:p>
    <w:p w:rsidR="008B5DA0" w:rsidRDefault="008B5DA0">
      <w:pPr>
        <w:widowControl w:val="0"/>
        <w:autoSpaceDE w:val="0"/>
        <w:autoSpaceDN w:val="0"/>
        <w:adjustRightInd w:val="0"/>
        <w:spacing w:after="0" w:line="240" w:lineRule="auto"/>
        <w:ind w:firstLine="540"/>
        <w:jc w:val="both"/>
        <w:rPr>
          <w:rFonts w:ascii="Calibri" w:hAnsi="Calibri" w:cs="Calibri"/>
        </w:rPr>
      </w:pPr>
      <w:bookmarkStart w:id="540" w:name="Par578"/>
      <w:bookmarkEnd w:id="540"/>
      <w:r>
        <w:rPr>
          <w:rFonts w:ascii="Calibri" w:hAnsi="Calibri" w:cs="Calibri"/>
        </w:rPr>
        <w:lastRenderedPageBreak/>
        <w:t xml:space="preserve">3. Территориальный орган уполномоченного органа исполнительной власти субъекта Российской Федерации в сфере опеки и попечительства в течение 5 рабочих дней с момента вынесения заключения направляет его и заявление с приложенными документами, а в случае если дети-сироты и дети, оставшиеся без попечения родителей, лица из числа детей-сирот и детей, оставшихся без попечения родителей, являются нанимателями или членами семьи нанимателя жилого помещения по договору социального найма или собственниками жилого помещения, также акт, указанный в </w:t>
      </w:r>
      <w:hyperlink w:anchor="Par575" w:history="1">
        <w:r>
          <w:rPr>
            <w:rFonts w:ascii="Calibri" w:hAnsi="Calibri" w:cs="Calibri"/>
            <w:color w:val="0000FF"/>
          </w:rPr>
          <w:t>пункте 2</w:t>
        </w:r>
      </w:hyperlink>
      <w:r>
        <w:rPr>
          <w:rFonts w:ascii="Calibri" w:hAnsi="Calibri" w:cs="Calibri"/>
        </w:rPr>
        <w:t xml:space="preserve"> настоящей статьи, в уполномоченный орган исполнительной власти субъекта Российской Федерации в сфере опеки и попечительства, который формирует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Уполномоченный орган исполнительной власти субъекта Российской Федерации в сфере опеки и попечительства в течение 15 рабочих дней со дня поступления заключения и иных документов, указанных в </w:t>
      </w:r>
      <w:hyperlink w:anchor="Par578" w:history="1">
        <w:r>
          <w:rPr>
            <w:rFonts w:ascii="Calibri" w:hAnsi="Calibri" w:cs="Calibri"/>
            <w:color w:val="0000FF"/>
          </w:rPr>
          <w:t>пункте 3</w:t>
        </w:r>
      </w:hyperlink>
      <w:r>
        <w:rPr>
          <w:rFonts w:ascii="Calibri" w:hAnsi="Calibri" w:cs="Calibri"/>
        </w:rPr>
        <w:t xml:space="preserve"> настоящей статьи, проводит проверку сведений, содержащихся в документах, и принимает решение: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включении детей-сирот и детей, оставшихся без попечения родителей, лиц из числа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 отказе во включении детей-сирот и детей, оставшихся без попечения родителей, лиц из числа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об отказе во включении детей-сирот и детей, оставшихся без попечения родителей, лиц из числа детей-сирот и детей, оставшихся без попечения родителей, в список принимается в случае отсутствия предусмотренных действующим законодательством оснований для включения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Решение оформляется в форме акта, предусмотренного законодательством субъекта Российской Федерации. Копия акта в течение 5 рабочих дней со дня вынесения решения направляется заявителю и в территориальный орган уполномоченного органа исполнительной власти субъекта Российской Федерации в сфере опеки и попечительства.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Решение уполномоченного органа исполнительной власти субъекта Российской Федерации в сфере опеки и попечительства об отказе во включении детей-сирот и детей, оставшихся без попечения родителей, лиц из числа детей-сирот и детей, оставшихся без попечения родителей, в список, а также акт территориального органа уполномоченного органа исполнительной власти субъекта Российской Федерации в сфере опеки и попечительства об установлении факта возможности проживания указанных лиц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могут быть обжалованы заинтересованными лицами в суд.</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Территориальный орган уполномоченного органа исполнительной власти субъекта Российской Федерации в сфере опеки и попечительства по месту жительства детей-сирот и детей, оставшихся без попечения родителей, осуществляет контроль за своевременным представлением </w:t>
      </w:r>
      <w:hyperlink r:id="rId2849" w:history="1">
        <w:r>
          <w:rPr>
            <w:rFonts w:ascii="Calibri" w:hAnsi="Calibri" w:cs="Calibri"/>
            <w:color w:val="0000FF"/>
          </w:rPr>
          <w:t>законными представителями</w:t>
        </w:r>
      </w:hyperlink>
      <w:r>
        <w:rPr>
          <w:rFonts w:ascii="Calibri" w:hAnsi="Calibri" w:cs="Calibri"/>
        </w:rPr>
        <w:t xml:space="preserve"> заявлений о включении указанных детей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законными представителями детей-сирот и детей, оставшихся без попечения родителей, в установленный срок заявления о включении указанных детей в список территориальный орган уполномоченного органа исполнительной власти субъекта Российской Федерации в сфере опеки и попечительства обязан в течение 30 календарных дней со дня истечения срока подачи указанного заявления самостоятельно принять меры для включения указанных детей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Включение детей-сирот и детей, оставшихся без попечения родителей, лиц из числа детей-сирот и детей, оставшихся без попечения родителей, в список осуществляется в порядке очередности в зависимости от даты принятия уполномоченным органом исполнительной власти субъекта Российской Федерации в сфере опеки и попечительства решения о включении указанных лиц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возникновения новых оснований для включения детей-сирот и детей, оставшихся без попечения родителей, лиц из числа детей-сирот и детей, оставшихся без попечения родителей, </w:t>
      </w:r>
      <w:hyperlink r:id="rId2850" w:history="1">
        <w:r>
          <w:rPr>
            <w:rFonts w:ascii="Calibri" w:hAnsi="Calibri" w:cs="Calibri"/>
            <w:color w:val="0000FF"/>
          </w:rPr>
          <w:t>законные представители</w:t>
        </w:r>
      </w:hyperlink>
      <w:r>
        <w:rPr>
          <w:rFonts w:ascii="Calibri" w:hAnsi="Calibri" w:cs="Calibri"/>
        </w:rPr>
        <w:t xml:space="preserve"> указанных детей обязаны, а дети-сироты и дети, оставшиеся без попечения родителей, объявленные полностью дееспособными (эмансипированными), и лица из числа детей-сирот и детей, оставшихся без попечения родителей, вправе повторно обратиться в территориальный орган уполномоченного органа исполнительной власти субъекта Российской Федерации в сфере опеки и попечительства по месту жительства указанных лиц с заявлением об их включении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Предоставление детям-сиротам и детям, оставшимся без попечения родителей, лицам из числа детей-сирот и детей, оставшихся без попечения родителей, жилого помещения по договору найма специализированного жилого помещения является основанием их исключения из списка.</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41" w:name="Par591"/>
      <w:bookmarkEnd w:id="541"/>
      <w:r>
        <w:rPr>
          <w:rFonts w:ascii="Calibri" w:hAnsi="Calibri" w:cs="Calibri"/>
        </w:rPr>
        <w:t>Статья 3. Заключение договора найма специализированного жилого помещения на новый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bookmarkStart w:id="542" w:name="Par593"/>
      <w:bookmarkEnd w:id="542"/>
      <w:r>
        <w:rPr>
          <w:rFonts w:ascii="Calibri" w:hAnsi="Calibri" w:cs="Calibri"/>
        </w:rPr>
        <w:t>1. Обстоятельствами, свидетельствующими о необходимости оказания лицам из числа детей-сирот и детей, оставшихся без попечения родителей, содействия в преодолении трудной жизненной ситуации, при наличии которых по решению уполномоченного органа субъекта Российской Федерации по управлению специализированным жилищным фондом договор найма специализированного жилого помещения с указанными лицами может быть однократно заключен на новый пятилетний срок,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неудовлетворительная адаптация нанимателя к самостоятельной жизни, в том числе отсутствие постоянного заработка, иного дохода в связи с незанятостью трудовой деятельностью, наличие отрицательной социальной среды, совершение правонарушений и антиобщественных действий;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длительная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выявления обстоятельств, указанных в </w:t>
      </w:r>
      <w:hyperlink w:anchor="Par593" w:history="1">
        <w:r>
          <w:rPr>
            <w:rFonts w:ascii="Calibri" w:hAnsi="Calibri" w:cs="Calibri"/>
            <w:color w:val="0000FF"/>
          </w:rPr>
          <w:t>пункте 1</w:t>
        </w:r>
      </w:hyperlink>
      <w:r>
        <w:rPr>
          <w:rFonts w:ascii="Calibri" w:hAnsi="Calibri" w:cs="Calibri"/>
        </w:rPr>
        <w:t xml:space="preserve"> настоящей статьи, а также орган исполнительной власти, принимающий решение о наличии или отсутствии данных обстоятельств, определяются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43" w:name="Par598"/>
      <w:bookmarkEnd w:id="543"/>
      <w:r>
        <w:rPr>
          <w:rFonts w:ascii="Calibri" w:hAnsi="Calibri" w:cs="Calibri"/>
        </w:rPr>
        <w:t>Статья 4. Обеспечение сохранности жилых помещений и подготовка их к заселению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Уполномоченный орган исполнительной власти субъекта Российской Федерации в сфере опеки и попечительства во взаимодействии с заинтересованными органами исполнительной власти субъекта Российской Федерации в рамках установленной компетенции обязан осуществлять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указанных жилых помещений в целях: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совершения сделок по обмену или отчуждению жилого помещения без предварительного разрешения органа опеки и попечительства;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проживания в жилом помещении лиц, не имеющих на то законных оснований;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обеспечения использования жилого помещения по назначению, соблюдения в нем чистоты и порядка, поддержания в надлежащем состоянии;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обеспечения сохранности санитарно-технического и иного оборудования;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соблюдения требований пожарной безопасности, санитарно-гигиенических и экологических требований;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выполнения в жилом помещении работ или совершения других действий, приводящих к его порче;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переустройства и (или) перепланировки жилого помещения в нарушение установленного порядка.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Уполномоченный орган исполнительной власти субъекта Российской Федерации в сфере опеки и попечительства обязан незамедлительно предпринять меры по устранению выявленных нарушений сохранности и использования указанных жилых помещений, а также оспариванию сделок по распоряжению ими.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Дети-сироты и дети, оставшиеся без попечения родителей, лица из числа детей-сирот и детей, оставшихся без попечения родителей, являющиеся нанимателями или членами семьи нанимателя жилого помещения по договору социального найма либо собственниками жилых помещений, на время пребывания под надзором в организациях для детей-сирот и детей, оставшихся без попечения родителей, нахождения на воспитании в семье, а также на время обучения по очной форме в образовательных организациях профессионального образования и на время прохождения военной службы по призыву освобождаются от платы за жилое помещение и коммунальные услуги (кроме случаев сдачи указанными лицами или их </w:t>
      </w:r>
      <w:hyperlink r:id="rId2851" w:history="1">
        <w:r>
          <w:rPr>
            <w:rFonts w:ascii="Calibri" w:hAnsi="Calibri" w:cs="Calibri"/>
            <w:color w:val="0000FF"/>
          </w:rPr>
          <w:t>законными представителями</w:t>
        </w:r>
      </w:hyperlink>
      <w:r>
        <w:rPr>
          <w:rFonts w:ascii="Calibri" w:hAnsi="Calibri" w:cs="Calibri"/>
        </w:rPr>
        <w:t xml:space="preserve"> жилого помещения в поднаем) в порядке, установленном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Уполномоченный орган исполнительной власти субъекта Российской Федерации в сфере опеки и попечительства в отношении жилых помещений, находящихся в государственной собственности субъекта Российской Федерации, нанимателями или членами семьи нанимателя которых по договору социального найма являются дети-сироты и дети, оставшиеся без попечения родителей, лица из числа детей-сирот и детей, оставшихся без попечения родителей, а органы местного самоуправления на территории субъекта Российской Федерации в отношении находящихся в муниципальной собственности жилых помещений, нанимателями или членами семьи нанимателя по договору социального найма которых являются указанные лица, организуют проведение текущего ремонта указанных жилых помещений, замену в них кухонных плит, сантехнического и иного оборудования, а также проведение других необходимых мероприятий по подготовке жилых помещений к заселению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5. Заключительные положения и вступление настоящего Закона в силу</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Закон вступает в силу с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Действие настоящего Закона распространяется на правоотношения, возникшие до дня вступления в силу Федерального </w:t>
      </w:r>
      <w:hyperlink r:id="rId2852"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в случае если лица из числа детей-сирот и детей, оставшихся без попечения родителей,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Дети-сироты и дети, оставшиеся без попечения родителей, лица из числа детей-сирот и детей, оставшихся без попечения родителей, состоящие на момент вступления в силу настоящего Закона на учете в качестве нуждающихся в жилых помещениях, предоставляемых по договорам социального найма, вносятся в срок до 1 мая 2013 г. в список в порядке очередности, в которой они состояли на указанном учете, со снятием их с учета в качестве нуждающихся в жилых помещениях, предоставляемых по договорам социального найма, на основании Федерального </w:t>
      </w:r>
      <w:hyperlink r:id="rId2853"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Дети-сироты и дети, оставшиеся без попечения родителей, лица из числа детей-сирот и детей, оставшихся без попечения родителей, состоящие на момент вступления в силу настоящего Закона на учете в качестве нуждающихся в жилых помещениях, предоставляемых по договорам социального найма, и внесенные в список, обеспечиваются жилыми помещениями в соответствии со </w:t>
      </w:r>
      <w:hyperlink r:id="rId2854" w:history="1">
        <w:r>
          <w:rPr>
            <w:rFonts w:ascii="Calibri" w:hAnsi="Calibri" w:cs="Calibri"/>
            <w:color w:val="0000FF"/>
          </w:rPr>
          <w:t>статьей 8</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(в редакции Федерального </w:t>
      </w:r>
      <w:hyperlink r:id="rId2855" w:history="1">
        <w:r>
          <w:rPr>
            <w:rFonts w:ascii="Calibri" w:hAnsi="Calibri" w:cs="Calibri"/>
            <w:color w:val="0000FF"/>
          </w:rPr>
          <w:t>закона</w:t>
        </w:r>
      </w:hyperlink>
      <w:r>
        <w:rPr>
          <w:rFonts w:ascii="Calibri" w:hAnsi="Calibri" w:cs="Calibri"/>
        </w:rPr>
        <w:t xml:space="preserve"> от 29 февраля 2012 г. N 15-ФЗ) и настоящим Законом.</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1"/>
        <w:rPr>
          <w:rFonts w:ascii="Calibri" w:hAnsi="Calibri" w:cs="Calibri"/>
        </w:rPr>
      </w:pPr>
      <w:bookmarkStart w:id="544" w:name="Par623"/>
      <w:bookmarkEnd w:id="544"/>
      <w:r>
        <w:rPr>
          <w:rFonts w:ascii="Calibri" w:hAnsi="Calibri" w:cs="Calibri"/>
        </w:rPr>
        <w:t>Приложение N 2</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организации работы</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 предоставлению жилых помещений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детям-сиротам и детям, оставшимся</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без попечения родителей, лицам</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из числа детей-сирот и детей,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модель</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ПРАВИТЕЛЬСТВО СУБЪЕКТА РОССИЙСКОЙ ФЕДЕРАЦИИ</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ПОСТАНОВЛЕНИЕ</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bookmarkStart w:id="545" w:name="Par638"/>
      <w:bookmarkEnd w:id="545"/>
      <w:r>
        <w:rPr>
          <w:rFonts w:ascii="Calibri" w:hAnsi="Calibri" w:cs="Calibri"/>
        </w:rPr>
        <w:t>ОБ ОТДЕЛЬНЫХ ВОПРОСАХ</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ОБЕСПЕЧЕНИЯ ЖИЛЫМИ ПОМЕЩЕНИЯМИ ДЕТЕЙ-СИРОТ</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И ДЕТЕЙ, ОСТАВШИХСЯ БЕЗ ПОПЕЧЕНИЯ РОДИТЕЛЕЙ, ЛИЦ ИЗ ЧИСЛА</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856" w:history="1">
        <w:r>
          <w:rPr>
            <w:rFonts w:ascii="Calibri" w:hAnsi="Calibri" w:cs="Calibri"/>
            <w:color w:val="0000FF"/>
          </w:rPr>
          <w:t>статьей 8</w:t>
        </w:r>
      </w:hyperlink>
      <w:r>
        <w:rPr>
          <w:rFonts w:ascii="Calibri" w:hAnsi="Calibri" w:cs="Calibri"/>
        </w:rPr>
        <w:t xml:space="preserve"> Федерального закона от 21 декабря 1996 г. N 159-ФЗ "О дополнительных гарантиях по социальной поддержке детей-сирот и детей, оставшихся без попечения родителей" и Законом субъекта Российской Федерации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Правительство субъекта Российской Федерации постановляет: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документов, необходимых для включения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установления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выявления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2"/>
        <w:rPr>
          <w:rFonts w:ascii="Calibri" w:hAnsi="Calibri" w:cs="Calibri"/>
        </w:rPr>
      </w:pPr>
      <w:bookmarkStart w:id="546" w:name="Par653"/>
      <w:bookmarkEnd w:id="546"/>
      <w:r>
        <w:rPr>
          <w:rFonts w:ascii="Calibri" w:hAnsi="Calibri" w:cs="Calibri"/>
        </w:rPr>
        <w:t>Утвержден</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субъекта Российской Федерации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ДОКУМЕНТОВ, НЕОБХОДИМЫХ ДЛЯ ВКЛЮЧЕНИЯ В СПИСОК</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ПОДЛЕЖАЩИХ ОБЕСПЕЧЕНИЮ ЖИЛЫМИ ПОМЕЩЕНИЯМИ ДЕТЕЙ-СИРОТ</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ДЕТЕЙ, ОСТАВШИХСЯ БЕЗ ПОПЕЧЕНИЯ РОДИТЕЛЕЙ, ЛИЦ ИЗ ЧИСЛА</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ДЕТЕЙ-СИРОТ И ДЕТЕЙ, ОСТАВШИХСЯ БЕЗ ПОПЕЧЕНИЯ РОДИТЕЛЕЙ</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Паспорт лица, в отношении которого решается вопрос о включении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(далее - гражданин), либо свидетельство о рождении гражданина, не достигшего возраста 14 лет.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Документ, удостоверяющий личность </w:t>
      </w:r>
      <w:hyperlink r:id="rId2857" w:history="1">
        <w:r>
          <w:rPr>
            <w:rFonts w:ascii="Calibri" w:hAnsi="Calibri" w:cs="Calibri"/>
            <w:color w:val="0000FF"/>
          </w:rPr>
          <w:t>законного представителя</w:t>
        </w:r>
      </w:hyperlink>
      <w:r>
        <w:rPr>
          <w:rFonts w:ascii="Calibri" w:hAnsi="Calibri" w:cs="Calibri"/>
        </w:rPr>
        <w:t xml:space="preserve"> несовершеннолетнего гражданина и его полномочия, либо документ, свидетельствующий об объявлении несовершеннолетнего гражданина полностью дееспособным (эмансипированным).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утрату гражданином в несовершеннолетнем возрасте родительского попечения: акт об оставлении ребенка; заявление родителей (матери ребенка) о согласии на его усыновление; решение суда о лишении родителей (родителя) родительских прав либо ограничении родителей (родителя) в родительских правах в отношении гражданина; свидетельства (свидетельство) о смерти родителей (родителя); решение суда о признании родителей (родителя) безвестно отсутствующими (отсутствующим); решение суда о признании родителей (родителя) недееспособными (недееспособным); справка органа записи актов гражданского состояния, подтверждающая, что сведения об отце внесены в запись акта о рождении ребенка по заявлению матери ребенка, и иные.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Акт органа опеки и попечительства об устройстве ребенка под надзор в организацию для детей-сирот и детей, оставшихся без попечения родителей, или под опеку (попечительство).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Документы с последнего места жительства гражданина: выписка из домовой (поквартирной) книги, финансово-лицевой счет (по последнему месту его регистрации и по всем адресам перерегистрации начиная с адреса сохраненного за ним жилого помещения). Документы принимаются в течение 3 месяцев с даты выдачи.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Справка организации для детей-сирот и детей, оставшихся без попечения родителей, о том, что гражданин находится (находился) под надзором и заканчивает пребывание в указанной организации, а также о его пребывании в иных организациях для детей-сирот и детей, оставшихся без попечения родителей, на полном государственном обеспечении с момента утраты родительского попечения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Акт обследования жилищно-бытовых условий в жилом помещении, нанимателем или членом семьи нанимателя по договору социального найма либо собственником которого является гражданин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Справка с места учебы, работы, службы гражданина или отбывания им наказания (при наличии). Документ принимается в течение 1 месяца с даты выдачи.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Справка организации, входящей в государственную или муниципальную систему здравоохранения, о праве гражданина на льготы по предоставлению жилого помещения по состоянию здоровья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Вступившее в законную силу решение суда об отказе в принудительном обмене жилого помещения, право пользования которым по договору социального найма имеют лица, лишенные родительских прав в отношении гражданина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Вступившее в законную силу решение суда о признании лица, проживающего в жилом помещении, нанимателем или членом семьи нанимателя по договору социального найма либо собственником которого является гражданин, недееспособным или ограничении его в дееспособности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Справка организации, входящей в государственную или муниципальную систему здравоохранения, о том, что лицо, проживающее в жилом помещении, нанимателем или членом семьи нанимателя по договору социального найма либо собственником которого является гражданин, страдает тяжелой формой хронического заболевания, хроническим алкоголизмом или наркоманией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Справка органа внутренних дел о наличии у лица, проживающего в жилом помещении, нанимателем или членом семьи нанимателя по договору социального найма либо собственником которого является гражданин, судимости или факта уголовного преследования либо о прекращении уголовного преследования в отношении указанного лица по </w:t>
      </w:r>
      <w:proofErr w:type="spellStart"/>
      <w:r>
        <w:rPr>
          <w:rFonts w:ascii="Calibri" w:hAnsi="Calibri" w:cs="Calibri"/>
        </w:rPr>
        <w:t>нереабилитирующим</w:t>
      </w:r>
      <w:proofErr w:type="spellEnd"/>
      <w:r>
        <w:rPr>
          <w:rFonts w:ascii="Calibri" w:hAnsi="Calibri" w:cs="Calibri"/>
        </w:rPr>
        <w:t xml:space="preserve">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Заключение межведомственной комиссии, образованной в соответствии с </w:t>
      </w:r>
      <w:hyperlink r:id="rId2858" w:history="1">
        <w:r>
          <w:rPr>
            <w:rFonts w:ascii="Calibri" w:hAnsi="Calibri" w:cs="Calibri"/>
            <w:color w:val="0000FF"/>
          </w:rPr>
          <w:t>Положением</w:t>
        </w:r>
      </w:hyperlink>
      <w:r>
        <w:rPr>
          <w:rFonts w:ascii="Calibri" w:hAnsi="Calibri" w:cs="Calibri"/>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 января 2006 г. N 47, о признании в порядке, установленном указанным </w:t>
      </w:r>
      <w:hyperlink r:id="rId2859" w:history="1">
        <w:r>
          <w:rPr>
            <w:rFonts w:ascii="Calibri" w:hAnsi="Calibri" w:cs="Calibri"/>
            <w:color w:val="0000FF"/>
          </w:rPr>
          <w:t>Положением</w:t>
        </w:r>
      </w:hyperlink>
      <w:r>
        <w:rPr>
          <w:rFonts w:ascii="Calibri" w:hAnsi="Calibri" w:cs="Calibri"/>
        </w:rPr>
        <w:t>, жилого помещения, нанимателем или членом семьи нанимателя по договору социального найма или собственником которого является гражданин, непригодным для постоянного проживания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лицах, в случае, если общая площадь жилого помещения, приходящаяся на одно лицо, проживающее в данном жилом помещении, менее учетной нормы площади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Документы, подтверждающие состав семьи гражданина (свидетельство (свидетельства) о рождении детей, свидетельство о заключении брака, вступившее в законную силу решение суда об усыновлении (удочерении) им ребенка)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Документы, подтверждающие право пользования жилым помещением или право собственности на жилое помещение, невозможность проживания в котором подлежит установлению (договор социального найма, ордер, решение о предоставлении жилого помещения, свидетельство о </w:t>
      </w:r>
      <w:r>
        <w:rPr>
          <w:rFonts w:ascii="Calibri" w:hAnsi="Calibri" w:cs="Calibri"/>
        </w:rPr>
        <w:lastRenderedPageBreak/>
        <w:t>государственной регистрации права собственности и иные документы)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Справка органа, осуществляющего государственную регистрацию прав на недвижимое имущество, о наличии или отсутствии у гражданина жилых помещений на праве собственности на территории Российской Федерации. Документ принимается в течение 3 месяцев с даты выдачи.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Все документы представляются в копиях с одновременным предоставлением оригинала. Копия документа после проверки ее оригинала заверяется лицом, принимающим документы.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ситуации могут быть затребованы дополнительные документы с указанием их наименования и срока представления.</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2"/>
        <w:rPr>
          <w:rFonts w:ascii="Calibri" w:hAnsi="Calibri" w:cs="Calibri"/>
        </w:rPr>
      </w:pPr>
      <w:bookmarkStart w:id="547" w:name="Par689"/>
      <w:bookmarkEnd w:id="547"/>
      <w:r>
        <w:rPr>
          <w:rFonts w:ascii="Calibri" w:hAnsi="Calibri" w:cs="Calibri"/>
        </w:rPr>
        <w:t>Утвержден</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субъекта Российской Федерации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УСТАНОВЛЕНИЯ НЕВОЗМОЖНОСТИ ПРОЖИВАНИЯ ДЕТЕЙ-СИРОТ</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ДЕТЕЙ, ОСТАВШИХСЯ БЕЗ ПОПЕЧЕНИЯ РОДИТЕЛЕЙ, ЛИЦ ИЗ ЧИСЛА</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ДЕТЕЙ-СИРОТ И ДЕТЕЙ, ОСТАВШИХСЯ БЕЗ ПОПЕЧЕНИЯ РОДИТЕЛЕЙ,</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РАНЕЕ ЗАНИМАЕМЫХ ЖИЛЫХ ПОМЕЩЕНИЯХ, НАНИМАТЕЛЯМИ</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ЧЛЕНАМИ СЕМЕЙ НАНИМАТЕЛЕЙ ПО ДОГОВОРАМ СОЦИАЛЬНОГО</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НАЙМА ЛИБО СОБСТВЕННИКАМИ КОТОРЫХ ОНИ ЯВЛЯЮТСЯ</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организацию работы по установлению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(далее - невозможность проживания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2860" w:history="1">
        <w:r>
          <w:rPr>
            <w:rFonts w:ascii="Calibri" w:hAnsi="Calibri" w:cs="Calibri"/>
            <w:color w:val="0000FF"/>
          </w:rPr>
          <w:t>Законные представители</w:t>
        </w:r>
      </w:hyperlink>
      <w:r>
        <w:rPr>
          <w:rFonts w:ascii="Calibri" w:hAnsi="Calibri" w:cs="Calibri"/>
        </w:rPr>
        <w:t xml:space="preserve"> несовершеннолетнего гражданина в течение 30 календарных дней со дня достижения подопечными возраста 14 лет или возникновения по достижении подопечными возраста 14 лет обстоятельств, свидетельствующих о невозможности проживания в жилом помещении, представляют в территориальный орган уполномоченного органа исполнительной власти субъекта Российской Федерации, осуществляющего полномочия в сфере опеки и попечительства в отношении несовершеннолетних граждан (далее - территориальный орган опеки и попечительства), письменное заявление о включении подопечного в список подлежащих обеспечению жилыми помещениями детей-сирот и лиц, оставшихся без попечения родителей, лиц из числа детей-сирот и детей, оставшихся без попечения родителей, и признании невозможности проживания в жилом помещении (если таковое имеется) с приложением документов, подтверждающих невозможность проживания в жилом помещении (далее - заявление).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в территориальный орган опеки и попечительства могут представить также несовершеннолетние граждане, объявленные полностью дееспособными (эмансипированными), или лица из числа детей-сирот и детей, оставшихся без попечения родителей, если их </w:t>
      </w:r>
      <w:hyperlink r:id="rId2861" w:history="1">
        <w:r>
          <w:rPr>
            <w:rFonts w:ascii="Calibri" w:hAnsi="Calibri" w:cs="Calibri"/>
            <w:color w:val="0000FF"/>
          </w:rPr>
          <w:t>законные представители</w:t>
        </w:r>
      </w:hyperlink>
      <w:r>
        <w:rPr>
          <w:rFonts w:ascii="Calibri" w:hAnsi="Calibri" w:cs="Calibri"/>
        </w:rPr>
        <w:t xml:space="preserve"> в установленном порядке с заявлением не обращались или указанные лица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невозможность проживания в жилом помещении,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вступившее в законную силу решение суда об отказе в принудительном обмене жилого помещения, предоставленного по договору социального найма, в случае проживания в жилом помещении лиц, лишенных родительских прав в отношении гражданина, относящегося к категории детей-сирот и детей, оставшихся без попечения родителей, лиц из числа детей-сирот и детей, оставшихся без попечения родителей (далее - гражданин), невозможность проживания которого в ранее занимаемом жилом помещении устанавливается, или в выселении иных лиц, не являющихся членами семьи указанного гражданина;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вступившее в законную силу решение суда о признании лица, проживающего в жилом помещении, нанимателем или членом семьи нанимателя по договору социального найма либо </w:t>
      </w:r>
      <w:r>
        <w:rPr>
          <w:rFonts w:ascii="Calibri" w:hAnsi="Calibri" w:cs="Calibri"/>
        </w:rPr>
        <w:lastRenderedPageBreak/>
        <w:t>собственником которого является гражданин, недееспособным или ограничении его в дееспособности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справка организации, входящей в государственную или муниципальную систему здравоохранения, о том, что лицо, проживающее в жилом помещении, нанимателем или членом семьи нанимателя по договору социального найма либо собственником которого является гражданин, страдает тяжелой формой хронического заболевания, хроническим алкоголизмом или наркоманией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заключение межведомственной комиссии, образованной в соответствии с </w:t>
      </w:r>
      <w:hyperlink r:id="rId2862" w:history="1">
        <w:r>
          <w:rPr>
            <w:rFonts w:ascii="Calibri" w:hAnsi="Calibri" w:cs="Calibri"/>
            <w:color w:val="0000FF"/>
          </w:rPr>
          <w:t>Положением</w:t>
        </w:r>
      </w:hyperlink>
      <w:r>
        <w:rPr>
          <w:rFonts w:ascii="Calibri" w:hAnsi="Calibri" w:cs="Calibri"/>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 января 2006 г. N 47, о признании в порядке, установленном указанным </w:t>
      </w:r>
      <w:hyperlink r:id="rId2863" w:history="1">
        <w:r>
          <w:rPr>
            <w:rFonts w:ascii="Calibri" w:hAnsi="Calibri" w:cs="Calibri"/>
            <w:color w:val="0000FF"/>
          </w:rPr>
          <w:t>Положением</w:t>
        </w:r>
      </w:hyperlink>
      <w:r>
        <w:rPr>
          <w:rFonts w:ascii="Calibri" w:hAnsi="Calibri" w:cs="Calibri"/>
        </w:rPr>
        <w:t>, жилого помещения непригодным для постоянного проживания;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справка органа внутренних дел о наличии у лица, проживающего в жилом помещении, нанимателем или членом семьи нанимателя по договору социального найма либо собственником которого является гражданин, невозможность проживания которого в ранее занимаемом жилом помещении устанавливается, судимости или факта уголовного преследования либо о прекращении уголовного преследования в отношении указанного лица по </w:t>
      </w:r>
      <w:proofErr w:type="spellStart"/>
      <w:r>
        <w:rPr>
          <w:rFonts w:ascii="Calibri" w:hAnsi="Calibri" w:cs="Calibri"/>
        </w:rPr>
        <w:t>нереабилитирующим</w:t>
      </w:r>
      <w:proofErr w:type="spellEnd"/>
      <w:r>
        <w:rPr>
          <w:rFonts w:ascii="Calibri" w:hAnsi="Calibri" w:cs="Calibri"/>
        </w:rPr>
        <w:t xml:space="preserve">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лицах в случае, если общая площадь жилого помещения, приходящаяся на одно лицо, проживающее в данном жилом помещении, менее учетной нормы площади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документы, подтверждающие право пользования жилым помещением, невозможность проживания в котором подлежит установлению (договор, ордер, решение о предоставлении жилого помещения и другие);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документы, подтверждающие состав семьи (свидетельство (свидетельства) о рождении ребенка (детей), свидетельство о заключении брака, решение об усыновлении (удочерении), решение суда о признании членом семьи и другие);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выписка из технического паспорта БТИ с поэтажным планом и экспликацией;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справка органа, осуществляющего государственную регистрацию прав на недвижимое имущество, о наличии или отсутствии жилых помещений на праве собственности;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иные документы, на основании которых может быть установлена невозможность проживания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и информация, находящиеся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запрашиваются соответствующим территориальным органом опеки и попечительства, если такие документы и информация не были представлены </w:t>
      </w:r>
      <w:hyperlink r:id="rId2864" w:history="1">
        <w:r>
          <w:rPr>
            <w:rFonts w:ascii="Calibri" w:hAnsi="Calibri" w:cs="Calibri"/>
            <w:color w:val="0000FF"/>
          </w:rPr>
          <w:t>законным представителем</w:t>
        </w:r>
      </w:hyperlink>
      <w:r>
        <w:rPr>
          <w:rFonts w:ascii="Calibri" w:hAnsi="Calibri" w:cs="Calibri"/>
        </w:rPr>
        <w:t xml:space="preserve"> несовершеннолетнего гражданина, несовершеннолетним гражданином, объявленным полностью дееспособным (эмансипированным), совершеннолетним гражданином.</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пунктов дана в соответствии с официальным текстом документа.</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Территориальный орган опеки и попечительства в течение 15 рабочих дней со дня представления всех прилагаемых к заявлению документов на их основании принимает решение о признании возможности или невозможности проживания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оформляется в форме акта, предусмотренного законодательством субъекта Российской Федерации. Копия акта в течение 5 рабочих дней направляется заявителю.</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 территориального органа опеки и попечительства о возможности проживания в жилом помещении, нанимателем или членом семьи нанимателя которого либо собственником которого является гражданин, может быть обжалован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2"/>
        <w:rPr>
          <w:rFonts w:ascii="Calibri" w:hAnsi="Calibri" w:cs="Calibri"/>
        </w:rPr>
      </w:pPr>
      <w:bookmarkStart w:id="548" w:name="Par730"/>
      <w:bookmarkEnd w:id="548"/>
      <w:r>
        <w:rPr>
          <w:rFonts w:ascii="Calibri" w:hAnsi="Calibri" w:cs="Calibri"/>
        </w:rPr>
        <w:t>Утвержден</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субъекта Российской Федерации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ВЫЯВЛЕНИЯ ОБСТОЯТЕЛЬСТВ, СВИДЕТЕЛЬСТВУЮЩИХ О НЕОБХОДИМОСТИ</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ОКАЗАНИЯ ЛИЦАМ ИЗ ЧИСЛА ДЕТЕЙ-СИРОТ И ДЕТЕЙ, ОСТАВШИХСЯ</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СОДЕЙСТВИЯ В ПРЕОДОЛЕНИИ</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ТРУДНОЙ ЖИЗНЕННОЙ СИТУАЦИИ</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организацию работы по выявлению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 (далее - обстоятельства), установленных Законом субъекта Российской Федерации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и принятию решения о наличии или отсутствии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Территориальный орган уполномоченного органа исполнительной власти субъекта Российской Федерации, осуществляющего управление в сфере опеки и попечительства в отношении несовершеннолетних граждан (далее соответственно - территориальный орган опеки и попечительства, орган опеки и попечительства субъекта Российской Федерации), за 3 месяца до окончания срока действия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(далее - специализированное жилое помещение), проводит проверку условий жизни нанимателя по указанному договору (далее - наниматель) и готовит заключение о наличии или отсутствии обстоятельств (далее - заключение).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Обстоятельствами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неудовлетворительная адаптация нанимателя к самостоятельной жизни, в том числе отсутствие постоянного заработка, иного дохода в связи с незанятостью трудовой деятельностью, наличие отрицательной социальной среды, совершение правонарушений и антиобщественных действий;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длительная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Заключение основывается на комплексной оценке жилищно-бытовых условий нанимателя, исполнения им обязанностей по договору найма специализированного жилого помещения, состояния его здоровья, эмоционального и физического развития, навыков самообслуживания, отношений в семье. Заключение должно содержать вывод об обоснованности заключения договора найма специализированного жилого помещения, на новый пятилетний срок или заключения договора социального найма занимаемого нанимателем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заключения договора найма специализированного жилого помещения на новый пятилетний срок является невозможность преодоления обстоятельств самостоятельными усилиями нанимателя и угроза прекращения права пользования жилым помещением (расторжения договора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 заключению прилагаются документы и материалы, подтверждающие наличие или отсутствие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жилищных условий нанимателя;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 места жительства о составе семьи и лицах, зарегистрированных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справки, постановления правоохранительных органов;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акты проверок </w:t>
      </w:r>
      <w:proofErr w:type="spellStart"/>
      <w:r>
        <w:rPr>
          <w:rFonts w:ascii="Calibri" w:hAnsi="Calibri" w:cs="Calibri"/>
        </w:rPr>
        <w:t>наймодателя</w:t>
      </w:r>
      <w:proofErr w:type="spellEnd"/>
      <w:r>
        <w:rPr>
          <w:rFonts w:ascii="Calibri" w:hAnsi="Calibri" w:cs="Calibri"/>
        </w:rPr>
        <w:t xml:space="preserve"> и предписания </w:t>
      </w:r>
      <w:proofErr w:type="spellStart"/>
      <w:r>
        <w:rPr>
          <w:rFonts w:ascii="Calibri" w:hAnsi="Calibri" w:cs="Calibri"/>
        </w:rPr>
        <w:t>наймодателя</w:t>
      </w:r>
      <w:proofErr w:type="spellEnd"/>
      <w:r>
        <w:rPr>
          <w:rFonts w:ascii="Calibri" w:hAnsi="Calibri" w:cs="Calibri"/>
        </w:rPr>
        <w:t xml:space="preserve"> об устранении нарушений;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материалы проверок и предписания жилищных инспекций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справки о доходах нанимателя;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наличие заболевания, инвалидности у нанимателя, членов его семьи;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документы, подтверждающие отбывание нанимателем наказания (приговоры судов, справки из учреждений, исполняющих наказание), и другие.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1 месяц до окончания срока действия договора найма специализированного жилого помещения территориальный орган опеки и попечительства направляет заключение в орган опеки и попечительства субъекта Российской Федерации для принятия решения о наличии или отсутствии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оформляется в форме акта, предусмотренного законодательством субъекта Российской Федерации. Копия акта в течение 5 рабочих дней направляется нанимателю и в территориальный орган опеки и попечительства.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органа опеки и попечительства субъекта Российской Федерации о наличии (отсутствии) обстоятельств может быть обжалован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субъекта Российской Федерации в течение 5 рабочих дней направляет акт о наличии (отсутствии) обстоятельств с приложением заключения, иных подтверждающих документов и материалов (далее - подтверждающие документы) в уполномоченный орган исполнительной власти субъекта Российской Федерации по управлению специализированным жилищным фондом для детей-сирот и детей, оставшихся без попечения родителей (далее - орган субъекта Российской Федерации по управлению специализированным жилищным фондом).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 субъекта Российской Федерации по управлению специализированным жилищным фондом в течение 30 рабочих дней рассматривает поступившие из органа опеки и попечительства субъекта Российской Федерации акт о наличии (отсутствии) обстоятельств и подтверждающие документы и принимает решение об однократном заключении договора найма специализированного жилого помещения на новый пятилетний срок или об исключении жилого помещения из специализированного жилищного фонда и заключении с нанимателем договора социального найма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обстоятельств орган субъекта Российской Федерации по управлению специализированным жилищным фондом направляет акт о наличии обстоятельств и подтверждающие документы в межведомственную комиссию субъекта Российской Федерации по вопросам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которая не позднее 15 рабочих дней с момента поступления указанных акта и документов дает рекомендации об обоснованности однократного заключения договора найма специализированного жилого помещения на новый срок или об исключении жилого помещения из специализированного жилищного фонда и заключении договора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Решение органа субъекта Российской Федерации по управлению специализированным жилищным фондом оформляется в форме акта, предусмотренного законодательством субъекта Российской Федерации. Копия акта в течение 5 рабочих дней направляется нанимателю и в орган опеки и попечительства субъекта Российской Федерации.</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пунктов дана в соответствии с официальным текстом документа.</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Акт органа субъекта Российской Федерации по управлению специализированным жилищным фондом может быть обжалован нанимателем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Акт органа субъекта Российской Федерации по управлению специализированным жилищным фондом является основанием заключения договора найма специализированного жилого помещения на новый пятилетний срок или исключения жилого помещения из специализированного жилищного фонда и заключения договора социального найма.</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Pr="008B5DA0" w:rsidRDefault="008B5DA0">
      <w:pPr>
        <w:widowControl w:val="0"/>
        <w:autoSpaceDE w:val="0"/>
        <w:autoSpaceDN w:val="0"/>
        <w:adjustRightInd w:val="0"/>
        <w:spacing w:after="0" w:line="240" w:lineRule="auto"/>
        <w:jc w:val="center"/>
        <w:outlineLvl w:val="0"/>
        <w:rPr>
          <w:rFonts w:ascii="Calibri" w:hAnsi="Calibri" w:cs="Calibri"/>
          <w:bCs/>
        </w:rPr>
      </w:pPr>
    </w:p>
    <w:p w:rsidR="008B5DA0" w:rsidRDefault="008B5DA0">
      <w:pPr>
        <w:widowControl w:val="0"/>
        <w:autoSpaceDE w:val="0"/>
        <w:autoSpaceDN w:val="0"/>
        <w:adjustRightInd w:val="0"/>
        <w:spacing w:after="0" w:line="240" w:lineRule="auto"/>
        <w:jc w:val="center"/>
        <w:outlineLvl w:val="0"/>
        <w:rPr>
          <w:rFonts w:ascii="Calibri" w:hAnsi="Calibri" w:cs="Calibri"/>
          <w:b/>
          <w:bCs/>
        </w:rPr>
      </w:pPr>
    </w:p>
    <w:p w:rsidR="008B5DA0" w:rsidRDefault="008B5DA0">
      <w:pPr>
        <w:widowControl w:val="0"/>
        <w:autoSpaceDE w:val="0"/>
        <w:autoSpaceDN w:val="0"/>
        <w:adjustRightInd w:val="0"/>
        <w:spacing w:after="0" w:line="240" w:lineRule="auto"/>
        <w:jc w:val="center"/>
        <w:outlineLvl w:val="0"/>
        <w:rPr>
          <w:rFonts w:ascii="Calibri" w:hAnsi="Calibri" w:cs="Calibri"/>
          <w:b/>
          <w:bCs/>
        </w:rPr>
        <w:sectPr w:rsidR="008B5DA0" w:rsidSect="008B5DA0">
          <w:pgSz w:w="11905" w:h="16838"/>
          <w:pgMar w:top="1134" w:right="850" w:bottom="850" w:left="1134" w:header="720" w:footer="720" w:gutter="0"/>
          <w:cols w:space="720"/>
          <w:noEndnote/>
        </w:sectPr>
      </w:pPr>
    </w:p>
    <w:p w:rsidR="002400CE" w:rsidRDefault="002400CE">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МИНИСТЕРСТВО ОБРАЗОВАНИЯ И НАУКИ РОССИЙСКОЙ ФЕДЕРАЦИИ</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18 июня 2013 г. N ИР-590/07</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СОВЕРШЕНСТВОВАНИИ</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ДЕЯТЕЛЬНОСТИ ОРГАНИЗАЦИЙ ДЛЯ ДЕТЕЙ-СИРОТ И ДЕТЕЙ,</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65" w:history="1">
        <w:r>
          <w:rPr>
            <w:rFonts w:ascii="Calibri" w:hAnsi="Calibri" w:cs="Calibri"/>
            <w:color w:val="0000FF"/>
          </w:rPr>
          <w:t>пунктом 49</w:t>
        </w:r>
      </w:hyperlink>
      <w:r>
        <w:rPr>
          <w:rFonts w:ascii="Calibri" w:hAnsi="Calibri" w:cs="Calibri"/>
        </w:rPr>
        <w:t xml:space="preserve"> Плана первоочередных мероприятий до 2014 года по реализации важнейших положений Национальной стратегии действий в интересах детей на 2012 - 2017 годы, утвержденного распоряжением Правительства Российской Федерации от 15 октября 2012 г. N 1916-р, </w:t>
      </w:r>
      <w:proofErr w:type="spellStart"/>
      <w:r>
        <w:rPr>
          <w:rFonts w:ascii="Calibri" w:hAnsi="Calibri" w:cs="Calibri"/>
        </w:rPr>
        <w:t>Минобрнауки</w:t>
      </w:r>
      <w:proofErr w:type="spellEnd"/>
      <w:r>
        <w:rPr>
          <w:rFonts w:ascii="Calibri" w:hAnsi="Calibri" w:cs="Calibri"/>
        </w:rPr>
        <w:t xml:space="preserve"> России в рамках оказания методической помощи органам исполнительной власти субъектов Российской Федерации направляет для использования в работе </w:t>
      </w:r>
      <w:hyperlink w:anchor="Par20" w:history="1">
        <w:r>
          <w:rPr>
            <w:rFonts w:ascii="Calibri" w:hAnsi="Calibri" w:cs="Calibri"/>
            <w:color w:val="0000FF"/>
          </w:rPr>
          <w:t>рекомендации</w:t>
        </w:r>
      </w:hyperlink>
      <w:r>
        <w:rPr>
          <w:rFonts w:ascii="Calibri" w:hAnsi="Calibri" w:cs="Calibri"/>
        </w:rPr>
        <w:t xml:space="preserve"> по совершенствованию деятельности организаций для детей-сирот и детей, оставшихся без попечения родителей, в целях создания в них условий воспитания, приближенных к семейным, а также привлечению этих организаций к профилактике социального сиротства, семейному устройству и </w:t>
      </w:r>
      <w:proofErr w:type="spellStart"/>
      <w:r>
        <w:rPr>
          <w:rFonts w:ascii="Calibri" w:hAnsi="Calibri" w:cs="Calibri"/>
        </w:rPr>
        <w:t>постинтернатной</w:t>
      </w:r>
      <w:proofErr w:type="spellEnd"/>
      <w:r>
        <w:rPr>
          <w:rFonts w:ascii="Calibri" w:hAnsi="Calibri" w:cs="Calibri"/>
        </w:rPr>
        <w:t xml:space="preserve"> адаптации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И.М.РЕМОРЕНКО</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0"/>
        <w:rPr>
          <w:rFonts w:ascii="Calibri" w:hAnsi="Calibri" w:cs="Calibri"/>
        </w:rPr>
      </w:pPr>
      <w:bookmarkStart w:id="549" w:name="Par18"/>
      <w:bookmarkEnd w:id="549"/>
      <w:r>
        <w:rPr>
          <w:rFonts w:ascii="Calibri" w:hAnsi="Calibri" w:cs="Calibri"/>
        </w:rPr>
        <w:t>Приложение</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РЕКОМЕНДАЦИИ</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ПО СОВЕРШЕНСТВОВАНИЮ ДЕЯТЕЛЬНОСТИ ОРГАНИЗАЦИЙ</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ДЛЯ ДЕТЕЙ-СИРОТ И ДЕТЕЙ, ОСТАВШИХСЯ БЕЗ ПОПЕЧЕНИЯ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РОДИТЕЛЕЙ, В ЦЕЛЯХ СОЗДАНИЯ В НИХ УСЛОВИЙ ВОСПИТАНИЯ,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ПРИБЛИЖЕННЫХ К СЕМЕЙНЫМ, А ТАКЖЕ ПРИВЛЕЧЕНИЮ</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ЭТИХ ОРГАНИЗАЦИЙ К ПРОФИЛАКТИКЕ СОЦИАЛЬНОГО СИРОТСТВА,</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СЕМЕЙНОМУ УСТРОЙСТВУ И ПОСТИНТЕРНАТНОЙ АДАПТАЦИИ</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1. Роль организаций для детей-сирот и детей, оставшихся без попечения родителей, в системе защиты прав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866" w:history="1">
        <w:r>
          <w:rPr>
            <w:rFonts w:ascii="Calibri" w:hAnsi="Calibri" w:cs="Calibri"/>
            <w:color w:val="0000FF"/>
          </w:rPr>
          <w:t>статье 20</w:t>
        </w:r>
      </w:hyperlink>
      <w:r>
        <w:rPr>
          <w:rFonts w:ascii="Calibri" w:hAnsi="Calibri" w:cs="Calibri"/>
        </w:rPr>
        <w:t xml:space="preserve"> Конвенции о правах ребенка ребенок, который временно или постоянно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предоставляемые государством. Государства-участники в соответствии со своими национальными законами обеспечивают замену ухода за таким ребенком.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приоритетных форм ухода за детьми, оставшимися без родительской опеки, </w:t>
      </w:r>
      <w:hyperlink r:id="rId2867" w:history="1">
        <w:r>
          <w:rPr>
            <w:rFonts w:ascii="Calibri" w:hAnsi="Calibri" w:cs="Calibri"/>
            <w:color w:val="0000FF"/>
          </w:rPr>
          <w:t>Конвенция</w:t>
        </w:r>
      </w:hyperlink>
      <w:r>
        <w:rPr>
          <w:rFonts w:ascii="Calibri" w:hAnsi="Calibri" w:cs="Calibri"/>
        </w:rPr>
        <w:t xml:space="preserve"> о правах ребенка рассматривает передачу их на усыновление или воспитание в семью. В то же время, в случае необходимости, допускается помещение таких детей в соответствующие учреждения по уходу за детьми.</w:t>
      </w:r>
    </w:p>
    <w:p w:rsidR="002400CE" w:rsidRDefault="00353126">
      <w:pPr>
        <w:widowControl w:val="0"/>
        <w:autoSpaceDE w:val="0"/>
        <w:autoSpaceDN w:val="0"/>
        <w:adjustRightInd w:val="0"/>
        <w:spacing w:after="0" w:line="240" w:lineRule="auto"/>
        <w:ind w:firstLine="540"/>
        <w:jc w:val="both"/>
        <w:rPr>
          <w:rFonts w:ascii="Calibri" w:hAnsi="Calibri" w:cs="Calibri"/>
        </w:rPr>
      </w:pPr>
      <w:hyperlink r:id="rId2868" w:history="1">
        <w:r w:rsidR="002400CE">
          <w:rPr>
            <w:rFonts w:ascii="Calibri" w:hAnsi="Calibri" w:cs="Calibri"/>
            <w:color w:val="0000FF"/>
          </w:rPr>
          <w:t>Пункт 2 статьи 54</w:t>
        </w:r>
      </w:hyperlink>
      <w:r w:rsidR="002400CE">
        <w:rPr>
          <w:rFonts w:ascii="Calibri" w:hAnsi="Calibri" w:cs="Calibri"/>
        </w:rPr>
        <w:t xml:space="preserve"> Семейного кодекса Российской Федерации гарантирует право каждого ребенка жить и воспитываться в семье, насколько это возможно, право знать своих родителей, право на их заботу, право на совместное с ними проживание, за исключением случаев, когда это противоречит его интересам.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69" w:history="1">
        <w:r>
          <w:rPr>
            <w:rFonts w:ascii="Calibri" w:hAnsi="Calibri" w:cs="Calibri"/>
            <w:color w:val="0000FF"/>
          </w:rPr>
          <w:t>пунктом 1 статьи 123</w:t>
        </w:r>
      </w:hyperlink>
      <w:r>
        <w:rPr>
          <w:rFonts w:ascii="Calibri" w:hAnsi="Calibri" w:cs="Calibri"/>
        </w:rPr>
        <w:t xml:space="preserve"> Семейного кодекса Российской Федерации дети, оставшиеся без попечения родителей, подлежат передаче в семью на воспитание (усыновление </w:t>
      </w:r>
      <w:r>
        <w:rPr>
          <w:rFonts w:ascii="Calibri" w:hAnsi="Calibri" w:cs="Calibri"/>
        </w:rPr>
        <w:lastRenderedPageBreak/>
        <w:t>(удочерение),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 всех типов.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законодательство Российской Федерации в соответствии с международными нормами устанавливает безусловный приоритет семейных форм устройства детей, оставшихся без попечения родителей. Вопрос о помещении детей этой категории под надзор в организацию для детей-сирот и детей, оставшихся без попечения родителей (далее соответственно - дети-сироты, организация для детей-сирот), должен рассматриваться органами опеки и попечительства только в случае, если оперативно устроить ребенка в семью, в том числе под предварительные опеку или попечительство, не представляется возможным.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помещение ребенка, оставшегося без попечения родителей, в организацию для детей-сирот необходимо, насколько это возможно, использовать в качестве временной меры. Органы опеки и попечительства, органы исполнительной власти субъектов Российской Федерации, осуществляющие функции регионального оператора государственного банка данных о детях, оставшихся без попечения родителей, с учетом положений </w:t>
      </w:r>
      <w:hyperlink r:id="rId2870" w:history="1">
        <w:r>
          <w:rPr>
            <w:rFonts w:ascii="Calibri" w:hAnsi="Calibri" w:cs="Calibri"/>
            <w:color w:val="0000FF"/>
          </w:rPr>
          <w:t>статей 54</w:t>
        </w:r>
      </w:hyperlink>
      <w:r>
        <w:rPr>
          <w:rFonts w:ascii="Calibri" w:hAnsi="Calibri" w:cs="Calibri"/>
        </w:rPr>
        <w:t xml:space="preserve">, </w:t>
      </w:r>
      <w:hyperlink r:id="rId2871" w:history="1">
        <w:r>
          <w:rPr>
            <w:rFonts w:ascii="Calibri" w:hAnsi="Calibri" w:cs="Calibri"/>
            <w:color w:val="0000FF"/>
          </w:rPr>
          <w:t>123</w:t>
        </w:r>
      </w:hyperlink>
      <w:r>
        <w:rPr>
          <w:rFonts w:ascii="Calibri" w:hAnsi="Calibri" w:cs="Calibri"/>
        </w:rPr>
        <w:t xml:space="preserve"> Семейного кодекса Российской Федерации, а также </w:t>
      </w:r>
      <w:hyperlink r:id="rId2872" w:history="1">
        <w:r>
          <w:rPr>
            <w:rFonts w:ascii="Calibri" w:hAnsi="Calibri" w:cs="Calibri"/>
            <w:color w:val="0000FF"/>
          </w:rPr>
          <w:t>пункта 3 статьи 5</w:t>
        </w:r>
      </w:hyperlink>
      <w:r>
        <w:rPr>
          <w:rFonts w:ascii="Calibri" w:hAnsi="Calibri" w:cs="Calibri"/>
        </w:rPr>
        <w:t xml:space="preserve"> Федерального закона от 16 апреля 2001 г. N 44-ФЗ "О государственном банке данных о детях, оставшихся без попечения родителей" обязаны продолжать работу по устройству или оказанию содействия в устройстве детей-сирот, находящихся в организациях для детей-сирот, на воспитание в семьи граждан Российской Федерации, постоянно проживающих на территории Российской Федерации, в том числе после передачи сведений об этих детях соответственно в региональный и федеральный банки данных о детях,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приоритетности мер по профилактике социального сиротства и развитию семейного устройства детей-сирот, последовательная реализация которых приводит к сокращению количества детей, помещаемых под надзор в организации для детей-сирот, важным аспектом деятельности органов государственной власти субъектов Российской Федерации на современном этапе является совершенствование системы работы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положения нашли свое отражение в Национальной </w:t>
      </w:r>
      <w:hyperlink r:id="rId2873" w:history="1">
        <w:r>
          <w:rPr>
            <w:rFonts w:ascii="Calibri" w:hAnsi="Calibri" w:cs="Calibri"/>
            <w:color w:val="0000FF"/>
          </w:rPr>
          <w:t>стратегии</w:t>
        </w:r>
      </w:hyperlink>
      <w:r>
        <w:rPr>
          <w:rFonts w:ascii="Calibri" w:hAnsi="Calibri" w:cs="Calibri"/>
        </w:rPr>
        <w:t xml:space="preserve"> действий в интересах детей на 2012 - 2017 годы, утвержденной Указом Президента Российской Федерации от 1 июня 2012 г. N 761, ключевыми задачами которой являются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приоритета семейного устройства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работы по реабилитации и восстановлению в родительских правах родителей воспитанников учреждений </w:t>
      </w:r>
      <w:proofErr w:type="spellStart"/>
      <w:r>
        <w:rPr>
          <w:rFonts w:ascii="Calibri" w:hAnsi="Calibri" w:cs="Calibri"/>
        </w:rPr>
        <w:t>интернатного</w:t>
      </w:r>
      <w:proofErr w:type="spellEnd"/>
      <w:r>
        <w:rPr>
          <w:rFonts w:ascii="Calibri" w:hAnsi="Calibri" w:cs="Calibri"/>
        </w:rPr>
        <w:t xml:space="preserve"> типа, поиску родственников и установлению с ними социальных связей для возврата детей в родные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сети и деятельности учреждений для детей-сирот, в том числе для детей-инвалидов и детей с ограниченными возможностями здоровья;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перепрофилирование учреждений </w:t>
      </w:r>
      <w:proofErr w:type="spellStart"/>
      <w:r>
        <w:rPr>
          <w:rFonts w:ascii="Calibri" w:hAnsi="Calibri" w:cs="Calibri"/>
        </w:rPr>
        <w:t>интернатного</w:t>
      </w:r>
      <w:proofErr w:type="spellEnd"/>
      <w:r>
        <w:rPr>
          <w:rFonts w:ascii="Calibri" w:hAnsi="Calibri" w:cs="Calibri"/>
        </w:rPr>
        <w:t xml:space="preserve"> типа в службы по поддержке семей и детей, оказавшихся в трудной жизненной ситуации, в реабилитационные центры, другие учреждения в соответствии с потребностями региона;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системы </w:t>
      </w:r>
      <w:proofErr w:type="spellStart"/>
      <w:r>
        <w:rPr>
          <w:rFonts w:ascii="Calibri" w:hAnsi="Calibri" w:cs="Calibri"/>
        </w:rPr>
        <w:t>постинтернатного</w:t>
      </w:r>
      <w:proofErr w:type="spellEnd"/>
      <w:r>
        <w:rPr>
          <w:rFonts w:ascii="Calibri" w:hAnsi="Calibri" w:cs="Calibri"/>
        </w:rPr>
        <w:t xml:space="preserve"> сопровождения выпускников учреждений для детей-сирот и лиц из их числа для их социализации в обществе.</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2. Правовая основа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Правовую основу деятельности организаций для детей-сирот составляет ряд законодательных и нормативных правовых актов Российской Федерации, в том числе Гражданский </w:t>
      </w:r>
      <w:hyperlink r:id="rId2874" w:history="1">
        <w:r>
          <w:rPr>
            <w:rFonts w:ascii="Calibri" w:hAnsi="Calibri" w:cs="Calibri"/>
            <w:color w:val="0000FF"/>
          </w:rPr>
          <w:t>кодекс</w:t>
        </w:r>
      </w:hyperlink>
      <w:r>
        <w:rPr>
          <w:rFonts w:ascii="Calibri" w:hAnsi="Calibri" w:cs="Calibri"/>
        </w:rPr>
        <w:t xml:space="preserve"> Российской Федерации, Семейный </w:t>
      </w:r>
      <w:hyperlink r:id="rId2875" w:history="1">
        <w:r>
          <w:rPr>
            <w:rFonts w:ascii="Calibri" w:hAnsi="Calibri" w:cs="Calibri"/>
            <w:color w:val="0000FF"/>
          </w:rPr>
          <w:t>кодекс</w:t>
        </w:r>
      </w:hyperlink>
      <w:r>
        <w:rPr>
          <w:rFonts w:ascii="Calibri" w:hAnsi="Calibri" w:cs="Calibri"/>
        </w:rPr>
        <w:t xml:space="preserve"> Российской Федерации, Трудовой </w:t>
      </w:r>
      <w:hyperlink r:id="rId2876" w:history="1">
        <w:r>
          <w:rPr>
            <w:rFonts w:ascii="Calibri" w:hAnsi="Calibri" w:cs="Calibri"/>
            <w:color w:val="0000FF"/>
          </w:rPr>
          <w:t>кодекс</w:t>
        </w:r>
      </w:hyperlink>
      <w:r>
        <w:rPr>
          <w:rFonts w:ascii="Calibri" w:hAnsi="Calibri" w:cs="Calibri"/>
        </w:rPr>
        <w:t xml:space="preserve"> Российской Федерации, Федеральный </w:t>
      </w:r>
      <w:hyperlink r:id="rId2877" w:history="1">
        <w:r>
          <w:rPr>
            <w:rFonts w:ascii="Calibri" w:hAnsi="Calibri" w:cs="Calibri"/>
            <w:color w:val="0000FF"/>
          </w:rPr>
          <w:t>закон</w:t>
        </w:r>
      </w:hyperlink>
      <w:r>
        <w:rPr>
          <w:rFonts w:ascii="Calibri" w:hAnsi="Calibri" w:cs="Calibri"/>
        </w:rPr>
        <w:t xml:space="preserve"> от 24 апреля 2008 г. N 48-ФЗ "Об опеке и попечительстве", Федеральный </w:t>
      </w:r>
      <w:hyperlink r:id="rId2878" w:history="1">
        <w:r>
          <w:rPr>
            <w:rFonts w:ascii="Calibri" w:hAnsi="Calibri" w:cs="Calibri"/>
            <w:color w:val="0000FF"/>
          </w:rPr>
          <w:t>закон</w:t>
        </w:r>
      </w:hyperlink>
      <w:r>
        <w:rPr>
          <w:rFonts w:ascii="Calibri" w:hAnsi="Calibri" w:cs="Calibri"/>
        </w:rPr>
        <w:t xml:space="preserve"> от 24 июня 1999 г. N 120-ФЗ "Об основах системы профилактики безнадзорности и правонарушений несовершеннолетних", Федеральный </w:t>
      </w:r>
      <w:hyperlink r:id="rId2879" w:history="1">
        <w:r>
          <w:rPr>
            <w:rFonts w:ascii="Calibri" w:hAnsi="Calibri" w:cs="Calibri"/>
            <w:color w:val="0000FF"/>
          </w:rPr>
          <w:t>закон</w:t>
        </w:r>
      </w:hyperlink>
      <w:r>
        <w:rPr>
          <w:rFonts w:ascii="Calibri" w:hAnsi="Calibri" w:cs="Calibri"/>
        </w:rPr>
        <w:t xml:space="preserve"> от 24 июля 1998 г. N 124-ФЗ "Об основных гарантиях прав ребенка в Российской Федерации", Федеральный </w:t>
      </w:r>
      <w:hyperlink r:id="rId2880" w:history="1">
        <w:r>
          <w:rPr>
            <w:rFonts w:ascii="Calibri" w:hAnsi="Calibri" w:cs="Calibri"/>
            <w:color w:val="0000FF"/>
          </w:rPr>
          <w:t>закон</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Федеральный </w:t>
      </w:r>
      <w:hyperlink r:id="rId2881" w:history="1">
        <w:r>
          <w:rPr>
            <w:rFonts w:ascii="Calibri" w:hAnsi="Calibri" w:cs="Calibri"/>
            <w:color w:val="0000FF"/>
          </w:rPr>
          <w:t>закон</w:t>
        </w:r>
      </w:hyperlink>
      <w:r>
        <w:rPr>
          <w:rFonts w:ascii="Calibri" w:hAnsi="Calibri" w:cs="Calibri"/>
        </w:rPr>
        <w:t xml:space="preserve"> от 29 декабря 2012 г. N 273-ФЗ "Об образовании в Российской Федерации" &lt;1&gt;, Федеральный </w:t>
      </w:r>
      <w:hyperlink r:id="rId2882" w:history="1">
        <w:r>
          <w:rPr>
            <w:rFonts w:ascii="Calibri" w:hAnsi="Calibri" w:cs="Calibri"/>
            <w:color w:val="0000FF"/>
          </w:rPr>
          <w:t>закон</w:t>
        </w:r>
      </w:hyperlink>
      <w:r>
        <w:rPr>
          <w:rFonts w:ascii="Calibri" w:hAnsi="Calibri" w:cs="Calibri"/>
        </w:rPr>
        <w:t xml:space="preserve"> от </w:t>
      </w:r>
      <w:r>
        <w:rPr>
          <w:rFonts w:ascii="Calibri" w:hAnsi="Calibri" w:cs="Calibri"/>
        </w:rPr>
        <w:lastRenderedPageBreak/>
        <w:t xml:space="preserve">10 декабря 1995 г. N 195-ФЗ "Об основах социального обслуживания населения в Российской Федерации", Федеральный </w:t>
      </w:r>
      <w:hyperlink r:id="rId2883" w:history="1">
        <w:r>
          <w:rPr>
            <w:rFonts w:ascii="Calibri" w:hAnsi="Calibri" w:cs="Calibri"/>
            <w:color w:val="0000FF"/>
          </w:rPr>
          <w:t>закон</w:t>
        </w:r>
      </w:hyperlink>
      <w:r>
        <w:rPr>
          <w:rFonts w:ascii="Calibri" w:hAnsi="Calibri" w:cs="Calibri"/>
        </w:rPr>
        <w:t xml:space="preserve"> от 21 ноября 2011 г. N 323-ФЗ "Об основах охраны здоровья граждан в Российской Федерации", Федеральный </w:t>
      </w:r>
      <w:hyperlink r:id="rId2884" w:history="1">
        <w:r>
          <w:rPr>
            <w:rFonts w:ascii="Calibri" w:hAnsi="Calibri" w:cs="Calibri"/>
            <w:color w:val="0000FF"/>
          </w:rPr>
          <w:t>закон</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w:t>
      </w:r>
      <w:hyperlink r:id="rId2885" w:history="1">
        <w:r>
          <w:rPr>
            <w:rFonts w:ascii="Calibri" w:hAnsi="Calibri" w:cs="Calibri"/>
            <w:color w:val="0000FF"/>
          </w:rPr>
          <w:t>закон</w:t>
        </w:r>
      </w:hyperlink>
      <w:r>
        <w:rPr>
          <w:rFonts w:ascii="Calibri" w:hAnsi="Calibri" w:cs="Calibri"/>
        </w:rPr>
        <w:t xml:space="preserve"> от 6 октября 2003 г. N 131-ФЗ "Об общих принципах организации местного самоуправления в Российской Федерации", а также соответствующие подзаконные акты (нормативные правовые акты Правительства Российской Федерации и федеральных органов исполнительной власти).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Вступает в силу с 1 сентября 2013 г.</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86" w:history="1">
        <w:r>
          <w:rPr>
            <w:rFonts w:ascii="Calibri" w:hAnsi="Calibri" w:cs="Calibri"/>
            <w:color w:val="0000FF"/>
          </w:rPr>
          <w:t>подпунктами 24</w:t>
        </w:r>
      </w:hyperlink>
      <w:r>
        <w:rPr>
          <w:rFonts w:ascii="Calibri" w:hAnsi="Calibri" w:cs="Calibri"/>
        </w:rPr>
        <w:t xml:space="preserve"> и </w:t>
      </w:r>
      <w:hyperlink r:id="rId2887" w:history="1">
        <w:r>
          <w:rPr>
            <w:rFonts w:ascii="Calibri" w:hAnsi="Calibri" w:cs="Calibri"/>
            <w:color w:val="0000FF"/>
          </w:rPr>
          <w:t>24.2 статьи 26.3</w:t>
        </w:r>
      </w:hyperlink>
      <w:r>
        <w:rPr>
          <w:rFonts w:ascii="Calibri" w:hAnsi="Calibri" w:cs="Calibri"/>
        </w:rPr>
        <w:t xml:space="preserve">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социальной поддержки и социального обслуживания детей-сирот, организации и осуществления деятельности по опеке и попечительству отнесено к полномочиям органов государственной власти субъектов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88" w:history="1">
        <w:r>
          <w:rPr>
            <w:rFonts w:ascii="Calibri" w:hAnsi="Calibri" w:cs="Calibri"/>
            <w:color w:val="0000FF"/>
          </w:rPr>
          <w:t>пунктом 6 статьи 26.3</w:t>
        </w:r>
      </w:hyperlink>
      <w:r>
        <w:rPr>
          <w:rFonts w:ascii="Calibri" w:hAnsi="Calibri" w:cs="Calibri"/>
        </w:rPr>
        <w:t xml:space="preserve"> указанного Федерального закона органы местного самоуправления могут наделяться законами субъекта Российской Федерации государственными полномочиями субъекта Российской Федерации по решению указанных вопросов с передачей органам местного самоуправления необходимых материальных и финансовых ресурсов.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соответствующих положений, закрепленных в законодательстве Российской Федерации, вопросы деятельности организаций для детей-сирот должны быть урегулированы в законах и нормативных правовых актах субъекта Российской Федерации, муниципальных правовых актах.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Законы субъекта Российской Федерации, нормативные правовые акты органов исполнительной власти субъекта Российской Федерации, муниципальные правовые акты, регулирующие указанные вопросы, должны в том числе определять: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перечни организаций для детей-сирот, осуществляющих деятельность на соответствующей территории, их организационно-правовую форму;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перечни и стандарты качества предоставляемых указанными организациями услуг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Примерный перечень предоставляемых организациями для детей-сирот услуг приводится в </w:t>
      </w:r>
      <w:hyperlink w:anchor="Par332" w:history="1">
        <w:r>
          <w:rPr>
            <w:rFonts w:ascii="Calibri" w:hAnsi="Calibri" w:cs="Calibri"/>
            <w:color w:val="0000FF"/>
          </w:rPr>
          <w:t>Приложении 1</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нормативы финансирования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материального обеспечения и меры социальной поддержки детей,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компетенцию и порядок организации деятельности органов и учреждений различной ведомственной принадлежности в сфере обеспечения содержания, воспитания и развития детей, находящихся в организациях для детей-сирот, оказания им образовательных, медицинских, социальных услуг, защиты их прав и законных интересов на уровне муниципального образования,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3. Совершенствование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3.1. Основные направления деятельности органов исполнительной власти субъектов Российской Федерации по совершенствованию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Совершенствование деятельности организаций для детей-сирот в субъекте Российской Федерации должно осуществляться на основе региональной программы (плана мероприятий), предусматривающей перечень конкретных мероприятий в отношении сети организаций в целом и каждой организации в отдельности, включая разработку нормативной правовой базы, методическое и информационное сопровождение процесса совершенствования их деятельности, а также регулярный мониторинг и оценку эффективности реализуемых мероприятий на основе </w:t>
      </w:r>
      <w:r>
        <w:rPr>
          <w:rFonts w:ascii="Calibri" w:hAnsi="Calibri" w:cs="Calibri"/>
        </w:rPr>
        <w:lastRenderedPageBreak/>
        <w:t>системы показателей и индикаторов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Примерный перечень показателей (индикаторов) региональной программы (плана мероприятий) по реформированию сети и деятельности организаций для детей-сирот в субъекте Российской Федерации приводится в </w:t>
      </w:r>
      <w:hyperlink w:anchor="Par453" w:history="1">
        <w:r>
          <w:rPr>
            <w:rFonts w:ascii="Calibri" w:hAnsi="Calibri" w:cs="Calibri"/>
            <w:color w:val="0000FF"/>
          </w:rPr>
          <w:t>Приложении N 2</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основных направлений этой работы предлагается рассматривать следующие: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ресурсов организаций для детей-сирот в деятельности по профилактике социального сиротства, семейному устройству и социальной адаптации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реструктуризация сети организаций для детей-сирот на территории субъекта Российской Федерации с учетом региональных особенностей;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в организациях безопасных, приближенных к семейным условий проживания и воспитания.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3.2. Типы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Сеть организаций для детей-сирот должна формироваться с учетом потребностей субъекта Российской Федерации в создании условий для содержания, воспитания, оказания необходимых услуг различным категориям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889" w:history="1">
        <w:r>
          <w:rPr>
            <w:rFonts w:ascii="Calibri" w:hAnsi="Calibri" w:cs="Calibri"/>
            <w:color w:val="0000FF"/>
          </w:rPr>
          <w:t>пункту 1 статьи 155.1</w:t>
        </w:r>
      </w:hyperlink>
      <w:r>
        <w:rPr>
          <w:rFonts w:ascii="Calibri" w:hAnsi="Calibri" w:cs="Calibri"/>
        </w:rPr>
        <w:t xml:space="preserve"> Семейного кодекса Российской Федерации под устройством детей, оставшихся без попечения родителей, в организации для детей-сирот и детей, оставшихся без попечения родителей, понимается помещение таких детей под надзор в образовательные организации, медицинские организации, организации, оказывающие социальные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w:t>
      </w:r>
      <w:hyperlink r:id="rId2890" w:history="1">
        <w:r>
          <w:rPr>
            <w:rFonts w:ascii="Calibri" w:hAnsi="Calibri" w:cs="Calibri"/>
            <w:color w:val="0000FF"/>
          </w:rPr>
          <w:t>статьи 155.2</w:t>
        </w:r>
      </w:hyperlink>
      <w:r>
        <w:rPr>
          <w:rFonts w:ascii="Calibri" w:hAnsi="Calibri" w:cs="Calibri"/>
        </w:rPr>
        <w:t xml:space="preserve"> Семейного кодекса Российской Федерации, </w:t>
      </w:r>
      <w:hyperlink r:id="rId2891" w:history="1">
        <w:r>
          <w:rPr>
            <w:rFonts w:ascii="Calibri" w:hAnsi="Calibri" w:cs="Calibri"/>
            <w:color w:val="0000FF"/>
          </w:rPr>
          <w:t>статей 31</w:t>
        </w:r>
      </w:hyperlink>
      <w:r>
        <w:rPr>
          <w:rFonts w:ascii="Calibri" w:hAnsi="Calibri" w:cs="Calibri"/>
        </w:rPr>
        <w:t xml:space="preserve">, </w:t>
      </w:r>
      <w:hyperlink r:id="rId2892" w:history="1">
        <w:r>
          <w:rPr>
            <w:rFonts w:ascii="Calibri" w:hAnsi="Calibri" w:cs="Calibri"/>
            <w:color w:val="0000FF"/>
          </w:rPr>
          <w:t>35</w:t>
        </w:r>
      </w:hyperlink>
      <w:r>
        <w:rPr>
          <w:rFonts w:ascii="Calibri" w:hAnsi="Calibri" w:cs="Calibri"/>
        </w:rPr>
        <w:t xml:space="preserve"> Гражданского кодекса Российской Федерации, </w:t>
      </w:r>
      <w:hyperlink r:id="rId2893" w:history="1">
        <w:r>
          <w:rPr>
            <w:rFonts w:ascii="Calibri" w:hAnsi="Calibri" w:cs="Calibri"/>
            <w:color w:val="0000FF"/>
          </w:rPr>
          <w:t>статей 1</w:t>
        </w:r>
      </w:hyperlink>
      <w:r>
        <w:rPr>
          <w:rFonts w:ascii="Calibri" w:hAnsi="Calibri" w:cs="Calibri"/>
        </w:rPr>
        <w:t xml:space="preserve">, </w:t>
      </w:r>
      <w:hyperlink r:id="rId2894" w:history="1">
        <w:r>
          <w:rPr>
            <w:rFonts w:ascii="Calibri" w:hAnsi="Calibri" w:cs="Calibri"/>
            <w:color w:val="0000FF"/>
          </w:rPr>
          <w:t>11</w:t>
        </w:r>
      </w:hyperlink>
      <w:r>
        <w:rPr>
          <w:rFonts w:ascii="Calibri" w:hAnsi="Calibri" w:cs="Calibri"/>
        </w:rPr>
        <w:t xml:space="preserve"> Федерального закона "Об опеке и попечительстве" под помещением детей-сирот под надзор в организацию для детей-сирот понимается возложение на указанную организацию исполнения обязанностей законного представителя несовершеннолетних по содержанию, воспитанию и образованию детей, а также защите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для детей-сирот, в которые дети помещены под надзор, применяются нормы законодательства об опеке и попечительстве, относящиеся к правам, обязанностям и ответственности опекунов и попечителей.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Права и обязанности организаций в отношении детей-сирот возникают с момента принятия органами опеки и попечительства актов об устройстве детей в указанные организации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895" w:history="1">
        <w:r>
          <w:rPr>
            <w:rFonts w:ascii="Calibri" w:hAnsi="Calibri" w:cs="Calibri"/>
            <w:color w:val="0000FF"/>
          </w:rPr>
          <w:t>Пункт 1 статьи 155.2</w:t>
        </w:r>
      </w:hyperlink>
      <w:r>
        <w:rPr>
          <w:rFonts w:ascii="Calibri" w:hAnsi="Calibri" w:cs="Calibri"/>
        </w:rPr>
        <w:t xml:space="preserve"> Семейного кодекса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осуществляемых видов деятельности, оказываемых услуг организациями для детей-сирот и детей, оставшихся без попечения родителей, порядок осуществления деятельности указанными организациями, порядок устройства детей, оставшихся без попечения родителей, включая порядок и условия взаимодействия субъектов Российской Федерации и их уполномоченных органов исполнительной власти при принятии решения по устройству ребенка, оставшегося без попечения родителей, порядок обследования такого ребенка, основания принятия решения по устройству детей, оставшихся без попечения родителей, в зависимости от осуществляемых видов деятельности, оказываемых услуг организациями для детей-сирот и детей, оставшихся без попечения родителей, требования к условиям пребывания в указанных организациях определяются Правительством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Абзац третий </w:t>
      </w:r>
      <w:hyperlink r:id="rId2896" w:history="1">
        <w:r>
          <w:rPr>
            <w:rFonts w:ascii="Calibri" w:hAnsi="Calibri" w:cs="Calibri"/>
            <w:color w:val="0000FF"/>
          </w:rPr>
          <w:t>пункта 1 статьи 155.2</w:t>
        </w:r>
      </w:hyperlink>
      <w:r>
        <w:rPr>
          <w:rFonts w:ascii="Calibri" w:hAnsi="Calibri" w:cs="Calibri"/>
        </w:rPr>
        <w:t xml:space="preserve"> Семейного кодекса Российской Федерации (в редакции проекта Федерального закона N 229781-6 "О внесении изменений в отдельные законодательные акты Российской Федерации по вопросам устройства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3.3. Основные направления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lastRenderedPageBreak/>
        <w:t>3.3.1. Требования к условиям пребывания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для детей-сирот обязаны обеспечить условия пребывания в них детей, отвечающие </w:t>
      </w:r>
      <w:hyperlink r:id="rId2897" w:history="1">
        <w:r>
          <w:rPr>
            <w:rFonts w:ascii="Calibri" w:hAnsi="Calibri" w:cs="Calibri"/>
            <w:color w:val="0000FF"/>
          </w:rPr>
          <w:t>Требованиям</w:t>
        </w:r>
      </w:hyperlink>
      <w:r>
        <w:rPr>
          <w:rFonts w:ascii="Calibri" w:hAnsi="Calibri" w:cs="Calibri"/>
        </w:rPr>
        <w:t>, установленным постановлением Правительства Российской Федерации от 7 июля 2011 г. N 558 (далее - Требования, утвержденные постановлением Правительства Российской Федерации от 7 июля 2011 г. N 558).</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898" w:history="1">
        <w:r>
          <w:rPr>
            <w:rFonts w:ascii="Calibri" w:hAnsi="Calibri" w:cs="Calibri"/>
            <w:color w:val="0000FF"/>
          </w:rPr>
          <w:t>пункту 1</w:t>
        </w:r>
      </w:hyperlink>
      <w:r>
        <w:rPr>
          <w:rFonts w:ascii="Calibri" w:hAnsi="Calibri" w:cs="Calibri"/>
        </w:rPr>
        <w:t xml:space="preserve"> Требований, утвержденных постановлением Правительства Российской Федерации от 7 июля 2011 г. N 558, организации для детей-сирот обеспечивают условия пребывания в них детей-сирот, отвечающие требованиям пожарной безопасности, санитарно-эпидемиологических правил и нормативов и иным требованиям законодательства Российской Федерации, а также содержание, воспитание, образование детей, защиту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Материальное обеспечение детей, находящихся в государственных и муниципальных организациях для детей-сирот, осуществляется на основе полного государственного обеспечения.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3.3.2. Участие организаций для детей-сирот в деятельности по профилактике социального сиротства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того, что значительную часть воспитанников организаций для детей-сирот составляют дети, имеющие родителей, но оставшиеся без их попечения по социальным причинам, ресурсы организации для детей-сирот целесообразно использовать в организации работы по профилактике отказа родителей от воспитания своих детей, коррекционно-реабилитационной работы с родителями, ограниченными в родительских правах, лишенными родительских прав, для обеспечения возможности формирования либо восстановления позитивных отношений между родителями и детьми, восстановления родителей в родительских правах и возвращения им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по профилактике социального сиротства может быть организована в том числе в рамках осуществления организацией для детей-сирот переданного ей в установленном порядке полномочия органа опеки и попечительства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(далее - выявление детей, нуждающихся в установлении над ними опеки или попечительства)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Порядок временной передачи ребенка в семью граждан регламентируется </w:t>
      </w:r>
      <w:hyperlink r:id="rId2899" w:history="1">
        <w:r>
          <w:rPr>
            <w:rFonts w:ascii="Calibri" w:hAnsi="Calibri" w:cs="Calibri"/>
            <w:color w:val="0000FF"/>
          </w:rPr>
          <w:t>постановлением</w:t>
        </w:r>
      </w:hyperlink>
      <w:r>
        <w:rPr>
          <w:rFonts w:ascii="Calibri" w:hAnsi="Calibri" w:cs="Calibri"/>
        </w:rPr>
        <w:t xml:space="preserve"> Правительством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и </w:t>
      </w:r>
      <w:hyperlink r:id="rId2900" w:history="1">
        <w:r>
          <w:rPr>
            <w:rFonts w:ascii="Calibri" w:hAnsi="Calibri" w:cs="Calibri"/>
            <w:color w:val="0000FF"/>
          </w:rPr>
          <w:t>приказом</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18 июня 2009 г. N 212 "О реализации постановления Правительства Российской Федерации от 19 мая 2009 г. N 432".</w:t>
      </w: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3.3.3. Участие организаций для детей-сирот в деятельности по семейному устройству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01" w:history="1">
        <w:r>
          <w:rPr>
            <w:rFonts w:ascii="Calibri" w:hAnsi="Calibri" w:cs="Calibri"/>
            <w:color w:val="0000FF"/>
          </w:rPr>
          <w:t>частью 4 статьи 6</w:t>
        </w:r>
      </w:hyperlink>
      <w:r>
        <w:rPr>
          <w:rFonts w:ascii="Calibri" w:hAnsi="Calibri" w:cs="Calibri"/>
        </w:rPr>
        <w:t xml:space="preserve"> Федерального закона "Об опеке и попечительстве" организации для детей-сирот, располагающие необходимыми кадровыми, материально-техническими и иными ресурсами, в настоящее время могут наделяться органами опеки и попечительства в установленном порядке &lt;1&gt; полномочием по подбору и подготовке граждан, желающих принять детей-сирот на воспитание в свои семьи (далее - подготовка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Порядок наделения организаций для детей-сирот полномочиями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и выявлению несовершеннолетних граждан, нуждающихся в установлении над ними </w:t>
      </w:r>
      <w:r>
        <w:rPr>
          <w:rFonts w:ascii="Calibri" w:hAnsi="Calibri" w:cs="Calibri"/>
        </w:rPr>
        <w:lastRenderedPageBreak/>
        <w:t xml:space="preserve">опеки или попечительства, включая обследование условий жизни таких несовершеннолетних граждан и их семей, установлен </w:t>
      </w:r>
      <w:hyperlink r:id="rId2902" w:history="1">
        <w:r>
          <w:rPr>
            <w:rFonts w:ascii="Calibri" w:hAnsi="Calibri" w:cs="Calibri"/>
            <w:color w:val="0000FF"/>
          </w:rPr>
          <w:t>Правилами</w:t>
        </w:r>
      </w:hyperlink>
      <w:r>
        <w:rPr>
          <w:rFonts w:ascii="Calibri" w:hAnsi="Calibri" w:cs="Calibri"/>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утвержденными постановлением Правительства Российской Федерации от 18 мая 2009 г. N 423, и </w:t>
      </w:r>
      <w:hyperlink r:id="rId2903" w:history="1">
        <w:r>
          <w:rPr>
            <w:rFonts w:ascii="Calibri" w:hAnsi="Calibri" w:cs="Calibri"/>
            <w:color w:val="0000FF"/>
          </w:rPr>
          <w:t>приказом</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14 сентября 2009 г. N 334 "О реализации постановления Правительства Российской Федерации от 18 мая 2009 г. N 423".</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Соответствующие разъяснения по вопросам, связанным с осуществлением подготовки приемных родителей на базе организаций для детей-сирот, содержатся в Рекомендациях по организации и осуществлению деятельности по подготовке лиц, желающих принять на воспитание в свою семью ребенка, оставшегося без попечения родителей (</w:t>
      </w:r>
      <w:hyperlink r:id="rId2904" w:history="1">
        <w:r>
          <w:rPr>
            <w:rFonts w:ascii="Calibri" w:hAnsi="Calibri" w:cs="Calibri"/>
            <w:color w:val="0000FF"/>
          </w:rPr>
          <w:t>письмо</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24 августа 2012 г. N ИР-713/07).</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для детей-сирот, на которые не возложено полномочие по подготовке приемных родителей, могут оказывать гражданам, желающим принять детей на воспитание в свои семьи, консультативные услуги, а также участвовать в подготовке приемных родителей, организуемой органами опеки и попечительства или организациями, наделенными указанным полномочием.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w:t>
      </w:r>
      <w:hyperlink r:id="rId2905" w:history="1">
        <w:r>
          <w:rPr>
            <w:rFonts w:ascii="Calibri" w:hAnsi="Calibri" w:cs="Calibri"/>
            <w:color w:val="0000FF"/>
          </w:rPr>
          <w:t>статьи 155.2</w:t>
        </w:r>
      </w:hyperlink>
      <w:r>
        <w:rPr>
          <w:rFonts w:ascii="Calibri" w:hAnsi="Calibri" w:cs="Calibri"/>
        </w:rPr>
        <w:t xml:space="preserve"> Семейного кодекса Российской Федерации организации для детей-сирот также вправе осуществлять временную передачу находящихся в них детей в целях обеспечения их воспитания и развития на период каникул, выходных или нерабочих праздничных дней и в иных случаях в семьи граждан, постоянно проживающих на территории Российской Федерации (далее - временная передача ребенка в семью граждан), в порядке, установленном Правительством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Порядок временной передачи ребенка в семью граждан регламентируется </w:t>
      </w:r>
      <w:hyperlink r:id="rId2906"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и </w:t>
      </w:r>
      <w:hyperlink r:id="rId2907" w:history="1">
        <w:r>
          <w:rPr>
            <w:rFonts w:ascii="Calibri" w:hAnsi="Calibri" w:cs="Calibri"/>
            <w:color w:val="0000FF"/>
          </w:rPr>
          <w:t>приказом</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18 июня 2009 г. N 212 "О реализации постановления Правительства Российской Федерации от 19 мая 2009 г. N 432".</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Временная передача ребенка в семью граждан может эффективно использоваться как в целях приобретения ребенком, находящимся в организации для детей-сирот, навыков проживания в семье, повышения уровня его социальной компетентности, поддержания связей ребенка с родственниками или друзьями, знакомыми его семьи, так и в качестве предварительного этапа устройства ребенка в семью граждан, желающих усыновить его или установить над ним опеку (попечительство), способствующего установлению контакта между ребенком и потенциальными приемными родителями и последующей адаптации ребенка в новой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расширения круга граждан, способных оказать детям помощь в социализации, а также принять их в дальнейшем на воспитание в свои семьи, организация для детей-сирот вправе обращаться в орган опеки и попечительства с просьбой о предоставлении информации о гражданах, выразивших желание стать опекунами или попечителями, учет которых ведется органом опеки и попечительства в соответствии с </w:t>
      </w:r>
      <w:hyperlink r:id="rId2908" w:history="1">
        <w:r>
          <w:rPr>
            <w:rFonts w:ascii="Calibri" w:hAnsi="Calibri" w:cs="Calibri"/>
            <w:color w:val="0000FF"/>
          </w:rPr>
          <w:t>пунктом 10 части 1 статьи 8</w:t>
        </w:r>
      </w:hyperlink>
      <w:r>
        <w:rPr>
          <w:rFonts w:ascii="Calibri" w:hAnsi="Calibri" w:cs="Calibri"/>
        </w:rPr>
        <w:t xml:space="preserve"> Федерального закона "Об опеке и попечительстве".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Такие формы работы по социализации и семейному воспитанию детей, как временная передача ребенка в семью граждан и семейная воспитательная группа &lt;1&gt;, а также такой вид опеки (попечительства), как патронатная семья (патронат, патронатное воспитание), следует активно использовать в отношении детей-сирот, которых, как правило, трудно устроить в семью на постоянной или долгосрочной основе. Прежде всего, это касается детей с ограниченными возможностями здоровья и детей-инвалидов, в частности, детей с тяжелыми нарушениями, находящимися в стационарных учреждениях социального обслуживания, которым подобная мера нередко предоставляет единственную возможность получить опыт проживания в условиях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09" w:history="1">
        <w:r>
          <w:rPr>
            <w:rFonts w:ascii="Calibri" w:hAnsi="Calibri" w:cs="Calibri"/>
            <w:color w:val="0000FF"/>
          </w:rPr>
          <w:t>Постановление</w:t>
        </w:r>
      </w:hyperlink>
      <w:r>
        <w:rPr>
          <w:rFonts w:ascii="Calibri" w:hAnsi="Calibri" w:cs="Calibri"/>
        </w:rPr>
        <w:t xml:space="preserve"> Минтруда России от 29 марта 2002 г. N 25 "Об утверждении Рекомендаций по организации деятельности специализированных учреждений для несовершеннолетних, нуждающихся в социальной реабилитации".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для детей-сирот могут оказывать детям, в том числе детям-сиротам, а также гражданам, в семьи которых переданы такие дети, услуги по социальному, медицинскому, психологическому и (или) педагогическому сопровождению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10" w:history="1">
        <w:r>
          <w:rPr>
            <w:rFonts w:ascii="Calibri" w:hAnsi="Calibri" w:cs="Calibri"/>
            <w:color w:val="0000FF"/>
          </w:rPr>
          <w:t>Пункт 28</w:t>
        </w:r>
      </w:hyperlink>
      <w:r>
        <w:rPr>
          <w:rFonts w:ascii="Calibri" w:hAnsi="Calibri" w:cs="Calibri"/>
        </w:rPr>
        <w:t xml:space="preserve"> Правил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утвержденных постановлением Правительства Российской Федерации от 19 мая 2009 г. N 432; </w:t>
      </w:r>
      <w:hyperlink r:id="rId2911" w:history="1">
        <w:r>
          <w:rPr>
            <w:rFonts w:ascii="Calibri" w:hAnsi="Calibri" w:cs="Calibri"/>
            <w:color w:val="0000FF"/>
          </w:rPr>
          <w:t>пункт 15.5</w:t>
        </w:r>
      </w:hyperlink>
      <w:r>
        <w:rPr>
          <w:rFonts w:ascii="Calibri" w:hAnsi="Calibri" w:cs="Calibri"/>
        </w:rPr>
        <w:t xml:space="preserve"> Порядка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утвержденного приказом </w:t>
      </w:r>
      <w:proofErr w:type="spellStart"/>
      <w:r>
        <w:rPr>
          <w:rFonts w:ascii="Calibri" w:hAnsi="Calibri" w:cs="Calibri"/>
        </w:rPr>
        <w:t>Минобрнауки</w:t>
      </w:r>
      <w:proofErr w:type="spellEnd"/>
      <w:r>
        <w:rPr>
          <w:rFonts w:ascii="Calibri" w:hAnsi="Calibri" w:cs="Calibri"/>
        </w:rPr>
        <w:t xml:space="preserve"> России от 14 сентября 2009 г. N 334.</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структурного подразделения (подразделений) организации для детей-сирот, осуществляющего функции по оказанию содействия в возвращении детей в родную семью и устройстве детей на воспитание в семьи граждан, может быть организована с учетом примерного положения о центре содействия семейному устройству детей, оставшихся без попечения родителей, подготовки и сопровождения замещающих семей (</w:t>
      </w:r>
      <w:hyperlink r:id="rId2912" w:history="1">
        <w:r>
          <w:rPr>
            <w:rFonts w:ascii="Calibri" w:hAnsi="Calibri" w:cs="Calibri"/>
            <w:color w:val="0000FF"/>
          </w:rPr>
          <w:t>письмо</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1 марта 2011 г. N 06-370)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w:anchor="Par507" w:history="1">
        <w:r>
          <w:rPr>
            <w:rFonts w:ascii="Calibri" w:hAnsi="Calibri" w:cs="Calibri"/>
            <w:color w:val="0000FF"/>
          </w:rPr>
          <w:t>Приложение N 3</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3.3.4. Участие организаций для детей-сирот в деятельности по социальной адаптации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Значимым направлением деятельности организаций для детей-сирот является участие в реализации мероприятий по социальной, в том числе </w:t>
      </w:r>
      <w:proofErr w:type="spellStart"/>
      <w:r>
        <w:rPr>
          <w:rFonts w:ascii="Calibri" w:hAnsi="Calibri" w:cs="Calibri"/>
        </w:rPr>
        <w:t>постинтернатной</w:t>
      </w:r>
      <w:proofErr w:type="spellEnd"/>
      <w:r>
        <w:rPr>
          <w:rFonts w:ascii="Calibri" w:hAnsi="Calibri" w:cs="Calibri"/>
        </w:rPr>
        <w:t>, адаптации воспитанников этих организаций, что особенно актуально для лиц с ограниченными возможностями здоровья и инвалидов. В этих целях на базе организаций для детей-сирот могут создаваться специальные подразделения, осуществляющие сопровождение выпускников, в том числе достигших возраста 18 лет, оказание им консультативной, правовой, психологической, социально-педагогической и иной помощи, содействия в получении образования и трудоустройстве, защите прав и законных интересов, предоставление при необходимости возможности временного проживания.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создании и организации деятельности такого структурного подразделения (подразделений) организации для детей-сирот может быть использовано Примерное положение о центре социальной (</w:t>
      </w:r>
      <w:proofErr w:type="spellStart"/>
      <w:r>
        <w:rPr>
          <w:rFonts w:ascii="Calibri" w:hAnsi="Calibri" w:cs="Calibri"/>
        </w:rPr>
        <w:t>постинтернатной</w:t>
      </w:r>
      <w:proofErr w:type="spellEnd"/>
      <w:r>
        <w:rPr>
          <w:rFonts w:ascii="Calibri" w:hAnsi="Calibri" w:cs="Calibri"/>
        </w:rPr>
        <w:t xml:space="preserve">) адаптации выпускников организаций для детей-сирот и детей, оставшихся без попечения родителей (приложение к Рекомендациям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 </w:t>
      </w:r>
      <w:hyperlink r:id="rId2913" w:history="1">
        <w:r>
          <w:rPr>
            <w:rFonts w:ascii="Calibri" w:hAnsi="Calibri" w:cs="Calibri"/>
            <w:color w:val="0000FF"/>
          </w:rPr>
          <w:t>письмо</w:t>
        </w:r>
      </w:hyperlink>
      <w:r>
        <w:rPr>
          <w:rFonts w:ascii="Calibri" w:hAnsi="Calibri" w:cs="Calibri"/>
        </w:rPr>
        <w:t xml:space="preserve"> </w:t>
      </w:r>
      <w:proofErr w:type="spellStart"/>
      <w:r>
        <w:rPr>
          <w:rFonts w:ascii="Calibri" w:hAnsi="Calibri" w:cs="Calibri"/>
        </w:rPr>
        <w:t>Минобрнауки</w:t>
      </w:r>
      <w:proofErr w:type="spellEnd"/>
      <w:r>
        <w:rPr>
          <w:rFonts w:ascii="Calibri" w:hAnsi="Calibri" w:cs="Calibri"/>
        </w:rPr>
        <w:t xml:space="preserve"> России от 1 марта 2011 г. N 06-369)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w:anchor="Par603" w:history="1">
        <w:r>
          <w:rPr>
            <w:rFonts w:ascii="Calibri" w:hAnsi="Calibri" w:cs="Calibri"/>
            <w:color w:val="0000FF"/>
          </w:rPr>
          <w:t>Приложение N 4</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Эффективной формой поддержки детей-сирот по завершении их пребывания в организации для детей-сирот является </w:t>
      </w:r>
      <w:proofErr w:type="spellStart"/>
      <w:r>
        <w:rPr>
          <w:rFonts w:ascii="Calibri" w:hAnsi="Calibri" w:cs="Calibri"/>
        </w:rPr>
        <w:t>постинтернатный</w:t>
      </w:r>
      <w:proofErr w:type="spellEnd"/>
      <w:r>
        <w:rPr>
          <w:rFonts w:ascii="Calibri" w:hAnsi="Calibri" w:cs="Calibri"/>
        </w:rPr>
        <w:t xml:space="preserve"> патронат (</w:t>
      </w:r>
      <w:proofErr w:type="spellStart"/>
      <w:r>
        <w:rPr>
          <w:rFonts w:ascii="Calibri" w:hAnsi="Calibri" w:cs="Calibri"/>
        </w:rPr>
        <w:t>постинтернатное</w:t>
      </w:r>
      <w:proofErr w:type="spellEnd"/>
      <w:r>
        <w:rPr>
          <w:rFonts w:ascii="Calibri" w:hAnsi="Calibri" w:cs="Calibri"/>
        </w:rPr>
        <w:t xml:space="preserve"> сопровождение), который устанавливается над выпускниками организаций для детей-сирот на основании договора о </w:t>
      </w:r>
      <w:proofErr w:type="spellStart"/>
      <w:r>
        <w:rPr>
          <w:rFonts w:ascii="Calibri" w:hAnsi="Calibri" w:cs="Calibri"/>
        </w:rPr>
        <w:t>постинтернатном</w:t>
      </w:r>
      <w:proofErr w:type="spellEnd"/>
      <w:r>
        <w:rPr>
          <w:rFonts w:ascii="Calibri" w:hAnsi="Calibri" w:cs="Calibri"/>
        </w:rPr>
        <w:t xml:space="preserve"> патронате (</w:t>
      </w:r>
      <w:proofErr w:type="spellStart"/>
      <w:r>
        <w:rPr>
          <w:rFonts w:ascii="Calibri" w:hAnsi="Calibri" w:cs="Calibri"/>
        </w:rPr>
        <w:t>постинтернатном</w:t>
      </w:r>
      <w:proofErr w:type="spellEnd"/>
      <w:r>
        <w:rPr>
          <w:rFonts w:ascii="Calibri" w:hAnsi="Calibri" w:cs="Calibri"/>
        </w:rPr>
        <w:t xml:space="preserve"> сопровождении), предусматривающего различные формы оказания помощи в социальной адаптации лиц указанной категории как в возрасте до 18 лет, так и в возрасте от 18 лет и старше, подготовке их к самостоятельной жизни, меры по защите их прав.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Порядок организации работы по </w:t>
      </w:r>
      <w:proofErr w:type="spellStart"/>
      <w:r>
        <w:rPr>
          <w:rFonts w:ascii="Calibri" w:hAnsi="Calibri" w:cs="Calibri"/>
        </w:rPr>
        <w:t>постинтернатному</w:t>
      </w:r>
      <w:proofErr w:type="spellEnd"/>
      <w:r>
        <w:rPr>
          <w:rFonts w:ascii="Calibri" w:hAnsi="Calibri" w:cs="Calibri"/>
        </w:rPr>
        <w:t xml:space="preserve"> патронату (</w:t>
      </w:r>
      <w:proofErr w:type="spellStart"/>
      <w:r>
        <w:rPr>
          <w:rFonts w:ascii="Calibri" w:hAnsi="Calibri" w:cs="Calibri"/>
        </w:rPr>
        <w:t>постинтернатному</w:t>
      </w:r>
      <w:proofErr w:type="spellEnd"/>
      <w:r>
        <w:rPr>
          <w:rFonts w:ascii="Calibri" w:hAnsi="Calibri" w:cs="Calibri"/>
        </w:rPr>
        <w:t xml:space="preserve"> сопровождению) определяется законами или нормативными правовыми актами субъекта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настоящее время порядок организации </w:t>
      </w:r>
      <w:proofErr w:type="spellStart"/>
      <w:r>
        <w:rPr>
          <w:rFonts w:ascii="Calibri" w:hAnsi="Calibri" w:cs="Calibri"/>
        </w:rPr>
        <w:t>постинтернатного</w:t>
      </w:r>
      <w:proofErr w:type="spellEnd"/>
      <w:r>
        <w:rPr>
          <w:rFonts w:ascii="Calibri" w:hAnsi="Calibri" w:cs="Calibri"/>
        </w:rPr>
        <w:t xml:space="preserve"> патроната (</w:t>
      </w:r>
      <w:proofErr w:type="spellStart"/>
      <w:r>
        <w:rPr>
          <w:rFonts w:ascii="Calibri" w:hAnsi="Calibri" w:cs="Calibri"/>
        </w:rPr>
        <w:t>постинтернатного</w:t>
      </w:r>
      <w:proofErr w:type="spellEnd"/>
      <w:r>
        <w:rPr>
          <w:rFonts w:ascii="Calibri" w:hAnsi="Calibri" w:cs="Calibri"/>
        </w:rPr>
        <w:t xml:space="preserve"> сопровождения) определен в ряде субъектов Российской Федерации, например: Закон Республики Адыгея от 31 октября 2012 г. N 135 "О патронате", Закон Алтайского края от 28 декабря 2009 г. N 115-ЗС "О патронатном сопровождении в Алтайском крае", Закон Краснодарского края от 19 июля 2011 г. N 2312-КЗ "О патронате в Краснодарском крае", Закон Пермской области от 29 декабря 2004 г. N 1939-419 "О мерах по социальной поддержке детей-сирот и детей, оставшихся без попечения родителей", Закон Владимирской области от 3 декабря 2004 г. N 226-ОЗ "О государственном обеспечении и социальной поддержке детей-сирот и детей, оставшихся без попечения родителей", Закон Калужской области от 15 июня 2005 г. N 106-ОЗ "О патронатном воспитании", </w:t>
      </w:r>
      <w:hyperlink r:id="rId2914" w:history="1">
        <w:r>
          <w:rPr>
            <w:rFonts w:ascii="Calibri" w:hAnsi="Calibri" w:cs="Calibri"/>
            <w:color w:val="0000FF"/>
          </w:rPr>
          <w:t>Закон</w:t>
        </w:r>
      </w:hyperlink>
      <w:r>
        <w:rPr>
          <w:rFonts w:ascii="Calibri" w:hAnsi="Calibri" w:cs="Calibri"/>
        </w:rPr>
        <w:t xml:space="preserve"> Московской области от 5 июля 2003 г. N 77/2003-ОЗ "О патронате", Закон Мурманской области от 29 мая 2006 г. N 759-01-ЗМО "О патронате", Закон Рязанской области от 14 сентября 2011 г. N 72-ОЗ "О патронате", Закон Тверской области от 9 ноября 2010 г. N 97-ЗО "О социальном и </w:t>
      </w:r>
      <w:proofErr w:type="spellStart"/>
      <w:r>
        <w:rPr>
          <w:rFonts w:ascii="Calibri" w:hAnsi="Calibri" w:cs="Calibri"/>
        </w:rPr>
        <w:t>постинтернатном</w:t>
      </w:r>
      <w:proofErr w:type="spellEnd"/>
      <w:r>
        <w:rPr>
          <w:rFonts w:ascii="Calibri" w:hAnsi="Calibri" w:cs="Calibri"/>
        </w:rPr>
        <w:t xml:space="preserve"> сопровождении", </w:t>
      </w:r>
      <w:hyperlink r:id="rId2915" w:history="1">
        <w:r>
          <w:rPr>
            <w:rFonts w:ascii="Calibri" w:hAnsi="Calibri" w:cs="Calibri"/>
            <w:color w:val="0000FF"/>
          </w:rPr>
          <w:t>Закон</w:t>
        </w:r>
      </w:hyperlink>
      <w:r>
        <w:rPr>
          <w:rFonts w:ascii="Calibri" w:hAnsi="Calibri" w:cs="Calibri"/>
        </w:rPr>
        <w:t xml:space="preserve"> города Москвы от 14 апреля 2010 г. N 12 "Об организации опеки, попечительства и патронажа в городе Москве", Закон Еврейской автономной области от 31 октября 2012 г. N 168-ОЗ "О </w:t>
      </w:r>
      <w:proofErr w:type="spellStart"/>
      <w:r>
        <w:rPr>
          <w:rFonts w:ascii="Calibri" w:hAnsi="Calibri" w:cs="Calibri"/>
        </w:rPr>
        <w:t>постинтернатном</w:t>
      </w:r>
      <w:proofErr w:type="spellEnd"/>
      <w:r>
        <w:rPr>
          <w:rFonts w:ascii="Calibri" w:hAnsi="Calibri" w:cs="Calibri"/>
        </w:rPr>
        <w:t xml:space="preserve"> сопровождении лиц из числа детей-сирот и детей, оставшихся без попечения родителей, являющихся выпускниками областных образовательных учреждений", Закон Чукотского автономного округа от 1 марта 2007 г. N 12-ОЗ "О формах семейного устройства детей, оставшихся без попечения родителей, и о патронате в Чукотском автономном округе", постановление Правительства Ханты-Мансийского автономного округа - Югры от 31 июля 2009 г. N 198-п "Об организации в Ханты-Мансийском автономном округе - Югре </w:t>
      </w:r>
      <w:proofErr w:type="spellStart"/>
      <w:r>
        <w:rPr>
          <w:rFonts w:ascii="Calibri" w:hAnsi="Calibri" w:cs="Calibri"/>
        </w:rPr>
        <w:t>постинтернатного</w:t>
      </w:r>
      <w:proofErr w:type="spellEnd"/>
      <w:r>
        <w:rPr>
          <w:rFonts w:ascii="Calibri" w:hAnsi="Calibri" w:cs="Calibri"/>
        </w:rPr>
        <w:t xml:space="preserve"> сопровождения лиц из числа детей-сирот и детей, оставшихся без попечения родителей, в возрасте от 18 до 23 лет".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4. Реструктуризация сети организаций для детей-сирот на территории субъекта Российской Федерации с учетом региональных особенностей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оптимального для субъекта Российской Федерации количества организаций для детей-сирот следует учитывать такие факторы, как:</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численности ежегодно выявляемых детей-сирот на территории муниципальных образований и субъекта Российской Федерации в целом;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численности детей-сирот, которых не удается в короткие сроки устроить в семьи граждан (в частности, дети в возрасте старше 7 лет, дети с различными заболеваниями, с ограниченными возможностями здоровья, дети-инвалиды, дети, имеющие одного или нескольких братьев и сестер);</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численности детей-сирот, переданных на воспитание в семьи граждан, в отношении которых принимается решение об отмене усыновления, прекращении опеки (попечительства), нуждающихся в помещении под надзор в организацию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потребность детей-сирот, передаваемых под надзор в организации для детей-сирот, в предоставлении образовательных, медицинских, социальных услуг с учетом возраста, особенностей состояния здоровья и развития детей, уровня заболеваемости, наличия патологий и других обстоятельств;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развитой социальной и транспортной инфраструктуры в соответствующем населенном пункте, муниципальном образовании, позволяющей обеспечить находящимся в организации детям возможность получения образования, медицинской помощи, организации досуга и отдыха, в том числе за пределами организации, общения с родственниками, возможность комплектования организации квалифицированными кадрами работников, территориальную доступность организации для посещения гражданами, желающими принять детей на воспитание в свои семьи, добровольцами (волонтерами);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состояние материально-технической базы организаций для детей-сирот, степень его соответствия требованиям пожарной безопасности, санитарно-эпидемиологических правил и </w:t>
      </w:r>
      <w:r>
        <w:rPr>
          <w:rFonts w:ascii="Calibri" w:hAnsi="Calibri" w:cs="Calibri"/>
        </w:rPr>
        <w:lastRenderedPageBreak/>
        <w:t>нормативов и иным требованиям законодательства Российской Федерации, для организаций, не отвечающих указанным требованиям, - возможность и практическая целесообразность сохранения организации либо ее ликвидации (реорганизации).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Планирование и реализацию мероприятий, связанных с реструктуризацией сети организаций для детей-сирот, в том числе с сокращением количества указанных организаций, необходимо осуществлять поэтапно, по мере создания соответствующих условий, обеспечивающих возможность своевременного устройства детей-сирот, в том числе уже находящихся в организации для детей-сирот, на различные формы семейного воспитания или в другую организацию для детей-сирот либо их возвращения родителям, на территории соответствующего муниципального образования, субъекта Российской Федерации в целом.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решении вопроса о ликвидации или реорганизации организаций для детей-сирот для предупреждения возникновения конфликтных ситуаций в организациях для детей-сирот, в том числе влекущих за собой причинение вреда жизни и здоровью детей, необходимо обеспечивать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разъяснительной работы с воспитанниками, работниками организаций, включая психологическую подготовку детей к переводу в другую организацию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перевод детей в другие организации для детей-сирот с учетом обеспечения возможности совместного пребывания братьев и сестер, общения детей с родственниками, родителями, которым разрешены контакты с детьми, другими значимыми взрослыми, в том числе работниками организации для детей-сирот, сложившихся отношений между воспитанниками, продолжения получения общего, дополнительного образования, профессиональной подготовки в тех же образовательных учреждениях, в которых дети обучались до принятия решения о ликвидации (реорганизации) организации для детей-сирот, перспектив дальнейшего жизнеустройства детей, а также с учетом мнения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в установленном трудовым законодательством Российской Федерации порядке вопросов, связанных с трудоустройством работников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5. Создание в организациях для детей-сирот благоприятных, приближенных к семейным условий проживания и воспитания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16" w:history="1">
        <w:r>
          <w:rPr>
            <w:rFonts w:ascii="Calibri" w:hAnsi="Calibri" w:cs="Calibri"/>
            <w:color w:val="0000FF"/>
          </w:rPr>
          <w:t>пунктом 3</w:t>
        </w:r>
      </w:hyperlink>
      <w:r>
        <w:rPr>
          <w:rFonts w:ascii="Calibri" w:hAnsi="Calibri" w:cs="Calibri"/>
        </w:rPr>
        <w:t xml:space="preserve"> Требований, утвержденных постановлением Правительства Российской Федерации от 7 июля 2011 г. N 558, в организациях для детей-сирот должны быть созданы благоприятные условия пребывания, способствующие интеллектуальному, эмоциональному, духовному, нравственному и физическому развитию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Жизнедеятельность организаций для детей-сирот должна быть организована по принципу семейного воспитания.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Действующие нормативные правовые акты, регламентирующие деятельность организаций для детей-сирот, в частности, </w:t>
      </w:r>
      <w:hyperlink r:id="rId2917" w:history="1">
        <w:r>
          <w:rPr>
            <w:rFonts w:ascii="Calibri" w:hAnsi="Calibri" w:cs="Calibri"/>
            <w:color w:val="0000FF"/>
          </w:rPr>
          <w:t>Требования</w:t>
        </w:r>
      </w:hyperlink>
      <w:r>
        <w:rPr>
          <w:rFonts w:ascii="Calibri" w:hAnsi="Calibri" w:cs="Calibri"/>
        </w:rPr>
        <w:t xml:space="preserve">, утвержденные постановлением Правительства Российской Федерации от 7 июля 2011 г. N 558, Санитарные правила </w:t>
      </w:r>
      <w:hyperlink r:id="rId2918" w:history="1">
        <w:r>
          <w:rPr>
            <w:rFonts w:ascii="Calibri" w:hAnsi="Calibri" w:cs="Calibri"/>
            <w:color w:val="0000FF"/>
          </w:rPr>
          <w:t>СП 2.4.990-00</w:t>
        </w:r>
      </w:hyperlink>
      <w:r>
        <w:rPr>
          <w:rFonts w:ascii="Calibri" w:hAnsi="Calibri" w:cs="Calibri"/>
        </w:rPr>
        <w:t xml:space="preserve">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(утверждены Главным государственным санитарным врачом Российской Федерации 1 ноября 2000 г.) &lt;1&gt;, позволяют организовывать работу организации для детей-сирот по семейному типу.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19" w:history="1">
        <w:r>
          <w:rPr>
            <w:rFonts w:ascii="Calibri" w:hAnsi="Calibri" w:cs="Calibri"/>
            <w:color w:val="0000FF"/>
          </w:rPr>
          <w:t>Пунктом 53</w:t>
        </w:r>
      </w:hyperlink>
      <w:r>
        <w:rPr>
          <w:rFonts w:ascii="Calibri" w:hAnsi="Calibri" w:cs="Calibri"/>
        </w:rPr>
        <w:t xml:space="preserve"> Плана первоочередных мероприятий до 2014 года по реализации важнейших положений Национальной стратегии действий в интересах детей на 2012 - 2017 годы, утвержденного распоряжением Правительства Российской Федерации от 15 октября 2012 г. N 1916-р, предусмотрено обновление санитарно-эпидемиологических требований к учреждениям для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Воспитательные группы следует организовывать по принципу совместного проживания и пребывания в группе детей разного возраста и (в дневное время) разного пола, что, в частности, наиболее актуально для детей, являющихся родственниками, прежде всего родных братьев и сестер, которые ранее вместе воспитывались. Раздельное пребывание братьев и сестер в организации для детей-сирот, тем более помещение их в разные организации для детей-сирот, </w:t>
      </w:r>
      <w:r>
        <w:rPr>
          <w:rFonts w:ascii="Calibri" w:hAnsi="Calibri" w:cs="Calibri"/>
        </w:rPr>
        <w:lastRenderedPageBreak/>
        <w:t>следует допускать в исключительных случаях, в связи с необходимостью оказания кому-либо из них специализированной медицинской или реабилитационной помощи, обусловленной состоянием здоровья и развития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разновозрастных воспитательных групп не должна превышать 7 - 8 человек, из которых 2 - 3 человека - дети дошкольного возраста. Проживание детей, относящихся к одной воспитательной группе, следует организовывать в семейных жилых ячейках (блоках) квартирного типа, включающих в том числе соответствующим образом оборудованные жилые комнаты не более чем на 2 - 3 человека, санузлы, столовые, помещения для отдыха, игр, занятий, бытовые помещения.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предоставлять детям возможность иметь личные вещи, в том числе одежду, игрушки, книги и другие вещи, которые могут храниться в их комнате или в других помещениях, отведенных под проживание группы.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Режим дня в организации для детей-сирот составляется с учетом круглосуточного пребывания детей в организации и должен обеспечивать рациональное сочетание воспитательной деятельности, а также образовательного процесса, осуществляемого в расположенных вблизи организаций для детей-сирот общеобразовательных организациях, или организованного в самой организации, а также общественно полезного труда и отдыха. Не исключая участия воспитанников в проведении массовых досуговых мероприятий, следует предусматривать и личное время детей, предоставление им возможности самостоятельного выбора формы проведения досуга, с учетом их возраста и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Подобный подход к организации жизнедеятельности детей-сирот, соответствующий основным принципам и условиям семейного воспитания, должен способствовать формированию у них социальной компетентности, развитию навыков самостоятельной жизни.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группой целесообразно по возможности закреплять ограниченное количество постоянных воспитателей (по возможности обоего пола), которые могли бы являться для детей значимыми взрослыми, выполнять функции индивидуальных кураторов (наставников) детей, в том числе на этапе подготовки к выпуску из организации, а также непосредственно перед выпуском и по окончании пребывания в организации, в рамках </w:t>
      </w:r>
      <w:proofErr w:type="spellStart"/>
      <w:r>
        <w:rPr>
          <w:rFonts w:ascii="Calibri" w:hAnsi="Calibri" w:cs="Calibri"/>
        </w:rPr>
        <w:t>постинтернатного</w:t>
      </w:r>
      <w:proofErr w:type="spellEnd"/>
      <w:r>
        <w:rPr>
          <w:rFonts w:ascii="Calibri" w:hAnsi="Calibri" w:cs="Calibri"/>
        </w:rPr>
        <w:t xml:space="preserve"> сопровождения выпускников.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предусматриваемых в зданиях и сооружениях организаций для детей-сирот функциональных помещений определен </w:t>
      </w:r>
      <w:hyperlink r:id="rId2920" w:history="1">
        <w:r>
          <w:rPr>
            <w:rFonts w:ascii="Calibri" w:hAnsi="Calibri" w:cs="Calibri"/>
            <w:color w:val="0000FF"/>
          </w:rPr>
          <w:t>пунктом 4</w:t>
        </w:r>
      </w:hyperlink>
      <w:r>
        <w:rPr>
          <w:rFonts w:ascii="Calibri" w:hAnsi="Calibri" w:cs="Calibri"/>
        </w:rPr>
        <w:t xml:space="preserve"> Требований, утвержденных постановлением Правительства Российской Федерации от 7 июля 2011 г. N 558. Указанные помещения должны соответствовать установленным требованиям пожарной безопасности, санитарно-эпидемиологических правил и нормативов, а также иным требованиям законодательства Российской Федерации. Количество помещений, их функциональное назначение и наполняемость определяются администрацией организации с учетом возраста, состояния здоровья и индивидуальных особенностей развития детей, а также соблюдения санитарных норм и норм предельной наполняемости указанных помещений, установленных законодательством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21" w:history="1">
        <w:r>
          <w:rPr>
            <w:rFonts w:ascii="Calibri" w:hAnsi="Calibri" w:cs="Calibri"/>
            <w:color w:val="0000FF"/>
          </w:rPr>
          <w:t>Пункты 5</w:t>
        </w:r>
      </w:hyperlink>
      <w:r>
        <w:rPr>
          <w:rFonts w:ascii="Calibri" w:hAnsi="Calibri" w:cs="Calibri"/>
        </w:rPr>
        <w:t xml:space="preserve">, </w:t>
      </w:r>
      <w:hyperlink r:id="rId2922" w:history="1">
        <w:r>
          <w:rPr>
            <w:rFonts w:ascii="Calibri" w:hAnsi="Calibri" w:cs="Calibri"/>
            <w:color w:val="0000FF"/>
          </w:rPr>
          <w:t>6</w:t>
        </w:r>
      </w:hyperlink>
      <w:r>
        <w:rPr>
          <w:rFonts w:ascii="Calibri" w:hAnsi="Calibri" w:cs="Calibri"/>
        </w:rPr>
        <w:t xml:space="preserve"> Требований, утвержденных постановлением Правительства Российской Федерации от 7 июля 2011 г. N 558.</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Рекомендуемая наполняемость организации для детей-сирот - до 50 детей. Вместе с тем при соблюдении принципа проживания детей в "семейных группах", наполняемость которых не превышает 8 человек, общая наполняемость организации может быть и большей.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видов организации для детей-сирот с малой наполняемостью, реализующих принцип семейного воспитания, является детский дом семейного типа, создаваемый по решению органа исполнительной власти субъекта Российской Федерации или органа местного самоуправления.</w:t>
      </w:r>
    </w:p>
    <w:p w:rsidR="002400CE" w:rsidRDefault="00353126">
      <w:pPr>
        <w:widowControl w:val="0"/>
        <w:autoSpaceDE w:val="0"/>
        <w:autoSpaceDN w:val="0"/>
        <w:adjustRightInd w:val="0"/>
        <w:spacing w:after="0" w:line="240" w:lineRule="auto"/>
        <w:ind w:firstLine="540"/>
        <w:jc w:val="both"/>
        <w:rPr>
          <w:rFonts w:ascii="Calibri" w:hAnsi="Calibri" w:cs="Calibri"/>
        </w:rPr>
      </w:pPr>
      <w:hyperlink r:id="rId2923" w:history="1">
        <w:r w:rsidR="002400CE">
          <w:rPr>
            <w:rFonts w:ascii="Calibri" w:hAnsi="Calibri" w:cs="Calibri"/>
            <w:color w:val="0000FF"/>
          </w:rPr>
          <w:t>Правила</w:t>
        </w:r>
      </w:hyperlink>
      <w:r w:rsidR="002400CE">
        <w:rPr>
          <w:rFonts w:ascii="Calibri" w:hAnsi="Calibri" w:cs="Calibri"/>
        </w:rPr>
        <w:t xml:space="preserve"> организации детского дома семейного типа утверждены постановлением Правительства Российской Федерации от 19 марта 2001 г. N 195 "О детском доме семейного типа".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Также по принципу семейного воспитания организована жизнедеятельность негосударственных организаций - детских деревень-SOS, предполагающая проживание детей </w:t>
      </w:r>
      <w:r>
        <w:rPr>
          <w:rFonts w:ascii="Calibri" w:hAnsi="Calibri" w:cs="Calibri"/>
        </w:rPr>
        <w:lastRenderedPageBreak/>
        <w:t>группами (семьями) по 5 - 8 человек разного возраста (с рождения до 18 лет) и пола с одним или двумя (семейной парой) воспитателями в отдельных семейных домах или квартирах (10 - 15 домов, расположенных на занимаемой детской деревней территории). При этом каждая семья самостоятельно определяет режим дня с учетом индивидуальных особенностей детей и правил внутреннего распорядка организации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настоящее время детские деревни-SOS созданы в Вологодской, Московской, Мурманской, Орловской, Псковской областях, г. Санкт-Петербурге.</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5.1. Воспитание, образование, охрана здоровья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w:t>
      </w:r>
      <w:hyperlink r:id="rId2924" w:history="1">
        <w:r>
          <w:rPr>
            <w:rFonts w:ascii="Calibri" w:hAnsi="Calibri" w:cs="Calibri"/>
            <w:color w:val="0000FF"/>
          </w:rPr>
          <w:t>подпунктов "а"</w:t>
        </w:r>
      </w:hyperlink>
      <w:r>
        <w:rPr>
          <w:rFonts w:ascii="Calibri" w:hAnsi="Calibri" w:cs="Calibri"/>
        </w:rPr>
        <w:t xml:space="preserve"> - </w:t>
      </w:r>
      <w:hyperlink r:id="rId2925" w:history="1">
        <w:r>
          <w:rPr>
            <w:rFonts w:ascii="Calibri" w:hAnsi="Calibri" w:cs="Calibri"/>
            <w:color w:val="0000FF"/>
          </w:rPr>
          <w:t>"в"</w:t>
        </w:r>
      </w:hyperlink>
      <w:r>
        <w:rPr>
          <w:rFonts w:ascii="Calibri" w:hAnsi="Calibri" w:cs="Calibri"/>
        </w:rPr>
        <w:t xml:space="preserve"> и </w:t>
      </w:r>
      <w:hyperlink r:id="rId2926" w:history="1">
        <w:r>
          <w:rPr>
            <w:rFonts w:ascii="Calibri" w:hAnsi="Calibri" w:cs="Calibri"/>
            <w:color w:val="0000FF"/>
          </w:rPr>
          <w:t>"д" пункта 10</w:t>
        </w:r>
      </w:hyperlink>
      <w:r>
        <w:rPr>
          <w:rFonts w:ascii="Calibri" w:hAnsi="Calibri" w:cs="Calibri"/>
        </w:rPr>
        <w:t xml:space="preserve"> Требований, утвержденных постановлением Правительства Российской Федерации от 7 июля 2011 г. N 558, на период пребывания детей в организации обеспечиваются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воспитание детей и получение ими образования с учетом возраста и индивидуальных особенностей;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психологическое сопровождение воспитательной и образовательной деятельности, а также консультативная, реабилитационная и профилактическая работа с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охрана здоровья и оздоровление детей, своевременное получение ими квалифицированной бесплатной медицинской помощи и санаторно-курортного лечения (при наличии показаний);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необходимые мероприятия, направленные на компенсацию и (или) коррекцию недостатков физического и (или) психического развития, а также отклонений в поведении детей с ограниченными возможностями здоровья и (или) отклонениями в поведении.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для детей-сирот должна обеспечивать разработку и реализацию программ воспитания, реабилитации и социальной адаптации воспитанников, предусматривающих их комплексное индивидуально ориентированное психолого-медико-педагогическое и социальное сопровождение, в том числе, при необходимости, по завершении пребывания в организации, с учетом особенностей психологического, социального, медицинского статуса, потребностей и возможностей каждого воспитанника.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раннего выявления и профилактики заболеваний, в том числе социально значимых, медицинскими организациями ежегодно проводится диспансеризация воспитанников организаций для детей-сирот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27" w:history="1">
        <w:r>
          <w:rPr>
            <w:rFonts w:ascii="Calibri" w:hAnsi="Calibri" w:cs="Calibri"/>
            <w:color w:val="0000FF"/>
          </w:rPr>
          <w:t>Порядок</w:t>
        </w:r>
      </w:hyperlink>
      <w:r>
        <w:rPr>
          <w:rFonts w:ascii="Calibri" w:hAnsi="Calibri" w:cs="Calibri"/>
        </w:rPr>
        <w:t xml:space="preserve"> проведения диспансеризации пребывающих в стационарных учреждениях детей-сирот и детей, находящихся в трудной жизненной ситуации, утвержден приказом Минздравсоцразвития России от 3 марта 2011 г. N 162н "О проведении диспансеризации пребывающих в стационарных учреждениях детей-сирот и детей, находящихся в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проведения диспансеризации должны быть определены индивидуальная программа профилактических мероприятий и необходимый объем дополнительного обследования, обеспечено дальнейшее лечение (амбулаторное, стационарное, восстановительное) и диспансерное наблюдение за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у ребенка заболевания, требующего оказания высокотехнологичной медицинской помощи, его медицинская документация в установленном порядке направляется в орган исполнительной власти субъекта Российской Федерации в сфере здравоохранения для решения вопроса об оказании ему необходимой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w:t>
      </w:r>
      <w:hyperlink r:id="rId2928" w:history="1">
        <w:r>
          <w:rPr>
            <w:rFonts w:ascii="Calibri" w:hAnsi="Calibri" w:cs="Calibri"/>
            <w:color w:val="0000FF"/>
          </w:rPr>
          <w:t>Конвенции</w:t>
        </w:r>
      </w:hyperlink>
      <w:r>
        <w:rPr>
          <w:rFonts w:ascii="Calibri" w:hAnsi="Calibri" w:cs="Calibri"/>
        </w:rPr>
        <w:t xml:space="preserve"> о правах инвалидов &lt;1&gt; следует по возможности обеспечивать совместное содержание и воспитание в одной организации детей-сирот, относящихся к категориям детей с ограниченными возможностями здоровья и детей-инвалидов, с детьми-сиротами, не имеющими недостатков в физическом и психическом развитии. Вместе с тем подобная интеграция требует предварительного создания в организации необходимых условий, включая наличие </w:t>
      </w:r>
      <w:proofErr w:type="spellStart"/>
      <w:r>
        <w:rPr>
          <w:rFonts w:ascii="Calibri" w:hAnsi="Calibri" w:cs="Calibri"/>
        </w:rPr>
        <w:t>безбарьерной</w:t>
      </w:r>
      <w:proofErr w:type="spellEnd"/>
      <w:r>
        <w:rPr>
          <w:rFonts w:ascii="Calibri" w:hAnsi="Calibri" w:cs="Calibri"/>
        </w:rPr>
        <w:t xml:space="preserve"> среды, воспитательных и образовательных программ, адаптированных с учетом особенностей развития детей, возможность обеспечения комплексного психолого-медико-педагогического сопровождения детей с особыми потребностями, </w:t>
      </w:r>
      <w:r>
        <w:rPr>
          <w:rFonts w:ascii="Calibri" w:hAnsi="Calibri" w:cs="Calibri"/>
        </w:rPr>
        <w:lastRenderedPageBreak/>
        <w:t>специальную подготовку персонала организации в области особенностей воспитания, обучения, реабилитации таких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Ратифицирована Федеральным </w:t>
      </w:r>
      <w:hyperlink r:id="rId2929" w:history="1">
        <w:r>
          <w:rPr>
            <w:rFonts w:ascii="Calibri" w:hAnsi="Calibri" w:cs="Calibri"/>
            <w:color w:val="0000FF"/>
          </w:rPr>
          <w:t>законом</w:t>
        </w:r>
      </w:hyperlink>
      <w:r>
        <w:rPr>
          <w:rFonts w:ascii="Calibri" w:hAnsi="Calibri" w:cs="Calibri"/>
        </w:rPr>
        <w:t xml:space="preserve"> от 3 мая 2012 г. N 46-ФЗ "О ратификации Конвенции о правах инвалидов".</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обеспечивать возможность полноценного общения находящихся в организациях для детей-сирот с внешним миром, максимальную открытость указанных организаций как для детей, так и для общества.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находящиеся в организациях для детей-сирот, должны получать образование преимущественно в общеобразовательных организациях, профессиональных образовательных организациях, организациях дополнительного образования детей по месту расположения организации для детей-сирот вместе со сверстниками. При отсутствии такой возможности получение детьми соответствующего образования может быть организовано непосредственно в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обеспечении получения воспитанниками организации для детей-сирот образования, помимо освоения ими образовательных программ общего образования, необходимо организовать работу по их профессиональному самоопределению, обучению детей-сирот конкурентоспособным профессиям с учетом перспективы их последующего трудоустройства, прежде всего на территории соответствующего муниципального образования, субъекта Российской Федерации. В этих целях следует развивать взаимодействие организаций для детей-сирот с образовательными учреждениями профессионального образования, организациями и предприятиями, на базе которых могут осуществляться обучение и производственная практика детей. Организация трудового обучения и профессиональной подготовки, в частности, имеет особую значимость для выпускников организаций для детей-сирот с ограниченными возможностями здоровья (умственной отсталостью), не получивших основного общего образования и не имеющих возможности получить профессиональное образование.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также обеспечивать участие детей, находящихся в организациях для детей-сирот, в том числе детей с ограниченными возможностями здоровья и детей-инвалидов, вместе с другими детьми в проведении воспитательных, культурно-развлекательных, спортивно-оздоровительных и иных досуговых мероприятий, прежде всего за пределами организации для детей-сирот, в том числе при организации отдыха и (или) оздоровления детей в каникулярный период.</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необходимо уделять реализации права детей на общение (как на территории организации, так и за ее пределами, а также посредством телефонных переговоров и переписки) с родственниками и родителями &lt;1&gt;, в том числе в целях нормализации отношений в семье и содействия возвращению ребенка в семью (за исключением случаев, когда такое общение запрещено родителям и родственникам детей в связи с тем, что оно противоречит интересам детей, в случаях и в порядке, установленных законодательством), а также с другими значимыми для детей людьми (друзьями, соседями), с обеспечением соблюдения правил внутреннего распорядка организации и безопасности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30" w:history="1">
        <w:r>
          <w:rPr>
            <w:rFonts w:ascii="Calibri" w:hAnsi="Calibri" w:cs="Calibri"/>
            <w:color w:val="0000FF"/>
          </w:rPr>
          <w:t>Статья 55</w:t>
        </w:r>
      </w:hyperlink>
      <w:r>
        <w:rPr>
          <w:rFonts w:ascii="Calibri" w:hAnsi="Calibri" w:cs="Calibri"/>
        </w:rPr>
        <w:t xml:space="preserve"> Семейного кодекса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выезда из Российской Федерации для отдыха и (или) оздоровления группы детей, находящихся в организациях для детей-сирот, осуществляется в соответствии с требованиями </w:t>
      </w:r>
      <w:hyperlink r:id="rId2931" w:history="1">
        <w:r>
          <w:rPr>
            <w:rFonts w:ascii="Calibri" w:hAnsi="Calibri" w:cs="Calibri"/>
            <w:color w:val="0000FF"/>
          </w:rPr>
          <w:t>статьи 20</w:t>
        </w:r>
      </w:hyperlink>
      <w:r>
        <w:rPr>
          <w:rFonts w:ascii="Calibri" w:hAnsi="Calibri" w:cs="Calibri"/>
        </w:rPr>
        <w:t xml:space="preserve"> Федерального закона от 15 августа 1996 г. N 114-ФЗ "О порядке выезда из Российской Федерации и въезда в Российскую Федерацию" на основании разрешений на выезд из Российской Федерации каждого ребенка, выданных органом опеки и попечительства, и договора об организации отдыха и (или) оздоровления детей, заключенного между юридическим лицом, организующим выезд детей, органом опеки и попечительства и организацией для детей-сирот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32" w:history="1">
        <w:r>
          <w:rPr>
            <w:rFonts w:ascii="Calibri" w:hAnsi="Calibri" w:cs="Calibri"/>
            <w:color w:val="0000FF"/>
          </w:rPr>
          <w:t>Порядок</w:t>
        </w:r>
      </w:hyperlink>
      <w:r>
        <w:rPr>
          <w:rFonts w:ascii="Calibri" w:hAnsi="Calibri" w:cs="Calibri"/>
        </w:rPr>
        <w:t xml:space="preserve"> выдачи органами опеки и попечительства разрешений на выезд из Российской Федерации для отдыха и (или) оздоровления детей, находящихся в организациях для детей-сирот, существенные условия договора об организации отдыха и (или) оздоровления таких детей и </w:t>
      </w:r>
      <w:r>
        <w:rPr>
          <w:rFonts w:ascii="Calibri" w:hAnsi="Calibri" w:cs="Calibri"/>
        </w:rPr>
        <w:lastRenderedPageBreak/>
        <w:t>требования к юридическим лицам, выразившим намерения заключить указанный договор, а также порядок осуществления органами опеки и попечительства учета детей, находящихся в организациях для детей-сирот, выехавших из Российской Федерации для отдыха и (или) оздоровления, и контроля за их своевременным возвращением в Российскую Федерацию утверждены постановлением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33" w:history="1">
        <w:r>
          <w:rPr>
            <w:rFonts w:ascii="Calibri" w:hAnsi="Calibri" w:cs="Calibri"/>
            <w:color w:val="0000FF"/>
          </w:rPr>
          <w:t>пункту 2 статьи 8</w:t>
        </w:r>
      </w:hyperlink>
      <w:r>
        <w:rPr>
          <w:rFonts w:ascii="Calibri" w:hAnsi="Calibri" w:cs="Calibri"/>
        </w:rPr>
        <w:t xml:space="preserve"> Федерального закона "Об основах системы профилактики безнадзорности и правонарушений несовершеннолетних" дети, находящиеся в учреждениях системы профилактики безнадзорности и правонарушений несовершеннолетних, в том числе в организациях для детей-сирот, имеют право на поддержание связи с семьей путем телефонных переговоров и свиданий, получение посылок, бандеролей, передач, получение и отправление писем и телеграмм без ограничения их количества.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необходимости помещения детей-сирот под надзор в организацию для детей-сирот в целях сохранения привычной для детей социально-образовательной среды, родственных и дружеских связей предпочтение следует отдавать организации для детей-сирот, расположенной территориально наиболее близко к месту жительства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5.2. Защита прав и законных интересов детей,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34" w:history="1">
        <w:r>
          <w:rPr>
            <w:rFonts w:ascii="Calibri" w:hAnsi="Calibri" w:cs="Calibri"/>
            <w:color w:val="0000FF"/>
          </w:rPr>
          <w:t>подпункту "г" пункта 10</w:t>
        </w:r>
      </w:hyperlink>
      <w:r>
        <w:rPr>
          <w:rFonts w:ascii="Calibri" w:hAnsi="Calibri" w:cs="Calibri"/>
        </w:rPr>
        <w:t xml:space="preserve"> Требований, утвержденных постановлением Правительства Российской Федерации от 7 июля 2011 г. N 558, организация для детей-сирот обеспечивает защиту прав и законных интересов находящихся в ней детей, а также социальную адаптацию детей, в том числе выпускников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находящиеся в организациях для детей-сирот, имеют право на содержание, воспитание, образование, всестороннее развитие, уважение их человеческого достоинства, защиту их прав и законных интересов, причитающиеся им алименты, пенсии, пособия и иные социальные выплаты, сохранение права собственности на жилое помещение или права пользования жилым помещением либо, если отсутствует жилое помещение, получение жилого помещения в соответствии с жилищным законодательством (</w:t>
      </w:r>
      <w:hyperlink r:id="rId2935" w:history="1">
        <w:r>
          <w:rPr>
            <w:rFonts w:ascii="Calibri" w:hAnsi="Calibri" w:cs="Calibri"/>
            <w:color w:val="0000FF"/>
          </w:rPr>
          <w:t>статья 155.3</w:t>
        </w:r>
      </w:hyperlink>
      <w:r>
        <w:rPr>
          <w:rFonts w:ascii="Calibri" w:hAnsi="Calibri" w:cs="Calibri"/>
        </w:rPr>
        <w:t xml:space="preserve"> Семейного кодекса Российской Федерации), а также другие права, предусмотренные Семейным кодексом Российской Федерации, другими законодательными и нормативными правовыми актами Российской Федерации, законодательными и нормативными правовыми актами субъектов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числу приоритетных прав детей, находящихся в организациях для детей-сирот, относится право каждого ребенка жить и воспитываться в семье (</w:t>
      </w:r>
      <w:hyperlink r:id="rId2936" w:history="1">
        <w:r>
          <w:rPr>
            <w:rFonts w:ascii="Calibri" w:hAnsi="Calibri" w:cs="Calibri"/>
            <w:color w:val="0000FF"/>
          </w:rPr>
          <w:t>статья 54</w:t>
        </w:r>
      </w:hyperlink>
      <w:r>
        <w:rPr>
          <w:rFonts w:ascii="Calibri" w:hAnsi="Calibri" w:cs="Calibri"/>
        </w:rPr>
        <w:t xml:space="preserve"> Семейного кодекса Российской Федерации). Реализация указанного права обеспечивается посредством создания условий для возврата детей, оставшихся без попечения родителей, в родную семью, а при невозможности воссоединения семьи - условий для устройства детей на воспитание в семью (на усыновление (удочерение), под опеку (попечительство), в том числе в приемную или патронатную семью). В этих целях для каждого ребенка, находящегося в организации для детей-сирот, должен разрабатываться индивидуальный маршрут социализации, направленный на максимально возможное сокращение сроков его пребывания в организации.</w:t>
      </w:r>
    </w:p>
    <w:p w:rsidR="002400CE" w:rsidRDefault="00353126">
      <w:pPr>
        <w:widowControl w:val="0"/>
        <w:autoSpaceDE w:val="0"/>
        <w:autoSpaceDN w:val="0"/>
        <w:adjustRightInd w:val="0"/>
        <w:spacing w:after="0" w:line="240" w:lineRule="auto"/>
        <w:ind w:firstLine="540"/>
        <w:jc w:val="both"/>
        <w:rPr>
          <w:rFonts w:ascii="Calibri" w:hAnsi="Calibri" w:cs="Calibri"/>
        </w:rPr>
      </w:pPr>
      <w:hyperlink r:id="rId2937" w:history="1">
        <w:r w:rsidR="002400CE">
          <w:rPr>
            <w:rFonts w:ascii="Calibri" w:hAnsi="Calibri" w:cs="Calibri"/>
            <w:color w:val="0000FF"/>
          </w:rPr>
          <w:t>Пунктом 2 статьи 122</w:t>
        </w:r>
      </w:hyperlink>
      <w:r w:rsidR="002400CE">
        <w:rPr>
          <w:rFonts w:ascii="Calibri" w:hAnsi="Calibri" w:cs="Calibri"/>
        </w:rPr>
        <w:t xml:space="preserve"> Семейного кодекса Российской Федерации установлена обязанность руководителей организаций для детей-сирот в семидневный срок со дня, когда им стало известно, что ребенок может быть передан на воспитание в семью, сообщить об этом в орган опеки и попечительства по месту нахождения данной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руководителями организаций для детей-сирот в органы опеки и попечительства одновременно представляется извещение об установлении, изменении, уточнении и (или) снятии диагноза либо изменении иных данных о состоянии здоровья, физического и умственного развития у детей-сирот по установленной форме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38" w:history="1">
        <w:r>
          <w:rPr>
            <w:rFonts w:ascii="Calibri" w:hAnsi="Calibri" w:cs="Calibri"/>
            <w:color w:val="0000FF"/>
          </w:rPr>
          <w:t>Приложение N 2</w:t>
        </w:r>
      </w:hyperlink>
      <w:r>
        <w:rPr>
          <w:rFonts w:ascii="Calibri" w:hAnsi="Calibri" w:cs="Calibri"/>
        </w:rPr>
        <w:t xml:space="preserve"> к приказу Минздравсоцразвития России от 25 июня 2010 г. N 480н "О </w:t>
      </w:r>
      <w:r>
        <w:rPr>
          <w:rFonts w:ascii="Calibri" w:hAnsi="Calibri" w:cs="Calibri"/>
        </w:rPr>
        <w:lastRenderedPageBreak/>
        <w:t>порядке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извещение на детей, у которых изменились данные о состоянии здоровья, физическом и умственном развитии, представляется руководителями организаций для детей-сирот в органы опеки и попечительства в семидневный срок со дня, когда руководителям организаций стало известно об изменениях, но не реже одного раза в год на каждого ребенка.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руководителем организации порядка или сроков предоставления сведений о детях, нуждающихся в передаче на воспитание в семью, предоставление заведомо недостоверных сведений о таких детях, а также совершение руководителем организации для детей-сирот действий, направленных на укрытие детей от передачи на воспитание в семью, влечет административную ответственность по </w:t>
      </w:r>
      <w:hyperlink r:id="rId2939" w:history="1">
        <w:r>
          <w:rPr>
            <w:rFonts w:ascii="Calibri" w:hAnsi="Calibri" w:cs="Calibri"/>
            <w:color w:val="0000FF"/>
          </w:rPr>
          <w:t>статье 5.36</w:t>
        </w:r>
      </w:hyperlink>
      <w:r>
        <w:rPr>
          <w:rFonts w:ascii="Calibri" w:hAnsi="Calibri" w:cs="Calibri"/>
        </w:rPr>
        <w:t xml:space="preserve"> Кодекса Российской Федерации об административных правонарушениях.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40" w:history="1">
        <w:r>
          <w:rPr>
            <w:rFonts w:ascii="Calibri" w:hAnsi="Calibri" w:cs="Calibri"/>
            <w:color w:val="0000FF"/>
          </w:rPr>
          <w:t>пунктом 3 статьи 14</w:t>
        </w:r>
      </w:hyperlink>
      <w:r>
        <w:rPr>
          <w:rFonts w:ascii="Calibri" w:hAnsi="Calibri" w:cs="Calibri"/>
        </w:rPr>
        <w:t xml:space="preserve"> Федерального закона "Об основах системы профилактики безнадзорности и правонарушений несовершеннолетних" организация для детей-сирот также участвует в пределах своей компетенции в индивидуальной профилактической работе с детьми, находящимися в этих организациях, предполагающей осуществление деятельности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требований, установленных </w:t>
      </w:r>
      <w:hyperlink r:id="rId2941" w:history="1">
        <w:r>
          <w:rPr>
            <w:rFonts w:ascii="Calibri" w:hAnsi="Calibri" w:cs="Calibri"/>
            <w:color w:val="0000FF"/>
          </w:rPr>
          <w:t>пунктом 4 статьи 9</w:t>
        </w:r>
      </w:hyperlink>
      <w:r>
        <w:rPr>
          <w:rFonts w:ascii="Calibri" w:hAnsi="Calibri" w:cs="Calibri"/>
        </w:rPr>
        <w:t xml:space="preserve"> Федерального закона "Об основных гарантиях прав ребенка в Российской Федерации", необходимо обеспечить доступность для детей, находящихся в организациях для детей-сирот, информации о правах ребенка, уставе и правилах внутреннего распорядка организации, органах государственной власти, органах местного самоуправления и их должностных лицах (с указанием способов связи с ними) по месту нахождения организации, осуществляющих контроль и надзор за соблюдением, обеспечением и защитой прав ребенка, и возможность беспрепятственного обращения детей в указанные органы.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учитывать, что Федеральным </w:t>
      </w:r>
      <w:hyperlink r:id="rId2942" w:history="1">
        <w:r>
          <w:rPr>
            <w:rFonts w:ascii="Calibri" w:hAnsi="Calibri" w:cs="Calibri"/>
            <w:color w:val="0000FF"/>
          </w:rPr>
          <w:t>законом</w:t>
        </w:r>
      </w:hyperlink>
      <w:r>
        <w:rPr>
          <w:rFonts w:ascii="Calibri" w:hAnsi="Calibri" w:cs="Calibri"/>
        </w:rPr>
        <w:t xml:space="preserve"> от 21 ноября 2011 г. N 324-ФЗ "О бесплатной юридической помощи в Российской Федерации" предусмотрена возможность получения гражданами Российской Федерации бесплатной квалифицированной юридической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43" w:history="1">
        <w:r>
          <w:rPr>
            <w:rFonts w:ascii="Calibri" w:hAnsi="Calibri" w:cs="Calibri"/>
            <w:color w:val="0000FF"/>
          </w:rPr>
          <w:t>статье 6</w:t>
        </w:r>
      </w:hyperlink>
      <w:r>
        <w:rPr>
          <w:rFonts w:ascii="Calibri" w:hAnsi="Calibri" w:cs="Calibri"/>
        </w:rPr>
        <w:t xml:space="preserve"> Федерального закона "О бесплатной юридической помощи в Российской Федерации" бесплатная юридическая помощь оказывается в виде правового консультирования в устной и письменной форме, составления заявлений, жалоб, ходатайств и других документов правового характера, представления интересов гражданина в судах, государственных и муниципальных органах, организациях в случаях и в порядке, которые установлены указанным федеральным законом, другими федеральными законами и законами субъектов Российской Федерации, а также в иных не запрещенных законодательством Российской Федерации видах.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w:t>
      </w:r>
      <w:hyperlink r:id="rId2944" w:history="1">
        <w:r>
          <w:rPr>
            <w:rFonts w:ascii="Calibri" w:hAnsi="Calibri" w:cs="Calibri"/>
            <w:color w:val="0000FF"/>
          </w:rPr>
          <w:t>статьи 20</w:t>
        </w:r>
      </w:hyperlink>
      <w:r>
        <w:rPr>
          <w:rFonts w:ascii="Calibri" w:hAnsi="Calibri" w:cs="Calibri"/>
        </w:rPr>
        <w:t xml:space="preserve"> Федерального закона "О бесплатной юридической помощи в Российской Федерации" право на получение всех перечисленных видов бесплатной юридической помощи в рамках государственной системы бесплатной юридической помощи имеют в том числе дети-сироты,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организации для детей-сирот по обеспечению защиты прав и законных интересов детей должна осуществляться во взаимодействии с органами опеки и попечительства, органами, осуществляющими управление в сфере образования, органами управления здравоохранением, органами социальной защиты населения и иными государственными органами, организациями и службами.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рамках действующего законодательства организации для детей-сирот в целях защиты прав и законных интересов детей-сирот вправе осуществлять деятельность, направленную на профилактику социального сиротства, содействие устройству детей на воспитание в семьи граждан Российской Федерации, постоянно проживающих на территории Российской Федерации, а также на обеспечение социальной, в том числе </w:t>
      </w:r>
      <w:proofErr w:type="spellStart"/>
      <w:r>
        <w:rPr>
          <w:rFonts w:ascii="Calibri" w:hAnsi="Calibri" w:cs="Calibri"/>
        </w:rPr>
        <w:t>постинтернатной</w:t>
      </w:r>
      <w:proofErr w:type="spellEnd"/>
      <w:r>
        <w:rPr>
          <w:rFonts w:ascii="Calibri" w:hAnsi="Calibri" w:cs="Calibri"/>
        </w:rPr>
        <w:t xml:space="preserve"> адаптации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lastRenderedPageBreak/>
        <w:t>6. Негосударственные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353126">
      <w:pPr>
        <w:widowControl w:val="0"/>
        <w:autoSpaceDE w:val="0"/>
        <w:autoSpaceDN w:val="0"/>
        <w:adjustRightInd w:val="0"/>
        <w:spacing w:after="0" w:line="240" w:lineRule="auto"/>
        <w:ind w:firstLine="540"/>
        <w:jc w:val="both"/>
        <w:rPr>
          <w:rFonts w:ascii="Calibri" w:hAnsi="Calibri" w:cs="Calibri"/>
        </w:rPr>
      </w:pPr>
      <w:hyperlink r:id="rId2945" w:history="1">
        <w:r w:rsidR="002400CE">
          <w:rPr>
            <w:rFonts w:ascii="Calibri" w:hAnsi="Calibri" w:cs="Calibri"/>
            <w:color w:val="0000FF"/>
          </w:rPr>
          <w:t>Пунктом 1 статьи 155.1</w:t>
        </w:r>
      </w:hyperlink>
      <w:r w:rsidR="002400CE">
        <w:rPr>
          <w:rFonts w:ascii="Calibri" w:hAnsi="Calibri" w:cs="Calibri"/>
        </w:rPr>
        <w:t xml:space="preserve"> Семейного кодекса Российской Федерации предусмотрена возможность устройства детей-сирот под надзор в некоммерческие организации, если указанная деятельность не противоречит целям, ради которых они созданы.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946" w:history="1">
        <w:r>
          <w:rPr>
            <w:rFonts w:ascii="Calibri" w:hAnsi="Calibri" w:cs="Calibri"/>
            <w:color w:val="0000FF"/>
          </w:rPr>
          <w:t>статьями 121</w:t>
        </w:r>
      </w:hyperlink>
      <w:r>
        <w:rPr>
          <w:rFonts w:ascii="Calibri" w:hAnsi="Calibri" w:cs="Calibri"/>
        </w:rPr>
        <w:t xml:space="preserve"> - </w:t>
      </w:r>
      <w:hyperlink r:id="rId2947" w:history="1">
        <w:r>
          <w:rPr>
            <w:rFonts w:ascii="Calibri" w:hAnsi="Calibri" w:cs="Calibri"/>
            <w:color w:val="0000FF"/>
          </w:rPr>
          <w:t>123</w:t>
        </w:r>
      </w:hyperlink>
      <w:r>
        <w:rPr>
          <w:rFonts w:ascii="Calibri" w:hAnsi="Calibri" w:cs="Calibri"/>
        </w:rPr>
        <w:t xml:space="preserve"> Семейного кодекса Российской Федерации выбор формы устройства несовершеннолетнего ребенка, оставшегося без попечения родителей, является исключительной компетенцией органа опеки и попечительства по месту жительства несовершеннолетнего.</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помещение детей-сирот под надзор в негосударственную организацию для детей-сирот осуществляется только на основании соответствующего решения органа опеки 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48" w:history="1">
        <w:r>
          <w:rPr>
            <w:rFonts w:ascii="Calibri" w:hAnsi="Calibri" w:cs="Calibri"/>
            <w:color w:val="0000FF"/>
          </w:rPr>
          <w:t>подпункту 24.2 пункта 2 статьи 26.3</w:t>
        </w:r>
      </w:hyperlink>
      <w:r>
        <w:rPr>
          <w:rFonts w:ascii="Calibri" w:hAnsi="Calibri" w:cs="Calibri"/>
        </w:rPr>
        <w:t xml:space="preserve">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и осуществления деятельности по опеке и попечительству относится к полномочиям органов государственной власти субъектов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действующее законодательство предоставляет органам государственной власти субъектов Российской Федерации право создавать условия для развития различных форм устройства детей-сирот, включая негосударственные организации для таких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Примерами таких организаций могут служить, в частности, детские деревни-SOS, которые в настоящее время создаются и функционируют как образовательные учреждения для детей-сирот, а также организации для детей-сирот, создаваемые религиозными организациями, предприятиями.</w:t>
      </w:r>
    </w:p>
    <w:p w:rsidR="002400CE" w:rsidRDefault="00353126">
      <w:pPr>
        <w:widowControl w:val="0"/>
        <w:autoSpaceDE w:val="0"/>
        <w:autoSpaceDN w:val="0"/>
        <w:adjustRightInd w:val="0"/>
        <w:spacing w:after="0" w:line="240" w:lineRule="auto"/>
        <w:ind w:firstLine="540"/>
        <w:jc w:val="both"/>
        <w:rPr>
          <w:rFonts w:ascii="Calibri" w:hAnsi="Calibri" w:cs="Calibri"/>
        </w:rPr>
      </w:pPr>
      <w:hyperlink r:id="rId2949" w:history="1">
        <w:r w:rsidR="002400CE">
          <w:rPr>
            <w:rFonts w:ascii="Calibri" w:hAnsi="Calibri" w:cs="Calibri"/>
            <w:color w:val="0000FF"/>
          </w:rPr>
          <w:t>Требования</w:t>
        </w:r>
      </w:hyperlink>
      <w:r w:rsidR="002400CE">
        <w:rPr>
          <w:rFonts w:ascii="Calibri" w:hAnsi="Calibri" w:cs="Calibri"/>
        </w:rPr>
        <w:t xml:space="preserve">, утвержденные постановлением Правительства Российской Федерации от 7 июля 2011 г. N 558, распространяют свое действие на все типы организаций для детей-сирот, включая негосударственные организации, за исключением положения </w:t>
      </w:r>
      <w:hyperlink r:id="rId2950" w:history="1">
        <w:r w:rsidR="002400CE">
          <w:rPr>
            <w:rFonts w:ascii="Calibri" w:hAnsi="Calibri" w:cs="Calibri"/>
            <w:color w:val="0000FF"/>
          </w:rPr>
          <w:t>пункта 2</w:t>
        </w:r>
      </w:hyperlink>
      <w:r w:rsidR="002400CE">
        <w:rPr>
          <w:rFonts w:ascii="Calibri" w:hAnsi="Calibri" w:cs="Calibri"/>
        </w:rPr>
        <w:t xml:space="preserve"> указанных требований, касающегося материального обеспечения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обеспечения прав детей, находящихся на основании решения органа опеки и попечительства в негосударственных организациях для детей-сирот, в законах и нормативных правовых актах субъектов Российской Федерации необходимо предусматривать порядок финансирования расходов по предоставлению детям полного государственного обеспечения и других мер социальной поддержки в период пребывания в негосударственной организации для детей-сирот и при выпуске из нее в соответствии с нормативами, предусмотренными для государственных и муниципальных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негосударственные организации для детей-сирот могут на общих основаниях участвовать в деятельности по профилактике социального сиротства, семейному устройству детей-сирот (включая наделение их в установленном порядке полномочиями по выявлению детей, нуждающихся в установлении над ними опеки или попечительства, и подготовке приемных родителей), и социальной адаптации детей этой категории.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bookmarkStart w:id="550" w:name="Par249"/>
      <w:bookmarkEnd w:id="550"/>
      <w:r>
        <w:rPr>
          <w:rFonts w:ascii="Calibri" w:hAnsi="Calibri" w:cs="Calibri"/>
        </w:rPr>
        <w:t>7. Кадровое обеспечение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51" w:history="1">
        <w:r>
          <w:rPr>
            <w:rFonts w:ascii="Calibri" w:hAnsi="Calibri" w:cs="Calibri"/>
            <w:color w:val="0000FF"/>
          </w:rPr>
          <w:t>пунктом 11</w:t>
        </w:r>
      </w:hyperlink>
      <w:r>
        <w:rPr>
          <w:rFonts w:ascii="Calibri" w:hAnsi="Calibri" w:cs="Calibri"/>
        </w:rPr>
        <w:t xml:space="preserve"> Требований, утвержденных постановлением Правительства Российской Федерации от 7 июля 2011 г. N 558, на работу в организацию для детей-сирот должны приниматься лица, имеющие необходимую профессиональную квалификацию, которая соответствует требованиям квалификационной характеристики по должности, с учетом ограничений, установленных законодательством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этим необходимо учитывать, что на основании </w:t>
      </w:r>
      <w:hyperlink r:id="rId2952" w:history="1">
        <w:r>
          <w:rPr>
            <w:rFonts w:ascii="Calibri" w:hAnsi="Calibri" w:cs="Calibri"/>
            <w:color w:val="0000FF"/>
          </w:rPr>
          <w:t>статьи 351.1</w:t>
        </w:r>
      </w:hyperlink>
      <w:r>
        <w:rPr>
          <w:rFonts w:ascii="Calibri" w:hAnsi="Calibri" w:cs="Calibri"/>
        </w:rPr>
        <w:t xml:space="preserve"> Трудового кодекса Российской Федерации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w:t>
      </w:r>
      <w:r>
        <w:rPr>
          <w:rFonts w:ascii="Calibri" w:hAnsi="Calibri" w:cs="Calibri"/>
        </w:rPr>
        <w:lastRenderedPageBreak/>
        <w:t>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w:t>
      </w:r>
      <w:hyperlink r:id="rId2953" w:history="1">
        <w:r>
          <w:rPr>
            <w:rFonts w:ascii="Calibri" w:hAnsi="Calibri" w:cs="Calibri"/>
            <w:color w:val="0000FF"/>
          </w:rPr>
          <w:t>статьей 331</w:t>
        </w:r>
      </w:hyperlink>
      <w:r>
        <w:rPr>
          <w:rFonts w:ascii="Calibri" w:hAnsi="Calibri" w:cs="Calibri"/>
        </w:rPr>
        <w:t xml:space="preserve"> Трудового кодекса Российской Федерации установлены дополнительные ограничения для занятия педагогической деятельностью.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954" w:history="1">
        <w:r>
          <w:rPr>
            <w:rFonts w:ascii="Calibri" w:hAnsi="Calibri" w:cs="Calibri"/>
            <w:color w:val="0000FF"/>
          </w:rPr>
          <w:t>статьей 65</w:t>
        </w:r>
      </w:hyperlink>
      <w:r>
        <w:rPr>
          <w:rFonts w:ascii="Calibri" w:hAnsi="Calibri" w:cs="Calibri"/>
        </w:rPr>
        <w:t xml:space="preserve"> Трудового кодекса Российской Федерации администрация организации для детей-сирот обязана проводить в установленном порядке проверку сведений о работниках организации и лицах, поступающих на работу в организацию, с целью установления отсутствия у них судимости и (или) факта уголовного преследования за совершение преступлений, предусмотренных </w:t>
      </w:r>
      <w:hyperlink r:id="rId2955" w:history="1">
        <w:r>
          <w:rPr>
            <w:rFonts w:ascii="Calibri" w:hAnsi="Calibri" w:cs="Calibri"/>
            <w:color w:val="0000FF"/>
          </w:rPr>
          <w:t>статьями 331</w:t>
        </w:r>
      </w:hyperlink>
      <w:r>
        <w:rPr>
          <w:rFonts w:ascii="Calibri" w:hAnsi="Calibri" w:cs="Calibri"/>
        </w:rPr>
        <w:t xml:space="preserve"> и </w:t>
      </w:r>
      <w:hyperlink r:id="rId2956" w:history="1">
        <w:r>
          <w:rPr>
            <w:rFonts w:ascii="Calibri" w:hAnsi="Calibri" w:cs="Calibri"/>
            <w:color w:val="0000FF"/>
          </w:rPr>
          <w:t>351.1</w:t>
        </w:r>
      </w:hyperlink>
      <w:r>
        <w:rPr>
          <w:rFonts w:ascii="Calibri" w:hAnsi="Calibri" w:cs="Calibri"/>
        </w:rPr>
        <w:t xml:space="preserve"> Трудового кодекса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Приказом МВД России от 7 ноября 2011 г. N 1121 утвержден Административный </w:t>
      </w:r>
      <w:hyperlink r:id="rId2957" w:history="1">
        <w:r>
          <w:rPr>
            <w:rFonts w:ascii="Calibri" w:hAnsi="Calibri" w:cs="Calibri"/>
            <w:color w:val="0000FF"/>
          </w:rPr>
          <w:t>регламент</w:t>
        </w:r>
      </w:hyperlink>
      <w:r>
        <w:rPr>
          <w:rFonts w:ascii="Calibri" w:hAnsi="Calibri" w:cs="Calibri"/>
        </w:rPr>
        <w:t xml:space="preserve">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совершенствования кадрового обеспечения организаций для детей-сирот необходимо:</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принять меры по комплектованию организаций для детей-сирот квалифицированными кадрами руководящих, педагогических и других работников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Постановлением Минтруда России от 9 февраля 2004 г. N 9 утвержден </w:t>
      </w:r>
      <w:hyperlink r:id="rId2958" w:history="1">
        <w:r>
          <w:rPr>
            <w:rFonts w:ascii="Calibri" w:hAnsi="Calibri" w:cs="Calibri"/>
            <w:color w:val="0000FF"/>
          </w:rPr>
          <w:t>Порядок</w:t>
        </w:r>
      </w:hyperlink>
      <w:r>
        <w:rPr>
          <w:rFonts w:ascii="Calibri" w:hAnsi="Calibri" w:cs="Calibri"/>
        </w:rPr>
        <w:t xml:space="preserve"> применения Единого квалификационного справочника должностей руководителей, специалистов и служащих. В настоящее время утверждены в том числе следующие разделы Единого квалификационного справочника должностей руководителей, специалистов и служащих: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"Квалификационные </w:t>
      </w:r>
      <w:hyperlink r:id="rId2959" w:history="1">
        <w:r>
          <w:rPr>
            <w:rFonts w:ascii="Calibri" w:hAnsi="Calibri" w:cs="Calibri"/>
            <w:color w:val="0000FF"/>
          </w:rPr>
          <w:t>характеристики</w:t>
        </w:r>
      </w:hyperlink>
      <w:r>
        <w:rPr>
          <w:rFonts w:ascii="Calibri" w:hAnsi="Calibri" w:cs="Calibri"/>
        </w:rPr>
        <w:t xml:space="preserve"> должностей работников образования" (приказ Минздравсоцразвития России от 26 августа 2010 г. N 761н);</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"Квалификационные </w:t>
      </w:r>
      <w:hyperlink r:id="rId2960" w:history="1">
        <w:r>
          <w:rPr>
            <w:rFonts w:ascii="Calibri" w:hAnsi="Calibri" w:cs="Calibri"/>
            <w:color w:val="0000FF"/>
          </w:rPr>
          <w:t>характеристики</w:t>
        </w:r>
      </w:hyperlink>
      <w:r>
        <w:rPr>
          <w:rFonts w:ascii="Calibri" w:hAnsi="Calibri" w:cs="Calibri"/>
        </w:rPr>
        <w:t xml:space="preserve"> должностей работников в сфере здравоохранения" (приказ Минздравсоцразвития России от 23 июля 2010 г. N 541н);</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"Квалификационные </w:t>
      </w:r>
      <w:hyperlink r:id="rId2961" w:history="1">
        <w:r>
          <w:rPr>
            <w:rFonts w:ascii="Calibri" w:hAnsi="Calibri" w:cs="Calibri"/>
            <w:color w:val="0000FF"/>
          </w:rPr>
          <w:t>характеристики</w:t>
        </w:r>
      </w:hyperlink>
      <w:r>
        <w:rPr>
          <w:rFonts w:ascii="Calibri" w:hAnsi="Calibri" w:cs="Calibri"/>
        </w:rPr>
        <w:t xml:space="preserve"> должностей работников учреждений органов по делам молодежи" (приказ Минздравсоцразвития России от 28 ноября 2008 г. N 678).</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Минздравсоцразвития России от 7 июля 2009 г. N 415н утверждены Квалификационные </w:t>
      </w:r>
      <w:hyperlink r:id="rId2962" w:history="1">
        <w:r>
          <w:rPr>
            <w:rFonts w:ascii="Calibri" w:hAnsi="Calibri" w:cs="Calibri"/>
            <w:color w:val="0000FF"/>
          </w:rPr>
          <w:t>требования</w:t>
        </w:r>
      </w:hyperlink>
      <w:r>
        <w:rPr>
          <w:rFonts w:ascii="Calibri" w:hAnsi="Calibri" w:cs="Calibri"/>
        </w:rPr>
        <w:t xml:space="preserve"> к специалистам с высшим и послевузовским медицинским и фармацевтическим образованием в сфере здравоохранения.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организовать на системной основе проведение обучающих мероприятий для работников организаций для детей-сирот с целью обучения их современным технологиям работы по реабилитации и защите прав воспитанников указанных организаций, профилактике жестокого обращения с детьми, с использованием ресурсов образовательных учреждений дополнительного профессионального образования, высших учебных заведений, а также лучшего опыта работы организаций для детей-сирот, реализующих инновационные программы воспитания, реабилитации и социальной адаптации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организовать психолого-педагогическую поддержку работников организации, их консультирования по вопросам воспитания, обучения, реабилитации и защиты прав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сохранения и укрепления кадрового потенциала организаций для детей-сирот органам государственной власти субъекта Российской Федерации и органам местного самоуправления, руководителям организаций для детей-сирот в рамках предоставленных им законодательством Российской Федерации полномочий необходимо обеспечить реализацию мер материального стимулирования деятельности работников этих организаций, включая установление соответствующих сложности их работы размеров и условий оплаты труда, предоставление им социальных льгот и гарантий, а также мер их морального поощрения.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рамках этой деятельности должно быть обеспечено создание организационных и правовых условий для поэтапного повышения уровня средней заработной платы работников </w:t>
      </w:r>
      <w:r>
        <w:rPr>
          <w:rFonts w:ascii="Calibri" w:hAnsi="Calibri" w:cs="Calibri"/>
        </w:rPr>
        <w:lastRenderedPageBreak/>
        <w:t xml:space="preserve">организаций для детей-сирот, прежде всего, категорий работников, определенных указами Президента Российской Федерации от 7 мая 2012 г. </w:t>
      </w:r>
      <w:hyperlink r:id="rId2963" w:history="1">
        <w:r>
          <w:rPr>
            <w:rFonts w:ascii="Calibri" w:hAnsi="Calibri" w:cs="Calibri"/>
            <w:color w:val="0000FF"/>
          </w:rPr>
          <w:t>N 597</w:t>
        </w:r>
      </w:hyperlink>
      <w:r>
        <w:rPr>
          <w:rFonts w:ascii="Calibri" w:hAnsi="Calibri" w:cs="Calibri"/>
        </w:rPr>
        <w:t xml:space="preserve"> "О мероприятиях по реализации государственной социальной политики" и от 28 декабря 2012 г. </w:t>
      </w:r>
      <w:hyperlink r:id="rId2964" w:history="1">
        <w:r>
          <w:rPr>
            <w:rFonts w:ascii="Calibri" w:hAnsi="Calibri" w:cs="Calibri"/>
            <w:color w:val="0000FF"/>
          </w:rPr>
          <w:t>N 1688</w:t>
        </w:r>
      </w:hyperlink>
      <w:r>
        <w:rPr>
          <w:rFonts w:ascii="Calibri" w:hAnsi="Calibri" w:cs="Calibri"/>
        </w:rPr>
        <w:t xml:space="preserve"> "О некоторых мерах по реализации государственной политики в сфере защиты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bookmarkStart w:id="551" w:name="Par272"/>
      <w:bookmarkEnd w:id="551"/>
      <w:r>
        <w:rPr>
          <w:rFonts w:ascii="Calibri" w:hAnsi="Calibri" w:cs="Calibri"/>
        </w:rPr>
        <w:t>8. Социальное партнерство организаций для детей-сирот с негосударственными некоммерческими, в том числе благотворительными, организациями и гражданами в сфере социализации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Одной из важных составляющих системы мер, обеспечивающих открытость организаций для детей-сирот, успешную социализацию воспитанников этих организаций, является создание условий для взаимодействия организации для детей-сирот с негосударственными некоммерческими, в том числе общественными и религиозными организациями, благотворительными фондами, а также отдельными гражданами - добровольцами (волонтерами) в деятельности по воспитанию, обучению, развитию и социальной адаптации детей, находящихся в организации для детей-сирот, подготовке их к самостоятельной жизни после выпуска из этой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обеспечивать широкое распространение информации о деятельности организации для детей-сирот, в частности, посредством размещения в сети Интернет, в том числе на сайте этой организации и соответствующих органов исполнительной власти, а также в средствах массовой информации, в целях формирования в обществе положительных установок по отношению к детям-сиротам и проблемам их социализации, а также привлечения организаций и граждан, прежде всего добровольцев (волонтеров), к решению этих проблем.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Правовые основания осуществления добровольческой деятельности определены Федеральным </w:t>
      </w:r>
      <w:hyperlink r:id="rId2965" w:history="1">
        <w:r>
          <w:rPr>
            <w:rFonts w:ascii="Calibri" w:hAnsi="Calibri" w:cs="Calibri"/>
            <w:color w:val="0000FF"/>
          </w:rPr>
          <w:t>законом</w:t>
        </w:r>
      </w:hyperlink>
      <w:r>
        <w:rPr>
          <w:rFonts w:ascii="Calibri" w:hAnsi="Calibri" w:cs="Calibri"/>
        </w:rPr>
        <w:t xml:space="preserve"> от 11 августа 1995 г. N 135-ФЗ "О благотворительной деятельности и благотворительных организациях".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66" w:history="1">
        <w:r>
          <w:rPr>
            <w:rFonts w:ascii="Calibri" w:hAnsi="Calibri" w:cs="Calibri"/>
            <w:color w:val="0000FF"/>
          </w:rPr>
          <w:t>статье 1</w:t>
        </w:r>
      </w:hyperlink>
      <w:r>
        <w:rPr>
          <w:rFonts w:ascii="Calibri" w:hAnsi="Calibri" w:cs="Calibri"/>
        </w:rPr>
        <w:t xml:space="preserve"> указанного федерального закона под благотворительной деятельностью понимается добровольная деятельность граждан и юридических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иной поддержки.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благотворительной деятельности являются в том числе социальная поддержка и защита граждан, содействие защите материнства, детства и отцовства, содействие деятельности в сфере образования, духовному развитию личности, социальная реабилитация детей-сирот, безнадзорных детей, детей, находящихся в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Добровольческая деятельность представляет собой вид благотворительной деятельности, осуществляемой физическими лицами в форме безвозмездного выполнения работ, оказания услуг, как самостоятельно, так и в рамках участия в деятельности благотворительной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привлечения дополнительных людских и материальных ресурсов к осуществляемой организациями для детей-сирот деятельности по обеспечению содержания, воспитания, развития, образования, социализации и защиты прав находящихся в них детей, а также повышения степени открытости этих организаций следует создавать условия для благотворительной деятельности в этой сфере физических и юридических лиц.</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помощи, оказываемой добровольцами организации для детей-сирот, могут, в частности, являться помощь в обеспечении ухода за детьми раннего возраста, детьми-инвалидами с тяжелыми нарушениями умственного и физического развития, организация коррекционно-развивающих занятий, досуговых мероприятий, предоставление дополнительных образовательных услуг, индивидуальное кураторство (наставничество), правовая помощь, сбор одежды, игрушек, книг и т.д.</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Взаимоотношения между организацией для детей-сирот и благотворительной организацией целесообразно урегулировать соответствующим договором (о сотрудничестве, о безвозмездном оказании услуг (выполнении работ), о пожертвовании и т.д.), заключаемым в соответствии с законодательством Российской Федерации. При необходимости соответствующий гражданско-правовой договор, предметом которого являются безвозмездное выполнение добровольцем </w:t>
      </w:r>
      <w:r>
        <w:rPr>
          <w:rFonts w:ascii="Calibri" w:hAnsi="Calibri" w:cs="Calibri"/>
        </w:rPr>
        <w:lastRenderedPageBreak/>
        <w:t xml:space="preserve">работ и (или) оказание услуг в интересах </w:t>
      </w:r>
      <w:proofErr w:type="spellStart"/>
      <w:r>
        <w:rPr>
          <w:rFonts w:ascii="Calibri" w:hAnsi="Calibri" w:cs="Calibri"/>
        </w:rPr>
        <w:t>благополучателя</w:t>
      </w:r>
      <w:proofErr w:type="spellEnd"/>
      <w:r>
        <w:rPr>
          <w:rFonts w:ascii="Calibri" w:hAnsi="Calibri" w:cs="Calibri"/>
        </w:rPr>
        <w:t>, может быть также заключен между организацией для детей-сирот и добровольцем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67" w:history="1">
        <w:r>
          <w:rPr>
            <w:rFonts w:ascii="Calibri" w:hAnsi="Calibri" w:cs="Calibri"/>
            <w:color w:val="0000FF"/>
          </w:rPr>
          <w:t>Статья 7.1</w:t>
        </w:r>
      </w:hyperlink>
      <w:r>
        <w:rPr>
          <w:rFonts w:ascii="Calibri" w:hAnsi="Calibri" w:cs="Calibri"/>
        </w:rPr>
        <w:t xml:space="preserve"> Федерального закона "О благотворительной деятельности и благотворительных организациях.</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организации такого сотрудничества необходимо соблюдать требования законодательства Российской Федерации, в том числе семейного законодательства, законодательства о государственном банке данных о детях, оставшихся без попечения родителей, законодательства в области персональных данных.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следует учитывать, что деятельность по устройству и оказанию содействия в устройстве детей, находящихся в организациях для детей-сирот, на воспитание в семьи граждан вправе в установленном порядке осуществлять только органы опеки и попечительства и органы исполнительной власти, на которые возложены функции регионального или федерального оператора государственного банка данных о детях,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благотворительных организаций и добровольцев в этой деятельности, в частности, фото- и видеосъемка детей для создания производной информации о детях-сиротах, размещение ссылок на сайтах благотворительных организаций в сети Интернет на сайты органов опеки и попечительства, органов исполнительной власти субъектов Российской Федерации, осуществляющих функции регионального оператора государственного банка данных о детях, оставшихся без попечения родителей, на которых размещена производная информация о детях, и распространение иным способом указанной информации, возможно только с согласия соответствующего органа, на основании договора между этим органом и благотворительной организацией.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привлечении добровольцев к работе с воспитанниками организаций для детей-сирот, предполагающей непосредственный контакт таких граждан с детьми, необходимо учитывать их компетентность, а также принять меры, обеспечивающие безопасность детей, исключение возможности совершения противоправных действий в отношении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 исполнительной власти субъектов Российской Федерации, органам местного самоуправления с участием организаций для детей-сирот следует совместно с благотворительными организациями выработать общую стратегию конструктивного взаимодействия организаций для детей-сирот с благотворительными организациями на территории субъекта Российской Федерации, муниципального образования, в том числе организовать подготовку и обучение добровольцев для работы в организациях для детей-сирот, а также создать условия для эффективного осуществления ими добровольческой деятельности в сфере оказания помощи и поддержки воспитывающимся в указанных организациях детям.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целесообразно использовать предоставленную </w:t>
      </w:r>
      <w:hyperlink r:id="rId2968" w:history="1">
        <w:r>
          <w:rPr>
            <w:rFonts w:ascii="Calibri" w:hAnsi="Calibri" w:cs="Calibri"/>
            <w:color w:val="0000FF"/>
          </w:rPr>
          <w:t>статьей 18</w:t>
        </w:r>
      </w:hyperlink>
      <w:r>
        <w:rPr>
          <w:rFonts w:ascii="Calibri" w:hAnsi="Calibri" w:cs="Calibri"/>
        </w:rPr>
        <w:t xml:space="preserve"> Федерального закона "О благотворительной деятельности и благотворительных организациях" и </w:t>
      </w:r>
      <w:hyperlink r:id="rId2969" w:history="1">
        <w:r>
          <w:rPr>
            <w:rFonts w:ascii="Calibri" w:hAnsi="Calibri" w:cs="Calibri"/>
            <w:color w:val="0000FF"/>
          </w:rPr>
          <w:t>статьей 31.1</w:t>
        </w:r>
      </w:hyperlink>
      <w:r>
        <w:rPr>
          <w:rFonts w:ascii="Calibri" w:hAnsi="Calibri" w:cs="Calibri"/>
        </w:rPr>
        <w:t xml:space="preserve"> Федерального закона от 12 января 1996 г. N 7-ФЗ "О некоммерческих организациях" органам государственной власти и органам местного самоуправления возможность осуществления поддержки благотворительной деятельности, включая оказание поддержки социально ориентированным некоммерческим организациям, осуществляющим благотворительную деятельность, а также деятельность в области содействия благотворительности и добровольчества, в том числе поддержки в области подготовки, переподготовки и повышения квалификации работников и добровольцев этих организаций.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Соответствующие мероприятия в этой сфере следует предусматривать в рамках региональных и муниципальных программ поддержки благотворительной и добровольческой деятельности, разрабатываемых в соответствии с </w:t>
      </w:r>
      <w:hyperlink r:id="rId2970" w:history="1">
        <w:r>
          <w:rPr>
            <w:rFonts w:ascii="Calibri" w:hAnsi="Calibri" w:cs="Calibri"/>
            <w:color w:val="0000FF"/>
          </w:rPr>
          <w:t>разделом IV</w:t>
        </w:r>
      </w:hyperlink>
      <w:r>
        <w:rPr>
          <w:rFonts w:ascii="Calibri" w:hAnsi="Calibri" w:cs="Calibri"/>
        </w:rPr>
        <w:t xml:space="preserve"> Концепции содействия развитию благотворительной деятельности добровольчества в Российской Федерации, утвержденной распоряжением Правительства Российской Федерации от 30 июля 2009 г. N 1054-р.</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bookmarkStart w:id="552" w:name="Par294"/>
      <w:bookmarkEnd w:id="552"/>
      <w:r>
        <w:rPr>
          <w:rFonts w:ascii="Calibri" w:hAnsi="Calibri" w:cs="Calibri"/>
        </w:rPr>
        <w:t>9. Организация контроля за деятельностью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условиями содержания, воспитания и образования детей, находящихся в организациях для детей-сирот, возлагается на органы опеки и попечительства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71" w:history="1">
        <w:r>
          <w:rPr>
            <w:rFonts w:ascii="Calibri" w:hAnsi="Calibri" w:cs="Calibri"/>
            <w:color w:val="0000FF"/>
          </w:rPr>
          <w:t>Пункт 3 статьи 155.1</w:t>
        </w:r>
      </w:hyperlink>
      <w:r>
        <w:rPr>
          <w:rFonts w:ascii="Calibri" w:hAnsi="Calibri" w:cs="Calibri"/>
        </w:rPr>
        <w:t xml:space="preserve"> Семейного кодекса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 исполнительной власти субъектов Российской Федерации в соответствии с установленной компетенцией необходимо организовать систему контроля за соблюдением прав детей, воспитывающихся в организациях для детей-сирот, с участием всех заинтересованных государственных и муниципальных органов и организаций, в том числе органов опеки и попечительства, комиссий по делам несовершеннолетних и защите их прав, органов и организаций систем образования, здравоохранения, социальной защиты населения, органов внутренних дел, прокуратуры, следственных органов Следственного комитета Российской Федерации и других.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одним из факторов, обеспечивающих открытость организаций для детей-сирот, является осуществление общественного контроля за соблюдением установленных требований к условиям пребывания детей в указанных организациях, соблюдением прав детей, за использованием средств, предназначенных на обеспечение деятельности организации, в том числе благотворительных взносов и пожертвований физических и юридических лиц. Указанный общественный контроль может осуществляться в том числе в рамках деятельности попечительского совета организации для детей-сирот, а также в иных установленных законом формах.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Реализуемая в рамках указанного направления система мер должна обеспечивать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предусмотренных законодательством Российской Федерации и законодательством субъектов Российской Федерации условий для проживания, обучения, воспитания и реабилитации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комплексной безопасности организаций для детей-сирот, включая соблюдение санитарно-эпидемиологических требований, требований пожарной и антитеррористической безопасности;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разработку и реализацию на межведомственной основе комплекса мер, направленных на профилактику чрезвычайных ситуаций в организациях для детей-сирот, предусматривающих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взаимного информирования и реагирования в случаях чрезвычайных ситуаций в организациях детей-сирот, в том числе в случаях самовольного ухода воспитанников, совершения ими правонарушений, антиобщественных действий, причинения вреда жизни и здоровью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на постоянной основе: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проверок деятельности организаций для детей-сирот по соблюдению прав воспитывающихся в них детей, а также целевых профилактических мероприятий, направленных на предупреждение и пресечение нарушения прав детей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2972" w:history="1">
        <w:r>
          <w:rPr>
            <w:rFonts w:ascii="Calibri" w:hAnsi="Calibri" w:cs="Calibri"/>
            <w:color w:val="0000FF"/>
          </w:rPr>
          <w:t>Пункт 2 статьи 1</w:t>
        </w:r>
      </w:hyperlink>
      <w:r>
        <w:rPr>
          <w:rFonts w:ascii="Calibri" w:hAnsi="Calibri" w:cs="Calibri"/>
        </w:rPr>
        <w:t xml:space="preserve"> Федерального закона от 24 апреля 2008 г. N 48-ФЗ "Об опеке и попечительстве", </w:t>
      </w:r>
      <w:hyperlink r:id="rId2973" w:history="1">
        <w:r>
          <w:rPr>
            <w:rFonts w:ascii="Calibri" w:hAnsi="Calibri" w:cs="Calibri"/>
            <w:color w:val="0000FF"/>
          </w:rPr>
          <w:t>Правила</w:t>
        </w:r>
      </w:hyperlink>
      <w:r>
        <w:rPr>
          <w:rFonts w:ascii="Calibri" w:hAnsi="Calibri" w:cs="Calibri"/>
        </w:rPr>
        <w:t xml:space="preserve">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 утвержденные постановлением Правительства Российской Федерации от 18 мая 2009 г. N 423;</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обучающих мероприятий, курсов повышения квалификации для специалистов органов и организаций различной ведомственной принадлежности, занимающихся решением вопросов защиты прав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мониторинга ситуации в области защиты прав и законных интересов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t>Приложение N 1</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семейному устройству и </w:t>
      </w:r>
      <w:proofErr w:type="spellStart"/>
      <w:r>
        <w:rPr>
          <w:rFonts w:ascii="Calibri" w:hAnsi="Calibri" w:cs="Calibri"/>
        </w:rPr>
        <w:t>постинтернатной</w:t>
      </w:r>
      <w:proofErr w:type="spellEnd"/>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ПЕРЕЧЕНЬ ПРЕДОСТАВЛЯЕМЫХ ОРГАНИЗАЦИЕЙ ДЛЯ ДЕТЕЙ-СИРОТ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оказываемых организациями для детей-сирот услуг определяется органом государственной власти или органом местного самоуправления, в ведении которого находятся указанные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целей и задач организаций для детей-сирот независимо от их типа и ведомственной принадлежности, определенных нормативными правовыми актами, регламентирующими их деятельность, в перечень предоставляемых организацией для детей-сирот услуг могут быть включены следующие основные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содержание и воспитание детей-сирот. Данная услуга предусматривает в том числе создание условий пребывания детей в организации для детей-сирот, отвечающих установленным требованиям и обеспечивающих безопасность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показателей объема услуги могут рассматриваться: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содержащихся и воспитывающихся 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деятельность по содержанию и воспитанию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Показателями, характеризующими качество услуги, могут являться: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случаев самовольного ухода детей из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правонарушений, совершенных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случаев жестокого обращения с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содержание и воспитание которых организовано по семейному типу;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совершивших самовольный уход из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совершивших правонарушения;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 отношении которых выявлены случаи жестокого обращения 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жизни и здоровью которых причинен вред;</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защита прав и законных интересов детей-сирот. Данная услуга предполагает деятельность по предупреждению нарушения личных неимущественных и имущественных прав детей, восстановлению нарушенных прав детей, представлению интересов детей в отношениях с любыми физическими и юридическими лицами, в том числе в судах.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помещенных под надзор в организацию;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обращений детей в различные органы и организации по вопросам нарушения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непосредственно осуществляющих деятельность по защите прав и законных интересов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 отношении которых организацией приняты необходимые меры по защите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права которых нарушены в результате действий (бездействия) администрации и работников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психолого-медико-педагогическая реабилитация детей-сирот. Данная услуга может </w:t>
      </w:r>
      <w:r>
        <w:rPr>
          <w:rFonts w:ascii="Calibri" w:hAnsi="Calibri" w:cs="Calibri"/>
        </w:rPr>
        <w:lastRenderedPageBreak/>
        <w:t xml:space="preserve">предусматривать реализацию мероприятий по оказанию детям, находящимся в организации для детей-сирот, психологической (психолого-педагогической), медицинской помощи, включая организацию психопрофилактической и </w:t>
      </w:r>
      <w:proofErr w:type="spellStart"/>
      <w:r>
        <w:rPr>
          <w:rFonts w:ascii="Calibri" w:hAnsi="Calibri" w:cs="Calibri"/>
        </w:rPr>
        <w:t>психокоррекционной</w:t>
      </w:r>
      <w:proofErr w:type="spellEnd"/>
      <w:r>
        <w:rPr>
          <w:rFonts w:ascii="Calibri" w:hAnsi="Calibri" w:cs="Calibri"/>
        </w:rPr>
        <w:t xml:space="preserve"> работы, проведение лечебно-профилактических мероприятий, диспансеризации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детей, в отношении которых проводится психопрофилактическая и </w:t>
      </w:r>
      <w:proofErr w:type="spellStart"/>
      <w:r>
        <w:rPr>
          <w:rFonts w:ascii="Calibri" w:hAnsi="Calibri" w:cs="Calibri"/>
        </w:rPr>
        <w:t>психокоррекционная</w:t>
      </w:r>
      <w:proofErr w:type="spellEnd"/>
      <w:r>
        <w:rPr>
          <w:rFonts w:ascii="Calibri" w:hAnsi="Calibri" w:cs="Calibri"/>
        </w:rPr>
        <w:t xml:space="preserve"> работа;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в отношении которых проводятся лечебно-профилактические мероприятия;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деятельность по психолого-медико-педагогической реабилитации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нуждающихся в психологической помощи, которым оказана такая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прошедших диспансеризацию;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нуждающихся в медицинской помощи, включая специализированную, в том числе высокотехнологичную помощь, которым оказана такая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 отношении которых разработаны программы комплексного индивидуально ориентированного психолого-медико-педагогического и социального сопровождения в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реализация программы коррекционной работы. Данная услуга предполагает создание условий для коррекции недостатков в физическом и (или) психическом развитии детей и может быть предусмотрена как для организаций для детей-сирот, в которых находятся только дети с ограниченными возможностями здоровья, дети-инвалиды, так и для организаций для детей-сирот, обеспечивающих совместное содержание и воспитание детей указанных категорий и здоровых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являющихся детьми с ограниченными возможностями здоровья, детьми-инвалидами;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уход, воспитание, обучение, техническую помощь детям-сиротам, являющимся детьми с ограниченными возможностями здоровья, детьми-инвалидами.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 ограниченными возможностями здоровья, детей-инвалидов, для которых в организации создана доступная среда, обеспечивающая специальные условия их содержания, воспитания и развития;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 ограниченными возможностями здоровья, детей-инвалидов, имеющих возможность участвовать в учебных, досуговых мероприятиях за пределами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 ограниченными возможностями здоровья, детей-инвалидов, у которых по результатам коррекционно-реабилитационной работы отмечена положительная динамика состояния здоровья и развития.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санаторного типа, в которых находятся дети, нуждающиеся в длительном лечении, может быть предусмотрена услуга "Реализация программы лечебно-оздоровительных и реабилитационных мероприятий для детей, нуждающихся в длительном лечении", показатели объема и качества которых определяются аналогичным образом с учетом соответствующей специфики.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реализация образовательных программ дошкольного и общего образования (для организаций для детей-сирот, осуществляющих обучение находящихся в них детей по образовательным программам дошкольного, начального общего, основного общего и среднего (полного) общего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осваивающих соответствующие образовательные программы;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педагогических работников организации, осуществляющих обучение детей по образовательным программам дошкольного, начального общего, основного общего и среднего (полного) общего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освоивших образовательную программу соответствующего уровня;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успешно прошедших государственную (итоговую) аттестацию и поступивших по ее результатам в образовательные учреждения среднего профессионального и высшего профессионального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реализация программ профессиональной подготовки (для организаций для детей-сирот, осуществляющих обучение детей по программам профессиональной подготовки).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осваивающих программы профессиональной подготовки;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педагогических работников организации, осуществляющих обучение детей по программам профессиональной подготовки.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получивших профессиональную подготовку;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трудоустроенных по полученной профессии;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социальное (</w:t>
      </w:r>
      <w:proofErr w:type="spellStart"/>
      <w:r>
        <w:rPr>
          <w:rFonts w:ascii="Calibri" w:hAnsi="Calibri" w:cs="Calibri"/>
        </w:rPr>
        <w:t>постинтернатное</w:t>
      </w:r>
      <w:proofErr w:type="spellEnd"/>
      <w:r>
        <w:rPr>
          <w:rFonts w:ascii="Calibri" w:hAnsi="Calibri" w:cs="Calibri"/>
        </w:rPr>
        <w:t>) сопровождение детей-сирот и лиц из числа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лиц из числа детей-сирот, в отношении которых организация осуществляет социальное (</w:t>
      </w:r>
      <w:proofErr w:type="spellStart"/>
      <w:r>
        <w:rPr>
          <w:rFonts w:ascii="Calibri" w:hAnsi="Calibri" w:cs="Calibri"/>
        </w:rPr>
        <w:t>постинтернатное</w:t>
      </w:r>
      <w:proofErr w:type="spellEnd"/>
      <w:r>
        <w:rPr>
          <w:rFonts w:ascii="Calibri" w:hAnsi="Calibri" w:cs="Calibri"/>
        </w:rPr>
        <w:t>) сопровождение;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социальное (</w:t>
      </w:r>
      <w:proofErr w:type="spellStart"/>
      <w:r>
        <w:rPr>
          <w:rFonts w:ascii="Calibri" w:hAnsi="Calibri" w:cs="Calibri"/>
        </w:rPr>
        <w:t>постинтернатное</w:t>
      </w:r>
      <w:proofErr w:type="spellEnd"/>
      <w:r>
        <w:rPr>
          <w:rFonts w:ascii="Calibri" w:hAnsi="Calibri" w:cs="Calibri"/>
        </w:rPr>
        <w:t>) сопровождение детей-сирот и лиц из числа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и лиц из числа детей-сирот, в отношении которых организация осуществляет социальное (</w:t>
      </w:r>
      <w:proofErr w:type="spellStart"/>
      <w:r>
        <w:rPr>
          <w:rFonts w:ascii="Calibri" w:hAnsi="Calibri" w:cs="Calibri"/>
        </w:rPr>
        <w:t>постинтернатное</w:t>
      </w:r>
      <w:proofErr w:type="spellEnd"/>
      <w:r>
        <w:rPr>
          <w:rFonts w:ascii="Calibri" w:hAnsi="Calibri" w:cs="Calibri"/>
        </w:rPr>
        <w:t>) сопровождение, обучающихся в образовательных учреждениях и (или) работающих;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и лиц из числа детей-сирот, в отношении которых организация осуществляет социальное (</w:t>
      </w:r>
      <w:proofErr w:type="spellStart"/>
      <w:r>
        <w:rPr>
          <w:rFonts w:ascii="Calibri" w:hAnsi="Calibri" w:cs="Calibri"/>
        </w:rPr>
        <w:t>постинтернатное</w:t>
      </w:r>
      <w:proofErr w:type="spellEnd"/>
      <w:r>
        <w:rPr>
          <w:rFonts w:ascii="Calibri" w:hAnsi="Calibri" w:cs="Calibri"/>
        </w:rPr>
        <w:t>) сопровождение, совершивших правонарушения, в том числе привлеченных к уголовной ответственности;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и лиц из числа детей-сирот, удовлетворенных условиями и качеством предоставленной им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профилактическая и коррекционно-реабилитационная работа с родителями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в отношении родителей которых организация осуществляет работу по профилактике отказа от воспитания детей и (или) коррекционно-реабилитационную работу, направленную на возвращение детей в родную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родителей, в отношении которых организация осуществляет работу по профилактике отказа от воспитания детей и (или) коррекционно-реабилитационную работу, направленную на возвращение детей в родную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профилактическую и коррекционно-реабилитационную работу с родителями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возвращенных родителям;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которых регулярно навещают родители;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родителей, восстановленных в родительских правах, родителей, в отношении которых отменено ограничение в родительских правах;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выявление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(далее - выявление детей, нуждающихся в установлении над ними опеки или попечительства). Данная услуга предусматривается в случае осуществления организацией в установленном порядке полномочия органов опеки и попечительства по выявлению детей, нуждающихся в установлении над ними опеки или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проживающих на территории, обслуживаемой организацией, в том числе находящихся в социально опасном положении;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деятельность по выявлению детей, нуждающихся в установлении над ними опеки или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рассмотренных устных и письменных обращений, поступивших в организацию, содержащих сведения о детях-сиротах;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проведенных обследований условий жизни детей и 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выявленных детей, в отношении которых организацией было подготовлено заключение о необходимости признания их нуждающимися в установлении над ними опеки или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выявленных детей, в отношении которых учреждением было подготовлено заключение о необходимости признания их нуждающимися в установлении над ними опеки или попечительства, над которыми были установлены опека или попечительство;</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которым в результате помощи, оказанной семье в соответствии с подготовленными учреждением рекомендациями о форме защиты прав и законных интересов ребенка, были созданы условия для нормального воспитания и развития в родной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подбор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подготовка приемных родителей). Данная услуга предусматривается в случае осуществления организацией в установленном порядке полномочия органов опеки и попечительства по подбору и подготовке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граждан, выразивших желание принять детей-сирот в семью на воспитание, обратившихся в организацию для прохождения подготовки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граждан, обратившихся в организацию, получивших консультации по вопросам семейного устройства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граждан, обратившихся в организацию, прошедших подготовку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подготовку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прошедших подготовку приемных родителей и получивших соответствующий документ о ее прохождении;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и прошедших подготовку приемных родителей, принявших на воспитание в семью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и прошедших подготовку приемных родителей, принявших на воспитание в семью ребенка (детей), в отношении которых впоследствии было принято решение о возврате ребенка (детей) по инициативе граждан или органа опеки 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удовлетворенных условиями и качеством предоставленной им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сопровождение семей, принявших на воспитание детей-сирот (далее - приемные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приемных семей, в отношении которых организация осуществляет сопровождение;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сопровождение приемных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приемных семей, в отношении которых принято решение о возврате ребенка (детей) по инициативе граждан или органа опеки и попечительства, в общем количестве приемных семей, в отношении которых организация осуществляет сопровождение;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удовлетворенных условиями и качеством предоставленной им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bookmarkStart w:id="553" w:name="Par440"/>
      <w:bookmarkEnd w:id="553"/>
      <w:r>
        <w:rPr>
          <w:rFonts w:ascii="Calibri" w:hAnsi="Calibri" w:cs="Calibri"/>
        </w:rPr>
        <w:t>Приложение N 2</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семейному устройству и </w:t>
      </w:r>
      <w:proofErr w:type="spellStart"/>
      <w:r>
        <w:rPr>
          <w:rFonts w:ascii="Calibri" w:hAnsi="Calibri" w:cs="Calibri"/>
        </w:rPr>
        <w:t>постинтернатной</w:t>
      </w:r>
      <w:proofErr w:type="spellEnd"/>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ПРИМЕРНЫЙ ПЕРЕЧЕНЬ</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ПОКАЗАТЕЛЕЙ (ИНДИКАТОРОВ) РЕГИОНАЛЬНОЙ ПРОГРАММЫ</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(ПЛАНА  МЕРОПРИЯТИЙ) ПО РЕФОРМИРОВАНИЮ СЕТИ И ДЕЯТЕЛЬНОСТИ</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ОРГАНИЗАЦИЙ ДЛЯ ДЕТЕЙ-СИРОТ В СУБЪЕКТЕ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показателей (индикаторов) региональной программы (плана мероприятий) по реформированию сети и деятельности организаций для детей-сирот в субъекте Российской Федерации могут рассматриваться: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в общей численности детского населения, проживающего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воспитывающихся в семьях родителей или усыновителей, в общей численности детского населения, проживающего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переданных на воспитание в семьи граждан Российской Федерации, проживающих на территории субъекта Российской Федерации, в общей численности детей-сирот, проживающих на территории субъекта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соответствии с Национальной </w:t>
      </w:r>
      <w:hyperlink r:id="rId2974" w:history="1">
        <w:r>
          <w:rPr>
            <w:rFonts w:ascii="Calibri" w:hAnsi="Calibri" w:cs="Calibri"/>
            <w:color w:val="0000FF"/>
          </w:rPr>
          <w:t>стратегией</w:t>
        </w:r>
      </w:hyperlink>
      <w:r>
        <w:rPr>
          <w:rFonts w:ascii="Calibri" w:hAnsi="Calibri" w:cs="Calibri"/>
        </w:rPr>
        <w:t xml:space="preserve"> действий в интересах детей на 2012 - 2017 годы, утвержденной Указом Президента Российской Федерации, доля детей-сирот, воспитывающихся в семьях граждан Российской Федерации, к 2017 году должна составлять не менее 90%.</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полномочие органов опеки и попечительства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полномочие органов опеки и попечительства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деятельность по сопровождению семей, принимающих на воспитание детей-сирот,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деятельность по социальной (</w:t>
      </w:r>
      <w:proofErr w:type="spellStart"/>
      <w:r>
        <w:rPr>
          <w:rFonts w:ascii="Calibri" w:hAnsi="Calibri" w:cs="Calibri"/>
        </w:rPr>
        <w:t>постинтернатной</w:t>
      </w:r>
      <w:proofErr w:type="spellEnd"/>
      <w:r>
        <w:rPr>
          <w:rFonts w:ascii="Calibri" w:hAnsi="Calibri" w:cs="Calibri"/>
        </w:rPr>
        <w:t>) адаптации выпускников этих организаций,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временную передачу детей, находящихся в этих организациях, в семьи граждан Российской Федерации, постоянно проживающих на территории Российской Федерации,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доля организаций для детей-сирот, условия пребывания детей в которых отвечают </w:t>
      </w:r>
      <w:r>
        <w:rPr>
          <w:rFonts w:ascii="Calibri" w:hAnsi="Calibri" w:cs="Calibri"/>
        </w:rPr>
        <w:lastRenderedPageBreak/>
        <w:t>установленным требованиям пожарной безопасности, санитарно-эпидемиологических правил и нормативов и иным требованиям законодательства Российской Федерации,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деятельность которых организована по семейному типу,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обеспечивающих совместное содержание и воспитание детей с ограниченными возможностями здоровья, детей-инвалидов со здоровыми детьми,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полностью укомплектованных кадрами, имеющими необходимую профессиональную квалификацию,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уровень средней заработной платы работников которых соответствует уровню средней заработной платы в субъекте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Российской Федерации, постоянно проживающих на территории субъекта Российской Федерации, прошедших подготовку приемных родителей на базе организаций для детей-сирот, получивших заключение о возможности принять ребенка (детей) в свою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оставленных матерями в медицинской организации, детей, родители которых отказались взять их из организации для детей-сирот, дали согласие на их усыновление (удочерение);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возвращенных в организацию для детей-сирот, в общей численности детей-сирот, переданных на воспитание в семьи граждан из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находящихся в организациях для детей-сирот, возвращенных родителям, восстановленным в родительских правах, или родителям, в отношении которых отменено ограничение в родительских правах;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охваченных программами отдыха и оздоровления;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получивших общее образование;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получивших профессиональную подготовку;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имеющих право на получение алиментов, получающих алименты;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совершивших самовольные уходы из организаций для детей-сирот,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совершивших правонарушения,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права которых нарушены в результате действий (бездействия) администрации и работников организации для детей-сирот,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жизни и здоровью которых причинен вред в результате действий (бездействия) администрации и работников организации для детей-сирот,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сроков пребывания детей-сирот в организации для детей-сирот до устройства в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другие соответствующие показатели.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bookmarkStart w:id="554" w:name="Par494"/>
      <w:bookmarkEnd w:id="554"/>
      <w:r>
        <w:rPr>
          <w:rFonts w:ascii="Calibri" w:hAnsi="Calibri" w:cs="Calibri"/>
        </w:rPr>
        <w:t>Приложение N 3</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семейному устройству и </w:t>
      </w:r>
      <w:proofErr w:type="spellStart"/>
      <w:r>
        <w:rPr>
          <w:rFonts w:ascii="Calibri" w:hAnsi="Calibri" w:cs="Calibri"/>
        </w:rPr>
        <w:t>постинтернатной</w:t>
      </w:r>
      <w:proofErr w:type="spellEnd"/>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ПРИМЕРНОЕ ПОЛОЖЕНИЕ</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 ЦЕНТРЕ СОДЕЙСТВИЯ СЕМЕЙНОМУ УСТРОЙСТВУ ДЕТЕЙ, ОСТАВШИХСЯ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 ПОДГОТОВКИ И СОПРОВОЖДЕНИЯ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ЗАМЕЩАЮЩИХ СЕМЕЙ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5" w:name="Par512"/>
      <w:bookmarkEnd w:id="555"/>
      <w:r>
        <w:rPr>
          <w:rFonts w:ascii="Calibri" w:hAnsi="Calibri" w:cs="Calibri"/>
        </w:rPr>
        <w:t>1. Общие положения</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Настоящее примерное положение регулирует деятельность государственного или муниципального учреждения "Центр содействия семейному устройству детей, оставшихся без попечения родителей, подготовки и сопровождения замещающих семей" (далее - Центр), создаваемого для организации и обеспечения деятельности по содействию семейному устройству детей, оставшихся без попечения родителей, подготовке и сопровождению семей, принимающих на воспитание детей, оставшихся без попечения родителей (далее - замещающие семьи), на территории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На основе настоящего примерного положения государственные или муниципальные учреждения разрабатывают свои уставы, которые утверждаются в порядке, установленном законодательством Российской Федерации и субъекта Российской Федерации (правовыми актами муниципальных образований).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6" w:name="Par517"/>
      <w:bookmarkEnd w:id="556"/>
      <w:r>
        <w:rPr>
          <w:rFonts w:ascii="Calibri" w:hAnsi="Calibri" w:cs="Calibri"/>
        </w:rPr>
        <w:t>2. Правовой статус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Центр является юридическим лицом.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Центр находится в ведении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Учредитель осуществляет следующие функции: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утверждает учредительные документы по согласованию с органом, осуществляющим управление имуществом;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назначает на должность и освобождает от должности руководителя Центра в соответствии с действующим законодательством;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контроль за деятельностью Центра, оказывает организационную и методическую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Центр является некоммерческой организацией и осуществляет свою деятельность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Для оказания помощи в деятельности Центра может быть создан попечительский совет.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7" w:name="Par528"/>
      <w:bookmarkEnd w:id="557"/>
      <w:r>
        <w:rPr>
          <w:rFonts w:ascii="Calibri" w:hAnsi="Calibri" w:cs="Calibri"/>
        </w:rPr>
        <w:t>3. Предмет, задачи и направления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Предметом деятельности Центра является предоставление государственных (муниципальных) услуг по содействию семейному устройству детей, оставшихся без попечения родителей, подготовке и сопровождению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обслуживаемых Центром лиц устанавливается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Основными задачами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содействие развитию различных форм семейного устройства детей, оставшихся без попечения родителей, профилактика утраты детьми родительского попечения;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оказание комплексной психолого-медико-педагогической, социальной и правовой помощи детям, оставшимся без попечения родителей, включая детей,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 гражданам, желающим принять или принявшим на воспитание в свои семьи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комплексного сопровождения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переданных в установленном порядке полномочий органов опеки и попечительства по выявлению несовершеннолетних граждан, нуждающихся в установлении над ними опеки и попечительства, подбору, учету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законодательством Российской Федерации, формах.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Направлениями деятельности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поиск и подготовка граждан, желающих принять детей, оставшихся без попечения родителей, на воспитание в свои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консультирование граждан по вопросам семейного устройства и защиты прав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 для детей, оставшихся без попечения родителей, совместимой с ними семьи из числа семей, прошедших подготовку в Центре, и представление органу опеки и попечительства необходимых материалов для рассмотрения вопроса о помещении ребенка (детей) в указанную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психолого-педагогическая подготовка детей, оставшихся без попечения родителей, к передаче на воспитание в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комплексное сопровождение замещающих семей, включая: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периодического комплексного психолого-медико-педагогического обследования детей, переданных на воспитание в семьи, оказание им и их законным представителям, а также иным членам семьи психолого-педагогической, правовой и иной помощи, направленной на обеспечение нормального воспитания и развития детей в замещающей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организацию и проведение обучающих семинаров, тренингов для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в проведении в установленном порядке проверок условий жизни и воспитания детей, оставшихся без попечения родителей, переданных на воспитание в семьи, мониторинга их развития;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проекта заключения об условиях жизни и воспитания ребенка, оставшегося без попечения родителей, включающего рекомендации о форме защиты его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во взаимодействии с органами опеки и попечительства содействия детям, оставшимся без попечения родителей, переданным на воспитание в семьи, их законным представителям в получении детьми образования, медицинской помощи, социальных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профилактика отказов родителей (законных представителей) от детей, возврата детей из замещающих семей, организация коррекционно-реабилитационной работы с родителями, лишенными родительских прав, ограниченными в родительских правах, в целях возвращения им детей, предоставление комплексной помощи ребенку и семье с целью обеспечения безопасных условий развития и воспитания ребенка, сохранения его в кровной или замещающей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реабилитация детей, отобранных у родителей, возвращенных из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во взаимодействии с органами опеки и попечительства содействия в обеспечении защиты прав и законных интересов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с организациями для детей-сирот и детей, оставшихся без попечения родителей, по вопросам устройства находящихся в этих организациях детей на воспитание в семьи граждан, организации временной передачи детей в семьи граждан, постоянно проживающих на территории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с гражданами и организациями в решении вопросов защиты прав детей, оставшихся без попечения родителей и нуждающихся в устройстве на воспитание в семьи, поддержки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Направления деятельности Центра могут корректироваться в зависимости от </w:t>
      </w:r>
      <w:r>
        <w:rPr>
          <w:rFonts w:ascii="Calibri" w:hAnsi="Calibri" w:cs="Calibri"/>
        </w:rPr>
        <w:lastRenderedPageBreak/>
        <w:t>потребности обслуживаемых категорий лиц на территории субъекта Российской Федерации или муниципального образования в конкретных видах социальной поддержки.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В целях обеспечения сопровождения замещающих семей и взаимодействия Центра с семьей, принявшей ребенка (детей) на воспитание, Центр заключает договор с законными представителями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договор заключается на основании обращения законных представителей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договоре указываются виды и объем предоставляемых Центром услуг, перечень осуществляемых Центром мероприятий, условия, на которых указанные мероприятия осуществляются, права и обязанности сторон, а также другие условия, определяемые сторонами.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и расторжение договора осуществляются в соответствии с законодательством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Объем и содержание услуг, предоставляемых Центром замещающей семье, а также перечень осуществляемых Центром мероприятий определяются индивидуально для каждой замещающей семьи исходя из потребностей ребенка (детей) и замещающей семьи, возможностей Центра и других объективных обстоятельств.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Услуги по содействию семейному устройству детей, оставшихся без попечения родителей, подготовке и сопровождению замещающих семей предоставляются Центром на безвозмездной основе.</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8" w:name="Par561"/>
      <w:bookmarkEnd w:id="558"/>
      <w:r>
        <w:rPr>
          <w:rFonts w:ascii="Calibri" w:hAnsi="Calibri" w:cs="Calibri"/>
        </w:rPr>
        <w:t>4. Структурные подразделения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Центре по согласованию с учредителем могут быть созданы структурные подразделения, в том числе служба по подбору, учету и подготовке граждан, желающих принять детей, оставшихся без попечения родителей, на воспитание в свои семьи, служба сопровождения замещающих семей, служба сопровождения детей, проживающих с родителями, стационарные группы, а также иные структурные подразделения, отвечающие предмету, целям, задачам и направлениям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Служба по подбору, учету и подготовке граждан, желающих принять детей на воспитание в свои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информирует граждан о возможности семейного устройства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поиск, подбор и подготовку граждан, желающих принять детей, оставшихся без попечения родителей, на воспитание в свои семьи, оказывает им необходимую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участвует в проводимом в установленном порядке подборе для каждого ребенка совместимой с ним семьи из числа семей, прошедших подготовку.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Служба сопровождения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комплексное сопровождение семьи, принявшей на воспитание ребенка (детей), включающее в том числе посещение семьи, оказание ей психолого-медико-педагогической, социальной, правовой помощи, периодическое комплексное психолого-медико-педагогическое обследование детей, переданных на воспитание в семью, мониторинг развития детей в замещающей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содействует развитию общения и взаимопомощи между замещающими семьями.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Служба сопровождения детей, проживающих с родителями: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организует во взаимодействии с органом опеки и попечительства выявление детей, проживающих в семьях, находящихся в социально опасном положении,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проводит комплексную социально-психологическую оценку семьи с целью установления контакта с родителями детей, выявления возможностей для положительных изменений в семье, определения перспектив для восстановления утраченных социальных функций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коррекционно-реабилитационную работу с родителями детей с целью сохранения детей в семье, оказывает содействие в обеспечении защиты прав и законных интересов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Стационарные группы создаются с целью реализации программ реабилитации детей, </w:t>
      </w:r>
      <w:r>
        <w:rPr>
          <w:rFonts w:ascii="Calibri" w:hAnsi="Calibri" w:cs="Calibri"/>
        </w:rPr>
        <w:lastRenderedPageBreak/>
        <w:t>оставшихся без попечения родителей, а также родителей (законных представителей) детей в условиях пребывания в Центре.</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9" w:name="Par577"/>
      <w:bookmarkEnd w:id="559"/>
      <w:r>
        <w:rPr>
          <w:rFonts w:ascii="Calibri" w:hAnsi="Calibri" w:cs="Calibri"/>
        </w:rPr>
        <w:t>5. Управление Центром и организация его деятельности</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Управление Центром осуществляется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Руководителем Центра является директор, назначаемый на должность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 осуществляет свою деятельность на основании и в соответствии с условиями договора, заключаемого с ним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Для осуществления деятельности Центра директор утверждает штатное расписание.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штатном расписании Центра могут быть предусмотрены должности социальных педагогов, специалистов по социальной работе, воспитателей, педагогов-психологов (психологов), юристов, учителей-дефектологов (дефектологов), врачей-специалистов, медицинских и других работников.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Центра определяется в зависимости от содержания и основных направлений деятельности Центра, а также количества обслуживаемых лиц, которым Центр предоставляет услуги в стационарных и нестационарных условиях.</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t>Приложение N 4</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 xml:space="preserve">семейному устройству и </w:t>
      </w:r>
      <w:proofErr w:type="spellStart"/>
      <w:r>
        <w:rPr>
          <w:rFonts w:ascii="Calibri" w:hAnsi="Calibri" w:cs="Calibri"/>
        </w:rPr>
        <w:t>постинтернатной</w:t>
      </w:r>
      <w:proofErr w:type="spellEnd"/>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bookmarkStart w:id="560" w:name="Par603"/>
      <w:bookmarkEnd w:id="560"/>
      <w:r>
        <w:rPr>
          <w:rFonts w:ascii="Calibri" w:hAnsi="Calibri" w:cs="Calibri"/>
        </w:rPr>
        <w:t>ПРИМЕРНОЕ ПОЛОЖЕНИЕ</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 ЦЕНТРЕ СОЦИАЛЬНОЙ (ПОСТИНТЕРНАТНОЙ) АДАПТАЦИИ ВЫПУСКНИКОВ</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ОРГАНИЗАЦИЙ ДЛЯ ДЕТЕЙ-СИРОТ И ДЕТЕЙ, ОСТАВШИХСЯ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1" w:name="Par608"/>
      <w:bookmarkEnd w:id="561"/>
      <w:r>
        <w:rPr>
          <w:rFonts w:ascii="Calibri" w:hAnsi="Calibri" w:cs="Calibri"/>
        </w:rPr>
        <w:t>1. Общие положения</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Настоящее примерное положение регулирует деятельность государственного или муниципального учреждения "Центр социальной (</w:t>
      </w:r>
      <w:proofErr w:type="spellStart"/>
      <w:r>
        <w:rPr>
          <w:rFonts w:ascii="Calibri" w:hAnsi="Calibri" w:cs="Calibri"/>
        </w:rPr>
        <w:t>постинтернатной</w:t>
      </w:r>
      <w:proofErr w:type="spellEnd"/>
      <w:r>
        <w:rPr>
          <w:rFonts w:ascii="Calibri" w:hAnsi="Calibri" w:cs="Calibri"/>
        </w:rPr>
        <w:t>) адаптации выпускников организаций для детей-сирот и детей, оставшихся без попечения родителей" (далее - Центр), создаваемого для организации и обеспечения социальной (</w:t>
      </w:r>
      <w:proofErr w:type="spellStart"/>
      <w:r>
        <w:rPr>
          <w:rFonts w:ascii="Calibri" w:hAnsi="Calibri" w:cs="Calibri"/>
        </w:rPr>
        <w:t>постинтернатной</w:t>
      </w:r>
      <w:proofErr w:type="spellEnd"/>
      <w:r>
        <w:rPr>
          <w:rFonts w:ascii="Calibri" w:hAnsi="Calibri" w:cs="Calibri"/>
        </w:rPr>
        <w:t>) адаптации выпускников организаций для детей-сирот и детей, оставшихся без попечения родителей (далее - организации для детей-сирот), на территории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настоящего примерного положения государственные или муниципальные учреждения разрабатывают свои уставы, которые утверждаются в порядке, установленном законодательством Российской Федерации и субъекта Российской Федерации (правовыми актами муниципальных образований).</w:t>
      </w:r>
    </w:p>
    <w:p w:rsidR="002400CE" w:rsidRDefault="002400CE">
      <w:pPr>
        <w:widowControl w:val="0"/>
        <w:autoSpaceDE w:val="0"/>
        <w:autoSpaceDN w:val="0"/>
        <w:adjustRightInd w:val="0"/>
        <w:spacing w:after="0" w:line="240" w:lineRule="auto"/>
        <w:ind w:firstLine="540"/>
        <w:jc w:val="both"/>
        <w:rPr>
          <w:rFonts w:ascii="Calibri" w:hAnsi="Calibri" w:cs="Calibri"/>
        </w:rPr>
      </w:pPr>
      <w:bookmarkStart w:id="562" w:name="Par612"/>
      <w:bookmarkEnd w:id="562"/>
      <w:r>
        <w:rPr>
          <w:rFonts w:ascii="Calibri" w:hAnsi="Calibri" w:cs="Calibri"/>
        </w:rPr>
        <w:t>1.2. Центр создается в целях организации и обеспечения социальной (</w:t>
      </w:r>
      <w:proofErr w:type="spellStart"/>
      <w:r>
        <w:rPr>
          <w:rFonts w:ascii="Calibri" w:hAnsi="Calibri" w:cs="Calibri"/>
        </w:rPr>
        <w:t>постинтернатной</w:t>
      </w:r>
      <w:proofErr w:type="spellEnd"/>
      <w:r>
        <w:rPr>
          <w:rFonts w:ascii="Calibri" w:hAnsi="Calibri" w:cs="Calibri"/>
        </w:rPr>
        <w:t xml:space="preserve">) </w:t>
      </w:r>
      <w:r>
        <w:rPr>
          <w:rFonts w:ascii="Calibri" w:hAnsi="Calibri" w:cs="Calibri"/>
        </w:rPr>
        <w:lastRenderedPageBreak/>
        <w:t>адаптации выпускников организаций для детей-сирот, а также лиц из числа детей-сирот и детей, оставшихся без попечения родителей, оказавшихся в трудной жизненной ситуации, оказания им социальных услуг, помощи в реализации их законных прав и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Центр предоставляет услуги в стационарных и нестационарных условиях.</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3" w:name="Par615"/>
      <w:bookmarkEnd w:id="563"/>
      <w:r>
        <w:rPr>
          <w:rFonts w:ascii="Calibri" w:hAnsi="Calibri" w:cs="Calibri"/>
        </w:rPr>
        <w:t>2. Правовой статус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Центр является юридическим лицом.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Центр находится в ведении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Учредитель осуществляет следующие функции: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утверждает учредительные документы по согласованию с органом, осуществляющим управление имуществом;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назначает на должность и освобождает от должности руководителя Центра в соответствии с действующим законодательством;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контроль за деятельностью Центра, оказывает организационную и методическую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Центр является некоммерческой организацией и осуществляет свою деятельность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Для оказания помощи в деятельности Центра может быть создан попечительский совет.</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4" w:name="Par626"/>
      <w:bookmarkEnd w:id="564"/>
      <w:r>
        <w:rPr>
          <w:rFonts w:ascii="Calibri" w:hAnsi="Calibri" w:cs="Calibri"/>
        </w:rPr>
        <w:t>3. Предмет, задачи и направления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Предметом деятельности Центра является предоставление государственных (муниципальных) услуг по социальной (</w:t>
      </w:r>
      <w:proofErr w:type="spellStart"/>
      <w:r>
        <w:rPr>
          <w:rFonts w:ascii="Calibri" w:hAnsi="Calibri" w:cs="Calibri"/>
        </w:rPr>
        <w:t>постинтернатной</w:t>
      </w:r>
      <w:proofErr w:type="spellEnd"/>
      <w:r>
        <w:rPr>
          <w:rFonts w:ascii="Calibri" w:hAnsi="Calibri" w:cs="Calibri"/>
        </w:rPr>
        <w:t xml:space="preserve">) адаптации лицам, указанным в </w:t>
      </w:r>
      <w:hyperlink w:anchor="Par612" w:history="1">
        <w:r>
          <w:rPr>
            <w:rFonts w:ascii="Calibri" w:hAnsi="Calibri" w:cs="Calibri"/>
            <w:color w:val="0000FF"/>
          </w:rPr>
          <w:t>пункте 1.2</w:t>
        </w:r>
      </w:hyperlink>
      <w:r>
        <w:rPr>
          <w:rFonts w:ascii="Calibri" w:hAnsi="Calibri" w:cs="Calibri"/>
        </w:rPr>
        <w:t xml:space="preserve"> настоящего Примерного положения, в возрасте, как правило, до 23 лет. В исключительных случаях услуги могут предоставляться лицам указанной категории в возрасте 23 лет и старше.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обслуживаемых Центром лиц устанавливается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Основными задачами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комплексной психолого-медико-педагогической, социальной и правовой помощи, осуществление индивидуальной и групповой реабилитации и социальной адаптации обслуживаемых лиц;</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проживания обслуживаемых лиц в стационарном отделении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и периодическое предоставление конкретных видов социально-экономических, социально-психологических, социально-педагогических и иных социальных услуг обслуживаемым лицам;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поддержка обслуживаемых лиц в решении проблем их </w:t>
      </w:r>
      <w:proofErr w:type="spellStart"/>
      <w:r>
        <w:rPr>
          <w:rFonts w:ascii="Calibri" w:hAnsi="Calibri" w:cs="Calibri"/>
        </w:rPr>
        <w:t>самообеспечения</w:t>
      </w:r>
      <w:proofErr w:type="spellEnd"/>
      <w:r>
        <w:rPr>
          <w:rFonts w:ascii="Calibri" w:hAnsi="Calibri" w:cs="Calibri"/>
        </w:rPr>
        <w:t>, реализации собственных возможностей по преодолению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Направлениями деятельности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социальной, психологической, педагогической, правовой, консультативной и иной помощи обслуживаемым лицам в преодолении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временного или на разовой основе проживания обслуживаемым лицам;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реализация индивидуальных программ социальной (</w:t>
      </w:r>
      <w:proofErr w:type="spellStart"/>
      <w:r>
        <w:rPr>
          <w:rFonts w:ascii="Calibri" w:hAnsi="Calibri" w:cs="Calibri"/>
        </w:rPr>
        <w:t>постинтернатной</w:t>
      </w:r>
      <w:proofErr w:type="spellEnd"/>
      <w:r>
        <w:rPr>
          <w:rFonts w:ascii="Calibri" w:hAnsi="Calibri" w:cs="Calibri"/>
        </w:rPr>
        <w:t>) адаптации выпускников организаций для детей-сирот, направленных на преодоление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в работе по профессиональной ориентации и устройстве на работу выпускников организаций для детей-сирот совместно с органами службы занятости;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содействия в обеспечении защиты прав и законных интересов выпускников организаций для детей-сирот и лиц из числа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государственных, муниципальных и негосударственных органов и организаций (социальной защиты населения, здравоохранения, образования, службы занятости и других), а также общественных и религиозных организаций и объединений к решению вопросов социальной (</w:t>
      </w:r>
      <w:proofErr w:type="spellStart"/>
      <w:r>
        <w:rPr>
          <w:rFonts w:ascii="Calibri" w:hAnsi="Calibri" w:cs="Calibri"/>
        </w:rPr>
        <w:t>постинтернатной</w:t>
      </w:r>
      <w:proofErr w:type="spellEnd"/>
      <w:r>
        <w:rPr>
          <w:rFonts w:ascii="Calibri" w:hAnsi="Calibri" w:cs="Calibri"/>
        </w:rPr>
        <w:t xml:space="preserve">) адаптации выпускников организаций для детей-сирот и </w:t>
      </w:r>
      <w:r>
        <w:rPr>
          <w:rFonts w:ascii="Calibri" w:hAnsi="Calibri" w:cs="Calibri"/>
        </w:rPr>
        <w:lastRenderedPageBreak/>
        <w:t>координация их деятельности в этом направлении.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Направления деятельности Центра могут корректироваться в зависимости от потребности обслуживаемых категорий лиц на территории субъекта Российской Федерации или муниципального образования в конкретных видах социальной поддержки.</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Структурные подразделения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Центре по согласованию с учредителем могут быть созданы отделения, в том числе консультативное отделение, отделение социальной и психологической помощи, стационарное отделение и другие, а также иные структурные подразделения, отвечающие предмету, целям, задачам и направлениям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Консультативное отделение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организацию первичного и, при необходимости, последующих приемов обслуживаемых лиц, выявление имеющихся у них потребностей в социальных услугах;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предоставляет консультативную помощь по вопросам защиты прав и интересов обслуживаемых лиц, их адаптации в обществе, а также по вопросам социального обслуживания и профессиональной ориентации, получения образования и трудоустройства.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Отделение социальной и психологической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оказывает психологическую помощь обслуживаемым лицам;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оказывает обслуживаемым лицам помощь в решении социально-бытовых, правовых и иных вопросов;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организацию работы по посещению выпускников организаций для детей-сирот по месту жительства с целью оказания различных видов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Стационарное отделение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разработку и реализацию программ социальной (</w:t>
      </w:r>
      <w:proofErr w:type="spellStart"/>
      <w:r>
        <w:rPr>
          <w:rFonts w:ascii="Calibri" w:hAnsi="Calibri" w:cs="Calibri"/>
        </w:rPr>
        <w:t>постинтернатной</w:t>
      </w:r>
      <w:proofErr w:type="spellEnd"/>
      <w:r>
        <w:rPr>
          <w:rFonts w:ascii="Calibri" w:hAnsi="Calibri" w:cs="Calibri"/>
        </w:rPr>
        <w:t>) адаптации выпускников организаций для детей-сирот в условиях круглосуточного пребывания;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обеспечивает социально-бытовые условия пребывания в Центре, приближенные к домашним и способствующие социальной адаптации обслуживаемых лиц.</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5" w:name="Par658"/>
      <w:bookmarkEnd w:id="565"/>
      <w:r>
        <w:rPr>
          <w:rFonts w:ascii="Calibri" w:hAnsi="Calibri" w:cs="Calibri"/>
        </w:rPr>
        <w:t>5. Порядок обслуживания в Центре</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Обслуживание в Центре производится бесплатно, а также на условиях частичной и полной оплаты предоставляемых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Бесплатно обслуживаются выпускники организаций для детей-сирот в возрасте до 18 лет, а также лица в возрасте 18 лет и старше в случаях, предусмотренных законодательством субъекта Российской Федерации (правовыми актами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При оказании социальных услуг на условиях оплаты Центр в лице его директора обязан заключать с лицами в возрасте от 18 лет и старше, обратившимися в Центр за помощью, договоры установленной формы, определяющие виды и объем предоставляемых услуг, сроки, в которые они должны быть оказаны, порядок и размер их оплаты, а также ответственность сторон.</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Средства, получаемые от оплаты социальных услуг, используются на реализацию направлений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Зачисление на обслуживание в стационарное отделение производится приказом администрации Центра на основании следующих документов: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личного заявления;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органов опеки и попечительства (для выпускников организаций для детей-сирот в возрасте до 18 лет);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государственных, муниципальных и негосударственных органов и организаций (социальной защиты населения, здравоохранения, образования, службы занятости и других) (при наличии);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заключения социального педагога (специалиста по социальной работе)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заключенного между лицом в возрасте от 18 лет и старше, обратившимся в Центр за помощью, и администрацией Центра (при оказании социальных услуг на условиях оплаты).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Обслуживание лиц в возрасте 18 лет и старше в стационарном отделении Центра осуществляется на условии принципа самообслуживания (самостоятельное приготовление пищи, </w:t>
      </w:r>
      <w:r>
        <w:rPr>
          <w:rFonts w:ascii="Calibri" w:hAnsi="Calibri" w:cs="Calibri"/>
        </w:rPr>
        <w:lastRenderedPageBreak/>
        <w:t>уборка помещений и иные виды работ по бытовому обслуживанию).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Контроль за нахождением обслуживаемых лиц в стационарном отделении Центра осуществляют воспитатели, социальные педагоги, специалисты по социальной работе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опеки и попечительства осуществляют контроль за условиями пребывания в стационарном отделении Центра выпускников организаций детей-сирот в возрасте до 18 лет.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Срок пребывания в Центре устанавливается, исходя из индивидуальных потребностей обслуживаемых лиц.</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пребывании обслуживаемых лиц в возрасте от 18 лет и старше в стационарном отделении Центра на срок более 1 года принимается в исключительных случаях руководством Центра по согласованию с учредителем.</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Управление Центром и организация его деятельности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Управление Центром осуществляется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Руководителем Центра является директор, назначаемый на должность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 осуществляет свою деятельность на основании и в соответствии с условиями договора, заключаемого с ним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Для осуществления деятельности Центра директор утверждает штатное расписание.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штатном расписании Центра могут быть предусмотрены должности социальных педагогов, специалистов по социальной работе, воспитателей, педагогов-психологов (психологов), учителей-дефектологов (дефектологов), врачей-специалистов, медицинских и других работников.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Центра определяется в зависимости от содержания и основных направлений деятельности Центра, а также количества обслуживаемых лиц, которым Центр предоставляет услуги в стационарных и нестационарных условиях.</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E454C" w:rsidRDefault="00FE454C">
      <w:pPr>
        <w:widowControl w:val="0"/>
        <w:autoSpaceDE w:val="0"/>
        <w:autoSpaceDN w:val="0"/>
        <w:adjustRightInd w:val="0"/>
        <w:spacing w:after="0" w:line="240" w:lineRule="auto"/>
        <w:jc w:val="center"/>
        <w:outlineLvl w:val="0"/>
        <w:rPr>
          <w:rFonts w:ascii="Calibri" w:hAnsi="Calibri" w:cs="Calibri"/>
          <w:bCs/>
        </w:rPr>
      </w:pPr>
    </w:p>
    <w:p w:rsidR="00FE454C" w:rsidRPr="00BE7F5C" w:rsidRDefault="00FE454C">
      <w:pPr>
        <w:widowControl w:val="0"/>
        <w:autoSpaceDE w:val="0"/>
        <w:autoSpaceDN w:val="0"/>
        <w:adjustRightInd w:val="0"/>
        <w:spacing w:after="0" w:line="240" w:lineRule="auto"/>
        <w:jc w:val="center"/>
        <w:outlineLvl w:val="0"/>
        <w:rPr>
          <w:rFonts w:ascii="Calibri" w:hAnsi="Calibri" w:cs="Calibri"/>
          <w:bCs/>
        </w:rPr>
      </w:pPr>
    </w:p>
    <w:sectPr w:rsidR="00FE454C" w:rsidRPr="00BE7F5C" w:rsidSect="002400CE">
      <w:pgSz w:w="11905" w:h="16838"/>
      <w:pgMar w:top="1134" w:right="850" w:bottom="850"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6C7" w:rsidRDefault="00DF26C7" w:rsidP="002026CC">
      <w:pPr>
        <w:spacing w:after="0" w:line="240" w:lineRule="auto"/>
      </w:pPr>
      <w:r>
        <w:separator/>
      </w:r>
    </w:p>
  </w:endnote>
  <w:endnote w:type="continuationSeparator" w:id="0">
    <w:p w:rsidR="00DF26C7" w:rsidRDefault="00DF26C7" w:rsidP="00202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6C7" w:rsidRDefault="00DF26C7" w:rsidP="002026CC">
      <w:pPr>
        <w:spacing w:after="0" w:line="240" w:lineRule="auto"/>
      </w:pPr>
      <w:r>
        <w:separator/>
      </w:r>
    </w:p>
  </w:footnote>
  <w:footnote w:type="continuationSeparator" w:id="0">
    <w:p w:rsidR="00DF26C7" w:rsidRDefault="00DF26C7" w:rsidP="002026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875086"/>
      <w:docPartObj>
        <w:docPartGallery w:val="Page Numbers (Top of Page)"/>
        <w:docPartUnique/>
      </w:docPartObj>
    </w:sdtPr>
    <w:sdtEndPr>
      <w:rPr>
        <w:sz w:val="16"/>
        <w:szCs w:val="16"/>
      </w:rPr>
    </w:sdtEndPr>
    <w:sdtContent>
      <w:p w:rsidR="00DF26C7" w:rsidRPr="002026CC" w:rsidRDefault="00DF26C7">
        <w:pPr>
          <w:pStyle w:val="a3"/>
          <w:jc w:val="center"/>
          <w:rPr>
            <w:sz w:val="16"/>
            <w:szCs w:val="16"/>
          </w:rPr>
        </w:pPr>
        <w:r w:rsidRPr="002026CC">
          <w:rPr>
            <w:sz w:val="16"/>
            <w:szCs w:val="16"/>
          </w:rPr>
          <w:fldChar w:fldCharType="begin"/>
        </w:r>
        <w:r w:rsidRPr="002026CC">
          <w:rPr>
            <w:sz w:val="16"/>
            <w:szCs w:val="16"/>
          </w:rPr>
          <w:instrText>PAGE   \* MERGEFORMAT</w:instrText>
        </w:r>
        <w:r w:rsidRPr="002026CC">
          <w:rPr>
            <w:sz w:val="16"/>
            <w:szCs w:val="16"/>
          </w:rPr>
          <w:fldChar w:fldCharType="separate"/>
        </w:r>
        <w:r w:rsidR="00353126">
          <w:rPr>
            <w:noProof/>
            <w:sz w:val="16"/>
            <w:szCs w:val="16"/>
          </w:rPr>
          <w:t>6</w:t>
        </w:r>
        <w:r w:rsidRPr="002026CC">
          <w:rPr>
            <w:sz w:val="16"/>
            <w:szCs w:val="16"/>
          </w:rPr>
          <w:fldChar w:fldCharType="end"/>
        </w:r>
      </w:p>
    </w:sdtContent>
  </w:sdt>
  <w:p w:rsidR="00DF26C7" w:rsidRPr="002026CC" w:rsidRDefault="00DF26C7">
    <w:pPr>
      <w:pStyle w:val="a3"/>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2156"/>
    <w:rsid w:val="00012AD8"/>
    <w:rsid w:val="00050A22"/>
    <w:rsid w:val="0007323F"/>
    <w:rsid w:val="00176801"/>
    <w:rsid w:val="001A2156"/>
    <w:rsid w:val="001A3196"/>
    <w:rsid w:val="002026CC"/>
    <w:rsid w:val="0023435B"/>
    <w:rsid w:val="002400CE"/>
    <w:rsid w:val="0025546E"/>
    <w:rsid w:val="002A6C19"/>
    <w:rsid w:val="002B4BDF"/>
    <w:rsid w:val="002E643B"/>
    <w:rsid w:val="002F588A"/>
    <w:rsid w:val="0033730B"/>
    <w:rsid w:val="00353126"/>
    <w:rsid w:val="00390FF0"/>
    <w:rsid w:val="003911B8"/>
    <w:rsid w:val="003F2156"/>
    <w:rsid w:val="003F2EBC"/>
    <w:rsid w:val="00492D27"/>
    <w:rsid w:val="004B067B"/>
    <w:rsid w:val="004E32AC"/>
    <w:rsid w:val="005238D6"/>
    <w:rsid w:val="00555D0E"/>
    <w:rsid w:val="005976CC"/>
    <w:rsid w:val="005C5518"/>
    <w:rsid w:val="005E4DFD"/>
    <w:rsid w:val="0066763B"/>
    <w:rsid w:val="00696592"/>
    <w:rsid w:val="006C0DF5"/>
    <w:rsid w:val="006C5A51"/>
    <w:rsid w:val="007208F2"/>
    <w:rsid w:val="0073501A"/>
    <w:rsid w:val="007B7925"/>
    <w:rsid w:val="00822F78"/>
    <w:rsid w:val="00842514"/>
    <w:rsid w:val="008447E9"/>
    <w:rsid w:val="00873061"/>
    <w:rsid w:val="00884921"/>
    <w:rsid w:val="008A791C"/>
    <w:rsid w:val="008B591D"/>
    <w:rsid w:val="008B5DA0"/>
    <w:rsid w:val="008C4E17"/>
    <w:rsid w:val="008E0D03"/>
    <w:rsid w:val="009258E6"/>
    <w:rsid w:val="009408E0"/>
    <w:rsid w:val="00943501"/>
    <w:rsid w:val="009671F4"/>
    <w:rsid w:val="00985EE3"/>
    <w:rsid w:val="009A0B92"/>
    <w:rsid w:val="009A4344"/>
    <w:rsid w:val="009D0E6B"/>
    <w:rsid w:val="009F5AF9"/>
    <w:rsid w:val="00A16EA5"/>
    <w:rsid w:val="00A82131"/>
    <w:rsid w:val="00B134F4"/>
    <w:rsid w:val="00B50ABA"/>
    <w:rsid w:val="00B8376D"/>
    <w:rsid w:val="00BA2410"/>
    <w:rsid w:val="00BE7F5C"/>
    <w:rsid w:val="00BF390F"/>
    <w:rsid w:val="00C66064"/>
    <w:rsid w:val="00D00026"/>
    <w:rsid w:val="00D014EA"/>
    <w:rsid w:val="00D33C89"/>
    <w:rsid w:val="00D542D1"/>
    <w:rsid w:val="00D77708"/>
    <w:rsid w:val="00D810AB"/>
    <w:rsid w:val="00DA5185"/>
    <w:rsid w:val="00DD1304"/>
    <w:rsid w:val="00DF0AFA"/>
    <w:rsid w:val="00DF11CA"/>
    <w:rsid w:val="00DF26C7"/>
    <w:rsid w:val="00E22955"/>
    <w:rsid w:val="00E43C7F"/>
    <w:rsid w:val="00E77588"/>
    <w:rsid w:val="00E90130"/>
    <w:rsid w:val="00E935CF"/>
    <w:rsid w:val="00E96DA4"/>
    <w:rsid w:val="00EB4437"/>
    <w:rsid w:val="00EC19A0"/>
    <w:rsid w:val="00EF195A"/>
    <w:rsid w:val="00EF5DDA"/>
    <w:rsid w:val="00F43B18"/>
    <w:rsid w:val="00F508EC"/>
    <w:rsid w:val="00F71FA3"/>
    <w:rsid w:val="00F904BB"/>
    <w:rsid w:val="00FA1038"/>
    <w:rsid w:val="00FA12F8"/>
    <w:rsid w:val="00FE2411"/>
    <w:rsid w:val="00FE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26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26CC"/>
  </w:style>
  <w:style w:type="paragraph" w:styleId="a5">
    <w:name w:val="footer"/>
    <w:basedOn w:val="a"/>
    <w:link w:val="a6"/>
    <w:uiPriority w:val="99"/>
    <w:unhideWhenUsed/>
    <w:rsid w:val="002026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26CC"/>
  </w:style>
  <w:style w:type="paragraph" w:customStyle="1" w:styleId="ConsPlusNonformat">
    <w:name w:val="ConsPlusNonformat"/>
    <w:uiPriority w:val="99"/>
    <w:rsid w:val="0094350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943501"/>
    <w:pPr>
      <w:widowControl w:val="0"/>
      <w:autoSpaceDE w:val="0"/>
      <w:autoSpaceDN w:val="0"/>
      <w:adjustRightInd w:val="0"/>
      <w:spacing w:after="0" w:line="240" w:lineRule="auto"/>
    </w:pPr>
    <w:rPr>
      <w:rFonts w:ascii="Calibri" w:eastAsiaTheme="minorEastAsia" w:hAnsi="Calibri" w:cs="Calibri"/>
      <w:lang w:eastAsia="ru-RU"/>
    </w:rPr>
  </w:style>
  <w:style w:type="paragraph" w:styleId="a7">
    <w:name w:val="Balloon Text"/>
    <w:basedOn w:val="a"/>
    <w:link w:val="a8"/>
    <w:uiPriority w:val="99"/>
    <w:semiHidden/>
    <w:unhideWhenUsed/>
    <w:rsid w:val="00DF26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6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26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26CC"/>
  </w:style>
  <w:style w:type="paragraph" w:styleId="a5">
    <w:name w:val="footer"/>
    <w:basedOn w:val="a"/>
    <w:link w:val="a6"/>
    <w:uiPriority w:val="99"/>
    <w:unhideWhenUsed/>
    <w:rsid w:val="002026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26CC"/>
  </w:style>
  <w:style w:type="paragraph" w:customStyle="1" w:styleId="ConsPlusNonformat">
    <w:name w:val="ConsPlusNonformat"/>
    <w:uiPriority w:val="99"/>
    <w:rsid w:val="0094350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943501"/>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726341249C49132D18B3B16F3703B9C8344E718DD28A48CD13F9E1BBCAB10AB54ED58BC446F8AF70y9m7N" TargetMode="External"/><Relationship Id="rId1827" Type="http://schemas.openxmlformats.org/officeDocument/2006/relationships/hyperlink" Target="consultantplus://offline/ref=101A291F13D9075D105F0898F9B8E179A2E6DA7DE0CB355DF61F0FDEEE4BB4EF348AB9E03DEA2BF3I3gFP" TargetMode="External"/><Relationship Id="rId21" Type="http://schemas.openxmlformats.org/officeDocument/2006/relationships/hyperlink" Target="consultantplus://offline/ref=101A291F13D9075D105F0898F9B8E179A2E6DD7AE3CC355DF61F0FDEEE4BB4EF348AB9E03DEA28F6I3g3P" TargetMode="External"/><Relationship Id="rId2089" Type="http://schemas.openxmlformats.org/officeDocument/2006/relationships/hyperlink" Target="consultantplus://offline/ref=7C1B55BA8AE653C91734CEF1585A3C8249FD6CEF8EEE695AE185CF065BG4rCN" TargetMode="External"/><Relationship Id="rId170" Type="http://schemas.openxmlformats.org/officeDocument/2006/relationships/hyperlink" Target="consultantplus://offline/ref=DFF212FAA968A39305ACB4886F2B59ACC4DF93F11F4B3D07BE6486CAFA75ED200FC4FFB38BF796F6I1y0N" TargetMode="External"/><Relationship Id="rId2296" Type="http://schemas.openxmlformats.org/officeDocument/2006/relationships/hyperlink" Target="consultantplus://offline/ref=10CE12B4079FE12EB995A85EE764248CD6E5858444D8588496082F6E5CAF3AA7B32F8669455ED219e0t1N" TargetMode="External"/><Relationship Id="rId268" Type="http://schemas.openxmlformats.org/officeDocument/2006/relationships/hyperlink" Target="consultantplus://offline/ref=023AD09E6F88483E5800896CC47FD62E38501F219DB38E89A26E82402B037D79310462FF89E4C3GEa4P" TargetMode="External"/><Relationship Id="rId475" Type="http://schemas.openxmlformats.org/officeDocument/2006/relationships/hyperlink" Target="consultantplus://offline/ref=F7705089585611A66376DF8A9D45D6D1B7F86A5EC448258BE8B707C5F6FD38AA758966253038387BH5t2M" TargetMode="External"/><Relationship Id="rId682" Type="http://schemas.openxmlformats.org/officeDocument/2006/relationships/hyperlink" Target="consultantplus://offline/ref=A8792C08053E64277EDC99311BBDF864611764AEB7EA0A148CAF0D9A4441BE7EAF13809357A5F1B9UBQ" TargetMode="External"/><Relationship Id="rId2156" Type="http://schemas.openxmlformats.org/officeDocument/2006/relationships/hyperlink" Target="consultantplus://offline/ref=D221B73CFF80FAF3407BBF59F01B549B1946D3F89BAD13125936D4AC369B070A211F7557A773085Dp0aDQ" TargetMode="External"/><Relationship Id="rId2363" Type="http://schemas.openxmlformats.org/officeDocument/2006/relationships/hyperlink" Target="consultantplus://offline/ref=10CE12B4079FE12EB995A85EE764248CD6E585844BD2588496082F6E5CAF3AA7B32F8669455ED51Fe0t2N" TargetMode="External"/><Relationship Id="rId2570" Type="http://schemas.openxmlformats.org/officeDocument/2006/relationships/hyperlink" Target="consultantplus://offline/ref=7A451FA9CA1CDD2D1FE506B7572F67D74ECDCCC0B891561429726B9E0E06D7E546B3835025j5S6L" TargetMode="External"/><Relationship Id="rId128" Type="http://schemas.openxmlformats.org/officeDocument/2006/relationships/hyperlink" Target="consultantplus://offline/ref=DFF212FAA968A39305ACB4886F2B59ACC4DF93F110413D07BE6486CAFA75ED200FC4FFB38BF794F6I1y6N" TargetMode="External"/><Relationship Id="rId335" Type="http://schemas.openxmlformats.org/officeDocument/2006/relationships/hyperlink" Target="consultantplus://offline/ref=E04358304914A1565C78D00BC9DA0E0C2563C0005ECBA6C49FBB76A4A62EE1C268FE1B9ABB570E4BZ7lDH" TargetMode="External"/><Relationship Id="rId542" Type="http://schemas.openxmlformats.org/officeDocument/2006/relationships/hyperlink" Target="consultantplus://offline/ref=F7705089585611A66376DF8A9D45D6D1B7F86A5EC448258BE8B707C5F6FD38AA75896625303A387BH5t9M" TargetMode="External"/><Relationship Id="rId987" Type="http://schemas.openxmlformats.org/officeDocument/2006/relationships/hyperlink" Target="consultantplus://offline/ref=8AFDFB100F01D5858D743D7508005AAC87FF74DB12FD870C5DE0260DAB2CF5162298A0E19E19A4E23FCFQ" TargetMode="External"/><Relationship Id="rId1172" Type="http://schemas.openxmlformats.org/officeDocument/2006/relationships/hyperlink" Target="consultantplus://offline/ref=E2A9DC74754F73D8A536B4ACA34B010F6BF557673015F0DAB41392F4C3EEE19878946A100E736547CFQ" TargetMode="External"/><Relationship Id="rId2016" Type="http://schemas.openxmlformats.org/officeDocument/2006/relationships/hyperlink" Target="consultantplus://offline/ref=B3C1D7E997A5701A0D9940557D9616A5E043A62ACE14C1B1ECB7F054D434100A5037392D9CFE2C20T5F5L" TargetMode="External"/><Relationship Id="rId2223" Type="http://schemas.openxmlformats.org/officeDocument/2006/relationships/hyperlink" Target="consultantplus://offline/ref=D221B73CFF80FAF3407BBF59F01B549B1943D3FB96A413125936D4AC369B070A211F7557A773095Dp0a2Q" TargetMode="External"/><Relationship Id="rId2430" Type="http://schemas.openxmlformats.org/officeDocument/2006/relationships/hyperlink" Target="consultantplus://offline/ref=10CE12B4079FE12EB995A85EE764248CD6E4888342D3588496082F6E5CAF3AA7B32F8669455ED21Ee0tDN" TargetMode="External"/><Relationship Id="rId2668" Type="http://schemas.openxmlformats.org/officeDocument/2006/relationships/hyperlink" Target="consultantplus://offline/ref=7A451FA9CA1CDD2D1FE506B7572F67D74ECECAC4B593561429726B9E0E06D7E546B383532551C3B3jES6L" TargetMode="External"/><Relationship Id="rId2875" Type="http://schemas.openxmlformats.org/officeDocument/2006/relationships/hyperlink" Target="consultantplus://offline/ref=D68A2C91DCE0A67490F42DA26704B6823100563731E6DF3F27BB477EB5N7L9K" TargetMode="External"/><Relationship Id="rId402" Type="http://schemas.openxmlformats.org/officeDocument/2006/relationships/hyperlink" Target="consultantplus://offline/ref=AAA9021A1AF8813AAAC30941E133BE79896623A8D459AAEEACB09F1A0C44B220ECA53F1BBA2326MDgEM" TargetMode="External"/><Relationship Id="rId847" Type="http://schemas.openxmlformats.org/officeDocument/2006/relationships/hyperlink" Target="consultantplus://offline/ref=D2816A05262A63DD544345F901AF766531AC84543EC22BB8F41CE366B30CCE9006BF58125F84C2H5XEQ" TargetMode="External"/><Relationship Id="rId1032" Type="http://schemas.openxmlformats.org/officeDocument/2006/relationships/hyperlink" Target="consultantplus://offline/ref=8AFDFB100F01D5858D743D7508005AAC8FF374D814FEDA0655B92A0FAC23AA0125D1ACE09E19A43EC7Q" TargetMode="External"/><Relationship Id="rId1477" Type="http://schemas.openxmlformats.org/officeDocument/2006/relationships/hyperlink" Target="consultantplus://offline/ref=726341249C49132D18B3B16F3703B9C834487A84D28E48CD13F9E1BBCAB10AB54ED58BC446F8AF76y9m0N" TargetMode="External"/><Relationship Id="rId1684" Type="http://schemas.openxmlformats.org/officeDocument/2006/relationships/hyperlink" Target="consultantplus://offline/ref=75D7CC136065C969A6A541A06F369D9D8F3099BA6D4DBADDB0FE896B15FB96E7B7F7DD51D80542BEL0PBJ" TargetMode="External"/><Relationship Id="rId1891" Type="http://schemas.openxmlformats.org/officeDocument/2006/relationships/hyperlink" Target="consultantplus://offline/ref=4D6FCEBE97CCE463A04FE3CF6251CA656DCF49CECCF3ABB08042BCC3F4A783C36F12895036F441285FL2Q" TargetMode="External"/><Relationship Id="rId2528" Type="http://schemas.openxmlformats.org/officeDocument/2006/relationships/hyperlink" Target="consultantplus://offline/ref=844FCC57ADC3EC953337758D254EA18FAB3BA63826B25E66FC846DD350B3695638D2A600B41BC3F570VEJ" TargetMode="External"/><Relationship Id="rId2735" Type="http://schemas.openxmlformats.org/officeDocument/2006/relationships/hyperlink" Target="consultantplus://offline/ref=7A451FA9CA1CDD2D1FE506B7572F67D74ECECAC4B593561429726B9E0Ej0S6L" TargetMode="External"/><Relationship Id="rId2942" Type="http://schemas.openxmlformats.org/officeDocument/2006/relationships/hyperlink" Target="consultantplus://offline/ref=D68A2C91DCE0A67490F42DA26704B6823100543939ECDF3F27BB477EB5N7L9K" TargetMode="External"/><Relationship Id="rId707" Type="http://schemas.openxmlformats.org/officeDocument/2006/relationships/hyperlink" Target="consultantplus://offline/ref=A8792C08053E64277EDC99311BBDF864641B60ABB0E2571E84F60198434EE169A85A8C9257A5F796B6U1Q" TargetMode="External"/><Relationship Id="rId914" Type="http://schemas.openxmlformats.org/officeDocument/2006/relationships/hyperlink" Target="consultantplus://offline/ref=D2816A05262A63DD544345F901AF766538AB81533BCB76B2FC45EF64B403918701F654115B8DC251HCX6Q" TargetMode="External"/><Relationship Id="rId1337" Type="http://schemas.openxmlformats.org/officeDocument/2006/relationships/hyperlink" Target="consultantplus://offline/ref=97DC2C55C4346EC5EF6A44F2776382A7C62E38F4FAF18F6A7356BFDD8314343B067FCD33876668FDh152K" TargetMode="External"/><Relationship Id="rId1544" Type="http://schemas.openxmlformats.org/officeDocument/2006/relationships/hyperlink" Target="consultantplus://offline/ref=726341249C49132D18B3B16F3703B9C8344E7A8BD78848CD13F9E1BBCAyBm1N" TargetMode="External"/><Relationship Id="rId1751" Type="http://schemas.openxmlformats.org/officeDocument/2006/relationships/hyperlink" Target="consultantplus://offline/ref=9430CBA5E9599E24C1532A5D29A55061AEB0AF66ED9CCE539FD36D20F123F43F3BFF7073B76B24e6z0J" TargetMode="External"/><Relationship Id="rId1989" Type="http://schemas.openxmlformats.org/officeDocument/2006/relationships/hyperlink" Target="consultantplus://offline/ref=B3C1D7E997A5701A0D9940557D9616A5E041A827C11FC1B1ECB7F054D434100A5037392D9CFE2C21T5FFL" TargetMode="External"/><Relationship Id="rId2802" Type="http://schemas.openxmlformats.org/officeDocument/2006/relationships/hyperlink" Target="consultantplus://offline/ref=9CDB1662E21F722D0876C67300C3C7FBD0B89F673C3FC8FCDAB90A849A0043349062D78BBE9426E4kAS5L" TargetMode="External"/><Relationship Id="rId43" Type="http://schemas.openxmlformats.org/officeDocument/2006/relationships/hyperlink" Target="consultantplus://offline/ref=1DEEE3B43548F6791927369A58958D4AB056081B3703C7C0D7FFDE20E29896FB530D7F2F4F6C3BAFj2y6N" TargetMode="External"/><Relationship Id="rId1404" Type="http://schemas.openxmlformats.org/officeDocument/2006/relationships/hyperlink" Target="consultantplus://offline/ref=7BF66BB691830229B31CB351EFBF5D0B73CEF6B19AA9934C68C8E21EB1D148D2EFE525255FkC76N" TargetMode="External"/><Relationship Id="rId1611" Type="http://schemas.openxmlformats.org/officeDocument/2006/relationships/hyperlink" Target="consultantplus://offline/ref=75D7CC136065C969A6A541A06F369D9D8F3193B26B48BADDB0FE896B15FB96E7B7F7DD51D80542BAL0PFJ" TargetMode="External"/><Relationship Id="rId1849" Type="http://schemas.openxmlformats.org/officeDocument/2006/relationships/hyperlink" Target="consultantplus://offline/ref=090B571A7AE7937866DA0A3AF8E6A486EB2F82C90714A2320F5E9CBFEB7A142F6F54E286F39E735D3DLCP" TargetMode="External"/><Relationship Id="rId192" Type="http://schemas.openxmlformats.org/officeDocument/2006/relationships/hyperlink" Target="consultantplus://offline/ref=DFF212FAA968A39305ACB4886F2B59ACC2DC93F01642600DB63D8AC8FD7AB237088DF3B28BF695IFyAN" TargetMode="External"/><Relationship Id="rId1709" Type="http://schemas.openxmlformats.org/officeDocument/2006/relationships/hyperlink" Target="consultantplus://offline/ref=FC05722F22B69EAD8E4E50D84795EA00800F85D69CD34F3BEE8AAAF831015A450B1B26CEE876CBuASDJ" TargetMode="External"/><Relationship Id="rId1916" Type="http://schemas.openxmlformats.org/officeDocument/2006/relationships/hyperlink" Target="consultantplus://offline/ref=B3C1D7E997A5701A0D9940557D9616A5E94AA32ECE1D9CBBE4EEFC56D33B4F1D577E352C9CFC2BT2F2L" TargetMode="External"/><Relationship Id="rId497" Type="http://schemas.openxmlformats.org/officeDocument/2006/relationships/hyperlink" Target="consultantplus://offline/ref=F7705089585611A66376DF8A9D45D6D1B7F86D50C746258BE8B707C5F6FD38AA758966253038387EH5t5M" TargetMode="External"/><Relationship Id="rId2080" Type="http://schemas.openxmlformats.org/officeDocument/2006/relationships/hyperlink" Target="consultantplus://offline/ref=296D972E6E42BAB50B5532BEC99CEA88730676FC383CB376A042F4F7DEE237ED1EB8210488F77E8FrFo6N" TargetMode="External"/><Relationship Id="rId2178" Type="http://schemas.openxmlformats.org/officeDocument/2006/relationships/hyperlink" Target="consultantplus://offline/ref=D221B73CFF80FAF3407BBF59F01B549B1942D7F09BAB13125936D4AC369B070A211F7557A773085Ep0a3Q" TargetMode="External"/><Relationship Id="rId2385" Type="http://schemas.openxmlformats.org/officeDocument/2006/relationships/hyperlink" Target="consultantplus://offline/ref=10CE12B4079FE12EB995A85EE764248CD6E4888342D3588496082F6E5CAF3AA7B32F8669455ED310e0t0N" TargetMode="External"/><Relationship Id="rId357" Type="http://schemas.openxmlformats.org/officeDocument/2006/relationships/hyperlink" Target="consultantplus://offline/ref=808462201649D55B36B6B968EC996B63391BFD5AB1CC1CEEED3B2F716B872FBA77C4F058B16887BFN8C3L" TargetMode="External"/><Relationship Id="rId1194" Type="http://schemas.openxmlformats.org/officeDocument/2006/relationships/hyperlink" Target="consultantplus://offline/ref=E2A9DC74754F73D8A536B4ACA34B010F63F95661371BADD0BC4A9EF6C4E1BE8F7FDD66110E73607244C6Q" TargetMode="External"/><Relationship Id="rId2038" Type="http://schemas.openxmlformats.org/officeDocument/2006/relationships/hyperlink" Target="consultantplus://offline/ref=44D91B99EEC42D565238C8FD4B4824F7C204A54952D4653731ADF88D7AA49E5EE00217E98259549A7347K" TargetMode="External"/><Relationship Id="rId2592" Type="http://schemas.openxmlformats.org/officeDocument/2006/relationships/hyperlink" Target="consultantplus://offline/ref=7A451FA9CA1CDD2D1FE506B7572F67D74AC3CDC2BF9C0B1E212B679C090988F241FA8F522551C0jBS2L" TargetMode="External"/><Relationship Id="rId2897" Type="http://schemas.openxmlformats.org/officeDocument/2006/relationships/hyperlink" Target="consultantplus://offline/ref=D68A2C91DCE0A67490F42DA26704B682310454343EEDDF3F27BB477EB579068042C1D7FBD194C588N4L5K" TargetMode="External"/><Relationship Id="rId217" Type="http://schemas.openxmlformats.org/officeDocument/2006/relationships/hyperlink" Target="consultantplus://offline/ref=BAE3DE6F7E320E77491B4C061DD3176CFBE5ED56E939B957C302F796D358D0879C2AD3D6B86199507126P" TargetMode="External"/><Relationship Id="rId564" Type="http://schemas.openxmlformats.org/officeDocument/2006/relationships/hyperlink" Target="consultantplus://offline/ref=83CDFE6C94A11E41344EB64577A4A9A1681BEF0733D7FCD529EDD37623A3D0663E83F7A025BDFA392BvCH" TargetMode="External"/><Relationship Id="rId771" Type="http://schemas.openxmlformats.org/officeDocument/2006/relationships/hyperlink" Target="consultantplus://offline/ref=A8792C08053E64277EDC99311BBDF864641A60ADB2E6571E84F60198434EE169A85A8C9257A5F197B6U5Q" TargetMode="External"/><Relationship Id="rId869" Type="http://schemas.openxmlformats.org/officeDocument/2006/relationships/hyperlink" Target="consultantplus://offline/ref=D2816A05262A63DD544345F901AF766538A8845934CD76B2FC45EF64B403918701F6541258H8XBQ" TargetMode="External"/><Relationship Id="rId1499" Type="http://schemas.openxmlformats.org/officeDocument/2006/relationships/hyperlink" Target="consultantplus://offline/ref=726341249C49132D18B3B16F3703B9C8344E768AD48B48CD13F9E1BBCAB10AB54ED58BC446F8AE71y9m2N" TargetMode="External"/><Relationship Id="rId2245" Type="http://schemas.openxmlformats.org/officeDocument/2006/relationships/hyperlink" Target="consultantplus://offline/ref=061C41D2C73C8579F30D0789ED0FBA7137E5226D244B43EAB234D9AD0C07A36476C6323EB9B7A8A7U6RFP" TargetMode="External"/><Relationship Id="rId2452" Type="http://schemas.openxmlformats.org/officeDocument/2006/relationships/hyperlink" Target="consultantplus://offline/ref=10CE12B4079FE12EB995A85EE764248CDEE9878543DB058E9E51236C5BA065B0B4668A68455ED3e1tCN" TargetMode="External"/><Relationship Id="rId424" Type="http://schemas.openxmlformats.org/officeDocument/2006/relationships/hyperlink" Target="consultantplus://offline/ref=AAA9021A1AF8813AAAC30941E133BE7981662AA5D751F7E4A4E993180B4BED37EBEC331ABA2327D1MEg8M" TargetMode="External"/><Relationship Id="rId631" Type="http://schemas.openxmlformats.org/officeDocument/2006/relationships/hyperlink" Target="consultantplus://offline/ref=A8792C08053E64277EDC99311BBDF864641C68A9B2EA0A148CAF0D9A4441BE7EAF13809357A5F1B9U5Q" TargetMode="External"/><Relationship Id="rId729" Type="http://schemas.openxmlformats.org/officeDocument/2006/relationships/hyperlink" Target="consultantplus://offline/ref=A8792C08053E64277EDC99311BBDF864641B64A0BDE5571E84F60198434EE169A85A8C9157BAU6Q" TargetMode="External"/><Relationship Id="rId1054" Type="http://schemas.openxmlformats.org/officeDocument/2006/relationships/hyperlink" Target="consultantplus://offline/ref=8AFDFB100F01D5858D743D7508005AAC8EFF7ADF11FEDA0655B92A0FAC23AA0125D1ACE09E19A53EC1Q" TargetMode="External"/><Relationship Id="rId1261" Type="http://schemas.openxmlformats.org/officeDocument/2006/relationships/hyperlink" Target="consultantplus://offline/ref=E2A9DC74754F73D8A536B4ACA34B010F63F851603018ADD0BC4A9EF6C4E1BE8F7FDD66110E73647B44C7Q" TargetMode="External"/><Relationship Id="rId1359" Type="http://schemas.openxmlformats.org/officeDocument/2006/relationships/hyperlink" Target="consultantplus://offline/ref=1369B039CBE2571264B1B0216D0502D738230DB0CF80CFA2E480F37F03566FA3E9D0B7DFDCCFD757DDvEN" TargetMode="External"/><Relationship Id="rId2105" Type="http://schemas.openxmlformats.org/officeDocument/2006/relationships/hyperlink" Target="consultantplus://offline/ref=D221B73CFF80FAF3407BBF59F01B549B1945D6F195A913125936D4AC369B070A211F7557A773085Cp0a2Q" TargetMode="External"/><Relationship Id="rId2312" Type="http://schemas.openxmlformats.org/officeDocument/2006/relationships/hyperlink" Target="consultantplus://offline/ref=10CE12B4079FE12EB995A85EE764248CD6E585844BD2588496082F6E5CAF3AA7B32F866Ae4t5N" TargetMode="External"/><Relationship Id="rId2757" Type="http://schemas.openxmlformats.org/officeDocument/2006/relationships/hyperlink" Target="consultantplus://offline/ref=7A451FA9CA1CDD2D1FE506B7572F67D74ECFC5C1BC94561429726B9E0E06D7E546B383532551C0B3jES4L" TargetMode="External"/><Relationship Id="rId2964" Type="http://schemas.openxmlformats.org/officeDocument/2006/relationships/hyperlink" Target="consultantplus://offline/ref=D68A2C91DCE0A67490F42DA26704B68231065B3931E1DF3F27BB477EB5N7L9K" TargetMode="External"/><Relationship Id="rId936" Type="http://schemas.openxmlformats.org/officeDocument/2006/relationships/hyperlink" Target="consultantplus://offline/ref=E00F051C81AD4B9B6291F8C81A87F7BC816C3F74E61F311932F3C1625F29FC886A803CD0A8BBQ" TargetMode="External"/><Relationship Id="rId1121" Type="http://schemas.openxmlformats.org/officeDocument/2006/relationships/hyperlink" Target="consultantplus://offline/ref=E2A9DC74754F73D8A536B4ACA34B010F63FA5160331AADD0BC4A9EF6C4E1BE8F7FDD66110E73667344C9Q" TargetMode="External"/><Relationship Id="rId1219" Type="http://schemas.openxmlformats.org/officeDocument/2006/relationships/hyperlink" Target="consultantplus://offline/ref=E2A9DC74754F73D8A536B4ACA34B010F63F95964381DADD0BC4A9EF6C4E1BE8F7FDD66110E73657944C8Q" TargetMode="External"/><Relationship Id="rId1566" Type="http://schemas.openxmlformats.org/officeDocument/2006/relationships/hyperlink" Target="consultantplus://offline/ref=726341249C49132D18B3B16F3703B9C8344A7185DA8D48CD13F9E1BBCAB10AB54ED58BC446F8AF74y9m1N" TargetMode="External"/><Relationship Id="rId1773" Type="http://schemas.openxmlformats.org/officeDocument/2006/relationships/hyperlink" Target="consultantplus://offline/ref=83032FB1624C8604EAC50F372CC2616F2BDC12E308F818BF15C908D796C02E51FE9BD9B9360597hA19J" TargetMode="External"/><Relationship Id="rId1980" Type="http://schemas.openxmlformats.org/officeDocument/2006/relationships/image" Target="media/image12.wmf"/><Relationship Id="rId2617" Type="http://schemas.openxmlformats.org/officeDocument/2006/relationships/hyperlink" Target="consultantplus://offline/ref=7A451FA9CA1CDD2D1FE506B7572F67D74ECEC8C6B49F561429726B9E0Ej0S6L" TargetMode="External"/><Relationship Id="rId2824" Type="http://schemas.openxmlformats.org/officeDocument/2006/relationships/hyperlink" Target="consultantplus://offline/ref=9CDB1662E21F722D0876C67300C3C7FBD0B89A6B303DC8FCDAB90A849A0043349062D78BBE9527E7kAS1L" TargetMode="External"/><Relationship Id="rId65" Type="http://schemas.openxmlformats.org/officeDocument/2006/relationships/hyperlink" Target="consultantplus://offline/ref=DFF212FAA968A39305ACB4886F2B59ACC4DE9EF6164A3D07BE6486CAFA75ED200FC4FFB38BF796F1I1y2N" TargetMode="External"/><Relationship Id="rId1426" Type="http://schemas.openxmlformats.org/officeDocument/2006/relationships/hyperlink" Target="consultantplus://offline/ref=5B15A0D6EB895CE8F7D924BFAA2696FCFBA84E9B44E72B85AC32F592CC8C38AFA4B12244060398C8U0b5K" TargetMode="External"/><Relationship Id="rId1633" Type="http://schemas.openxmlformats.org/officeDocument/2006/relationships/hyperlink" Target="consultantplus://offline/ref=75D7CC136065C969A6A541A06F369D9D8F3095B4634FBADDB0FE896B15FB96E7B7F7DD51D8L0PDJ" TargetMode="External"/><Relationship Id="rId1840" Type="http://schemas.openxmlformats.org/officeDocument/2006/relationships/hyperlink" Target="consultantplus://offline/ref=090B571A7AE7937866DA0A3AF8E6A486EB2F82C90714A2320F5E9CBFEB7A142F6F54E286F39E735D3DLCP" TargetMode="External"/><Relationship Id="rId1700" Type="http://schemas.openxmlformats.org/officeDocument/2006/relationships/hyperlink" Target="consultantplus://offline/ref=75D7CC136065C969A6A541A06F369D9D883699B16F46E7D7B8A7856912F4C9F0B0BED150D80540LBPCJ" TargetMode="External"/><Relationship Id="rId1938" Type="http://schemas.openxmlformats.org/officeDocument/2006/relationships/hyperlink" Target="consultantplus://offline/ref=B3C1D7E997A5701A0D9940557D9616A5E044A12CCF14C1B1ECB7F054D434100A5037392D9CFE2C25T5FCL" TargetMode="External"/><Relationship Id="rId281" Type="http://schemas.openxmlformats.org/officeDocument/2006/relationships/hyperlink" Target="consultantplus://offline/ref=023AD09E6F88483E5800896CC47FD62E3E531F209BB0D383AA378E422C0C226E364D6EFE89E4C2E7G6aEP" TargetMode="External"/><Relationship Id="rId141" Type="http://schemas.openxmlformats.org/officeDocument/2006/relationships/hyperlink" Target="consultantplus://offline/ref=DFF212FAA968A39305ACB4886F2B59ACC4DF93F11F4B3D07BE6486CAFA75ED200FC4FFB38BF797F2I1y1N" TargetMode="External"/><Relationship Id="rId379" Type="http://schemas.openxmlformats.org/officeDocument/2006/relationships/hyperlink" Target="consultantplus://offline/ref=AAA9021A1AF8813AAAC30941E133BE7983642BA5D059AAEEACB09F1A0C44B220ECA53F1BBA2327MDg1M" TargetMode="External"/><Relationship Id="rId586" Type="http://schemas.openxmlformats.org/officeDocument/2006/relationships/hyperlink" Target="consultantplus://offline/ref=83CDFE6C94A11E41344EB64577A4A9A1681BEF073CDDFCD529EDD37623A3D0663E83F7A025BDFE3B2BvBH" TargetMode="External"/><Relationship Id="rId793" Type="http://schemas.openxmlformats.org/officeDocument/2006/relationships/hyperlink" Target="consultantplus://offline/ref=A8792C08053E64277EDC99311BBDF864641A60ADB2E6571E84F60198434EE169A85A8C9257A5F194B6U1Q" TargetMode="External"/><Relationship Id="rId2267" Type="http://schemas.openxmlformats.org/officeDocument/2006/relationships/hyperlink" Target="consultantplus://offline/ref=497020AC3C3DACA06F739CEB50A59A5677F9CE900F1331B6631E7234FBw5U0P" TargetMode="External"/><Relationship Id="rId2474" Type="http://schemas.openxmlformats.org/officeDocument/2006/relationships/hyperlink" Target="consultantplus://offline/ref=3A24801EB9B138FCEA77B5F44BBB64317733C978F0F522E8B5F168429A4Do7N" TargetMode="External"/><Relationship Id="rId2681" Type="http://schemas.openxmlformats.org/officeDocument/2006/relationships/hyperlink" Target="consultantplus://offline/ref=7A451FA9CA1CDD2D1FE506B7572F67D74ECECAC4B593561429726B9E0E06D7E546B383532551C3B0jESCL" TargetMode="External"/><Relationship Id="rId7" Type="http://schemas.openxmlformats.org/officeDocument/2006/relationships/endnotes" Target="endnotes.xml"/><Relationship Id="rId239" Type="http://schemas.openxmlformats.org/officeDocument/2006/relationships/hyperlink" Target="consultantplus://offline/ref=BAE3DE6F7E320E77491B4C061DD3176CFBE6E450ED35B957C302F796D358D0879C2AD3D6B8619B557129P" TargetMode="External"/><Relationship Id="rId446" Type="http://schemas.openxmlformats.org/officeDocument/2006/relationships/hyperlink" Target="consultantplus://offline/ref=AAA9021A1AF8813AAAC30941E133BE7981672EA7D05AF7E4A4E993180B4BED37EBEC331ABA2327DEMEg9M" TargetMode="External"/><Relationship Id="rId653" Type="http://schemas.openxmlformats.org/officeDocument/2006/relationships/hyperlink" Target="consultantplus://offline/ref=A8792C08053E64277EDC99311BBDF864641B66A8B7E1571E84F60198434EE169A85A8C9257A5F190B6U5Q" TargetMode="External"/><Relationship Id="rId1076" Type="http://schemas.openxmlformats.org/officeDocument/2006/relationships/hyperlink" Target="consultantplus://offline/ref=8AFDFB100F01D5858D743D7508005AAC87FE72DF14F3870C5DE0260DAB2CF5162298A0E19E19A4E63FCCQ" TargetMode="External"/><Relationship Id="rId1283" Type="http://schemas.openxmlformats.org/officeDocument/2006/relationships/hyperlink" Target="consultantplus://offline/ref=E2A9DC74754F73D8A536B4ACA34B010F63F851603018ADD0BC4A9EF6C4E1BE8F7FDD66110E73647A44C7Q" TargetMode="External"/><Relationship Id="rId1490" Type="http://schemas.openxmlformats.org/officeDocument/2006/relationships/hyperlink" Target="consultantplus://offline/ref=726341249C49132D18B3B16F3703B9C8344F7B85D48F48CD13F9E1BBCAB10AB54ED58BC446F8AF72y9m0N" TargetMode="External"/><Relationship Id="rId2127" Type="http://schemas.openxmlformats.org/officeDocument/2006/relationships/hyperlink" Target="consultantplus://offline/ref=D221B73CFF80FAF3407BBF59F01B549B1947D1F196A813125936D4AC369B070A211F7557A773085Dp0aBQ" TargetMode="External"/><Relationship Id="rId2334" Type="http://schemas.openxmlformats.org/officeDocument/2006/relationships/hyperlink" Target="consultantplus://offline/ref=10CE12B4079FE12EB995A85EE764248CD6E587864BD4588496082F6E5CAF3AA7B32F8669e4tCN" TargetMode="External"/><Relationship Id="rId2779" Type="http://schemas.openxmlformats.org/officeDocument/2006/relationships/hyperlink" Target="consultantplus://offline/ref=9CDB1662E21F722D0876C67300C3C7FBD0B898693131C8FCDAB90A849A0043349062D78EkBSEL" TargetMode="External"/><Relationship Id="rId306" Type="http://schemas.openxmlformats.org/officeDocument/2006/relationships/hyperlink" Target="consultantplus://offline/ref=023AD09E6F88483E5800896CC47FD62E3E53182E98BED383AA378E422C0C226E364D6EFE89E4C3E3G6aBP" TargetMode="External"/><Relationship Id="rId860" Type="http://schemas.openxmlformats.org/officeDocument/2006/relationships/hyperlink" Target="consultantplus://offline/ref=D2816A05262A63DD544345F901AF766538AB81533BCB76B2FC45EF64B403918701F654115B8DC251HCX6Q" TargetMode="External"/><Relationship Id="rId958" Type="http://schemas.openxmlformats.org/officeDocument/2006/relationships/hyperlink" Target="consultantplus://offline/ref=8AFDFB100F01D5858D743D7508005AAC87FE72DF11F2870C5DE0260DAB2CF5162298A0E19E19A4E03FCFQ" TargetMode="External"/><Relationship Id="rId1143" Type="http://schemas.openxmlformats.org/officeDocument/2006/relationships/hyperlink" Target="consultantplus://offline/ref=E2A9DC74754F73D8A536B4ACA34B010F63F95661371BADD0BC4A9EF6C4E1BE8F7FDD66110E73607344C7Q" TargetMode="External"/><Relationship Id="rId1588" Type="http://schemas.openxmlformats.org/officeDocument/2006/relationships/hyperlink" Target="consultantplus://offline/ref=75D7CC136065C969A6A541A06F369D9D8F3090B36E48BADDB0FE896B15FB96E7B7F7DD51D80542BBL0PAJ" TargetMode="External"/><Relationship Id="rId1795" Type="http://schemas.openxmlformats.org/officeDocument/2006/relationships/hyperlink" Target="consultantplus://offline/ref=83032FB1624C8604EAC50F372CC2616F2BDC12E308F818BF15C908D796C02E51FE9BD9B9360594hA11J" TargetMode="External"/><Relationship Id="rId2541" Type="http://schemas.openxmlformats.org/officeDocument/2006/relationships/hyperlink" Target="consultantplus://offline/ref=7A451FA9CA1CDD2D1FE506B7572F67D74EC9CAC6BF91561429726B9E0Ej0S6L" TargetMode="External"/><Relationship Id="rId2639" Type="http://schemas.openxmlformats.org/officeDocument/2006/relationships/hyperlink" Target="consultantplus://offline/ref=7A451FA9CA1CDD2D1FE506B7572F67D74ECECAC4B593561429726B9E0E06D7E546B383532551C5B5jES4L" TargetMode="External"/><Relationship Id="rId2846" Type="http://schemas.openxmlformats.org/officeDocument/2006/relationships/hyperlink" Target="consultantplus://offline/ref=9CDB1662E21F722D0876C67300C3C7FBD4B99B6F3A3295F6D2E006869D0F1C23972BDB8ABE9426kES6L" TargetMode="External"/><Relationship Id="rId87" Type="http://schemas.openxmlformats.org/officeDocument/2006/relationships/hyperlink" Target="consultantplus://offline/ref=DFF212FAA968A39305ACB4886F2B59ACC4D99EFF1F4D3D07BE6486CAFA75ED200FC4FFB38BF794F0I1y7N" TargetMode="External"/><Relationship Id="rId513" Type="http://schemas.openxmlformats.org/officeDocument/2006/relationships/hyperlink" Target="consultantplus://offline/ref=F7705089585611A66376DF8A9D45D6D1B7F86D50C84C258BE8B707C5F6FD38AA7589662530383C78H5t8M" TargetMode="External"/><Relationship Id="rId720" Type="http://schemas.openxmlformats.org/officeDocument/2006/relationships/hyperlink" Target="consultantplus://offline/ref=A8792C08053E64277EDC99311BBDF8646D1D64A8B5EA0A148CAF0D9AB4U4Q" TargetMode="External"/><Relationship Id="rId818" Type="http://schemas.openxmlformats.org/officeDocument/2006/relationships/hyperlink" Target="consultantplus://offline/ref=A8792C08053E64277EDC99311BBDF864621B61AFBCEA0A148CAF0D9A4441BE7EAF13809357A5F5B9U2Q" TargetMode="External"/><Relationship Id="rId1350" Type="http://schemas.openxmlformats.org/officeDocument/2006/relationships/hyperlink" Target="consultantplus://offline/ref=1369B039CBE2571264B1B0216D0502D738230DB0CB81CFA2E480F37F03D5v6N" TargetMode="External"/><Relationship Id="rId1448" Type="http://schemas.openxmlformats.org/officeDocument/2006/relationships/hyperlink" Target="consultantplus://offline/ref=9A126D6B439489E9567865F9AB5B4F9A50A8D97C92B9194FA18FCFA36C5B205E7944777C279FDF6B24X1K" TargetMode="External"/><Relationship Id="rId1655" Type="http://schemas.openxmlformats.org/officeDocument/2006/relationships/hyperlink" Target="consultantplus://offline/ref=75D7CC136065C969A6A541A06F369D9D8F3194B56D49BADDB0FE896B15FB96E7B7F7DD51D80547BDL0P7J" TargetMode="External"/><Relationship Id="rId2401" Type="http://schemas.openxmlformats.org/officeDocument/2006/relationships/hyperlink" Target="consultantplus://offline/ref=10CE12B4079FE12EB995A85EE764248CD6E4888344D9588496082F6E5CAF3AA7B32F8669455ED210e0t5N" TargetMode="External"/><Relationship Id="rId2706" Type="http://schemas.openxmlformats.org/officeDocument/2006/relationships/hyperlink" Target="consultantplus://offline/ref=7A451FA9CA1CDD2D1FE506B7572F67D74ECECAC4B593561429726B9E0E06D7E546B383532551C5B2jES6L" TargetMode="External"/><Relationship Id="rId1003" Type="http://schemas.openxmlformats.org/officeDocument/2006/relationships/hyperlink" Target="consultantplus://offline/ref=8AFDFB100F01D5858D743D7508005AAC87FE72DF14F3870C5DE0260DAB2CF5162298A0E19E19A4E13FC9Q" TargetMode="External"/><Relationship Id="rId1210" Type="http://schemas.openxmlformats.org/officeDocument/2006/relationships/hyperlink" Target="consultantplus://offline/ref=E2A9DC74754F73D8A536B4ACA34B010F63FA5160331AADD0BC4A9EF6C4E1BE8F7FDD66110E73667344C7Q" TargetMode="External"/><Relationship Id="rId1308" Type="http://schemas.openxmlformats.org/officeDocument/2006/relationships/hyperlink" Target="consultantplus://offline/ref=305EBE3DB3AB208C8EC6AEAED93D1897E888E80F14541E0E810819DB4032E546DDBDF12F8F69C775a11DK" TargetMode="External"/><Relationship Id="rId1862" Type="http://schemas.openxmlformats.org/officeDocument/2006/relationships/hyperlink" Target="consultantplus://offline/ref=090B571A7AE7937866DA0A3AF8E6A486EB298EC80614A2320F5E9CBFEB7A142F6F54E286F39E765E3DL4P" TargetMode="External"/><Relationship Id="rId2913" Type="http://schemas.openxmlformats.org/officeDocument/2006/relationships/hyperlink" Target="consultantplus://offline/ref=D68A2C91DCE0A67490F424BB6004B682350556313AE3DF3F27BB477EB5N7L9K" TargetMode="External"/><Relationship Id="rId1515" Type="http://schemas.openxmlformats.org/officeDocument/2006/relationships/hyperlink" Target="consultantplus://offline/ref=726341249C49132D18B3B16F3703B9C83C4F7789D28415C71BA0EDB9CDBE55A2499C87C546F9A6y7m1N" TargetMode="External"/><Relationship Id="rId1722" Type="http://schemas.openxmlformats.org/officeDocument/2006/relationships/hyperlink" Target="consultantplus://offline/ref=FC05722F22B69EAD8E4E50D84795EA008A0C86D198D34F3BEE8AAAF831015A450B1B26CEE872C3uAS0J" TargetMode="External"/><Relationship Id="rId14" Type="http://schemas.openxmlformats.org/officeDocument/2006/relationships/hyperlink" Target="consultantplus://offline/ref=726341249C49132D18B3B16F3703B9C8344E718DD28A48CD13F9E1BBCAB10AB54ED58BC446F8AF76y9m6N" TargetMode="External"/><Relationship Id="rId2191" Type="http://schemas.openxmlformats.org/officeDocument/2006/relationships/hyperlink" Target="consultantplus://offline/ref=D221B73CFF80FAF3407BBF59F01B549B1942D7F09BAB13125936D4AC369B070A211F7557A773085Fp0a8Q" TargetMode="External"/><Relationship Id="rId163" Type="http://schemas.openxmlformats.org/officeDocument/2006/relationships/hyperlink" Target="consultantplus://offline/ref=DFF212FAA968A39305ACB4886F2B59ACC4DF93F110413D07BE6486CAFA75ED200FC4FFB38BF794F5I1y3N" TargetMode="External"/><Relationship Id="rId370" Type="http://schemas.openxmlformats.org/officeDocument/2006/relationships/hyperlink" Target="consultantplus://offline/ref=9BDA3E324D963694905222E47148A4CA89EFBBBFBD25DC97579AE8F6BE36F2CE21982F93F87E0330yC58P" TargetMode="External"/><Relationship Id="rId2051" Type="http://schemas.openxmlformats.org/officeDocument/2006/relationships/hyperlink" Target="consultantplus://offline/ref=296D972E6E42BAB50B5532BEC99CEA88710875F83C34EE7CA81BF8F5D9ED68FA19F12D0588F473r8o7N" TargetMode="External"/><Relationship Id="rId2289" Type="http://schemas.openxmlformats.org/officeDocument/2006/relationships/hyperlink" Target="consultantplus://offline/ref=10CE12B4079FE12EB995A85EE764248CD6E5898A4AD5588496082F6E5CeAtFN" TargetMode="External"/><Relationship Id="rId2496" Type="http://schemas.openxmlformats.org/officeDocument/2006/relationships/hyperlink" Target="consultantplus://offline/ref=844FCC57ADC3EC953337758D254EA18FAB38A33D29B35E66FC846DD350B3695638D2A6087BVDJ" TargetMode="External"/><Relationship Id="rId230" Type="http://schemas.openxmlformats.org/officeDocument/2006/relationships/hyperlink" Target="consultantplus://offline/ref=BAE3DE6F7E320E77491B4C061DD3176CFBE6E450ED33B957C302F796D358D0879C2AD3D6B86196547124P" TargetMode="External"/><Relationship Id="rId468" Type="http://schemas.openxmlformats.org/officeDocument/2006/relationships/hyperlink" Target="consultantplus://offline/ref=AAA9021A1AF8813AAAC30941E133BE79826A2DA5DD04A0E6F5BC9DM1gDM" TargetMode="External"/><Relationship Id="rId675" Type="http://schemas.openxmlformats.org/officeDocument/2006/relationships/hyperlink" Target="consultantplus://offline/ref=A8792C08053E64277EDC99311BBDF864641A69A8B3E3571E84F60198434EE169A85A8C9257A5F193B6U2Q" TargetMode="External"/><Relationship Id="rId882" Type="http://schemas.openxmlformats.org/officeDocument/2006/relationships/hyperlink" Target="consultantplus://offline/ref=D2816A05262A63DD544345F901AF766538A8845934CD76B2FC45EF64B403918701F654115B8DC35DHCXAQ" TargetMode="External"/><Relationship Id="rId1098" Type="http://schemas.openxmlformats.org/officeDocument/2006/relationships/hyperlink" Target="consultantplus://offline/ref=E2A9DC74754F73D8A536B4ACA34B010F63FA5063371BADD0BC4A9EF6C4E1BE8F7FDD66110E72647E44C9Q" TargetMode="External"/><Relationship Id="rId2149" Type="http://schemas.openxmlformats.org/officeDocument/2006/relationships/hyperlink" Target="consultantplus://offline/ref=D221B73CFF80FAF3407BBF59F01B549B1942D7F09BAB13125936D4AC369B070A211F7557A773085Dp0aAQ" TargetMode="External"/><Relationship Id="rId2356" Type="http://schemas.openxmlformats.org/officeDocument/2006/relationships/hyperlink" Target="consultantplus://offline/ref=10CE12B4079FE12EB995A85EE764248CD6E5898A4AD5588496082F6E5CAF3AA7B32F8669455ED31Ae0t4N" TargetMode="External"/><Relationship Id="rId2563" Type="http://schemas.openxmlformats.org/officeDocument/2006/relationships/hyperlink" Target="consultantplus://offline/ref=7A451FA9CA1CDD2D1FE506B7572F67D74EC9CAC6BF91561429726B9E0Ej0S6L" TargetMode="External"/><Relationship Id="rId2770" Type="http://schemas.openxmlformats.org/officeDocument/2006/relationships/hyperlink" Target="consultantplus://offline/ref=9CDB1662E21F722D0876C67300C3C7FBD0B898693131C8FCDAB90A849A0043349062D78FkBSDL" TargetMode="External"/><Relationship Id="rId328" Type="http://schemas.openxmlformats.org/officeDocument/2006/relationships/hyperlink" Target="consultantplus://offline/ref=E04358304914A1565C78D00BC9DA0E0C2560C20B5DCEA6C49FBB76A4A62EE1C268FE1B9ABB560C4CZ7lAH" TargetMode="External"/><Relationship Id="rId535" Type="http://schemas.openxmlformats.org/officeDocument/2006/relationships/hyperlink" Target="consultantplus://offline/ref=F7705089585611A66376DF8A9D45D6D1B7F86A5EC448258BE8B707C5F6FD38AA7589662530393B74H5t8M" TargetMode="External"/><Relationship Id="rId742" Type="http://schemas.openxmlformats.org/officeDocument/2006/relationships/hyperlink" Target="consultantplus://offline/ref=A8792C08053E64277EDC99311BBDF864641B64A0BDE5571E84F60198434EE169A85A8C9157BAU6Q" TargetMode="External"/><Relationship Id="rId1165" Type="http://schemas.openxmlformats.org/officeDocument/2006/relationships/hyperlink" Target="consultantplus://offline/ref=E2A9DC74754F73D8A536B4ACA34B010F63F951623418ADD0BC4A9EF6C4E1BE8F7FDD66110E73637D44C9Q" TargetMode="External"/><Relationship Id="rId1372" Type="http://schemas.openxmlformats.org/officeDocument/2006/relationships/hyperlink" Target="consultantplus://offline/ref=7BF66BB691830229B31CB351EFBF5D0B73CDFEB09BAA934C68C8E21EB1kD71N" TargetMode="External"/><Relationship Id="rId2009" Type="http://schemas.openxmlformats.org/officeDocument/2006/relationships/hyperlink" Target="consultantplus://offline/ref=B3C1D7E997A5701A0D9940557D9616A5E041A827C11FC1B1ECB7F054D434100A5037392D9CFE2C22T5FDL" TargetMode="External"/><Relationship Id="rId2216" Type="http://schemas.openxmlformats.org/officeDocument/2006/relationships/hyperlink" Target="consultantplus://offline/ref=D221B73CFF80FAF3407BBF59F01B549B1942D0F09BA813125936D4AC369B070A211F7557AEp7a6Q" TargetMode="External"/><Relationship Id="rId2423" Type="http://schemas.openxmlformats.org/officeDocument/2006/relationships/hyperlink" Target="consultantplus://offline/ref=10CE12B4079FE12EB995A85EE764248CD6E4888342D3588496082F6E5CAF3AA7B32F8669455ED21Ce0t2N" TargetMode="External"/><Relationship Id="rId2630" Type="http://schemas.openxmlformats.org/officeDocument/2006/relationships/hyperlink" Target="consultantplus://offline/ref=7A451FA9CA1CDD2D1FE506B7572F67D74ECEC8C6B49F561429726B9E0E06D7E546B38356j2S4L" TargetMode="External"/><Relationship Id="rId2868" Type="http://schemas.openxmlformats.org/officeDocument/2006/relationships/hyperlink" Target="consultantplus://offline/ref=D68A2C91DCE0A67490F42DA26704B6823100563731E6DF3F27BB477EB579068042C1D7FBD194C78CN4L8K" TargetMode="External"/><Relationship Id="rId602" Type="http://schemas.openxmlformats.org/officeDocument/2006/relationships/hyperlink" Target="consultantplus://offline/ref=83CDFE6C94A11E41344EB64577A4A9A1681BEF073CDDFCD529EDD37623A3D0663E83F7A025BDFE3B2BvBH" TargetMode="External"/><Relationship Id="rId1025" Type="http://schemas.openxmlformats.org/officeDocument/2006/relationships/hyperlink" Target="consultantplus://offline/ref=8AFDFB100F01D5858D743D7508005AAC83FA76D612FEDA0655B92A0FAC23AA0125D1ACE09E19A63EC7Q" TargetMode="External"/><Relationship Id="rId1232" Type="http://schemas.openxmlformats.org/officeDocument/2006/relationships/hyperlink" Target="consultantplus://offline/ref=E2A9DC74754F73D8A536B4ACA34B010F63FA5063371BADD0BC4A9EF6C4E1BE8F7FDD66110E72647344CFQ" TargetMode="External"/><Relationship Id="rId1677" Type="http://schemas.openxmlformats.org/officeDocument/2006/relationships/hyperlink" Target="consultantplus://offline/ref=75D7CC136065C969A6A541A06F369D9D863095B16F46E7D7B8A7856912F4C9F0B0BED150D80145LBP8J" TargetMode="External"/><Relationship Id="rId1884" Type="http://schemas.openxmlformats.org/officeDocument/2006/relationships/hyperlink" Target="consultantplus://offline/ref=090B571A7AE7937866DA0A3AF8E6A486EB2983C60319A2320F5E9CBFEB7A142F6F54E286F39E735B3DL9P" TargetMode="External"/><Relationship Id="rId2728" Type="http://schemas.openxmlformats.org/officeDocument/2006/relationships/hyperlink" Target="consultantplus://offline/ref=7A451FA9CA1CDD2D1FE506B7572F67D74ECECAC4B593561429726B9E0E06D7E546B383532551C5B3jESCL" TargetMode="External"/><Relationship Id="rId2935" Type="http://schemas.openxmlformats.org/officeDocument/2006/relationships/hyperlink" Target="consultantplus://offline/ref=D68A2C91DCE0A67490F42DA26704B6823100563731E6DF3F27BB477EB579068042C1D7F2NDL9K" TargetMode="External"/><Relationship Id="rId907" Type="http://schemas.openxmlformats.org/officeDocument/2006/relationships/hyperlink" Target="consultantplus://offline/ref=D2816A05262A63DD544345F901AF766538AB81533BCB76B2FC45EF64B403918701F654115B8DC251HCX6Q" TargetMode="External"/><Relationship Id="rId1537" Type="http://schemas.openxmlformats.org/officeDocument/2006/relationships/hyperlink" Target="consultantplus://offline/ref=726341249C49132D18B3B16F3703B9C8344E718DD28A48CD13F9E1BBCAB10AB54ED58BC446F8AF70y9m3N" TargetMode="External"/><Relationship Id="rId1744" Type="http://schemas.openxmlformats.org/officeDocument/2006/relationships/hyperlink" Target="consultantplus://offline/ref=9430CBA5E9599E24C1532A5D29A55061ACB7A767E8919359978A6122F62CAB283CB67C72B76B2065eBz7J" TargetMode="External"/><Relationship Id="rId1951" Type="http://schemas.openxmlformats.org/officeDocument/2006/relationships/hyperlink" Target="consultantplus://offline/ref=B3C1D7E997A5701A0D9940557D9616A5E841A229C31D9CBBE4EEFC56D33B4F1D577E352C9CFE2CT2F6L" TargetMode="External"/><Relationship Id="rId36" Type="http://schemas.openxmlformats.org/officeDocument/2006/relationships/hyperlink" Target="consultantplus://offline/ref=D221B73CFF80FAF3407BBF59F01B549B1945D6F195A913125936D4AC369B070A211F7557A773085Cp0aDQ" TargetMode="External"/><Relationship Id="rId1604" Type="http://schemas.openxmlformats.org/officeDocument/2006/relationships/hyperlink" Target="consultantplus://offline/ref=75D7CC136065C969A6A541A06F369D9D8F3390B16C4EBADDB0FE896B15FB96E7B7F7DD51D80440BEL0P8J" TargetMode="External"/><Relationship Id="rId185" Type="http://schemas.openxmlformats.org/officeDocument/2006/relationships/hyperlink" Target="consultantplus://offline/ref=DFF212FAA968A39305ACB4886F2B59ACC4DF9FFF1E4C3D07BE6486CAFA75ED200FC4FFB38BF794FAI1y3N" TargetMode="External"/><Relationship Id="rId1811" Type="http://schemas.openxmlformats.org/officeDocument/2006/relationships/hyperlink" Target="consultantplus://offline/ref=83032FB1624C8604EAC50F372CC2616F22DE12E309F645B51D9004D591CF7146F9D2D5B8360596ACh011J" TargetMode="External"/><Relationship Id="rId1909" Type="http://schemas.openxmlformats.org/officeDocument/2006/relationships/hyperlink" Target="consultantplus://offline/ref=B3C1D7E997A5701A0D9940557D9616A5E047A62FC315C1B1ECB7F054D434100A5037392D9CFE2D2CT5FCL" TargetMode="External"/><Relationship Id="rId392" Type="http://schemas.openxmlformats.org/officeDocument/2006/relationships/hyperlink" Target="consultantplus://offline/ref=AAA9021A1AF8813AAAC30941E133BE7981642BA2D057F7E4A4E993180B4BED37EBEC331ABA2321DFMEg4M" TargetMode="External"/><Relationship Id="rId697" Type="http://schemas.openxmlformats.org/officeDocument/2006/relationships/hyperlink" Target="consultantplus://offline/ref=A8792C08053E64277EDC99311BBDF864641B67A8B2E7571E84F60198434EE169A85A8C9257A7F595B6U0Q" TargetMode="External"/><Relationship Id="rId2073" Type="http://schemas.openxmlformats.org/officeDocument/2006/relationships/hyperlink" Target="consultantplus://offline/ref=296D972E6E42BAB50B5532BEC99CEA88730573F9343DB376A042F4F7DErEo2N" TargetMode="External"/><Relationship Id="rId2280" Type="http://schemas.openxmlformats.org/officeDocument/2006/relationships/hyperlink" Target="consultantplus://offline/ref=5D7D5B62BE58238E29833C3B05C5268BD56E66977CD77FDAAC09D70D2117A3112B69DCD22A231743Q0VFP" TargetMode="External"/><Relationship Id="rId2378" Type="http://schemas.openxmlformats.org/officeDocument/2006/relationships/hyperlink" Target="consultantplus://offline/ref=10CE12B4079FE12EB995A85EE764248CD6E5898A4AD5588496082F6E5CeAtFN" TargetMode="External"/><Relationship Id="rId252" Type="http://schemas.openxmlformats.org/officeDocument/2006/relationships/hyperlink" Target="consultantplus://offline/ref=BAE3DE6F7E320E77491B4C061DD3176CFCE6E754ED3BE45DCB5BFB94D4578F909B63DFD7B861987523P" TargetMode="External"/><Relationship Id="rId1187" Type="http://schemas.openxmlformats.org/officeDocument/2006/relationships/hyperlink" Target="consultantplus://offline/ref=E2A9DC74754F73D8A536B4ACA34B010F63F85666341EADD0BC4A9EF6C4E1BE8F7FDD66110E73657A44CFQ" TargetMode="External"/><Relationship Id="rId2140" Type="http://schemas.openxmlformats.org/officeDocument/2006/relationships/hyperlink" Target="consultantplus://offline/ref=D221B73CFF80FAF3407BBF59F01B549B1C42D1FB94A74E18516FD8AE3194581D26567956A77308p5a4Q" TargetMode="External"/><Relationship Id="rId2585" Type="http://schemas.openxmlformats.org/officeDocument/2006/relationships/hyperlink" Target="consultantplus://offline/ref=7A451FA9CA1CDD2D1FE506B7572F67D74AC3CDC2BF9C0B1E212B679C090988F241FA8F522551C0jBS1L" TargetMode="External"/><Relationship Id="rId2792" Type="http://schemas.openxmlformats.org/officeDocument/2006/relationships/hyperlink" Target="consultantplus://offline/ref=9CDB1662E21F722D0876C67300C3C7FBD0B89F673C3FC8FCDAB90A849A0043349062D78BBE9425E5kAS0L" TargetMode="External"/><Relationship Id="rId112" Type="http://schemas.openxmlformats.org/officeDocument/2006/relationships/hyperlink" Target="consultantplus://offline/ref=DFF212FAA968A39305ACB4886F2B59ACC4DA9FF5134A3D07BE6486CAFA75ED200FC4FFB38BF794F1I1y7N" TargetMode="External"/><Relationship Id="rId557" Type="http://schemas.openxmlformats.org/officeDocument/2006/relationships/hyperlink" Target="consultantplus://offline/ref=83CDFE6C94A11E41344EB64577A4A9A1681AEB0238D5FCD529EDD37623A3D0663E83F7A025BDFB3D2Bv9H" TargetMode="External"/><Relationship Id="rId764" Type="http://schemas.openxmlformats.org/officeDocument/2006/relationships/hyperlink" Target="consultantplus://offline/ref=A8792C08053E64277EDC99311BBDF8646D1D64A8B5EA0A148CAF0D9A4441BE7EAF13809357A5F3B9U4Q" TargetMode="External"/><Relationship Id="rId971" Type="http://schemas.openxmlformats.org/officeDocument/2006/relationships/hyperlink" Target="consultantplus://offline/ref=8AFDFB100F01D5858D743D7508005AAC87FE72DF14F3870C5DE0260DAB2CF5162298A0E19E19A4E23FCAQ" TargetMode="External"/><Relationship Id="rId1394" Type="http://schemas.openxmlformats.org/officeDocument/2006/relationships/hyperlink" Target="consultantplus://offline/ref=7BF66BB691830229B31CB351EFBF5D0B73CEFBB59AA2934C68C8E21EB1D148D2EFE5252558C570F4k67FN" TargetMode="External"/><Relationship Id="rId1699" Type="http://schemas.openxmlformats.org/officeDocument/2006/relationships/hyperlink" Target="consultantplus://offline/ref=75D7CC136065C969A6A541A06F369D9D8F3090B36E48BADDB0FE896B15FB96E7B7F7DD51D80542BAL0PFJ" TargetMode="External"/><Relationship Id="rId2000" Type="http://schemas.openxmlformats.org/officeDocument/2006/relationships/hyperlink" Target="consultantplus://offline/ref=B3C1D7E997A5701A0D9940557D9616A5E044A12CCF14C1B1ECB7F054D434100A5037392D9CFE2C24T5F5L" TargetMode="External"/><Relationship Id="rId2238" Type="http://schemas.openxmlformats.org/officeDocument/2006/relationships/hyperlink" Target="consultantplus://offline/ref=061C41D2C73C8579F30D0789ED0FBA7137E52F63274943EAB234D9AD0CU0R7P" TargetMode="External"/><Relationship Id="rId2445" Type="http://schemas.openxmlformats.org/officeDocument/2006/relationships/hyperlink" Target="consultantplus://offline/ref=10CE12B4079FE12EB995A85EE764248CD6E681834BD9588496082F6E5CAF3AA7B32F8669455ED31Ce0t0N" TargetMode="External"/><Relationship Id="rId2652" Type="http://schemas.openxmlformats.org/officeDocument/2006/relationships/hyperlink" Target="consultantplus://offline/ref=7A451FA9CA1CDD2D1FE506B7572F67D74ECECAC4B593561429726B9E0E06D7E546B383532551C3B1jES5L" TargetMode="External"/><Relationship Id="rId417" Type="http://schemas.openxmlformats.org/officeDocument/2006/relationships/hyperlink" Target="consultantplus://offline/ref=AAA9021A1AF8813AAAC30941E133BE7981672DA0D154F7E4A4E993180B4BED37EBEC331ABA2020D0MEgBM" TargetMode="External"/><Relationship Id="rId624" Type="http://schemas.openxmlformats.org/officeDocument/2006/relationships/hyperlink" Target="consultantplus://offline/ref=83CDFE6C94A11E41344EB64577A4A9A1681BEF073CDDFCD529EDD37623A3D0663E83F7A025BDFE3D2BvFH" TargetMode="External"/><Relationship Id="rId831" Type="http://schemas.openxmlformats.org/officeDocument/2006/relationships/hyperlink" Target="consultantplus://offline/ref=A8792C08053E64277EDC99311BBDF864641B67A8B2E7571E84F60198434EE169A85A8C9257A7F59AB6U0Q" TargetMode="External"/><Relationship Id="rId1047" Type="http://schemas.openxmlformats.org/officeDocument/2006/relationships/hyperlink" Target="consultantplus://offline/ref=8AFDFB100F01D5858D743D7508005AAC8EF87AD615FEDA0655B92A0FAC23AA0125D1ACE09E19A43ECBQ" TargetMode="External"/><Relationship Id="rId1254" Type="http://schemas.openxmlformats.org/officeDocument/2006/relationships/hyperlink" Target="consultantplus://offline/ref=E2A9DC74754F73D8A536B4ACA34B010F63FC59663916ADD0BC4A9EF6C4E1BE8F7FDD66110E73657844CAQ" TargetMode="External"/><Relationship Id="rId1461" Type="http://schemas.openxmlformats.org/officeDocument/2006/relationships/hyperlink" Target="consultantplus://offline/ref=726341249C49132D18B3B16F3703B9C8344E7A8CD38C48CD13F9E1BBCAB10AB54ED58BC446F8AE75y9m2N" TargetMode="External"/><Relationship Id="rId2305" Type="http://schemas.openxmlformats.org/officeDocument/2006/relationships/hyperlink" Target="consultantplus://offline/ref=10CE12B4079FE12EB995A85EE764248CD6E4888342D3588496082F6E5CAF3AA7B32F8669455ED11Ae0t5N" TargetMode="External"/><Relationship Id="rId2512" Type="http://schemas.openxmlformats.org/officeDocument/2006/relationships/hyperlink" Target="consultantplus://offline/ref=844FCC57ADC3EC953337758D254EA18FAB39AE3A20B25E66FC846DD350B3695638D2A600B41AC1F870VCJ" TargetMode="External"/><Relationship Id="rId2957" Type="http://schemas.openxmlformats.org/officeDocument/2006/relationships/hyperlink" Target="consultantplus://offline/ref=D68A2C91DCE0A67490F42DA26704B682310157363FE0DF3F27BB477EB579068042C1D7FBD194C58AN4LFK" TargetMode="External"/><Relationship Id="rId929" Type="http://schemas.openxmlformats.org/officeDocument/2006/relationships/hyperlink" Target="consultantplus://offline/ref=1E14F668275946919F146DFA51736E8376863B79D32FDBB94E581D8E072B07281836BD4D953CD6G8BAQ" TargetMode="External"/><Relationship Id="rId1114" Type="http://schemas.openxmlformats.org/officeDocument/2006/relationships/hyperlink" Target="consultantplus://offline/ref=E2A9DC74754F73D8A536B4ACA34B010F63F958693118ADD0BC4A9EF6C4E1BE8F7FDD66110E73657B44C8Q" TargetMode="External"/><Relationship Id="rId1321" Type="http://schemas.openxmlformats.org/officeDocument/2006/relationships/hyperlink" Target="consultantplus://offline/ref=D78947BA22EC58D70BAEE44C4C9762A5083E8DAC7389290CE385556714D056F228B68BD439K" TargetMode="External"/><Relationship Id="rId1559" Type="http://schemas.openxmlformats.org/officeDocument/2006/relationships/hyperlink" Target="consultantplus://offline/ref=726341249C49132D18B3B16F3703B9C8344F7B85D48F48CD13F9E1BBCAB10AB54ED58BC446F8AF7Cy9m1N" TargetMode="External"/><Relationship Id="rId1766" Type="http://schemas.openxmlformats.org/officeDocument/2006/relationships/hyperlink" Target="consultantplus://offline/ref=83032FB1624C8604EAC50F372CC2616F2BDC12E308F818BF15C908D796C02E51FE9BD9B9360596hA11J" TargetMode="External"/><Relationship Id="rId1973" Type="http://schemas.openxmlformats.org/officeDocument/2006/relationships/hyperlink" Target="consultantplus://offline/ref=B3C1D7E997A5701A0D9940557D9616A5E044A12CCF14C1B1ECB7F054D434100A5037392D9CFE2C25T5FCL" TargetMode="External"/><Relationship Id="rId2817" Type="http://schemas.openxmlformats.org/officeDocument/2006/relationships/hyperlink" Target="consultantplus://offline/ref=9CDB1662E21F722D0876C67300C3C7FBD8B49A68383295F6D2E006869D0F1C23972BDB8ABE9427kES1L" TargetMode="External"/><Relationship Id="rId58" Type="http://schemas.openxmlformats.org/officeDocument/2006/relationships/hyperlink" Target="consultantplus://offline/ref=1DEEE3B43548F6791927369A58958D4AB056081B3600C7C0D7FFDE20E29896FB530D7F2F4F6F3AABj2y5N" TargetMode="External"/><Relationship Id="rId1419" Type="http://schemas.openxmlformats.org/officeDocument/2006/relationships/hyperlink" Target="consultantplus://offline/ref=A6E536BE3EC625B27793B34BFC6BAC813F162FE12B9222C1B78EEB17A4T8bCK" TargetMode="External"/><Relationship Id="rId1626" Type="http://schemas.openxmlformats.org/officeDocument/2006/relationships/hyperlink" Target="consultantplus://offline/ref=75D7CC136065C969A6A541A06F369D9D883699B16F46E7D7B8A7856912F4C9F0B0BED150D80540LBP8J" TargetMode="External"/><Relationship Id="rId1833" Type="http://schemas.openxmlformats.org/officeDocument/2006/relationships/hyperlink" Target="consultantplus://offline/ref=101A291F13D9075D105F0898F9B8E179A2E5DD7DE9C9355DF61F0FDEEE4BB4EF348AB9E03DEA28F0I3g9P" TargetMode="External"/><Relationship Id="rId1900" Type="http://schemas.openxmlformats.org/officeDocument/2006/relationships/hyperlink" Target="consultantplus://offline/ref=C3A7EB7ABE0912C073862873E514B7987446C75140C421A4A19D147ABE252E05A948B4EC4D688B96rCeCP" TargetMode="External"/><Relationship Id="rId2095" Type="http://schemas.openxmlformats.org/officeDocument/2006/relationships/hyperlink" Target="consultantplus://offline/ref=D221B73CFF80FAF3407BBF59F01B549B1945D6F195A913125936D4AC369B070A211F7557A773085Cp0aDQ" TargetMode="External"/><Relationship Id="rId274" Type="http://schemas.openxmlformats.org/officeDocument/2006/relationships/hyperlink" Target="consultantplus://offline/ref=023AD09E6F88483E5800896CC47FD62E3E52192E98B8D383AA378E422C0C226E364D6EFE89E4C3E5G6aCP" TargetMode="External"/><Relationship Id="rId481" Type="http://schemas.openxmlformats.org/officeDocument/2006/relationships/hyperlink" Target="consultantplus://offline/ref=F7705089585611A66376DF8A9D45D6D1B7F86D50C84C258BE8B707C5F6FD38AA7589662530383F7BH5t0M" TargetMode="External"/><Relationship Id="rId2162" Type="http://schemas.openxmlformats.org/officeDocument/2006/relationships/hyperlink" Target="consultantplus://offline/ref=D221B73CFF80FAF3407BBF59F01B549B1947D1F196A813125936D4AC369B070A211F7557A773085Ep0aBQ" TargetMode="External"/><Relationship Id="rId134" Type="http://schemas.openxmlformats.org/officeDocument/2006/relationships/hyperlink" Target="consultantplus://offline/ref=DFF212FAA968A39305ACB4886F2B59ACC2DC93F01642600DB63D8AC8FD7AB237088DF3B28BF792IFy6N" TargetMode="External"/><Relationship Id="rId579" Type="http://schemas.openxmlformats.org/officeDocument/2006/relationships/hyperlink" Target="consultantplus://offline/ref=83CDFE6C94A11E41344EB64577A4A9A1681BEF073CDDFCD529EDD37623A3D0663E83F7A025BDFE3B2BvBH" TargetMode="External"/><Relationship Id="rId786" Type="http://schemas.openxmlformats.org/officeDocument/2006/relationships/hyperlink" Target="consultantplus://offline/ref=A8792C08053E64277EDC99311BBDF864641A69A8B3E3571E84F60198434EE169A85A8C9257A5F196B6UBQ" TargetMode="External"/><Relationship Id="rId993" Type="http://schemas.openxmlformats.org/officeDocument/2006/relationships/hyperlink" Target="consultantplus://offline/ref=8AFDFB100F01D5858D743D7508005AAC87FF74DB12FD870C5DE0260DAB2CF5162298A0E19E19A4E13FC9Q" TargetMode="External"/><Relationship Id="rId2467" Type="http://schemas.openxmlformats.org/officeDocument/2006/relationships/hyperlink" Target="consultantplus://offline/ref=7D82CEAC958B63F131B7440301B8C3E1CD251B0E09A1A5E18B596017D2tEk8N" TargetMode="External"/><Relationship Id="rId2674" Type="http://schemas.openxmlformats.org/officeDocument/2006/relationships/hyperlink" Target="consultantplus://offline/ref=7A451FA9CA1CDD2D1FE506B7572F67D74ECECAC4B593561429726B9E0E06D7E546B383532551C3B1jES4L" TargetMode="External"/><Relationship Id="rId341" Type="http://schemas.openxmlformats.org/officeDocument/2006/relationships/hyperlink" Target="consultantplus://offline/ref=808462201649D55B36B6B968EC996B633918FA5DBECD1CEEED3B2F716B872FBA77C4F058B16985B8N8C0L" TargetMode="External"/><Relationship Id="rId439" Type="http://schemas.openxmlformats.org/officeDocument/2006/relationships/hyperlink" Target="consultantplus://offline/ref=AAA9021A1AF8813AAAC30941E133BE7981642BA2D057F7E4A4E993180B4BED37EBEC331ABA2321D0MEgAM" TargetMode="External"/><Relationship Id="rId646" Type="http://schemas.openxmlformats.org/officeDocument/2006/relationships/hyperlink" Target="consultantplus://offline/ref=A8792C08053E64277EDC99311BBDF8646D1D62ABB4EA0A148CAF0D9A4441BE7EAF13809357A5F1B9UBQ" TargetMode="External"/><Relationship Id="rId1069" Type="http://schemas.openxmlformats.org/officeDocument/2006/relationships/hyperlink" Target="consultantplus://offline/ref=8AFDFB100F01D5858D743D7508005AAC8FF874DA14FEDA0655B92A0FAC23AA0125D1ACE09E19A43ECAQ" TargetMode="External"/><Relationship Id="rId1276" Type="http://schemas.openxmlformats.org/officeDocument/2006/relationships/hyperlink" Target="consultantplus://offline/ref=E2A9DC74754F73D8A536B4ACA34B010F63F851603018ADD0BC4A9EF6C4E1BE8F7FDD66110E73647A44C8Q" TargetMode="External"/><Relationship Id="rId1483" Type="http://schemas.openxmlformats.org/officeDocument/2006/relationships/hyperlink" Target="consultantplus://offline/ref=726341249C49132D18B3B16F3703B9C8344B7B8CDB8415C71BA0EDB9CDBE55A2499C87C546F8AEy7mCN" TargetMode="External"/><Relationship Id="rId2022" Type="http://schemas.openxmlformats.org/officeDocument/2006/relationships/hyperlink" Target="consultantplus://offline/ref=B3C1D7E997A5701A0D9940557D9616A5E041A827C11FC1B1ECB7F054D434100A5037392D9CFE2C22T5F5L" TargetMode="External"/><Relationship Id="rId2327" Type="http://schemas.openxmlformats.org/officeDocument/2006/relationships/hyperlink" Target="consultantplus://offline/ref=10CE12B4079FE12EB995A85EE764248CD6E4838243D5588496082F6E5CAF3AA7B32F8669455ED31Ae0tCN" TargetMode="External"/><Relationship Id="rId2881" Type="http://schemas.openxmlformats.org/officeDocument/2006/relationships/hyperlink" Target="consultantplus://offline/ref=D68A2C91DCE0A67490F42DA26704B68231005A343AEDDF3F27BB477EB5N7L9K" TargetMode="External"/><Relationship Id="rId201" Type="http://schemas.openxmlformats.org/officeDocument/2006/relationships/hyperlink" Target="consultantplus://offline/ref=DFF212FAA968A39305ACB4886F2B59ACC4DF9FFF1E4D3D07BE6486CAFA75ED200FC4FFB38BF794F3I1yBN" TargetMode="External"/><Relationship Id="rId506" Type="http://schemas.openxmlformats.org/officeDocument/2006/relationships/hyperlink" Target="consultantplus://offline/ref=F7705089585611A66376DF8A9D45D6D1B7F86D50C746258BE8B707C5F6FD38AA758966253038387AH5t3M" TargetMode="External"/><Relationship Id="rId853" Type="http://schemas.openxmlformats.org/officeDocument/2006/relationships/hyperlink" Target="consultantplus://offline/ref=D2816A05262A63DD544345F901AF766538AE88593FCF76B2FC45EF64B403918701F654115B8DC358HCX7Q" TargetMode="External"/><Relationship Id="rId1136" Type="http://schemas.openxmlformats.org/officeDocument/2006/relationships/hyperlink" Target="consultantplus://offline/ref=E2A9DC74754F73D8A536B4ACA34B010F63F956613618ADD0BC4A9EF6C4E1BE8F7FDD66110E76677A44C7Q" TargetMode="External"/><Relationship Id="rId1690" Type="http://schemas.openxmlformats.org/officeDocument/2006/relationships/hyperlink" Target="consultantplus://offline/ref=75D7CC136065C969A6A541A06F369D9D8F3097B16B4FBADDB0FE896B15FB96E7B7F7DD51D80541BEL0PAJ" TargetMode="External"/><Relationship Id="rId1788" Type="http://schemas.openxmlformats.org/officeDocument/2006/relationships/hyperlink" Target="consultantplus://offline/ref=83032FB1624C8604EAC50F372CC2616F2BDC12E308F818BF15C908D796C02E51FE9BD9B9360594hA1BJ" TargetMode="External"/><Relationship Id="rId1995" Type="http://schemas.openxmlformats.org/officeDocument/2006/relationships/hyperlink" Target="consultantplus://offline/ref=B3C1D7E997A5701A0D9940557D9616A5E044A126C510C1B1ECB7F054D434100A5037392D9CFE2D24T5FAL" TargetMode="External"/><Relationship Id="rId2534" Type="http://schemas.openxmlformats.org/officeDocument/2006/relationships/hyperlink" Target="consultantplus://offline/ref=7A451FA9CA1CDD2D1FE506B7572F67D74EC9CAC6BF91561429726B9E0Ej0S6L" TargetMode="External"/><Relationship Id="rId2741" Type="http://schemas.openxmlformats.org/officeDocument/2006/relationships/hyperlink" Target="consultantplus://offline/ref=7A451FA9CA1CDD2D1FE506B7572F67D74ECECAC4B593561429726B9E0Ej0S6L" TargetMode="External"/><Relationship Id="rId2839" Type="http://schemas.openxmlformats.org/officeDocument/2006/relationships/hyperlink" Target="consultantplus://offline/ref=9CDB1662E21F722D0876C67300C3C7FBD0B89A6B303DC8FCDAB90A849Ak0S0L" TargetMode="External"/><Relationship Id="rId713" Type="http://schemas.openxmlformats.org/officeDocument/2006/relationships/hyperlink" Target="consultantplus://offline/ref=A8792C08053E64277EDC99311BBDF864641A68A1BCE9571E84F60198434EE169A85A8C9050A3BFU4Q" TargetMode="External"/><Relationship Id="rId920" Type="http://schemas.openxmlformats.org/officeDocument/2006/relationships/hyperlink" Target="consultantplus://offline/ref=D2816A05262A63DD544345F901AF766530AD805638C22BB8F41CE366B30CCE9006BF5811H5X2Q" TargetMode="External"/><Relationship Id="rId1343" Type="http://schemas.openxmlformats.org/officeDocument/2006/relationships/hyperlink" Target="consultantplus://offline/ref=415CD31190BA8A43A51D134643618EC6074A2DBCA626F5F8A75D419FEBC7v8N" TargetMode="External"/><Relationship Id="rId1550" Type="http://schemas.openxmlformats.org/officeDocument/2006/relationships/hyperlink" Target="consultantplus://offline/ref=726341249C49132D18B3B16F3703B9C8344F7B85DB8948CD13F9E1BBCAB10AB54ED58BC446F8AF70y9m2N" TargetMode="External"/><Relationship Id="rId1648" Type="http://schemas.openxmlformats.org/officeDocument/2006/relationships/hyperlink" Target="consultantplus://offline/ref=75D7CC136065C969A6A541A06F369D9D8F3199BB6844BADDB0FE896B15FB96E7B7F7DD51D80542BAL0PAJ" TargetMode="External"/><Relationship Id="rId2601" Type="http://schemas.openxmlformats.org/officeDocument/2006/relationships/hyperlink" Target="consultantplus://offline/ref=7A451FA9CA1CDD2D1FE506B7572F67D74ECECAC4B593561429726B9E0E06D7E546B383532551C0B6jES4L" TargetMode="External"/><Relationship Id="rId1203" Type="http://schemas.openxmlformats.org/officeDocument/2006/relationships/hyperlink" Target="consultantplus://offline/ref=E2A9DC74754F73D8A536B4ACA34B010F63F957643616ADD0BC4A9EF6C4E1BE8F7FDD66110E73657944CAQ" TargetMode="External"/><Relationship Id="rId1410" Type="http://schemas.openxmlformats.org/officeDocument/2006/relationships/hyperlink" Target="consultantplus://offline/ref=A6E536BE3EC625B27793B34BFC6BAC813F112FE0289822C1B78EEB17A48CCF8480BE035DB6F9001CTBb6K" TargetMode="External"/><Relationship Id="rId1508" Type="http://schemas.openxmlformats.org/officeDocument/2006/relationships/hyperlink" Target="consultantplus://offline/ref=726341249C49132D18B3B16F3703B9C8344E768AD48B48CD13F9E1BBCAB10AB54ED58BC446F8AA70y9m0N" TargetMode="External"/><Relationship Id="rId1855" Type="http://schemas.openxmlformats.org/officeDocument/2006/relationships/hyperlink" Target="consultantplus://offline/ref=090B571A7AE7937866DA0A3AF8E6A486EF2B88C6021BFF38070790BD3ELCP" TargetMode="External"/><Relationship Id="rId2906" Type="http://schemas.openxmlformats.org/officeDocument/2006/relationships/hyperlink" Target="consultantplus://offline/ref=D68A2C91DCE0A67490F42DA26704B68231005A3930E0DF3F27BB477EB5N7L9K" TargetMode="External"/><Relationship Id="rId1715" Type="http://schemas.openxmlformats.org/officeDocument/2006/relationships/hyperlink" Target="consultantplus://offline/ref=FC05722F22B69EAD8E4E50D84795EA00800F85D69CD34F3BEE8AAAF831015A450B1B26CEE877CAuAS9J" TargetMode="External"/><Relationship Id="rId1922" Type="http://schemas.openxmlformats.org/officeDocument/2006/relationships/hyperlink" Target="consultantplus://offline/ref=B3C1D7E997A5701A0D9940557D9616A5E041A22BC514C1B1ECB7F054D434100A5037392D9CFE2C24T5F8L" TargetMode="External"/><Relationship Id="rId296" Type="http://schemas.openxmlformats.org/officeDocument/2006/relationships/hyperlink" Target="consultantplus://offline/ref=023AD09E6F88483E5800896CC47FD62E3E52192E98B8D383AA378E422C0C226E364D6EFE89E4C3E7G6a8P" TargetMode="External"/><Relationship Id="rId2184" Type="http://schemas.openxmlformats.org/officeDocument/2006/relationships/hyperlink" Target="consultantplus://offline/ref=D221B73CFF80FAF3407BBF59F01B549B1942D7F09BAB13125936D4AC369B070A211F7557A773085Fp0a8Q" TargetMode="External"/><Relationship Id="rId2391" Type="http://schemas.openxmlformats.org/officeDocument/2006/relationships/hyperlink" Target="consultantplus://offline/ref=10CE12B4079FE12EB995A85EE764248CD6E4888342D3588496082F6E5CAF3AA7B32F8669455ED31Ce0t1N" TargetMode="External"/><Relationship Id="rId156" Type="http://schemas.openxmlformats.org/officeDocument/2006/relationships/hyperlink" Target="consultantplus://offline/ref=DFF212FAA968A39305ACB4886F2B59ACC4DF94FF134F3D07BE6486CAFA75ED200FC4FFB38BF594FAI1y5N" TargetMode="External"/><Relationship Id="rId363" Type="http://schemas.openxmlformats.org/officeDocument/2006/relationships/hyperlink" Target="consultantplus://offline/ref=9BDA3E324D963694905222E47148A4CA89E8BDB6BE25DC97579AE8F6BE36F2CE21982F93F87E0337yC5BP" TargetMode="External"/><Relationship Id="rId570" Type="http://schemas.openxmlformats.org/officeDocument/2006/relationships/hyperlink" Target="consultantplus://offline/ref=83CDFE6C94A11E41344EB64577A4A9A16F1DE3023FDEA1DF21B4DF7424AC8F7139CAFBA125BDFF23v8H" TargetMode="External"/><Relationship Id="rId2044" Type="http://schemas.openxmlformats.org/officeDocument/2006/relationships/hyperlink" Target="consultantplus://offline/ref=A7971BBBBDF4BFADE0261A254E8F0B3307B6302C3F0680373388D230F74AF4E3382466AC26E4B30Fo4lEL" TargetMode="External"/><Relationship Id="rId2251" Type="http://schemas.openxmlformats.org/officeDocument/2006/relationships/hyperlink" Target="consultantplus://offline/ref=061C41D2C73C8579F30D0789ED0FBA7137E52365244E43EAB234D9AD0CU0R7P" TargetMode="External"/><Relationship Id="rId2489" Type="http://schemas.openxmlformats.org/officeDocument/2006/relationships/hyperlink" Target="consultantplus://offline/ref=844FCC57ADC3EC953337758D254EA18FAB38AF3328B75E66FC846DD350B3695638D2A600B41AC1FD70VBJ" TargetMode="External"/><Relationship Id="rId2696" Type="http://schemas.openxmlformats.org/officeDocument/2006/relationships/hyperlink" Target="consultantplus://offline/ref=7A451FA9CA1CDD2D1FE506B7572F67D74ECECAC4B593561429726B9E0E06D7E546B383532551C3B1jES7L" TargetMode="External"/><Relationship Id="rId223" Type="http://schemas.openxmlformats.org/officeDocument/2006/relationships/hyperlink" Target="consultantplus://offline/ref=BAE3DE6F7E320E77491B4C061DD3176CFBE5E155EE34B957C302F796D37528P" TargetMode="External"/><Relationship Id="rId430" Type="http://schemas.openxmlformats.org/officeDocument/2006/relationships/hyperlink" Target="consultantplus://offline/ref=AAA9021A1AF8813AAAC30941E133BE7981672DA0D154F7E4A4E993180B4BED37EBEC331ABA202FD9MEg8M" TargetMode="External"/><Relationship Id="rId668" Type="http://schemas.openxmlformats.org/officeDocument/2006/relationships/hyperlink" Target="consultantplus://offline/ref=A8792C08053E64277EDC99311BBDF864641A64AEB7E4571E84F60198434EE169A85A8C9257A5F192B6UBQ" TargetMode="External"/><Relationship Id="rId875" Type="http://schemas.openxmlformats.org/officeDocument/2006/relationships/hyperlink" Target="consultantplus://offline/ref=D2816A05262A63DD544345F901AF766538AE885834CF76B2FC45EF64B403918701F654115B8DC259HCX9Q" TargetMode="External"/><Relationship Id="rId1060" Type="http://schemas.openxmlformats.org/officeDocument/2006/relationships/hyperlink" Target="consultantplus://offline/ref=8AFDFB100F01D5858D743D7508005AAC87FC73DC13F0870C5DE0260DAB2CF5162298A0E19E18A5E03FC1Q" TargetMode="External"/><Relationship Id="rId1298" Type="http://schemas.openxmlformats.org/officeDocument/2006/relationships/hyperlink" Target="consultantplus://offline/ref=5279CDC37FC69079838261FA11EB6C4FC0B595E22A0855C9C6CBAC982E32DA4F41E26A01040D983Be5EFJ" TargetMode="External"/><Relationship Id="rId2111" Type="http://schemas.openxmlformats.org/officeDocument/2006/relationships/hyperlink" Target="consultantplus://offline/ref=D221B73CFF80FAF3407BBF59F01B549B1942D2F991A813125936D4AC369B070A211F75p5a2Q" TargetMode="External"/><Relationship Id="rId2349" Type="http://schemas.openxmlformats.org/officeDocument/2006/relationships/hyperlink" Target="consultantplus://offline/ref=10CE12B4079FE12EB995A85EE764248CD6E7868646DB058E9E51236Ce5tBN" TargetMode="External"/><Relationship Id="rId2556" Type="http://schemas.openxmlformats.org/officeDocument/2006/relationships/hyperlink" Target="consultantplus://offline/ref=7A451FA9CA1CDD2D1FE506B7572F67D74ECDCCC0B891561429726B9E0Ej0S6L" TargetMode="External"/><Relationship Id="rId2763" Type="http://schemas.openxmlformats.org/officeDocument/2006/relationships/hyperlink" Target="consultantplus://offline/ref=7A451FA9CA1CDD2D1FE506B7572F67D747C2CDC3BC9C0B1E212B679C090988F241FA8F522550C3jBSDL" TargetMode="External"/><Relationship Id="rId2970" Type="http://schemas.openxmlformats.org/officeDocument/2006/relationships/hyperlink" Target="consultantplus://offline/ref=D68A2C91DCE0A67490F42DA26704B682390551313BEF82352FE24B7CB27659974588DBFAD194C2N8LEK" TargetMode="External"/><Relationship Id="rId528" Type="http://schemas.openxmlformats.org/officeDocument/2006/relationships/hyperlink" Target="consultantplus://offline/ref=F7705089585611A66376DF8A9D45D6D1B7F86A5EC448258BE8B707C5F6FD38AA75896625303A3975H5t6M" TargetMode="External"/><Relationship Id="rId735" Type="http://schemas.openxmlformats.org/officeDocument/2006/relationships/hyperlink" Target="consultantplus://offline/ref=A8792C08053E64277EDC99311BBDF864641A69A8B3E3571E84F60198434EE169A85A8C9257A5F191B6U7Q" TargetMode="External"/><Relationship Id="rId942" Type="http://schemas.openxmlformats.org/officeDocument/2006/relationships/hyperlink" Target="consultantplus://offline/ref=8AFDFB100F01D5858D743D7508005AAC84F37AD915FEDA0655B92A0FAC23AA0125D1ACE09E19A43EC4Q" TargetMode="External"/><Relationship Id="rId1158" Type="http://schemas.openxmlformats.org/officeDocument/2006/relationships/hyperlink" Target="consultantplus://offline/ref=E2A9DC74754F73D8A536B4ACA34B010F6BF557673015F0DAB41392F4C3EEE19878946A100E736547CFQ" TargetMode="External"/><Relationship Id="rId1365" Type="http://schemas.openxmlformats.org/officeDocument/2006/relationships/hyperlink" Target="consultantplus://offline/ref=7BF66BB691830229B31CB351EFBF5D0B73CEFBB59AA2934C68C8E21EB1D148D2EFE5252558C570F5k67CN" TargetMode="External"/><Relationship Id="rId1572" Type="http://schemas.openxmlformats.org/officeDocument/2006/relationships/hyperlink" Target="consultantplus://offline/ref=726341249C49132D18B3B16F3703B9C8344F778BDA8D48CD13F9E1BBCAB10AB54ED58BC446F8AA70y9m6N" TargetMode="External"/><Relationship Id="rId2209" Type="http://schemas.openxmlformats.org/officeDocument/2006/relationships/hyperlink" Target="consultantplus://offline/ref=D221B73CFF80FAF3407BBF59F01B549B1D4ED0FA98FA44100863DApAa9Q" TargetMode="External"/><Relationship Id="rId2416" Type="http://schemas.openxmlformats.org/officeDocument/2006/relationships/hyperlink" Target="consultantplus://offline/ref=10CE12B4079FE12EB995A85EE764248CD6E5828A47D6588496082F6E5CAF3AA7B32F8661e4t7N" TargetMode="External"/><Relationship Id="rId2623" Type="http://schemas.openxmlformats.org/officeDocument/2006/relationships/hyperlink" Target="consultantplus://offline/ref=7A451FA9CA1CDD2D1FE506B7572F67D74ECECAC4B593561429726B9E0Ej0S6L" TargetMode="External"/><Relationship Id="rId1018" Type="http://schemas.openxmlformats.org/officeDocument/2006/relationships/hyperlink" Target="consultantplus://offline/ref=8AFDFB100F01D5858D743D7508005AAC8FF374D814FEDA0655B92A0FAC23AA0125D1ACE09E19A43EC7Q" TargetMode="External"/><Relationship Id="rId1225" Type="http://schemas.openxmlformats.org/officeDocument/2006/relationships/hyperlink" Target="consultantplus://offline/ref=E2A9DC74754F73D8A536B4ACA34B010F6BFE57653015F0DAB41392F4C3EEE19878946A100E736447CAQ" TargetMode="External"/><Relationship Id="rId1432" Type="http://schemas.openxmlformats.org/officeDocument/2006/relationships/hyperlink" Target="consultantplus://offline/ref=5B15A0D6EB895CE8F7D921B0A92696FCF3AD4D984DB07C87FD67FBU9b7K" TargetMode="External"/><Relationship Id="rId1877" Type="http://schemas.openxmlformats.org/officeDocument/2006/relationships/hyperlink" Target="consultantplus://offline/ref=090B571A7AE7937866DA0A3AF8E6A486EB2983C60319A2320F5E9CBFEB7A142F6F54E286F39E735B3DLCP" TargetMode="External"/><Relationship Id="rId2830" Type="http://schemas.openxmlformats.org/officeDocument/2006/relationships/hyperlink" Target="consultantplus://offline/ref=9CDB1662E21F722D0876C67300C3C7FBD0B89A6B303DC8FCDAB90A849Ak0S0L" TargetMode="External"/><Relationship Id="rId2928" Type="http://schemas.openxmlformats.org/officeDocument/2006/relationships/hyperlink" Target="consultantplus://offline/ref=D68A2C91DCE0A67490F428AD6404B6823302573139EF82352FE24B7CNBL2K" TargetMode="External"/><Relationship Id="rId71" Type="http://schemas.openxmlformats.org/officeDocument/2006/relationships/hyperlink" Target="consultantplus://offline/ref=DFF212FAA968A39305ACB4886F2B59ACC4DF90F6104C3D07BE6486CAFA75ED200FC4FFB38BF797F0I1y6N" TargetMode="External"/><Relationship Id="rId802" Type="http://schemas.openxmlformats.org/officeDocument/2006/relationships/hyperlink" Target="consultantplus://offline/ref=A8792C08053E64277EDC99311BBDF864641A69A8B3E3571E84F60198434EE169A85A8C9257A5F197B6U2Q" TargetMode="External"/><Relationship Id="rId1737" Type="http://schemas.openxmlformats.org/officeDocument/2006/relationships/hyperlink" Target="consultantplus://offline/ref=FC05722F22B69EAD8E4E50D84795EA00830A85D594D01231E6D3A6FA360E05520C522ACFE876CBA8uDS6J" TargetMode="External"/><Relationship Id="rId1944" Type="http://schemas.openxmlformats.org/officeDocument/2006/relationships/hyperlink" Target="consultantplus://offline/ref=B3C1D7E997A5701A0D9940557D9616A5E041A827C11FC1B1ECB7F054D434100A5037392D9CFE2C26T5F5L" TargetMode="External"/><Relationship Id="rId29" Type="http://schemas.openxmlformats.org/officeDocument/2006/relationships/hyperlink" Target="consultantplus://offline/ref=B3C1D7E997A5701A0D9940557D9616A5E047A62FC315C1B1ECB7F054D434100A5037392D9CFE2D2CT5FCL" TargetMode="External"/><Relationship Id="rId178" Type="http://schemas.openxmlformats.org/officeDocument/2006/relationships/hyperlink" Target="consultantplus://offline/ref=DFF212FAA968A39305ACB4886F2B59ACC4DF93F11F4B3D07BE6486CAFA75ED200FC4FFB38BF797F3I1y2N" TargetMode="External"/><Relationship Id="rId1804" Type="http://schemas.openxmlformats.org/officeDocument/2006/relationships/hyperlink" Target="consultantplus://offline/ref=83032FB1624C8604EAC50F372CC2616F22DE12E309F645B51D9004D591CF7146F9D2D5B8360596AAh015J" TargetMode="External"/><Relationship Id="rId385" Type="http://schemas.openxmlformats.org/officeDocument/2006/relationships/hyperlink" Target="consultantplus://offline/ref=AAA9021A1AF8813AAAC30941E133BE7981602CA7D554F7E4A4E993180B4BED37EBEC331ABA2327D9MEg5M" TargetMode="External"/><Relationship Id="rId592" Type="http://schemas.openxmlformats.org/officeDocument/2006/relationships/hyperlink" Target="consultantplus://offline/ref=83CDFE6C94A11E41344EB64577A4A9A16F1DE3023FDEA1DF21B4DF7424AC8F7139CAFBA125BDFF23v8H" TargetMode="External"/><Relationship Id="rId2066" Type="http://schemas.openxmlformats.org/officeDocument/2006/relationships/hyperlink" Target="consultantplus://offline/ref=296D972E6E42BAB50B5532BEC99CEA88730571F63D3DB376A042F4F7DErEo2N" TargetMode="External"/><Relationship Id="rId2273" Type="http://schemas.openxmlformats.org/officeDocument/2006/relationships/hyperlink" Target="consultantplus://offline/ref=497020AC3C3DACA06F739CEB50A59A5677FFC898071031B6631E7234FB50D04BF3C43EB954DE1E9Dw3U9P" TargetMode="External"/><Relationship Id="rId2480" Type="http://schemas.openxmlformats.org/officeDocument/2006/relationships/hyperlink" Target="consultantplus://offline/ref=844FCC57ADC3EC953337758D254EA18FAB3FAE3221B05E66FC846DD3507BV3J" TargetMode="External"/><Relationship Id="rId245" Type="http://schemas.openxmlformats.org/officeDocument/2006/relationships/hyperlink" Target="consultantplus://offline/ref=BAE3DE6F7E320E77491B4C061DD3176CFBE5E155ED38B957C302F796D358D0879C2AD3D6B8619F537124P" TargetMode="External"/><Relationship Id="rId452" Type="http://schemas.openxmlformats.org/officeDocument/2006/relationships/hyperlink" Target="consultantplus://offline/ref=AAA9021A1AF8813AAAC30941E133BE7981602CA7D554F7E4A4E993180B4BED37EBEC331ABA2327DDMEg5M" TargetMode="External"/><Relationship Id="rId897" Type="http://schemas.openxmlformats.org/officeDocument/2006/relationships/hyperlink" Target="consultantplus://offline/ref=D2816A05262A63DD544345F901AF766538A885523ECD76B2FC45EF64B403918701F654115B8DC358HCXEQ" TargetMode="External"/><Relationship Id="rId1082" Type="http://schemas.openxmlformats.org/officeDocument/2006/relationships/hyperlink" Target="consultantplus://offline/ref=8AFDFB100F01D5858D743D7508005AAC8EFF7ADF11FEDA0655B92A0FAC23AA0125D1ACE09E19A43EC6Q" TargetMode="External"/><Relationship Id="rId2133" Type="http://schemas.openxmlformats.org/officeDocument/2006/relationships/hyperlink" Target="consultantplus://offline/ref=D221B73CFF80FAF3407BBF59F01B549B1945D3FB9AAA13125936D4AC369B070A211F7557A773085Dp0aBQ" TargetMode="External"/><Relationship Id="rId2340" Type="http://schemas.openxmlformats.org/officeDocument/2006/relationships/hyperlink" Target="consultantplus://offline/ref=10CE12B4079FE12EB995A85EE764248CD6E5898A4AD5588496082F6E5CAF3AA7B32F8669455ED319e0tCN" TargetMode="External"/><Relationship Id="rId2578" Type="http://schemas.openxmlformats.org/officeDocument/2006/relationships/hyperlink" Target="consultantplus://offline/ref=7A451FA9CA1CDD2D1FE506B7572F67D74ECECAC8BC91561429726B9E0Ej0S6L" TargetMode="External"/><Relationship Id="rId2785" Type="http://schemas.openxmlformats.org/officeDocument/2006/relationships/hyperlink" Target="consultantplus://offline/ref=9CDB1662E21F722D0876C67300C3C7FBD0B898693131C8FCDAB90A849A0043349062D78EkBSAL" TargetMode="External"/><Relationship Id="rId105" Type="http://schemas.openxmlformats.org/officeDocument/2006/relationships/hyperlink" Target="consultantplus://offline/ref=DFF212FAA968A39305ACB4886F2B59ACC4DF90F6104C3D07BE6486CAFA75ED200FC4FFB38BF797F0I1y7N" TargetMode="External"/><Relationship Id="rId312" Type="http://schemas.openxmlformats.org/officeDocument/2006/relationships/hyperlink" Target="consultantplus://offline/ref=7F3D6E5DB9667202195B786E9C511195C2AEA3D21CD1FF90FC6E41E90883B28A549AFD6C1427791BH3jBH" TargetMode="External"/><Relationship Id="rId757" Type="http://schemas.openxmlformats.org/officeDocument/2006/relationships/hyperlink" Target="consultantplus://offline/ref=A8792C08053E64277EDC99311BBDF8646D1D64A8B5EA0A148CAF0D9A4441BE7EAF13809357A5F3B9U6Q" TargetMode="External"/><Relationship Id="rId964" Type="http://schemas.openxmlformats.org/officeDocument/2006/relationships/hyperlink" Target="consultantplus://offline/ref=8AFDFB100F01D5858D743D7508005AAC87FF75DE13F0870C5DE0260DAB2CF5162298A0E19E19A1EB3FC8Q" TargetMode="External"/><Relationship Id="rId1387" Type="http://schemas.openxmlformats.org/officeDocument/2006/relationships/hyperlink" Target="consultantplus://offline/ref=7BF66BB691830229B31CB351EFBF5D0B73CEFBB599AD934C68C8E21EB1D148D2EFE52520k570N" TargetMode="External"/><Relationship Id="rId1594" Type="http://schemas.openxmlformats.org/officeDocument/2006/relationships/hyperlink" Target="consultantplus://offline/ref=75D7CC136065C969A6A541A06F369D9D8B3C94BA6246E7D7B8A7856912F4C9F0B0BED150D80543LBPBJ" TargetMode="External"/><Relationship Id="rId2200" Type="http://schemas.openxmlformats.org/officeDocument/2006/relationships/hyperlink" Target="consultantplus://offline/ref=D221B73CFF80FAF3407BBF59F01B549B1045D2FB96A74E18516FD8AE3194581D26567956A77600p5a5Q" TargetMode="External"/><Relationship Id="rId2438" Type="http://schemas.openxmlformats.org/officeDocument/2006/relationships/hyperlink" Target="consultantplus://offline/ref=10CE12B4079FE12EB995A85EE764248CD6E6808A45D8588496082F6E5CAF3AA7B32F8669455FD11Be0tDN" TargetMode="External"/><Relationship Id="rId2645" Type="http://schemas.openxmlformats.org/officeDocument/2006/relationships/hyperlink" Target="consultantplus://offline/ref=7A451FA9CA1CDD2D1FE506B7572F67D74ECECAC4B593561429726B9E0E06D7E546B3835321j5S6L" TargetMode="External"/><Relationship Id="rId2852" Type="http://schemas.openxmlformats.org/officeDocument/2006/relationships/hyperlink" Target="consultantplus://offline/ref=9CDB1662E21F722D0876C67300C3C7FBD0BF9A693A3FC8FCDAB90A849Ak0S0L" TargetMode="External"/><Relationship Id="rId93" Type="http://schemas.openxmlformats.org/officeDocument/2006/relationships/hyperlink" Target="consultantplus://offline/ref=DFF212FAA968A39305ACB4886F2B59ACC4DF9FFF1E4F3D07BE6486CAFA75ED200FC4FFB38BF794F2I1y7N" TargetMode="External"/><Relationship Id="rId617" Type="http://schemas.openxmlformats.org/officeDocument/2006/relationships/hyperlink" Target="consultantplus://offline/ref=83CDFE6C94A11E41344EB64577A4A9A1681BEF073CDDFCD529EDD37623A3D0663E83F7A025BDFE3B2BvBH" TargetMode="External"/><Relationship Id="rId824" Type="http://schemas.openxmlformats.org/officeDocument/2006/relationships/hyperlink" Target="consultantplus://offline/ref=A8792C08053E64277EDC99311BBDF864641F61ABB3E8571E84F60198434EE169A85A8C9257A5F192B6UBQ" TargetMode="External"/><Relationship Id="rId1247" Type="http://schemas.openxmlformats.org/officeDocument/2006/relationships/hyperlink" Target="consultantplus://offline/ref=E2A9DC74754F73D8A536B4ACA34B010F63F956613618ADD0BC4A9EF6C4E1BE8F7FDD66110E76677944C6Q" TargetMode="External"/><Relationship Id="rId1454" Type="http://schemas.openxmlformats.org/officeDocument/2006/relationships/hyperlink" Target="consultantplus://offline/ref=726341249C49132D18B3B16F3703B9C8344E718DD28A48CD13F9E1BBCAB10AB54ED58BC446F8AF76y9m6N" TargetMode="External"/><Relationship Id="rId1661" Type="http://schemas.openxmlformats.org/officeDocument/2006/relationships/hyperlink" Target="consultantplus://offline/ref=75D7CC136065C969A6A541A06F369D9D8F3099BA6D4DBADDB0FE896B15FB96E7B7F7DD51D80542B9L0P8J" TargetMode="External"/><Relationship Id="rId1899" Type="http://schemas.openxmlformats.org/officeDocument/2006/relationships/hyperlink" Target="consultantplus://offline/ref=FF24955CEB67AB56DB4B0748F504A046BBD5044C09C287BCB9F8708C65J26FK" TargetMode="External"/><Relationship Id="rId2505" Type="http://schemas.openxmlformats.org/officeDocument/2006/relationships/hyperlink" Target="consultantplus://offline/ref=844FCC57ADC3EC953337758D254EA18FAB38AF3328B45E66FC846DD350B3695638D2A600B41AC1FA70V7J" TargetMode="External"/><Relationship Id="rId2712" Type="http://schemas.openxmlformats.org/officeDocument/2006/relationships/hyperlink" Target="consultantplus://offline/ref=7A451FA9CA1CDD2D1FE507BA4143328442C3CFC3BE93561429726B9E0Ej0S6L" TargetMode="External"/><Relationship Id="rId1107" Type="http://schemas.openxmlformats.org/officeDocument/2006/relationships/hyperlink" Target="consultantplus://offline/ref=E2A9DC74754F73D8A536B4ACA34B010F63FA5063371BADD0BC4A9EF6C4E1BE8F7FDD66110E72647D44CCQ" TargetMode="External"/><Relationship Id="rId1314" Type="http://schemas.openxmlformats.org/officeDocument/2006/relationships/hyperlink" Target="consultantplus://offline/ref=305EBE3DB3AB208C8EC6AEAED93D1897E889E30616501E0E810819DB4032E546DDBDF12F8F69C272a114K" TargetMode="External"/><Relationship Id="rId1521" Type="http://schemas.openxmlformats.org/officeDocument/2006/relationships/hyperlink" Target="consultantplus://offline/ref=726341249C49132D18B3B16F3703B9C8344E718DD28A48CD13F9E1BBCAB10AB54ED58BC446F8AF77y9mDN" TargetMode="External"/><Relationship Id="rId1759" Type="http://schemas.openxmlformats.org/officeDocument/2006/relationships/hyperlink" Target="consultantplus://offline/ref=9430CBA5E9599E24C1532A5D29A55061AEB0AF66ED9CCE539FD36D20F123F43F3BFF7073B76A21e6z7J" TargetMode="External"/><Relationship Id="rId1966" Type="http://schemas.openxmlformats.org/officeDocument/2006/relationships/hyperlink" Target="consultantplus://offline/ref=B3C1D7E997A5701A0D9940557D9616A5E044A12CCF14C1B1ECB7F054D434100A5037392D9CFE2C24T5F5L" TargetMode="External"/><Relationship Id="rId1619" Type="http://schemas.openxmlformats.org/officeDocument/2006/relationships/hyperlink" Target="consultantplus://offline/ref=75D7CC136065C969A6A541A06F369D9D8F3099BA6D4DBADDB0FE896B15FB96E7B7F7DD51D80542BAL0PAJ" TargetMode="External"/><Relationship Id="rId1826" Type="http://schemas.openxmlformats.org/officeDocument/2006/relationships/hyperlink" Target="consultantplus://offline/ref=101A291F13D9075D105F0898F9B8E179A2E6DF76E4CF355DF61F0FDEEE4BB4EF348AB9E03DEA29F0I3g3P" TargetMode="External"/><Relationship Id="rId20" Type="http://schemas.openxmlformats.org/officeDocument/2006/relationships/hyperlink" Target="consultantplus://offline/ref=101A291F13D9075D105F0898F9B8E179A2E5DD7DE9C9355DF61F0FDEEE4BB4EF348AB9E03DEA28F3I3g2P" TargetMode="External"/><Relationship Id="rId2088" Type="http://schemas.openxmlformats.org/officeDocument/2006/relationships/hyperlink" Target="consultantplus://offline/ref=7C1B55BA8AE653C91734CEF1585A3C8249F963E184E9695AE185CF065B4CEE5968D7D7GCrCN" TargetMode="External"/><Relationship Id="rId2295" Type="http://schemas.openxmlformats.org/officeDocument/2006/relationships/hyperlink" Target="consultantplus://offline/ref=10CE12B4079FE12EB995A85EE764248CD6E5878A42D6588496082F6E5CAF3AA7B32F8669455ED11Ae0t1N" TargetMode="External"/><Relationship Id="rId267" Type="http://schemas.openxmlformats.org/officeDocument/2006/relationships/hyperlink" Target="consultantplus://offline/ref=023AD09E6F88483E5800896CC47FD62E3E5212279DBBD383AA378E422CG0aCP" TargetMode="External"/><Relationship Id="rId474" Type="http://schemas.openxmlformats.org/officeDocument/2006/relationships/hyperlink" Target="consultantplus://offline/ref=F7705089585611A66376DF8A9D45D6D1B7FB6855C74B258BE8B707C5F6FD38AA7589662530393E7BH5t3M" TargetMode="External"/><Relationship Id="rId2155" Type="http://schemas.openxmlformats.org/officeDocument/2006/relationships/hyperlink" Target="consultantplus://offline/ref=D221B73CFF80FAF3407BBF59F01B549B1946D3F89BAD13125936D4AC369B070A211F7557A773085Dp0aEQ" TargetMode="External"/><Relationship Id="rId127" Type="http://schemas.openxmlformats.org/officeDocument/2006/relationships/hyperlink" Target="consultantplus://offline/ref=DFF212FAA968A39305ACB4886F2B59ACC4D396F21142600DB63D8AC8FD7AB237088DF3B28BF790IFy3N" TargetMode="External"/><Relationship Id="rId681" Type="http://schemas.openxmlformats.org/officeDocument/2006/relationships/hyperlink" Target="consultantplus://offline/ref=A8792C08053E64277EDC99311BBDF8646C1862AFB7EA0A148CAF0D9A4441BE7EAF13809357A5F0B9U3Q" TargetMode="External"/><Relationship Id="rId779" Type="http://schemas.openxmlformats.org/officeDocument/2006/relationships/hyperlink" Target="consultantplus://offline/ref=A8792C08053E64277EDC99311BBDF864641A69A8B3E3571E84F60198434EE169A85A8C9257A5F196B6U6Q" TargetMode="External"/><Relationship Id="rId986" Type="http://schemas.openxmlformats.org/officeDocument/2006/relationships/hyperlink" Target="consultantplus://offline/ref=8AFDFB100F01D5858D743D7508005AAC87FF74DB12FD870C5DE0260DAB2CF5162298A0E19E19A4E23FCCQ" TargetMode="External"/><Relationship Id="rId2362" Type="http://schemas.openxmlformats.org/officeDocument/2006/relationships/hyperlink" Target="consultantplus://offline/ref=10CE12B4079FE12EB995A85EE764248CD6E5828A47D6588496082F6E5CAF3AA7B32F8669455ED211e0t6N" TargetMode="External"/><Relationship Id="rId2667" Type="http://schemas.openxmlformats.org/officeDocument/2006/relationships/hyperlink" Target="consultantplus://offline/ref=7A451FA9CA1CDD2D1FE506B7572F67D74ECECAC7BC95561429726B9E0E06D7E546B383532551C7B6jES3L" TargetMode="External"/><Relationship Id="rId334" Type="http://schemas.openxmlformats.org/officeDocument/2006/relationships/hyperlink" Target="consultantplus://offline/ref=E04358304914A1565C78D00BC9DA0E0C2560C20B5DCEA6C49FBB76A4A62EE1C268FE1B9ABB560C4EZ7l5H" TargetMode="External"/><Relationship Id="rId541" Type="http://schemas.openxmlformats.org/officeDocument/2006/relationships/hyperlink" Target="consultantplus://offline/ref=F7705089585611A66376DF8A9D45D6D1B7F86A5EC448258BE8B707C5F6FD38AA7589662530383975H5t0M" TargetMode="External"/><Relationship Id="rId639" Type="http://schemas.openxmlformats.org/officeDocument/2006/relationships/hyperlink" Target="consultantplus://offline/ref=A8792C08053E64277EDC99311BBDF864661A66AFB6EA0A148CAF0D9A4441BE7EAF13809357A5F1B9UAQ" TargetMode="External"/><Relationship Id="rId1171" Type="http://schemas.openxmlformats.org/officeDocument/2006/relationships/hyperlink" Target="consultantplus://offline/ref=E2A9DC74754F73D8A536B4ACA34B010F63F95968371CADD0BC4A9EF6C4E1BE8F7FDD66110E73667E44C8Q" TargetMode="External"/><Relationship Id="rId1269" Type="http://schemas.openxmlformats.org/officeDocument/2006/relationships/hyperlink" Target="consultantplus://offline/ref=E2A9DC74754F73D8A536B4ACA34B010F6BF557673015F0DAB41392F4C3EEE19878946A100E736547CFQ" TargetMode="External"/><Relationship Id="rId1476" Type="http://schemas.openxmlformats.org/officeDocument/2006/relationships/hyperlink" Target="consultantplus://offline/ref=726341249C49132D18B3B16F3703B9C8344E7B84D18648CD13F9E1BBCAB10AB54ED58BC446F8AF75y9mCN" TargetMode="External"/><Relationship Id="rId2015" Type="http://schemas.openxmlformats.org/officeDocument/2006/relationships/hyperlink" Target="consultantplus://offline/ref=B3C1D7E997A5701A0D9940557D9616A5E041A827C11FC1B1ECB7F054D434100A5037392D9CFE2C22T5F9L" TargetMode="External"/><Relationship Id="rId2222" Type="http://schemas.openxmlformats.org/officeDocument/2006/relationships/hyperlink" Target="consultantplus://offline/ref=D221B73CFF80FAF3407BBF59F01B549B1941D5FA95AF13125936D4AC369B070A211F7557A772095Bp0a9Q" TargetMode="External"/><Relationship Id="rId2874" Type="http://schemas.openxmlformats.org/officeDocument/2006/relationships/hyperlink" Target="consultantplus://offline/ref=D68A2C91DCE0A67490F42DA26704B682310051393DE2DF3F27BB477EB5N7L9K" TargetMode="External"/><Relationship Id="rId401" Type="http://schemas.openxmlformats.org/officeDocument/2006/relationships/hyperlink" Target="consultantplus://offline/ref=AAA9021A1AF8813AAAC30941E133BE7981672DA0D154F7E4A4E993180B4BED37EBEC331ABA2020D1MEg9M" TargetMode="External"/><Relationship Id="rId846" Type="http://schemas.openxmlformats.org/officeDocument/2006/relationships/hyperlink" Target="consultantplus://offline/ref=D2816A05262A63DD544345F901AF766530A984503FC22BB8F41CE366B30CCE9006BF58115A8DC2H5XCQ" TargetMode="External"/><Relationship Id="rId1031" Type="http://schemas.openxmlformats.org/officeDocument/2006/relationships/hyperlink" Target="consultantplus://offline/ref=8AFDFB100F01D5858D743D7508005AAC87FC73DC13F0870C5DE0260DAB2CF5162298A0E19E18A5E03FCDQ" TargetMode="External"/><Relationship Id="rId1129" Type="http://schemas.openxmlformats.org/officeDocument/2006/relationships/hyperlink" Target="consultantplus://offline/ref=E2A9DC74754F73D8A536B4ACA34B010F63FA5160331AADD0BC4A9EF6C4E1BE8F7FDD66110E73667344C6Q" TargetMode="External"/><Relationship Id="rId1683" Type="http://schemas.openxmlformats.org/officeDocument/2006/relationships/hyperlink" Target="consultantplus://offline/ref=75D7CC136065C969A6A541A06F369D9D8F3099BA6D4DBADDB0FE896B15FB96E7B7F7DD51D80542BEL0PCJ" TargetMode="External"/><Relationship Id="rId1890" Type="http://schemas.openxmlformats.org/officeDocument/2006/relationships/hyperlink" Target="consultantplus://offline/ref=4D6FCEBE97CCE463A04FE3CF6251CA656DCF49CECCF3ABB08042BCC3F4A783C36F12895036F4412A5FLEQ" TargetMode="External"/><Relationship Id="rId1988" Type="http://schemas.openxmlformats.org/officeDocument/2006/relationships/hyperlink" Target="consultantplus://offline/ref=B3C1D7E997A5701A0D9940557D9616A5E041A827C11FC1B1ECB7F054D434100A5037392D9CFE2C21T5FCL" TargetMode="External"/><Relationship Id="rId2527" Type="http://schemas.openxmlformats.org/officeDocument/2006/relationships/hyperlink" Target="consultantplus://offline/ref=844FCC57ADC3EC953337758D254EA18FAB38A33D29B35E66FC846DD350B3695638D2A600B571VBJ" TargetMode="External"/><Relationship Id="rId2734" Type="http://schemas.openxmlformats.org/officeDocument/2006/relationships/hyperlink" Target="consultantplus://offline/ref=7A451FA9CA1CDD2D1FE506B7572F67D74BC3CAC7BA9C0B1E212B679Cj0S9L" TargetMode="External"/><Relationship Id="rId2941" Type="http://schemas.openxmlformats.org/officeDocument/2006/relationships/hyperlink" Target="consultantplus://offline/ref=D68A2C91DCE0A67490F42DA26704B6823100573130E6DF3F27BB477EB579068042C1D7FBD194C580N4LDK" TargetMode="External"/><Relationship Id="rId706" Type="http://schemas.openxmlformats.org/officeDocument/2006/relationships/hyperlink" Target="consultantplus://offline/ref=A8792C08053E64277EDC99311BBDF864641A69A8B3E3571E84F60198434EE169A85A8C9257A5F190B6U7Q" TargetMode="External"/><Relationship Id="rId913" Type="http://schemas.openxmlformats.org/officeDocument/2006/relationships/hyperlink" Target="consultantplus://offline/ref=D2816A05262A63DD544345F901AF766530AD805638C22BB8F41CE366B30CCE9006BF5810H5XCQ" TargetMode="External"/><Relationship Id="rId1336" Type="http://schemas.openxmlformats.org/officeDocument/2006/relationships/hyperlink" Target="consultantplus://offline/ref=7A1246E2E6C2149D710A8CC1E9EB10D55A26D61B9F505B95313E8F8EBB4B6E8550603356D8210F62w245K" TargetMode="External"/><Relationship Id="rId1543" Type="http://schemas.openxmlformats.org/officeDocument/2006/relationships/hyperlink" Target="consultantplus://offline/ref=726341249C49132D18B3B16F3703B9C834487A8BD58B48CD13F9E1BBCAB10AB54ED58BC446F8AF70y9m3N" TargetMode="External"/><Relationship Id="rId1750" Type="http://schemas.openxmlformats.org/officeDocument/2006/relationships/hyperlink" Target="consultantplus://offline/ref=9430CBA5E9599E24C1532A5D29A55061AEB0AF66ED9CCE539FD36D20F123F43F3BFF7073B76B21e6z1J" TargetMode="External"/><Relationship Id="rId2801" Type="http://schemas.openxmlformats.org/officeDocument/2006/relationships/hyperlink" Target="consultantplus://offline/ref=9CDB1662E21F722D0876C67300C3C7FBD0B898693131C8FCDAB90A849A0043349062D78EkBS9L" TargetMode="External"/><Relationship Id="rId42" Type="http://schemas.openxmlformats.org/officeDocument/2006/relationships/hyperlink" Target="consultantplus://offline/ref=1DEEE3B43548F6791927369A58958D4AB3560B1F330E9ACADFA6D222E597C9EC5444732E4F6F39jAyEN" TargetMode="External"/><Relationship Id="rId1403" Type="http://schemas.openxmlformats.org/officeDocument/2006/relationships/hyperlink" Target="consultantplus://offline/ref=7BF66BB691830229B31CB351EFBF5D0B73CFFCBB94A9934C68C8E21EB1D148D2EFE5252558C571F1k675N" TargetMode="External"/><Relationship Id="rId1610" Type="http://schemas.openxmlformats.org/officeDocument/2006/relationships/hyperlink" Target="consultantplus://offline/ref=75D7CC136065C969A6A541A06F369D9D8F3798B46C49BADDB0FE896B15FB96E7B7F7DD51D80542BAL0PFJ" TargetMode="External"/><Relationship Id="rId1848" Type="http://schemas.openxmlformats.org/officeDocument/2006/relationships/hyperlink" Target="consultantplus://offline/ref=090B571A7AE7937866DA0A3AF8E6A486E2248DC6011BFF38070790BDEC754B38681DEE87F39E7735LBP" TargetMode="External"/><Relationship Id="rId191" Type="http://schemas.openxmlformats.org/officeDocument/2006/relationships/hyperlink" Target="consultantplus://offline/ref=DFF212FAA968A39305ACB4886F2B59ACC2DC93F01642600DB63D8AC8FD7AB237088DF3B28BF695IFyBN" TargetMode="External"/><Relationship Id="rId1708" Type="http://schemas.openxmlformats.org/officeDocument/2006/relationships/hyperlink" Target="consultantplus://offline/ref=FC05722F22B69EAD8E4E50D84795EA00830986D295DA1231E6D3A6FA360E05520C522ACFE876CAA9uDS6J" TargetMode="External"/><Relationship Id="rId1915" Type="http://schemas.openxmlformats.org/officeDocument/2006/relationships/hyperlink" Target="consultantplus://offline/ref=B3C1D7E997A5701A0D9940557D9616A5E840A42BCF1D9CBBE4EEFC56TDF3L" TargetMode="External"/><Relationship Id="rId289" Type="http://schemas.openxmlformats.org/officeDocument/2006/relationships/hyperlink" Target="consultantplus://offline/ref=023AD09E6F88483E5800896CC47FD62E3E52192E98B8D383AA378E422C0C226E364D6EFE89E4C3E6G6aEP" TargetMode="External"/><Relationship Id="rId496" Type="http://schemas.openxmlformats.org/officeDocument/2006/relationships/hyperlink" Target="consultantplus://offline/ref=F7705089585611A66376DF8A9D45D6D1B7F86D50C84C258BE8B707C5F6FD38AA7589662530383C79H5t6M" TargetMode="External"/><Relationship Id="rId2177" Type="http://schemas.openxmlformats.org/officeDocument/2006/relationships/hyperlink" Target="consultantplus://offline/ref=D221B73CFF80FAF3407BBF59F01B549B1C42D1FB94A74E18516FD8AE3194581D26567956A77308p5a4Q" TargetMode="External"/><Relationship Id="rId2384" Type="http://schemas.openxmlformats.org/officeDocument/2006/relationships/hyperlink" Target="consultantplus://offline/ref=10CE12B4079FE12EB995A85EE764248CD1E6838442DB058E9E51236C5BA065B0B4668A68455ED7e1tCN" TargetMode="External"/><Relationship Id="rId2591" Type="http://schemas.openxmlformats.org/officeDocument/2006/relationships/hyperlink" Target="consultantplus://offline/ref=7A451FA9CA1CDD2D1FE506B7572F67D748CACFC4BA9C0B1E212B679Cj0S9L" TargetMode="External"/><Relationship Id="rId149" Type="http://schemas.openxmlformats.org/officeDocument/2006/relationships/hyperlink" Target="consultantplus://offline/ref=DFF212FAA968A39305ACB4886F2B59ACC4DF94FF134F3D07BE6486CAFA75ED200FC4FFB38BF795F4I1yAN" TargetMode="External"/><Relationship Id="rId356" Type="http://schemas.openxmlformats.org/officeDocument/2006/relationships/hyperlink" Target="consultantplus://offline/ref=808462201649D55B36B6B968EC996B63391DFC58B1CF1CEEED3B2F716B872FBA77C4F058B16981BBN8CBL" TargetMode="External"/><Relationship Id="rId563" Type="http://schemas.openxmlformats.org/officeDocument/2006/relationships/hyperlink" Target="consultantplus://offline/ref=83CDFE6C94A11E41344EB64577A4A9A1681BEF0733D7FCD529EDD37623A3D0663E83F7A025BDFA392Bv6H" TargetMode="External"/><Relationship Id="rId770" Type="http://schemas.openxmlformats.org/officeDocument/2006/relationships/hyperlink" Target="consultantplus://offline/ref=A8792C08053E64277EDC99311BBDF864641A60ADB2E6571E84F60198434EE169A85A8C9257A5F197B6U6Q" TargetMode="External"/><Relationship Id="rId1193" Type="http://schemas.openxmlformats.org/officeDocument/2006/relationships/hyperlink" Target="consultantplus://offline/ref=E2A9DC74754F73D8A536B4ACA34B010F63F95661371BADD0BC4A9EF6C4E1BE8F7FDD66110E73607244C9Q" TargetMode="External"/><Relationship Id="rId2037" Type="http://schemas.openxmlformats.org/officeDocument/2006/relationships/hyperlink" Target="consultantplus://offline/ref=44D91B99EEC42D565238C8FD4B4824F7C204A54952D4653731ADF88D7A7A44K" TargetMode="External"/><Relationship Id="rId2244" Type="http://schemas.openxmlformats.org/officeDocument/2006/relationships/hyperlink" Target="consultantplus://offline/ref=061C41D2C73C8579F30D0789ED0FBA7137E5226D244B43EAB234D9AD0C07A36476C6323EB9B7ABAEU6R3P" TargetMode="External"/><Relationship Id="rId2451" Type="http://schemas.openxmlformats.org/officeDocument/2006/relationships/hyperlink" Target="consultantplus://offline/ref=10CE12B4079FE12EB995A85EE764248CD6E4888342D3588496082F6E5CeAtFN" TargetMode="External"/><Relationship Id="rId2689" Type="http://schemas.openxmlformats.org/officeDocument/2006/relationships/hyperlink" Target="consultantplus://offline/ref=7A451FA9CA1CDD2D1FE506B7572F67D74ECECFC8B991561429726B9E0E06D7E546B383532550C5B2jES2L" TargetMode="External"/><Relationship Id="rId2896" Type="http://schemas.openxmlformats.org/officeDocument/2006/relationships/hyperlink" Target="consultantplus://offline/ref=D68A2C91DCE0A67490F42DA26704B6823100563731E6DF3F27BB477EB579068042C1D7FDNDL8K" TargetMode="External"/><Relationship Id="rId216" Type="http://schemas.openxmlformats.org/officeDocument/2006/relationships/hyperlink" Target="consultantplus://offline/ref=BAE3DE6F7E320E77491B4C061DD3176CFBE5E65BEE36B957C302F796D358D0879C2AD3D6B8619E547129P" TargetMode="External"/><Relationship Id="rId423" Type="http://schemas.openxmlformats.org/officeDocument/2006/relationships/hyperlink" Target="consultantplus://offline/ref=AAA9021A1AF8813AAAC30941E133BE79896623A8D459AAEEACB09F1A0C44B220ECA53F1BBA2325MDgEM" TargetMode="External"/><Relationship Id="rId868" Type="http://schemas.openxmlformats.org/officeDocument/2006/relationships/hyperlink" Target="consultantplus://offline/ref=D2816A05262A63DD544345F901AF766530AD805638C22BB8F41CE366B30CCE9006BF5DH1X5Q" TargetMode="External"/><Relationship Id="rId1053" Type="http://schemas.openxmlformats.org/officeDocument/2006/relationships/hyperlink" Target="consultantplus://offline/ref=8AFDFB100F01D5858D743D7508005AAC83FA76D612FEDA0655B92A0FAC23AA0125D1ACE09E19A73EC6Q" TargetMode="External"/><Relationship Id="rId1260" Type="http://schemas.openxmlformats.org/officeDocument/2006/relationships/hyperlink" Target="consultantplus://offline/ref=E2A9DC74754F73D8A536B4ACA34B010F63FA5063371BADD0BC4A9EF6C4E1BE8F7FDD66110E72647244CAQ" TargetMode="External"/><Relationship Id="rId1498" Type="http://schemas.openxmlformats.org/officeDocument/2006/relationships/hyperlink" Target="consultantplus://offline/ref=726341249C49132D18B3B16F3703B9C8344E7A8ED78B48CD13F9E1BBCAyBm1N" TargetMode="External"/><Relationship Id="rId2104" Type="http://schemas.openxmlformats.org/officeDocument/2006/relationships/hyperlink" Target="consultantplus://offline/ref=D221B73CFF80FAF3407BBF59F01B549B1946D3F89BAD13125936D4AC369B070A211F7557A773085Cp0a2Q" TargetMode="External"/><Relationship Id="rId2549" Type="http://schemas.openxmlformats.org/officeDocument/2006/relationships/hyperlink" Target="consultantplus://offline/ref=7A451FA9CA1CDD2D1FE506B7572F67D74ECECAC4B593561429726B9E0E06D7E546B383532551C4B2jES6L" TargetMode="External"/><Relationship Id="rId2756" Type="http://schemas.openxmlformats.org/officeDocument/2006/relationships/hyperlink" Target="consultantplus://offline/ref=7A451FA9CA1CDD2D1FE506B7572F67D74ECFC5C1BC94561429726B9E0E06D7E546B383532551C0B6jES5L" TargetMode="External"/><Relationship Id="rId2963" Type="http://schemas.openxmlformats.org/officeDocument/2006/relationships/hyperlink" Target="consultantplus://offline/ref=D68A2C91DCE0A67490F42DA26704B68231075B333CE0DF3F27BB477EB5N7L9K" TargetMode="External"/><Relationship Id="rId630" Type="http://schemas.openxmlformats.org/officeDocument/2006/relationships/hyperlink" Target="consultantplus://offline/ref=A8792C08053E64277EDC99311BBDF864641C64ADB1EA0A148CAF0D9A4441BE7EAF13809357A5F1B9UAQ" TargetMode="External"/><Relationship Id="rId728" Type="http://schemas.openxmlformats.org/officeDocument/2006/relationships/hyperlink" Target="consultantplus://offline/ref=A8792C08053E64277EDC99311BBDF864641A66A9B5E8571E84F60198434EE169A85A8C9257A5F195B6U3Q" TargetMode="External"/><Relationship Id="rId935" Type="http://schemas.openxmlformats.org/officeDocument/2006/relationships/hyperlink" Target="consultantplus://offline/ref=E00F051C81AD4B9B6291F8C81A87F7BC816C3F74E61F311932F3C1625F29FC886A803CD48838E05EA2B2Q" TargetMode="External"/><Relationship Id="rId1358" Type="http://schemas.openxmlformats.org/officeDocument/2006/relationships/hyperlink" Target="consultantplus://offline/ref=1369B039CBE2571264B1B0216D0502D7382208B5CB85CFA2E480F37F03566FA3E9D0B7DFDCCDD35DDDvEN" TargetMode="External"/><Relationship Id="rId1565" Type="http://schemas.openxmlformats.org/officeDocument/2006/relationships/hyperlink" Target="consultantplus://offline/ref=726341249C49132D18B3B16F3703B9C8344F778BDA8D48CD13F9E1BBCAB10AB54ED58BC446F8AC73y9m4N" TargetMode="External"/><Relationship Id="rId1772" Type="http://schemas.openxmlformats.org/officeDocument/2006/relationships/hyperlink" Target="consultantplus://offline/ref=83032FB1624C8604EAC50F372CC2616F22DF16E20DF645B51D9004D591CF7146F9D2D5B8360596ADh014J" TargetMode="External"/><Relationship Id="rId2311" Type="http://schemas.openxmlformats.org/officeDocument/2006/relationships/hyperlink" Target="consultantplus://offline/ref=10CE12B4079FE12EB995A85EE764248CD6E585844BD2588496082F6E5CeAtFN" TargetMode="External"/><Relationship Id="rId2409" Type="http://schemas.openxmlformats.org/officeDocument/2006/relationships/hyperlink" Target="consultantplus://offline/ref=10CE12B4079FE12EB995A85EE764248CD6E587864BD9588496082F6E5CAF3AA7B32F8669455ED11Ae0t1N" TargetMode="External"/><Relationship Id="rId2616" Type="http://schemas.openxmlformats.org/officeDocument/2006/relationships/hyperlink" Target="consultantplus://offline/ref=7A451FA9CA1CDD2D1FE506B7572F67D74ECEC8C6B49F561429726B9E0E06D7E546B38354j2S5L" TargetMode="External"/><Relationship Id="rId64" Type="http://schemas.openxmlformats.org/officeDocument/2006/relationships/hyperlink" Target="consultantplus://offline/ref=DFF212FAA968A39305ACB4886F2B59ACC1DD95F01542600DB63D8AC8FD7AB237088DF3B28BF795IFy3N" TargetMode="External"/><Relationship Id="rId1120" Type="http://schemas.openxmlformats.org/officeDocument/2006/relationships/hyperlink" Target="consultantplus://offline/ref=E2A9DC74754F73D8A536B4ACA34B010F61FB57633315F0DAB41392F4C3EEE19878946A100E736547C2Q" TargetMode="External"/><Relationship Id="rId1218" Type="http://schemas.openxmlformats.org/officeDocument/2006/relationships/hyperlink" Target="consultantplus://offline/ref=E2A9DC74754F73D8A536B4ACA34B010F65F859603215F0DAB41392F4C3EEE19878946A100E736547C2Q" TargetMode="External"/><Relationship Id="rId1425" Type="http://schemas.openxmlformats.org/officeDocument/2006/relationships/hyperlink" Target="consultantplus://offline/ref=5B15A0D6EB895CE8F7D924BFAA2696FCF3A44F934DB07C87FD67FBU9b7K" TargetMode="External"/><Relationship Id="rId2823" Type="http://schemas.openxmlformats.org/officeDocument/2006/relationships/hyperlink" Target="consultantplus://offline/ref=9CDB1662E21F722D0876C67300C3C7FBD0B89A6B303DC8FCDAB90A849A0043349062D78BBE9527E4kAS9L" TargetMode="External"/><Relationship Id="rId1632" Type="http://schemas.openxmlformats.org/officeDocument/2006/relationships/hyperlink" Target="consultantplus://offline/ref=75D7CC136065C969A6A541A06F369D9D8F3390B1624DBADDB0FE896B15FB96E7B7F7DD51D80542BEL0PFJ" TargetMode="External"/><Relationship Id="rId1937" Type="http://schemas.openxmlformats.org/officeDocument/2006/relationships/hyperlink" Target="consultantplus://offline/ref=B3C1D7E997A5701A0D9940557D9616A5E044A12CCF14C1B1ECB7F054D434100A5037392D9CFE2C24T5F5L" TargetMode="External"/><Relationship Id="rId2199" Type="http://schemas.openxmlformats.org/officeDocument/2006/relationships/hyperlink" Target="consultantplus://offline/ref=D221B73CFF80FAF3407BBF59F01B549B1943D3FB96A413125936D4AC369B070A211F7557A7p7a5Q" TargetMode="External"/><Relationship Id="rId280" Type="http://schemas.openxmlformats.org/officeDocument/2006/relationships/hyperlink" Target="consultantplus://offline/ref=023AD09E6F88483E5800896CC47FD62E3E501B2699BED383AA378E422C0C226E364D6EFEG8a0P" TargetMode="External"/><Relationship Id="rId140" Type="http://schemas.openxmlformats.org/officeDocument/2006/relationships/hyperlink" Target="consultantplus://offline/ref=DFF212FAA968A39305ACB4886F2B59ACC4DE9EF617483D07BE6486CAFA75ED200FC4FFB38BF794F1I1y1N" TargetMode="External"/><Relationship Id="rId378" Type="http://schemas.openxmlformats.org/officeDocument/2006/relationships/hyperlink" Target="consultantplus://offline/ref=AAA9021A1AF8813AAAC30941E133BE7981662AA6D655F7E4A4E993180B4BED37EBEC331ABA2326DDMEgFM" TargetMode="External"/><Relationship Id="rId585" Type="http://schemas.openxmlformats.org/officeDocument/2006/relationships/hyperlink" Target="consultantplus://offline/ref=83CDFE6C94A11E41344EB64577A4A9A1681BEF073CDDFCD529EDD37623A3D0663E83F7A025BDFF352Bv8H" TargetMode="External"/><Relationship Id="rId792" Type="http://schemas.openxmlformats.org/officeDocument/2006/relationships/hyperlink" Target="consultantplus://offline/ref=A8792C08053E64277EDC99311BBDF864641B63A1BDE4571E84F60198434EE169A85A8C9257A5F090B6UAQ" TargetMode="External"/><Relationship Id="rId2059" Type="http://schemas.openxmlformats.org/officeDocument/2006/relationships/hyperlink" Target="consultantplus://offline/ref=296D972E6E42BAB50B5532BEC99CEA8873057FF73539B376A042F4F7DEE237ED1EB8210488F77B86rFo2N" TargetMode="External"/><Relationship Id="rId2266" Type="http://schemas.openxmlformats.org/officeDocument/2006/relationships/hyperlink" Target="consultantplus://offline/ref=497020AC3C3DACA06F739CEB50A59A5677F9CE90081231B6631E7234FBw5U0P" TargetMode="External"/><Relationship Id="rId2473" Type="http://schemas.openxmlformats.org/officeDocument/2006/relationships/hyperlink" Target="consultantplus://offline/ref=3A24801EB9B138FCEA77B5F44BBB64317733CD75F4F122E8B5F168429A4Do7N" TargetMode="External"/><Relationship Id="rId2680" Type="http://schemas.openxmlformats.org/officeDocument/2006/relationships/hyperlink" Target="consultantplus://offline/ref=7A451FA9CA1CDD2D1FE506B7572F67D74ECECAC4B59E561429726B9E0E06D7E546B383532551C0B0jESCL" TargetMode="External"/><Relationship Id="rId6" Type="http://schemas.openxmlformats.org/officeDocument/2006/relationships/footnotes" Target="footnotes.xml"/><Relationship Id="rId238" Type="http://schemas.openxmlformats.org/officeDocument/2006/relationships/hyperlink" Target="consultantplus://offline/ref=BAE3DE6F7E320E77491B4C061DD3176CFDE6E154EB3BE45DCB5BFB94D4578F909B63DFD7B8619B7529P" TargetMode="External"/><Relationship Id="rId445" Type="http://schemas.openxmlformats.org/officeDocument/2006/relationships/hyperlink" Target="consultantplus://offline/ref=AAA9021A1AF8813AAAC30941E133BE7981672DA0D154F7E4A4E993180B4BED37EBEC331ABA202FD8MEgFM" TargetMode="External"/><Relationship Id="rId652" Type="http://schemas.openxmlformats.org/officeDocument/2006/relationships/hyperlink" Target="consultantplus://offline/ref=A8792C08053E64277EDC99311BBDF864641F61ABB3E8571E84F60198434EE169A85A8C9257A5F192B6UBQ" TargetMode="External"/><Relationship Id="rId1075" Type="http://schemas.openxmlformats.org/officeDocument/2006/relationships/hyperlink" Target="consultantplus://offline/ref=8AFDFB100F01D5858D743D7508005AAC87FF75DE13F0870C5DE0260DAB2CF5162298A0E19E19A1EB3FCBQ" TargetMode="External"/><Relationship Id="rId1282" Type="http://schemas.openxmlformats.org/officeDocument/2006/relationships/hyperlink" Target="consultantplus://offline/ref=E2A9DC74754F73D8A536B4ACA34B010F67FC55693615F0DAB41392F4C3EEE19878946A100E736247CDQ" TargetMode="External"/><Relationship Id="rId2126" Type="http://schemas.openxmlformats.org/officeDocument/2006/relationships/hyperlink" Target="consultantplus://offline/ref=D221B73CFF80FAF3407BBF59F01B549B1C42D1FB94A74E18516FD8AE3194581D26567956A77308p5a4Q" TargetMode="External"/><Relationship Id="rId2333" Type="http://schemas.openxmlformats.org/officeDocument/2006/relationships/hyperlink" Target="consultantplus://offline/ref=10CE12B4079FE12EB995A85EE764248CD6E6818246D6588496082F6E5CAF3AA7B32F866Fe4tDN" TargetMode="External"/><Relationship Id="rId2540" Type="http://schemas.openxmlformats.org/officeDocument/2006/relationships/hyperlink" Target="consultantplus://offline/ref=7A451FA9CA1CDD2D1FE506B7572F67D74ECECAC4B593561429726B9E0Ej0S6L" TargetMode="External"/><Relationship Id="rId2778" Type="http://schemas.openxmlformats.org/officeDocument/2006/relationships/hyperlink" Target="consultantplus://offline/ref=9CDB1662E21F722D0876C67300C3C7FBD8B49A68383295F6D2E006869D0F1C23972BDB8ABE9427kES1L" TargetMode="External"/><Relationship Id="rId305" Type="http://schemas.openxmlformats.org/officeDocument/2006/relationships/hyperlink" Target="consultantplus://offline/ref=023AD09E6F88483E5800896CC47FD62E3E53182E98BED383AA378E422C0C226E364D6EFE89E4C3E7G6a5P" TargetMode="External"/><Relationship Id="rId512" Type="http://schemas.openxmlformats.org/officeDocument/2006/relationships/hyperlink" Target="consultantplus://offline/ref=F7705089585611A66376DF8A9D45D6D1B7F86D50C84C258BE8B707C5F6FD38AA7589662530383F7BH5t2M" TargetMode="External"/><Relationship Id="rId957" Type="http://schemas.openxmlformats.org/officeDocument/2006/relationships/hyperlink" Target="consultantplus://offline/ref=8AFDFB100F01D5858D743D7508005AAC87FB72DF13F3870C5DE0260DAB2CF5162298A0E19E19A5E03FCCQ" TargetMode="External"/><Relationship Id="rId1142" Type="http://schemas.openxmlformats.org/officeDocument/2006/relationships/hyperlink" Target="consultantplus://offline/ref=E2A9DC74754F73D8A536B4ACA34B010F67FC55693615F0DAB41392F4C3EEE19878946A100E736047C8Q" TargetMode="External"/><Relationship Id="rId1587" Type="http://schemas.openxmlformats.org/officeDocument/2006/relationships/hyperlink" Target="consultantplus://offline/ref=75D7CC136065C969A6A541A06F369D9D8F3199BB6844BADDB0FE896B15FB96E7B7F7DD51D80542BBL0P6J" TargetMode="External"/><Relationship Id="rId1794" Type="http://schemas.openxmlformats.org/officeDocument/2006/relationships/hyperlink" Target="consultantplus://offline/ref=83032FB1624C8604EAC50F372CC2616F2BDC12E308F818BF15C908D796C02E51FE9BD9B9360594hA1CJ" TargetMode="External"/><Relationship Id="rId2400" Type="http://schemas.openxmlformats.org/officeDocument/2006/relationships/hyperlink" Target="consultantplus://offline/ref=10CE12B4079FE12EB995A85EE764248CD6E4888344D9588496082F6E5CAF3AA7B32F8669455ED31De0t6N" TargetMode="External"/><Relationship Id="rId2638" Type="http://schemas.openxmlformats.org/officeDocument/2006/relationships/hyperlink" Target="consultantplus://offline/ref=7A451FA9CA1CDD2D1FE506B7572F67D74ECEC8C6B49F561429726B9E0E06D7E546B38356j2S2L" TargetMode="External"/><Relationship Id="rId2845" Type="http://schemas.openxmlformats.org/officeDocument/2006/relationships/hyperlink" Target="consultantplus://offline/ref=9CDB1662E21F722D0876C67300C3C7FBD0B89F673C3FC8FCDAB90A849A0043349062D78BBE9426E3kAS8L" TargetMode="External"/><Relationship Id="rId86" Type="http://schemas.openxmlformats.org/officeDocument/2006/relationships/hyperlink" Target="consultantplus://offline/ref=DFF212FAA968A39305ACB4886F2B59ACC4D396F21142600DB63D8AC8FD7AB237088DF3B28BF796IFy3N" TargetMode="External"/><Relationship Id="rId817" Type="http://schemas.openxmlformats.org/officeDocument/2006/relationships/hyperlink" Target="consultantplus://offline/ref=A8792C08053E64277EDC99311BBDF864641B67A8B2E7571E84F60198434EE169A85A8C9257A7F59AB6U3Q" TargetMode="External"/><Relationship Id="rId1002" Type="http://schemas.openxmlformats.org/officeDocument/2006/relationships/hyperlink" Target="consultantplus://offline/ref=8AFDFB100F01D5858D743D7508005AAC83FA76D612FEDA0655B92A0FAC23AA0125D1ACE09E19A53ECBQ" TargetMode="External"/><Relationship Id="rId1447" Type="http://schemas.openxmlformats.org/officeDocument/2006/relationships/hyperlink" Target="consultantplus://offline/ref=9A126D6B439489E9567865F9AB5B4F9A50ABD07198B5194FA18FCFA36C5B205E7944777C279FDF6824X9K" TargetMode="External"/><Relationship Id="rId1654" Type="http://schemas.openxmlformats.org/officeDocument/2006/relationships/hyperlink" Target="consultantplus://offline/ref=75D7CC136065C969A6A541A06F369D9D8F3198B46E4ABADDB0FE896B15LFPBJ" TargetMode="External"/><Relationship Id="rId1861" Type="http://schemas.openxmlformats.org/officeDocument/2006/relationships/hyperlink" Target="consultantplus://offline/ref=090B571A7AE7937866DA0A3AF8E6A486EB2F82C90714A2320F5E9CBFEB7A142F6F54E286F39E735D3DL8P" TargetMode="External"/><Relationship Id="rId2705" Type="http://schemas.openxmlformats.org/officeDocument/2006/relationships/hyperlink" Target="consultantplus://offline/ref=7A451FA9CA1CDD2D1FE506B7572F67D74ECEC8C6B49F561429726B9E0E06D7E546B38356j2SDL" TargetMode="External"/><Relationship Id="rId2912" Type="http://schemas.openxmlformats.org/officeDocument/2006/relationships/hyperlink" Target="consultantplus://offline/ref=D68A2C91DCE0A67490F42DA26704B682310456323EECDF3F27BB477EB5N7L9K" TargetMode="External"/><Relationship Id="rId1307" Type="http://schemas.openxmlformats.org/officeDocument/2006/relationships/hyperlink" Target="consultantplus://offline/ref=305EBE3DB3AB208C8EC6AEAED93D1897E888E80F14541E0E810819DB4032E546DDBDF12F8F69C47Aa114K" TargetMode="External"/><Relationship Id="rId1514" Type="http://schemas.openxmlformats.org/officeDocument/2006/relationships/hyperlink" Target="consultantplus://offline/ref=726341249C49132D18B3B16F3703B9C834487A8BD58B48CD13F9E1BBCAB10AB54ED58BC446F8AF70y9m7N" TargetMode="External"/><Relationship Id="rId1721" Type="http://schemas.openxmlformats.org/officeDocument/2006/relationships/hyperlink" Target="consultantplus://offline/ref=FC05722F22B69EAD8E4E50D84795EA008A0C86D198D34F3BEE8AAAF831015A450B1B26CEE872C3uAS0J" TargetMode="External"/><Relationship Id="rId1959" Type="http://schemas.openxmlformats.org/officeDocument/2006/relationships/hyperlink" Target="consultantplus://offline/ref=B3C1D7E997A5701A0D9940557D9616A5E047A42BC71FC1B1ECB7F054D434100A5037392D9CFE2E26T5FEL" TargetMode="External"/><Relationship Id="rId13" Type="http://schemas.openxmlformats.org/officeDocument/2006/relationships/hyperlink" Target="consultantplus://offline/ref=726341249C49132D18B3B16F3703B9C8344C728EDB8F48CD13F9E1BBCAB10AB54ED58BC446F8AD74y9m1N" TargetMode="External"/><Relationship Id="rId1819" Type="http://schemas.openxmlformats.org/officeDocument/2006/relationships/hyperlink" Target="consultantplus://offline/ref=101A291F13D9075D105F0898F9B8E179A2E6D878E9C1355DF61F0FDEEE4BB4EF348AB9E03DEA28F7I3gEP" TargetMode="External"/><Relationship Id="rId2190" Type="http://schemas.openxmlformats.org/officeDocument/2006/relationships/hyperlink" Target="consultantplus://offline/ref=D221B73CFF80FAF3407BBF59F01B549B1947D1F196A813125936D4AC369B070A211F7557A773085Ep0aEQ" TargetMode="External"/><Relationship Id="rId2288" Type="http://schemas.openxmlformats.org/officeDocument/2006/relationships/hyperlink" Target="consultantplus://offline/ref=10CE12B4079FE12EB995A85EE764248CD6E4888342D3588496082F6E5CeAtFN" TargetMode="External"/><Relationship Id="rId2495" Type="http://schemas.openxmlformats.org/officeDocument/2006/relationships/hyperlink" Target="consultantplus://offline/ref=844FCC57ADC3EC953337758D254EA18FAB38A33D29B35E66FC846DD350B3695638D2A600B41AC4F470V7J" TargetMode="External"/><Relationship Id="rId162" Type="http://schemas.openxmlformats.org/officeDocument/2006/relationships/hyperlink" Target="consultantplus://offline/ref=DFF212FAA968A39305ACB4886F2B59ACC4DF93F110413D07BE6486CAFA75ED200FC4FFB38BF794F5I1y2N" TargetMode="External"/><Relationship Id="rId467" Type="http://schemas.openxmlformats.org/officeDocument/2006/relationships/hyperlink" Target="consultantplus://offline/ref=AAA9021A1AF8813AAAC30941E133BE79816622A4D654F7E4A4E993180B4BED37EBEC331ABA2327DBMEgAM" TargetMode="External"/><Relationship Id="rId1097" Type="http://schemas.openxmlformats.org/officeDocument/2006/relationships/hyperlink" Target="consultantplus://offline/ref=E2A9DC74754F73D8A536B4ACA34B010F67FC55693615F0DAB41392F4C3EEE19878946A100E736147CCQ" TargetMode="External"/><Relationship Id="rId2050" Type="http://schemas.openxmlformats.org/officeDocument/2006/relationships/hyperlink" Target="consultantplus://offline/ref=296D972E6E42BAB50B5532BEC99CEA88710875F83C34EE7CA81BF8F5D9ED68FA19F12D0588F47Dr8oCN" TargetMode="External"/><Relationship Id="rId2148" Type="http://schemas.openxmlformats.org/officeDocument/2006/relationships/hyperlink" Target="consultantplus://offline/ref=D221B73CFF80FAF3407BBF59F01B549B1943D3FB96A413125936D4AC369B070A211F7552pAaEQ" TargetMode="External"/><Relationship Id="rId674" Type="http://schemas.openxmlformats.org/officeDocument/2006/relationships/hyperlink" Target="consultantplus://offline/ref=A8792C08053E64277EDC99311BBDF864641B66A8B7E1571E84F60198434EE169A85A8C9257A5F190B6U4Q" TargetMode="External"/><Relationship Id="rId881" Type="http://schemas.openxmlformats.org/officeDocument/2006/relationships/hyperlink" Target="consultantplus://offline/ref=D2816A05262A63DD544345F901AF766538A8845934CD76B2FC45EF64B403918701F654115B8DC35DHCXFQ" TargetMode="External"/><Relationship Id="rId979" Type="http://schemas.openxmlformats.org/officeDocument/2006/relationships/hyperlink" Target="consultantplus://offline/ref=8AFDFB100F01D5858D743D7508005AAC87FC73DC13F0870C5DE0260DAB2CF5162298A0E19E18A5E13FC1Q" TargetMode="External"/><Relationship Id="rId2355" Type="http://schemas.openxmlformats.org/officeDocument/2006/relationships/hyperlink" Target="consultantplus://offline/ref=10CE12B4079FE12EB995A85EE764248CD6E5898A4AD5588496082F6E5CAF3AA7B32F8669455ED31Be0t4N" TargetMode="External"/><Relationship Id="rId2562" Type="http://schemas.openxmlformats.org/officeDocument/2006/relationships/hyperlink" Target="consultantplus://offline/ref=7A451FA9CA1CDD2D1FE506B7572F67D74EC9CAC6BF91561429726B9E0Ej0S6L" TargetMode="External"/><Relationship Id="rId327" Type="http://schemas.openxmlformats.org/officeDocument/2006/relationships/hyperlink" Target="consultantplus://offline/ref=E04358304914A1565C78D00BC9DA0E0C2564C30558CDA6C49FBB76A4A62EE1C268FE1B9ABB560D4FZ7l5H" TargetMode="External"/><Relationship Id="rId534" Type="http://schemas.openxmlformats.org/officeDocument/2006/relationships/hyperlink" Target="consultantplus://offline/ref=F7705089585611A66376DF8A9D45D6D1B7F86D50C84C258BE8B707C5F6FD38AA75896627H3t4M" TargetMode="External"/><Relationship Id="rId741" Type="http://schemas.openxmlformats.org/officeDocument/2006/relationships/hyperlink" Target="consultantplus://offline/ref=A8792C08053E64277EDC99311BBDF864631B69ADB6EA0A148CAF0D9A4441BE7EAF13809357A5F0B9U7Q" TargetMode="External"/><Relationship Id="rId839" Type="http://schemas.openxmlformats.org/officeDocument/2006/relationships/hyperlink" Target="consultantplus://offline/ref=D2816A05262A63DD544345F901AF766538AC88593AC876B2FC45EF64B4H0X3Q" TargetMode="External"/><Relationship Id="rId1164" Type="http://schemas.openxmlformats.org/officeDocument/2006/relationships/hyperlink" Target="consultantplus://offline/ref=E2A9DC74754F73D8A536B4ACA34B010F67FC55693615F0DAB41392F4C3EEE19878946A100E736347CBQ" TargetMode="External"/><Relationship Id="rId1371" Type="http://schemas.openxmlformats.org/officeDocument/2006/relationships/hyperlink" Target="consultantplus://offline/ref=7BF66BB691830229B31CB351EFBF5D0B73CFF7BB95A2934C68C8E21EB1kD71N" TargetMode="External"/><Relationship Id="rId1469" Type="http://schemas.openxmlformats.org/officeDocument/2006/relationships/hyperlink" Target="consultantplus://offline/ref=726341249C49132D18B3B16F3703B9C834487A8BD58B48CD13F9E1BBCAB10AB54ED58BC446F8AF77y9m7N" TargetMode="External"/><Relationship Id="rId2008" Type="http://schemas.openxmlformats.org/officeDocument/2006/relationships/image" Target="media/image15.wmf"/><Relationship Id="rId2215" Type="http://schemas.openxmlformats.org/officeDocument/2006/relationships/hyperlink" Target="consultantplus://offline/ref=D221B73CFF80FAF3407BBF59F01B549B1144D5F996A74E18516FD8AE3194581D2656p7aCQ" TargetMode="External"/><Relationship Id="rId2422" Type="http://schemas.openxmlformats.org/officeDocument/2006/relationships/hyperlink" Target="consultantplus://offline/ref=10CE12B4079FE12EB995A85EE764248CD6E4888342D3588496082F6E5CAF3AA7B32F8669455ED21Be0t4N" TargetMode="External"/><Relationship Id="rId2867" Type="http://schemas.openxmlformats.org/officeDocument/2006/relationships/hyperlink" Target="consultantplus://offline/ref=D68A2C91DCE0A67490F42DA26704B682390C573933B2883D76EE49N7LBK" TargetMode="External"/><Relationship Id="rId601" Type="http://schemas.openxmlformats.org/officeDocument/2006/relationships/hyperlink" Target="consultantplus://offline/ref=83CDFE6C94A11E41344EB64577A4A9A1681BEF073CDDFCD529EDD37623A3D0663E83F7A025BDFF342BvAH" TargetMode="External"/><Relationship Id="rId1024" Type="http://schemas.openxmlformats.org/officeDocument/2006/relationships/hyperlink" Target="consultantplus://offline/ref=8AFDFB100F01D5858D743D7508005AAC87FC73DC13F6870C5DE0260DAB2CF5162298A0E19E19A2E13FCEQ" TargetMode="External"/><Relationship Id="rId1231" Type="http://schemas.openxmlformats.org/officeDocument/2006/relationships/hyperlink" Target="consultantplus://offline/ref=E2A9DC74754F73D8A536B4ACA34B010F63FA5063371BADD0BC4A9EF6C4E1BE8F7FDD66110E72647344CEQ" TargetMode="External"/><Relationship Id="rId1676" Type="http://schemas.openxmlformats.org/officeDocument/2006/relationships/hyperlink" Target="consultantplus://offline/ref=75D7CC136065C969A6A541A06F369D9D8F3099BA6D4DBADDB0FE896B15FB96E7B7F7DD51D80542BFL0PEJ" TargetMode="External"/><Relationship Id="rId1883" Type="http://schemas.openxmlformats.org/officeDocument/2006/relationships/hyperlink" Target="consultantplus://offline/ref=090B571A7AE7937866DA0A3AF8E6A486EB2883C70610A2320F5E9CBFEB7A142F6F54E286F39E725B3DL8P" TargetMode="External"/><Relationship Id="rId2727" Type="http://schemas.openxmlformats.org/officeDocument/2006/relationships/hyperlink" Target="consultantplus://offline/ref=7A451FA9CA1CDD2D1FE506B7572F67D74ECECAC4B593561429726B9E0E06D7E546B383532551C5B3jESDL" TargetMode="External"/><Relationship Id="rId2934" Type="http://schemas.openxmlformats.org/officeDocument/2006/relationships/hyperlink" Target="consultantplus://offline/ref=D68A2C91DCE0A67490F42DA26704B682310454343EEDDF3F27BB477EB579068042C1D7FBD194C58BN4LEK" TargetMode="External"/><Relationship Id="rId906" Type="http://schemas.openxmlformats.org/officeDocument/2006/relationships/hyperlink" Target="consultantplus://offline/ref=D2816A05262A63DD544345F901AF766538A9875239C176B2FC45EF64B403918701F654115CH8XAQ" TargetMode="External"/><Relationship Id="rId1329" Type="http://schemas.openxmlformats.org/officeDocument/2006/relationships/hyperlink" Target="consultantplus://offline/ref=D78947BA22EC58D70BAEE44C4C9762A5083E81A07981290CE385556714D056F228B68B4D5C9A51C2D435K" TargetMode="External"/><Relationship Id="rId1536" Type="http://schemas.openxmlformats.org/officeDocument/2006/relationships/hyperlink" Target="consultantplus://offline/ref=726341249C49132D18B3B16F3703B9C834487A84D28E48CD13F9E1BBCAB10AB54ED58BC446F8AF77y9m5N" TargetMode="External"/><Relationship Id="rId1743" Type="http://schemas.openxmlformats.org/officeDocument/2006/relationships/hyperlink" Target="consultantplus://offline/ref=9430CBA5E9599E24C1532A5D29A55061ACB2A669E9909359978A6122F62CAB283CB67C72B76B2065eBz3J" TargetMode="External"/><Relationship Id="rId1950" Type="http://schemas.openxmlformats.org/officeDocument/2006/relationships/image" Target="media/image4.wmf"/><Relationship Id="rId35" Type="http://schemas.openxmlformats.org/officeDocument/2006/relationships/hyperlink" Target="consultantplus://offline/ref=D221B73CFF80FAF3407BBF59F01B549B1946D3F89BAD13125936D4AC369B070A211F7557A773085Cp0aDQ" TargetMode="External"/><Relationship Id="rId1603" Type="http://schemas.openxmlformats.org/officeDocument/2006/relationships/hyperlink" Target="consultantplus://offline/ref=75D7CC136065C969A6A541A06F369D9D8F3095B4634FBADDB0FE896B15FB96E7B7F7DD51D80544BBL0PBJ" TargetMode="External"/><Relationship Id="rId1810" Type="http://schemas.openxmlformats.org/officeDocument/2006/relationships/hyperlink" Target="consultantplus://offline/ref=83032FB1624C8604EAC50F372CC2616F22DE12E309F645B51D9004D591CF7146F9D2D5B8360596ACh016J" TargetMode="External"/><Relationship Id="rId184" Type="http://schemas.openxmlformats.org/officeDocument/2006/relationships/hyperlink" Target="consultantplus://offline/ref=DFF212FAA968A39305ACB4886F2B59ACC2DC93F01642600DB63D8AC8FD7AB237088DF3B28BF79DIFyBN" TargetMode="External"/><Relationship Id="rId391" Type="http://schemas.openxmlformats.org/officeDocument/2006/relationships/hyperlink" Target="consultantplus://offline/ref=AAA9021A1AF8813AAAC30941E133BE7981672EA7DF50F7E4A4E993180B4BED37EBEC331ABA2322DDMEgFM" TargetMode="External"/><Relationship Id="rId1908" Type="http://schemas.openxmlformats.org/officeDocument/2006/relationships/hyperlink" Target="consultantplus://offline/ref=B3C1D7E997A5701A0D9940557D9616A5E043A62ACE14C1B1ECB7F054D434100A5037392D9CFE2C24T5F8L" TargetMode="External"/><Relationship Id="rId2072" Type="http://schemas.openxmlformats.org/officeDocument/2006/relationships/hyperlink" Target="consultantplus://offline/ref=296D972E6E42BAB50B5532BEC99CEA88730571FC3C3DB376A042F4F7DEE237ED1EB8210488F7788ArFo7N" TargetMode="External"/><Relationship Id="rId251" Type="http://schemas.openxmlformats.org/officeDocument/2006/relationships/hyperlink" Target="consultantplus://offline/ref=BAE3DE6F7E320E77491B4C061DD3176CFDE6E154EB3BE45DCB5BFB94D4578F909B63DFD7B8619A7521P" TargetMode="External"/><Relationship Id="rId489" Type="http://schemas.openxmlformats.org/officeDocument/2006/relationships/hyperlink" Target="consultantplus://offline/ref=F7705089585611A66376DF8A9D45D6D1B7F86D50C84C258BE8B707C5F6FD38AA7589662530383C79H5t6M" TargetMode="External"/><Relationship Id="rId696" Type="http://schemas.openxmlformats.org/officeDocument/2006/relationships/hyperlink" Target="consultantplus://offline/ref=A8792C08053E64277EDC99311BBDF864641A69A8B3E3571E84F60198434EE169A85A8C9257A5F193B6U6Q" TargetMode="External"/><Relationship Id="rId2377" Type="http://schemas.openxmlformats.org/officeDocument/2006/relationships/hyperlink" Target="consultantplus://offline/ref=10CE12B4079FE12EB995A85EE764248CD6E5878542D2588496082F6E5CAF3AA7B32F8669455FD01Ae0t2N" TargetMode="External"/><Relationship Id="rId2584" Type="http://schemas.openxmlformats.org/officeDocument/2006/relationships/hyperlink" Target="consultantplus://offline/ref=7A451FA9CA1CDD2D1FE506B7572F67D74ECECAC4B593561429726B9E0E06D7E546B38357j2S5L" TargetMode="External"/><Relationship Id="rId2791" Type="http://schemas.openxmlformats.org/officeDocument/2006/relationships/hyperlink" Target="consultantplus://offline/ref=9CDB1662E21F722D0876C67300C3C7FBD8B49A68383295F6D2E006869D0F1C23972BDB8ABE9427kES1L" TargetMode="External"/><Relationship Id="rId349" Type="http://schemas.openxmlformats.org/officeDocument/2006/relationships/hyperlink" Target="consultantplus://offline/ref=808462201649D55B36B6B968EC996B633918FA5DBECD1CEEED3B2F716B872FBA77C4F058B16985BEN8CAL" TargetMode="External"/><Relationship Id="rId556" Type="http://schemas.openxmlformats.org/officeDocument/2006/relationships/hyperlink" Target="consultantplus://offline/ref=83CDFE6C94A11E41344EB64577A4A9A1681AE30332D4FCD529EDD37623A3D0663E83F7A025BDFE3D2Bv8H" TargetMode="External"/><Relationship Id="rId763" Type="http://schemas.openxmlformats.org/officeDocument/2006/relationships/hyperlink" Target="consultantplus://offline/ref=A8792C08053E64277EDC99311BBDF864601962ACB7EA0A148CAF0D9A4441BE7EAF13809357A5F0B9U2Q" TargetMode="External"/><Relationship Id="rId1186" Type="http://schemas.openxmlformats.org/officeDocument/2006/relationships/hyperlink" Target="consultantplus://offline/ref=E2A9DC74754F73D8A536B4ACA34B010F63F851603018ADD0BC4A9EF6C4E1BE8F7FDD66110E73657244C8Q" TargetMode="External"/><Relationship Id="rId1393" Type="http://schemas.openxmlformats.org/officeDocument/2006/relationships/hyperlink" Target="consultantplus://offline/ref=7BF66BB691830229B31CB351EFBF5D0B73CEFBB59AA2934C68C8E21EB1D148D2EFE5252558C570F4k67EN" TargetMode="External"/><Relationship Id="rId2237" Type="http://schemas.openxmlformats.org/officeDocument/2006/relationships/hyperlink" Target="consultantplus://offline/ref=061C41D2C73C8579F30D0789ED0FBA7137E420632A4D43EAB234D9AD0C07A36476C6323EB9B7ABA7U6REP" TargetMode="External"/><Relationship Id="rId2444" Type="http://schemas.openxmlformats.org/officeDocument/2006/relationships/hyperlink" Target="consultantplus://offline/ref=10CE12B4079FE12EB995A85EE764248CD6E681834BD9588496082F6E5CAF3AA7B32F86e6t9N" TargetMode="External"/><Relationship Id="rId2889" Type="http://schemas.openxmlformats.org/officeDocument/2006/relationships/hyperlink" Target="consultantplus://offline/ref=D68A2C91DCE0A67490F42DA26704B6823100563731E6DF3F27BB477EB579068042C1D7FDNDL2K" TargetMode="External"/><Relationship Id="rId111" Type="http://schemas.openxmlformats.org/officeDocument/2006/relationships/hyperlink" Target="consultantplus://offline/ref=DFF212FAA968A39305ACB4886F2B59ACC4DF9FF3164A3D07BE6486CAFA75ED200FC4FFB38BF794F6I1y3N" TargetMode="External"/><Relationship Id="rId209" Type="http://schemas.openxmlformats.org/officeDocument/2006/relationships/hyperlink" Target="consultantplus://offline/ref=DFF212FAA968A39305ACB4886F2B59ACC4D396F21142600DB63D8AC8FD7AB237088DF3B28BF790IFy4N" TargetMode="External"/><Relationship Id="rId416" Type="http://schemas.openxmlformats.org/officeDocument/2006/relationships/hyperlink" Target="consultantplus://offline/ref=AAA9021A1AF8813AAAC30941E133BE7981642BA2D057F7E4A4E993180B4BED37EBEC331ABA2321D1MEgCM" TargetMode="External"/><Relationship Id="rId970" Type="http://schemas.openxmlformats.org/officeDocument/2006/relationships/hyperlink" Target="consultantplus://offline/ref=8AFDFB100F01D5858D743D7508005AAC87FE72DF14F3870C5DE0260DAB2CF5162298A0E19E19A4E23FCBQ" TargetMode="External"/><Relationship Id="rId1046" Type="http://schemas.openxmlformats.org/officeDocument/2006/relationships/hyperlink" Target="consultantplus://offline/ref=8AFDFB100F01D5858D743D7508005AAC8EF87AD614FEDA0655B92A0FAC23AA0125D1ACE09E19A43ECBQ" TargetMode="External"/><Relationship Id="rId1253" Type="http://schemas.openxmlformats.org/officeDocument/2006/relationships/hyperlink" Target="consultantplus://offline/ref=E2A9DC74754F73D8A536B4ACA34B010F6BF557673015F0DAB41392F4C3EEE19878946A100E736547CFQ" TargetMode="External"/><Relationship Id="rId1698" Type="http://schemas.openxmlformats.org/officeDocument/2006/relationships/hyperlink" Target="consultantplus://offline/ref=75D7CC136065C969A6A541A06F369D9D883699B16F46E7D7B8A7856912F4C9F0B0BED150D80540LBPDJ" TargetMode="External"/><Relationship Id="rId2651" Type="http://schemas.openxmlformats.org/officeDocument/2006/relationships/hyperlink" Target="consultantplus://offline/ref=7A451FA9CA1CDD2D1FE506B7572F67D74ECECAC4B593561429726B9E0E06D7E546B383532551C3B6jESDL" TargetMode="External"/><Relationship Id="rId2749" Type="http://schemas.openxmlformats.org/officeDocument/2006/relationships/hyperlink" Target="consultantplus://offline/ref=7A451FA9CA1CDD2D1FE506B7572F67D74ECECAC4B593561429726B9E0E06D7E546B383532551C4B3jES3L" TargetMode="External"/><Relationship Id="rId2956" Type="http://schemas.openxmlformats.org/officeDocument/2006/relationships/hyperlink" Target="consultantplus://offline/ref=D68A2C91DCE0A67490F42DA26704B682310353333CEDDF3F27BB477EB579068042C1D7FBD794NCL5K" TargetMode="External"/><Relationship Id="rId623" Type="http://schemas.openxmlformats.org/officeDocument/2006/relationships/hyperlink" Target="consultantplus://offline/ref=83CDFE6C94A11E41344EB64577A4A9A1681AE30332D4FCD529EDD37623A3D0663E83F7A025BDFE3C2BvAH" TargetMode="External"/><Relationship Id="rId830" Type="http://schemas.openxmlformats.org/officeDocument/2006/relationships/hyperlink" Target="consultantplus://offline/ref=A8792C08053E64277EDC99311BBDF864641861ABB1E8571E84F60198434EE169A85A8C9257A5F896B6U0Q" TargetMode="External"/><Relationship Id="rId928" Type="http://schemas.openxmlformats.org/officeDocument/2006/relationships/hyperlink" Target="consultantplus://offline/ref=1E14F668275946919F146DFA51736E83768D337ED12FDBB94E581D8E072B07281836BD4D953CD4G8B3Q" TargetMode="External"/><Relationship Id="rId1460" Type="http://schemas.openxmlformats.org/officeDocument/2006/relationships/hyperlink" Target="consultantplus://offline/ref=726341249C49132D18B3B16F3703B9C8344E7A8CD38C48CD13F9E1BBCAB10AB54ED58BC446F8AE74y9m2N" TargetMode="External"/><Relationship Id="rId1558" Type="http://schemas.openxmlformats.org/officeDocument/2006/relationships/hyperlink" Target="consultantplus://offline/ref=726341249C49132D18B3B16F3703B9C8344F7085D68948CD13F9E1BBCAB10AB54ED58BC446F8AE7Dy9mDN" TargetMode="External"/><Relationship Id="rId1765" Type="http://schemas.openxmlformats.org/officeDocument/2006/relationships/hyperlink" Target="consultantplus://offline/ref=83032FB1624C8604EAC50F372CC2616F22DE17E404F145B51D9004D591CF7146F9D2D5B8360593A0h012J" TargetMode="External"/><Relationship Id="rId2304" Type="http://schemas.openxmlformats.org/officeDocument/2006/relationships/hyperlink" Target="consultantplus://offline/ref=10CE12B4079FE12EB995A85EE764248CD6E4888342D3588496082F6E5CAF3AA7B32F8669455ED31De0t5N" TargetMode="External"/><Relationship Id="rId2511" Type="http://schemas.openxmlformats.org/officeDocument/2006/relationships/hyperlink" Target="consultantplus://offline/ref=844FCC57ADC3EC953337758D254EA18FAB39AE3A20B25E66FC846DD350B3695638D2A600B41AC1F870VFJ" TargetMode="External"/><Relationship Id="rId2609" Type="http://schemas.openxmlformats.org/officeDocument/2006/relationships/hyperlink" Target="consultantplus://offline/ref=7A451FA9CA1CDD2D1FE506B7572F67D74ECEC8C6B595561429726B9E0E06D7E546B38350j2S5L" TargetMode="External"/><Relationship Id="rId57" Type="http://schemas.openxmlformats.org/officeDocument/2006/relationships/hyperlink" Target="consultantplus://offline/ref=1DEEE3B43548F6791927369A58958D4AB0550E193600C7C0D7FFDE20E29896FB530D7F2F4F6F3DADj2y2N" TargetMode="External"/><Relationship Id="rId1113" Type="http://schemas.openxmlformats.org/officeDocument/2006/relationships/hyperlink" Target="consultantplus://offline/ref=E2A9DC74754F73D8A536B4ACA34B010F63FA5063371BADD0BC4A9EF6C4E1BE8F7FDD66110E72647D44CAQ" TargetMode="External"/><Relationship Id="rId1320" Type="http://schemas.openxmlformats.org/officeDocument/2006/relationships/hyperlink" Target="consultantplus://offline/ref=D78947BA22EC58D70BAEE44C4C9762A5083D85A17789290CE385556714D056F228B68B4D5C9A51C0D430K" TargetMode="External"/><Relationship Id="rId1418" Type="http://schemas.openxmlformats.org/officeDocument/2006/relationships/hyperlink" Target="consultantplus://offline/ref=A6E536BE3EC625B27793B34BFC6BAC81371C29E028907FCBBFD7E715A383909387F70F5CB6F900T1bCK" TargetMode="External"/><Relationship Id="rId1972" Type="http://schemas.openxmlformats.org/officeDocument/2006/relationships/hyperlink" Target="consultantplus://offline/ref=B3C1D7E997A5701A0D9940557D9616A5E044A12CCF14C1B1ECB7F054D434100A5037392D9CFE2C24T5F5L" TargetMode="External"/><Relationship Id="rId2816" Type="http://schemas.openxmlformats.org/officeDocument/2006/relationships/hyperlink" Target="consultantplus://offline/ref=9CDB1662E21F722D0876C67300C3C7FBD0B89F673C3FC8FCDAB90A849A0043349062D78BBE9425E5kAS0L" TargetMode="External"/><Relationship Id="rId1625" Type="http://schemas.openxmlformats.org/officeDocument/2006/relationships/hyperlink" Target="consultantplus://offline/ref=75D7CC136065C969A6A541A06F369D9D863095B16F46E7D7B8A7856912F4C9F0B0BED150D80142LBPEJ" TargetMode="External"/><Relationship Id="rId1832" Type="http://schemas.openxmlformats.org/officeDocument/2006/relationships/hyperlink" Target="consultantplus://offline/ref=101A291F13D9075D105F0898F9B8E179A2E5DD7DE9C9355DF61F0FDEEE4BB4EF348AB9E03DEA28F0I3g8P" TargetMode="External"/><Relationship Id="rId2094" Type="http://schemas.openxmlformats.org/officeDocument/2006/relationships/hyperlink" Target="consultantplus://offline/ref=D221B73CFF80FAF3407BBF59F01B549B1946D3F89BAD13125936D4AC369B070A211F7557A773085Cp0aDQ" TargetMode="External"/><Relationship Id="rId273" Type="http://schemas.openxmlformats.org/officeDocument/2006/relationships/hyperlink" Target="consultantplus://offline/ref=023AD09E6F88483E5800896CC47FD62E3E52192E98B8D383AA378E422C0C226E364D6EFE89E4C2EFG6a5P" TargetMode="External"/><Relationship Id="rId480" Type="http://schemas.openxmlformats.org/officeDocument/2006/relationships/hyperlink" Target="consultantplus://offline/ref=F7705089585611A66376DF8A9D45D6D1B7F86A5EC448258BE8B707C5F6FD38AA758966253038387BH5t9M" TargetMode="External"/><Relationship Id="rId2161" Type="http://schemas.openxmlformats.org/officeDocument/2006/relationships/hyperlink" Target="consultantplus://offline/ref=D221B73CFF80FAF3407BBF59F01B549B1943DDF893AF13125936D4AC369B070A211F7557A7730854p0aAQ" TargetMode="External"/><Relationship Id="rId2399" Type="http://schemas.openxmlformats.org/officeDocument/2006/relationships/hyperlink" Target="consultantplus://offline/ref=10CE12B4079FE12EB995A85EE764248CD6E4888344D9588496082F6E5CAF3AA7B32F8669455ED31Ce0t2N" TargetMode="External"/><Relationship Id="rId133" Type="http://schemas.openxmlformats.org/officeDocument/2006/relationships/hyperlink" Target="consultantplus://offline/ref=DFF212FAA968A39305ACB4886F2B59ACC4DF93F110413D07BE6486CAFA75ED200FC4FFB38BF794F6I1y5N" TargetMode="External"/><Relationship Id="rId340" Type="http://schemas.openxmlformats.org/officeDocument/2006/relationships/hyperlink" Target="consultantplus://offline/ref=808462201649D55B36B6B968EC996B63391FFA5FB4CF1CEEED3B2F716B872FBA77C4F058B16981B8N8CAL" TargetMode="External"/><Relationship Id="rId578" Type="http://schemas.openxmlformats.org/officeDocument/2006/relationships/hyperlink" Target="consultantplus://offline/ref=83CDFE6C94A11E41344EB64577A4A9A1681BEF073CDDFCD529EDD37623A3D0663E83F7A025BDFF352BvBH" TargetMode="External"/><Relationship Id="rId785" Type="http://schemas.openxmlformats.org/officeDocument/2006/relationships/hyperlink" Target="consultantplus://offline/ref=A8792C08053E64277EDC99311BBDF864641A69A8B3E3571E84F60198434EE169A85A8C9257A5F196B6U4Q" TargetMode="External"/><Relationship Id="rId992" Type="http://schemas.openxmlformats.org/officeDocument/2006/relationships/hyperlink" Target="consultantplus://offline/ref=8AFDFB100F01D5858D743D7508005AAC83FA76D612FEDA0655B92A0FAC23AA0125D1ACE09E19A53EC1Q" TargetMode="External"/><Relationship Id="rId2021" Type="http://schemas.openxmlformats.org/officeDocument/2006/relationships/hyperlink" Target="consultantplus://offline/ref=B3C1D7E997A5701A0D9940557D9616A5E043A62ACE14C1B1ECB7F054D434100A5037392D9CFE2C20T5F4L" TargetMode="External"/><Relationship Id="rId2259" Type="http://schemas.openxmlformats.org/officeDocument/2006/relationships/hyperlink" Target="consultantplus://offline/ref=9AB29534F99A6288E7CB3837F19838F76E4BF45F54B8B2A12BEB911A99E701C05979E4BA35B95714h3P" TargetMode="External"/><Relationship Id="rId2466" Type="http://schemas.openxmlformats.org/officeDocument/2006/relationships/hyperlink" Target="consultantplus://offline/ref=7D82CEAC958B63F131B7440301B8C3E1CD251B0E09A1A5E18B596017D2E80982E6D07D4Et6k8N" TargetMode="External"/><Relationship Id="rId2673" Type="http://schemas.openxmlformats.org/officeDocument/2006/relationships/hyperlink" Target="consultantplus://offline/ref=7A451FA9CA1CDD2D1FE506B7572F67D74ECECAC4B593561429726B9E0E06D7E546B383532551C7B1jESCL" TargetMode="External"/><Relationship Id="rId2880" Type="http://schemas.openxmlformats.org/officeDocument/2006/relationships/hyperlink" Target="consultantplus://offline/ref=D68A2C91DCE0A67490F42DA26704B6823100563730ECDF3F27BB477EB579068042C1D7NFL3K" TargetMode="External"/><Relationship Id="rId200" Type="http://schemas.openxmlformats.org/officeDocument/2006/relationships/hyperlink" Target="consultantplus://offline/ref=DFF212FAA968A39305ACB4886F2B59ACC4DE9EF6164A3D07BE6486CAFA75ED200FC4FFB38BF794F5I1y3N" TargetMode="External"/><Relationship Id="rId438" Type="http://schemas.openxmlformats.org/officeDocument/2006/relationships/hyperlink" Target="consultantplus://offline/ref=AAA9021A1AF8813AAAC30941E133BE7981662AA5D751F7E4A4E993180B4BED37EBEC331ABA2327D0MEgCM" TargetMode="External"/><Relationship Id="rId645" Type="http://schemas.openxmlformats.org/officeDocument/2006/relationships/hyperlink" Target="consultantplus://offline/ref=A8792C08053E64277EDC99311BBDF864641A60ADB2E6571E84F60198434EE169A85A8C9257A5F192B6UAQ" TargetMode="External"/><Relationship Id="rId852" Type="http://schemas.openxmlformats.org/officeDocument/2006/relationships/hyperlink" Target="consultantplus://offline/ref=D2816A05262A63DD544345F901AF766538A885523ECD76B2FC45EF64B403918701F654115B8DC358HCXEQ" TargetMode="External"/><Relationship Id="rId1068" Type="http://schemas.openxmlformats.org/officeDocument/2006/relationships/hyperlink" Target="consultantplus://offline/ref=8AFDFB100F01D5858D743D7508005AAC87FE72DF14F3870C5DE0260DAB2CF5162298A0E19E19A4E63FCBQ" TargetMode="External"/><Relationship Id="rId1275" Type="http://schemas.openxmlformats.org/officeDocument/2006/relationships/hyperlink" Target="consultantplus://offline/ref=E2A9DC74754F73D8A536B4ACA34B010F63F851603018ADD0BC4A9EF6C4E1BE8F7FDD66110E73647A44CBQ" TargetMode="External"/><Relationship Id="rId1482" Type="http://schemas.openxmlformats.org/officeDocument/2006/relationships/hyperlink" Target="consultantplus://offline/ref=726341249C49132D18B3B16F3703B9C8344F7289D18A48CD13F9E1BBCAB10AB54ED58BC446F8AF75y9m6N" TargetMode="External"/><Relationship Id="rId2119" Type="http://schemas.openxmlformats.org/officeDocument/2006/relationships/hyperlink" Target="consultantplus://offline/ref=D221B73CFF80FAF3407BBF59F01B549B1942D7F196AA13125936D4AC369B070A211F7557A7730A5Fp0a9Q" TargetMode="External"/><Relationship Id="rId2326" Type="http://schemas.openxmlformats.org/officeDocument/2006/relationships/hyperlink" Target="consultantplus://offline/ref=10CE12B4079FE12EB995A85EE764248CD6E5898A4AD5588496082F6E5CAF3AA7B32F8669455ED31Ae0t1N" TargetMode="External"/><Relationship Id="rId2533" Type="http://schemas.openxmlformats.org/officeDocument/2006/relationships/hyperlink" Target="consultantplus://offline/ref=7A451FA9CA1CDD2D1FE506B7572F67D74EC9CAC6BF91561429726B9E0Ej0S6L" TargetMode="External"/><Relationship Id="rId2740" Type="http://schemas.openxmlformats.org/officeDocument/2006/relationships/hyperlink" Target="consultantplus://offline/ref=7A451FA9CA1CDD2D1FE506B7572F67D74ECECAC4B593561429726B9E0E06D7E546B383532551C5B3jES2L" TargetMode="External"/><Relationship Id="rId505" Type="http://schemas.openxmlformats.org/officeDocument/2006/relationships/hyperlink" Target="consultantplus://offline/ref=F7705089585611A66376DF8A9D45D6D1B7F96050C549258BE8B707C5F6FD38AA758966253038397EH5t1M" TargetMode="External"/><Relationship Id="rId712" Type="http://schemas.openxmlformats.org/officeDocument/2006/relationships/hyperlink" Target="consultantplus://offline/ref=A8792C08053E64277EDC99311BBDF864641B68ADBCE2571E84F60198434EE169A85A8C9257A5F190B6U5Q" TargetMode="External"/><Relationship Id="rId1135" Type="http://schemas.openxmlformats.org/officeDocument/2006/relationships/hyperlink" Target="consultantplus://offline/ref=E2A9DC74754F73D8A536B4ACA34B010F67FF51633915F0DAB41392F4C3EEE19878946A100E736447CEQ" TargetMode="External"/><Relationship Id="rId1342" Type="http://schemas.openxmlformats.org/officeDocument/2006/relationships/hyperlink" Target="consultantplus://offline/ref=415CD31190BA8A43A51D134643618EC607492AB4AC25F5F8A75D419FEB7874CA3537B3DD17D5A580CCvCN" TargetMode="External"/><Relationship Id="rId1787" Type="http://schemas.openxmlformats.org/officeDocument/2006/relationships/hyperlink" Target="consultantplus://offline/ref=83032FB1624C8604EAC50F372CC2616F2BDC12E308F818BF15C908D796C02E51FE9BD9B9360594hA1AJ" TargetMode="External"/><Relationship Id="rId1994" Type="http://schemas.openxmlformats.org/officeDocument/2006/relationships/hyperlink" Target="consultantplus://offline/ref=B3C1D7E997A5701A0D9940557D9616A5E044A12CCF14C1B1ECB7F054D434100A5037392D9CFE2C25T5FCL" TargetMode="External"/><Relationship Id="rId2838" Type="http://schemas.openxmlformats.org/officeDocument/2006/relationships/hyperlink" Target="consultantplus://offline/ref=9CDB1662E21F722D0876C67300C3C7FBD0B898693131C8FCDAB90A849Ak0S0L" TargetMode="External"/><Relationship Id="rId79" Type="http://schemas.openxmlformats.org/officeDocument/2006/relationships/hyperlink" Target="consultantplus://offline/ref=DFF212FAA968A39305ACB4886F2B59ACC2DC93F01642600DB63D8AC8FD7AB237088DF3B28BF792IFy2N" TargetMode="External"/><Relationship Id="rId1202" Type="http://schemas.openxmlformats.org/officeDocument/2006/relationships/hyperlink" Target="consultantplus://offline/ref=E2A9DC74754F73D8A536B4ACA34B010F63FD51603718ADD0BC4A9EF6C4E1BE8F7FDD66110E73647844C7Q" TargetMode="External"/><Relationship Id="rId1647" Type="http://schemas.openxmlformats.org/officeDocument/2006/relationships/hyperlink" Target="consultantplus://offline/ref=75D7CC136065C969A6A541A06F369D9D8F3193B26B48BADDB0FE896B15FB96E7B7F7DD51D80542BAL0P8J" TargetMode="External"/><Relationship Id="rId1854" Type="http://schemas.openxmlformats.org/officeDocument/2006/relationships/hyperlink" Target="consultantplus://offline/ref=090B571A7AE7937866DA0A3AF8E6A486EB2883C70610A2320F5E9CBFEB7A142F6F54E286F39E725B3DLCP" TargetMode="External"/><Relationship Id="rId2600" Type="http://schemas.openxmlformats.org/officeDocument/2006/relationships/hyperlink" Target="consultantplus://offline/ref=7A451FA9CA1CDD2D1FE506B7572F67D74ECEC8C6B49F561429726B9E0E06D7E546B38357j2SDL" TargetMode="External"/><Relationship Id="rId2905" Type="http://schemas.openxmlformats.org/officeDocument/2006/relationships/hyperlink" Target="consultantplus://offline/ref=D68A2C91DCE0A67490F42DA26704B6823100563731E6DF3F27BB477EB579068042C1D7FDNDL9K" TargetMode="External"/><Relationship Id="rId1507" Type="http://schemas.openxmlformats.org/officeDocument/2006/relationships/hyperlink" Target="consultantplus://offline/ref=726341249C49132D18B3B16F3703B9C8344E768AD48B48CD13F9E1BBCAyBm1N" TargetMode="External"/><Relationship Id="rId1714" Type="http://schemas.openxmlformats.org/officeDocument/2006/relationships/hyperlink" Target="consultantplus://offline/ref=FC05722F22B69EAD8E4E50D84795EA00800F85D69CD34F3BEE8AAAF831015A450B1B26CEE876C2uAS0J" TargetMode="External"/><Relationship Id="rId295" Type="http://schemas.openxmlformats.org/officeDocument/2006/relationships/hyperlink" Target="consultantplus://offline/ref=023AD09E6F88483E5800896CC47FD62E3E54192499B1D383AA378E422C0C226E364D6EFE89E4C2E7G6aCP" TargetMode="External"/><Relationship Id="rId1921" Type="http://schemas.openxmlformats.org/officeDocument/2006/relationships/hyperlink" Target="consultantplus://offline/ref=B3C1D7E997A5701A0D9940557D9616A5E047A62FC315C1B1ECB7F054D434100A5037392D9CFE2D2CT5FCL" TargetMode="External"/><Relationship Id="rId2183" Type="http://schemas.openxmlformats.org/officeDocument/2006/relationships/hyperlink" Target="consultantplus://offline/ref=D221B73CFF80FAF3407BBF59F01B549B1942D7F09BAB13125936D4AC369B070A211F7557A773085Fp0a8Q" TargetMode="External"/><Relationship Id="rId2390" Type="http://schemas.openxmlformats.org/officeDocument/2006/relationships/hyperlink" Target="consultantplus://offline/ref=10CE12B4079FE12EB995A85EE764248CD6E5828A47D6588496082F6E5CAF3AA7B32F8661e4t1N" TargetMode="External"/><Relationship Id="rId2488" Type="http://schemas.openxmlformats.org/officeDocument/2006/relationships/hyperlink" Target="consultantplus://offline/ref=844FCC57ADC3EC953337758D254EA18FAB3FAE3221B05E66FC846DD3507BV3J" TargetMode="External"/><Relationship Id="rId155" Type="http://schemas.openxmlformats.org/officeDocument/2006/relationships/hyperlink" Target="consultantplus://offline/ref=DFF212FAA968A39305ACB4886F2B59ACC2DC93F01642600DB63D8AC8FD7AB237088DF3B28BF793IFy4N" TargetMode="External"/><Relationship Id="rId362" Type="http://schemas.openxmlformats.org/officeDocument/2006/relationships/hyperlink" Target="consultantplus://offline/ref=9BDA3E324D963694905222E47148A4CA89EFBBBFBD25DC97579AE8F6BE36F2CE21982F93F87E0330yC5DP" TargetMode="External"/><Relationship Id="rId1297" Type="http://schemas.openxmlformats.org/officeDocument/2006/relationships/hyperlink" Target="consultantplus://offline/ref=E2A9DC74754F73D8A536B4ACA34B010F67FC55693615F0DAB41392F4C3EEE19878946A100E736D47CBQ" TargetMode="External"/><Relationship Id="rId2043" Type="http://schemas.openxmlformats.org/officeDocument/2006/relationships/hyperlink" Target="consultantplus://offline/ref=44D91B99EEC42D565238C8FD4B4824F7C204A54952D4653731ADF88D7A7A44K" TargetMode="External"/><Relationship Id="rId2250" Type="http://schemas.openxmlformats.org/officeDocument/2006/relationships/hyperlink" Target="consultantplus://offline/ref=061C41D2C73C8579F30D0789ED0FBA7137E52365244E43EAB234D9AD0C07A36476C6323EB9B7ABA7U6RBP" TargetMode="External"/><Relationship Id="rId2695" Type="http://schemas.openxmlformats.org/officeDocument/2006/relationships/hyperlink" Target="consultantplus://offline/ref=7A451FA9CA1CDD2D1FE506B7572F67D74ECECAC4B593561429726B9E0E06D7E546B383532551C3B6jESDL" TargetMode="External"/><Relationship Id="rId222" Type="http://schemas.openxmlformats.org/officeDocument/2006/relationships/hyperlink" Target="consultantplus://offline/ref=BAE3DE6F7E320E77491B4C061DD3176CFBE1E654EE37B957C302F796D358D0879C2AD3D6B8619F507121P" TargetMode="External"/><Relationship Id="rId667" Type="http://schemas.openxmlformats.org/officeDocument/2006/relationships/hyperlink" Target="consultantplus://offline/ref=A8792C08053E64277EDC99311BBDF864641A66A9B5E8571E84F60198434EE169A85A8C9257A5F197B6UBQ" TargetMode="External"/><Relationship Id="rId874" Type="http://schemas.openxmlformats.org/officeDocument/2006/relationships/hyperlink" Target="consultantplus://offline/ref=D2816A05262A63DD544345F901AF766538AF825038CE76B2FC45EF64B403918701F654115B8DC259HCX9Q" TargetMode="External"/><Relationship Id="rId2110" Type="http://schemas.openxmlformats.org/officeDocument/2006/relationships/hyperlink" Target="consultantplus://offline/ref=D221B73CFF80FAF3407BBF59F01B549B1942D2F991A813125936D4AC369B070A211F75p5a7Q" TargetMode="External"/><Relationship Id="rId2348" Type="http://schemas.openxmlformats.org/officeDocument/2006/relationships/hyperlink" Target="consultantplus://offline/ref=10CE12B4079FE12EB995A85EE764248CD4E7868646DB058E9E51236Ce5tBN" TargetMode="External"/><Relationship Id="rId2555" Type="http://schemas.openxmlformats.org/officeDocument/2006/relationships/hyperlink" Target="consultantplus://offline/ref=7A451FA9CA1CDD2D1FE506B7572F67D74ECECAC4B593561429726B9E0E06D7E546B3835321j5S5L" TargetMode="External"/><Relationship Id="rId2762" Type="http://schemas.openxmlformats.org/officeDocument/2006/relationships/hyperlink" Target="consultantplus://offline/ref=7A451FA9CA1CDD2D1FE506B7572F67D74ECECAC4B593561429726B9E0E06D7E546B3835321j5S1L" TargetMode="External"/><Relationship Id="rId527" Type="http://schemas.openxmlformats.org/officeDocument/2006/relationships/hyperlink" Target="consultantplus://offline/ref=F7705089585611A66376DF8A9D45D6D1B7F86D50C746258BE8B707C5F6HFtDM" TargetMode="External"/><Relationship Id="rId734" Type="http://schemas.openxmlformats.org/officeDocument/2006/relationships/hyperlink" Target="consultantplus://offline/ref=A8792C08053E64277EDC99311BBDF864641A66A9B5E8571E84F60198434EE169A85A8C9257A5F195B6U6Q" TargetMode="External"/><Relationship Id="rId941" Type="http://schemas.openxmlformats.org/officeDocument/2006/relationships/hyperlink" Target="consultantplus://offline/ref=E00F051C81AD4B9B6291F8C81A87F7BC816D3372E214311932F3C1625F29FC886A803CD48839E35CA2B3Q" TargetMode="External"/><Relationship Id="rId1157" Type="http://schemas.openxmlformats.org/officeDocument/2006/relationships/hyperlink" Target="consultantplus://offline/ref=E2A9DC74754F73D8A536B4ACA34B010F63F95968371CADD0BC4A9EF6C4E1BE8F7FDD66110E73657A44CFQ" TargetMode="External"/><Relationship Id="rId1364" Type="http://schemas.openxmlformats.org/officeDocument/2006/relationships/hyperlink" Target="consultantplus://offline/ref=1369B039CBE2571264B1B0216D0502D738230DB0CE83CFA2E480F37F03566FA3E9D0B7DFDCCDD156DDv7N" TargetMode="External"/><Relationship Id="rId1571" Type="http://schemas.openxmlformats.org/officeDocument/2006/relationships/hyperlink" Target="consultantplus://offline/ref=726341249C49132D18B3B16F3703B9C8344E7B8AD38D48CD13F9E1BBCAB10AB54ED58BC446F8AF72y9m5N" TargetMode="External"/><Relationship Id="rId2208" Type="http://schemas.openxmlformats.org/officeDocument/2006/relationships/hyperlink" Target="consultantplus://offline/ref=D221B73CFF80FAF3407BBF59F01B549B1A40D5FB98FA44100863DApAa9Q" TargetMode="External"/><Relationship Id="rId2415" Type="http://schemas.openxmlformats.org/officeDocument/2006/relationships/hyperlink" Target="consultantplus://offline/ref=10CE12B4079FE12EB995A85EE764248CD6E4888342D3588496082F6E5CAF3AA7B32F8669455ED118e0t3N" TargetMode="External"/><Relationship Id="rId2622" Type="http://schemas.openxmlformats.org/officeDocument/2006/relationships/hyperlink" Target="consultantplus://offline/ref=7A451FA9CA1CDD2D1FE506B7572F67D74ECEC8C6B49F561429726B9E0Ej0S6L" TargetMode="External"/><Relationship Id="rId70" Type="http://schemas.openxmlformats.org/officeDocument/2006/relationships/hyperlink" Target="consultantplus://offline/ref=DFF212FAA968A39305ACB4886F2B59ACC4DF93F110413D07BE6486CAFA75ED200FC4FFB38BF795F5I1y6N" TargetMode="External"/><Relationship Id="rId801" Type="http://schemas.openxmlformats.org/officeDocument/2006/relationships/hyperlink" Target="consultantplus://offline/ref=A8792C08053E64277EDC99311BBDF864641A66A9B5E8571E84F60198434EE169A85A8C9257A5F19AB6U7Q" TargetMode="External"/><Relationship Id="rId1017" Type="http://schemas.openxmlformats.org/officeDocument/2006/relationships/hyperlink" Target="consultantplus://offline/ref=8AFDFB100F01D5858D743D7508005AAC87FC73DC13F0870C5DE0260DAB2CF5162298A0E19E18A5E03FCBQ" TargetMode="External"/><Relationship Id="rId1224" Type="http://schemas.openxmlformats.org/officeDocument/2006/relationships/hyperlink" Target="consultantplus://offline/ref=E2A9DC74754F73D8A536B4ACA34B010F63F956613618ADD0BC4A9EF6C4E1BE8F7FDD66110E76677944C8Q" TargetMode="External"/><Relationship Id="rId1431" Type="http://schemas.openxmlformats.org/officeDocument/2006/relationships/hyperlink" Target="consultantplus://offline/ref=5B15A0D6EB895CE8F7D924BFAA2696FCF3A44F934DB07C87FD67FBU9b7K" TargetMode="External"/><Relationship Id="rId1669" Type="http://schemas.openxmlformats.org/officeDocument/2006/relationships/hyperlink" Target="consultantplus://offline/ref=75D7CC136065C969A6A541A06F369D9D883699B16F46E7D7B8A7856912F4C9F0B0BED150D80540LBP8J" TargetMode="External"/><Relationship Id="rId1876" Type="http://schemas.openxmlformats.org/officeDocument/2006/relationships/hyperlink" Target="consultantplus://offline/ref=090B571A7AE7937866DA0A3AF8E6A486EB2989CF0518A2320F5E9CBFEB7A142F6F54E286F39E735B3DL4P" TargetMode="External"/><Relationship Id="rId2927" Type="http://schemas.openxmlformats.org/officeDocument/2006/relationships/hyperlink" Target="consultantplus://offline/ref=D68A2C91DCE0A67490F42DA26704B682310451313DE3DF3F27BB477EB579068042C1D7FBD194C58AN4L4K" TargetMode="External"/><Relationship Id="rId1529" Type="http://schemas.openxmlformats.org/officeDocument/2006/relationships/hyperlink" Target="consultantplus://offline/ref=726341249C49132D18B3B16F3703B9C834487A84D28E48CD13F9E1BBCAB10AB54ED58BC446F8AF76y9mDN" TargetMode="External"/><Relationship Id="rId1736" Type="http://schemas.openxmlformats.org/officeDocument/2006/relationships/hyperlink" Target="consultantplus://offline/ref=FC05722F22B69EAD8E4E50D84795EA008A0C86D198D34F3BEE8AAAF831015A450B1B26CEE872CBuASEJ" TargetMode="External"/><Relationship Id="rId1943" Type="http://schemas.openxmlformats.org/officeDocument/2006/relationships/hyperlink" Target="consultantplus://offline/ref=B3C1D7E997A5701A0D9940557D9616A5E041A827C11FC1B1ECB7F054D434100A5037392D9CFE2C26T5FBL" TargetMode="External"/><Relationship Id="rId28" Type="http://schemas.openxmlformats.org/officeDocument/2006/relationships/hyperlink" Target="consultantplus://offline/ref=B3C1D7E997A5701A0D9940557D9616A5E043A62ACE14C1B1ECB7F054D434100A5037392D9CFE2C24T5F8L" TargetMode="External"/><Relationship Id="rId1803" Type="http://schemas.openxmlformats.org/officeDocument/2006/relationships/hyperlink" Target="consultantplus://offline/ref=83032FB1624C8604EAC50F372CC2616F22DE12E309F645B51D9004D591CF7146F9D2D5B8360596AAh017J" TargetMode="External"/><Relationship Id="rId177" Type="http://schemas.openxmlformats.org/officeDocument/2006/relationships/hyperlink" Target="consultantplus://offline/ref=DFF212FAA968A39305ACB4886F2B59ACC4DE9EF6164A3D07BE6486CAFA75ED200FC4FFB38BF795F3I1y5N" TargetMode="External"/><Relationship Id="rId384" Type="http://schemas.openxmlformats.org/officeDocument/2006/relationships/hyperlink" Target="consultantplus://offline/ref=AAA9021A1AF8813AAAC30941E133BE79816622A4D654F7E4A4E993180B4BED37EBEC331ABA2327DBMEgAM" TargetMode="External"/><Relationship Id="rId591" Type="http://schemas.openxmlformats.org/officeDocument/2006/relationships/hyperlink" Target="consultantplus://offline/ref=83CDFE6C94A11E41344EB64577A4A9A1681BEF0733D7FCD529EDD37623A3D0663E83F7A025BDF73C2Bv9H" TargetMode="External"/><Relationship Id="rId2065" Type="http://schemas.openxmlformats.org/officeDocument/2006/relationships/hyperlink" Target="consultantplus://offline/ref=296D972E6E42BAB50B5532BEC99CEA88770972F73534EE7CA81BF8F5D9ED68FA19F12D0588F77Cr8o6N" TargetMode="External"/><Relationship Id="rId2272" Type="http://schemas.openxmlformats.org/officeDocument/2006/relationships/hyperlink" Target="consultantplus://offline/ref=497020AC3C3DACA06F739CEB50A59A5677FFC896071831B6631E7234FB50D04BF3C43EBCw5U4P" TargetMode="External"/><Relationship Id="rId244" Type="http://schemas.openxmlformats.org/officeDocument/2006/relationships/hyperlink" Target="consultantplus://offline/ref=BAE3DE6F7E320E77491B4C061DD3176CFBE4E554EB39B957C302F796D358D0879C2AD3D6B8619A597122P" TargetMode="External"/><Relationship Id="rId689" Type="http://schemas.openxmlformats.org/officeDocument/2006/relationships/hyperlink" Target="consultantplus://offline/ref=A8792C08053E64277EDC99311BBDF864641B66A9B7E5571E84F6019843B4UEQ" TargetMode="External"/><Relationship Id="rId896" Type="http://schemas.openxmlformats.org/officeDocument/2006/relationships/hyperlink" Target="consultantplus://offline/ref=D2816A05262A63DD544345F901AF766538AB81533BCB76B2FC45EF64B403918701F654115B8DC251HCX6Q" TargetMode="External"/><Relationship Id="rId1081" Type="http://schemas.openxmlformats.org/officeDocument/2006/relationships/hyperlink" Target="consultantplus://offline/ref=8AFDFB100F01D5858D743D7508005AAC83FA76D612FEDA0655B92A0FAC23AA0125D1ACE09E19A03EC5Q" TargetMode="External"/><Relationship Id="rId2577" Type="http://schemas.openxmlformats.org/officeDocument/2006/relationships/hyperlink" Target="consultantplus://offline/ref=7A451FA9CA1CDD2D1FE506B7572F67D74ECECAC8BC91561429726B9E0Ej0S6L" TargetMode="External"/><Relationship Id="rId2784" Type="http://schemas.openxmlformats.org/officeDocument/2006/relationships/hyperlink" Target="consultantplus://offline/ref=9CDB1662E21F722D0876C67300C3C7FBD0B89F673C3FC8FCDAB90A849A0043349062D78BBE9426E4kAS5L" TargetMode="External"/><Relationship Id="rId451" Type="http://schemas.openxmlformats.org/officeDocument/2006/relationships/hyperlink" Target="consultantplus://offline/ref=AAA9021A1AF8813AAAC30941E133BE7981602CA7D554F7E4A4E993180B4BED37EBEC331ABA2327DCMEgCM" TargetMode="External"/><Relationship Id="rId549" Type="http://schemas.openxmlformats.org/officeDocument/2006/relationships/hyperlink" Target="consultantplus://offline/ref=F7705089585611A66376DF8A9D45D6D1B7F86F51C14C258BE8B707C5F6FD38AA75896625303A3F7CH5t5M" TargetMode="External"/><Relationship Id="rId756" Type="http://schemas.openxmlformats.org/officeDocument/2006/relationships/hyperlink" Target="consultantplus://offline/ref=A8792C08053E64277EDC99311BBDF864641C64ADB1EA0A148CAF0D9A4441BE7EAF13809357A5F0B9U3Q" TargetMode="External"/><Relationship Id="rId1179" Type="http://schemas.openxmlformats.org/officeDocument/2006/relationships/hyperlink" Target="consultantplus://offline/ref=E2A9DC74754F73D8A536B4ACA34B010F63F851603018ADD0BC4A9EF6C4E1BE8F7FDD66110E73657244CEQ" TargetMode="External"/><Relationship Id="rId1386" Type="http://schemas.openxmlformats.org/officeDocument/2006/relationships/hyperlink" Target="consultantplus://offline/ref=7BF66BB691830229B31CB351EFBF5D0B73CEFBB59AA2934C68C8E21EB1D148D2EFE5252558C570F5k679N" TargetMode="External"/><Relationship Id="rId1593" Type="http://schemas.openxmlformats.org/officeDocument/2006/relationships/hyperlink" Target="consultantplus://offline/ref=75D7CC136065C969A6A541A06F369D9D8F3493B06346E7D7B8A7856912F4C9F0B0BED150D80542LBP3J" TargetMode="External"/><Relationship Id="rId2132" Type="http://schemas.openxmlformats.org/officeDocument/2006/relationships/hyperlink" Target="consultantplus://offline/ref=D221B73CFF80FAF3407BBF59F01B549B1943D3FB96A413125936D4AC369B070A211F7557A773085Ap0a3Q" TargetMode="External"/><Relationship Id="rId2437" Type="http://schemas.openxmlformats.org/officeDocument/2006/relationships/hyperlink" Target="consultantplus://offline/ref=10CE12B4079FE12EB995A85EE764248CD6E489844BD6588496082F6E5CAF3AA7B32F8669455FD011e0t7N" TargetMode="External"/><Relationship Id="rId104" Type="http://schemas.openxmlformats.org/officeDocument/2006/relationships/hyperlink" Target="consultantplus://offline/ref=DFF212FAA968A39305ACB4886F2B59ACC4DF93F110413D07BE6486CAFA75ED200FC4FFB38BF794F7I1yAN" TargetMode="External"/><Relationship Id="rId311" Type="http://schemas.openxmlformats.org/officeDocument/2006/relationships/hyperlink" Target="consultantplus://offline/ref=7F3D6E5DB9667202195B786E9C511195C2ABAFD61FDFFF90FC6E41E90883B28A549AFD6C1427781BH3j4H" TargetMode="External"/><Relationship Id="rId409" Type="http://schemas.openxmlformats.org/officeDocument/2006/relationships/hyperlink" Target="consultantplus://offline/ref=AAA9021A1AF8813AAAC30941E133BE7981632CA4D05BF7E4A4E993180B4BED37EBEC331ABA2327D9MEg4M" TargetMode="External"/><Relationship Id="rId963" Type="http://schemas.openxmlformats.org/officeDocument/2006/relationships/hyperlink" Target="consultantplus://offline/ref=8AFDFB100F01D5858D743D7508005AAC87FC73DC13F0870C5DE0260DAB2CF5162298A0E19E18A5E13FCEQ" TargetMode="External"/><Relationship Id="rId1039" Type="http://schemas.openxmlformats.org/officeDocument/2006/relationships/hyperlink" Target="consultantplus://offline/ref=8AFDFB100F01D5858D743D7508005AAC87FF76DF17F4870C5DE0260DAB2CF5162298A0E19E19A4E33FC1Q" TargetMode="External"/><Relationship Id="rId1246" Type="http://schemas.openxmlformats.org/officeDocument/2006/relationships/hyperlink" Target="consultantplus://offline/ref=E2A9DC74754F73D8A536B4ACA34B010F63FA5063371BADD0BC4A9EF6C4E1BE8F7FDD66110E72647244CCQ" TargetMode="External"/><Relationship Id="rId1898" Type="http://schemas.openxmlformats.org/officeDocument/2006/relationships/hyperlink" Target="consultantplus://offline/ref=FF24955CEB67AB56DB4B0748F504A046BBD5044C09C287BCB9F8708C65J26FK" TargetMode="External"/><Relationship Id="rId2644" Type="http://schemas.openxmlformats.org/officeDocument/2006/relationships/hyperlink" Target="consultantplus://offline/ref=7A451FA9CA1CDD2D1FE506B7572F67D74ECEC8C6B49F561429726B9E0E06D7E546B38356j2S2L" TargetMode="External"/><Relationship Id="rId2851" Type="http://schemas.openxmlformats.org/officeDocument/2006/relationships/hyperlink" Target="consultantplus://offline/ref=9CDB1662E21F722D0876C67300C3C7FBD8B49A68383295F6D2E006869D0F1C23972BDB8ABE9427kES1L" TargetMode="External"/><Relationship Id="rId2949" Type="http://schemas.openxmlformats.org/officeDocument/2006/relationships/hyperlink" Target="consultantplus://offline/ref=D68A2C91DCE0A67490F42DA26704B682310454343EEDDF3F27BB477EB579068042C1D7FBD194C588N4L5K" TargetMode="External"/><Relationship Id="rId92" Type="http://schemas.openxmlformats.org/officeDocument/2006/relationships/hyperlink" Target="consultantplus://offline/ref=DFF212FAA968A39305ACB4886F2B59ACC4D396F21142600DB63D8AC8FD7AB237088DF3B28BF796IFy1N" TargetMode="External"/><Relationship Id="rId616" Type="http://schemas.openxmlformats.org/officeDocument/2006/relationships/hyperlink" Target="consultantplus://offline/ref=83CDFE6C94A11E41344EB64577A4A9A1681BEF073CDDFCD529EDD37623A3D0663E83F7A025BDFF342Bv7H" TargetMode="External"/><Relationship Id="rId823" Type="http://schemas.openxmlformats.org/officeDocument/2006/relationships/hyperlink" Target="consultantplus://offline/ref=A8792C08053E64277EDC99311BBDF864641A69A8B3E3571E84F60198434EE169A85A8C9257A5F197B6U7Q" TargetMode="External"/><Relationship Id="rId1453" Type="http://schemas.openxmlformats.org/officeDocument/2006/relationships/hyperlink" Target="consultantplus://offline/ref=726341249C49132D18B3B16F3703B9C8344C728EDB8F48CD13F9E1BBCAB10AB54ED58BC446F8AD74y9m1N" TargetMode="External"/><Relationship Id="rId1660" Type="http://schemas.openxmlformats.org/officeDocument/2006/relationships/hyperlink" Target="consultantplus://offline/ref=75D7CC136065C969A6A541A06F369D9D8F3095B4634FBADDB0FE896B15LFPBJ" TargetMode="External"/><Relationship Id="rId1758" Type="http://schemas.openxmlformats.org/officeDocument/2006/relationships/hyperlink" Target="consultantplus://offline/ref=9430CBA5E9599E24C1532A5D29A55061AEB0AF66ED9CCE539FD36D20F123F43F3BFF7073B76A20e6zDJ" TargetMode="External"/><Relationship Id="rId2504" Type="http://schemas.openxmlformats.org/officeDocument/2006/relationships/hyperlink" Target="consultantplus://offline/ref=844FCC57ADC3EC953337758D254EA18FAB38AF3328B45E66FC846DD350B3695638D2A600B41AC1FA70V8J" TargetMode="External"/><Relationship Id="rId2711" Type="http://schemas.openxmlformats.org/officeDocument/2006/relationships/hyperlink" Target="consultantplus://offline/ref=7A451FA9CA1CDD2D1FE506B7572F67D749CBC5C0B99C0B1E212B679C090988F241FA8F522551C1jBSDL" TargetMode="External"/><Relationship Id="rId2809" Type="http://schemas.openxmlformats.org/officeDocument/2006/relationships/hyperlink" Target="consultantplus://offline/ref=9CDB1662E21F722D0876C67300C3C7FBD8B49A68383295F6D2E006869D0F1C23972BDB8ABE9427kES1L" TargetMode="External"/><Relationship Id="rId1106" Type="http://schemas.openxmlformats.org/officeDocument/2006/relationships/hyperlink" Target="consultantplus://offline/ref=E2A9DC74754F73D8A536B4ACA34B010F63F95661371BADD0BC4A9EF6C4E1BE8F7FDD66110E73607344CDQ" TargetMode="External"/><Relationship Id="rId1313" Type="http://schemas.openxmlformats.org/officeDocument/2006/relationships/hyperlink" Target="consultantplus://offline/ref=305EBE3DB3AB208C8EC6AEAED93D1897E889E10710501E0E810819DB4032E546DDBDF12F8F69C273a111K" TargetMode="External"/><Relationship Id="rId1520" Type="http://schemas.openxmlformats.org/officeDocument/2006/relationships/hyperlink" Target="consultantplus://offline/ref=726341249C49132D18B3B16F3703B9C8344E718DD28A48CD13F9E1BBCAB10AB54ED58BC446F8AF77y9m3N" TargetMode="External"/><Relationship Id="rId1965" Type="http://schemas.openxmlformats.org/officeDocument/2006/relationships/hyperlink" Target="consultantplus://offline/ref=B3C1D7E997A5701A0D9940557D9616A5E041A827C11FC1B1ECB7F054D434100A5037392D9CFE2C20T5FEL" TargetMode="External"/><Relationship Id="rId1618" Type="http://schemas.openxmlformats.org/officeDocument/2006/relationships/hyperlink" Target="consultantplus://offline/ref=75D7CC136065C969A6A541A06F369D9D8F3798BB6B4CBADDB0FE896B15FB96E7B7F7DD51D80542BAL0PBJ" TargetMode="External"/><Relationship Id="rId1825" Type="http://schemas.openxmlformats.org/officeDocument/2006/relationships/hyperlink" Target="consultantplus://offline/ref=101A291F13D9075D105F0898F9B8E179A2E6DD7AE3CC355DF61F0FDEEE4BB4EF348AB9E03DEA28F7I3g8P" TargetMode="External"/><Relationship Id="rId199" Type="http://schemas.openxmlformats.org/officeDocument/2006/relationships/hyperlink" Target="consultantplus://offline/ref=DFF212FAA968A39305ACB4886F2B59ACC4DF93F110413D07BE6486CAFA75ED200FC4FFB38BF794F4I1y0N" TargetMode="External"/><Relationship Id="rId2087" Type="http://schemas.openxmlformats.org/officeDocument/2006/relationships/hyperlink" Target="consultantplus://offline/ref=7C1B55BA8AE653C91734CEF1585A3C8249F963E184E9695AE185CF065B4CEE5968D7D7GCrFN" TargetMode="External"/><Relationship Id="rId2294" Type="http://schemas.openxmlformats.org/officeDocument/2006/relationships/hyperlink" Target="consultantplus://offline/ref=10CE12B4079FE12EB995A85EE764248CD6E5878A42D6588496082F6E5CAF3AA7B32F8669455FD21Be0t1N" TargetMode="External"/><Relationship Id="rId266" Type="http://schemas.openxmlformats.org/officeDocument/2006/relationships/hyperlink" Target="consultantplus://offline/ref=023AD09E6F88483E5800896CC47FD62E3E55192698B8D383AA378E422C0C226E364D6EFE89E4C2E3G6aAP" TargetMode="External"/><Relationship Id="rId473" Type="http://schemas.openxmlformats.org/officeDocument/2006/relationships/hyperlink" Target="consultantplus://offline/ref=F7705089585611A66376DF8A9D45D6D1B7F86D50C746258BE8B707C5F6FD38AA758966253038387DH5t2M" TargetMode="External"/><Relationship Id="rId680" Type="http://schemas.openxmlformats.org/officeDocument/2006/relationships/hyperlink" Target="consultantplus://offline/ref=A8792C08053E64277EDC99311BBDF864641B63A1BDE4571E84F60198434EE169A85A8C9257A5F193B6U3Q" TargetMode="External"/><Relationship Id="rId2154" Type="http://schemas.openxmlformats.org/officeDocument/2006/relationships/hyperlink" Target="consultantplus://offline/ref=D221B73CFF80FAF3407BBF59F01B549B1946D3F89BAD13125936D4AC369B070A211F7557A773085Dp0a8Q" TargetMode="External"/><Relationship Id="rId2361" Type="http://schemas.openxmlformats.org/officeDocument/2006/relationships/hyperlink" Target="consultantplus://offline/ref=10CE12B4079FE12EB995A85EE764248CD6E4888342D3588496082F6E5CAF3AA7B32F8669455ED31Fe0t0N" TargetMode="External"/><Relationship Id="rId2599" Type="http://schemas.openxmlformats.org/officeDocument/2006/relationships/hyperlink" Target="consultantplus://offline/ref=7A451FA9CA1CDD2D1FE506B7572F67D74AC3CDC2BF9C0B1E212B679C090988F241FA8F522551C0jBS2L" TargetMode="External"/><Relationship Id="rId126" Type="http://schemas.openxmlformats.org/officeDocument/2006/relationships/hyperlink" Target="consultantplus://offline/ref=DFF212FAA968A39305ACB4886F2B59ACC4D895F5154A3D07BE6486CAFA75ED200FC4FFB38BF794F2I1y6N" TargetMode="External"/><Relationship Id="rId333" Type="http://schemas.openxmlformats.org/officeDocument/2006/relationships/hyperlink" Target="consultantplus://offline/ref=E04358304914A1565C78D00BC9DA0E0C2564C30558CDA6C49FBB76A4A62EE1C268FE1B9ABB560D4EZ7lFH" TargetMode="External"/><Relationship Id="rId540" Type="http://schemas.openxmlformats.org/officeDocument/2006/relationships/hyperlink" Target="consultantplus://offline/ref=F7705089585611A66376DF8A9D45D6D1B7F86A5EC448258BE8B707C5F6FD38AA75896625303A387EH5t4M" TargetMode="External"/><Relationship Id="rId778" Type="http://schemas.openxmlformats.org/officeDocument/2006/relationships/hyperlink" Target="consultantplus://offline/ref=A8792C08053E64277EDC99311BBDF8646D1D62ABB4EA0A148CAF0D9A4441BE7EAF13809357A5F2B9U3Q" TargetMode="External"/><Relationship Id="rId985" Type="http://schemas.openxmlformats.org/officeDocument/2006/relationships/hyperlink" Target="consultantplus://offline/ref=8AFDFB100F01D5858D743D7508005AAC87FF7ADB17F0870C5DE0260DAB2CF5162298A0E19E19A3EA3FCCQ" TargetMode="External"/><Relationship Id="rId1170" Type="http://schemas.openxmlformats.org/officeDocument/2006/relationships/hyperlink" Target="consultantplus://offline/ref=E2A9DC74754F73D8A536B4ACA34B010F67FC55693615F0DAB41392F4C3EEE19878946A100E736347C9Q" TargetMode="External"/><Relationship Id="rId2014" Type="http://schemas.openxmlformats.org/officeDocument/2006/relationships/hyperlink" Target="consultantplus://offline/ref=B3C1D7E997A5701A0D9940557D9616A5E043A62ACE14C1B1ECB7F054D434100A5037392D9CFE2C20T5FBL" TargetMode="External"/><Relationship Id="rId2221" Type="http://schemas.openxmlformats.org/officeDocument/2006/relationships/hyperlink" Target="consultantplus://offline/ref=D221B73CFF80FAF3407BBF59F01B549B1945D6F195A913125936D4AC369B070A211F7557A773085Ep0aCQ" TargetMode="External"/><Relationship Id="rId2459" Type="http://schemas.openxmlformats.org/officeDocument/2006/relationships/hyperlink" Target="consultantplus://offline/ref=7D82CEAC958B63F131B7440301B8C3E1CD24170F04A2A5E18B596017D2tEk8N" TargetMode="External"/><Relationship Id="rId2666" Type="http://schemas.openxmlformats.org/officeDocument/2006/relationships/hyperlink" Target="consultantplus://offline/ref=7A451FA9CA1CDD2D1FE506B7572F67D74ECECAC4B593561429726B9E0E06D7E546B383532551C3B0jESCL" TargetMode="External"/><Relationship Id="rId2873" Type="http://schemas.openxmlformats.org/officeDocument/2006/relationships/hyperlink" Target="consultantplus://offline/ref=D68A2C91DCE0A67490F42DA26704B6823106523539E2DF3F27BB477EB579068042C1D7FBD194C589N4LAK" TargetMode="External"/><Relationship Id="rId638" Type="http://schemas.openxmlformats.org/officeDocument/2006/relationships/hyperlink" Target="consultantplus://offline/ref=A8792C08053E64277EDC99311BBDF864661F68ACBCEA0A148CAF0D9A4441BE7EAF13809357A5F1B9UAQ" TargetMode="External"/><Relationship Id="rId845" Type="http://schemas.openxmlformats.org/officeDocument/2006/relationships/hyperlink" Target="consultantplus://offline/ref=D2816A05262A63DD544345F901AF766538AD865534CF76B2FC45EF64B403918701F654115B8DC359HCX6Q" TargetMode="External"/><Relationship Id="rId1030" Type="http://schemas.openxmlformats.org/officeDocument/2006/relationships/hyperlink" Target="consultantplus://offline/ref=8AFDFB100F01D5858D743D7508005AAC83F972DC1DFEDA0655B92A0FAC23AA0125D1ACE09E19A53EC7Q" TargetMode="External"/><Relationship Id="rId1268" Type="http://schemas.openxmlformats.org/officeDocument/2006/relationships/hyperlink" Target="consultantplus://offline/ref=E2A9DC74754F73D8A536B4ACA34B010F67FC55693615F0DAB41392F4C3EEE19878946A100E736347C2Q" TargetMode="External"/><Relationship Id="rId1475" Type="http://schemas.openxmlformats.org/officeDocument/2006/relationships/hyperlink" Target="consultantplus://offline/ref=726341249C49132D18B3B16F3703B9C8344E718DD28A48CD13F9E1BBCAB10AB54ED58BC446F8AF76y9m0N" TargetMode="External"/><Relationship Id="rId1682" Type="http://schemas.openxmlformats.org/officeDocument/2006/relationships/hyperlink" Target="consultantplus://offline/ref=75D7CC136065C969A6A541A06F369D9D8B3C94B66E46E7D7B8A7856912F4C9F0B0BED150D80543LBPEJ" TargetMode="External"/><Relationship Id="rId2319" Type="http://schemas.openxmlformats.org/officeDocument/2006/relationships/hyperlink" Target="consultantplus://offline/ref=10CE12B4079FE12EB995A85EE764248CD6E5898A4AD5588496082F6E5CAF3AA7B32F8669455ED31Ee0t3N" TargetMode="External"/><Relationship Id="rId2526" Type="http://schemas.openxmlformats.org/officeDocument/2006/relationships/hyperlink" Target="consultantplus://offline/ref=844FCC57ADC3EC953337758D254EA18FAB3BA63826B25E66FC846DD350B3695638D2A604B271VFJ" TargetMode="External"/><Relationship Id="rId2733" Type="http://schemas.openxmlformats.org/officeDocument/2006/relationships/hyperlink" Target="consultantplus://offline/ref=7A451FA9CA1CDD2D1FE506B7572F67D74ECECAC4B593561429726B9E0Ej0S6L" TargetMode="External"/><Relationship Id="rId400" Type="http://schemas.openxmlformats.org/officeDocument/2006/relationships/hyperlink" Target="consultantplus://offline/ref=AAA9021A1AF8813AAAC30941E133BE7981642BA2D057F7E4A4E993180B4BED37EBEC331ABA2321DEMEg9M" TargetMode="External"/><Relationship Id="rId705" Type="http://schemas.openxmlformats.org/officeDocument/2006/relationships/hyperlink" Target="consultantplus://offline/ref=A8792C08053E64277EDC99311BBDF8646D1D62ABB4EA0A148CAF0D9A4441BE7EAF13809357A5F0B9U4Q" TargetMode="External"/><Relationship Id="rId1128" Type="http://schemas.openxmlformats.org/officeDocument/2006/relationships/hyperlink" Target="consultantplus://offline/ref=E2A9DC74754F73D8A536B4ACA34B010F60F559663115F0DAB41392F4C3EEE19878946A100E736547CCQ" TargetMode="External"/><Relationship Id="rId1335" Type="http://schemas.openxmlformats.org/officeDocument/2006/relationships/hyperlink" Target="consultantplus://offline/ref=7A1246E2E6C2149D710A8CC1E9EB10D55A26D61B9F505B95313E8F8EBB4B6E8550603356D8210F67w24CK" TargetMode="External"/><Relationship Id="rId1542" Type="http://schemas.openxmlformats.org/officeDocument/2006/relationships/hyperlink" Target="consultantplus://offline/ref=726341249C49132D18B3B16F3703B9C834487A8BD58B48CD13F9E1BBCAB10AB54ED58BC446F8AF70y9m2N" TargetMode="External"/><Relationship Id="rId1987" Type="http://schemas.openxmlformats.org/officeDocument/2006/relationships/hyperlink" Target="consultantplus://offline/ref=B3C1D7E997A5701A0D9940557D9616A5E044A126C510C1B1ECB7F054D434100A5037392D9CFE2C25T5F8L" TargetMode="External"/><Relationship Id="rId2940" Type="http://schemas.openxmlformats.org/officeDocument/2006/relationships/hyperlink" Target="consultantplus://offline/ref=D68A2C91DCE0A67490F42DA26704B682310353323EE0DF3F27BB477EB579068042C1D7FBD194C189N4L9K" TargetMode="External"/><Relationship Id="rId912" Type="http://schemas.openxmlformats.org/officeDocument/2006/relationships/hyperlink" Target="consultantplus://offline/ref=D2816A05262A63DD544345F901AF766530A984503FC22BB8F41CE366B30CCE9006BF58115A8DC2H5XCQ" TargetMode="External"/><Relationship Id="rId1847" Type="http://schemas.openxmlformats.org/officeDocument/2006/relationships/hyperlink" Target="consultantplus://offline/ref=090B571A7AE7937866DA0A3AF8E6A486E2248DC6011BFF38070790BDEC754B38681DEE87F39E7035L1P" TargetMode="External"/><Relationship Id="rId2800" Type="http://schemas.openxmlformats.org/officeDocument/2006/relationships/hyperlink" Target="consultantplus://offline/ref=9CDB1662E21F722D0876C67300C3C7FBD8B49A68383295F6D2E006869D0F1C23972BDB8ABE9427kES1L" TargetMode="External"/><Relationship Id="rId41" Type="http://schemas.openxmlformats.org/officeDocument/2006/relationships/hyperlink" Target="consultantplus://offline/ref=1DEEE3B43548F6791927369A58958D4AB05A0E1F370E9ACADFA6D222E597C9EC5444732E4F6F39jAy1N" TargetMode="External"/><Relationship Id="rId1402" Type="http://schemas.openxmlformats.org/officeDocument/2006/relationships/hyperlink" Target="consultantplus://offline/ref=7BF66BB691830229B31CB351EFBF5D0B73CEF9B29FA2934C68C8E21EB1D148D2EFE5252558C571F7k67CN" TargetMode="External"/><Relationship Id="rId1707" Type="http://schemas.openxmlformats.org/officeDocument/2006/relationships/hyperlink" Target="consultantplus://offline/ref=FC05722F22B69EAD8E4E50D84795EA00840A8AD198D34F3BEE8AAAF831015A450B1B26CEE876CAuASFJ" TargetMode="External"/><Relationship Id="rId190" Type="http://schemas.openxmlformats.org/officeDocument/2006/relationships/hyperlink" Target="consultantplus://offline/ref=DFF212FAA968A39305ACB4886F2B59ACC2DC93F01642600DB63D8AC8FD7AB237088DF3B28BF695IFy0N" TargetMode="External"/><Relationship Id="rId288" Type="http://schemas.openxmlformats.org/officeDocument/2006/relationships/hyperlink" Target="consultantplus://offline/ref=023AD09E6F88483E5800896CC47FD62E38501F219DB38E89A26E82402B037D79310462FF89E4C3GEaFP" TargetMode="External"/><Relationship Id="rId1914" Type="http://schemas.openxmlformats.org/officeDocument/2006/relationships/hyperlink" Target="consultantplus://offline/ref=B3C1D7E997A5701A0D9940557D9616A5E041A827C11FC1B1ECB7F054D434100A5037392D9CFE2C25T5FDL" TargetMode="External"/><Relationship Id="rId495" Type="http://schemas.openxmlformats.org/officeDocument/2006/relationships/hyperlink" Target="consultantplus://offline/ref=F7705089585611A66376DF8A9D45D6D1B7F8615EC94B258BE8B707C5F6FD38AA758966253038397DH5t8M" TargetMode="External"/><Relationship Id="rId2176" Type="http://schemas.openxmlformats.org/officeDocument/2006/relationships/hyperlink" Target="consultantplus://offline/ref=D221B73CFF80FAF3407BBF59F01B549B1045D2FB96A74E18516FD8AE3194581D26567956A77B09p5a9Q" TargetMode="External"/><Relationship Id="rId2383" Type="http://schemas.openxmlformats.org/officeDocument/2006/relationships/hyperlink" Target="consultantplus://offline/ref=10CE12B4079FE12EB995A85EE764248CD6E4888342D3588496082F6E5CAF3AA7B32F8669455ED211e0t4N" TargetMode="External"/><Relationship Id="rId2590" Type="http://schemas.openxmlformats.org/officeDocument/2006/relationships/hyperlink" Target="consultantplus://offline/ref=7A451FA9CA1CDD2D1FE506B7572F67D747C2CDC3BC9C0B1E212B679C090988F241FA8F522550C6jBS7L" TargetMode="External"/><Relationship Id="rId148" Type="http://schemas.openxmlformats.org/officeDocument/2006/relationships/hyperlink" Target="consultantplus://offline/ref=DFF212FAA968A39305ACB4886F2B59ACC2DC93F01642600DB63D8AC8FD7AB237088DF3B28BF793IFy3N" TargetMode="External"/><Relationship Id="rId355" Type="http://schemas.openxmlformats.org/officeDocument/2006/relationships/hyperlink" Target="consultantplus://offline/ref=808462201649D55B36B6B968EC996B63391FFA5FB4CF1CEEED3B2F716B872FBA77C4F058B16981BFN8C1L" TargetMode="External"/><Relationship Id="rId562" Type="http://schemas.openxmlformats.org/officeDocument/2006/relationships/hyperlink" Target="consultantplus://offline/ref=83CDFE6C94A11E41344EB64577A4A9A1681BEF073CDDFCD529EDD37623A3D0663E83F7A025BDFE3B2BvBH" TargetMode="External"/><Relationship Id="rId1192" Type="http://schemas.openxmlformats.org/officeDocument/2006/relationships/hyperlink" Target="consultantplus://offline/ref=E2A9DC74754F73D8A536B4ACA34B010F63F851603018ADD0BC4A9EF6C4E1BE8F7FDD66110E73647B44CCQ" TargetMode="External"/><Relationship Id="rId2036" Type="http://schemas.openxmlformats.org/officeDocument/2006/relationships/hyperlink" Target="consultantplus://offline/ref=44D91B99EEC42D565238C8FD4B4824F7C204A54952D4653731ADF88D7AA49E5EE00217E986754DK" TargetMode="External"/><Relationship Id="rId2243" Type="http://schemas.openxmlformats.org/officeDocument/2006/relationships/hyperlink" Target="consultantplus://offline/ref=061C41D2C73C8579F30D068DFE0FBA7137E82F65281814E8E361D7UAR8P" TargetMode="External"/><Relationship Id="rId2450" Type="http://schemas.openxmlformats.org/officeDocument/2006/relationships/hyperlink" Target="consultantplus://offline/ref=10CE12B4079FE12EB995A85EE764248CD6E4868047D8588496082F6E5CAF3AA7B32F8669455ED31Ae0t7N" TargetMode="External"/><Relationship Id="rId2688" Type="http://schemas.openxmlformats.org/officeDocument/2006/relationships/hyperlink" Target="consultantplus://offline/ref=7A451FA9CA1CDD2D1FE506B7572F67D74EC8CCC0B995561429726B9E0E06D7E546B383532551C1BDjES0L" TargetMode="External"/><Relationship Id="rId2895" Type="http://schemas.openxmlformats.org/officeDocument/2006/relationships/hyperlink" Target="consultantplus://offline/ref=D68A2C91DCE0A67490F42DA26704B6823100563731E6DF3F27BB477EB579068042C1D7FDNDL8K" TargetMode="External"/><Relationship Id="rId215" Type="http://schemas.openxmlformats.org/officeDocument/2006/relationships/hyperlink" Target="consultantplus://offline/ref=DFF212FAA968A39305ACB4886F2B59ACC4DF93F11F4B3D07BE6486CAFA75ED200FC4FFB38BF791F7I1y0N" TargetMode="External"/><Relationship Id="rId422" Type="http://schemas.openxmlformats.org/officeDocument/2006/relationships/hyperlink" Target="consultantplus://offline/ref=AAA9021A1AF8813AAAC30941E133BE79816722A4D45BF7E4A4E993180B4BED37EBEC331ABA2322DAMEg4M" TargetMode="External"/><Relationship Id="rId867" Type="http://schemas.openxmlformats.org/officeDocument/2006/relationships/hyperlink" Target="consultantplus://offline/ref=D2816A05262A63DD544345F901AF766531AC84543EC22BB8F41CE366B30CCE9006BF58125F84C2H5XEQ" TargetMode="External"/><Relationship Id="rId1052" Type="http://schemas.openxmlformats.org/officeDocument/2006/relationships/hyperlink" Target="consultantplus://offline/ref=8AFDFB100F01D5858D743D7508005AAC8FF374D814FEDA0655B92A0FAC23AA0125D1ACE09E19A43EC7Q" TargetMode="External"/><Relationship Id="rId1497" Type="http://schemas.openxmlformats.org/officeDocument/2006/relationships/hyperlink" Target="consultantplus://offline/ref=726341249C49132D18B3B16F3703B9C8344E718DD28A48CD13F9E1BBCAB10AB54ED58BC446F8AF77y9m5N" TargetMode="External"/><Relationship Id="rId2103" Type="http://schemas.openxmlformats.org/officeDocument/2006/relationships/hyperlink" Target="consultantplus://offline/ref=D221B73CFF80FAF3407BBF59F01B549B1947D1F196A813125936D4AC369B070A211F7557A773085Cp0a2Q" TargetMode="External"/><Relationship Id="rId2310" Type="http://schemas.openxmlformats.org/officeDocument/2006/relationships/hyperlink" Target="consultantplus://offline/ref=10CE12B4079FE12EB995A85EE764248CD6E6818246D6588496082F6E5CAF3AA7B32F8669e4tCN" TargetMode="External"/><Relationship Id="rId2548" Type="http://schemas.openxmlformats.org/officeDocument/2006/relationships/hyperlink" Target="consultantplus://offline/ref=7A451FA9CA1CDD2D1FE506B7572F67D74ECECAC4B593561429726B9E0E06D7E546B383532551C4B2jES4L" TargetMode="External"/><Relationship Id="rId2755" Type="http://schemas.openxmlformats.org/officeDocument/2006/relationships/hyperlink" Target="consultantplus://offline/ref=7A451FA9CA1CDD2D1FE506B7572F67D74ECEC8C6B49F561429726B9E0E06D7E546B38356j2S1L" TargetMode="External"/><Relationship Id="rId2962" Type="http://schemas.openxmlformats.org/officeDocument/2006/relationships/hyperlink" Target="consultantplus://offline/ref=D68A2C91DCE0A67490F42DA26704B68231075A373DE0DF3F27BB477EB579068042C1D7FBD194C588N4L4K" TargetMode="External"/><Relationship Id="rId727" Type="http://schemas.openxmlformats.org/officeDocument/2006/relationships/hyperlink" Target="consultantplus://offline/ref=A8792C08053E64277EDC99311BBDF864641F68A0B3E0571E84F6019843B4UEQ" TargetMode="External"/><Relationship Id="rId934" Type="http://schemas.openxmlformats.org/officeDocument/2006/relationships/hyperlink" Target="consultantplus://offline/ref=E00F051C81AD4B9B6291F8C81A87F7BC816C3F74E61F311932F3C1625F29FC886A803CD48839E257A2BAQ" TargetMode="External"/><Relationship Id="rId1357" Type="http://schemas.openxmlformats.org/officeDocument/2006/relationships/hyperlink" Target="consultantplus://offline/ref=1369B039CBE2571264B1B0216D0502D7382208B5CB85CFA2E480F37F03566FA3E9D0B7DFDCCDD357DDvEN" TargetMode="External"/><Relationship Id="rId1564" Type="http://schemas.openxmlformats.org/officeDocument/2006/relationships/hyperlink" Target="consultantplus://offline/ref=726341249C49132D18B3B16F3703B9C8344F7B85D48F48CD13F9E1BBCAB10AB54ED58BC446F8AF7Cy9mDN" TargetMode="External"/><Relationship Id="rId1771" Type="http://schemas.openxmlformats.org/officeDocument/2006/relationships/hyperlink" Target="consultantplus://offline/ref=83032FB1624C8604EAC50F372CC2616F24DB11E708F818BF15C908D796C02E51FE9BD9B9360596hA1DJ" TargetMode="External"/><Relationship Id="rId2408" Type="http://schemas.openxmlformats.org/officeDocument/2006/relationships/hyperlink" Target="consultantplus://offline/ref=10CE12B4079FE12EB995A85EE764248CD6E5878143D2588496082F6E5CAF3AA7B32F8669455ED019e0t1N" TargetMode="External"/><Relationship Id="rId2615" Type="http://schemas.openxmlformats.org/officeDocument/2006/relationships/hyperlink" Target="consultantplus://offline/ref=7A451FA9CA1CDD2D1FE506B7572F67D74EC9CAC6BF91561429726B9E0Ej0S6L" TargetMode="External"/><Relationship Id="rId2822" Type="http://schemas.openxmlformats.org/officeDocument/2006/relationships/hyperlink" Target="consultantplus://offline/ref=9CDB1662E21F722D0876C67300C3C7FBD0B89A6B303DC8FCDAB90A849A0043349062D78BBE9424E0kAS6L" TargetMode="External"/><Relationship Id="rId63" Type="http://schemas.openxmlformats.org/officeDocument/2006/relationships/hyperlink" Target="consultantplus://offline/ref=DFF212FAA968A39305ACB4886F2B59ACC4DF93F110413D07BE6486CAFA75ED200FC4FFB38BF794F1I1yAN" TargetMode="External"/><Relationship Id="rId1217" Type="http://schemas.openxmlformats.org/officeDocument/2006/relationships/hyperlink" Target="consultantplus://offline/ref=E2A9DC74754F73D8A536B4ACA34B010F63FD57603517ADD0BC4A9EF6C4E1BE8F7FDD66110E73657A44CFQ" TargetMode="External"/><Relationship Id="rId1424" Type="http://schemas.openxmlformats.org/officeDocument/2006/relationships/hyperlink" Target="consultantplus://offline/ref=A6E536BE3EC625B27793B34BFC6BAC813F1627E4209C22C1B78EEB17A48CCF8480BE035DB6F90018TBbFK" TargetMode="External"/><Relationship Id="rId1631" Type="http://schemas.openxmlformats.org/officeDocument/2006/relationships/hyperlink" Target="consultantplus://offline/ref=75D7CC136065C969A6A541A06F369D9D8F3499B36246E7D7B8A7856912F4C9F0B0BED150D80540LBP9J" TargetMode="External"/><Relationship Id="rId1869" Type="http://schemas.openxmlformats.org/officeDocument/2006/relationships/hyperlink" Target="consultantplus://offline/ref=090B571A7AE7937866DA0A3AF8E6A486EB2F82C90714A2320F5E9CBFEB7A142F6F54E286F39E735D3DL5P" TargetMode="External"/><Relationship Id="rId1729" Type="http://schemas.openxmlformats.org/officeDocument/2006/relationships/hyperlink" Target="consultantplus://offline/ref=FC05722F22B69EAD8E4E50D84795EA008A0C86D198D34F3BEE8AAAF831015A450B1B26CEE872CBuASEJ" TargetMode="External"/><Relationship Id="rId1936" Type="http://schemas.openxmlformats.org/officeDocument/2006/relationships/hyperlink" Target="consultantplus://offline/ref=B3C1D7E997A5701A0D9940557D9616A5E044A12CCF14C1B1ECB7F054D434100A5037392D9CFE2C24T5FAL" TargetMode="External"/><Relationship Id="rId2198" Type="http://schemas.openxmlformats.org/officeDocument/2006/relationships/hyperlink" Target="consultantplus://offline/ref=D221B73CFF80FAF3407BBF59F01B549B1943D3FB96A413125936D4AC36p9aBQ" TargetMode="External"/><Relationship Id="rId377" Type="http://schemas.openxmlformats.org/officeDocument/2006/relationships/hyperlink" Target="consultantplus://offline/ref=AAA9021A1AF8813AAAC30941E133BE79846B2EA5D159AAEEACB09F1A0C44B220ECA53F1BBA2327MDg1M" TargetMode="External"/><Relationship Id="rId584" Type="http://schemas.openxmlformats.org/officeDocument/2006/relationships/hyperlink" Target="consultantplus://offline/ref=83CDFE6C94A11E41344EB64577A4A9A1681AEB0238D5FCD529EDD37623A3D0663E83F7A025BDFB3D2Bv9H" TargetMode="External"/><Relationship Id="rId2058" Type="http://schemas.openxmlformats.org/officeDocument/2006/relationships/hyperlink" Target="consultantplus://offline/ref=296D972E6E42BAB50B5532BEC99CEA88730676FC3B3CB376A042F4F7DErEo2N" TargetMode="External"/><Relationship Id="rId2265" Type="http://schemas.openxmlformats.org/officeDocument/2006/relationships/hyperlink" Target="consultantplus://offline/ref=497020AC3C3DACA06F739CEB50A59A5677FCCC96071531B6631E7234FB50D04BF3C43EB954DE1E99w3U6P" TargetMode="External"/><Relationship Id="rId5" Type="http://schemas.openxmlformats.org/officeDocument/2006/relationships/webSettings" Target="webSettings.xml"/><Relationship Id="rId237" Type="http://schemas.openxmlformats.org/officeDocument/2006/relationships/hyperlink" Target="consultantplus://offline/ref=BAE3DE6F7E320E77491B4C061DD3176CFBE3E755E832B957C302F796D358D0879C2AD3D6B8619F537125P" TargetMode="External"/><Relationship Id="rId791" Type="http://schemas.openxmlformats.org/officeDocument/2006/relationships/hyperlink" Target="consultantplus://offline/ref=A8792C08053E64277EDC99311BBDF864641B64A0BDE5571E84F60198434EE169A85A8C9250BAU0Q" TargetMode="External"/><Relationship Id="rId889" Type="http://schemas.openxmlformats.org/officeDocument/2006/relationships/hyperlink" Target="consultantplus://offline/ref=D2816A05262A63DD544345F901AF766538AE88593FCF76B2FC45EF64B403918701F654115B8DC358HCX7Q" TargetMode="External"/><Relationship Id="rId1074" Type="http://schemas.openxmlformats.org/officeDocument/2006/relationships/hyperlink" Target="consultantplus://offline/ref=8AFDFB100F01D5858D743D7508005AAC83FA76D612FEDA0655B92A0FAC23AA0125D1ACE09E19A03EC0Q" TargetMode="External"/><Relationship Id="rId2472" Type="http://schemas.openxmlformats.org/officeDocument/2006/relationships/hyperlink" Target="consultantplus://offline/ref=7D82CEAC958B63F131B7440301B8C3E1CD24170F04A2A5E18B596017D2E80982E6D07D486F1E5BFDt7k2N" TargetMode="External"/><Relationship Id="rId2777" Type="http://schemas.openxmlformats.org/officeDocument/2006/relationships/hyperlink" Target="consultantplus://offline/ref=9CDB1662E21F722D0876C67300C3C7FBD8B49A68383295F6D2E006869D0F1C23972BDB8ABE9427kES1L" TargetMode="External"/><Relationship Id="rId444" Type="http://schemas.openxmlformats.org/officeDocument/2006/relationships/hyperlink" Target="consultantplus://offline/ref=AAA9021A1AF8813AAAC30941E133BE7981672DA0D057F7E4A4E993180B4BED37EBEC331ABA2324D0MEg4M" TargetMode="External"/><Relationship Id="rId651" Type="http://schemas.openxmlformats.org/officeDocument/2006/relationships/hyperlink" Target="consultantplus://offline/ref=A8792C08053E64277EDC99311BBDF864641A66A9B5E8571E84F60198434EE169A85A8C9257A5F197B6U4Q" TargetMode="External"/><Relationship Id="rId749" Type="http://schemas.openxmlformats.org/officeDocument/2006/relationships/hyperlink" Target="consultantplus://offline/ref=A8792C08053E64277EDC99311BBDF864641A69A8B3E3571E84F60198434EE169A85A8C9257A5F191B6U5Q" TargetMode="External"/><Relationship Id="rId1281" Type="http://schemas.openxmlformats.org/officeDocument/2006/relationships/hyperlink" Target="consultantplus://offline/ref=E2A9DC74754F73D8A536B4ACA34B010F67FC55693615F0DAB41392F4C3EEE19878946A100E736247CEQ" TargetMode="External"/><Relationship Id="rId1379" Type="http://schemas.openxmlformats.org/officeDocument/2006/relationships/hyperlink" Target="consultantplus://offline/ref=7BF66BB691830229B31CB351EFBF5D0B73C8F7B094AC934C68C8E21EB1D148D2EFE5252558C571F0k67DN" TargetMode="External"/><Relationship Id="rId1586" Type="http://schemas.openxmlformats.org/officeDocument/2006/relationships/hyperlink" Target="consultantplus://offline/ref=75D7CC136065C969A6A541A06F369D9D8F3193B26B48BADDB0FE896B15FB96E7B7F7DD51D80542BBL0P6J" TargetMode="External"/><Relationship Id="rId2125" Type="http://schemas.openxmlformats.org/officeDocument/2006/relationships/hyperlink" Target="consultantplus://offline/ref=D221B73CFF80FAF3407BBF59F01B549B1946D1FB90AB13125936D4AC369B070A211F7557A773085Dp0aFQ" TargetMode="External"/><Relationship Id="rId2332" Type="http://schemas.openxmlformats.org/officeDocument/2006/relationships/hyperlink" Target="consultantplus://offline/ref=10CE12B4079FE12EB995A85EE764248CD6E6818246D6588496082F6E5CAF3AA7B32F8669455ED51De0t7N" TargetMode="External"/><Relationship Id="rId304" Type="http://schemas.openxmlformats.org/officeDocument/2006/relationships/hyperlink" Target="consultantplus://offline/ref=023AD09E6F88483E5800896CC47FD62E38501F219DB38E89A26E82402B037D79310462FF89E4C0GEaFP" TargetMode="External"/><Relationship Id="rId511" Type="http://schemas.openxmlformats.org/officeDocument/2006/relationships/hyperlink" Target="consultantplus://offline/ref=F7705089585611A66376DF8A9D45D6D1B7F86A5EC448258BE8B707C5F6FD38AA7589662CH3t6M" TargetMode="External"/><Relationship Id="rId609" Type="http://schemas.openxmlformats.org/officeDocument/2006/relationships/hyperlink" Target="consultantplus://offline/ref=83CDFE6C94A11E41344EB64577A4A9A1681BEF073CDDFCD529EDD37623A3D0663E83F7A025BDFF342Bv8H" TargetMode="External"/><Relationship Id="rId956" Type="http://schemas.openxmlformats.org/officeDocument/2006/relationships/hyperlink" Target="consultantplus://offline/ref=8AFDFB100F01D5858D743D7508005AAC87FA7AD91DFD870C5DE0260DAB2CF5162298A0E19E19A4E33FC0Q" TargetMode="External"/><Relationship Id="rId1141" Type="http://schemas.openxmlformats.org/officeDocument/2006/relationships/hyperlink" Target="consultantplus://offline/ref=E2A9DC74754F73D8A536B4ACA34B010F63F851603018ADD0BC4A9EF6C4E1BE8F7FDD66110E73657C44C7Q" TargetMode="External"/><Relationship Id="rId1239" Type="http://schemas.openxmlformats.org/officeDocument/2006/relationships/hyperlink" Target="consultantplus://offline/ref=E2A9DC74754F73D8A536B4ACA34B010F63FE5367361BADD0BC4A9EF6C4E1BE8F7FDD66110E73657B44C7Q" TargetMode="External"/><Relationship Id="rId1793" Type="http://schemas.openxmlformats.org/officeDocument/2006/relationships/hyperlink" Target="consultantplus://offline/ref=83032FB1624C8604EAC50F372CC2616F22DE12E309F645B51D9004D591CF7146F9D2D5B8360596A9h011J" TargetMode="External"/><Relationship Id="rId2637" Type="http://schemas.openxmlformats.org/officeDocument/2006/relationships/hyperlink" Target="consultantplus://offline/ref=7A451FA9CA1CDD2D1FE506B7572F67D74ECEC8C6B49F561429726B9E0E06D7E546B38356j2S4L" TargetMode="External"/><Relationship Id="rId2844" Type="http://schemas.openxmlformats.org/officeDocument/2006/relationships/hyperlink" Target="consultantplus://offline/ref=9CDB1662E21F722D0876C67300C3C7FBD0B89A6B303DC8FCDAB90A849A0043349062D78BBAk9S0L" TargetMode="External"/><Relationship Id="rId85" Type="http://schemas.openxmlformats.org/officeDocument/2006/relationships/hyperlink" Target="consultantplus://offline/ref=DFF212FAA968A39305ACB4886F2B59ACC4D396F21142600DB63D8AC8FD7AB237088DF3B28BF795IFy5N" TargetMode="External"/><Relationship Id="rId816" Type="http://schemas.openxmlformats.org/officeDocument/2006/relationships/hyperlink" Target="consultantplus://offline/ref=A8792C08053E64277EDC99311BBDF864641F68A0B3E0571E84F6019843B4UEQ" TargetMode="External"/><Relationship Id="rId1001" Type="http://schemas.openxmlformats.org/officeDocument/2006/relationships/hyperlink" Target="consultantplus://offline/ref=8AFDFB100F01D5858D743D7508005AAC8FF377D71EA3D00E0CB52830C8Q" TargetMode="External"/><Relationship Id="rId1446" Type="http://schemas.openxmlformats.org/officeDocument/2006/relationships/hyperlink" Target="consultantplus://offline/ref=9A126D6B439489E9567865F9AB5B4F9A56ADD5729EB74445A9D6C3A126XBK" TargetMode="External"/><Relationship Id="rId1653" Type="http://schemas.openxmlformats.org/officeDocument/2006/relationships/hyperlink" Target="consultantplus://offline/ref=75D7CC136065C969A6A541A06F369D9D8F3193B26B48BADDB0FE896B15FB96E7B7F7DD51D80542BAL0P7J" TargetMode="External"/><Relationship Id="rId1860" Type="http://schemas.openxmlformats.org/officeDocument/2006/relationships/hyperlink" Target="consultantplus://offline/ref=090B571A7AE7937866DA0A3AF8E6A486EB2982CC0514A2320F5E9CBFEB37LAP" TargetMode="External"/><Relationship Id="rId2704" Type="http://schemas.openxmlformats.org/officeDocument/2006/relationships/hyperlink" Target="consultantplus://offline/ref=7A451FA9CA1CDD2D1FE50BA4422F67D74DCCCEC7BF9C0B1E212B679C090988F241FA8F522554C0jBS6L" TargetMode="External"/><Relationship Id="rId2911" Type="http://schemas.openxmlformats.org/officeDocument/2006/relationships/hyperlink" Target="consultantplus://offline/ref=D68A2C91DCE0A67490F42DA26704B6823900563539EF82352FE24B7CB27659974588DBFAD194C2N8LDK" TargetMode="External"/><Relationship Id="rId1306" Type="http://schemas.openxmlformats.org/officeDocument/2006/relationships/hyperlink" Target="consultantplus://offline/ref=305EBE3DB3AB208C8EC6AEAED93D1897E888E80F14541E0E810819DB4032E546DDBDF12F8F69C775a115K" TargetMode="External"/><Relationship Id="rId1513" Type="http://schemas.openxmlformats.org/officeDocument/2006/relationships/hyperlink" Target="consultantplus://offline/ref=726341249C49132D18B3B16F3703B9C834487A8BD58B48CD13F9E1BBCAB10AB54ED58BC446F8AF70y9m7N" TargetMode="External"/><Relationship Id="rId1720" Type="http://schemas.openxmlformats.org/officeDocument/2006/relationships/hyperlink" Target="consultantplus://offline/ref=FC05722F22B69EAD8E4E50D84795EA00830C86D494DA1231E6D3A6FA360E05520C522ACFE876C2A9uDS1J" TargetMode="External"/><Relationship Id="rId1958" Type="http://schemas.openxmlformats.org/officeDocument/2006/relationships/image" Target="media/image7.wmf"/><Relationship Id="rId12" Type="http://schemas.openxmlformats.org/officeDocument/2006/relationships/hyperlink" Target="consultantplus://offline/ref=726341249C49132D18B3B16F3703B9C834487A8BD58B48CD13F9E1BBCAB10AB54ED58BC446F8AF77y9m6N" TargetMode="External"/><Relationship Id="rId1818" Type="http://schemas.openxmlformats.org/officeDocument/2006/relationships/hyperlink" Target="consultantplus://offline/ref=101A291F13D9075D105F0898F9B8E179A2E6DD7AE3CC355DF61F0FDEEE4BB4EF348AB9E03DEA28F6I3g3P" TargetMode="External"/><Relationship Id="rId161" Type="http://schemas.openxmlformats.org/officeDocument/2006/relationships/hyperlink" Target="consultantplus://offline/ref=DFF212FAA968A39305ACB4886F2B59ACC4D895F5154A3D07BE6486CAFA75ED200FC4FFB38BF794F1I1y3N" TargetMode="External"/><Relationship Id="rId399" Type="http://schemas.openxmlformats.org/officeDocument/2006/relationships/hyperlink" Target="consultantplus://offline/ref=AAA9021A1AF8813AAAC30941E133BE7981672DA0D057F7E4A4E993180B4BED37EBEC331ABA2324D0MEgAM" TargetMode="External"/><Relationship Id="rId2287" Type="http://schemas.openxmlformats.org/officeDocument/2006/relationships/hyperlink" Target="consultantplus://offline/ref=A1ECBD859F5CD0F351FB3D6E8369EF0619B59AE8ED190FCBE6FCE0A814ED5B47A5B9A559AC22B42Bn7V8P" TargetMode="External"/><Relationship Id="rId2494" Type="http://schemas.openxmlformats.org/officeDocument/2006/relationships/hyperlink" Target="consultantplus://offline/ref=844FCC57ADC3EC953337758D254EA18FAB38A33D29B35E66FC846DD350B3695638D2A600B41AC1FA70VCJ" TargetMode="External"/><Relationship Id="rId259" Type="http://schemas.openxmlformats.org/officeDocument/2006/relationships/hyperlink" Target="consultantplus://offline/ref=CF855FDF71CC37F4A725D3DBBB1AF4D6B61990223CF5F4B7D051116074bBbDP" TargetMode="External"/><Relationship Id="rId466" Type="http://schemas.openxmlformats.org/officeDocument/2006/relationships/hyperlink" Target="consultantplus://offline/ref=AAA9021A1AF8813AAAC30941E133BE7981672CA9D75AF7E4A4E993180BM4gBM" TargetMode="External"/><Relationship Id="rId673" Type="http://schemas.openxmlformats.org/officeDocument/2006/relationships/hyperlink" Target="consultantplus://offline/ref=A8792C08053E64277EDC99311BBDF864641A60ADB2E6571E84F60198434EE169A85A8C9257A5F193B6U6Q" TargetMode="External"/><Relationship Id="rId880" Type="http://schemas.openxmlformats.org/officeDocument/2006/relationships/hyperlink" Target="consultantplus://offline/ref=D2816A05262A63DD544345F901AF766538A8845934CD76B2FC45EF64B403918701F654125BH8X5Q" TargetMode="External"/><Relationship Id="rId1096" Type="http://schemas.openxmlformats.org/officeDocument/2006/relationships/hyperlink" Target="consultantplus://offline/ref=E2A9DC74754F73D8A536B4ACA34B010F6BF557673015F0DAB41392F4C3EEE19878946A100E736547CFQ" TargetMode="External"/><Relationship Id="rId2147" Type="http://schemas.openxmlformats.org/officeDocument/2006/relationships/hyperlink" Target="consultantplus://offline/ref=D221B73CFF80FAF3407BBF59F01B549B1943DDF893AC13125936D4AC369B070A211F7554A3p7a0Q" TargetMode="External"/><Relationship Id="rId2354" Type="http://schemas.openxmlformats.org/officeDocument/2006/relationships/hyperlink" Target="consultantplus://offline/ref=10CE12B4079FE12EB995A85EE764248CD6E5898A4AD5588496082F6E5CAF3AA7B32F8669455ED31De0t3N" TargetMode="External"/><Relationship Id="rId2561" Type="http://schemas.openxmlformats.org/officeDocument/2006/relationships/hyperlink" Target="consultantplus://offline/ref=7A451FA9CA1CDD2D1FE506B7572F67D74ECECAC4B593561429726B9E0Ej0S6L" TargetMode="External"/><Relationship Id="rId2799" Type="http://schemas.openxmlformats.org/officeDocument/2006/relationships/hyperlink" Target="consultantplus://offline/ref=9CDB1662E21F722D0876C67300C3C7FBD8B49A68383295F6D2E006869D0F1C23972BDB8ABE9427kES1L" TargetMode="External"/><Relationship Id="rId119" Type="http://schemas.openxmlformats.org/officeDocument/2006/relationships/hyperlink" Target="consultantplus://offline/ref=DFF212FAA968A39305ACB4886F2B59ACC4DF93F110413D07BE6486CAFA75ED200FC4FFB38BF794F6I1y0N" TargetMode="External"/><Relationship Id="rId326" Type="http://schemas.openxmlformats.org/officeDocument/2006/relationships/hyperlink" Target="consultantplus://offline/ref=E04358304914A1565C78D00BC9DA0E0C2563C0005ECBA6C49FBB76A4A62EE1C268FE1B9ABB540C4DZ7lEH" TargetMode="External"/><Relationship Id="rId533" Type="http://schemas.openxmlformats.org/officeDocument/2006/relationships/hyperlink" Target="consultantplus://offline/ref=F7705089585611A66376DF8A9D45D6D1B7F86D50C746258BE8B707C5F6FD38AA758966253038387FH5t1M" TargetMode="External"/><Relationship Id="rId978" Type="http://schemas.openxmlformats.org/officeDocument/2006/relationships/hyperlink" Target="consultantplus://offline/ref=8AFDFB100F01D5858D743D7508005AAC87FE72DE1DFD870C5DE0260DAB2CF5162298A0E19E19A4E33FC0Q" TargetMode="External"/><Relationship Id="rId1163" Type="http://schemas.openxmlformats.org/officeDocument/2006/relationships/hyperlink" Target="consultantplus://offline/ref=E2A9DC74754F73D8A536B4ACA34B010F63F851603018ADD0BC4A9EF6C4E1BE8F7FDD66110E73657344CAQ" TargetMode="External"/><Relationship Id="rId1370" Type="http://schemas.openxmlformats.org/officeDocument/2006/relationships/hyperlink" Target="consultantplus://offline/ref=7BF66BB691830229B31CB351EFBF5D0B73CDFEBB94AB934C68C8E21EB1D148D2EFE5252558C570F2k67DN" TargetMode="External"/><Relationship Id="rId2007" Type="http://schemas.openxmlformats.org/officeDocument/2006/relationships/hyperlink" Target="consultantplus://offline/ref=B3C1D7E997A5701A0D9940557D9616A5E047A22EC515C1B1ECB7F054D434100A5037392D9CFF2A2DT5F8L" TargetMode="External"/><Relationship Id="rId2214" Type="http://schemas.openxmlformats.org/officeDocument/2006/relationships/hyperlink" Target="consultantplus://offline/ref=D221B73CFF80FAF3407BBF59F01B549B1946DCF095AD13125936D4AC36p9aBQ" TargetMode="External"/><Relationship Id="rId2659" Type="http://schemas.openxmlformats.org/officeDocument/2006/relationships/hyperlink" Target="consultantplus://offline/ref=7A451FA9CA1CDD2D1FE506B7572F67D74ECECFC8B991561429726B9E0E06D7E546B383532550C5B2jES2L" TargetMode="External"/><Relationship Id="rId2866" Type="http://schemas.openxmlformats.org/officeDocument/2006/relationships/hyperlink" Target="consultantplus://offline/ref=D68A2C91DCE0A67490F42DA26704B682390C573933B2883D76EE497BBD294E900C84DAFAD19CNCL3K" TargetMode="External"/><Relationship Id="rId740" Type="http://schemas.openxmlformats.org/officeDocument/2006/relationships/hyperlink" Target="consultantplus://offline/ref=A8792C08053E64277EDC99311BBDF864641C64ADB1EA0A148CAF0D9A4441BE7EAF13809357A5F1B9UBQ" TargetMode="External"/><Relationship Id="rId838" Type="http://schemas.openxmlformats.org/officeDocument/2006/relationships/hyperlink" Target="consultantplus://offline/ref=D2816A05262A63DD544345F901AF766538A9875239C176B2FC45EF64B403918701F654115FH8XCQ" TargetMode="External"/><Relationship Id="rId1023" Type="http://schemas.openxmlformats.org/officeDocument/2006/relationships/hyperlink" Target="consultantplus://offline/ref=8AFDFB100F01D5858D743D7508005AAC8FF374D814FEDA0655B92A0FAC23AA0125D1ACE09E19A43EC7Q" TargetMode="External"/><Relationship Id="rId1468" Type="http://schemas.openxmlformats.org/officeDocument/2006/relationships/hyperlink" Target="consultantplus://offline/ref=726341249C49132D18B3B16F3703B9C834487A84D28E48CD13F9E1BBCAB10AB54ED58BC446F8AF76y9m6N" TargetMode="External"/><Relationship Id="rId1675" Type="http://schemas.openxmlformats.org/officeDocument/2006/relationships/hyperlink" Target="consultantplus://offline/ref=75D7CC136065C969A6A541A06F369D9D8F3099B66B4BBADDB0FE896B15FB96E7B7F7DD51D8054AB3L0PFJ" TargetMode="External"/><Relationship Id="rId1882" Type="http://schemas.openxmlformats.org/officeDocument/2006/relationships/hyperlink" Target="consultantplus://offline/ref=090B571A7AE7937866DA0A3AF8E6A486EB2983C60319A2320F5E9CBFEB7A142F6F54E286F39E735B3DLFP" TargetMode="External"/><Relationship Id="rId2421" Type="http://schemas.openxmlformats.org/officeDocument/2006/relationships/hyperlink" Target="consultantplus://offline/ref=10CE12B4079FE12EB995A85EE764248CD6E5878542D2588496082F6E5CAF3AA7B32F8669455FD611e0tCN" TargetMode="External"/><Relationship Id="rId2519" Type="http://schemas.openxmlformats.org/officeDocument/2006/relationships/hyperlink" Target="consultantplus://offline/ref=844FCC57ADC3EC953337758D254EA18FAB3CA03D22B35E66FC846DD350B3695638D2A600B41AC1FD70VEJ" TargetMode="External"/><Relationship Id="rId2726" Type="http://schemas.openxmlformats.org/officeDocument/2006/relationships/hyperlink" Target="consultantplus://offline/ref=7A451FA9CA1CDD2D1FE506B7572F67D74ECECAC4B593561429726B9E0E06D7E546B383532551C5B3jESDL" TargetMode="External"/><Relationship Id="rId600" Type="http://schemas.openxmlformats.org/officeDocument/2006/relationships/hyperlink" Target="consultantplus://offline/ref=83CDFE6C94A11E41344EB64577A4A9A1681BEF073CDDFCD529EDD37623A3D0663E83F7A025BDFE3B2BvBH" TargetMode="External"/><Relationship Id="rId1230" Type="http://schemas.openxmlformats.org/officeDocument/2006/relationships/hyperlink" Target="consultantplus://offline/ref=E2A9DC74754F73D8A536B4ACA34B010F6BF557673015F0DAB41392F4C3EEE19878946A100E736547CFQ" TargetMode="External"/><Relationship Id="rId1328" Type="http://schemas.openxmlformats.org/officeDocument/2006/relationships/hyperlink" Target="consultantplus://offline/ref=D78947BA22EC58D70BAEE44C4C9762A5083E81A07981290CE385556714D056F228B68B4D5C9A52C8D437K" TargetMode="External"/><Relationship Id="rId1535" Type="http://schemas.openxmlformats.org/officeDocument/2006/relationships/hyperlink" Target="consultantplus://offline/ref=726341249C49132D18B3B16F3703B9C83C4F7789D28415C71BA0EDB9CDBE55A2499C87C546F9A6y7m1N" TargetMode="External"/><Relationship Id="rId2933" Type="http://schemas.openxmlformats.org/officeDocument/2006/relationships/hyperlink" Target="consultantplus://offline/ref=D68A2C91DCE0A67490F42DA26704B682310353323EE0DF3F27BB477EB579068042C1D7FBD194C680N4LEK" TargetMode="External"/><Relationship Id="rId905" Type="http://schemas.openxmlformats.org/officeDocument/2006/relationships/hyperlink" Target="consultantplus://offline/ref=D2816A05262A63DD544345F901AF766538A884563AC176B2FC45EF64B403918701F654115B8DC35FHCX8Q" TargetMode="External"/><Relationship Id="rId1742" Type="http://schemas.openxmlformats.org/officeDocument/2006/relationships/hyperlink" Target="consultantplus://offline/ref=9430CBA5E9599E24C1532A5D29A55061ACB7A767E8919359978A6122F62CAB283CB67C72B76B2065eBz7J" TargetMode="External"/><Relationship Id="rId34" Type="http://schemas.openxmlformats.org/officeDocument/2006/relationships/hyperlink" Target="consultantplus://offline/ref=D221B73CFF80FAF3407BBF59F01B549B1947D1F196A813125936D4AC369B070A211F7557A773085Cp0aDQ" TargetMode="External"/><Relationship Id="rId1602" Type="http://schemas.openxmlformats.org/officeDocument/2006/relationships/hyperlink" Target="consultantplus://offline/ref=75D7CC136065C969A6A541A06F369D9D8F3099BA6D4DBADDB0FE896B15FB96E7B7F7DD51D80542BBL0P6J" TargetMode="External"/><Relationship Id="rId183" Type="http://schemas.openxmlformats.org/officeDocument/2006/relationships/hyperlink" Target="consultantplus://offline/ref=DFF212FAA968A39305ACB4886F2B59ACC2DC93F01642600DB63D8AC8FD7AB237088DF3B28BF79DIFy4N" TargetMode="External"/><Relationship Id="rId390" Type="http://schemas.openxmlformats.org/officeDocument/2006/relationships/hyperlink" Target="consultantplus://offline/ref=AAA9021A1AF8813AAAC30941E133BE79896623A8D459AAEEACB09F1A0C44B220ECA53F1BBA2326MDg9M" TargetMode="External"/><Relationship Id="rId1907" Type="http://schemas.openxmlformats.org/officeDocument/2006/relationships/hyperlink" Target="consultantplus://offline/ref=B3C1D7E997A5701A0D9940557D9616A5E047A329C715C1B1ECB7F054D434100A5037392D9CFE2826T5FEL" TargetMode="External"/><Relationship Id="rId2071" Type="http://schemas.openxmlformats.org/officeDocument/2006/relationships/hyperlink" Target="consultantplus://offline/ref=296D972E6E42BAB50B5532BEC99CEA88730374F73B38B376A042F4F7DEE237ED1EB8210488F77B8ErFo0N" TargetMode="External"/><Relationship Id="rId250" Type="http://schemas.openxmlformats.org/officeDocument/2006/relationships/hyperlink" Target="consultantplus://offline/ref=BAE3DE6F7E320E77491B4C061DD3176CFBE5E155E232B957C302F796D358D0879C2AD3D07B2AP" TargetMode="External"/><Relationship Id="rId488" Type="http://schemas.openxmlformats.org/officeDocument/2006/relationships/hyperlink" Target="consultantplus://offline/ref=F7705089585611A66376DF8A9D45D6D1B7F86D50C746258BE8B707C5F6FD38AA758966253038387DH5t8M" TargetMode="External"/><Relationship Id="rId695" Type="http://schemas.openxmlformats.org/officeDocument/2006/relationships/hyperlink" Target="consultantplus://offline/ref=A8792C08053E64277EDC99311BBDF864641A69A8B3E3571E84F60198434EE169A85A8C9257A5F193B6U7Q" TargetMode="External"/><Relationship Id="rId2169" Type="http://schemas.openxmlformats.org/officeDocument/2006/relationships/hyperlink" Target="consultantplus://offline/ref=D221B73CFF80FAF3407BBF59F01B549B1943D3FB96A413125936D4AC36p9aBQ" TargetMode="External"/><Relationship Id="rId2376" Type="http://schemas.openxmlformats.org/officeDocument/2006/relationships/hyperlink" Target="consultantplus://offline/ref=10CE12B4079FE12EB995A85EE764248CD6E585844BD2588496082F6E5CAF3AA7B32F8669455ED61De0t2N" TargetMode="External"/><Relationship Id="rId2583" Type="http://schemas.openxmlformats.org/officeDocument/2006/relationships/hyperlink" Target="consultantplus://offline/ref=7A451FA9CA1CDD2D1FE506B7572F67D74EC9CAC6BF91561429726B9E0Ej0S6L" TargetMode="External"/><Relationship Id="rId2790" Type="http://schemas.openxmlformats.org/officeDocument/2006/relationships/hyperlink" Target="consultantplus://offline/ref=9CDB1662E21F722D0876C67300C3C7FBD0B898693F38C8FCDAB90A849A0043349062D78BBE9427E4kAS1L" TargetMode="External"/><Relationship Id="rId110" Type="http://schemas.openxmlformats.org/officeDocument/2006/relationships/hyperlink" Target="consultantplus://offline/ref=DFF212FAA968A39305ACB4886F2B59ACC4DE93F11E493D07BE6486CAFA75ED200FC4FFB5I8yEN" TargetMode="External"/><Relationship Id="rId348" Type="http://schemas.openxmlformats.org/officeDocument/2006/relationships/hyperlink" Target="consultantplus://offline/ref=808462201649D55B36B6B968EC996B633918FA5DBECD1CEEED3B2F716B872FBA77C4F058B16985BEN8C1L" TargetMode="External"/><Relationship Id="rId555" Type="http://schemas.openxmlformats.org/officeDocument/2006/relationships/hyperlink" Target="consultantplus://offline/ref=83CDFE6C94A11E41344EB64577A4A9A1611DE8013ADEA1DF21B4DF7424AC8F7139CAFBA125BCFF23vDH" TargetMode="External"/><Relationship Id="rId762" Type="http://schemas.openxmlformats.org/officeDocument/2006/relationships/hyperlink" Target="consultantplus://offline/ref=A8792C08053E64277EDC99311BBDF864641A60ADB2E6571E84F60198434EE169A85A8C9257A5F197B6U7Q" TargetMode="External"/><Relationship Id="rId1185" Type="http://schemas.openxmlformats.org/officeDocument/2006/relationships/hyperlink" Target="consultantplus://offline/ref=E2A9DC74754F73D8A536B4ACA34B010F63F851603018ADD0BC4A9EF6C4E1BE8F7FDD66110E73657244CBQ" TargetMode="External"/><Relationship Id="rId1392" Type="http://schemas.openxmlformats.org/officeDocument/2006/relationships/hyperlink" Target="consultantplus://offline/ref=7BF66BB691830229B31CB351EFBF5D0B73CEFBB59AA2934C68C8E21EB1D148D2EFE5252558C570F4k67CN" TargetMode="External"/><Relationship Id="rId2029" Type="http://schemas.openxmlformats.org/officeDocument/2006/relationships/hyperlink" Target="consultantplus://offline/ref=B3C1D7E997A5701A0D9940557D9616A5E046A927CF1EC1B1ECB7F054D434100A5037392F9BF8T2F9L" TargetMode="External"/><Relationship Id="rId2236" Type="http://schemas.openxmlformats.org/officeDocument/2006/relationships/hyperlink" Target="consultantplus://offline/ref=061C41D2C73C8579F30D0789ED0FBA7137E52365244E43EAB234D9AD0C07A36476C6323EB9B7AAAEU6RAP" TargetMode="External"/><Relationship Id="rId2443" Type="http://schemas.openxmlformats.org/officeDocument/2006/relationships/hyperlink" Target="consultantplus://offline/ref=10CE12B4079FE12EB995A85EE764248CD6E5878A43D1588496082F6E5CAF3AA7B32F8669455ED31Fe0tCN" TargetMode="External"/><Relationship Id="rId2650" Type="http://schemas.openxmlformats.org/officeDocument/2006/relationships/hyperlink" Target="consultantplus://offline/ref=7A451FA9CA1CDD2D1FE506B7572F67D74ECEC8C6B49F561429726B9E0E06D7E546B38356j2S4L" TargetMode="External"/><Relationship Id="rId2888" Type="http://schemas.openxmlformats.org/officeDocument/2006/relationships/hyperlink" Target="consultantplus://offline/ref=D68A2C91DCE0A67490F42DA26704B682310352313CE2DF3F27BB477EB579068042C1D7FBD194C68BN4L8K" TargetMode="External"/><Relationship Id="rId208" Type="http://schemas.openxmlformats.org/officeDocument/2006/relationships/hyperlink" Target="consultantplus://offline/ref=DFF212FAA968A39305ACB4886F2B59ACC4D396F21142600DB63D8AC8FD7AB237088DF3B28BF790IFy5N" TargetMode="External"/><Relationship Id="rId415" Type="http://schemas.openxmlformats.org/officeDocument/2006/relationships/hyperlink" Target="consultantplus://offline/ref=AAA9021A1AF8813AAAC30941E133BE79816722A4D45BF7E4A4E993180B4BED37EBEC331ABA232EDFMEg9M" TargetMode="External"/><Relationship Id="rId622" Type="http://schemas.openxmlformats.org/officeDocument/2006/relationships/hyperlink" Target="consultantplus://offline/ref=83CDFE6C94A11E41344EB64577A4A9A16818EA023CD6FCD529EDD37623A3D0663E83F7A025BCFE3A2BvDH" TargetMode="External"/><Relationship Id="rId1045" Type="http://schemas.openxmlformats.org/officeDocument/2006/relationships/hyperlink" Target="consultantplus://offline/ref=8AFDFB100F01D5858D743D7508005AAC83FA76D612FEDA0655B92A0FAC23AA0125D1ACE09E19A73EC2Q" TargetMode="External"/><Relationship Id="rId1252" Type="http://schemas.openxmlformats.org/officeDocument/2006/relationships/hyperlink" Target="consultantplus://offline/ref=E2A9DC74754F73D8A536B4ACA34B010F63FC59663916ADD0BC4A9EF6C4E1BE8F7FDD66110E73657844CFQ" TargetMode="External"/><Relationship Id="rId1697" Type="http://schemas.openxmlformats.org/officeDocument/2006/relationships/hyperlink" Target="consultantplus://offline/ref=75D7CC136065C969A6A541A06F369D9D8F3090B36E48BADDB0FE896B15FB96E7B7F7DD51D80542BBL0P6J" TargetMode="External"/><Relationship Id="rId2303" Type="http://schemas.openxmlformats.org/officeDocument/2006/relationships/hyperlink" Target="consultantplus://offline/ref=10CE12B4079FE12EB995A85EE764248CD6E4888342D3588496082F6E5CAF3AA7B32F8669455ED11Ae0t5N" TargetMode="External"/><Relationship Id="rId2510" Type="http://schemas.openxmlformats.org/officeDocument/2006/relationships/hyperlink" Target="consultantplus://offline/ref=844FCC57ADC3EC953337758D254EA18FAB3EA03D20B65E66FC846DD350B3695638D2A600B41AC1FB70VDJ" TargetMode="External"/><Relationship Id="rId2748" Type="http://schemas.openxmlformats.org/officeDocument/2006/relationships/hyperlink" Target="consultantplus://offline/ref=7A451FA9CA1CDD2D1FE506B7572F67D74ECECAC4B593561429726B9E0E06D7E546B383532551C4B3jESCL" TargetMode="External"/><Relationship Id="rId2955" Type="http://schemas.openxmlformats.org/officeDocument/2006/relationships/hyperlink" Target="consultantplus://offline/ref=D68A2C91DCE0A67490F42DA26704B682310353333CEDDF3F27BB477EB579068042C1D7FBD195CD8EN4LAK" TargetMode="External"/><Relationship Id="rId927" Type="http://schemas.openxmlformats.org/officeDocument/2006/relationships/hyperlink" Target="consultantplus://offline/ref=1E14F668275946919F146DFA51736E83768E317FD72FDBB94E581D8E072B07281836BD4D953CD4G8B2Q" TargetMode="External"/><Relationship Id="rId1112" Type="http://schemas.openxmlformats.org/officeDocument/2006/relationships/hyperlink" Target="consultantplus://offline/ref=E2A9DC74754F73D8A536B4ACA34B010F63FC59663916ADD0BC4A9EF6C4E1BE8F7FDD66110E73657A44CFQ" TargetMode="External"/><Relationship Id="rId1557" Type="http://schemas.openxmlformats.org/officeDocument/2006/relationships/hyperlink" Target="consultantplus://offline/ref=726341249C49132D18B3B16F3703B9C8344F7B85D48F48CD13F9E1BBCAB10AB54ED58BC446F8AF7Cy9m5N" TargetMode="External"/><Relationship Id="rId1764" Type="http://schemas.openxmlformats.org/officeDocument/2006/relationships/hyperlink" Target="consultantplus://offline/ref=83032FB1624C8604EAC50F372CC2616F22DE12E309F645B51D9004D591CF7146F9D2D5B8360596A8h012J" TargetMode="External"/><Relationship Id="rId1971" Type="http://schemas.openxmlformats.org/officeDocument/2006/relationships/hyperlink" Target="consultantplus://offline/ref=B3C1D7E997A5701A0D9940557D9616A5E041A827C11FC1B1ECB7F054D434100A5037392D9CFE2C20T5F8L" TargetMode="External"/><Relationship Id="rId2608" Type="http://schemas.openxmlformats.org/officeDocument/2006/relationships/hyperlink" Target="consultantplus://offline/ref=7A451FA9CA1CDD2D1FE506B7572F67D74ECEC8C6B49F561429726B9E0E06D7E546B383532551C1B4jES6L" TargetMode="External"/><Relationship Id="rId2815" Type="http://schemas.openxmlformats.org/officeDocument/2006/relationships/hyperlink" Target="consultantplus://offline/ref=9CDB1662E21F722D0876C67300C3C7FBD0B89A6E3A31C8FCDAB90A849A0043349062D78BBE9425EDkAS4L" TargetMode="External"/><Relationship Id="rId56" Type="http://schemas.openxmlformats.org/officeDocument/2006/relationships/hyperlink" Target="consultantplus://offline/ref=1DEEE3B43548F6791927369A58958D4AB0560B1C360DC7C0D7FFDE20E29896FB530D7F2F4F6F39A8j2y9N" TargetMode="External"/><Relationship Id="rId1417" Type="http://schemas.openxmlformats.org/officeDocument/2006/relationships/hyperlink" Target="consultantplus://offline/ref=A6E536BE3EC625B27793B34BFC6BAC81371C29E028907FCBBFD7E715A383909387F70F5CB6F900T1bCK" TargetMode="External"/><Relationship Id="rId1624" Type="http://schemas.openxmlformats.org/officeDocument/2006/relationships/hyperlink" Target="consultantplus://offline/ref=75D7CC136065C969A6A541A06F369D9D8B3C94B66E46E7D7B8A7856912F4C9F0B0BED150D80543LBPFJ" TargetMode="External"/><Relationship Id="rId1831" Type="http://schemas.openxmlformats.org/officeDocument/2006/relationships/hyperlink" Target="consultantplus://offline/ref=101A291F13D9075D105F0898F9B8E179A2E7D57DE5CD355DF61F0FDEEEI4gBP" TargetMode="External"/><Relationship Id="rId1929" Type="http://schemas.openxmlformats.org/officeDocument/2006/relationships/hyperlink" Target="consultantplus://offline/ref=B3C1D7E997A5701A0D9940557D9616A5E044A12CCF14C1B1ECB7F054D434100A5037392D9CFE2C24T5FBL" TargetMode="External"/><Relationship Id="rId2093" Type="http://schemas.openxmlformats.org/officeDocument/2006/relationships/hyperlink" Target="consultantplus://offline/ref=D221B73CFF80FAF3407BBF59F01B549B1947D1F196A813125936D4AC369B070A211F7557A773085Cp0aDQ" TargetMode="External"/><Relationship Id="rId2398" Type="http://schemas.openxmlformats.org/officeDocument/2006/relationships/hyperlink" Target="consultantplus://offline/ref=10CE12B4079FE12EB995A85EE764248CD6E585844BD2588496082F6E5CAF3AA7B32F866Fe4t7N" TargetMode="External"/><Relationship Id="rId272" Type="http://schemas.openxmlformats.org/officeDocument/2006/relationships/hyperlink" Target="consultantplus://offline/ref=023AD09E6F88483E5800896CC47FD62E3E52192E98B8D383AA378E422C0C226E364D6EFE89E4C2EFG6aBP" TargetMode="External"/><Relationship Id="rId577" Type="http://schemas.openxmlformats.org/officeDocument/2006/relationships/hyperlink" Target="consultantplus://offline/ref=83CDFE6C94A11E41344EB64577A4A9A1681BED093AD5FCD529EDD37623A3D0663E83F7A025BDFF392Bv8H" TargetMode="External"/><Relationship Id="rId2160" Type="http://schemas.openxmlformats.org/officeDocument/2006/relationships/hyperlink" Target="consultantplus://offline/ref=D221B73CFF80FAF3407BBF59F01B549B1942D7F09BAB13125936D4AC369B070A211F7557A773085Dp0a2Q" TargetMode="External"/><Relationship Id="rId2258" Type="http://schemas.openxmlformats.org/officeDocument/2006/relationships/hyperlink" Target="consultantplus://offline/ref=9AB29534F99A6288E7CB3837F19838F76E4EF15A59B5EFAB23B29D189E1Eh8P" TargetMode="External"/><Relationship Id="rId132" Type="http://schemas.openxmlformats.org/officeDocument/2006/relationships/hyperlink" Target="consultantplus://offline/ref=DFF212FAA968A39305ACB4886F2B59ACC4D895F5154A3D07BE6486CAFA75ED200FC4FFB38BF794F2I1y7N" TargetMode="External"/><Relationship Id="rId784" Type="http://schemas.openxmlformats.org/officeDocument/2006/relationships/hyperlink" Target="consultantplus://offline/ref=A8792C08053E64277EDC99311BBDF8646D1D62ABB4EA0A148CAF0D9A4441BE7EAF13809357A5F2B9UBQ" TargetMode="External"/><Relationship Id="rId991" Type="http://schemas.openxmlformats.org/officeDocument/2006/relationships/hyperlink" Target="consultantplus://offline/ref=8AFDFB100F01D5858D743D7508005AAC8FF374D814FEDA0655B92A0FAC23AA0125D1ACE09E19A43EC7Q" TargetMode="External"/><Relationship Id="rId1067" Type="http://schemas.openxmlformats.org/officeDocument/2006/relationships/hyperlink" Target="consultantplus://offline/ref=8AFDFB100F01D5858D743D7508005AAC87FE72DF14F3870C5DE0260DAB2CF5162298A0E19E19A4E63FC8Q" TargetMode="External"/><Relationship Id="rId2020" Type="http://schemas.openxmlformats.org/officeDocument/2006/relationships/hyperlink" Target="consultantplus://offline/ref=B3C1D7E997A5701A0D9940557D9616A5E046A927CF1EC1B1ECB7F054D434100A5037392D9CFC252CT5F5L" TargetMode="External"/><Relationship Id="rId2465" Type="http://schemas.openxmlformats.org/officeDocument/2006/relationships/hyperlink" Target="consultantplus://offline/ref=7D82CEAC958B63F131B7440301B8C3E1CD251B0E09A1A5E18B596017D2E80982E6D07D41t6k7N" TargetMode="External"/><Relationship Id="rId2672" Type="http://schemas.openxmlformats.org/officeDocument/2006/relationships/hyperlink" Target="consultantplus://offline/ref=7A451FA9CA1CDD2D1FE506B7572F67D74ECECAC4B593561429726B9E0E06D7E546B383532551C4BCjES0L" TargetMode="External"/><Relationship Id="rId437" Type="http://schemas.openxmlformats.org/officeDocument/2006/relationships/hyperlink" Target="consultantplus://offline/ref=AAA9021A1AF8813AAAC30941E133BE79896623A8D459AAEEACB09F1A0C44B220ECA53F1BBA2324MDgEM" TargetMode="External"/><Relationship Id="rId644" Type="http://schemas.openxmlformats.org/officeDocument/2006/relationships/hyperlink" Target="consultantplus://offline/ref=A8792C08053E64277EDC99311BBDF864601962ACB0EA0A148CAF0D9A4441BE7EAF13809357A5F1B9UBQ" TargetMode="External"/><Relationship Id="rId851" Type="http://schemas.openxmlformats.org/officeDocument/2006/relationships/hyperlink" Target="consultantplus://offline/ref=D2816A05262A63DD544345F901AF766538A885523ECD76B2FC45EF64B403918701F654115B8DC358HCXEQ" TargetMode="External"/><Relationship Id="rId1274" Type="http://schemas.openxmlformats.org/officeDocument/2006/relationships/hyperlink" Target="consultantplus://offline/ref=E2A9DC74754F73D8A536B4ACA34B010F63F956613618ADD0BC4A9EF6C4E1BE8F7FDD66110E76677944C6Q" TargetMode="External"/><Relationship Id="rId1481" Type="http://schemas.openxmlformats.org/officeDocument/2006/relationships/hyperlink" Target="consultantplus://offline/ref=726341249C49132D18B3B16F3703B9C8344E718DD28A48CD13F9E1BBCAB10AB54ED58BC446F8AF76y9m3N" TargetMode="External"/><Relationship Id="rId1579" Type="http://schemas.openxmlformats.org/officeDocument/2006/relationships/hyperlink" Target="consultantplus://offline/ref=726341249C49132D18B3B16F3703B9C8344F7B85D48F48CD13F9E1BBCAB10AB54ED58BC446F8AF7Dy9m0N" TargetMode="External"/><Relationship Id="rId2118" Type="http://schemas.openxmlformats.org/officeDocument/2006/relationships/hyperlink" Target="consultantplus://offline/ref=D221B73CFF80FAF3407BBF59F01B549B1942D2F991A813125936D4AC369B070A211F7555pAa0Q" TargetMode="External"/><Relationship Id="rId2325" Type="http://schemas.openxmlformats.org/officeDocument/2006/relationships/hyperlink" Target="consultantplus://offline/ref=10CE12B4079FE12EB995A85EE764248CD6E5898A4AD5588496082F6E5CAF3AA7B32F8669455ED31Ae0t1N" TargetMode="External"/><Relationship Id="rId2532" Type="http://schemas.openxmlformats.org/officeDocument/2006/relationships/hyperlink" Target="consultantplus://offline/ref=7A451FA9CA1CDD2D1FE506B7572F67D74ECECAC4B593561429726B9E0E06D7E546B3835321j5S3L" TargetMode="External"/><Relationship Id="rId504" Type="http://schemas.openxmlformats.org/officeDocument/2006/relationships/hyperlink" Target="consultantplus://offline/ref=F7705089585611A66376DF8A9D45D6D1B7F86E57C248258BE8B707C5F6FD38AA7589662530383F7FH5t9M" TargetMode="External"/><Relationship Id="rId711" Type="http://schemas.openxmlformats.org/officeDocument/2006/relationships/hyperlink" Target="consultantplus://offline/ref=A8792C08053E64277EDC99311BBDF864641A69A8B3E3571E84F60198434EE169A85A8C9257A5F190B6UAQ" TargetMode="External"/><Relationship Id="rId949" Type="http://schemas.openxmlformats.org/officeDocument/2006/relationships/hyperlink" Target="consultantplus://offline/ref=8AFDFB100F01D5858D743D7508005AAC83FD77DF17FEDA0655B92A0FAC23AA0125D1ACE09E19A43ECBQ" TargetMode="External"/><Relationship Id="rId1134" Type="http://schemas.openxmlformats.org/officeDocument/2006/relationships/hyperlink" Target="consultantplus://offline/ref=E2A9DC74754F73D8A536B4ACA34B010F63F85861311DADD0BC4A9EF6C4E1BE8F7FDD66110E73657E44CEQ" TargetMode="External"/><Relationship Id="rId1341" Type="http://schemas.openxmlformats.org/officeDocument/2006/relationships/hyperlink" Target="consultantplus://offline/ref=415CD31190BA8A43A51D134643618EC60F4C22B5A429A8F2AF044D9DCEvCN" TargetMode="External"/><Relationship Id="rId1786" Type="http://schemas.openxmlformats.org/officeDocument/2006/relationships/hyperlink" Target="consultantplus://offline/ref=83032FB1624C8604EAC50F372CC2616F2BDC12E308F818BF15C908D796C02E51FE9BD9B9360597hA1DJ" TargetMode="External"/><Relationship Id="rId1993" Type="http://schemas.openxmlformats.org/officeDocument/2006/relationships/hyperlink" Target="consultantplus://offline/ref=B3C1D7E997A5701A0D9940557D9616A5E044A12CCF14C1B1ECB7F054D434100A5037392D9CFE2C24T5F5L" TargetMode="External"/><Relationship Id="rId2837" Type="http://schemas.openxmlformats.org/officeDocument/2006/relationships/hyperlink" Target="consultantplus://offline/ref=9CDB1662E21F722D0876C67300C3C7FBD0B89A6B303DC8FCDAB90A849A0043349062D78BBE9421E4kAS0L" TargetMode="External"/><Relationship Id="rId78" Type="http://schemas.openxmlformats.org/officeDocument/2006/relationships/hyperlink" Target="consultantplus://offline/ref=DFF212FAA968A39305ACB4886F2B59ACC2DC93F01642600DB63D8AC8FD7AB237088DF3B28BF791IFyBN" TargetMode="External"/><Relationship Id="rId809" Type="http://schemas.openxmlformats.org/officeDocument/2006/relationships/hyperlink" Target="consultantplus://offline/ref=A8792C08053E64277EDC99311BBDF864601962ACB0EA0A148CAF0D9A4441BE7EAF13809357A5F0B9U2Q" TargetMode="External"/><Relationship Id="rId1201" Type="http://schemas.openxmlformats.org/officeDocument/2006/relationships/hyperlink" Target="consultantplus://offline/ref=E2A9DC74754F73D8A536B4ACA34B010F63F851603018ADD0BC4A9EF6C4E1BE8F7FDD66110E73647B44CDQ" TargetMode="External"/><Relationship Id="rId1439" Type="http://schemas.openxmlformats.org/officeDocument/2006/relationships/hyperlink" Target="consultantplus://offline/ref=1F562BD84202EB0B9DAF91F221A7D89FC7E1C2F7DDBABA29A0E0B429ACZ5VDK" TargetMode="External"/><Relationship Id="rId1646" Type="http://schemas.openxmlformats.org/officeDocument/2006/relationships/hyperlink" Target="consultantplus://offline/ref=75D7CC136065C969A6A541A06F369D9D8F3194B56D49BADDB0FE896B15FB96E7B7F7DD51D80543BEL0P9J" TargetMode="External"/><Relationship Id="rId1853" Type="http://schemas.openxmlformats.org/officeDocument/2006/relationships/hyperlink" Target="consultantplus://offline/ref=090B571A7AE7937866DA0A3AF8E6A486EB2883C70610A2320F5E9CBFEB7A142F6F54E286F39E725A3DL5P" TargetMode="External"/><Relationship Id="rId2904" Type="http://schemas.openxmlformats.org/officeDocument/2006/relationships/hyperlink" Target="consultantplus://offline/ref=D68A2C91DCE0A67490F42DA26704B6823106563438E3DF3F27BB477EB5N7L9K" TargetMode="External"/><Relationship Id="rId1506" Type="http://schemas.openxmlformats.org/officeDocument/2006/relationships/hyperlink" Target="consultantplus://offline/ref=726341249C49132D18B3B16F3703B9C8344E768AD48B48CD13F9E1BBCAB10AB54ED58BC446F8AA72y9mCN" TargetMode="External"/><Relationship Id="rId1713" Type="http://schemas.openxmlformats.org/officeDocument/2006/relationships/hyperlink" Target="consultantplus://offline/ref=FC05722F22B69EAD8E4E50D84795EA00800F85D69CD34F3BEE8AAAF831015A450B1B26CEE876C2uASFJ" TargetMode="External"/><Relationship Id="rId1920" Type="http://schemas.openxmlformats.org/officeDocument/2006/relationships/hyperlink" Target="consultantplus://offline/ref=B3C1D7E997A5701A0D9940557D9616A5E043A62ACE14C1B1ECB7F054D434100A5037392D9CFE2C24T5F8L" TargetMode="External"/><Relationship Id="rId294" Type="http://schemas.openxmlformats.org/officeDocument/2006/relationships/hyperlink" Target="consultantplus://offline/ref=023AD09E6F88483E5800896CC47FD62E38501F219DB38E89A26E82402B037D79310462FF89E4C0GEa4P" TargetMode="External"/><Relationship Id="rId2182" Type="http://schemas.openxmlformats.org/officeDocument/2006/relationships/hyperlink" Target="consultantplus://offline/ref=D221B73CFF80FAF3407BBF59F01B549B1942D7F09BAB13125936D4AC369B070A211F7557A773085Fp0a9Q" TargetMode="External"/><Relationship Id="rId154" Type="http://schemas.openxmlformats.org/officeDocument/2006/relationships/hyperlink" Target="consultantplus://offline/ref=DFF212FAA968A39305ACB4886F2B59ACC4DE9EF6164A3D07BE6486CAFAI7y5N" TargetMode="External"/><Relationship Id="rId361" Type="http://schemas.openxmlformats.org/officeDocument/2006/relationships/hyperlink" Target="consultantplus://offline/ref=9BDA3E324D963694905222E47148A4CA81E3B8B8BB28819D5FC3E4F4B939ADD926D12392F87E03y353P" TargetMode="External"/><Relationship Id="rId599" Type="http://schemas.openxmlformats.org/officeDocument/2006/relationships/hyperlink" Target="consultantplus://offline/ref=83CDFE6C94A11E41344EB64577A4A9A1681BEF073CDDFCD529EDD37623A3D0663E83F7A025BDFF342BvDH" TargetMode="External"/><Relationship Id="rId2042" Type="http://schemas.openxmlformats.org/officeDocument/2006/relationships/hyperlink" Target="consultantplus://offline/ref=44D91B99EEC42D565238C8FD4B4824F7C204A74B53D8653731ADF88D7AA49E5EE00217ED7847K" TargetMode="External"/><Relationship Id="rId2487" Type="http://schemas.openxmlformats.org/officeDocument/2006/relationships/hyperlink" Target="consultantplus://offline/ref=844FCC57ADC3EC953337758D254EA18FAB3FA53923B25E66FC846DD350B3695638D2A600B41AC1FD70V8J" TargetMode="External"/><Relationship Id="rId2694" Type="http://schemas.openxmlformats.org/officeDocument/2006/relationships/hyperlink" Target="consultantplus://offline/ref=7A451FA9CA1CDD2D1FE506B7572F67D746C2CAC7BD9C0B1E212B679C090988F241FA8F522551C1jBS1L" TargetMode="External"/><Relationship Id="rId459" Type="http://schemas.openxmlformats.org/officeDocument/2006/relationships/hyperlink" Target="consultantplus://offline/ref=AAA9021A1AF8813AAAC30941E133BE7981672CA5DF56F7E4A4E993180B4BED37EBEC331ABA2324DCMEg5M" TargetMode="External"/><Relationship Id="rId666" Type="http://schemas.openxmlformats.org/officeDocument/2006/relationships/hyperlink" Target="consultantplus://offline/ref=A8792C08053E64277EDC99311BBDF864641A60ADB2E6571E84F60198434EE169A85A8C9257A5F193B6U0Q" TargetMode="External"/><Relationship Id="rId873" Type="http://schemas.openxmlformats.org/officeDocument/2006/relationships/hyperlink" Target="consultantplus://offline/ref=D2816A05262A63DD544345F901AF766538AD875234C976B2FC45EF64B403918701F654115B8DC259HCX9Q" TargetMode="External"/><Relationship Id="rId1089" Type="http://schemas.openxmlformats.org/officeDocument/2006/relationships/hyperlink" Target="consultantplus://offline/ref=E2A9DC74754F73D8A536B4ACA34B010F63F85663321EADD0BC4A9EF6C4E1BE8F7FDD66110E73657F44C7Q" TargetMode="External"/><Relationship Id="rId1296" Type="http://schemas.openxmlformats.org/officeDocument/2006/relationships/hyperlink" Target="consultantplus://offline/ref=E2A9DC74754F73D8A536B4ACA34B010F6BF557673015F0DAB41392F4C3EEE19878946A100E736547CFQ" TargetMode="External"/><Relationship Id="rId2347" Type="http://schemas.openxmlformats.org/officeDocument/2006/relationships/hyperlink" Target="consultantplus://offline/ref=10CE12B4079FE12EB995A85EE764248CD6E5858444D1588496082F6E5CAF3AA7B32F8669455ED319e0t1N" TargetMode="External"/><Relationship Id="rId2554" Type="http://schemas.openxmlformats.org/officeDocument/2006/relationships/hyperlink" Target="consultantplus://offline/ref=7A451FA9CA1CDD2D1FE506B7572F67D74ECECAC4B593561429726B9E0E06D7E546B383532551C7B7jES5L" TargetMode="External"/><Relationship Id="rId221" Type="http://schemas.openxmlformats.org/officeDocument/2006/relationships/hyperlink" Target="consultantplus://offline/ref=BAE3DE6F7E320E77491B4C061DD3176CFBE6E450ED33B957C302F796D358D0879C2AD3D6BD7622P" TargetMode="External"/><Relationship Id="rId319" Type="http://schemas.openxmlformats.org/officeDocument/2006/relationships/hyperlink" Target="consultantplus://offline/ref=7F3D6E5DB9667202195B786E9C511195C2ABAFD61FDFFF90FC6E41E90883B28A549AFD6C1427781AH3jDH" TargetMode="External"/><Relationship Id="rId526" Type="http://schemas.openxmlformats.org/officeDocument/2006/relationships/hyperlink" Target="consultantplus://offline/ref=F7705089585611A66376DF8A9D45D6D1B7F86D50C746258BE8B707C5F6FD38AA758966253038387AH5t3M" TargetMode="External"/><Relationship Id="rId1156" Type="http://schemas.openxmlformats.org/officeDocument/2006/relationships/hyperlink" Target="consultantplus://offline/ref=E2A9DC74754F73D8A536B4ACA34B010F63F851603018ADD0BC4A9EF6C4E1BE8F7FDD66110E73657344CEQ" TargetMode="External"/><Relationship Id="rId1363" Type="http://schemas.openxmlformats.org/officeDocument/2006/relationships/hyperlink" Target="consultantplus://offline/ref=1369B039CBE2571264B1B0216D0502D738230DB0CE83CFA2E480F37F03566FA3E9D0B7DFDCCDD154DDvFN" TargetMode="External"/><Relationship Id="rId2207" Type="http://schemas.openxmlformats.org/officeDocument/2006/relationships/hyperlink" Target="consultantplus://offline/ref=D221B73CFF80FAF3407BBF59F01B549B1A40D5FB98FA44100863DApAa9Q" TargetMode="External"/><Relationship Id="rId2761" Type="http://schemas.openxmlformats.org/officeDocument/2006/relationships/hyperlink" Target="consultantplus://offline/ref=7A451FA9CA1CDD2D1FE506B7572F67D74ECFC5C1BC94561429726B9E0E06D7E546B383532551C0B7jESDL" TargetMode="External"/><Relationship Id="rId2859" Type="http://schemas.openxmlformats.org/officeDocument/2006/relationships/hyperlink" Target="consultantplus://offline/ref=9CDB1662E21F722D0876C67300C3C7FBD0B998663E3BC8FCDAB90A849A0043349062D78BBE9426E6kAS3L" TargetMode="External"/><Relationship Id="rId733" Type="http://schemas.openxmlformats.org/officeDocument/2006/relationships/hyperlink" Target="consultantplus://offline/ref=A8792C08053E64277EDC99311BBDF864641A60ADB2E6571E84F60198434EE169A85A8C9257A5F196B6U6Q" TargetMode="External"/><Relationship Id="rId940" Type="http://schemas.openxmlformats.org/officeDocument/2006/relationships/hyperlink" Target="consultantplus://offline/ref=E00F051C81AD4B9B6291F8C81A87F7BC816C3F74E61F311932F3C1625F29FC886A803CD48839E257A2BAQ" TargetMode="External"/><Relationship Id="rId1016" Type="http://schemas.openxmlformats.org/officeDocument/2006/relationships/hyperlink" Target="consultantplus://offline/ref=8AFDFB100F01D5858D743D7508005AAC87FC73DC13F0870C5DE0260DAB2CF5162298A0E19E18A5E03FC9Q" TargetMode="External"/><Relationship Id="rId1570" Type="http://schemas.openxmlformats.org/officeDocument/2006/relationships/hyperlink" Target="consultantplus://offline/ref=726341249C49132D18B3B16F3703B9C8344F7389D48A48CD13F9E1BBCAB10AB54ED58BC446F8AF76y9m4N" TargetMode="External"/><Relationship Id="rId1668" Type="http://schemas.openxmlformats.org/officeDocument/2006/relationships/hyperlink" Target="consultantplus://offline/ref=75D7CC136065C969A6A541A06F369D9D8B3C94BA6246E7D7B8A7856912F4C9F0B0BED150D80543LBPAJ" TargetMode="External"/><Relationship Id="rId1875" Type="http://schemas.openxmlformats.org/officeDocument/2006/relationships/hyperlink" Target="consultantplus://offline/ref=090B571A7AE7937866DA0A3AF8E6A486EB298EC80614A2320F5E9CBFEB7A142F6F54E286F39E765C3DL8P" TargetMode="External"/><Relationship Id="rId2414" Type="http://schemas.openxmlformats.org/officeDocument/2006/relationships/hyperlink" Target="consultantplus://offline/ref=10CE12B4079FE12EB995A85EE764248CD6E4888342D3588496082F6E5CAF3AA7B32F8669455ED21Ae0t4N" TargetMode="External"/><Relationship Id="rId2621" Type="http://schemas.openxmlformats.org/officeDocument/2006/relationships/hyperlink" Target="consultantplus://offline/ref=7A451FA9CA1CDD2D1FE506B7572F67D74BC3CAC7BA9C0B1E212B679Cj0S9L" TargetMode="External"/><Relationship Id="rId2719" Type="http://schemas.openxmlformats.org/officeDocument/2006/relationships/hyperlink" Target="consultantplus://offline/ref=7A451FA9CA1CDD2D1FE506B7572F67D74ECECAC4B593561429726B9E0E06D7E546B38351j2S3L" TargetMode="External"/><Relationship Id="rId800" Type="http://schemas.openxmlformats.org/officeDocument/2006/relationships/hyperlink" Target="consultantplus://offline/ref=A8792C08053E64277EDC99311BBDF864641A66A8B5E4571E84F60198434EE169A85A8C9257A5F193B6U2Q" TargetMode="External"/><Relationship Id="rId1223" Type="http://schemas.openxmlformats.org/officeDocument/2006/relationships/hyperlink" Target="consultantplus://offline/ref=E2A9DC74754F73D8A536B4ACA34B010F63FA5063331EADD0BC4A9EF6C4E1BE8F7FDD66110E73657B44C7Q" TargetMode="External"/><Relationship Id="rId1430" Type="http://schemas.openxmlformats.org/officeDocument/2006/relationships/hyperlink" Target="consultantplus://offline/ref=5B15A0D6EB895CE8F7D924BFAA2696FCF3A44F934DB07C87FD67FBU9b7K" TargetMode="External"/><Relationship Id="rId1528" Type="http://schemas.openxmlformats.org/officeDocument/2006/relationships/hyperlink" Target="consultantplus://offline/ref=726341249C49132D18B3B16F3703B9C834497789D68E48CD13F9E1BBCAB10AB54ED58BC446F8AF75y9m7N" TargetMode="External"/><Relationship Id="rId2926" Type="http://schemas.openxmlformats.org/officeDocument/2006/relationships/hyperlink" Target="consultantplus://offline/ref=D68A2C91DCE0A67490F42DA26704B682310454343EEDDF3F27BB477EB579068042C1D7FBD194C58BN4L9K" TargetMode="External"/><Relationship Id="rId1735" Type="http://schemas.openxmlformats.org/officeDocument/2006/relationships/hyperlink" Target="consultantplus://offline/ref=FC05722F22B69EAD8E4E50D84795EA008A0C86D198D34F3BEE8AAAF831015A450B1B26CEE872CAuASDJ" TargetMode="External"/><Relationship Id="rId1942" Type="http://schemas.openxmlformats.org/officeDocument/2006/relationships/hyperlink" Target="consultantplus://offline/ref=B3C1D7E997A5701A0D9940557D9616A5E047A62FC315C1B1ECB7F054D434100A5037392D9CFE2D2CT5FCL" TargetMode="External"/><Relationship Id="rId27" Type="http://schemas.openxmlformats.org/officeDocument/2006/relationships/hyperlink" Target="consultantplus://offline/ref=B3C1D7E997A5701A0D9940557D9616A5E047A329C715C1B1ECB7F054D434100A5037392D9CFE2826T5FEL" TargetMode="External"/><Relationship Id="rId1802" Type="http://schemas.openxmlformats.org/officeDocument/2006/relationships/hyperlink" Target="consultantplus://offline/ref=83032FB1624C8604EAC50F372CC2616F22DA1AEB09F445B51D9004D591CF7146F9D2D5B8360596A9h014J" TargetMode="External"/><Relationship Id="rId176" Type="http://schemas.openxmlformats.org/officeDocument/2006/relationships/hyperlink" Target="consultantplus://offline/ref=DFF212FAA968A39305ACB4886F2B59ACC2DC93F01642600DB63D8AC8FD7AB237088DF3B28BF79CIFy7N" TargetMode="External"/><Relationship Id="rId383" Type="http://schemas.openxmlformats.org/officeDocument/2006/relationships/hyperlink" Target="consultantplus://offline/ref=AAA9021A1AF8813AAAC30941E133BE7981662AA5D751F7E4A4E993180B4BED37EBEC331ABA2327DEMEgBM" TargetMode="External"/><Relationship Id="rId590" Type="http://schemas.openxmlformats.org/officeDocument/2006/relationships/hyperlink" Target="consultantplus://offline/ref=83CDFE6C94A11E41344EB64577A4A9A16F1DE3023FDEA1DF21B4DF7424AC8F7139CAFBA125BDFF23v8H" TargetMode="External"/><Relationship Id="rId2064" Type="http://schemas.openxmlformats.org/officeDocument/2006/relationships/hyperlink" Target="consultantplus://offline/ref=296D972E6E42BAB50B5532BEC99CEA8873057FF73539B376A042F4F7DEE237ED1EB8210488F77B87rFo1N" TargetMode="External"/><Relationship Id="rId2271" Type="http://schemas.openxmlformats.org/officeDocument/2006/relationships/hyperlink" Target="consultantplus://offline/ref=497020AC3C3DACA06F739CEB50A59A5677F9C598061131B6631E7234FB50D04BF3C43EB954DE1E99w3U7P" TargetMode="External"/><Relationship Id="rId243" Type="http://schemas.openxmlformats.org/officeDocument/2006/relationships/hyperlink" Target="consultantplus://offline/ref=BAE3DE6F7E320E77491B4C061DD3176CFBE4EC52EB33B957C302F796D358D0879C2AD3D6B8619D537121P" TargetMode="External"/><Relationship Id="rId450" Type="http://schemas.openxmlformats.org/officeDocument/2006/relationships/hyperlink" Target="consultantplus://offline/ref=AAA9021A1AF8813AAAC30941E133BE7981672DA0D057F7E4A4E993180B4BED37EBEC331ABA2324D0MEg5M" TargetMode="External"/><Relationship Id="rId688" Type="http://schemas.openxmlformats.org/officeDocument/2006/relationships/hyperlink" Target="consultantplus://offline/ref=A8792C08053E64277EDC99311BBDF864641B66A8B7E1571E84F60198434EE169A85A8C9257A5F190B6UBQ" TargetMode="External"/><Relationship Id="rId895" Type="http://schemas.openxmlformats.org/officeDocument/2006/relationships/hyperlink" Target="consultantplus://offline/ref=D2816A05262A63DD544345F901AF766530AD805638C22BB8F41CE366B30CCE9006BF5EH1X3Q" TargetMode="External"/><Relationship Id="rId1080" Type="http://schemas.openxmlformats.org/officeDocument/2006/relationships/hyperlink" Target="consultantplus://offline/ref=8AFDFB100F01D5858D743D7508005AAC8FF374D814FEDA0655B92A0FAC23AA0125D1ACE09E19A43EC7Q" TargetMode="External"/><Relationship Id="rId2131" Type="http://schemas.openxmlformats.org/officeDocument/2006/relationships/hyperlink" Target="consultantplus://offline/ref=D221B73CFF80FAF3407BBF59F01B549B1943D3FB96A413125936D4AC369B070A211F7557A773085Ap0aAQ" TargetMode="External"/><Relationship Id="rId2369" Type="http://schemas.openxmlformats.org/officeDocument/2006/relationships/hyperlink" Target="consultantplus://offline/ref=10CE12B4079FE12EB995A85EE764248CD6E4888342D3588496082F6E5CeAtFN" TargetMode="External"/><Relationship Id="rId2576" Type="http://schemas.openxmlformats.org/officeDocument/2006/relationships/hyperlink" Target="consultantplus://offline/ref=7A451FA9CA1CDD2D1FE506B7572F67D74ECECAC8BC91561429726B9E0Ej0S6L" TargetMode="External"/><Relationship Id="rId2783" Type="http://schemas.openxmlformats.org/officeDocument/2006/relationships/hyperlink" Target="consultantplus://offline/ref=9CDB1662E21F722D0876C67300C3C7FBD0B898693131C8FCDAB90A849Ak0S0L" TargetMode="External"/><Relationship Id="rId103" Type="http://schemas.openxmlformats.org/officeDocument/2006/relationships/hyperlink" Target="consultantplus://offline/ref=DFF212FAA968A39305ACB4886F2B59ACC4DB9FF61E42600DB63D8AC8FD7AB237088DF3B28BF795IFyBN" TargetMode="External"/><Relationship Id="rId310" Type="http://schemas.openxmlformats.org/officeDocument/2006/relationships/hyperlink" Target="consultantplus://offline/ref=7F3D6E5DB9667202195B786E9C511195C2ACA9D21AD4FF90FC6E41E90883B28A549AFD6C14277919H3j9H" TargetMode="External"/><Relationship Id="rId548" Type="http://schemas.openxmlformats.org/officeDocument/2006/relationships/hyperlink" Target="consultantplus://offline/ref=F7705089585611A66376DF8A9D45D6D1B7F86A5EC448258BE8B707C5F6FD38AA758966253038387AH5t9M" TargetMode="External"/><Relationship Id="rId755" Type="http://schemas.openxmlformats.org/officeDocument/2006/relationships/hyperlink" Target="consultantplus://offline/ref=A8792C08053E64277EDC99311BBDF864641A69A8B3E3571E84F60198434EE169A85A8C9257A5F196B6U1Q" TargetMode="External"/><Relationship Id="rId962" Type="http://schemas.openxmlformats.org/officeDocument/2006/relationships/hyperlink" Target="consultantplus://offline/ref=8AFDFB100F01D5858D743D7508005AAC87FE75DC16F5870C5DE0260DAB2CF5162298A0E19E19A4E73FC1Q" TargetMode="External"/><Relationship Id="rId1178" Type="http://schemas.openxmlformats.org/officeDocument/2006/relationships/hyperlink" Target="consultantplus://offline/ref=E2A9DC74754F73D8A536B4ACA34B010F6BF557673015F0DAB41392F4C3EEE19878946A100E736547CFQ" TargetMode="External"/><Relationship Id="rId1385" Type="http://schemas.openxmlformats.org/officeDocument/2006/relationships/hyperlink" Target="consultantplus://offline/ref=7BF66BB691830229B31CB351EFBF5D0B73CEFBB59AA2934C68C8E21EB1D148D2EFE5252558C570F5k67FN" TargetMode="External"/><Relationship Id="rId1592" Type="http://schemas.openxmlformats.org/officeDocument/2006/relationships/hyperlink" Target="consultantplus://offline/ref=75D7CC136065C969A6A541A06F369D9D8F3493B46D46E7D7B8A78569L1P2J" TargetMode="External"/><Relationship Id="rId2229" Type="http://schemas.openxmlformats.org/officeDocument/2006/relationships/hyperlink" Target="consultantplus://offline/ref=061C41D2C73C8579F30D0789ED0FBA7137E5226D244B43EAB234D9AD0CU0R7P" TargetMode="External"/><Relationship Id="rId2436" Type="http://schemas.openxmlformats.org/officeDocument/2006/relationships/hyperlink" Target="consultantplus://offline/ref=10CE12B4079FE12EB995A85EE764248CD6E585844BD2588496082F6E5CeAtFN" TargetMode="External"/><Relationship Id="rId2643" Type="http://schemas.openxmlformats.org/officeDocument/2006/relationships/hyperlink" Target="consultantplus://offline/ref=7A451FA9CA1CDD2D1FE506B7572F67D74ECEC8C6B49F561429726B9E0E06D7E546B38356j2S4L" TargetMode="External"/><Relationship Id="rId2850" Type="http://schemas.openxmlformats.org/officeDocument/2006/relationships/hyperlink" Target="consultantplus://offline/ref=9CDB1662E21F722D0876C67300C3C7FBD8B49A68383295F6D2E006869D0F1C23972BDB8ABE9427kES1L" TargetMode="External"/><Relationship Id="rId91" Type="http://schemas.openxmlformats.org/officeDocument/2006/relationships/hyperlink" Target="consultantplus://offline/ref=DFF212FAA968A39305ACB4886F2B59ACC4DC96F4104A3D07BE6486CAFA75ED200FC4FFB38BF696F6I1y5N" TargetMode="External"/><Relationship Id="rId408" Type="http://schemas.openxmlformats.org/officeDocument/2006/relationships/hyperlink" Target="consultantplus://offline/ref=AAA9021A1AF8813AAAC30941E133BE7981672DA0D154F7E4A4E993180B4BED37EBEC331ABA2020D1MEg4M" TargetMode="External"/><Relationship Id="rId615" Type="http://schemas.openxmlformats.org/officeDocument/2006/relationships/hyperlink" Target="consultantplus://offline/ref=83CDFE6C94A11E41344EB64577A4A9A1681BEF0733D7FCD529EDD376232Av3H" TargetMode="External"/><Relationship Id="rId822" Type="http://schemas.openxmlformats.org/officeDocument/2006/relationships/hyperlink" Target="consultantplus://offline/ref=A8792C08053E64277EDC99311BBDF8646D1D62ABB4EA0A148CAF0D9A4441BE7EAF13809357A5F4B9U6Q" TargetMode="External"/><Relationship Id="rId1038" Type="http://schemas.openxmlformats.org/officeDocument/2006/relationships/hyperlink" Target="consultantplus://offline/ref=8AFDFB100F01D5858D743D7508005AAC87FF7ADE1DF1870C5DE0260DAB2CF5162298A0E19E19A4E23FC0Q" TargetMode="External"/><Relationship Id="rId1245" Type="http://schemas.openxmlformats.org/officeDocument/2006/relationships/hyperlink" Target="consultantplus://offline/ref=E2A9DC74754F73D8A536B4ACA34B010F63F956613618ADD0BC4A9EF6C4E1BE8F7FDD66110E76677944C6Q" TargetMode="External"/><Relationship Id="rId1452" Type="http://schemas.openxmlformats.org/officeDocument/2006/relationships/hyperlink" Target="consultantplus://offline/ref=726341249C49132D18B3B16F3703B9C834487A8BD58B48CD13F9E1BBCAB10AB54ED58BC446F8AF77y9m6N" TargetMode="External"/><Relationship Id="rId1897" Type="http://schemas.openxmlformats.org/officeDocument/2006/relationships/hyperlink" Target="consultantplus://offline/ref=FF24955CEB67AB56DB4B0748F504A046BBD5044C09C287BCB9F8708C65J26FK" TargetMode="External"/><Relationship Id="rId2503" Type="http://schemas.openxmlformats.org/officeDocument/2006/relationships/hyperlink" Target="consultantplus://offline/ref=844FCC57ADC3EC953337758D254EA18FAB38AF3328B45E66FC846DD350B3695638D2A600B41AC1F970V8J" TargetMode="External"/><Relationship Id="rId2948" Type="http://schemas.openxmlformats.org/officeDocument/2006/relationships/hyperlink" Target="consultantplus://offline/ref=D68A2C91DCE0A67490F42DA26704B682310352313CE2DF3F27BB477EB579068042C1D7FBNDL8K" TargetMode="External"/><Relationship Id="rId1105" Type="http://schemas.openxmlformats.org/officeDocument/2006/relationships/hyperlink" Target="consultantplus://offline/ref=E2A9DC74754F73D8A536B4ACA34B010F63FA5063371BADD0BC4A9EF6C4E1BE8F7FDD66110E72647D44CFQ" TargetMode="External"/><Relationship Id="rId1312" Type="http://schemas.openxmlformats.org/officeDocument/2006/relationships/hyperlink" Target="consultantplus://offline/ref=305EBE3DB3AB208C8EC6AEAED93D1897E889E20F1C551E0E810819DB4032E546DDBDF12F8F69C273a111K" TargetMode="External"/><Relationship Id="rId1757" Type="http://schemas.openxmlformats.org/officeDocument/2006/relationships/hyperlink" Target="consultantplus://offline/ref=9430CBA5E9599E24C1532A5D29A55061AEB0AF66ED9CCE539FD36D20F123F43F3BFF7073B76A20e6z5J" TargetMode="External"/><Relationship Id="rId1964" Type="http://schemas.openxmlformats.org/officeDocument/2006/relationships/hyperlink" Target="consultantplus://offline/ref=B3C1D7E997A5701A0D9940557D9616A5E041A827C11FC1B1ECB7F054D434100A5037392D9CFE2C20T5FFL" TargetMode="External"/><Relationship Id="rId2710" Type="http://schemas.openxmlformats.org/officeDocument/2006/relationships/hyperlink" Target="consultantplus://offline/ref=7A451FA9CA1CDD2D1FE506B7572F67D749CBC5C0B99C0B1E212B679C090988F241FA8F522551C1jBSDL" TargetMode="External"/><Relationship Id="rId2808" Type="http://schemas.openxmlformats.org/officeDocument/2006/relationships/hyperlink" Target="consultantplus://offline/ref=9CDB1662E21F722D0876C67300C3C7FBD0B89F673C3FC8FCDAB90A849A0043349062D78BBE9426E0kAS9L" TargetMode="External"/><Relationship Id="rId49" Type="http://schemas.openxmlformats.org/officeDocument/2006/relationships/hyperlink" Target="consultantplus://offline/ref=1DEEE3B43548F6791927369A58958D4AB6550B1D300E9ACADFA6D222E597C9EC5444732E4F6F3DjAyBN" TargetMode="External"/><Relationship Id="rId1617" Type="http://schemas.openxmlformats.org/officeDocument/2006/relationships/hyperlink" Target="consultantplus://offline/ref=75D7CC136065C969A6A541A06F369D9D8B3C94B66E46E7D7B8A7856912F4C9F0B0BED150D80543LBPAJ" TargetMode="External"/><Relationship Id="rId1824" Type="http://schemas.openxmlformats.org/officeDocument/2006/relationships/hyperlink" Target="consultantplus://offline/ref=101A291F13D9075D105F0898F9B8E179A2E5DD7DE9C9355DF61F0FDEEE4BB4EF348AB9E03DEA28F3I3g2P" TargetMode="External"/><Relationship Id="rId198" Type="http://schemas.openxmlformats.org/officeDocument/2006/relationships/hyperlink" Target="consultantplus://offline/ref=DFF212FAA968A39305ACB4886F2B59ACC4DF93F110413D07BE6486CAFA75ED200FC4FFB38BF794F4I1y3N" TargetMode="External"/><Relationship Id="rId2086" Type="http://schemas.openxmlformats.org/officeDocument/2006/relationships/hyperlink" Target="consultantplus://offline/ref=7C1B55BA8AE653C91734CEF1585A3C8249F963E184EA695AE185CF065B4CEE5968D7D7GCrFN" TargetMode="External"/><Relationship Id="rId2293" Type="http://schemas.openxmlformats.org/officeDocument/2006/relationships/hyperlink" Target="consultantplus://offline/ref=10CE12B4079FE12EB995A85EE764248CD6E6818246D6588496082F6E5CAF3AA7B32F866Fe4tDN" TargetMode="External"/><Relationship Id="rId2598" Type="http://schemas.openxmlformats.org/officeDocument/2006/relationships/hyperlink" Target="consultantplus://offline/ref=7A451FA9CA1CDD2D1FE506B7572F67D74ECECAC4B593561429726B9E0E06D7E546B383532551C0B6jES4L" TargetMode="External"/><Relationship Id="rId265" Type="http://schemas.openxmlformats.org/officeDocument/2006/relationships/hyperlink" Target="consultantplus://offline/ref=023AD09E6F88483E5800896CC47FD62E3E53182E98BED383AA378E422C0C226E364D6EFE89E4C3E1G6aDP" TargetMode="External"/><Relationship Id="rId472" Type="http://schemas.openxmlformats.org/officeDocument/2006/relationships/hyperlink" Target="consultantplus://offline/ref=F7705089585611A66376DF8A9D45D6D1B7F86E57C248258BE8B707C5F6FD38AA7589662530383F7FH5t9M" TargetMode="External"/><Relationship Id="rId2153" Type="http://schemas.openxmlformats.org/officeDocument/2006/relationships/hyperlink" Target="consultantplus://offline/ref=D221B73CFF80FAF3407BBF59F01B549B1946D3F89BAD13125936D4AC369B070A211F7557A773085Dp0aAQ" TargetMode="External"/><Relationship Id="rId2360" Type="http://schemas.openxmlformats.org/officeDocument/2006/relationships/hyperlink" Target="consultantplus://offline/ref=10CE12B4079FE12EB995A85EE764248CD6E4888342D3588496082F6E5CAF3AA7B32F8669455ED311e0t6N" TargetMode="External"/><Relationship Id="rId125" Type="http://schemas.openxmlformats.org/officeDocument/2006/relationships/hyperlink" Target="consultantplus://offline/ref=DFF212FAA968A39305ACB4886F2B59ACC4DA9FF5134A3D07BE6486CAFA75ED200FC4FFB38BF794F2I1yAN" TargetMode="External"/><Relationship Id="rId332" Type="http://schemas.openxmlformats.org/officeDocument/2006/relationships/hyperlink" Target="consultantplus://offline/ref=E04358304914A1565C78D00BC9DA0E0C2560C6025ECDA6C49FBB76A4A62EE1C268FE1B9ABB56044DZ7l8H" TargetMode="External"/><Relationship Id="rId777" Type="http://schemas.openxmlformats.org/officeDocument/2006/relationships/hyperlink" Target="consultantplus://offline/ref=A8792C08053E64277EDC99311BBDF8646D1D61AFB1EA0A148CAF0D9A4441BE7EAF13809357A5F0B9U3Q" TargetMode="External"/><Relationship Id="rId984" Type="http://schemas.openxmlformats.org/officeDocument/2006/relationships/hyperlink" Target="consultantplus://offline/ref=8AFDFB100F01D5858D743D7508005AAC87FE72DF14F3870C5DE0260DAB2CF5162298A0E19E19A4E23FCFQ" TargetMode="External"/><Relationship Id="rId2013" Type="http://schemas.openxmlformats.org/officeDocument/2006/relationships/hyperlink" Target="consultantplus://offline/ref=B3C1D7E997A5701A0D9940557D9616A5E044A12CCF14C1B1ECB7F054D434100A5037392D9CFE2C25T5FCL" TargetMode="External"/><Relationship Id="rId2220" Type="http://schemas.openxmlformats.org/officeDocument/2006/relationships/hyperlink" Target="consultantplus://offline/ref=D221B73CFF80FAF3407BBF59F01B549B1942D2F991A813125936D4AC369B070A211F7552pAa4Q" TargetMode="External"/><Relationship Id="rId2458" Type="http://schemas.openxmlformats.org/officeDocument/2006/relationships/hyperlink" Target="consultantplus://offline/ref=7D82CEAC958B63F131B7440301B8C3E1CD24170A03A1A5E18B596017D2tEk8N" TargetMode="External"/><Relationship Id="rId2665" Type="http://schemas.openxmlformats.org/officeDocument/2006/relationships/hyperlink" Target="consultantplus://offline/ref=7A451FA9CA1CDD2D1FE506B7572F67D74ECECAC4B59E561429726B9E0E06D7E546B383532551C0B0jESCL" TargetMode="External"/><Relationship Id="rId2872" Type="http://schemas.openxmlformats.org/officeDocument/2006/relationships/hyperlink" Target="consultantplus://offline/ref=D68A2C91DCE0A67490F42DA26704B68231015A363EE3DF3F27BB477EB579068042C1D7FBD194C58BN4L5K" TargetMode="External"/><Relationship Id="rId637" Type="http://schemas.openxmlformats.org/officeDocument/2006/relationships/hyperlink" Target="consultantplus://offline/ref=A8792C08053E64277EDC99311BBDF864661F68ADB2EA0A148CAF0D9A4441BE7EAF13809357A5F1B9UAQ" TargetMode="External"/><Relationship Id="rId844" Type="http://schemas.openxmlformats.org/officeDocument/2006/relationships/hyperlink" Target="consultantplus://offline/ref=D2816A05262A63DD544345F901AF766538AF81543ECA76B2FC45EF64B403918701F654115B8DC35BHCXDQ" TargetMode="External"/><Relationship Id="rId1267" Type="http://schemas.openxmlformats.org/officeDocument/2006/relationships/hyperlink" Target="consultantplus://offline/ref=E2A9DC74754F73D8A536B4ACA34B010F63F851603018ADD0BC4A9EF6C4E1BE8F7FDD66110E73647A44CEQ" TargetMode="External"/><Relationship Id="rId1474" Type="http://schemas.openxmlformats.org/officeDocument/2006/relationships/hyperlink" Target="consultantplus://offline/ref=726341249C49132D18B3B16F3703B9C8344F778BDA8D48CD13F9E1BBCAB10AB54ED58BC446F8AA70y9m6N" TargetMode="External"/><Relationship Id="rId1681" Type="http://schemas.openxmlformats.org/officeDocument/2006/relationships/hyperlink" Target="consultantplus://offline/ref=75D7CC136065C969A6A541A06F369D9D8B3C94BA6246E7D7B8A7856912F4C9F0B0BED150D80541LBPBJ" TargetMode="External"/><Relationship Id="rId2318" Type="http://schemas.openxmlformats.org/officeDocument/2006/relationships/hyperlink" Target="consultantplus://offline/ref=10CE12B4079FE12EB995A85EE764248CDEE5858643DB058E9E51236C5BA065B0B4668A68455ED2e1tFN" TargetMode="External"/><Relationship Id="rId2525" Type="http://schemas.openxmlformats.org/officeDocument/2006/relationships/hyperlink" Target="consultantplus://offline/ref=844FCC57ADC3EC953337758D254EA18FAB3EA33F25B05E66FC846DD350B3695638D2A600B41AC1FD70VDJ" TargetMode="External"/><Relationship Id="rId2732" Type="http://schemas.openxmlformats.org/officeDocument/2006/relationships/hyperlink" Target="consultantplus://offline/ref=7A451FA9CA1CDD2D1FE506B7572F67D74ECECAC4B593561429726B9E0E06D7E546B383532551C5B3jESCL" TargetMode="External"/><Relationship Id="rId704" Type="http://schemas.openxmlformats.org/officeDocument/2006/relationships/hyperlink" Target="consultantplus://offline/ref=A8792C08053E64277EDC99311BBDF864641A69A8B3E3571E84F60198434EE169A85A8C9257A5F190B6U1Q" TargetMode="External"/><Relationship Id="rId911" Type="http://schemas.openxmlformats.org/officeDocument/2006/relationships/hyperlink" Target="consultantplus://offline/ref=D2816A05262A63DD544345F901AF766538AD865534CF76B2FC45EF64B403918701F654115B8DC359HCX6Q" TargetMode="External"/><Relationship Id="rId1127" Type="http://schemas.openxmlformats.org/officeDocument/2006/relationships/hyperlink" Target="consultantplus://offline/ref=E2A9DC74754F73D8A536B4ACA34B010F63F851603018ADD0BC4A9EF6C4E1BE8F7FDD66110E73657C44C8Q" TargetMode="External"/><Relationship Id="rId1334" Type="http://schemas.openxmlformats.org/officeDocument/2006/relationships/hyperlink" Target="consultantplus://offline/ref=D78947BA22EC58D70BAEE44C4C9762A5083E8DAC7389290CE385556714D056F228B68B4D5C9A58C2D435K" TargetMode="External"/><Relationship Id="rId1541" Type="http://schemas.openxmlformats.org/officeDocument/2006/relationships/hyperlink" Target="consultantplus://offline/ref=726341249C49132D18B3B16F3703B9C8344F758ED28D48CD13F9E1BBCAB10AB54ED58BC446F8AC71y9m1N" TargetMode="External"/><Relationship Id="rId1779" Type="http://schemas.openxmlformats.org/officeDocument/2006/relationships/hyperlink" Target="consultantplus://offline/ref=83032FB1624C8604EAC50F372CC2616F22DF16E20DF645B51D9004D591CF7146F9D2D5B8360596ADh014J" TargetMode="External"/><Relationship Id="rId1986" Type="http://schemas.openxmlformats.org/officeDocument/2006/relationships/hyperlink" Target="consultantplus://offline/ref=B3C1D7E997A5701A0D9940557D9616A5E044A12CCF14C1B1ECB7F054D434100A5037392D9CFE2C25T5FCL" TargetMode="External"/><Relationship Id="rId40" Type="http://schemas.openxmlformats.org/officeDocument/2006/relationships/hyperlink" Target="consultantplus://offline/ref=1DEEE3B43548F6791927369A58958D4AB0550818380E9ACADFA6D222E597C9EC5444732E4F6F39jAy1N" TargetMode="External"/><Relationship Id="rId1401" Type="http://schemas.openxmlformats.org/officeDocument/2006/relationships/hyperlink" Target="consultantplus://offline/ref=7BF66BB691830229B31CB351EFBF5D0B73CEF6B19AA9934C68C8E21EB1D148D2EFE5252558C571F8k675N" TargetMode="External"/><Relationship Id="rId1639" Type="http://schemas.openxmlformats.org/officeDocument/2006/relationships/hyperlink" Target="consultantplus://offline/ref=75D7CC136065C969A6A541A06F369D9D8F3099BA6D4DBADDB0FE896B15FB96E7B7F7DD51D80542BAL0P6J" TargetMode="External"/><Relationship Id="rId1846" Type="http://schemas.openxmlformats.org/officeDocument/2006/relationships/hyperlink" Target="consultantplus://offline/ref=090B571A7AE7937866DA0A3AF8E6A486E2248DC6011BFF38070790BDEC754B38681DEE87F39E7035L9P" TargetMode="External"/><Relationship Id="rId1706" Type="http://schemas.openxmlformats.org/officeDocument/2006/relationships/hyperlink" Target="consultantplus://offline/ref=FC05722F22B69EAD8E4E50D84795EA00830D8AD59BDF1231E6D3A6FA360E05520C522ACFE876CBA9uDS0J" TargetMode="External"/><Relationship Id="rId1913" Type="http://schemas.openxmlformats.org/officeDocument/2006/relationships/hyperlink" Target="consultantplus://offline/ref=B3C1D7E997A5701A0D9940557D9616A5E046A927CF1EC1B1ECB7F054D434100A5037392E9CF8T2FFL" TargetMode="External"/><Relationship Id="rId287" Type="http://schemas.openxmlformats.org/officeDocument/2006/relationships/hyperlink" Target="consultantplus://offline/ref=023AD09E6F88483E5800896CC47FD62E38501F219DB38E89A26E82402B037D79310462FF89E4C3GEaEP" TargetMode="External"/><Relationship Id="rId494" Type="http://schemas.openxmlformats.org/officeDocument/2006/relationships/hyperlink" Target="consultantplus://offline/ref=F7705089585611A66376DF8A9D45D6D1B7F86A5EC448258BE8B707C5F6FD38AA7589662530383875H5t8M" TargetMode="External"/><Relationship Id="rId2175" Type="http://schemas.openxmlformats.org/officeDocument/2006/relationships/hyperlink" Target="consultantplus://offline/ref=D221B73CFF80FAF3407BBF59F01B549B1947D1F196A813125936D4AC369B070A211F7557A773085Ep0a8Q" TargetMode="External"/><Relationship Id="rId2382" Type="http://schemas.openxmlformats.org/officeDocument/2006/relationships/hyperlink" Target="consultantplus://offline/ref=10CE12B4079FE12EB995A85EE764248CD6E5828A47D6588496082F6E5CAF3AA7B32F8669455ED119e0t2N" TargetMode="External"/><Relationship Id="rId147" Type="http://schemas.openxmlformats.org/officeDocument/2006/relationships/hyperlink" Target="consultantplus://offline/ref=DFF212FAA968A39305ACB4886F2B59ACCDDC95F21542600DB63D8AC8FD7AB237088DF3B28BF796IFyBN" TargetMode="External"/><Relationship Id="rId354" Type="http://schemas.openxmlformats.org/officeDocument/2006/relationships/hyperlink" Target="consultantplus://offline/ref=808462201649D55B36B6B968EC996B63391BFC59B4C91CEEED3B2F716B872FBA77C4F058B16989B3N8C6L" TargetMode="External"/><Relationship Id="rId799" Type="http://schemas.openxmlformats.org/officeDocument/2006/relationships/hyperlink" Target="consultantplus://offline/ref=A8792C08053E64277EDC99311BBDF864641A66A9B5E8571E84F60198434EE169A85A8C9257A5F19AB6U0Q" TargetMode="External"/><Relationship Id="rId1191" Type="http://schemas.openxmlformats.org/officeDocument/2006/relationships/hyperlink" Target="consultantplus://offline/ref=E2A9DC74754F73D8A536B4ACA34B010F63F851603018ADD0BC4A9EF6C4E1BE8F7FDD66110E73647B44CCQ" TargetMode="External"/><Relationship Id="rId2035" Type="http://schemas.openxmlformats.org/officeDocument/2006/relationships/hyperlink" Target="consultantplus://offline/ref=44D91B99EEC42D565238C8FD4B4824F7C204A54952D4653731ADF88D7AA49E5EE00217E98259549F7341K" TargetMode="External"/><Relationship Id="rId2687" Type="http://schemas.openxmlformats.org/officeDocument/2006/relationships/hyperlink" Target="consultantplus://offline/ref=7A451FA9CA1CDD2D1FE506B7572F67D74ECECAC4B593561429726B9E0E06D7E546B383532551C3B6jES2L" TargetMode="External"/><Relationship Id="rId2894" Type="http://schemas.openxmlformats.org/officeDocument/2006/relationships/hyperlink" Target="consultantplus://offline/ref=D68A2C91DCE0A67490F42DA26704B68231015B3038E7DF3F27BB477EB579068042C1D7FBD194C580N4LCK" TargetMode="External"/><Relationship Id="rId561" Type="http://schemas.openxmlformats.org/officeDocument/2006/relationships/hyperlink" Target="consultantplus://offline/ref=83CDFE6C94A11E41344EB64577A4A9A1681BEF073CDDFCD529EDD37623A3D0663E83F7A025BDFF352BvFH" TargetMode="External"/><Relationship Id="rId659" Type="http://schemas.openxmlformats.org/officeDocument/2006/relationships/hyperlink" Target="consultantplus://offline/ref=A8792C08053E64277EDC99311BBDF864601962ACB1EA0A148CAF0D9A4441BE7EAF13809357A5F3B9UAQ" TargetMode="External"/><Relationship Id="rId866" Type="http://schemas.openxmlformats.org/officeDocument/2006/relationships/hyperlink" Target="consultantplus://offline/ref=D2816A05262A63DD544345F901AF766531AC84543EC22BB8F41CE366B30CCE9006BF58125F84C2H5XEQ" TargetMode="External"/><Relationship Id="rId1289" Type="http://schemas.openxmlformats.org/officeDocument/2006/relationships/hyperlink" Target="consultantplus://offline/ref=E2A9DC74754F73D8A536B4ACA34B010F67FC55693615F0DAB41392F4C3EEE19878946A100E736247C3Q" TargetMode="External"/><Relationship Id="rId1496" Type="http://schemas.openxmlformats.org/officeDocument/2006/relationships/hyperlink" Target="consultantplus://offline/ref=726341249C49132D18B3B16F3703B9C8344F7B85DB8948CD13F9E1BBCAB10AB54ED58BC446F8AF75y9m1N" TargetMode="External"/><Relationship Id="rId2242" Type="http://schemas.openxmlformats.org/officeDocument/2006/relationships/hyperlink" Target="consultantplus://offline/ref=061C41D2C73C8579F30D068DFE0FBA7137E82F65281814E8E361D7UAR8P" TargetMode="External"/><Relationship Id="rId2547" Type="http://schemas.openxmlformats.org/officeDocument/2006/relationships/hyperlink" Target="consultantplus://offline/ref=7A451FA9CA1CDD2D1FE506B7572F67D74ECECAC4B593561429726B9E0Ej0S6L" TargetMode="External"/><Relationship Id="rId214" Type="http://schemas.openxmlformats.org/officeDocument/2006/relationships/hyperlink" Target="consultantplus://offline/ref=DFF212FAA968A39305ACB4886F2B59ACC4DF91F712493D07BE6486CAFA75ED200FC4FFB38BF794F4I1y1N" TargetMode="External"/><Relationship Id="rId421" Type="http://schemas.openxmlformats.org/officeDocument/2006/relationships/hyperlink" Target="consultantplus://offline/ref=AAA9021A1AF8813AAAC30941E133BE79896623A8D459AAEEACB09F1A0C44B220ECA53F1BBA2325MDgCM" TargetMode="External"/><Relationship Id="rId519" Type="http://schemas.openxmlformats.org/officeDocument/2006/relationships/hyperlink" Target="consultantplus://offline/ref=F7705089585611A66376DF8A9D45D6D1B7F86F55C04C258BE8B707C5F6FD38AA7589662530383A7AH5t3M" TargetMode="External"/><Relationship Id="rId1051" Type="http://schemas.openxmlformats.org/officeDocument/2006/relationships/hyperlink" Target="consultantplus://offline/ref=8AFDFB100F01D5858D743D7508005AAC83FA76D612FEDA0655B92A0FAC23AA0125D1ACE09E19A73EC7Q" TargetMode="External"/><Relationship Id="rId1149" Type="http://schemas.openxmlformats.org/officeDocument/2006/relationships/hyperlink" Target="consultantplus://offline/ref=E2A9DC74754F73D8A536B4ACA34B010F63F95661371BADD0BC4A9EF6C4E1BE8F7FDD66110E73607244CCQ" TargetMode="External"/><Relationship Id="rId1356" Type="http://schemas.openxmlformats.org/officeDocument/2006/relationships/hyperlink" Target="consultantplus://offline/ref=1369B039CBE2571264B1B0216D0502D738200BB9CF80CFA2E480F37F03566FA3E9D0B7DFDCCDD154DDvFN" TargetMode="External"/><Relationship Id="rId2102" Type="http://schemas.openxmlformats.org/officeDocument/2006/relationships/hyperlink" Target="consultantplus://offline/ref=D221B73CFF80FAF3407BBF59F01B549B1945DDFE9AAE13125936D4AC369B070A211F7555pAa0Q" TargetMode="External"/><Relationship Id="rId2754" Type="http://schemas.openxmlformats.org/officeDocument/2006/relationships/hyperlink" Target="consultantplus://offline/ref=7A451FA9CA1CDD2D1FE506B7572F67D74ECEC8C6B49F561429726B9E0Ej0S6L" TargetMode="External"/><Relationship Id="rId2961" Type="http://schemas.openxmlformats.org/officeDocument/2006/relationships/hyperlink" Target="consultantplus://offline/ref=D68A2C91DCE0A67490F42DA26704B682380755343AEF82352FE24B7CB27659974588DBFAD194C5N8L1K" TargetMode="External"/><Relationship Id="rId726" Type="http://schemas.openxmlformats.org/officeDocument/2006/relationships/hyperlink" Target="consultantplus://offline/ref=A8792C08053E64277EDC99311BBDF864641A66A9B5E8571E84F60198434EE169A85A8C9257A5F194B6UAQ" TargetMode="External"/><Relationship Id="rId933" Type="http://schemas.openxmlformats.org/officeDocument/2006/relationships/hyperlink" Target="consultantplus://offline/ref=1E14F668275946919F146DFA51736E837F8B3171D62786B34601118C0024583F1F7FB14C953CD48AGAB4Q" TargetMode="External"/><Relationship Id="rId1009" Type="http://schemas.openxmlformats.org/officeDocument/2006/relationships/hyperlink" Target="consultantplus://offline/ref=8AFDFB100F01D5858D743D7508005AAC87FF75DE12F3870C5DE0260DAB2CF5162298A0E19E1CA6E33FC0Q" TargetMode="External"/><Relationship Id="rId1563" Type="http://schemas.openxmlformats.org/officeDocument/2006/relationships/hyperlink" Target="consultantplus://offline/ref=726341249C49132D18B3B16F3703B9C8344F7B85D48F48CD13F9E1BBCAB10AB54ED58BC446F8AF7Cy9mCN" TargetMode="External"/><Relationship Id="rId1770" Type="http://schemas.openxmlformats.org/officeDocument/2006/relationships/hyperlink" Target="consultantplus://offline/ref=83032FB1624C8604EAC50F372CC2616F26D911E108F818BF15C908D796C02E51FE9BD9B9360597hA1AJ" TargetMode="External"/><Relationship Id="rId1868" Type="http://schemas.openxmlformats.org/officeDocument/2006/relationships/hyperlink" Target="consultantplus://offline/ref=090B571A7AE7937866DA0A3AF8E6A486EB2982CC0514A2320F5E9CBFEB37LAP" TargetMode="External"/><Relationship Id="rId2407" Type="http://schemas.openxmlformats.org/officeDocument/2006/relationships/hyperlink" Target="consultantplus://offline/ref=10CE12B4079FE12EB995A85EE764248CD6E587864BD9588496082F6E5CAF3AA7B32F8669455ED01Ae0t4N" TargetMode="External"/><Relationship Id="rId2614" Type="http://schemas.openxmlformats.org/officeDocument/2006/relationships/hyperlink" Target="consultantplus://offline/ref=7A451FA9CA1CDD2D1FE506B7572F67D74EC9CAC6BF91561429726B9E0E06D7E546B383532551C1B0jES4L" TargetMode="External"/><Relationship Id="rId2821" Type="http://schemas.openxmlformats.org/officeDocument/2006/relationships/hyperlink" Target="consultantplus://offline/ref=9CDB1662E21F722D0876C67300C3C7FBD8B49A68383295F6D2E006869D0F1C23972BDB8ABE9427kES1L" TargetMode="External"/><Relationship Id="rId62" Type="http://schemas.openxmlformats.org/officeDocument/2006/relationships/hyperlink" Target="consultantplus://offline/ref=DFF212FAA968A39305ACB4886F2B59ACC0D392FF1E42600DB63D8AC8FD7AB237088DF3B28BF795IFy5N" TargetMode="External"/><Relationship Id="rId1216" Type="http://schemas.openxmlformats.org/officeDocument/2006/relationships/hyperlink" Target="consultantplus://offline/ref=E2A9DC74754F73D8A536B4ACA34B010F63F85561371CADD0BC4A9EF6C4E1BE8F7FDD66110E73657A44CDQ" TargetMode="External"/><Relationship Id="rId1423" Type="http://schemas.openxmlformats.org/officeDocument/2006/relationships/hyperlink" Target="consultantplus://offline/ref=A6E536BE3EC625B27793B644FF6BAC813D122AE728907FCBBFD7E715TAb3K" TargetMode="External"/><Relationship Id="rId1630" Type="http://schemas.openxmlformats.org/officeDocument/2006/relationships/hyperlink" Target="consultantplus://offline/ref=75D7CC136065C969A6A541A06F369D9D8F3499B36246E7D7B8A7856912F4C9F0B0BED150D80541LBPDJ" TargetMode="External"/><Relationship Id="rId2919" Type="http://schemas.openxmlformats.org/officeDocument/2006/relationships/hyperlink" Target="consultantplus://offline/ref=D68A2C91DCE0A67490F42DA26704B6823106543531EDDF3F27BB477EB579068042C1D7FBD194C58EN4LBK" TargetMode="External"/><Relationship Id="rId1728" Type="http://schemas.openxmlformats.org/officeDocument/2006/relationships/hyperlink" Target="consultantplus://offline/ref=FC05722F22B69EAD8E4E50D84795EA008A0C86D198D34F3BEE8AAAF831015A450B1B26CEE872CAuASDJ" TargetMode="External"/><Relationship Id="rId1935" Type="http://schemas.openxmlformats.org/officeDocument/2006/relationships/hyperlink" Target="consultantplus://offline/ref=B3C1D7E997A5701A0D9940557D9616A5E041A827C11FC1B1ECB7F054D434100A5037392D9CFE2C26T5FEL" TargetMode="External"/><Relationship Id="rId2197" Type="http://schemas.openxmlformats.org/officeDocument/2006/relationships/hyperlink" Target="consultantplus://offline/ref=D221B73CFF80FAF3407BBF59F01B549B1943DDF893AC13125936D4AC369B070A211F7554A3p7a0Q" TargetMode="External"/><Relationship Id="rId169" Type="http://schemas.openxmlformats.org/officeDocument/2006/relationships/hyperlink" Target="consultantplus://offline/ref=DFF212FAA968A39305ACB4886F2B59ACC4DF94FF134F3D07BE6486CAFA75ED200FC4FFB38BF796F3I1y3N" TargetMode="External"/><Relationship Id="rId376" Type="http://schemas.openxmlformats.org/officeDocument/2006/relationships/hyperlink" Target="consultantplus://offline/ref=9BDA3E324D963694905222E47148A4CA89ECBFBCBD20DC97579AE8F6BE36F2CE21982F93F87E013EyC5CP" TargetMode="External"/><Relationship Id="rId583" Type="http://schemas.openxmlformats.org/officeDocument/2006/relationships/hyperlink" Target="consultantplus://offline/ref=83CDFE6C94A11E41344EB64577A4A9A1681AE30332D4FCD529EDD37623A3D0663E83F7A025BDFE3C2BvDH" TargetMode="External"/><Relationship Id="rId790" Type="http://schemas.openxmlformats.org/officeDocument/2006/relationships/hyperlink" Target="consultantplus://offline/ref=A8792C08053E64277EDC99311BBDF8646D1D64A8B5EA0A148CAF0D9A4441BE7EAF13809357A5F2B9U5Q" TargetMode="External"/><Relationship Id="rId2057" Type="http://schemas.openxmlformats.org/officeDocument/2006/relationships/hyperlink" Target="consultantplus://offline/ref=296D972E6E42BAB50B5532BEC99CEA8873047FF83B38B376A042F4F7DEE237ED1EB821r0o4N" TargetMode="External"/><Relationship Id="rId2264" Type="http://schemas.openxmlformats.org/officeDocument/2006/relationships/hyperlink" Target="consultantplus://offline/ref=8FE3C70F40E86F0A311CAAC2BD362C3BCA3BA9A431E7C67EFAB58A4A609DE66FE5D02287CAC391EFLFD2K" TargetMode="External"/><Relationship Id="rId2471" Type="http://schemas.openxmlformats.org/officeDocument/2006/relationships/hyperlink" Target="consultantplus://offline/ref=7D82CEAC958B63F131B7440301B8C3E1CD24170F04A2A5E18B596017D2E80982E6D07D486F1E5BF9t7kCN" TargetMode="External"/><Relationship Id="rId4" Type="http://schemas.openxmlformats.org/officeDocument/2006/relationships/settings" Target="settings.xml"/><Relationship Id="rId236" Type="http://schemas.openxmlformats.org/officeDocument/2006/relationships/hyperlink" Target="consultantplus://offline/ref=BAE3DE6F7E320E77491B4C061DD3176CFBE3E254EF34B957C302F796D358D0879C2AD3D6B8619F507120P" TargetMode="External"/><Relationship Id="rId443" Type="http://schemas.openxmlformats.org/officeDocument/2006/relationships/hyperlink" Target="consultantplus://offline/ref=AAA9021A1AF8813AAAC30941E133BE7981672DA0D154F7E4A4E993180B4BED37EBEC331ABA202FD9MEg5M" TargetMode="External"/><Relationship Id="rId650" Type="http://schemas.openxmlformats.org/officeDocument/2006/relationships/hyperlink" Target="consultantplus://offline/ref=A8792C08053E64277EDC99311BBDF864641A60AEB7E2571E84F60198434EE169A85A8C9257A5F195B6U0Q" TargetMode="External"/><Relationship Id="rId888" Type="http://schemas.openxmlformats.org/officeDocument/2006/relationships/hyperlink" Target="consultantplus://offline/ref=D2816A05262A63DD544345F901AF766538A885523ECD76B2FC45EF64B403918701F654115B8DC358HCXEQ" TargetMode="External"/><Relationship Id="rId1073" Type="http://schemas.openxmlformats.org/officeDocument/2006/relationships/hyperlink" Target="consultantplus://offline/ref=8AFDFB100F01D5858D743D7508005AAC8FF374D814FEDA0655B92A0FAC23AA0125D1ACE09E19A43EC7Q" TargetMode="External"/><Relationship Id="rId1280" Type="http://schemas.openxmlformats.org/officeDocument/2006/relationships/hyperlink" Target="consultantplus://offline/ref=E2A9DC74754F73D8A536B4ACA34B010F6BF557673015F0DAB41392F4C3EEE19878946A100E736547CFQ" TargetMode="External"/><Relationship Id="rId2124" Type="http://schemas.openxmlformats.org/officeDocument/2006/relationships/hyperlink" Target="consultantplus://offline/ref=D221B73CFF80FAF3407BBF59F01B549B1944D4FD93A413125936D4AC369B070A211F7557A773085Cp0a2Q" TargetMode="External"/><Relationship Id="rId2331" Type="http://schemas.openxmlformats.org/officeDocument/2006/relationships/hyperlink" Target="consultantplus://offline/ref=10CE12B4079FE12EB995A85EE764248CD6E587864BD4588496082F6E5CeAtFN" TargetMode="External"/><Relationship Id="rId2569" Type="http://schemas.openxmlformats.org/officeDocument/2006/relationships/hyperlink" Target="consultantplus://offline/ref=7A451FA9CA1CDD2D1FE506B7572F67D74EC9CAC6BF91561429726B9E0Ej0S6L" TargetMode="External"/><Relationship Id="rId2776" Type="http://schemas.openxmlformats.org/officeDocument/2006/relationships/hyperlink" Target="consultantplus://offline/ref=9CDB1662E21F722D0876C67300C3C7FBD8B49A68383295F6D2E006869D0F1C23972BDB8ABE9427kES1L" TargetMode="External"/><Relationship Id="rId303" Type="http://schemas.openxmlformats.org/officeDocument/2006/relationships/hyperlink" Target="consultantplus://offline/ref=023AD09E6F88483E5800896CC47FD62E38501F219DB38E89A26E82402B037D79310462FF89E4C0GEa1P" TargetMode="External"/><Relationship Id="rId748" Type="http://schemas.openxmlformats.org/officeDocument/2006/relationships/hyperlink" Target="consultantplus://offline/ref=A8792C08053E64277EDC99311BBDF864641A66A9B5E8571E84F60198434EE169A85A8C9257A5F195B6UAQ" TargetMode="External"/><Relationship Id="rId955" Type="http://schemas.openxmlformats.org/officeDocument/2006/relationships/hyperlink" Target="consultantplus://offline/ref=8AFDFB100F01D5858D743D7508005AAC8FF874DA14FEDA0655B92A0FAC23AA0125D1ACE09E19A43ECBQ" TargetMode="External"/><Relationship Id="rId1140" Type="http://schemas.openxmlformats.org/officeDocument/2006/relationships/hyperlink" Target="consultantplus://offline/ref=E2A9DC74754F73D8A536B4ACA34B010F63F95661371BADD0BC4A9EF6C4E1BE8F7FDD66110E73607344C9Q" TargetMode="External"/><Relationship Id="rId1378" Type="http://schemas.openxmlformats.org/officeDocument/2006/relationships/hyperlink" Target="consultantplus://offline/ref=7BF66BB691830229B31CB351EFBF5D0B73C8F7B094AC934C68C8E21EB1D148D2EFE5252558C571F4k674N" TargetMode="External"/><Relationship Id="rId1585" Type="http://schemas.openxmlformats.org/officeDocument/2006/relationships/hyperlink" Target="consultantplus://offline/ref=75D7CC136065C969A6A541A06F369D9D8F3390B1624DBADDB0FE896B15FB96E7B7F7DD51D80542BFL0P7J" TargetMode="External"/><Relationship Id="rId1792" Type="http://schemas.openxmlformats.org/officeDocument/2006/relationships/hyperlink" Target="consultantplus://offline/ref=83032FB1624C8604EAC50F372CC2616F22DE1BEA05F545B51D9004D591CF7146F9D2D5B8360597A8h016J" TargetMode="External"/><Relationship Id="rId2429" Type="http://schemas.openxmlformats.org/officeDocument/2006/relationships/hyperlink" Target="consultantplus://offline/ref=10CE12B4079FE12EB995A85EE764248CD6E585844BD2588496082F6E5CAF3AA7B32F8669455ED11Fe0t7N" TargetMode="External"/><Relationship Id="rId2636" Type="http://schemas.openxmlformats.org/officeDocument/2006/relationships/hyperlink" Target="consultantplus://offline/ref=7A451FA9CA1CDD2D1FE506B7572F67D74EC9CAC6BF91561429726B9E0Ej0S6L" TargetMode="External"/><Relationship Id="rId2843" Type="http://schemas.openxmlformats.org/officeDocument/2006/relationships/hyperlink" Target="consultantplus://offline/ref=9CDB1662E21F722D0876C67300C3C7FBD0B89A6B303DC8FCDAB90A849A0043349062D78BBE9422E6kAS1L" TargetMode="External"/><Relationship Id="rId84" Type="http://schemas.openxmlformats.org/officeDocument/2006/relationships/hyperlink" Target="consultantplus://offline/ref=DFF212FAA968A39305ACB4886F2B59ACC4D396F21142600DB63D8AC8FD7AB237088DF3B28BF795IFyBN" TargetMode="External"/><Relationship Id="rId510" Type="http://schemas.openxmlformats.org/officeDocument/2006/relationships/hyperlink" Target="consultantplus://offline/ref=F7705089585611A66376DF8A9D45D6D1B7F86D50C746258BE8B707C5F6HFtDM" TargetMode="External"/><Relationship Id="rId608" Type="http://schemas.openxmlformats.org/officeDocument/2006/relationships/hyperlink" Target="consultantplus://offline/ref=83CDFE6C94A11E41344EB64577A4A9A16F1DE3023FDEA1DF21B4DF7424AC8F7139CAFBA125BDFF23v8H" TargetMode="External"/><Relationship Id="rId815" Type="http://schemas.openxmlformats.org/officeDocument/2006/relationships/hyperlink" Target="consultantplus://offline/ref=A8792C08053E64277EDC99311BBDF864641A66A8B5E4571E84F60198434EE169A85A8C9257A5F193B6U6Q" TargetMode="External"/><Relationship Id="rId1238" Type="http://schemas.openxmlformats.org/officeDocument/2006/relationships/hyperlink" Target="consultantplus://offline/ref=E2A9DC74754F73D8A536B4ACA34B010F63FA5063331EADD0BC4A9EF6C4E1BE8F7FDD66110E73657A44CFQ" TargetMode="External"/><Relationship Id="rId1445" Type="http://schemas.openxmlformats.org/officeDocument/2006/relationships/hyperlink" Target="consultantplus://offline/ref=9A126D6B439489E9567865F9AB5B4F9A50ABD0719FBD194FA18FCFA36C25XBK" TargetMode="External"/><Relationship Id="rId1652" Type="http://schemas.openxmlformats.org/officeDocument/2006/relationships/hyperlink" Target="consultantplus://offline/ref=75D7CC136065C969A6A541A06F369D9D8F3099BA6D4DBADDB0FE896B15FB96E7B7F7DD51D80542B9L0PBJ" TargetMode="External"/><Relationship Id="rId1000" Type="http://schemas.openxmlformats.org/officeDocument/2006/relationships/hyperlink" Target="consultantplus://offline/ref=8AFDFB100F01D5858D743D7508005AAC84F275DB1EA3D00E0CB52808A37CBD066CDDADE09E1E3AC0Q" TargetMode="External"/><Relationship Id="rId1305" Type="http://schemas.openxmlformats.org/officeDocument/2006/relationships/hyperlink" Target="consultantplus://offline/ref=305EBE3DB3AB208C8EC6AEAED93D1897E889E30616501E0E810819DB4032E546DDBDF12F8F69C272a114K" TargetMode="External"/><Relationship Id="rId1957" Type="http://schemas.openxmlformats.org/officeDocument/2006/relationships/image" Target="media/image6.wmf"/><Relationship Id="rId2703" Type="http://schemas.openxmlformats.org/officeDocument/2006/relationships/hyperlink" Target="consultantplus://offline/ref=7A451FA9CA1CDD2D1FE506B7572F67D74ECFCBC5BE9E561429726B9E0E06D7E546B383532551C0B5jES1L" TargetMode="External"/><Relationship Id="rId2910" Type="http://schemas.openxmlformats.org/officeDocument/2006/relationships/hyperlink" Target="consultantplus://offline/ref=D68A2C91DCE0A67490F42DA26704B68231005A3930E0DF3F27BB477EB579068042C1D7FBD194C580N4L4K" TargetMode="External"/><Relationship Id="rId1512" Type="http://schemas.openxmlformats.org/officeDocument/2006/relationships/hyperlink" Target="consultantplus://offline/ref=726341249C49132D18B3B16F3703B9C8344F7B85D48F48CD13F9E1BBCAB10AB54ED58BC446F8AF72y9mCN" TargetMode="External"/><Relationship Id="rId1817" Type="http://schemas.openxmlformats.org/officeDocument/2006/relationships/hyperlink" Target="consultantplus://offline/ref=101A291F13D9075D105F0898F9B8E179A2E5DD7DE9C9355DF61F0FDEEE4BB4EF348AB9E03DEA28F3I3g2P" TargetMode="External"/><Relationship Id="rId11" Type="http://schemas.openxmlformats.org/officeDocument/2006/relationships/hyperlink" Target="consultantplus://offline/ref=726341249C49132D18B3B16F3703B9C834487A84D28E48CD13F9E1BBCAB10AB54ED58BC446F8AF74y9m1N" TargetMode="External"/><Relationship Id="rId398" Type="http://schemas.openxmlformats.org/officeDocument/2006/relationships/hyperlink" Target="consultantplus://offline/ref=AAA9021A1AF8813AAAC30941E133BE7981642BA2D057F7E4A4E993180B4BED37EBEC331ABA2321DEMEgFM" TargetMode="External"/><Relationship Id="rId2079" Type="http://schemas.openxmlformats.org/officeDocument/2006/relationships/hyperlink" Target="consultantplus://offline/ref=296D972E6E42BAB50B5532BEC99CEA88730573F9343DB376A042F4F7DEE237ED1EB8210488F77D8FrFoAN" TargetMode="External"/><Relationship Id="rId160" Type="http://schemas.openxmlformats.org/officeDocument/2006/relationships/hyperlink" Target="consultantplus://offline/ref=DFF212FAA968A39305ACB4886F2B59ACC4DA9FF5134A3D07BE6486CAFAI7y5N" TargetMode="External"/><Relationship Id="rId2286" Type="http://schemas.openxmlformats.org/officeDocument/2006/relationships/hyperlink" Target="consultantplus://offline/ref=A1ECBD859F5CD0F351FB3D6E8369EF0619B59AE8ED190FCBE6FCE0A814ED5B47A5B9A559AC22B425n7VAP" TargetMode="External"/><Relationship Id="rId2493" Type="http://schemas.openxmlformats.org/officeDocument/2006/relationships/hyperlink" Target="consultantplus://offline/ref=844FCC57ADC3EC953337758D254EA18FAB3FAE3221B05E66FC846DD3507BV3J" TargetMode="External"/><Relationship Id="rId258" Type="http://schemas.openxmlformats.org/officeDocument/2006/relationships/hyperlink" Target="consultantplus://offline/ref=BAE3DE6F7E320E77491B4C061DD3176CFBE5E155E232B957C302F796D358D0879C2AD3D6B8619D597120P" TargetMode="External"/><Relationship Id="rId465" Type="http://schemas.openxmlformats.org/officeDocument/2006/relationships/hyperlink" Target="consultantplus://offline/ref=AAA9021A1AF8813AAAC30941E133BE79896B2CA6D759AAEEACB09F1A0C44B220ECA53F1BBA2327MDgDM" TargetMode="External"/><Relationship Id="rId672" Type="http://schemas.openxmlformats.org/officeDocument/2006/relationships/hyperlink" Target="consultantplus://offline/ref=A8792C08053E64277EDC99311BBDF864641A64A8B1E9571E84F60198434EE169A85A8C9257A5F192B6U6Q" TargetMode="External"/><Relationship Id="rId1095" Type="http://schemas.openxmlformats.org/officeDocument/2006/relationships/hyperlink" Target="consultantplus://offline/ref=E2A9DC74754F73D8A536B4ACA34B010F63FA5063371BADD0BC4A9EF6C4E1BE8F7FDD66110E72647E44CBQ" TargetMode="External"/><Relationship Id="rId2146" Type="http://schemas.openxmlformats.org/officeDocument/2006/relationships/hyperlink" Target="consultantplus://offline/ref=D221B73CFF80FAF3407BBF59F01B549B1942D0F09BA813125936D4AC369B070A211F7555pAa4Q" TargetMode="External"/><Relationship Id="rId2353" Type="http://schemas.openxmlformats.org/officeDocument/2006/relationships/hyperlink" Target="consultantplus://offline/ref=10CE12B4079FE12EB995A85EE764248CD6E5898A4AD5588496082F6E5CAF3AA7B32F8669455ED319e0tCN" TargetMode="External"/><Relationship Id="rId2560" Type="http://schemas.openxmlformats.org/officeDocument/2006/relationships/hyperlink" Target="consultantplus://offline/ref=7A451FA9CA1CDD2D1FE506B7572F67D74ECEC8C6B49F561429726B9E0Ej0S6L" TargetMode="External"/><Relationship Id="rId2798" Type="http://schemas.openxmlformats.org/officeDocument/2006/relationships/hyperlink" Target="consultantplus://offline/ref=9CDB1662E21F722D0876C67300C3C7FBD0B898693131C8FCDAB90A849Ak0S0L" TargetMode="External"/><Relationship Id="rId118" Type="http://schemas.openxmlformats.org/officeDocument/2006/relationships/hyperlink" Target="consultantplus://offline/ref=DFF212FAA968A39305ACB4886F2B59ACC4DF93F110413D07BE6486CAFA75ED200FC4FFB38BF794F6I1y3N" TargetMode="External"/><Relationship Id="rId325" Type="http://schemas.openxmlformats.org/officeDocument/2006/relationships/hyperlink" Target="consultantplus://offline/ref=E04358304914A1565C78D00BC9DA0E0C2560C6025ECDA6C49FBB76A4A62EE1C268FE1B9ABB56044DZ7lFH" TargetMode="External"/><Relationship Id="rId532" Type="http://schemas.openxmlformats.org/officeDocument/2006/relationships/hyperlink" Target="consultantplus://offline/ref=F7705089585611A66376DF8A9D45D6D1B7F86D50C44A258BE8B707C5F6HFtDM" TargetMode="External"/><Relationship Id="rId977" Type="http://schemas.openxmlformats.org/officeDocument/2006/relationships/hyperlink" Target="consultantplus://offline/ref=8AFDFB100F01D5858D743D7508005AAC84F275DB1EA3D00E0CB52830C8Q" TargetMode="External"/><Relationship Id="rId1162" Type="http://schemas.openxmlformats.org/officeDocument/2006/relationships/hyperlink" Target="consultantplus://offline/ref=E2A9DC74754F73D8A536B4ACA34B010F67FC55693615F0DAB41392F4C3EEE19878946A100E736047C2Q" TargetMode="External"/><Relationship Id="rId2006" Type="http://schemas.openxmlformats.org/officeDocument/2006/relationships/hyperlink" Target="consultantplus://offline/ref=B3C1D7E997A5701A0D9940557D9616A5E041A827C11FC1B1ECB7F054D434100A5037392D9CFE2C21T5F4L" TargetMode="External"/><Relationship Id="rId2213" Type="http://schemas.openxmlformats.org/officeDocument/2006/relationships/hyperlink" Target="consultantplus://offline/ref=D221B73CFF80FAF3407BBF59F01B549B1947D1F196A813125936D4AC369B070A211F7557A773085Fp0a9Q" TargetMode="External"/><Relationship Id="rId2420" Type="http://schemas.openxmlformats.org/officeDocument/2006/relationships/hyperlink" Target="consultantplus://offline/ref=10CE12B4079FE12EB995A85EE764248CD6E4888342D3588496082F6E5CAF3AA7B32F8669455ED21Be0t4N" TargetMode="External"/><Relationship Id="rId2658" Type="http://schemas.openxmlformats.org/officeDocument/2006/relationships/hyperlink" Target="consultantplus://offline/ref=7A451FA9CA1CDD2D1FE506B7572F67D74ECECFC8B991561429726B9E0E06D7E546B383532551C3B5jES3L" TargetMode="External"/><Relationship Id="rId2865" Type="http://schemas.openxmlformats.org/officeDocument/2006/relationships/hyperlink" Target="consultantplus://offline/ref=D68A2C91DCE0A67490F42DA26704B6823106543531EDDF3F27BB477EB579068042C1D7FBD194C58EN4LFK" TargetMode="External"/><Relationship Id="rId837" Type="http://schemas.openxmlformats.org/officeDocument/2006/relationships/hyperlink" Target="consultantplus://offline/ref=D2816A05262A63DD544345F901AF766538A9875239C176B2FC45EF64B403918701F6541158H8X4Q" TargetMode="External"/><Relationship Id="rId1022" Type="http://schemas.openxmlformats.org/officeDocument/2006/relationships/hyperlink" Target="consultantplus://offline/ref=8AFDFB100F01D5858D743D7508005AAC83FA76D612FEDA0655B92A0FAC23AA0125D1ACE09E19A63EC1Q" TargetMode="External"/><Relationship Id="rId1467" Type="http://schemas.openxmlformats.org/officeDocument/2006/relationships/hyperlink" Target="consultantplus://offline/ref=726341249C49132D18B3B16F3703B9C832437785D78415C71BA0EDB9CDBE55A2499C87C546F8ADy7m6N" TargetMode="External"/><Relationship Id="rId1674" Type="http://schemas.openxmlformats.org/officeDocument/2006/relationships/hyperlink" Target="consultantplus://offline/ref=75D7CC136065C969A6A541A06F369D9D8F3099BA6D4DBADDB0FE896B15FB96E7B7F7DD51D80542BFL0PFJ" TargetMode="External"/><Relationship Id="rId1881" Type="http://schemas.openxmlformats.org/officeDocument/2006/relationships/hyperlink" Target="consultantplus://offline/ref=090B571A7AE7937866DA0A3AF8E6A486EB2983C60319A2320F5E9CBFEB7A142F6F54E286F39E735B3DLEP" TargetMode="External"/><Relationship Id="rId2518" Type="http://schemas.openxmlformats.org/officeDocument/2006/relationships/hyperlink" Target="consultantplus://offline/ref=844FCC57ADC3EC953337758D254EA18FAB3EA33F25B05E66FC846DD3507BV3J" TargetMode="External"/><Relationship Id="rId2725" Type="http://schemas.openxmlformats.org/officeDocument/2006/relationships/hyperlink" Target="consultantplus://offline/ref=7A451FA9CA1CDD2D1FE506B7572F67D74ECECAC4B593561429726B9E0E06D7E546B383532551C2B0jES1L" TargetMode="External"/><Relationship Id="rId2932" Type="http://schemas.openxmlformats.org/officeDocument/2006/relationships/hyperlink" Target="consultantplus://offline/ref=D68A2C91DCE0A67490F42DA26704B6823104503830E7DF3F27BB477EB579068042C1D7FBD194C589N4LDK" TargetMode="External"/><Relationship Id="rId904" Type="http://schemas.openxmlformats.org/officeDocument/2006/relationships/hyperlink" Target="consultantplus://offline/ref=D2816A05262A63DD544345F901AF766530AD805638C22BB8F41CE366B30CCE9006BF5CH1X0Q" TargetMode="External"/><Relationship Id="rId1327" Type="http://schemas.openxmlformats.org/officeDocument/2006/relationships/hyperlink" Target="consultantplus://offline/ref=D78947BA22EC58D70BAEE44C4C9762A5083F8CA87180290CE385556714D056F228B68B4D5C9A54C6D436K" TargetMode="External"/><Relationship Id="rId1534" Type="http://schemas.openxmlformats.org/officeDocument/2006/relationships/hyperlink" Target="consultantplus://offline/ref=726341249C49132D18B3B16F3703B9C8344F778BDA8D48CD13F9E1BBCAB10AB54ED58BC446yFm0N" TargetMode="External"/><Relationship Id="rId1741" Type="http://schemas.openxmlformats.org/officeDocument/2006/relationships/hyperlink" Target="consultantplus://offline/ref=FC05722F22B69EAD8E4E50D84795EA00830C86D494DA1231E6D3A6FA360E05520C522ACFE876C2A9uDSDJ" TargetMode="External"/><Relationship Id="rId1979" Type="http://schemas.openxmlformats.org/officeDocument/2006/relationships/hyperlink" Target="consultantplus://offline/ref=B3C1D7E997A5701A0D9940557D9616A5E041A22BC514C1B1ECB7F054D434100A5037392D9CFE2C25T5F4L" TargetMode="External"/><Relationship Id="rId33" Type="http://schemas.openxmlformats.org/officeDocument/2006/relationships/hyperlink" Target="consultantplus://offline/ref=A7971BBBBDF4BFADE0261A254E8F0B3307B6302C3F0680373388D230F74AF4E3382466AC26E4B30Fo4lEL" TargetMode="External"/><Relationship Id="rId1601" Type="http://schemas.openxmlformats.org/officeDocument/2006/relationships/hyperlink" Target="consultantplus://offline/ref=75D7CC136065C969A6A541A06F369D9D8F3199BB6844BADDB0FE896B15FB96E7B7F7DD51D80542BBL0P6J" TargetMode="External"/><Relationship Id="rId1839" Type="http://schemas.openxmlformats.org/officeDocument/2006/relationships/hyperlink" Target="consultantplus://offline/ref=101A291F13D9075D105F0898F9B8E179A6E5DF77E2C26857FE4603DCIEg9P" TargetMode="External"/><Relationship Id="rId182" Type="http://schemas.openxmlformats.org/officeDocument/2006/relationships/hyperlink" Target="consultantplus://offline/ref=DFF212FAA968A39305ACB4886F2B59ACC2DC93F01642600DB63D8AC8FD7AB237088DF3B28BF79DIFy4N" TargetMode="External"/><Relationship Id="rId1906" Type="http://schemas.openxmlformats.org/officeDocument/2006/relationships/hyperlink" Target="consultantplus://offline/ref=4152A9AD67F265EFDEB9499558BDF185A3D43768157E4ED3E039B80E056388E77CC4903CAE9D964AS8P0P" TargetMode="External"/><Relationship Id="rId487" Type="http://schemas.openxmlformats.org/officeDocument/2006/relationships/hyperlink" Target="consultantplus://offline/ref=F7705089585611A66376DF8A9D45D6D1B7FB6956C548258BE8B707C5F6FD38AA75896625H3t9M" TargetMode="External"/><Relationship Id="rId694" Type="http://schemas.openxmlformats.org/officeDocument/2006/relationships/hyperlink" Target="consultantplus://offline/ref=A8792C08053E64277EDC99311BBDF864641A66A9B5E8571E84F60198434EE169A85A8C9257A5F194B6U1Q" TargetMode="External"/><Relationship Id="rId2070" Type="http://schemas.openxmlformats.org/officeDocument/2006/relationships/hyperlink" Target="consultantplus://offline/ref=296D972E6E42BAB50B5532BEC99CEA88730573F9343DB376A042F4F7DEE237ED1EB8210488F77D8FrFoAN" TargetMode="External"/><Relationship Id="rId2168" Type="http://schemas.openxmlformats.org/officeDocument/2006/relationships/hyperlink" Target="consultantplus://offline/ref=D221B73CFF80FAF3407BBF59F01B549B1941D5FB97A513125936D4AC369B070A211F7550A1p7a7Q" TargetMode="External"/><Relationship Id="rId2375" Type="http://schemas.openxmlformats.org/officeDocument/2006/relationships/hyperlink" Target="consultantplus://offline/ref=10CE12B4079FE12EB995A85EE764248CD6E4868047D8588496082F6E5CAF3AA7B32F8669e4tCN" TargetMode="External"/><Relationship Id="rId347" Type="http://schemas.openxmlformats.org/officeDocument/2006/relationships/hyperlink" Target="consultantplus://offline/ref=808462201649D55B36B6B968EC996B633918FA5DBECD1CEEED3B2F716B872FBA77C4F058B16985B8N8C0L" TargetMode="External"/><Relationship Id="rId999" Type="http://schemas.openxmlformats.org/officeDocument/2006/relationships/hyperlink" Target="consultantplus://offline/ref=8AFDFB100F01D5858D743D7508005AAC8FF374D814FEDA0655B92A0FAC23AA0125D1ACE09E19A43EC7Q" TargetMode="External"/><Relationship Id="rId1184" Type="http://schemas.openxmlformats.org/officeDocument/2006/relationships/hyperlink" Target="consultantplus://offline/ref=E2A9DC74754F73D8A536B4ACA34B010F67FC55693615F0DAB41392F4C3EEE19878946A100E736347C8Q" TargetMode="External"/><Relationship Id="rId2028" Type="http://schemas.openxmlformats.org/officeDocument/2006/relationships/hyperlink" Target="consultantplus://offline/ref=B3C1D7E997A5701A0D9940557D9616A5E041A827C11FC1B1ECB7F054D434100A5037392D9CFE2C22T5F4L" TargetMode="External"/><Relationship Id="rId2582" Type="http://schemas.openxmlformats.org/officeDocument/2006/relationships/hyperlink" Target="consultantplus://offline/ref=7A451FA9CA1CDD2D1FE506B7572F67D74ECECAC4B593561429726B9E0E06D7E546B38357j2S5L" TargetMode="External"/><Relationship Id="rId2887" Type="http://schemas.openxmlformats.org/officeDocument/2006/relationships/hyperlink" Target="consultantplus://offline/ref=D68A2C91DCE0A67490F42DA26704B682310352313CE2DF3F27BB477EB579068042C1D7FBNDL8K" TargetMode="External"/><Relationship Id="rId554" Type="http://schemas.openxmlformats.org/officeDocument/2006/relationships/hyperlink" Target="consultantplus://offline/ref=83CDFE6C94A11E41344EB64577A4A9A16818EB0138D1FCD529EDD37623A3D0663E83F7A025BDFB3C2Bv8H" TargetMode="External"/><Relationship Id="rId761" Type="http://schemas.openxmlformats.org/officeDocument/2006/relationships/hyperlink" Target="consultantplus://offline/ref=A8792C08053E64277EDC99311BBDF864641A60ADB2E6571E84F60198434EE169A85A8C9257A5F197B6U0Q" TargetMode="External"/><Relationship Id="rId859" Type="http://schemas.openxmlformats.org/officeDocument/2006/relationships/hyperlink" Target="consultantplus://offline/ref=D2816A05262A63DD544345F901AF766530AD805638C22BB8F41CE366B30CCE9006BF58105B8DC4H5XAQ" TargetMode="External"/><Relationship Id="rId1391" Type="http://schemas.openxmlformats.org/officeDocument/2006/relationships/hyperlink" Target="consultantplus://offline/ref=7BF66BB691830229B31CB351EFBF5D0B73CEFBB59AA2934C68C8E21EB1D148D2EFE5252558C570F5k674N" TargetMode="External"/><Relationship Id="rId1489" Type="http://schemas.openxmlformats.org/officeDocument/2006/relationships/hyperlink" Target="consultantplus://offline/ref=726341249C49132D18B3B16F3703B9C8344E718DD28A48CD13F9E1BBCAB10AB54ED58BC446F8AF77y9m4N" TargetMode="External"/><Relationship Id="rId1696" Type="http://schemas.openxmlformats.org/officeDocument/2006/relationships/hyperlink" Target="consultantplus://offline/ref=75D7CC136065C969A6A541A06F369D9D883699B16F46E7D7B8A7856912F4C9F0B0BED150D80540LBPEJ" TargetMode="External"/><Relationship Id="rId2235" Type="http://schemas.openxmlformats.org/officeDocument/2006/relationships/hyperlink" Target="consultantplus://offline/ref=061C41D2C73C8579F30D0789ED0FBA7137E52365244E43EAB234D9AD0C07A36476C6323EB9B7AAAEU6RAP" TargetMode="External"/><Relationship Id="rId2442" Type="http://schemas.openxmlformats.org/officeDocument/2006/relationships/hyperlink" Target="consultantplus://offline/ref=10CE12B4079FE12EB995A85EE764248CD6E6808A45D8588496082F6E5CAF3AA7B32F8669455FD71De0t2N" TargetMode="External"/><Relationship Id="rId207" Type="http://schemas.openxmlformats.org/officeDocument/2006/relationships/hyperlink" Target="consultantplus://offline/ref=DFF212FAA968A39305ACB4886F2B59ACC4DF93F11F4B3D07BE6486CAFA75ED200FC4FFB38BF795F0I1yBN" TargetMode="External"/><Relationship Id="rId414" Type="http://schemas.openxmlformats.org/officeDocument/2006/relationships/hyperlink" Target="consultantplus://offline/ref=AAA9021A1AF8813AAAC30941E133BE7981642BA2D057F7E4A4E993180B4BED37EBEC331ABA2321DEMEg4M" TargetMode="External"/><Relationship Id="rId621" Type="http://schemas.openxmlformats.org/officeDocument/2006/relationships/hyperlink" Target="consultantplus://offline/ref=83CDFE6C94A11E41344EB64577A4A9A1611BEF023FDEA1DF21B4DF7424AC8F7139CAFBA125B9FE23vBH" TargetMode="External"/><Relationship Id="rId1044" Type="http://schemas.openxmlformats.org/officeDocument/2006/relationships/hyperlink" Target="consultantplus://offline/ref=8AFDFB100F01D5858D743D7508005AAC8FF374D814FEDA0655B92A0FAC23AA0125D1ACE09E19A43EC7Q" TargetMode="External"/><Relationship Id="rId1251" Type="http://schemas.openxmlformats.org/officeDocument/2006/relationships/hyperlink" Target="consultantplus://offline/ref=E2A9DC74754F73D8A536B4ACA34B010F67FC55693615F0DAB41392F4C3EEE19878946A100E736347CCQ" TargetMode="External"/><Relationship Id="rId1349" Type="http://schemas.openxmlformats.org/officeDocument/2006/relationships/hyperlink" Target="consultantplus://offline/ref=1369B039CBE2571264B1B0216D0502D7382202B9C18ECFA2E480F37F03D5v6N" TargetMode="External"/><Relationship Id="rId2302" Type="http://schemas.openxmlformats.org/officeDocument/2006/relationships/hyperlink" Target="consultantplus://offline/ref=10CE12B4079FE12EB995A85EE764248CD6E4888342D3588496082F6E5CeAtFN" TargetMode="External"/><Relationship Id="rId2747" Type="http://schemas.openxmlformats.org/officeDocument/2006/relationships/hyperlink" Target="consultantplus://offline/ref=7A451FA9CA1CDD2D1FE506B7572F67D746C2CAC7BD9C0B1E212B679C090988F241FA8F522551C1jBS1L" TargetMode="External"/><Relationship Id="rId2954" Type="http://schemas.openxmlformats.org/officeDocument/2006/relationships/hyperlink" Target="consultantplus://offline/ref=D68A2C91DCE0A67490F42DA26704B682310353333CEDDF3F27BB477EB579068042C1D7FBD194C18FN4LBK" TargetMode="External"/><Relationship Id="rId719" Type="http://schemas.openxmlformats.org/officeDocument/2006/relationships/hyperlink" Target="consultantplus://offline/ref=A8792C08053E64277EDC99311BBDF864621B61AFBCEA0A148CAF0D9A4441BE7EAF13809357A5F3B9UAQ" TargetMode="External"/><Relationship Id="rId926" Type="http://schemas.openxmlformats.org/officeDocument/2006/relationships/hyperlink" Target="consultantplus://offline/ref=1E14F668275946919F146DFA51736E83798D327BD02FDBB94E581D8E072B07281836BD4D953CD6G8BDQ" TargetMode="External"/><Relationship Id="rId1111" Type="http://schemas.openxmlformats.org/officeDocument/2006/relationships/hyperlink" Target="consultantplus://offline/ref=E2A9DC74754F73D8A536B4ACA34B010F63F959643018ADD0BC4A9EF6C4E1BE8F7FDD66110E71617844C8Q" TargetMode="External"/><Relationship Id="rId1556" Type="http://schemas.openxmlformats.org/officeDocument/2006/relationships/hyperlink" Target="consultantplus://offline/ref=726341249C49132D18B3B16F3703B9C8344F7B85D48F48CD13F9E1BBCAB10AB54ED58BC446F8AF7Cy9m4N" TargetMode="External"/><Relationship Id="rId1763" Type="http://schemas.openxmlformats.org/officeDocument/2006/relationships/hyperlink" Target="consultantplus://offline/ref=83032FB1624C8604EAC50F372CC2616F22DA1AEB09F445B51D9004D591CF7146F9D2D5B8360596A8h012J" TargetMode="External"/><Relationship Id="rId1970" Type="http://schemas.openxmlformats.org/officeDocument/2006/relationships/hyperlink" Target="consultantplus://offline/ref=B3C1D7E997A5701A0D9940557D9616A5E041A22BC514C1B1ECB7F054D434100A5037392D9CFE2C25T5FBL" TargetMode="External"/><Relationship Id="rId2607" Type="http://schemas.openxmlformats.org/officeDocument/2006/relationships/hyperlink" Target="consultantplus://offline/ref=7A451FA9CA1CDD2D1FE506B7572F67D74ECECAC4B593561429726B9E0E06D7E546B383532551C4BDjES5L" TargetMode="External"/><Relationship Id="rId2814" Type="http://schemas.openxmlformats.org/officeDocument/2006/relationships/hyperlink" Target="consultantplus://offline/ref=9CDB1662E21F722D0876C67300C3C7FBD8B49A68383295F6D2E006869D0F1C23972BDB8ABE9427kES1L" TargetMode="External"/><Relationship Id="rId55" Type="http://schemas.openxmlformats.org/officeDocument/2006/relationships/hyperlink" Target="consultantplus://offline/ref=1DEEE3B43548F6791927369A58958D4AB050081D3401C7C0D7FFDE20E29896FB530D7F2F4F6F39A9j2y9N" TargetMode="External"/><Relationship Id="rId1209" Type="http://schemas.openxmlformats.org/officeDocument/2006/relationships/hyperlink" Target="consultantplus://offline/ref=E2A9DC74754F73D8A536B4ACA34B010F63F85861311EADD0BC4A9EF6C4E1BE8F7FDD66120A47C0Q" TargetMode="External"/><Relationship Id="rId1416" Type="http://schemas.openxmlformats.org/officeDocument/2006/relationships/hyperlink" Target="consultantplus://offline/ref=A6E536BE3EC625B27793B34BFC6BAC813F112FE52C9D22C1B78EEB17A4T8bCK" TargetMode="External"/><Relationship Id="rId1623" Type="http://schemas.openxmlformats.org/officeDocument/2006/relationships/hyperlink" Target="consultantplus://offline/ref=75D7CC136065C969A6A541A06F369D9D8F3193B26B48BADDB0FE896B15FB96E7B7F7DD51D80542BAL0PEJ" TargetMode="External"/><Relationship Id="rId1830" Type="http://schemas.openxmlformats.org/officeDocument/2006/relationships/hyperlink" Target="consultantplus://offline/ref=101A291F13D9075D105F0898F9B8E179A2E5DD7DE9C9355DF61F0FDEEE4BB4EF348AB9E03DEA28F0I3gAP" TargetMode="External"/><Relationship Id="rId1928" Type="http://schemas.openxmlformats.org/officeDocument/2006/relationships/hyperlink" Target="consultantplus://offline/ref=B3C1D7E997A5701A0D9940557D9616A5E041A827C11FC1B1ECB7F054D434100A5037392D9CFE2C25T5F9L" TargetMode="External"/><Relationship Id="rId2092" Type="http://schemas.openxmlformats.org/officeDocument/2006/relationships/hyperlink" Target="consultantplus://offline/ref=7C1B55BA8AE653C91734CEF1585A3C8249F963E184E9695AE185CF065B4CEE5968D7D7CBDEB7633CG8r2N" TargetMode="External"/><Relationship Id="rId271" Type="http://schemas.openxmlformats.org/officeDocument/2006/relationships/hyperlink" Target="consultantplus://offline/ref=023AD09E6F88483E5800896CC47FD62E3E55192698B8D383AA378E422C0C226E364D6EFE89E4C2E3G6aAP" TargetMode="External"/><Relationship Id="rId2397" Type="http://schemas.openxmlformats.org/officeDocument/2006/relationships/hyperlink" Target="consultantplus://offline/ref=10CE12B4079FE12EB995A85EE764248CD6E4888344D9588496082F6E5CAF3AA7B32F8669455ED31De0t6N" TargetMode="External"/><Relationship Id="rId131" Type="http://schemas.openxmlformats.org/officeDocument/2006/relationships/hyperlink" Target="consultantplus://offline/ref=DFF212FAA968A39305ACB4886F2B59ACC4DF93F110413D07BE6486CAFA75ED200FC4FFB38BF794F6I1y4N" TargetMode="External"/><Relationship Id="rId369" Type="http://schemas.openxmlformats.org/officeDocument/2006/relationships/hyperlink" Target="consultantplus://offline/ref=9BDA3E324D963694905222E47148A4CA89EFBBBFBD25DC97579AE8F6BE36F2CE21982F93F87E0330yC5BP" TargetMode="External"/><Relationship Id="rId576" Type="http://schemas.openxmlformats.org/officeDocument/2006/relationships/hyperlink" Target="consultantplus://offline/ref=83CDFE6C94A11E41344EB64577A4A9A1681AE30332D4FCD529EDD37623A3D0663E83F7A025BDFE3D2Bv6H" TargetMode="External"/><Relationship Id="rId783" Type="http://schemas.openxmlformats.org/officeDocument/2006/relationships/hyperlink" Target="consultantplus://offline/ref=A8792C08053E64277EDC99311BBDF8646D1D61AFB1EA0A148CAF0D9A4441BE7EAF13809357A5F0B9U3Q" TargetMode="External"/><Relationship Id="rId990" Type="http://schemas.openxmlformats.org/officeDocument/2006/relationships/hyperlink" Target="consultantplus://offline/ref=8AFDFB100F01D5858D743D7508005AAC87FF7ADB14F3870C5DE0260DAB2CF5162298A0E19E19A0E53FCAQ" TargetMode="External"/><Relationship Id="rId2257" Type="http://schemas.openxmlformats.org/officeDocument/2006/relationships/hyperlink" Target="consultantplus://offline/ref=9AB29534F99A6288E7CB3837F19838F76E4BF45F54B8B2A12BEB911A99E701C05979E4BA35B95714h3P" TargetMode="External"/><Relationship Id="rId2464" Type="http://schemas.openxmlformats.org/officeDocument/2006/relationships/hyperlink" Target="consultantplus://offline/ref=7D82CEAC958B63F131B7440301B8C3E1CD251B0E09A1A5E18B596017D2E80982E6D07D4Et6k7N" TargetMode="External"/><Relationship Id="rId2671" Type="http://schemas.openxmlformats.org/officeDocument/2006/relationships/hyperlink" Target="consultantplus://offline/ref=7A451FA9CA1CDD2D1FE506B7572F67D74ECECAC4B593561429726B9E0E06D7E546B383532551C4B2jES5L" TargetMode="External"/><Relationship Id="rId229" Type="http://schemas.openxmlformats.org/officeDocument/2006/relationships/hyperlink" Target="consultantplus://offline/ref=BAE3DE6F7E320E77491B4C061DD3176CFBE5E252ED35B957C302F796D358D0879C2AD3D6B8619C527120P" TargetMode="External"/><Relationship Id="rId436" Type="http://schemas.openxmlformats.org/officeDocument/2006/relationships/hyperlink" Target="consultantplus://offline/ref=AAA9021A1AF8813AAAC30941E133BE7981642BA2D057F7E4A4E993180B4BED37EBEC331ABA2321D0MEg8M" TargetMode="External"/><Relationship Id="rId643" Type="http://schemas.openxmlformats.org/officeDocument/2006/relationships/hyperlink" Target="consultantplus://offline/ref=A8792C08053E64277EDC99311BBDF864601962ACB7EA0A148CAF0D9A4441BE7EAF13809357A5F1B9UBQ" TargetMode="External"/><Relationship Id="rId1066" Type="http://schemas.openxmlformats.org/officeDocument/2006/relationships/hyperlink" Target="consultantplus://offline/ref=8AFDFB100F01D5858D743D7508005AAC87FE76D916F3870C5DE0260DAB2CF5162298A0E19E19A4E53FCCQ" TargetMode="External"/><Relationship Id="rId1273" Type="http://schemas.openxmlformats.org/officeDocument/2006/relationships/hyperlink" Target="consultantplus://offline/ref=E2A9DC74754F73D8A536B4ACA34B010F63F851603018ADD0BC4A9EF6C4E1BE8F7FDD66110E73647A44CAQ" TargetMode="External"/><Relationship Id="rId1480" Type="http://schemas.openxmlformats.org/officeDocument/2006/relationships/hyperlink" Target="consultantplus://offline/ref=726341249C49132D18B3B16F3703B9C8344F778BDA8D48CD13F9E1BBCAB10AB54ED58BCCy4mFN" TargetMode="External"/><Relationship Id="rId2117" Type="http://schemas.openxmlformats.org/officeDocument/2006/relationships/hyperlink" Target="consultantplus://offline/ref=D221B73CFF80FAF3407BBF59F01B549B1942D2F991A813125936D4AC369B070A211F7555pAa5Q" TargetMode="External"/><Relationship Id="rId2324" Type="http://schemas.openxmlformats.org/officeDocument/2006/relationships/hyperlink" Target="consultantplus://offline/ref=10CE12B4079FE12EB995A85EE764248CD6E5898A4AD5588496082F6E5CAF3AA7B32F8669455ED319e0tCN" TargetMode="External"/><Relationship Id="rId2769" Type="http://schemas.openxmlformats.org/officeDocument/2006/relationships/hyperlink" Target="consultantplus://offline/ref=9CDB1662E21F722D0876C67300C3C7FBD0B898693131C8FCDAB90A849A0043349062D78EkBSFL" TargetMode="External"/><Relationship Id="rId2976" Type="http://schemas.openxmlformats.org/officeDocument/2006/relationships/theme" Target="theme/theme1.xml"/><Relationship Id="rId850" Type="http://schemas.openxmlformats.org/officeDocument/2006/relationships/hyperlink" Target="consultantplus://offline/ref=D2816A05262A63DD544345F901AF766538AB81533BCB76B2FC45EF64B403918701F654115B8DC251HCX6Q" TargetMode="External"/><Relationship Id="rId948" Type="http://schemas.openxmlformats.org/officeDocument/2006/relationships/hyperlink" Target="consultantplus://offline/ref=8AFDFB100F01D5858D743D7508005AAC83F972DC1DFEDA0655B92A0FAC23AA0125D1ACE09E19A43ECBQ" TargetMode="External"/><Relationship Id="rId1133" Type="http://schemas.openxmlformats.org/officeDocument/2006/relationships/hyperlink" Target="consultantplus://offline/ref=E2A9DC74754F73D8A536B4ACA34B010F67FC55693615F0DAB41392F4C3EEE19878946A100E736047CAQ" TargetMode="External"/><Relationship Id="rId1578" Type="http://schemas.openxmlformats.org/officeDocument/2006/relationships/hyperlink" Target="consultantplus://offline/ref=726341249C49132D18B3B16F3703B9C8344A7185DA8D48CD13F9E1BBCAB10AB54ED58BC446F8AF74y9m1N" TargetMode="External"/><Relationship Id="rId1785" Type="http://schemas.openxmlformats.org/officeDocument/2006/relationships/hyperlink" Target="consultantplus://offline/ref=83032FB1624C8604EAC50F372CC2616F22DA1AEB09F445B51D9004D591CF7146F9D2D5B8360596A9h017J" TargetMode="External"/><Relationship Id="rId1992" Type="http://schemas.openxmlformats.org/officeDocument/2006/relationships/hyperlink" Target="consultantplus://offline/ref=B3C1D7E997A5701A0D9940557D9616A5E041A22BC514C1B1ECB7F054D434100A5037392D9CFE2C26T5FDL" TargetMode="External"/><Relationship Id="rId2531" Type="http://schemas.openxmlformats.org/officeDocument/2006/relationships/hyperlink" Target="consultantplus://offline/ref=7A451FA9CA1CDD2D1FE506B7572F67D74ECEC8C6B49F561429726B9E0E06D7E546B38356j2S5L" TargetMode="External"/><Relationship Id="rId2629" Type="http://schemas.openxmlformats.org/officeDocument/2006/relationships/hyperlink" Target="consultantplus://offline/ref=7A451FA9CA1CDD2D1FE506B7572F67D74ECECAC4B593561429726B9E0E06D7E546B38356j2SDL" TargetMode="External"/><Relationship Id="rId2836" Type="http://schemas.openxmlformats.org/officeDocument/2006/relationships/hyperlink" Target="consultantplus://offline/ref=9CDB1662E21F722D0876C67300C3C7FBD0B89A6B303DC8FCDAB90A849A0043349062D78BBE9423E3kAS4L" TargetMode="External"/><Relationship Id="rId77" Type="http://schemas.openxmlformats.org/officeDocument/2006/relationships/hyperlink" Target="consultantplus://offline/ref=DFF212FAA968A39305ACB4886F2B59ACC4D396F21142600DB63D8AC8FD7AB237088DF3B28BF795IFy7N" TargetMode="External"/><Relationship Id="rId503" Type="http://schemas.openxmlformats.org/officeDocument/2006/relationships/hyperlink" Target="consultantplus://offline/ref=F7705089585611A66376DF8A9D45D6D1B7F86D50C84C258BE8B707C5F6FD38AA7589662530383F7BH5t6M" TargetMode="External"/><Relationship Id="rId710" Type="http://schemas.openxmlformats.org/officeDocument/2006/relationships/hyperlink" Target="consultantplus://offline/ref=A8792C08053E64277EDC99311BBDF864641A69A8B3E3571E84F60198434EE169A85A8C9257A5F190B6UBQ" TargetMode="External"/><Relationship Id="rId808" Type="http://schemas.openxmlformats.org/officeDocument/2006/relationships/hyperlink" Target="consultantplus://offline/ref=A8792C08053E64277EDC99311BBDF864641A69A8B3E3571E84F60198434EE169A85A8C9257A5F197B6U0Q" TargetMode="External"/><Relationship Id="rId1340" Type="http://schemas.openxmlformats.org/officeDocument/2006/relationships/hyperlink" Target="consultantplus://offline/ref=415CD31190BA8A43A51D134643618EC6074A2FB9A423F5F8A75D419FEB7874CA3537B3DD17D4A484CCv9N" TargetMode="External"/><Relationship Id="rId1438" Type="http://schemas.openxmlformats.org/officeDocument/2006/relationships/hyperlink" Target="consultantplus://offline/ref=1F562BD84202EB0B9DAF91F221A7D89FC7E1C7F2DFB1BA29A0E0B429ACZ5VDK" TargetMode="External"/><Relationship Id="rId1645" Type="http://schemas.openxmlformats.org/officeDocument/2006/relationships/hyperlink" Target="consultantplus://offline/ref=75D7CC136065C969A6A541A06F369D9D8F3198B16E49BADDB0FE896B15LFPBJ" TargetMode="External"/><Relationship Id="rId1200" Type="http://schemas.openxmlformats.org/officeDocument/2006/relationships/hyperlink" Target="consultantplus://offline/ref=E2A9DC74754F73D8A536B4ACA34B010F63F959643018ADD0BC4A9EF6C4E1BE8F7FDD66110E73617D44CDQ" TargetMode="External"/><Relationship Id="rId1852" Type="http://schemas.openxmlformats.org/officeDocument/2006/relationships/hyperlink" Target="consultantplus://offline/ref=090B571A7AE7937866DA0A3AF8E6A486EB2883C70610A2320F5E9CBFEB7A142F6F54E286F39E725A3DLBP" TargetMode="External"/><Relationship Id="rId2903" Type="http://schemas.openxmlformats.org/officeDocument/2006/relationships/hyperlink" Target="consultantplus://offline/ref=D68A2C91DCE0A67490F42DA26704B6823900563539EF82352FE24B7CNBL2K" TargetMode="External"/><Relationship Id="rId1505" Type="http://schemas.openxmlformats.org/officeDocument/2006/relationships/hyperlink" Target="consultantplus://offline/ref=726341249C49132D18B3B16F3703B9C8344E7A8BD78848CD13F9E1BBCAyBm1N" TargetMode="External"/><Relationship Id="rId1712" Type="http://schemas.openxmlformats.org/officeDocument/2006/relationships/hyperlink" Target="consultantplus://offline/ref=FC05722F22B69EAD8E4E50D84795EA00800F85D69CD34F3BEE8AAAF831015A450B1B26CEE876CCuAS1J" TargetMode="External"/><Relationship Id="rId293" Type="http://schemas.openxmlformats.org/officeDocument/2006/relationships/hyperlink" Target="consultantplus://offline/ref=023AD09E6F88483E5800896CC47FD62E3C5512249BB38E89A26E8240G2aBP" TargetMode="External"/><Relationship Id="rId2181" Type="http://schemas.openxmlformats.org/officeDocument/2006/relationships/hyperlink" Target="consultantplus://offline/ref=D221B73CFF80FAF3407BBF59F01B549B1C42D1FB94A74E18516FD8AE3194581D26567956A77308p5a4Q" TargetMode="External"/><Relationship Id="rId153" Type="http://schemas.openxmlformats.org/officeDocument/2006/relationships/hyperlink" Target="consultantplus://offline/ref=DFF212FAA968A39305ACB4886F2B59ACC2DC93F01642600DB63D8AC8FD7AB237088DF3B28BF793IFy5N" TargetMode="External"/><Relationship Id="rId360" Type="http://schemas.openxmlformats.org/officeDocument/2006/relationships/hyperlink" Target="consultantplus://offline/ref=9BDA3E324D963694905222E47148A4CA89EBBDB8BF24DC97579AE8F6BE36F2CE21982F93F87E0336yC58P" TargetMode="External"/><Relationship Id="rId598" Type="http://schemas.openxmlformats.org/officeDocument/2006/relationships/hyperlink" Target="consultantplus://offline/ref=83CDFE6C94A11E41344EB64577A4A9A1681BEF073CDDFCD529EDD37623A3D0663E83F7A025BDFE3B2BvBH" TargetMode="External"/><Relationship Id="rId2041" Type="http://schemas.openxmlformats.org/officeDocument/2006/relationships/hyperlink" Target="consultantplus://offline/ref=44D91B99EEC42D565238C8FD4B4824F7C204A54952D4653731ADF88D7A7A44K" TargetMode="External"/><Relationship Id="rId2279" Type="http://schemas.openxmlformats.org/officeDocument/2006/relationships/hyperlink" Target="consultantplus://offline/ref=497020AC3C3DACA06F739CEB50A59A5677FEC498061831B6631E7234FB50D04BF3C43EBB53D8w1UBP" TargetMode="External"/><Relationship Id="rId2486" Type="http://schemas.openxmlformats.org/officeDocument/2006/relationships/hyperlink" Target="consultantplus://offline/ref=844FCC57ADC3EC953337758D254EA18FAB3FAE3221B05E66FC846DD3507BV3J" TargetMode="External"/><Relationship Id="rId2693" Type="http://schemas.openxmlformats.org/officeDocument/2006/relationships/hyperlink" Target="consultantplus://offline/ref=7A451FA9CA1CDD2D1FE506B7572F67D74ECECAC4B593561429726B9E0E06D7E546B383532551C3B6jESDL" TargetMode="External"/><Relationship Id="rId220" Type="http://schemas.openxmlformats.org/officeDocument/2006/relationships/hyperlink" Target="consultantplus://offline/ref=BAE3DE6F7E320E77491B4C061DD3176CFBE6E450ED35B957C302F796D358D0879C2AD3D6B8619B557124P" TargetMode="External"/><Relationship Id="rId458" Type="http://schemas.openxmlformats.org/officeDocument/2006/relationships/hyperlink" Target="consultantplus://offline/ref=AAA9021A1AF8813AAAC30941E133BE79866223A1D359AAEEACB09F1A0C44B220ECA53F1BBA2327MDg1M" TargetMode="External"/><Relationship Id="rId665" Type="http://schemas.openxmlformats.org/officeDocument/2006/relationships/hyperlink" Target="consultantplus://offline/ref=A8792C08053E64277EDC99311BBDF864641A60ADB2E6571E84F60198434EE169A85A8C9257A5F193B6U2Q" TargetMode="External"/><Relationship Id="rId872" Type="http://schemas.openxmlformats.org/officeDocument/2006/relationships/hyperlink" Target="consultantplus://offline/ref=D2816A05262A63DD544345F901AF766538A886513FCA76B2FC45EF64B403918701F654135CH8X5Q" TargetMode="External"/><Relationship Id="rId1088" Type="http://schemas.openxmlformats.org/officeDocument/2006/relationships/hyperlink" Target="consultantplus://offline/ref=E2A9DC74754F73D8A536B4ACA34B010F63FA5063371BADD0BC4A9EF6C4E1BE8F7FDD66110E72647F44C7Q" TargetMode="External"/><Relationship Id="rId1295" Type="http://schemas.openxmlformats.org/officeDocument/2006/relationships/hyperlink" Target="consultantplus://offline/ref=E2A9DC74754F73D8A536B4ACA34B010F67FB54603315F0DAB41392F4C3EEE19878946A100E736547C3Q" TargetMode="External"/><Relationship Id="rId2139" Type="http://schemas.openxmlformats.org/officeDocument/2006/relationships/hyperlink" Target="consultantplus://offline/ref=D221B73CFF80FAF3407BBF59F01B549B1945D3FB9AAA13125936D4AC369B070A211F7557A773085Dp0a8Q" TargetMode="External"/><Relationship Id="rId2346" Type="http://schemas.openxmlformats.org/officeDocument/2006/relationships/hyperlink" Target="consultantplus://offline/ref=10CE12B4079FE12EB995A85EE764248CD6E5858444D1588496082F6E5CAF3AA7B32F8669455ED319e0t5N" TargetMode="External"/><Relationship Id="rId2553" Type="http://schemas.openxmlformats.org/officeDocument/2006/relationships/hyperlink" Target="consultantplus://offline/ref=7A451FA9CA1CDD2D1FE506B7572F67D74ECECAC4B593561429726B9E0E06D7E546B3835321j5S4L" TargetMode="External"/><Relationship Id="rId2760" Type="http://schemas.openxmlformats.org/officeDocument/2006/relationships/hyperlink" Target="consultantplus://offline/ref=7A451FA9CA1CDD2D1FE506B7572F67D74ECFC5C1BC94561429726B9E0Ej0S6L" TargetMode="External"/><Relationship Id="rId318" Type="http://schemas.openxmlformats.org/officeDocument/2006/relationships/hyperlink" Target="consultantplus://offline/ref=7F3D6E5DB9667202195B786E9C511195C2ABAFD61FDFFF90FC6E41E90883B28A549AFD6C1427781DH3jAH" TargetMode="External"/><Relationship Id="rId525" Type="http://schemas.openxmlformats.org/officeDocument/2006/relationships/hyperlink" Target="consultantplus://offline/ref=F7705089585611A66376DF8A9D45D6D1B7F86D50C746258BE8B707C5F6FD38AA758966253038387AH5t9M" TargetMode="External"/><Relationship Id="rId732" Type="http://schemas.openxmlformats.org/officeDocument/2006/relationships/hyperlink" Target="consultantplus://offline/ref=A8792C08053E64277EDC99311BBDF864641A68A1B5E0571E84F60198434EE169A85A8C9257A5F190B6U6Q" TargetMode="External"/><Relationship Id="rId1155" Type="http://schemas.openxmlformats.org/officeDocument/2006/relationships/hyperlink" Target="consultantplus://offline/ref=E2A9DC74754F73D8A536B4ACA34B010F63F85968311FADD0BC4A9EF6C4E1BE8F7FDD66110E73667F44CCQ" TargetMode="External"/><Relationship Id="rId1362" Type="http://schemas.openxmlformats.org/officeDocument/2006/relationships/hyperlink" Target="consultantplus://offline/ref=1369B039CBE2571264B1B0216D0502D7382202B4C880CFA2E480F37F03566FA3E9D0B7DFDCCDD255DDvEN" TargetMode="External"/><Relationship Id="rId2206" Type="http://schemas.openxmlformats.org/officeDocument/2006/relationships/hyperlink" Target="consultantplus://offline/ref=D221B73CFF80FAF3407BBF59F01B549B1942D2FA92AE13125936D4AC369B070A211F7557A7730B5Ap0aEQ" TargetMode="External"/><Relationship Id="rId2413" Type="http://schemas.openxmlformats.org/officeDocument/2006/relationships/hyperlink" Target="consultantplus://offline/ref=10CE12B4079FE12EB995A85EE764248CD5E7848143DB058E9E51236C5BA065B0B4668A68455FD3e1tBN" TargetMode="External"/><Relationship Id="rId2620" Type="http://schemas.openxmlformats.org/officeDocument/2006/relationships/hyperlink" Target="consultantplus://offline/ref=7A451FA9CA1CDD2D1FE506B7572F67D74BC3CAC7BA9C0B1E212B679C090988F241FA8F522553C6jBSDL" TargetMode="External"/><Relationship Id="rId2858" Type="http://schemas.openxmlformats.org/officeDocument/2006/relationships/hyperlink" Target="consultantplus://offline/ref=9CDB1662E21F722D0876C67300C3C7FBD0B998663E3BC8FCDAB90A849A0043349062D78BBE9426E6kAS3L" TargetMode="External"/><Relationship Id="rId99" Type="http://schemas.openxmlformats.org/officeDocument/2006/relationships/hyperlink" Target="consultantplus://offline/ref=DFF212FAA968A39305ACB4886F2B59ACC4DF96F61F413D07BE6486CAFA75ED200FC4FFB38BF794F2I1y6N" TargetMode="External"/><Relationship Id="rId1015" Type="http://schemas.openxmlformats.org/officeDocument/2006/relationships/hyperlink" Target="consultantplus://offline/ref=8AFDFB100F01D5858D743D7508005AAC87FE72DF14F3870C5DE0260DAB2CF5162298A0E19E19A4E13FC0Q" TargetMode="External"/><Relationship Id="rId1222" Type="http://schemas.openxmlformats.org/officeDocument/2006/relationships/hyperlink" Target="consultantplus://offline/ref=E2A9DC74754F73D8A536B4ACA34B010F63F95661371BADD0BC4A9EF6C4E1BE8F7FDD66110E73607244C7Q" TargetMode="External"/><Relationship Id="rId1667" Type="http://schemas.openxmlformats.org/officeDocument/2006/relationships/hyperlink" Target="consultantplus://offline/ref=75D7CC136065C969A6A541A06F369D9D873391B4611BEDDFE1AB876E1DABDEF7F9B2D050D800L4P3J" TargetMode="External"/><Relationship Id="rId1874" Type="http://schemas.openxmlformats.org/officeDocument/2006/relationships/hyperlink" Target="consultantplus://offline/ref=090B571A7AE7937866DA0A3AF8E6A486EB298EC80614A2320F5E9CBFEB37LAP" TargetMode="External"/><Relationship Id="rId2718" Type="http://schemas.openxmlformats.org/officeDocument/2006/relationships/hyperlink" Target="consultantplus://offline/ref=7A451FA9CA1CDD2D1FE506B7572F67D74ECBCBC8BC9F561429726B9E0E06D7E546B383532551C1B6jES4L" TargetMode="External"/><Relationship Id="rId2925" Type="http://schemas.openxmlformats.org/officeDocument/2006/relationships/hyperlink" Target="consultantplus://offline/ref=D68A2C91DCE0A67490F42DA26704B682310454343EEDDF3F27BB477EB579068042C1D7FBD194C58BN4LFK" TargetMode="External"/><Relationship Id="rId1527" Type="http://schemas.openxmlformats.org/officeDocument/2006/relationships/hyperlink" Target="consultantplus://offline/ref=726341249C49132D18B3B16F3703B9C8344F7B85D48F48CD13F9E1BBCAB10AB54ED58BC446F8AF73y9m4N" TargetMode="External"/><Relationship Id="rId1734" Type="http://schemas.openxmlformats.org/officeDocument/2006/relationships/hyperlink" Target="consultantplus://offline/ref=FC05722F22B69EAD8E4E50D84795EA00830C84DA9DDB1231E6D3A6FA360E05520C522ACFE876CAA1uDS5J" TargetMode="External"/><Relationship Id="rId1941" Type="http://schemas.openxmlformats.org/officeDocument/2006/relationships/hyperlink" Target="consultantplus://offline/ref=B3C1D7E997A5701A0D9940557D9616A5E841A229C31D9CBBE4EEFC56D33B4F1D577E352C9CFE2CT2F6L" TargetMode="External"/><Relationship Id="rId26" Type="http://schemas.openxmlformats.org/officeDocument/2006/relationships/hyperlink" Target="consultantplus://offline/ref=4152A9AD67F265EFDEB9499558BDF185A3D43768157E4ED3E039B80E056388E77CC4903CAE9D964AS8P0P" TargetMode="External"/><Relationship Id="rId175" Type="http://schemas.openxmlformats.org/officeDocument/2006/relationships/hyperlink" Target="consultantplus://offline/ref=DFF212FAA968A39305ACB4886F2B59ACC2DC93F01642600DB63D8AC8FD7AB237088DF3B28BF79CIFy1N" TargetMode="External"/><Relationship Id="rId1801" Type="http://schemas.openxmlformats.org/officeDocument/2006/relationships/hyperlink" Target="consultantplus://offline/ref=83032FB1624C8604EAC50F372CC2616F2BDC12E308F818BF15C908D796C02E51FE9BD9B9360595hA19J" TargetMode="External"/><Relationship Id="rId382" Type="http://schemas.openxmlformats.org/officeDocument/2006/relationships/hyperlink" Target="consultantplus://offline/ref=AAA9021A1AF8813AAAC30941E133BE79896623A8D459AAEEACB09F1A0C44B220ECA53F1BBA2327MDg0M" TargetMode="External"/><Relationship Id="rId687" Type="http://schemas.openxmlformats.org/officeDocument/2006/relationships/hyperlink" Target="consultantplus://offline/ref=A8792C08053E64277EDC99311BBDF864641B66A9B7E5571E84F60198434EE169A85A8C97B5U4Q" TargetMode="External"/><Relationship Id="rId2063" Type="http://schemas.openxmlformats.org/officeDocument/2006/relationships/hyperlink" Target="consultantplus://offline/ref=296D972E6E42BAB50B5532BEC99CEA88730573F9343DB376A042F4F7DEE237ED1EB8210488F77E89rFo4N" TargetMode="External"/><Relationship Id="rId2270" Type="http://schemas.openxmlformats.org/officeDocument/2006/relationships/hyperlink" Target="consultantplus://offline/ref=497020AC3C3DACA06F739CEB50A59A5677FCCC920F1131B6631E7234FB50D04BF3C43EB954DE1E90w3U4P" TargetMode="External"/><Relationship Id="rId2368" Type="http://schemas.openxmlformats.org/officeDocument/2006/relationships/hyperlink" Target="consultantplus://offline/ref=10CE12B4079FE12EB995A85EE764248CD6E4888342D3588496082F6E5CAF3AA7B32F8669455ED218e0t1N" TargetMode="External"/><Relationship Id="rId242" Type="http://schemas.openxmlformats.org/officeDocument/2006/relationships/hyperlink" Target="consultantplus://offline/ref=BAE3DE6F7E320E77491B4C061DD3176CFBE3E254EF34B957C302F796D358D0879C2AD3D6B8619F507122P" TargetMode="External"/><Relationship Id="rId894" Type="http://schemas.openxmlformats.org/officeDocument/2006/relationships/hyperlink" Target="consultantplus://offline/ref=D2816A05262A63DD544345F901AF766531AC84543EC22BB8F41CE366B30CCE9006BF58125F84C2H5XEQ" TargetMode="External"/><Relationship Id="rId1177" Type="http://schemas.openxmlformats.org/officeDocument/2006/relationships/hyperlink" Target="consultantplus://offline/ref=E2A9DC74754F73D8A536B4ACA34B010F63F851603018ADD0BC4A9EF6C4E1BE8F7FDD66110E73657344C7Q" TargetMode="External"/><Relationship Id="rId2130" Type="http://schemas.openxmlformats.org/officeDocument/2006/relationships/hyperlink" Target="consultantplus://offline/ref=D221B73CFF80FAF3407BBF59F01B549B1947D1F196A813125936D4AC369B070A211F7557A773085Dp0aAQ" TargetMode="External"/><Relationship Id="rId2575" Type="http://schemas.openxmlformats.org/officeDocument/2006/relationships/hyperlink" Target="consultantplus://offline/ref=7A451FA9CA1CDD2D1FE506B7572F67D74ECDCCC0B891561429726B9E0Ej0S6L" TargetMode="External"/><Relationship Id="rId2782" Type="http://schemas.openxmlformats.org/officeDocument/2006/relationships/hyperlink" Target="consultantplus://offline/ref=9CDB1662E21F722D0876C67300C3C7FBD0BF9A693A3FC8FCDAB90A849Ak0S0L" TargetMode="External"/><Relationship Id="rId102" Type="http://schemas.openxmlformats.org/officeDocument/2006/relationships/hyperlink" Target="consultantplus://offline/ref=DFF212FAA968A39305ACB4886F2B59ACC4DF96F3144C3D07BE6486CAFA75ED200FC4FFB38BF794F2I1y0N" TargetMode="External"/><Relationship Id="rId547" Type="http://schemas.openxmlformats.org/officeDocument/2006/relationships/hyperlink" Target="consultantplus://offline/ref=F7705089585611A66376DF8A9D45D6D1B7F86D50C746258BE8B707C5F6FD38AA758966253038387FH5t5M" TargetMode="External"/><Relationship Id="rId754" Type="http://schemas.openxmlformats.org/officeDocument/2006/relationships/hyperlink" Target="consultantplus://offline/ref=A8792C08053E64277EDC99311BBDF864641A69A8B3E3571E84F60198434EE169A85A8C9257A5F196B6U3Q" TargetMode="External"/><Relationship Id="rId961" Type="http://schemas.openxmlformats.org/officeDocument/2006/relationships/hyperlink" Target="consultantplus://offline/ref=8AFDFB100F01D5858D743D7508005AAC87FF72DD10F6870C5DE0260DAB2CF5162298A0E19E19A2E43FCAQ" TargetMode="External"/><Relationship Id="rId1384" Type="http://schemas.openxmlformats.org/officeDocument/2006/relationships/hyperlink" Target="consultantplus://offline/ref=7BF66BB691830229B31CB351EFBF5D0B73CEFBB59AA2934C68C8E21EB1D148D2EFE5252558C570F5k67EN" TargetMode="External"/><Relationship Id="rId1591" Type="http://schemas.openxmlformats.org/officeDocument/2006/relationships/hyperlink" Target="consultantplus://offline/ref=75D7CC136065C969A6A541A06F369D9D883699B16F46E7D7B8A7856912F4C9F0B0BED150D80540LBPAJ" TargetMode="External"/><Relationship Id="rId1689" Type="http://schemas.openxmlformats.org/officeDocument/2006/relationships/hyperlink" Target="consultantplus://offline/ref=75D7CC136065C969A6A541A06F369D9D8F3099BA6D4DBADDB0FE896B15FB96E7B7F7DD51D80542BEL0P6J" TargetMode="External"/><Relationship Id="rId2228" Type="http://schemas.openxmlformats.org/officeDocument/2006/relationships/hyperlink" Target="consultantplus://offline/ref=061C41D2C73C8579F30D0789ED0FBA7137E52366214643EAB234D9AD0CU0R7P" TargetMode="External"/><Relationship Id="rId2435" Type="http://schemas.openxmlformats.org/officeDocument/2006/relationships/hyperlink" Target="consultantplus://offline/ref=10CE12B4079FE12EB995A85EE764248CD6E4888342D3588496082F6E5CAF3AA7B32F8669455ED21Ee0tDN" TargetMode="External"/><Relationship Id="rId2642" Type="http://schemas.openxmlformats.org/officeDocument/2006/relationships/hyperlink" Target="consultantplus://offline/ref=7A451FA9CA1CDD2D1FE506B7572F67D748C9CBC9BD9C0B1E212B679Cj0S9L" TargetMode="External"/><Relationship Id="rId90" Type="http://schemas.openxmlformats.org/officeDocument/2006/relationships/hyperlink" Target="consultantplus://offline/ref=DFF212FAA968A39305ACB4886F2B59ACC4DF93F110413D07BE6486CAFA75ED200FC4FFB38BF794F7I1y7N" TargetMode="External"/><Relationship Id="rId407" Type="http://schemas.openxmlformats.org/officeDocument/2006/relationships/hyperlink" Target="consultantplus://offline/ref=AAA9021A1AF8813AAAC30941E133BE7981672DA0D154F7E4A4E993180B4BED37EBEC331ABA2020D1MEg4M" TargetMode="External"/><Relationship Id="rId614" Type="http://schemas.openxmlformats.org/officeDocument/2006/relationships/hyperlink" Target="consultantplus://offline/ref=83CDFE6C94A11E41344EB64577A4A9A16F1DE3023FDEA1DF21B4DF7424AC8F7139CAFBA125BDFF23v8H" TargetMode="External"/><Relationship Id="rId821" Type="http://schemas.openxmlformats.org/officeDocument/2006/relationships/hyperlink" Target="consultantplus://offline/ref=A8792C08053E64277EDC99311BBDF864641A60ADB2E6571E84F60198434EE169A85A8C9257A5F19BB6U0Q" TargetMode="External"/><Relationship Id="rId1037" Type="http://schemas.openxmlformats.org/officeDocument/2006/relationships/hyperlink" Target="consultantplus://offline/ref=8AFDFB100F01D5858D743D7508005AAC87FE72DE1DFD870C5DE0260DAB2CF5162298A0E19E19A4E23FC9Q" TargetMode="External"/><Relationship Id="rId1244" Type="http://schemas.openxmlformats.org/officeDocument/2006/relationships/hyperlink" Target="consultantplus://offline/ref=E2A9DC74754F73D8A536B4ACA34B010F63F959653317ADD0BC4A9EF6C44EC1Q" TargetMode="External"/><Relationship Id="rId1451" Type="http://schemas.openxmlformats.org/officeDocument/2006/relationships/hyperlink" Target="consultantplus://offline/ref=726341249C49132D18B3B16F3703B9C834487A84D28E48CD13F9E1BBCAB10AB54ED58BC446F8AF74y9m1N" TargetMode="External"/><Relationship Id="rId1896" Type="http://schemas.openxmlformats.org/officeDocument/2006/relationships/hyperlink" Target="consultantplus://offline/ref=FF24955CEB67AB56DB4B0748F504A046BBD5044C09C287BCB9F8708C65J26FK" TargetMode="External"/><Relationship Id="rId2502" Type="http://schemas.openxmlformats.org/officeDocument/2006/relationships/hyperlink" Target="consultantplus://offline/ref=844FCC57ADC3EC953337758D254EA18FAB38A33D29B35E66FC846DD350B3695638D2A600B41AC4F870VCJ" TargetMode="External"/><Relationship Id="rId2947" Type="http://schemas.openxmlformats.org/officeDocument/2006/relationships/hyperlink" Target="consultantplus://offline/ref=D68A2C91DCE0A67490F42DA26704B6823100563731E6DF3F27BB477EB579068042C1D7FBD194C08DN4LAK" TargetMode="External"/><Relationship Id="rId919" Type="http://schemas.openxmlformats.org/officeDocument/2006/relationships/hyperlink" Target="consultantplus://offline/ref=D2816A05262A63DD544345F901AF766530A984503FC22BB8F41CE366B30CCE9006BF58115A8DC2H5XCQ" TargetMode="External"/><Relationship Id="rId1104" Type="http://schemas.openxmlformats.org/officeDocument/2006/relationships/hyperlink" Target="consultantplus://offline/ref=E2A9DC74754F73D8A536B4ACA34B010F63F85164391EADD0BC4A9EF6C4E1BE8F7FDD66110E73647C44C7Q" TargetMode="External"/><Relationship Id="rId1311" Type="http://schemas.openxmlformats.org/officeDocument/2006/relationships/hyperlink" Target="consultantplus://offline/ref=305EBE3DB3AB208C8EC6AEAED93D1897E889E30616501E0E810819DB4032E546DDBDF12F8F69C272a114K" TargetMode="External"/><Relationship Id="rId1549" Type="http://schemas.openxmlformats.org/officeDocument/2006/relationships/hyperlink" Target="consultantplus://offline/ref=726341249C49132D18B3B16F3703B9C83C4F7789D28415C71BA0EDB9CDBE55A2499C87C546F9A7y7m0N" TargetMode="External"/><Relationship Id="rId1756" Type="http://schemas.openxmlformats.org/officeDocument/2006/relationships/hyperlink" Target="consultantplus://offline/ref=9430CBA5E9599E24C1532A5D29A55061AEB0AF66ED9CCE539FD36D20F123F43F3BFF7073B76B26e6z6J" TargetMode="External"/><Relationship Id="rId1963" Type="http://schemas.openxmlformats.org/officeDocument/2006/relationships/image" Target="media/image8.wmf"/><Relationship Id="rId2807" Type="http://schemas.openxmlformats.org/officeDocument/2006/relationships/hyperlink" Target="consultantplus://offline/ref=9CDB1662E21F722D0876C67300C3C7FBD0B89F673C3FC8FCDAB90A849A0043349062D78BBE9426E4kAS8L" TargetMode="External"/><Relationship Id="rId48" Type="http://schemas.openxmlformats.org/officeDocument/2006/relationships/hyperlink" Target="consultantplus://offline/ref=1DEEE3B43548F6791927369A58958D4AB0570F1E3600C7C0D7FFDE20E29896FB530D7F2F4F6F39ACj2y0N" TargetMode="External"/><Relationship Id="rId1409" Type="http://schemas.openxmlformats.org/officeDocument/2006/relationships/hyperlink" Target="consultantplus://offline/ref=A6E536BE3EC625B27793B34BFC6BAC813F112FE0289822C1B78EEB17A48CCF8480BE035DB6F90019TBb2K" TargetMode="External"/><Relationship Id="rId1616" Type="http://schemas.openxmlformats.org/officeDocument/2006/relationships/hyperlink" Target="consultantplus://offline/ref=75D7CC136065C969A6A541A06F369D9D8F3099BA6D4DBADDB0FE896B15FB96E7B7F7DD51D80542BAL0PCJ" TargetMode="External"/><Relationship Id="rId1823" Type="http://schemas.openxmlformats.org/officeDocument/2006/relationships/hyperlink" Target="consultantplus://offline/ref=101A291F13D9075D105F0898F9B8E179A2E5DD7DE2CD355DF61F0FDEEE4BB4EF348AB9E03DEA28F5I3gCP" TargetMode="External"/><Relationship Id="rId197" Type="http://schemas.openxmlformats.org/officeDocument/2006/relationships/hyperlink" Target="consultantplus://offline/ref=DFF212FAA968A39305ACB4886F2B59ACC4DF93F110413D07BE6486CAFA75ED200FC4FFB38BF794F5I1yBN" TargetMode="External"/><Relationship Id="rId2085" Type="http://schemas.openxmlformats.org/officeDocument/2006/relationships/hyperlink" Target="consultantplus://offline/ref=7C1B55BA8AE653C91734CEF1585A3C8249F96FEF85EE695AE185CF065B4CEE5968D7D7CBDEGBrEN" TargetMode="External"/><Relationship Id="rId2292" Type="http://schemas.openxmlformats.org/officeDocument/2006/relationships/hyperlink" Target="consultantplus://offline/ref=10CE12B4079FE12EB995A85EE764248CD6E5878A42D6588496082F6E5CeAtFN" TargetMode="External"/><Relationship Id="rId264" Type="http://schemas.openxmlformats.org/officeDocument/2006/relationships/hyperlink" Target="consultantplus://offline/ref=023AD09E6F88483E5800896CC47FD62E3E53182E98BED383AA378E422C0C226E364D6EFE89E4C3E1G6aCP" TargetMode="External"/><Relationship Id="rId471" Type="http://schemas.openxmlformats.org/officeDocument/2006/relationships/hyperlink" Target="consultantplus://offline/ref=F7705089585611A66376DF8A9D45D6D1BEF46C52C9457881E0EE0BC7F1F267BD72C06A24303839H7t4M" TargetMode="External"/><Relationship Id="rId2152" Type="http://schemas.openxmlformats.org/officeDocument/2006/relationships/hyperlink" Target="consultantplus://offline/ref=D221B73CFF80FAF3407BBF59F01B549B1042D0FA96A74E18516FD8AE3194581D26567956A7760Ep5a4Q" TargetMode="External"/><Relationship Id="rId2597" Type="http://schemas.openxmlformats.org/officeDocument/2006/relationships/hyperlink" Target="consultantplus://offline/ref=7A451FA9CA1CDD2D1FE506B7572F67D74AC3CDC2BF9C0B1E212B679C090988F241FA8F522551C0jBS1L" TargetMode="External"/><Relationship Id="rId124" Type="http://schemas.openxmlformats.org/officeDocument/2006/relationships/hyperlink" Target="consultantplus://offline/ref=DFF212FAA968A39305ACB4886F2B59ACC4DE9EF617483D07BE6486CAFA75ED200FC4FFB38BF794F1I1y0N" TargetMode="External"/><Relationship Id="rId569" Type="http://schemas.openxmlformats.org/officeDocument/2006/relationships/hyperlink" Target="consultantplus://offline/ref=83CDFE6C94A11E41344EB64577A4A9A1681BEF073CDDFCD529EDD37623A3D0663E83F7A025BDFE3B2BvBH" TargetMode="External"/><Relationship Id="rId776" Type="http://schemas.openxmlformats.org/officeDocument/2006/relationships/hyperlink" Target="consultantplus://offline/ref=A8792C08053E64277EDC99311BBDF8646D1D61AFB1EA0A148CAF0D9A4441BE7EAF13809357A5F0B9U1Q" TargetMode="External"/><Relationship Id="rId983" Type="http://schemas.openxmlformats.org/officeDocument/2006/relationships/hyperlink" Target="consultantplus://offline/ref=8AFDFB100F01D5858D743D7508005AAC87FF7ADB14F3870C5DE0260DAB2CF5162298A0E19E19A0E53FCAQ" TargetMode="External"/><Relationship Id="rId1199" Type="http://schemas.openxmlformats.org/officeDocument/2006/relationships/hyperlink" Target="consultantplus://offline/ref=E2A9DC74754F73D8A536B4ACA34B010F63FD51603718ADD0BC4A9EF6C4E1BE8F7FDD66110E73647844C6Q" TargetMode="External"/><Relationship Id="rId2457" Type="http://schemas.openxmlformats.org/officeDocument/2006/relationships/hyperlink" Target="consultantplus://offline/ref=7D82CEAC958B63F131B7440301B8C3E1CD24190B02A2A5E18B596017D2tEk8N" TargetMode="External"/><Relationship Id="rId2664" Type="http://schemas.openxmlformats.org/officeDocument/2006/relationships/hyperlink" Target="consultantplus://offline/ref=7A451FA9CA1CDD2D1FE506B7572F67D74ECECAC4B59E561429726B9E0E06D7E546B383532551C0B1jESDL" TargetMode="External"/><Relationship Id="rId331" Type="http://schemas.openxmlformats.org/officeDocument/2006/relationships/hyperlink" Target="consultantplus://offline/ref=E04358304914A1565C78D00BC9DA0E0C2564C30558CDA6C49FBB76A4A62EE1C268FE1B9ABB560D4EZ7lCH" TargetMode="External"/><Relationship Id="rId429" Type="http://schemas.openxmlformats.org/officeDocument/2006/relationships/hyperlink" Target="consultantplus://offline/ref=AAA9021A1AF8813AAAC30941E133BE7981642BA2D057F7E4A4E993180B4BED37EBEC331ABA2321D1MEg4M" TargetMode="External"/><Relationship Id="rId636" Type="http://schemas.openxmlformats.org/officeDocument/2006/relationships/hyperlink" Target="consultantplus://offline/ref=A8792C08053E64277EDC99311BBDF864611763A1BCEA0A148CAF0D9A4441BE7EAF13809357A4F1B9UBQ" TargetMode="External"/><Relationship Id="rId1059" Type="http://schemas.openxmlformats.org/officeDocument/2006/relationships/hyperlink" Target="consultantplus://offline/ref=8AFDFB100F01D5858D743D7508005AAC83FA76D612FEDA0655B92A0FAC23AA0125D1ACE09E19A73ECBQ" TargetMode="External"/><Relationship Id="rId1266" Type="http://schemas.openxmlformats.org/officeDocument/2006/relationships/hyperlink" Target="consultantplus://offline/ref=E2A9DC74754F73D8A536B4ACA34B010F6BF557673015F0DAB41392F4C3EEE19878946A100E736547CFQ" TargetMode="External"/><Relationship Id="rId1473" Type="http://schemas.openxmlformats.org/officeDocument/2006/relationships/hyperlink" Target="consultantplus://offline/ref=726341249C49132D18B3B16F3703B9C8344F7B85D48F48CD13F9E1BBCAB10AB54ED58BC446F8AF72y9m6N" TargetMode="External"/><Relationship Id="rId2012" Type="http://schemas.openxmlformats.org/officeDocument/2006/relationships/hyperlink" Target="consultantplus://offline/ref=B3C1D7E997A5701A0D9940557D9616A5E044A12CCF14C1B1ECB7F054D434100A5037392D9CFE2C24T5F5L" TargetMode="External"/><Relationship Id="rId2317" Type="http://schemas.openxmlformats.org/officeDocument/2006/relationships/hyperlink" Target="consultantplus://offline/ref=10CE12B4079FE12EB995A85EE764248CD6E5898A4AD5588496082F6E5CAF3AA7B32F8669455ED31Fe0t1N" TargetMode="External"/><Relationship Id="rId2871" Type="http://schemas.openxmlformats.org/officeDocument/2006/relationships/hyperlink" Target="consultantplus://offline/ref=D68A2C91DCE0A67490F42DA26704B6823100563731E6DF3F27BB477EB579068042C1D7FBD194C08DN4LAK" TargetMode="External"/><Relationship Id="rId2969" Type="http://schemas.openxmlformats.org/officeDocument/2006/relationships/hyperlink" Target="consultantplus://offline/ref=D68A2C91DCE0A67490F42DA26704B68231005B333EE7DF3F27BB477EB579068042C1D7FBD2N9L0K" TargetMode="External"/><Relationship Id="rId843" Type="http://schemas.openxmlformats.org/officeDocument/2006/relationships/hyperlink" Target="consultantplus://offline/ref=D2816A05262A63DD544345F901AF766538AE88593FCF76B2FC45EF64B403918701F654115B8DC358HCX7Q" TargetMode="External"/><Relationship Id="rId1126" Type="http://schemas.openxmlformats.org/officeDocument/2006/relationships/hyperlink" Target="consultantplus://offline/ref=E2A9DC74754F73D8A536B4ACA34B010F63F85160311DADD0BC4A9EF6C4E1BE8F7FDD66110E73657A44C9Q" TargetMode="External"/><Relationship Id="rId1680" Type="http://schemas.openxmlformats.org/officeDocument/2006/relationships/hyperlink" Target="consultantplus://offline/ref=75D7CC136065C969A6A541A06F369D9D8F3099BA6D4DBADDB0FE896B15FB96E7B7F7DD51D80542BEL0PEJ" TargetMode="External"/><Relationship Id="rId1778" Type="http://schemas.openxmlformats.org/officeDocument/2006/relationships/hyperlink" Target="consultantplus://offline/ref=83032FB1624C8604EAC50F372CC2616F22DE1AE00BF045B51D9004D591CF7146F9D2D5BBh310J" TargetMode="External"/><Relationship Id="rId1985" Type="http://schemas.openxmlformats.org/officeDocument/2006/relationships/hyperlink" Target="consultantplus://offline/ref=B3C1D7E997A5701A0D9940557D9616A5E044A12CCF14C1B1ECB7F054D434100A5037392D9CFE2C24T5F5L" TargetMode="External"/><Relationship Id="rId2524" Type="http://schemas.openxmlformats.org/officeDocument/2006/relationships/hyperlink" Target="consultantplus://offline/ref=844FCC57ADC3EC953337758D254EA18FAB38A33D29B35E66FC846DD350B3695638D2A600B571VBJ" TargetMode="External"/><Relationship Id="rId2731" Type="http://schemas.openxmlformats.org/officeDocument/2006/relationships/hyperlink" Target="consultantplus://offline/ref=7A451FA9CA1CDD2D1FE506B7572F67D74BC3CAC7BA9C0B1E212B679C090988F241FA8F522553C4jBS6L" TargetMode="External"/><Relationship Id="rId2829" Type="http://schemas.openxmlformats.org/officeDocument/2006/relationships/hyperlink" Target="consultantplus://offline/ref=9CDB1662E21F722D0876C67300C3C7FBD0B898693131C8FCDAB90A849Ak0S0L" TargetMode="External"/><Relationship Id="rId703" Type="http://schemas.openxmlformats.org/officeDocument/2006/relationships/hyperlink" Target="consultantplus://offline/ref=A8792C08053E64277EDC99311BBDF864661F68ACBCEA0A148CAF0D9A4441BE7EAF13809357A5F0B9U6Q" TargetMode="External"/><Relationship Id="rId910" Type="http://schemas.openxmlformats.org/officeDocument/2006/relationships/hyperlink" Target="consultantplus://offline/ref=D2816A05262A63DD544345F901AF766538AF81543ECA76B2FC45EF64B403918701F654115B8DC35BHCXDQ" TargetMode="External"/><Relationship Id="rId1333" Type="http://schemas.openxmlformats.org/officeDocument/2006/relationships/hyperlink" Target="consultantplus://offline/ref=D78947BA22EC58D70BAEE44C4C9762A5083E8DAC7389290CE385556714D056F228B68B4D5C9A58C2D432K" TargetMode="External"/><Relationship Id="rId1540" Type="http://schemas.openxmlformats.org/officeDocument/2006/relationships/hyperlink" Target="consultantplus://offline/ref=726341249C49132D18B3B16F3703B9C8344F778BDA8D48CD13F9E1BBCAB10AB54ED58BC446F8AA70y9m6N" TargetMode="External"/><Relationship Id="rId1638" Type="http://schemas.openxmlformats.org/officeDocument/2006/relationships/hyperlink" Target="consultantplus://offline/ref=75D7CC136065C969A6A541A06F369D9D8F3199BB6844BADDB0FE896B15FB96E7B7F7DD51D80542BAL0PCJ" TargetMode="External"/><Relationship Id="rId1400" Type="http://schemas.openxmlformats.org/officeDocument/2006/relationships/hyperlink" Target="consultantplus://offline/ref=7BF66BB691830229B31CB351EFBF5D0B73CDFEB09AAF934C68C8E21EB1D148D2EFE5252558C771F0k674N" TargetMode="External"/><Relationship Id="rId1845" Type="http://schemas.openxmlformats.org/officeDocument/2006/relationships/hyperlink" Target="consultantplus://offline/ref=090B571A7AE7937866DA0A3AF8E6A486E2248DC6011BFF38070790BDEC754B38681DEE87F39E7235LFP" TargetMode="External"/><Relationship Id="rId1705" Type="http://schemas.openxmlformats.org/officeDocument/2006/relationships/hyperlink" Target="consultantplus://offline/ref=FC05722F22B69EAD8E4E50D84795EA00840A8AD198D34F3BEE8AAAF831015A450B1B26CEE876CAuASFJ" TargetMode="External"/><Relationship Id="rId1912" Type="http://schemas.openxmlformats.org/officeDocument/2006/relationships/hyperlink" Target="consultantplus://offline/ref=B3C1D7E997A5701A0D9940557D9616A5E044A12CCF14C1B1ECB7F054D434100A5037392D9CFE2C24T5F8L" TargetMode="External"/><Relationship Id="rId286" Type="http://schemas.openxmlformats.org/officeDocument/2006/relationships/hyperlink" Target="consultantplus://offline/ref=023AD09E6F88483E5800896CC47FD62E3E531A229FBDD383AA378E422C0C226E364D6EFE89E4C2E7G6aEP" TargetMode="External"/><Relationship Id="rId493" Type="http://schemas.openxmlformats.org/officeDocument/2006/relationships/hyperlink" Target="consultantplus://offline/ref=F7705089585611A66376DF8A9D45D6D1B7F86A5EC448258BE8B707C5F6FD38AA7589662530383B7DH5t2M" TargetMode="External"/><Relationship Id="rId507" Type="http://schemas.openxmlformats.org/officeDocument/2006/relationships/hyperlink" Target="consultantplus://offline/ref=F7705089585611A66376DF8A9D45D6D1B7F86D50C746258BE8B707C5F6HFtDM" TargetMode="External"/><Relationship Id="rId714" Type="http://schemas.openxmlformats.org/officeDocument/2006/relationships/hyperlink" Target="consultantplus://offline/ref=A8792C08053E64277EDC99311BBDF864641B68ADBCE2571E84F60198434EE169A85A8C9257A5F190B6U5Q" TargetMode="External"/><Relationship Id="rId921" Type="http://schemas.openxmlformats.org/officeDocument/2006/relationships/hyperlink" Target="consultantplus://offline/ref=1E14F668275946919F146DFA51736E837A8A3B7FD02FDBB94E581D8E072B07281836BD4D953CD4G8B2Q" TargetMode="External"/><Relationship Id="rId1137" Type="http://schemas.openxmlformats.org/officeDocument/2006/relationships/hyperlink" Target="consultantplus://offline/ref=E2A9DC74754F73D8A536B4ACA34B010F63F95661371BADD0BC4A9EF6C4E1BE8F7FDD66110E73607344CBQ" TargetMode="External"/><Relationship Id="rId1344" Type="http://schemas.openxmlformats.org/officeDocument/2006/relationships/hyperlink" Target="consultantplus://offline/ref=415CD31190BA8A43A51D134643618EC6074A2DBCA62AF5F8A75D419FEBC7v8N" TargetMode="External"/><Relationship Id="rId1551" Type="http://schemas.openxmlformats.org/officeDocument/2006/relationships/hyperlink" Target="consultantplus://offline/ref=726341249C49132D18B3B16F3703B9C83C4F7789D28415C71BA0EDB9CDBE55A2499C87C546F9A6y7m1N" TargetMode="External"/><Relationship Id="rId1789" Type="http://schemas.openxmlformats.org/officeDocument/2006/relationships/hyperlink" Target="consultantplus://offline/ref=83032FB1624C8604EAC50F372CC2616F22DE1AE00BF045B51D9004D591hC1FJ" TargetMode="External"/><Relationship Id="rId1996" Type="http://schemas.openxmlformats.org/officeDocument/2006/relationships/hyperlink" Target="consultantplus://offline/ref=B3C1D7E997A5701A0D9940557D9616A5E041A827C11FC1B1ECB7F054D434100A5037392D9CFE2C21T5FEL" TargetMode="External"/><Relationship Id="rId2174" Type="http://schemas.openxmlformats.org/officeDocument/2006/relationships/hyperlink" Target="consultantplus://offline/ref=D221B73CFF80FAF3407BBF59F01B549B1D4ED0FA98FA44100863DApAa9Q" TargetMode="External"/><Relationship Id="rId2381" Type="http://schemas.openxmlformats.org/officeDocument/2006/relationships/hyperlink" Target="consultantplus://offline/ref=10CE12B4079FE12EB995A85EE764248CD6E4888342D3588496082F6E5CeAtFN" TargetMode="External"/><Relationship Id="rId2602" Type="http://schemas.openxmlformats.org/officeDocument/2006/relationships/hyperlink" Target="consultantplus://offline/ref=7A451FA9CA1CDD2D1FE506B7572F67D74ECECAC4B593561429726B9E0Ej0S6L" TargetMode="External"/><Relationship Id="rId50" Type="http://schemas.openxmlformats.org/officeDocument/2006/relationships/hyperlink" Target="consultantplus://offline/ref=1DEEE3B43548F6791927369A58958D4AB654061C390E9ACADFA6D222E597C9EC5444732E4F6F39jAy0N" TargetMode="External"/><Relationship Id="rId146" Type="http://schemas.openxmlformats.org/officeDocument/2006/relationships/hyperlink" Target="consultantplus://offline/ref=DFF212FAA968A39305ACB4886F2B59ACC4DF93F11F4B3D07BE6486CAFA75ED200FC4FFB38BF797FAI1y1N" TargetMode="External"/><Relationship Id="rId353" Type="http://schemas.openxmlformats.org/officeDocument/2006/relationships/hyperlink" Target="consultantplus://offline/ref=808462201649D55B36B6B968EC996B633918FA5DBECD1CEEED3B2F716B872FBA77C4F058B16984B8N8C3L" TargetMode="External"/><Relationship Id="rId560" Type="http://schemas.openxmlformats.org/officeDocument/2006/relationships/hyperlink" Target="consultantplus://offline/ref=83CDFE6C94A11E41344EB64577A4A9A1681BEF073CDDFCD529EDD37623A3D0663E83F7A025BDFF3A2Bv7H" TargetMode="External"/><Relationship Id="rId798" Type="http://schemas.openxmlformats.org/officeDocument/2006/relationships/hyperlink" Target="consultantplus://offline/ref=A8792C08053E64277EDC99311BBDF864641A66A8B5E4571E84F60198434EE169A85A8C9257A5F193B6U3Q" TargetMode="External"/><Relationship Id="rId1190" Type="http://schemas.openxmlformats.org/officeDocument/2006/relationships/hyperlink" Target="consultantplus://offline/ref=E2A9DC74754F73D8A536B4ACA34B010F63F851603018ADD0BC4A9EF6C4E1BE8F7FDD66110E73657244C6Q" TargetMode="External"/><Relationship Id="rId1204" Type="http://schemas.openxmlformats.org/officeDocument/2006/relationships/hyperlink" Target="consultantplus://offline/ref=E2A9DC74754F73D8A536B4ACA34B010F63F95766381DADD0BC4A9EF6C4E1BE8F7FDD66110E73667B44CBQ" TargetMode="External"/><Relationship Id="rId1411" Type="http://schemas.openxmlformats.org/officeDocument/2006/relationships/hyperlink" Target="consultantplus://offline/ref=A6E536BE3EC625B27793B34BFC6BAC813F1629E3209222C1B78EEB17A48CCF8480BE035DB6F90018TBbFK" TargetMode="External"/><Relationship Id="rId1649" Type="http://schemas.openxmlformats.org/officeDocument/2006/relationships/hyperlink" Target="consultantplus://offline/ref=75D7CC136065C969A6A541A06F369D9D8F3099BA6D4DBADDB0FE896B15FB96E7B7F7DD51D80542B9L0PEJ" TargetMode="External"/><Relationship Id="rId1856" Type="http://schemas.openxmlformats.org/officeDocument/2006/relationships/hyperlink" Target="consultantplus://offline/ref=090B571A7AE7937866DA0A3AF8E6A486EB2F82C90714A2320F5E9CBFEB7A142F6F54E286F39E735D3DLDP" TargetMode="External"/><Relationship Id="rId2034" Type="http://schemas.openxmlformats.org/officeDocument/2006/relationships/hyperlink" Target="consultantplus://offline/ref=44D91B99EEC42D565238C8FD4B4824F7C204A54952D4653731ADF88D7A7A44K" TargetMode="External"/><Relationship Id="rId2241" Type="http://schemas.openxmlformats.org/officeDocument/2006/relationships/hyperlink" Target="consultantplus://offline/ref=061C41D2C73C8579F30D0789ED0FBA7137E52365244E43EAB234D9AD0C07A36476C6323EB9B7AAAEU6RAP" TargetMode="External"/><Relationship Id="rId2479" Type="http://schemas.openxmlformats.org/officeDocument/2006/relationships/hyperlink" Target="consultantplus://offline/ref=844FCC57ADC3EC953337758D254EA18FAB3FA53923B25E66FC846DD3507BV3J" TargetMode="External"/><Relationship Id="rId2686" Type="http://schemas.openxmlformats.org/officeDocument/2006/relationships/hyperlink" Target="consultantplus://offline/ref=7A451FA9CA1CDD2D1FE506B7572F67D74ECECAC7BC95561429726B9E0E06D7E546B383532551C8B2jES1L" TargetMode="External"/><Relationship Id="rId2893" Type="http://schemas.openxmlformats.org/officeDocument/2006/relationships/hyperlink" Target="consultantplus://offline/ref=D68A2C91DCE0A67490F42DA26704B68231015B3038E7DF3F27BB477EB579068042C1D7FBD194C588N4L4K" TargetMode="External"/><Relationship Id="rId2907" Type="http://schemas.openxmlformats.org/officeDocument/2006/relationships/hyperlink" Target="consultantplus://offline/ref=D68A2C91DCE0A67490F42DA26704B682380C543838EF82352FE24B7CNBL2K" TargetMode="External"/><Relationship Id="rId213" Type="http://schemas.openxmlformats.org/officeDocument/2006/relationships/hyperlink" Target="consultantplus://offline/ref=DFF212FAA968A39305ACB4886F2B59ACC4D396F21142600DB63D8AC8FD7AB237088DF3B28BF791IFy0N" TargetMode="External"/><Relationship Id="rId420" Type="http://schemas.openxmlformats.org/officeDocument/2006/relationships/hyperlink" Target="consultantplus://offline/ref=AAA9021A1AF8813AAAC30941E133BE7981642BA2D057F7E4A4E993180B4BED37EBEC331ABA2321D1MEgFM" TargetMode="External"/><Relationship Id="rId658" Type="http://schemas.openxmlformats.org/officeDocument/2006/relationships/hyperlink" Target="consultantplus://offline/ref=A8792C08053E64277EDC99311BBDF864641B64AFB3E9571E84F60198434EE169A85A8C9257A5F193B6U5Q" TargetMode="External"/><Relationship Id="rId865" Type="http://schemas.openxmlformats.org/officeDocument/2006/relationships/hyperlink" Target="consultantplus://offline/ref=D2816A05262A63DD544345F901AF766530A984503FC22BB8F41CE366B30CCE9006BF58115A8DC2H5XCQ" TargetMode="External"/><Relationship Id="rId1050" Type="http://schemas.openxmlformats.org/officeDocument/2006/relationships/hyperlink" Target="consultantplus://offline/ref=8AFDFB100F01D5858D743D7508005AAC83FA76D612FEDA0655B92A0FAC23AA0125D1ACE09E19A73EC1Q" TargetMode="External"/><Relationship Id="rId1288" Type="http://schemas.openxmlformats.org/officeDocument/2006/relationships/hyperlink" Target="consultantplus://offline/ref=E2A9DC74754F73D8A536B4ACA34B010F6BF557673015F0DAB41392F4C3EEE19878946A100E736547CFQ" TargetMode="External"/><Relationship Id="rId1495" Type="http://schemas.openxmlformats.org/officeDocument/2006/relationships/hyperlink" Target="consultantplus://offline/ref=726341249C49132D18B3B16F3703B9C83748778BD18415C71BA0EDB9CDBE55A2499C87C546F8A7y7m4N" TargetMode="External"/><Relationship Id="rId1509" Type="http://schemas.openxmlformats.org/officeDocument/2006/relationships/hyperlink" Target="consultantplus://offline/ref=726341249C49132D18B3B16F3703B9C834487A8BD58B48CD13F9E1BBCAB10AB54ED58BC446F8AF77y9mCN" TargetMode="External"/><Relationship Id="rId1716" Type="http://schemas.openxmlformats.org/officeDocument/2006/relationships/hyperlink" Target="consultantplus://offline/ref=FC05722F22B69EAD8E4E50D84795EA00800F85DA9CD34F3BEE8AAAF8u3S1J" TargetMode="External"/><Relationship Id="rId1923" Type="http://schemas.openxmlformats.org/officeDocument/2006/relationships/hyperlink" Target="consultantplus://offline/ref=B3C1D7E997A5701A0D9940557D9616A5E041A827C11FC1B1ECB7F054D434100A5037392D9CFE2C25T5FCL" TargetMode="External"/><Relationship Id="rId2101" Type="http://schemas.openxmlformats.org/officeDocument/2006/relationships/hyperlink" Target="consultantplus://offline/ref=D221B73CFF80FAF3407BBF59F01B549B1942D0FC93AD13125936D4AC369B070A211F7557A773095Ep0aAQ" TargetMode="External"/><Relationship Id="rId2339" Type="http://schemas.openxmlformats.org/officeDocument/2006/relationships/hyperlink" Target="consultantplus://offline/ref=10CE12B4079FE12EB995A147E064248CD3E6878742D8588496082F6E5CAF3AA7B32F8669455ED318e0t3N" TargetMode="External"/><Relationship Id="rId2546" Type="http://schemas.openxmlformats.org/officeDocument/2006/relationships/hyperlink" Target="consultantplus://offline/ref=7A451FA9CA1CDD2D1FE506B7572F67D74ECECAC4B593561429726B9E0Ej0S6L" TargetMode="External"/><Relationship Id="rId2753" Type="http://schemas.openxmlformats.org/officeDocument/2006/relationships/hyperlink" Target="consultantplus://offline/ref=7A451FA9CA1CDD2D1FE506B7572F67D749CBC5C0B99C0B1E212B679C090988F241FA8F522551C1jBSDL" TargetMode="External"/><Relationship Id="rId2960" Type="http://schemas.openxmlformats.org/officeDocument/2006/relationships/hyperlink" Target="consultantplus://offline/ref=D68A2C91DCE0A67490F42DA26704B682310556323EE5DF3F27BB477EB579068042C1D7FBD194C589N4LDK" TargetMode="External"/><Relationship Id="rId297" Type="http://schemas.openxmlformats.org/officeDocument/2006/relationships/hyperlink" Target="consultantplus://offline/ref=023AD09E6F88483E5800896CC47FD62E3E5212279DBBD383AA378E422C0C226E364D6EFE89E4C3E7G6a5P" TargetMode="External"/><Relationship Id="rId518" Type="http://schemas.openxmlformats.org/officeDocument/2006/relationships/hyperlink" Target="consultantplus://offline/ref=F7705089585611A66376DF8A9D45D6D1B7F86D50C746258BE8B707C5F6FD38AA758966253038387EH5t8M" TargetMode="External"/><Relationship Id="rId725" Type="http://schemas.openxmlformats.org/officeDocument/2006/relationships/hyperlink" Target="consultantplus://offline/ref=A8792C08053E64277EDC99311BBDF864641A66A9B5E8571E84F60198434EE169A85A8C9257A5F194B6UBQ" TargetMode="External"/><Relationship Id="rId932" Type="http://schemas.openxmlformats.org/officeDocument/2006/relationships/hyperlink" Target="consultantplus://offline/ref=1E14F668275946919F146DFA51736E837F88337AD12186B34601118C0024583F1F7FB14C953DD08CGAB8Q" TargetMode="External"/><Relationship Id="rId1148" Type="http://schemas.openxmlformats.org/officeDocument/2006/relationships/hyperlink" Target="consultantplus://offline/ref=E2A9DC74754F73D8A536B4ACA34B010F66F851603515F0DAB41392F4C3EEE19878946A100E736147C8Q" TargetMode="External"/><Relationship Id="rId1355" Type="http://schemas.openxmlformats.org/officeDocument/2006/relationships/hyperlink" Target="consultantplus://offline/ref=1369B039CBE2571264B1B0216D0502D73D2609B0C98D92A8ECD9FF7DD0v4N" TargetMode="External"/><Relationship Id="rId1562" Type="http://schemas.openxmlformats.org/officeDocument/2006/relationships/hyperlink" Target="consultantplus://offline/ref=726341249C49132D18B3B16F3703B9C8344F7085D68948CD13F9E1BBCAB10AB54ED58BC446F8AE7Dy9mDN" TargetMode="External"/><Relationship Id="rId2185" Type="http://schemas.openxmlformats.org/officeDocument/2006/relationships/hyperlink" Target="consultantplus://offline/ref=D221B73CFF80FAF3407BBF59F01B549B1942D7F09BAB13125936D4AC369B070A211F7557A773085Fp0a8Q" TargetMode="External"/><Relationship Id="rId2392" Type="http://schemas.openxmlformats.org/officeDocument/2006/relationships/hyperlink" Target="consultantplus://offline/ref=10CE12B4079FE12EB995A85EE764248CD6E585844BD2588496082F6E5CAF3AA7B32F866Fe4t6N" TargetMode="External"/><Relationship Id="rId2406" Type="http://schemas.openxmlformats.org/officeDocument/2006/relationships/hyperlink" Target="consultantplus://offline/ref=10CE12B4079FE12EB995A85EE764248CD6E4888342D3588496082F6E5CAF3AA7B32F8669455ED21Ae0t3N" TargetMode="External"/><Relationship Id="rId2613" Type="http://schemas.openxmlformats.org/officeDocument/2006/relationships/hyperlink" Target="consultantplus://offline/ref=7A451FA9CA1CDD2D1FE506B7572F67D74EC9CAC6BF91561429726B9E0Ej0S6L" TargetMode="External"/><Relationship Id="rId157" Type="http://schemas.openxmlformats.org/officeDocument/2006/relationships/hyperlink" Target="consultantplus://offline/ref=DFF212FAA968A39305ACB4886F2B59ACC2DC93F01642600DB63D8AC8FD7AB237088DF3B28BF793IFyBN" TargetMode="External"/><Relationship Id="rId364" Type="http://schemas.openxmlformats.org/officeDocument/2006/relationships/hyperlink" Target="consultantplus://offline/ref=9BDA3E324D963694905222E47148A4CA89EFBAB9B321DC97579AE8F6BE36F2CE21982F93F87E0133yC57P" TargetMode="External"/><Relationship Id="rId1008" Type="http://schemas.openxmlformats.org/officeDocument/2006/relationships/hyperlink" Target="consultantplus://offline/ref=8AFDFB100F01D5858D743D7508005AAC83FC71D616FEDA0655B92A0FAC23AA0125D1ACE09E19A43EC6Q" TargetMode="External"/><Relationship Id="rId1215" Type="http://schemas.openxmlformats.org/officeDocument/2006/relationships/hyperlink" Target="consultantplus://offline/ref=E2A9DC74754F73D8A536B4ACA34B010F63F95162341DADD0BC4A9EF6C4E1BE8F7FDD66110E73637C44CDQ" TargetMode="External"/><Relationship Id="rId1422" Type="http://schemas.openxmlformats.org/officeDocument/2006/relationships/hyperlink" Target="consultantplus://offline/ref=A6E536BE3EC625B27793B644FF6BAC813D122AE728907FCBBFD7E715TAb3K" TargetMode="External"/><Relationship Id="rId1867" Type="http://schemas.openxmlformats.org/officeDocument/2006/relationships/hyperlink" Target="consultantplus://offline/ref=090B571A7AE7937866DA0A3AF8E6A486EB2F82C90714A2320F5E9CBFEB7A142F6F54E286F39E735D3DLBP" TargetMode="External"/><Relationship Id="rId2045" Type="http://schemas.openxmlformats.org/officeDocument/2006/relationships/hyperlink" Target="consultantplus://offline/ref=A7971BBBBDF4BFADE0261A254E8F0B3307B6302C3F0680373388D230F74AF4E3382466AC26E4B30Fo4lEL" TargetMode="External"/><Relationship Id="rId2697" Type="http://schemas.openxmlformats.org/officeDocument/2006/relationships/hyperlink" Target="consultantplus://offline/ref=7A451FA9CA1CDD2D1FE506B7572F67D747C2CDC3BC9C0B1E212B679C090988F241FA8F522551C4jBS7L" TargetMode="External"/><Relationship Id="rId2820" Type="http://schemas.openxmlformats.org/officeDocument/2006/relationships/hyperlink" Target="consultantplus://offline/ref=9CDB1662E21F722D0876C67300C3C7FBD0B898693131C8FCDAB90A849A0043349062D78EkBSDL" TargetMode="External"/><Relationship Id="rId2918" Type="http://schemas.openxmlformats.org/officeDocument/2006/relationships/hyperlink" Target="consultantplus://offline/ref=D68A2C91DCE0A67490F42DA26704B6823105523531ECDF3F27BB477EB5N7L9K" TargetMode="External"/><Relationship Id="rId61" Type="http://schemas.openxmlformats.org/officeDocument/2006/relationships/hyperlink" Target="consultantplus://offline/ref=DFF212FAA968A39305ACB4886F2B59ACC2DC93F01642600DB63D8AC8FD7AB237088DF3B28BF791IFy7N" TargetMode="External"/><Relationship Id="rId571" Type="http://schemas.openxmlformats.org/officeDocument/2006/relationships/hyperlink" Target="consultantplus://offline/ref=83CDFE6C94A11E41344EB64577A4A9A1681BEF0733D7FCD529EDD37623A3D0663E83F7A025BDF73C2Bv9H" TargetMode="External"/><Relationship Id="rId669" Type="http://schemas.openxmlformats.org/officeDocument/2006/relationships/hyperlink" Target="consultantplus://offline/ref=A8792C08053E64277EDC99311BBDF864641A69A8B3E3571E84F60198434EE169A85A8C9257A5F193B6U3Q" TargetMode="External"/><Relationship Id="rId876" Type="http://schemas.openxmlformats.org/officeDocument/2006/relationships/hyperlink" Target="consultantplus://offline/ref=D2816A05262A63DD544345F901AF766538A885503FCD76B2FC45EF64B403918701F654115B8DC259HCX9Q" TargetMode="External"/><Relationship Id="rId1299" Type="http://schemas.openxmlformats.org/officeDocument/2006/relationships/hyperlink" Target="consultantplus://offline/ref=5279CDC37FC69079838261FA11EB6C4FC0B494E9290855C9C6CBAC982E32DA4F41E26A01040D9837e5E1J" TargetMode="External"/><Relationship Id="rId1727" Type="http://schemas.openxmlformats.org/officeDocument/2006/relationships/hyperlink" Target="consultantplus://offline/ref=FC05722F22B69EAD8E4E50D84795EA008A0C86D198D34F3BEE8AAAF831015A450B1B26CEE872CAuASAJ" TargetMode="External"/><Relationship Id="rId1934" Type="http://schemas.openxmlformats.org/officeDocument/2006/relationships/hyperlink" Target="consultantplus://offline/ref=B3C1D7E997A5701A0D9940557D9616A5E041A827C11FC1B1ECB7F054D434100A5037392D9CFE2C25T5F8L" TargetMode="External"/><Relationship Id="rId2252" Type="http://schemas.openxmlformats.org/officeDocument/2006/relationships/hyperlink" Target="consultantplus://offline/ref=061C41D2C73C8579F30D0789ED0FBA7137E52365244E43EAB234D9AD0C07A36476C6323EB9B7ABA7U6RBP" TargetMode="External"/><Relationship Id="rId2557" Type="http://schemas.openxmlformats.org/officeDocument/2006/relationships/hyperlink" Target="consultantplus://offline/ref=7A451FA9CA1CDD2D1FE506B7572F67D74ECDCCC0B891561429726B9E0Ej0S6L" TargetMode="External"/><Relationship Id="rId19" Type="http://schemas.openxmlformats.org/officeDocument/2006/relationships/hyperlink" Target="consultantplus://offline/ref=101A291F13D9075D105F0898F9B8E179A2E5DD7DE2CD355DF61F0FDEEE4BB4EF348AB9E03DEA28F5I3gCP" TargetMode="External"/><Relationship Id="rId224" Type="http://schemas.openxmlformats.org/officeDocument/2006/relationships/hyperlink" Target="consultantplus://offline/ref=BAE3DE6F7E320E77491B4C061DD3176CFBE5E155ED38B957C302F796D358D0879C2AD3D6B8619F537120P" TargetMode="External"/><Relationship Id="rId431" Type="http://schemas.openxmlformats.org/officeDocument/2006/relationships/hyperlink" Target="consultantplus://offline/ref=AAA9021A1AF8813AAAC30941E133BE7981642BA2D057F7E4A4E993180B4BED37EBEC331ABA2321D1MEg5M" TargetMode="External"/><Relationship Id="rId529" Type="http://schemas.openxmlformats.org/officeDocument/2006/relationships/hyperlink" Target="consultantplus://offline/ref=F7705089585611A66376DF8A9D45D6D1B7F86A5EC448258BE8B707C5F6FD38AA7589662530383875H5t8M" TargetMode="External"/><Relationship Id="rId736" Type="http://schemas.openxmlformats.org/officeDocument/2006/relationships/hyperlink" Target="consultantplus://offline/ref=A8792C08053E64277EDC99311BBDF864641A64AFB5E3571E84F60198434EE169A85A8C9257A5F096B6U2Q" TargetMode="External"/><Relationship Id="rId1061" Type="http://schemas.openxmlformats.org/officeDocument/2006/relationships/hyperlink" Target="consultantplus://offline/ref=8AFDFB100F01D5858D743D7508005AAC87FE72DF14F3870C5DE0260DAB2CF5162298A0E19E19A4E73FC1Q" TargetMode="External"/><Relationship Id="rId1159" Type="http://schemas.openxmlformats.org/officeDocument/2006/relationships/hyperlink" Target="consultantplus://offline/ref=E2A9DC74754F73D8A536B4ACA34B010F67FC55693615F0DAB41392F4C3EEE19878946A100E736047CCQ" TargetMode="External"/><Relationship Id="rId1366" Type="http://schemas.openxmlformats.org/officeDocument/2006/relationships/hyperlink" Target="consultantplus://offline/ref=7BF66BB691830229B31CB351EFBF5D0B73CDFEB09AAF934C68C8E21EB1D148D2EFE5252558C771F0k67FN" TargetMode="External"/><Relationship Id="rId2112" Type="http://schemas.openxmlformats.org/officeDocument/2006/relationships/hyperlink" Target="consultantplus://offline/ref=D221B73CFF80FAF3407BBF59F01B549B1942D2F991A813125936D4AC369B070A211F7552pAa4Q" TargetMode="External"/><Relationship Id="rId2196" Type="http://schemas.openxmlformats.org/officeDocument/2006/relationships/hyperlink" Target="consultantplus://offline/ref=D221B73CFF80FAF3407BBF59F01B549B1942D0F09BA813125936D4AC369B070A211F7555pAa4Q" TargetMode="External"/><Relationship Id="rId2417" Type="http://schemas.openxmlformats.org/officeDocument/2006/relationships/hyperlink" Target="consultantplus://offline/ref=10CE12B4079FE12EB995A85EE764248CD6E4888342D3588496082F6E5CeAtFN" TargetMode="External"/><Relationship Id="rId2764" Type="http://schemas.openxmlformats.org/officeDocument/2006/relationships/hyperlink" Target="consultantplus://offline/ref=9CDB1662E21F722D0876C67300C3C7FBD0B898693131C8FCDAB90A849A0043349062D78EkBSFL" TargetMode="External"/><Relationship Id="rId2971" Type="http://schemas.openxmlformats.org/officeDocument/2006/relationships/hyperlink" Target="consultantplus://offline/ref=D68A2C91DCE0A67490F42DA26704B6823100563731E6DF3F27BB477EB579068042C1D7FDNDL7K" TargetMode="External"/><Relationship Id="rId168" Type="http://schemas.openxmlformats.org/officeDocument/2006/relationships/hyperlink" Target="consultantplus://offline/ref=DFF212FAA968A39305ACB4886F2B59ACC2DC93F01642600DB63D8AC8FD7AB237088DF3B28BF79CIFy2N" TargetMode="External"/><Relationship Id="rId943" Type="http://schemas.openxmlformats.org/officeDocument/2006/relationships/hyperlink" Target="consultantplus://offline/ref=8AFDFB100F01D5858D743D7508005AAC87FE72DF14F3870C5DE0260DAB2CF5162298A0E19E19A4E33FC1Q" TargetMode="External"/><Relationship Id="rId1019" Type="http://schemas.openxmlformats.org/officeDocument/2006/relationships/hyperlink" Target="consultantplus://offline/ref=8AFDFB100F01D5858D743D7508005AAC83FA76D612FEDA0655B92A0FAC23AA0125D1ACE09E19A63EC2Q" TargetMode="External"/><Relationship Id="rId1573" Type="http://schemas.openxmlformats.org/officeDocument/2006/relationships/hyperlink" Target="consultantplus://offline/ref=726341249C49132D18B3B16F3703B9C8344F7085D68948CD13F9E1BBCAB10AB54ED58BC446F8AD75y9m7N" TargetMode="External"/><Relationship Id="rId1780" Type="http://schemas.openxmlformats.org/officeDocument/2006/relationships/hyperlink" Target="consultantplus://offline/ref=83032FB1624C8604EAC50F372CC2616F24DB11E708F818BF15C908D796C02E51FE9BD9B9360596hA1DJ" TargetMode="External"/><Relationship Id="rId1878" Type="http://schemas.openxmlformats.org/officeDocument/2006/relationships/hyperlink" Target="consultantplus://offline/ref=090B571A7AE7937866DA0A3AF8E6A486EB2F82C90714A2320F5E9CBFEB7A142F6F54E286F39E735E3DLDP" TargetMode="External"/><Relationship Id="rId2624" Type="http://schemas.openxmlformats.org/officeDocument/2006/relationships/hyperlink" Target="consultantplus://offline/ref=7A451FA9CA1CDD2D1FE506B7572F67D74ECAC9C7BB94561429726B9E0Ej0S6L" TargetMode="External"/><Relationship Id="rId2831" Type="http://schemas.openxmlformats.org/officeDocument/2006/relationships/hyperlink" Target="consultantplus://offline/ref=9CDB1662E21F722D0876C67300C3C7FBD0B89A6B303DC8FCDAB90A849A0043349062D78BBE9423E6kAS2L" TargetMode="External"/><Relationship Id="rId2929" Type="http://schemas.openxmlformats.org/officeDocument/2006/relationships/hyperlink" Target="consultantplus://offline/ref=D68A2C91DCE0A67490F42DA26704B68231075B3238E4DF3F27BB477EB5N7L9K" TargetMode="External"/><Relationship Id="rId72" Type="http://schemas.openxmlformats.org/officeDocument/2006/relationships/hyperlink" Target="consultantplus://offline/ref=DFF212FAA968A39305ACB4886F2B59ACC2DC93F01642600DB63D8AC8FD7AB237088DF3B28BF791IFy5N" TargetMode="External"/><Relationship Id="rId375" Type="http://schemas.openxmlformats.org/officeDocument/2006/relationships/hyperlink" Target="consultantplus://offline/ref=9BDA3E324D963694905222E47148A4CA89EEBAB8B92BDC97579AE8F6BE36F2CE21982F93F87E0335yC59P" TargetMode="External"/><Relationship Id="rId582" Type="http://schemas.openxmlformats.org/officeDocument/2006/relationships/hyperlink" Target="consultantplus://offline/ref=83CDFE6C94A11E41344EB64577A4A9A1681AEC013CD6FCD529EDD37623A3D0663E83F7A025BDFF3F2BvDH" TargetMode="External"/><Relationship Id="rId803" Type="http://schemas.openxmlformats.org/officeDocument/2006/relationships/hyperlink" Target="consultantplus://offline/ref=A8792C08053E64277EDC99311BBDF864641A66A9B5E8571E84F60198434EE169A85A8C9257A5F19AB6U7Q" TargetMode="External"/><Relationship Id="rId1226" Type="http://schemas.openxmlformats.org/officeDocument/2006/relationships/hyperlink" Target="consultantplus://offline/ref=E2A9DC74754F73D8A536B4ACA34B010F63FA5063371BADD0BC4A9EF6C4E1BE8F7FDD66110E72647C44CBQ" TargetMode="External"/><Relationship Id="rId1433" Type="http://schemas.openxmlformats.org/officeDocument/2006/relationships/hyperlink" Target="consultantplus://offline/ref=5B15A0D6EB895CE8F7D921B0A92696FCF3AD4D984DB07C87FD67FBU9b7K" TargetMode="External"/><Relationship Id="rId1640" Type="http://schemas.openxmlformats.org/officeDocument/2006/relationships/hyperlink" Target="consultantplus://offline/ref=75D7CC136065C969A6A541A06F369D9D8F3798BB6B4CBADDB0FE896B15FB96E7B7F7DD51D80542BAL0P6J" TargetMode="External"/><Relationship Id="rId1738" Type="http://schemas.openxmlformats.org/officeDocument/2006/relationships/hyperlink" Target="consultantplus://offline/ref=FC05722F22B69EAD8E4E50D84795EA00830D8BD199DC1231E6D3A6FA36u0SEJ" TargetMode="External"/><Relationship Id="rId2056" Type="http://schemas.openxmlformats.org/officeDocument/2006/relationships/hyperlink" Target="consultantplus://offline/ref=296D972E6E42BAB50B5532BEC99CEA88730573F9343DB376A042F4F7DEE237ED1EB8210488F7738ErFoBN" TargetMode="External"/><Relationship Id="rId2263" Type="http://schemas.openxmlformats.org/officeDocument/2006/relationships/hyperlink" Target="consultantplus://offline/ref=8FE3C70F40E86F0A311CAAC2BD362C3BCA3CACAE3DE3C67EFAB58A4A60L9DDK" TargetMode="External"/><Relationship Id="rId2470" Type="http://schemas.openxmlformats.org/officeDocument/2006/relationships/hyperlink" Target="consultantplus://offline/ref=7D82CEAC958B63F131B7440301B8C3E1CD24170F04A2A5E18B596017D2E80982E6D07D486F1E5BF5t7kDN" TargetMode="External"/><Relationship Id="rId3" Type="http://schemas.microsoft.com/office/2007/relationships/stylesWithEffects" Target="stylesWithEffects.xml"/><Relationship Id="rId235" Type="http://schemas.openxmlformats.org/officeDocument/2006/relationships/hyperlink" Target="consultantplus://offline/ref=BAE3DE6F7E320E77491B4C061DD3176CFBE5E155E232B957C302F796D358D0879C2AD3D6B86199547122P" TargetMode="External"/><Relationship Id="rId442" Type="http://schemas.openxmlformats.org/officeDocument/2006/relationships/hyperlink" Target="consultantplus://offline/ref=AAA9021A1AF8813AAAC30941E133BE7981642BA2D057F7E4A4E993180B4BED37EBEC331ABA2321D0MEgBM" TargetMode="External"/><Relationship Id="rId887" Type="http://schemas.openxmlformats.org/officeDocument/2006/relationships/hyperlink" Target="consultantplus://offline/ref=D2816A05262A63DD544345F901AF766538AB81533BCB76B2FC45EF64B403918701F654115B8DC251HCX6Q" TargetMode="External"/><Relationship Id="rId1072" Type="http://schemas.openxmlformats.org/officeDocument/2006/relationships/hyperlink" Target="consultantplus://offline/ref=8AFDFB100F01D5858D743D7508005AAC87FE72DF14F3870C5DE0260DAB2CF5162298A0E19E19A4E63FCAQ" TargetMode="External"/><Relationship Id="rId1500" Type="http://schemas.openxmlformats.org/officeDocument/2006/relationships/hyperlink" Target="consultantplus://offline/ref=726341249C49132D18B3B16F3703B9C8344E7B84D18648CD13F9E1BBCAB10AB54ED58BC446F8AF76y9m6N" TargetMode="External"/><Relationship Id="rId1945" Type="http://schemas.openxmlformats.org/officeDocument/2006/relationships/image" Target="media/image1.wmf"/><Relationship Id="rId2123" Type="http://schemas.openxmlformats.org/officeDocument/2006/relationships/hyperlink" Target="consultantplus://offline/ref=D221B73CFF80FAF3407BBF59F01B549B1943D3FB96A413125936D4AC369B070A211F7557A7730859p0a8Q" TargetMode="External"/><Relationship Id="rId2330" Type="http://schemas.openxmlformats.org/officeDocument/2006/relationships/hyperlink" Target="consultantplus://offline/ref=10CE12B4079FE12EB995A85EE764248CD6E6818246D6588496082F6E5CAF3AA7B32F866Be4t7N" TargetMode="External"/><Relationship Id="rId2568" Type="http://schemas.openxmlformats.org/officeDocument/2006/relationships/hyperlink" Target="consultantplus://offline/ref=7A451FA9CA1CDD2D1FE506B7572F67D74ECEC8C6B49F561429726B9E0Ej0S6L" TargetMode="External"/><Relationship Id="rId2775" Type="http://schemas.openxmlformats.org/officeDocument/2006/relationships/hyperlink" Target="consultantplus://offline/ref=9CDB1662E21F722D0876C67300C3C7FBD0B898693131C8FCDAB90A849A0043349062D78EkBSAL" TargetMode="External"/><Relationship Id="rId302" Type="http://schemas.openxmlformats.org/officeDocument/2006/relationships/hyperlink" Target="consultantplus://offline/ref=023AD09E6F88483E5800896CC47FD62E3E531D219DBAD383AA378E422C0C226E364D6EFE89E6C6E7G6aDP" TargetMode="External"/><Relationship Id="rId747" Type="http://schemas.openxmlformats.org/officeDocument/2006/relationships/hyperlink" Target="consultantplus://offline/ref=A8792C08053E64277EDC99311BBDF864641A60ADB2E6571E84F60198434EE169A85A8C9257A5F197B6U3Q" TargetMode="External"/><Relationship Id="rId954" Type="http://schemas.openxmlformats.org/officeDocument/2006/relationships/hyperlink" Target="consultantplus://offline/ref=8AFDFB100F01D5858D743D7508005AAC87FC72DF17F1870C5DE0260DAB2CF5162298A0E19E19A7EB3FCAQ" TargetMode="External"/><Relationship Id="rId1377" Type="http://schemas.openxmlformats.org/officeDocument/2006/relationships/hyperlink" Target="consultantplus://offline/ref=7BF66BB691830229B31CB351EFBF5D0B73CFF7BB9FA2934C68C8E21EB1D148D2EFE5252558C573F5k679N" TargetMode="External"/><Relationship Id="rId1584" Type="http://schemas.openxmlformats.org/officeDocument/2006/relationships/hyperlink" Target="consultantplus://offline/ref=75D7CC136065C969A6A541A06F369D9D8F3798B46C49BADDB0FE896B15FB96E7B7F7DD51D80542BBL0P6J" TargetMode="External"/><Relationship Id="rId1791" Type="http://schemas.openxmlformats.org/officeDocument/2006/relationships/hyperlink" Target="consultantplus://offline/ref=83032FB1624C8604EAC50F372CC2616F22DA1AEB09F445B51D9004D591CF7146F9D2D5B8360596A9h016J" TargetMode="External"/><Relationship Id="rId1805" Type="http://schemas.openxmlformats.org/officeDocument/2006/relationships/hyperlink" Target="consultantplus://offline/ref=83032FB1624C8604EAC50F372CC2616F22DE12E309F645B51D9004D591CF7146F9D2D5B8360596AAh013J" TargetMode="External"/><Relationship Id="rId2428" Type="http://schemas.openxmlformats.org/officeDocument/2006/relationships/hyperlink" Target="consultantplus://offline/ref=10CE12B4079FE12EB995A85EE764248CD6E585844BD2588496082F6E5CAF3AA7B32F8669455ED31Ee0tCN" TargetMode="External"/><Relationship Id="rId2635" Type="http://schemas.openxmlformats.org/officeDocument/2006/relationships/hyperlink" Target="consultantplus://offline/ref=7A451FA9CA1CDD2D1FE506B7572F67D74EC9CAC6BF91561429726B9E0Ej0S6L" TargetMode="External"/><Relationship Id="rId2842" Type="http://schemas.openxmlformats.org/officeDocument/2006/relationships/hyperlink" Target="consultantplus://offline/ref=9CDB1662E21F722D0876C67300C3C7FBD0B89A6B303DC8FCDAB90A849A0043349062D78BBE9421E4kAS6L" TargetMode="External"/><Relationship Id="rId83" Type="http://schemas.openxmlformats.org/officeDocument/2006/relationships/hyperlink" Target="consultantplus://offline/ref=DFF212FAA968A39305ACB4886F2B59ACC4DF92FF144B3D07BE6486CAFAI7y5N" TargetMode="External"/><Relationship Id="rId179" Type="http://schemas.openxmlformats.org/officeDocument/2006/relationships/hyperlink" Target="consultantplus://offline/ref=DFF212FAA968A39305ACB4886F2B59ACC4DF9FF214403D07BE6486CAFA75ED200FC4FFB38BF796F4I1y0N" TargetMode="External"/><Relationship Id="rId386" Type="http://schemas.openxmlformats.org/officeDocument/2006/relationships/hyperlink" Target="consultantplus://offline/ref=AAA9021A1AF8813AAAC30941E133BE7981672EA7D05AF7E4A4E993180B4BED37EBEC331ABA2327DEMEg8M" TargetMode="External"/><Relationship Id="rId593" Type="http://schemas.openxmlformats.org/officeDocument/2006/relationships/hyperlink" Target="consultantplus://offline/ref=83CDFE6C94A11E41344EB64577A4A9A1611BEF023FDEA1DF21B4DF7424AC8F7139CAFBA125B9F623v5H" TargetMode="External"/><Relationship Id="rId607" Type="http://schemas.openxmlformats.org/officeDocument/2006/relationships/hyperlink" Target="consultantplus://offline/ref=83CDFE6C94A11E41344EB64577A4A9A1681AE30332D4FCD529EDD37623A3D0663E83F7A025BDFE3C2BvCH" TargetMode="External"/><Relationship Id="rId814" Type="http://schemas.openxmlformats.org/officeDocument/2006/relationships/hyperlink" Target="consultantplus://offline/ref=A8792C08053E64277EDC99311BBDF864641A66A9B5E8571E84F60198434EE169A85A8C9257A5F19AB6UBQ" TargetMode="External"/><Relationship Id="rId1237" Type="http://schemas.openxmlformats.org/officeDocument/2006/relationships/hyperlink" Target="consultantplus://offline/ref=E2A9DC74754F73D8A536B4ACA34B010F63FA5063371BADD0BC4A9EF6C4E1BE8F7FDD66110E72647344C9Q" TargetMode="External"/><Relationship Id="rId1444" Type="http://schemas.openxmlformats.org/officeDocument/2006/relationships/hyperlink" Target="consultantplus://offline/ref=9A126D6B439489E9567865F9AB5B4F9A50ADD0749FBA194FA18FCFA36C5B205E7944777822X4K" TargetMode="External"/><Relationship Id="rId1651" Type="http://schemas.openxmlformats.org/officeDocument/2006/relationships/hyperlink" Target="consultantplus://offline/ref=75D7CC136065C969A6A541A06F369D9D8F3798B46C49BADDB0FE896B15FB96E7B7F7DD51D80542BAL0P9J" TargetMode="External"/><Relationship Id="rId1889" Type="http://schemas.openxmlformats.org/officeDocument/2006/relationships/hyperlink" Target="consultantplus://offline/ref=090B571A7AE7937866DA0A3AF8E6A486EB2983C60319A2320F5E9CBFEB7A142F6F54E286F39E735C3DLFP" TargetMode="External"/><Relationship Id="rId2067" Type="http://schemas.openxmlformats.org/officeDocument/2006/relationships/hyperlink" Target="consultantplus://offline/ref=296D972E6E42BAB50B5532BEC99CEA88730573F9343DB376A042F4F7DErEo2N" TargetMode="External"/><Relationship Id="rId2274" Type="http://schemas.openxmlformats.org/officeDocument/2006/relationships/hyperlink" Target="consultantplus://offline/ref=497020AC3C3DACA06F739CEB50A59A5677FEC498061831B6631E7234FB50D04BF3C43EB954DD1D91w3U0P" TargetMode="External"/><Relationship Id="rId2481" Type="http://schemas.openxmlformats.org/officeDocument/2006/relationships/hyperlink" Target="consultantplus://offline/ref=844FCC57ADC3EC953337758D254EA18FAB3FA53923B25E66FC846DD3507BV3J" TargetMode="External"/><Relationship Id="rId2702" Type="http://schemas.openxmlformats.org/officeDocument/2006/relationships/hyperlink" Target="consultantplus://offline/ref=7A451FA9CA1CDD2D1FE506B7572F67D74ECECAC4B593561429726B9E0E06D7E546B383532551C3B3jES0L" TargetMode="External"/><Relationship Id="rId246" Type="http://schemas.openxmlformats.org/officeDocument/2006/relationships/hyperlink" Target="consultantplus://offline/ref=BAE3DE6F7E320E77491B4C061DD3176CFBE4EC52EB33B957C302F796D358D0879C2AD3D6B8619D537121P" TargetMode="External"/><Relationship Id="rId453" Type="http://schemas.openxmlformats.org/officeDocument/2006/relationships/hyperlink" Target="consultantplus://offline/ref=AAA9021A1AF8813AAAC30941E133BE7981602CA7D554F7E4A4E993180BM4gBM" TargetMode="External"/><Relationship Id="rId660" Type="http://schemas.openxmlformats.org/officeDocument/2006/relationships/hyperlink" Target="consultantplus://offline/ref=A8792C08053E64277EDC99311BBDF864671664ADBDEA0A148CAF0D9A4441BE7EAF13809357A5F0B9U5Q" TargetMode="External"/><Relationship Id="rId898" Type="http://schemas.openxmlformats.org/officeDocument/2006/relationships/hyperlink" Target="consultantplus://offline/ref=D2816A05262A63DD544345F901AF766538AE88593FCF76B2FC45EF64B403918701F654115B8DC358HCX7Q" TargetMode="External"/><Relationship Id="rId1083" Type="http://schemas.openxmlformats.org/officeDocument/2006/relationships/hyperlink" Target="consultantplus://offline/ref=8AFDFB100F01D5858D743D7508005AAC87FC72DF17F1870C5DE0260DAB2CF5162298A0E19E19A7EB3FCCQ" TargetMode="External"/><Relationship Id="rId1290" Type="http://schemas.openxmlformats.org/officeDocument/2006/relationships/hyperlink" Target="consultantplus://offline/ref=E2A9DC74754F73D8A536B4ACA34B010F63F859683216ADD0BC4A9EF6C4E1BE8F7FDD66110E73657A44CCQ" TargetMode="External"/><Relationship Id="rId1304" Type="http://schemas.openxmlformats.org/officeDocument/2006/relationships/hyperlink" Target="consultantplus://offline/ref=C9754D8A55D89E434849A2C0801EFD330F54BD327D45435567245C71453CA922A9F6C440FB7A9ACD69E7J" TargetMode="External"/><Relationship Id="rId1511" Type="http://schemas.openxmlformats.org/officeDocument/2006/relationships/hyperlink" Target="consultantplus://offline/ref=726341249C49132D18B3B16F3703B9C8344F778BDA8D48CD13F9E1BBCAB10AB54ED58BC446F8A97Cy9m4N" TargetMode="External"/><Relationship Id="rId1749" Type="http://schemas.openxmlformats.org/officeDocument/2006/relationships/hyperlink" Target="consultantplus://offline/ref=9430CBA5E9599E24C1532A5D29A55061AEB0AF66ED9CCE539FD36D20F123F43F3BFF7073B76B20e6zCJ" TargetMode="External"/><Relationship Id="rId1956" Type="http://schemas.openxmlformats.org/officeDocument/2006/relationships/image" Target="media/image5.wmf"/><Relationship Id="rId2134" Type="http://schemas.openxmlformats.org/officeDocument/2006/relationships/hyperlink" Target="consultantplus://offline/ref=D221B73CFF80FAF3407BBF59F01B549B1942D2FA92AE13125936D4AC369B070A211F7557A7730B5Ap0aEQ" TargetMode="External"/><Relationship Id="rId2341" Type="http://schemas.openxmlformats.org/officeDocument/2006/relationships/hyperlink" Target="consultantplus://offline/ref=10CE12B4079FE12EB995A85EE764248CD6E5898A4AD5588496082F6E5CAF3AA7B32F8669455ED319e0tCN" TargetMode="External"/><Relationship Id="rId2579" Type="http://schemas.openxmlformats.org/officeDocument/2006/relationships/hyperlink" Target="consultantplus://offline/ref=7A451FA9CA1CDD2D1FE506B7572F67D74ECECAC4B593561429726B9E0E06D7E546B383532551C4B2jES5L" TargetMode="External"/><Relationship Id="rId2786" Type="http://schemas.openxmlformats.org/officeDocument/2006/relationships/hyperlink" Target="consultantplus://offline/ref=9CDB1662E21F722D0876C67300C3C7FBD0BF9A693A3FC8FCDAB90A849Ak0S0L" TargetMode="External"/><Relationship Id="rId106" Type="http://schemas.openxmlformats.org/officeDocument/2006/relationships/hyperlink" Target="consultantplus://offline/ref=DFF212FAA968A39305ACB4886F2B59ACC4D396F21142600DB63D8AC8FD7AB237088DF3B28BF797IFy5N" TargetMode="External"/><Relationship Id="rId313" Type="http://schemas.openxmlformats.org/officeDocument/2006/relationships/hyperlink" Target="consultantplus://offline/ref=7F3D6E5DB9667202195B786E9C511195C2ABAFD610D5FF90FC6E41E90883B28A549AFD6C14277F19H3jFH" TargetMode="External"/><Relationship Id="rId758" Type="http://schemas.openxmlformats.org/officeDocument/2006/relationships/hyperlink" Target="consultantplus://offline/ref=A8792C08053E64277EDC99311BBDF864611763A1BCEA0A148CAF0D9A4441BE7EAF13809357A4F0B9U3Q" TargetMode="External"/><Relationship Id="rId965" Type="http://schemas.openxmlformats.org/officeDocument/2006/relationships/hyperlink" Target="consultantplus://offline/ref=8AFDFB100F01D5858D743D7508005AAC87FF74DB12FD870C5DE0260DAB2CF5162298A0E19E19A4E23FC8Q" TargetMode="External"/><Relationship Id="rId1150" Type="http://schemas.openxmlformats.org/officeDocument/2006/relationships/hyperlink" Target="consultantplus://offline/ref=E2A9DC74754F73D8A536B4ACA34B010F67FF51633915F0DAB41392F4C3EEE19878946A100E736447CDQ" TargetMode="External"/><Relationship Id="rId1388" Type="http://schemas.openxmlformats.org/officeDocument/2006/relationships/hyperlink" Target="consultantplus://offline/ref=7BF66BB691830229B31CB351EFBF5D0B73CEF9B595AE934C68C8E21EB1D148D2EFE52520k57CN" TargetMode="External"/><Relationship Id="rId1595" Type="http://schemas.openxmlformats.org/officeDocument/2006/relationships/hyperlink" Target="consultantplus://offline/ref=75D7CC136065C969A6A541A06F369D9D883699B16F46E7D7B8A7856912F4C9F0B0BED150D80540LBP9J" TargetMode="External"/><Relationship Id="rId1609" Type="http://schemas.openxmlformats.org/officeDocument/2006/relationships/hyperlink" Target="consultantplus://offline/ref=75D7CC136065C969A6A541A06F369D9D8B3C94B66E46E7D7B8A7856912F4C9F0B0BED150D80542LBP3J" TargetMode="External"/><Relationship Id="rId1816" Type="http://schemas.openxmlformats.org/officeDocument/2006/relationships/hyperlink" Target="consultantplus://offline/ref=101A291F13D9075D105F0898F9B8E179A2E5DD7DE2CD355DF61F0FDEEE4BB4EF348AB9E03DEA28F5I3gCP" TargetMode="External"/><Relationship Id="rId2439" Type="http://schemas.openxmlformats.org/officeDocument/2006/relationships/hyperlink" Target="consultantplus://offline/ref=10CE12B4079FE12EB995A85EE764248CD6E585844BD2588496082F6E5CAF3AA7B32F866De4t6N" TargetMode="External"/><Relationship Id="rId2646" Type="http://schemas.openxmlformats.org/officeDocument/2006/relationships/hyperlink" Target="consultantplus://offline/ref=7A451FA9CA1CDD2D1FE506B7572F67D74ECEC8C6B49F561429726B9E0E06D7E546B38356j2S4L" TargetMode="External"/><Relationship Id="rId2853" Type="http://schemas.openxmlformats.org/officeDocument/2006/relationships/hyperlink" Target="consultantplus://offline/ref=9CDB1662E21F722D0876C67300C3C7FBD0BF9A693A3FC8FCDAB90A849Ak0S0L" TargetMode="External"/><Relationship Id="rId10" Type="http://schemas.openxmlformats.org/officeDocument/2006/relationships/hyperlink" Target="consultantplus://offline/ref=726341249C49132D18B3B16F3703B9C8344A7185DA8D48CD13F9E1BBCAB10AB54ED58BC446F8AF74y9m1N" TargetMode="External"/><Relationship Id="rId94" Type="http://schemas.openxmlformats.org/officeDocument/2006/relationships/hyperlink" Target="consultantplus://offline/ref=DFF212FAA968A39305ACB4886F2B59ACC4D396F21142600DB63D8AC8FD7AB237088DF3B28BF796IFy7N" TargetMode="External"/><Relationship Id="rId397" Type="http://schemas.openxmlformats.org/officeDocument/2006/relationships/hyperlink" Target="consultantplus://offline/ref=AAA9021A1AF8813AAAC30941E133BE7981672DA0D057F7E4A4E993180B4BED37EBEC331ABA2324D0MEg9M" TargetMode="External"/><Relationship Id="rId520" Type="http://schemas.openxmlformats.org/officeDocument/2006/relationships/hyperlink" Target="consultantplus://offline/ref=F7705089585611A66376DF8A9D45D6D1B7FB6855C74B258BE8B707C5F6FD38AA7589662530393E7BH5t2M" TargetMode="External"/><Relationship Id="rId618" Type="http://schemas.openxmlformats.org/officeDocument/2006/relationships/hyperlink" Target="consultantplus://offline/ref=83CDFE6C94A11E41344EB64577A4A9A1681AEB013ED2FCD529EDD37623A3D0663E83F7A025BDFF392BvFH" TargetMode="External"/><Relationship Id="rId825" Type="http://schemas.openxmlformats.org/officeDocument/2006/relationships/hyperlink" Target="consultantplus://offline/ref=A8792C08053E64277EDC99311BBDF864641F61ABB3E8571E84F60198434EE169A85A8C9257A5F193B6U3Q" TargetMode="External"/><Relationship Id="rId1248" Type="http://schemas.openxmlformats.org/officeDocument/2006/relationships/hyperlink" Target="consultantplus://offline/ref=E2A9DC74754F73D8A536B4ACA34B010F63F95661371BADD0BC4A9EF6C4E1BE8F7FDD66110E73637B44CFQ" TargetMode="External"/><Relationship Id="rId1455" Type="http://schemas.openxmlformats.org/officeDocument/2006/relationships/hyperlink" Target="consultantplus://offline/ref=726341249C49132D18B3B16F3703B9C8344E7B84D18648CD13F9E1BBCAB10AB54ED58BC446F8AF75y9m2N" TargetMode="External"/><Relationship Id="rId1662" Type="http://schemas.openxmlformats.org/officeDocument/2006/relationships/hyperlink" Target="consultantplus://offline/ref=75D7CC136065C969A6A541A06F369D9D8F3099BA6248BADDB0FE896B15FB96E7B7F7DD51D80542BAL0P6J" TargetMode="External"/><Relationship Id="rId2078" Type="http://schemas.openxmlformats.org/officeDocument/2006/relationships/hyperlink" Target="consultantplus://offline/ref=296D972E6E42BAB50B5532BEC99CEA8873057FF73539B376A042F4F7DEE237ED1EB8210488F77A8DrFo0N" TargetMode="External"/><Relationship Id="rId2201" Type="http://schemas.openxmlformats.org/officeDocument/2006/relationships/hyperlink" Target="consultantplus://offline/ref=D221B73CFF80FAF3407BBF59F01B549B1141D6FF91A74E18516FD8AE3194581D26567956A77309p5a5Q" TargetMode="External"/><Relationship Id="rId2285" Type="http://schemas.openxmlformats.org/officeDocument/2006/relationships/hyperlink" Target="consultantplus://offline/ref=A1ECBD859F5CD0F351FB3D6E8369EF0619B59AE8ED190FCBE6FCE0A814ED5B47A5B9A559AC22B424n7VFP" TargetMode="External"/><Relationship Id="rId2492" Type="http://schemas.openxmlformats.org/officeDocument/2006/relationships/hyperlink" Target="consultantplus://offline/ref=844FCC57ADC3EC953337758D254EA18FAB3FAE3221B05E66FC846DD3507BV3J" TargetMode="External"/><Relationship Id="rId2506" Type="http://schemas.openxmlformats.org/officeDocument/2006/relationships/hyperlink" Target="consultantplus://offline/ref=844FCC57ADC3EC953337758D254EA18FA338A33F21BA036CF4DD61D157BC36413F9BAA01B41AC07FVBJ" TargetMode="External"/><Relationship Id="rId257" Type="http://schemas.openxmlformats.org/officeDocument/2006/relationships/hyperlink" Target="consultantplus://offline/ref=BAE3DE6F7E320E77491B4C061DD3176CFDE6E154EB3BE45DCB5BFB94D4578F909B63DFD7B8619A7522P" TargetMode="External"/><Relationship Id="rId464" Type="http://schemas.openxmlformats.org/officeDocument/2006/relationships/hyperlink" Target="consultantplus://offline/ref=AAA9021A1AF8813AAAC30941E133BE79896623A8D459AAEEACB09F1A0C44B220ECA53F1BBA2323MDg8M" TargetMode="External"/><Relationship Id="rId1010" Type="http://schemas.openxmlformats.org/officeDocument/2006/relationships/hyperlink" Target="consultantplus://offline/ref=8AFDFB100F01D5858D743D7508005AAC87FC72DF17F1870C5DE0260DAB2CF5162298A0E19E19A7EB3FCDQ" TargetMode="External"/><Relationship Id="rId1094" Type="http://schemas.openxmlformats.org/officeDocument/2006/relationships/hyperlink" Target="consultantplus://offline/ref=E2A9DC74754F73D8A536B4ACA34B010F63FA5063371BADD0BC4A9EF6C4E1BE8F7FDD66110E72647E44CAQ" TargetMode="External"/><Relationship Id="rId1108" Type="http://schemas.openxmlformats.org/officeDocument/2006/relationships/hyperlink" Target="consultantplus://offline/ref=E2A9DC74754F73D8A536B4ACA34B010F63FA5063371BADD0BC4A9EF6C4E1BE8F7FDD66110E72647D44CDQ" TargetMode="External"/><Relationship Id="rId1315" Type="http://schemas.openxmlformats.org/officeDocument/2006/relationships/hyperlink" Target="consultantplus://offline/ref=9BF58CA216CDF5074B787785EE56F9E5B4776D00298144AACB9B922E939B88CC3F359512FAE72C3E1AK" TargetMode="External"/><Relationship Id="rId1967" Type="http://schemas.openxmlformats.org/officeDocument/2006/relationships/hyperlink" Target="consultantplus://offline/ref=B3C1D7E997A5701A0D9940557D9616A5E044A12CCF14C1B1ECB7F054D434100A5037392D9CFE2C25T5FCL" TargetMode="External"/><Relationship Id="rId2145" Type="http://schemas.openxmlformats.org/officeDocument/2006/relationships/hyperlink" Target="consultantplus://offline/ref=D221B73CFF80FAF3407BBF59F01B549B1945D3FB9AAA13125936D4AC369B070A211F7557A773085Dp0aCQ" TargetMode="External"/><Relationship Id="rId2713" Type="http://schemas.openxmlformats.org/officeDocument/2006/relationships/hyperlink" Target="consultantplus://offline/ref=7A451FA9CA1CDD2D1FE519A6422F67D748CAC8C6B49C0B1E212B679Cj0S9L" TargetMode="External"/><Relationship Id="rId2797" Type="http://schemas.openxmlformats.org/officeDocument/2006/relationships/hyperlink" Target="consultantplus://offline/ref=9CDB1662E21F722D0876C67300C3C7FBD0B898693131C8FCDAB90A849A0043349062D78EkBS9L" TargetMode="External"/><Relationship Id="rId2920" Type="http://schemas.openxmlformats.org/officeDocument/2006/relationships/hyperlink" Target="consultantplus://offline/ref=D68A2C91DCE0A67490F42DA26704B682310454343EEDDF3F27BB477EB579068042C1D7FBD194C589N4LFK" TargetMode="External"/><Relationship Id="rId117" Type="http://schemas.openxmlformats.org/officeDocument/2006/relationships/hyperlink" Target="consultantplus://offline/ref=DFF212FAA968A39305ACB4886F2B59ACC4D895F5154A3D07BE6486CAFA75ED200FC4FFB38BF794F2I1y3N" TargetMode="External"/><Relationship Id="rId671" Type="http://schemas.openxmlformats.org/officeDocument/2006/relationships/hyperlink" Target="consultantplus://offline/ref=A8792C08053E64277EDC99311BBDF864641B64A0BDE5571E84F6019843B4UEQ" TargetMode="External"/><Relationship Id="rId769" Type="http://schemas.openxmlformats.org/officeDocument/2006/relationships/hyperlink" Target="consultantplus://offline/ref=A8792C08053E64277EDC99311BBDF864601962ACB7EA0A148CAF0D9A4441BE7EAF13809357A5F1B9UBQ" TargetMode="External"/><Relationship Id="rId976" Type="http://schemas.openxmlformats.org/officeDocument/2006/relationships/hyperlink" Target="consultantplus://offline/ref=8AFDFB100F01D5858D743D7508005AAC87FE72DF14F3870C5DE0260DAB2CF5162298A0E19E19A4E23FCCQ" TargetMode="External"/><Relationship Id="rId1399" Type="http://schemas.openxmlformats.org/officeDocument/2006/relationships/hyperlink" Target="consultantplus://offline/ref=7BF66BB691830229B31CB351EFBF5D0B73CDFEB09AAF934C68C8E21EB1D148D2EFE5252558C771F0k67BN" TargetMode="External"/><Relationship Id="rId2352" Type="http://schemas.openxmlformats.org/officeDocument/2006/relationships/hyperlink" Target="consultantplus://offline/ref=10CE12B4079FE12EB995A85EE764248CD6E4888342D3588496082F6E5CAF3AA7B32F8669455ED31Ee0t4N" TargetMode="External"/><Relationship Id="rId2657" Type="http://schemas.openxmlformats.org/officeDocument/2006/relationships/hyperlink" Target="consultantplus://offline/ref=7A451FA9CA1CDD2D1FE506B7572F67D74ECECFC8B991561429726B9E0Ej0S6L" TargetMode="External"/><Relationship Id="rId324" Type="http://schemas.openxmlformats.org/officeDocument/2006/relationships/hyperlink" Target="consultantplus://offline/ref=E04358304914A1565C78D00BC9DA0E0C2564C30558CDA6C49FBB76A4A62EE1C268FE1B9ABB560D4FZ7lBH" TargetMode="External"/><Relationship Id="rId531" Type="http://schemas.openxmlformats.org/officeDocument/2006/relationships/hyperlink" Target="consultantplus://offline/ref=F7705089585611A66376DF8A9D45D6D1B7FB6855C74B258BE8B707C5F6FD38AA7589662530393E7BH5t5M" TargetMode="External"/><Relationship Id="rId629" Type="http://schemas.openxmlformats.org/officeDocument/2006/relationships/hyperlink" Target="consultantplus://offline/ref=A8792C08053E64277EDC99311BBDF864611764A1B4EA0A148CAF0D9A4441BE7EAF13809357A5F1B9U5Q" TargetMode="External"/><Relationship Id="rId1161" Type="http://schemas.openxmlformats.org/officeDocument/2006/relationships/hyperlink" Target="consultantplus://offline/ref=E2A9DC74754F73D8A536B4ACA34B010F67FC55693615F0DAB41392F4C3EEE19878946A100E736047C3Q" TargetMode="External"/><Relationship Id="rId1259" Type="http://schemas.openxmlformats.org/officeDocument/2006/relationships/hyperlink" Target="consultantplus://offline/ref=E2A9DC74754F73D8A536B4ACA34B010F67FC55693615F0DAB41392F4C3EEE19878946A100E736347C3Q" TargetMode="External"/><Relationship Id="rId1466" Type="http://schemas.openxmlformats.org/officeDocument/2006/relationships/hyperlink" Target="consultantplus://offline/ref=726341249C49132D18B3B16F3703B9C83D4F7185D68415C71BA0EDB9CDBE55A2499C87C546F8A8y7m3N" TargetMode="External"/><Relationship Id="rId2005" Type="http://schemas.openxmlformats.org/officeDocument/2006/relationships/hyperlink" Target="consultantplus://offline/ref=B3C1D7E997A5701A0D9940557D9616A5E041A827C11FC1B1ECB7F054D434100A5037392D9CFE2C21T5FAL" TargetMode="External"/><Relationship Id="rId2212" Type="http://schemas.openxmlformats.org/officeDocument/2006/relationships/hyperlink" Target="consultantplus://offline/ref=D221B73CFF80FAF3407BBF59F01B549B1045D2FB96A74E18516FD8AE3194581D26567956A77B09p5a9Q" TargetMode="External"/><Relationship Id="rId2864" Type="http://schemas.openxmlformats.org/officeDocument/2006/relationships/hyperlink" Target="consultantplus://offline/ref=9CDB1662E21F722D0876C67300C3C7FBD8B49A68383295F6D2E006869D0F1C23972BDB8ABE9427kES1L" TargetMode="External"/><Relationship Id="rId836" Type="http://schemas.openxmlformats.org/officeDocument/2006/relationships/hyperlink" Target="consultantplus://offline/ref=D2816A05262A63DD544345F901AF766538A9875239C176B2FC45EF64B403918701F6541158H8X5Q" TargetMode="External"/><Relationship Id="rId1021" Type="http://schemas.openxmlformats.org/officeDocument/2006/relationships/hyperlink" Target="consultantplus://offline/ref=8AFDFB100F01D5858D743D7508005AAC87FC73DC13F0870C5DE0260DAB2CF5162298A0E19E18A5E03FCAQ" TargetMode="External"/><Relationship Id="rId1119" Type="http://schemas.openxmlformats.org/officeDocument/2006/relationships/hyperlink" Target="consultantplus://offline/ref=E2A9DC74754F73D8A536B4ACA34B010F63FF54603219ADD0BC4A9EF6C4E1BE8F7FDD66110E73657B44C6Q" TargetMode="External"/><Relationship Id="rId1673" Type="http://schemas.openxmlformats.org/officeDocument/2006/relationships/hyperlink" Target="consultantplus://offline/ref=75D7CC136065C969A6A541A06F369D9D8F3390B16C4EBADDB0FE896B15FB96E7B7F7DD51D80440B2L0PCJ" TargetMode="External"/><Relationship Id="rId1880" Type="http://schemas.openxmlformats.org/officeDocument/2006/relationships/hyperlink" Target="consultantplus://offline/ref=090B571A7AE7937866DA0A3AF8E6A486EB2989CF0015A2320F5E9CBFEB7A142F6F54E286F39E735D3DLDP" TargetMode="External"/><Relationship Id="rId1978" Type="http://schemas.openxmlformats.org/officeDocument/2006/relationships/image" Target="media/image11.wmf"/><Relationship Id="rId2517" Type="http://schemas.openxmlformats.org/officeDocument/2006/relationships/hyperlink" Target="consultantplus://offline/ref=844FCC57ADC3EC953337758D254EA18FAB38AF3328B45E66FC846DD350B3695638D2A600B41AC1FE70VAJ" TargetMode="External"/><Relationship Id="rId2724" Type="http://schemas.openxmlformats.org/officeDocument/2006/relationships/hyperlink" Target="consultantplus://offline/ref=7A451FA9CA1CDD2D1FE506B7572F67D74ECECAC4B593561429726B9E0E06D7E546B383532551C5B3jES1L" TargetMode="External"/><Relationship Id="rId2931" Type="http://schemas.openxmlformats.org/officeDocument/2006/relationships/hyperlink" Target="consultantplus://offline/ref=D68A2C91DCE0A67490F42DA26704B6823100563731E5DF3F27BB477EB579068042C1D7FBD194C48CN4LDK" TargetMode="External"/><Relationship Id="rId903" Type="http://schemas.openxmlformats.org/officeDocument/2006/relationships/hyperlink" Target="consultantplus://offline/ref=D2816A05262A63DD544345F901AF766531AC84543EC22BB8F41CE366B30CCE9006BF58125F84C2H5XEQ" TargetMode="External"/><Relationship Id="rId1326" Type="http://schemas.openxmlformats.org/officeDocument/2006/relationships/hyperlink" Target="consultantplus://offline/ref=D78947BA22EC58D70BAEE44C4C9762A5083F8CA87180290CE385556714D056F228B68B4D5C9A54C6D434K" TargetMode="External"/><Relationship Id="rId1533" Type="http://schemas.openxmlformats.org/officeDocument/2006/relationships/hyperlink" Target="consultantplus://offline/ref=726341249C49132D18B3B16F3703B9C834497789D68E48CD13F9E1BBCAB10AB54ED58BC446F8AE74y9m1N" TargetMode="External"/><Relationship Id="rId1740" Type="http://schemas.openxmlformats.org/officeDocument/2006/relationships/hyperlink" Target="consultantplus://offline/ref=FC05722F22B69EAD8E4E50D84795EA008A0C86D198D34F3BEE8AAAF831015A450B1B26CEE871CCuASCJ" TargetMode="External"/><Relationship Id="rId32" Type="http://schemas.openxmlformats.org/officeDocument/2006/relationships/hyperlink" Target="consultantplus://offline/ref=B3C1D7E997A5701A0D9940557D9616A5E044A12CCF14C1B1ECB7F054D434100A5037392D9CFE2C24T5F8L" TargetMode="External"/><Relationship Id="rId1600" Type="http://schemas.openxmlformats.org/officeDocument/2006/relationships/hyperlink" Target="consultantplus://offline/ref=75D7CC136065C969A6A541A06F369D9D8F3193B26B48BADDB0FE896B15FB96E7B7F7DD51D80542BBL0P6J" TargetMode="External"/><Relationship Id="rId1838" Type="http://schemas.openxmlformats.org/officeDocument/2006/relationships/hyperlink" Target="consultantplus://offline/ref=101A291F13D9075D105F0898F9B8E179A2E5DD7DE9C9355DF61F0FDEEE4BB4EF348AB9E03DEA28F0I3gFP" TargetMode="External"/><Relationship Id="rId181" Type="http://schemas.openxmlformats.org/officeDocument/2006/relationships/hyperlink" Target="consultantplus://offline/ref=DFF212FAA968A39305ACB4886F2B59ACC4DE9EF6164A3D07BE6486CAFA75ED200FC4FFB38BF795F5I1y1N" TargetMode="External"/><Relationship Id="rId1905" Type="http://schemas.openxmlformats.org/officeDocument/2006/relationships/hyperlink" Target="consultantplus://offline/ref=4152A9AD67F265EFDEB9499558BDF185A3D439671F774ED3E039B80E056388E77CC4903CAE9D964ES8PDP" TargetMode="External"/><Relationship Id="rId279" Type="http://schemas.openxmlformats.org/officeDocument/2006/relationships/hyperlink" Target="consultantplus://offline/ref=023AD09E6F88483E5800896CC47FD62E3E531F2094BAD383AA378E422C0C226E364D6EFE89E4C4E1G6aDP" TargetMode="External"/><Relationship Id="rId486" Type="http://schemas.openxmlformats.org/officeDocument/2006/relationships/hyperlink" Target="consultantplus://offline/ref=F7705089585611A66376DF8A9D45D6D1B7F86A5EC448258BE8B707C5F6FD38AA7589662530383874H5t8M" TargetMode="External"/><Relationship Id="rId693" Type="http://schemas.openxmlformats.org/officeDocument/2006/relationships/hyperlink" Target="consultantplus://offline/ref=A8792C08053E64277EDC99311BBDF864641A60ADB2E6571E84F60198434EE169A85A8C9257A5F190B6U6Q" TargetMode="External"/><Relationship Id="rId2167" Type="http://schemas.openxmlformats.org/officeDocument/2006/relationships/hyperlink" Target="consultantplus://offline/ref=D221B73CFF80FAF3407BBF59F01B549B1942D2F891AA13125936D4AC369B070A211F7554A6p7aBQ" TargetMode="External"/><Relationship Id="rId2374" Type="http://schemas.openxmlformats.org/officeDocument/2006/relationships/hyperlink" Target="consultantplus://offline/ref=10CE12B4079FE12EB995A85EE764248CD6E4888342D3588496082F6E5CAF3AA7B32F8669455ED219e0t1N" TargetMode="External"/><Relationship Id="rId2581" Type="http://schemas.openxmlformats.org/officeDocument/2006/relationships/hyperlink" Target="consultantplus://offline/ref=7A451FA9CA1CDD2D1FE506B7572F67D74ECECAC4B593561429726B9E0E06D7E546B383532551C0B0jES3L" TargetMode="External"/><Relationship Id="rId139" Type="http://schemas.openxmlformats.org/officeDocument/2006/relationships/hyperlink" Target="consultantplus://offline/ref=DFF212FAA968A39305ACB4886F2B59ACC4DF90F6104C3D07BE6486CAFA75ED200FC4FFB38BF797F0I1y4N" TargetMode="External"/><Relationship Id="rId346" Type="http://schemas.openxmlformats.org/officeDocument/2006/relationships/hyperlink" Target="consultantplus://offline/ref=808462201649D55B36B6B968EC996B633918FA5DBECD1CEEED3B2F716B872FBA77C4F058B16983BFN8C0L" TargetMode="External"/><Relationship Id="rId553" Type="http://schemas.openxmlformats.org/officeDocument/2006/relationships/hyperlink" Target="consultantplus://offline/ref=F7705089585611A66376DF8A9D45D6D1B7F86A5EC448258BE8B707C5F6FD38AA7589662DH3t2M" TargetMode="External"/><Relationship Id="rId760" Type="http://schemas.openxmlformats.org/officeDocument/2006/relationships/hyperlink" Target="consultantplus://offline/ref=A8792C08053E64277EDC99311BBDF864641A69A8B3E3571E84F60198434EE169A85A8C9257A5F196B6U0Q" TargetMode="External"/><Relationship Id="rId998" Type="http://schemas.openxmlformats.org/officeDocument/2006/relationships/hyperlink" Target="consultantplus://offline/ref=8AFDFB100F01D5858D743D7508005AAC83FA76D612FEDA0655B92A0FAC23AA0125D1ACE09E19A53EC5Q" TargetMode="External"/><Relationship Id="rId1183" Type="http://schemas.openxmlformats.org/officeDocument/2006/relationships/hyperlink" Target="consultantplus://offline/ref=E2A9DC74754F73D8A536B4ACA34B010F63F851603018ADD0BC4A9EF6C4E1BE8F7FDD66110E73657244CDQ" TargetMode="External"/><Relationship Id="rId1390" Type="http://schemas.openxmlformats.org/officeDocument/2006/relationships/hyperlink" Target="consultantplus://offline/ref=7BF66BB691830229B31CB351EFBF5D0B73CDFEB198A3934C68C8E21EB1kD71N" TargetMode="External"/><Relationship Id="rId2027" Type="http://schemas.openxmlformats.org/officeDocument/2006/relationships/hyperlink" Target="consultantplus://offline/ref=B3C1D7E997A5701A0D9940557D9616A5E646A52DC41D9CBBE4EEFC56D33B4F1D577E352C9CFE2DT2F4L" TargetMode="External"/><Relationship Id="rId2234" Type="http://schemas.openxmlformats.org/officeDocument/2006/relationships/hyperlink" Target="consultantplus://offline/ref=061C41D2C73C8579F30D0789ED0FBA7137E420632A4D43EAB234D9AD0C07A36476C6323EB9B7AFA3U6RBP" TargetMode="External"/><Relationship Id="rId2441" Type="http://schemas.openxmlformats.org/officeDocument/2006/relationships/hyperlink" Target="consultantplus://offline/ref=10CE12B4079FE12EB995A85EE764248CD6E6808A45D8588496082F6E5CAF3AA7B32F866B4057eDt4N" TargetMode="External"/><Relationship Id="rId2679" Type="http://schemas.openxmlformats.org/officeDocument/2006/relationships/hyperlink" Target="consultantplus://offline/ref=7A451FA9CA1CDD2D1FE506B7572F67D74ECECAC4B59E561429726B9E0E06D7E546B383532551C0B1jESDL" TargetMode="External"/><Relationship Id="rId2886" Type="http://schemas.openxmlformats.org/officeDocument/2006/relationships/hyperlink" Target="consultantplus://offline/ref=D68A2C91DCE0A67490F42DA26704B682310352313CE2DF3F27BB477EB579068042C1D7FCNDL2K" TargetMode="External"/><Relationship Id="rId206" Type="http://schemas.openxmlformats.org/officeDocument/2006/relationships/hyperlink" Target="consultantplus://offline/ref=DFF212FAA968A39305ACB4886F2B59ACC4DC90F51E42600DB63D8AC8FD7AB237088DF3B28BF795IFyBN" TargetMode="External"/><Relationship Id="rId413" Type="http://schemas.openxmlformats.org/officeDocument/2006/relationships/hyperlink" Target="consultantplus://offline/ref=AAA9021A1AF8813AAAC30941E133BE7981672DA0D154F7E4A4E993180B4BED37EBEC331ABA2020D0MEgDM" TargetMode="External"/><Relationship Id="rId858" Type="http://schemas.openxmlformats.org/officeDocument/2006/relationships/hyperlink" Target="consultantplus://offline/ref=D2816A05262A63DD544345F901AF766531AC84543EC22BB8F41CE366B30CCE9006BF58125F84C2H5XEQ" TargetMode="External"/><Relationship Id="rId1043" Type="http://schemas.openxmlformats.org/officeDocument/2006/relationships/hyperlink" Target="consultantplus://offline/ref=8AFDFB100F01D5858D743D7508005AAC87FC73DC12F6870C5DE0260DAB2CF5162298A0E19E18ACE43FCFQ" TargetMode="External"/><Relationship Id="rId1488" Type="http://schemas.openxmlformats.org/officeDocument/2006/relationships/hyperlink" Target="consultantplus://offline/ref=726341249C49132D18B3B16F3703B9C834487A84D28E48CD13F9E1BBCAB10AB54ED58BC446F8AF76y9m1N" TargetMode="External"/><Relationship Id="rId1695" Type="http://schemas.openxmlformats.org/officeDocument/2006/relationships/hyperlink" Target="consultantplus://offline/ref=75D7CC136065C969A6A541A06F369D9D883699B16F46E7D7B8A7856912F4C9F0B0BED150D80540LBP8J" TargetMode="External"/><Relationship Id="rId2539" Type="http://schemas.openxmlformats.org/officeDocument/2006/relationships/hyperlink" Target="consultantplus://offline/ref=7A451FA9CA1CDD2D1FE506B7572F67D74ECECAC4B593561429726B9E0E06D7E546B3835321j5S4L" TargetMode="External"/><Relationship Id="rId2746" Type="http://schemas.openxmlformats.org/officeDocument/2006/relationships/hyperlink" Target="consultantplus://offline/ref=7A451FA9CA1CDD2D1FE506B7572F67D74ECEC8C6B49F561429726B9E0Ej0S6L" TargetMode="External"/><Relationship Id="rId2953" Type="http://schemas.openxmlformats.org/officeDocument/2006/relationships/hyperlink" Target="consultantplus://offline/ref=D68A2C91DCE0A67490F42DA26704B682310353333CEDDF3F27BB477EB579068042C1D7FBD195CD8EN4LAK" TargetMode="External"/><Relationship Id="rId620" Type="http://schemas.openxmlformats.org/officeDocument/2006/relationships/hyperlink" Target="consultantplus://offline/ref=83CDFE6C94A11E41344EB64577A4A9A1611BEF023FDEA1DF21B4DF7424AC8F7139CAFBA125B9F623v5H" TargetMode="External"/><Relationship Id="rId718" Type="http://schemas.openxmlformats.org/officeDocument/2006/relationships/hyperlink" Target="consultantplus://offline/ref=A8792C08053E64277EDC99311BBDF864641A60AEB7E2571E84F60198434EE169A85A8C9257A5F195B6U0Q" TargetMode="External"/><Relationship Id="rId925" Type="http://schemas.openxmlformats.org/officeDocument/2006/relationships/hyperlink" Target="consultantplus://offline/ref=1E14F668275946919F146DFA51736E83798C3B78D32FDBB94E581D8E072B07281836BD4D953CD4G8B3Q" TargetMode="External"/><Relationship Id="rId1250" Type="http://schemas.openxmlformats.org/officeDocument/2006/relationships/hyperlink" Target="consultantplus://offline/ref=E2A9DC74754F73D8A536B4ACA34B010F67FC55693615F0DAB41392F4C3EEE19878946A100E736347CDQ" TargetMode="External"/><Relationship Id="rId1348" Type="http://schemas.openxmlformats.org/officeDocument/2006/relationships/hyperlink" Target="consultantplus://offline/ref=415CD31190BA8A43A51D134643618EC6074A2DBAAD26F5F8A75D419FEBC7v8N" TargetMode="External"/><Relationship Id="rId1555" Type="http://schemas.openxmlformats.org/officeDocument/2006/relationships/hyperlink" Target="consultantplus://offline/ref=726341249C49132D18B3B16F3703B9C8344F778BDA8D48CD13F9E1BBCAB10AB54ED58BC3y4m4N" TargetMode="External"/><Relationship Id="rId1762" Type="http://schemas.openxmlformats.org/officeDocument/2006/relationships/hyperlink" Target="consultantplus://offline/ref=83032FB1624C8604EAC50F372CC2616F2BDC12E308F818BF15C908D796C02E51FE9BD9B9360596hA1DJ" TargetMode="External"/><Relationship Id="rId2301" Type="http://schemas.openxmlformats.org/officeDocument/2006/relationships/hyperlink" Target="consultantplus://offline/ref=10CE12B4079FE12EB995A85EE764248CD6E4888342D3588496082F6E5CAF3AA7B32F8669455ED11Ae0t5N" TargetMode="External"/><Relationship Id="rId2606" Type="http://schemas.openxmlformats.org/officeDocument/2006/relationships/hyperlink" Target="consultantplus://offline/ref=7A451FA9CA1CDD2D1FE506B7572F67D747C2CDC3BC9C0B1E212B679C090988F241FA8F522550C5jBS1L" TargetMode="External"/><Relationship Id="rId1110" Type="http://schemas.openxmlformats.org/officeDocument/2006/relationships/hyperlink" Target="consultantplus://offline/ref=E2A9DC74754F73D8A536B4ACA34B010F63F959643018ADD0BC4A9EF6C4E1BE8F7FDD66110E70677B44C6Q" TargetMode="External"/><Relationship Id="rId1208" Type="http://schemas.openxmlformats.org/officeDocument/2006/relationships/hyperlink" Target="consultantplus://offline/ref=E2A9DC74754F73D8A536B4ACA34B010F63F957643616ADD0BC4A9EF6C4E1BE8F7FDD66110E73657844CCQ" TargetMode="External"/><Relationship Id="rId1415" Type="http://schemas.openxmlformats.org/officeDocument/2006/relationships/hyperlink" Target="consultantplus://offline/ref=A6E536BE3EC625B27793B34BFC6BAC81391429E12A907FCBBFD7E715A383909387F70F5CB6F901T1bCK" TargetMode="External"/><Relationship Id="rId2813" Type="http://schemas.openxmlformats.org/officeDocument/2006/relationships/hyperlink" Target="consultantplus://offline/ref=9CDB1662E21F722D0876C67300C3C7FBD0BB9D6D3D30C8FCDAB90A849Ak0S0L" TargetMode="External"/><Relationship Id="rId54" Type="http://schemas.openxmlformats.org/officeDocument/2006/relationships/hyperlink" Target="consultantplus://offline/ref=1DEEE3B43548F6791927369A58958D4AB0510D18340CC7C0D7FFDE20E29896FB530D7F2F4F6F39A8j2y3N" TargetMode="External"/><Relationship Id="rId1622" Type="http://schemas.openxmlformats.org/officeDocument/2006/relationships/hyperlink" Target="consultantplus://offline/ref=75D7CC136065C969A6A541A06F369D9D8F3099BA6D4DBADDB0FE896B15FB96E7B7F7DD51D80542BAL0PAJ" TargetMode="External"/><Relationship Id="rId1927" Type="http://schemas.openxmlformats.org/officeDocument/2006/relationships/hyperlink" Target="consultantplus://offline/ref=B3C1D7E997A5701A0D9940557D9616A5E043A62ACE14C1B1ECB7F054D434100A5037392D9CFE2C25T5FDL" TargetMode="External"/><Relationship Id="rId2091" Type="http://schemas.openxmlformats.org/officeDocument/2006/relationships/hyperlink" Target="consultantplus://offline/ref=7C1B55BA8AE653C91734CEF1585A3C8249F96FEF85EE695AE185CF065B4CEE5968D7D7CFGDr6N" TargetMode="External"/><Relationship Id="rId2189" Type="http://schemas.openxmlformats.org/officeDocument/2006/relationships/hyperlink" Target="consultantplus://offline/ref=D221B73CFF80FAF3407BBF59F01B549B1C42D1FB94A74E18516FD8AE3194581D26567956A77308p5a4Q" TargetMode="External"/><Relationship Id="rId270" Type="http://schemas.openxmlformats.org/officeDocument/2006/relationships/hyperlink" Target="consultantplus://offline/ref=023AD09E6F88483E5800896CC47FD62E3E53182E98BED383AA378E422C0C226E364D6EFE89E4C3E1G6aDP" TargetMode="External"/><Relationship Id="rId2396" Type="http://schemas.openxmlformats.org/officeDocument/2006/relationships/hyperlink" Target="consultantplus://offline/ref=10CE12B4079FE12EB995A85EE764248CD6E4888344D9588496082F6E5CAF3AA7B32F8669455ED31De0t1N" TargetMode="External"/><Relationship Id="rId130" Type="http://schemas.openxmlformats.org/officeDocument/2006/relationships/hyperlink" Target="consultantplus://offline/ref=DFF212FAA968A39305ACB4886F2B59ACC4D993F313483D07BE6486CAFA75ED200FC4FFB38BF795F3I1y7N" TargetMode="External"/><Relationship Id="rId368" Type="http://schemas.openxmlformats.org/officeDocument/2006/relationships/hyperlink" Target="consultantplus://offline/ref=9BDA3E324D963694905222E47148A4CA89EFBAB9B321DC97579AE8F6BE36F2CE21982F93F87E0633yC57P" TargetMode="External"/><Relationship Id="rId575" Type="http://schemas.openxmlformats.org/officeDocument/2006/relationships/hyperlink" Target="consultantplus://offline/ref=83CDFE6C94A11E41344EB64577A4A9A1681BEF0733D7FCD529EDD376232Av3H" TargetMode="External"/><Relationship Id="rId782" Type="http://schemas.openxmlformats.org/officeDocument/2006/relationships/hyperlink" Target="consultantplus://offline/ref=A8792C08053E64277EDC99311BBDF8646D1D61AFB1EA0A148CAF0D9A4441BE7EAF13809357A5F0B9U1Q" TargetMode="External"/><Relationship Id="rId2049" Type="http://schemas.openxmlformats.org/officeDocument/2006/relationships/hyperlink" Target="consultantplus://offline/ref=296D972E6E42BAB50B5532BEC99CEA88710875F83C34EE7CA81BF8F5D9ED68FA19F12D0588F779r8o7N" TargetMode="External"/><Relationship Id="rId2256" Type="http://schemas.openxmlformats.org/officeDocument/2006/relationships/hyperlink" Target="consultantplus://offline/ref=061C41D2C73C8579F30D0789ED0FBA7137E52365244E43EAB234D9AD0C07A36476C6323EB9B7A8A3U6R9P" TargetMode="External"/><Relationship Id="rId2463" Type="http://schemas.openxmlformats.org/officeDocument/2006/relationships/hyperlink" Target="consultantplus://offline/ref=7D82CEAC958B63F131B7440301B8C3E1CD24170F04A2A5E18B596017D2E80982E6D07D486F1E5BFDt7k2N" TargetMode="External"/><Relationship Id="rId2670" Type="http://schemas.openxmlformats.org/officeDocument/2006/relationships/hyperlink" Target="consultantplus://offline/ref=7A451FA9CA1CDD2D1FE506B7572F67D74ECECAC7BC95561429726B9E0E06D7E546B383532551C8B2jES1L" TargetMode="External"/><Relationship Id="rId228" Type="http://schemas.openxmlformats.org/officeDocument/2006/relationships/hyperlink" Target="consultantplus://offline/ref=BAE3DE6F7E320E77491B4C061DD3176CFDE6E154EB3BE45DCB5BFB94D4578F909B63DFD7B8619B7525P" TargetMode="External"/><Relationship Id="rId435" Type="http://schemas.openxmlformats.org/officeDocument/2006/relationships/hyperlink" Target="consultantplus://offline/ref=AAA9021A1AF8813AAAC30941E133BE79896623A8D459AAEEACB09F1A0C44B220ECA53F1BBA2324MDgCM" TargetMode="External"/><Relationship Id="rId642" Type="http://schemas.openxmlformats.org/officeDocument/2006/relationships/hyperlink" Target="consultantplus://offline/ref=A8792C08053E64277EDC99311BBDF864601F60ACBCEA0A148CAF0D9A4441BE7EAF13809357A5F1B9UBQ" TargetMode="External"/><Relationship Id="rId1065" Type="http://schemas.openxmlformats.org/officeDocument/2006/relationships/hyperlink" Target="consultantplus://offline/ref=8AFDFB100F01D5858D743D7508005AAC83FA76D612FEDA0655B92A0FAC23AA0125D1ACE09E19A03EC2Q" TargetMode="External"/><Relationship Id="rId1272" Type="http://schemas.openxmlformats.org/officeDocument/2006/relationships/hyperlink" Target="consultantplus://offline/ref=E2A9DC74754F73D8A536B4ACA34B010F67FC55693615F0DAB41392F4C3EEE19878946A100E736247C9Q" TargetMode="External"/><Relationship Id="rId2116" Type="http://schemas.openxmlformats.org/officeDocument/2006/relationships/hyperlink" Target="consultantplus://offline/ref=D221B73CFF80FAF3407BBF59F01B549B1942D2F991A813125936D4AC369B070A211F7554pAaEQ" TargetMode="External"/><Relationship Id="rId2323" Type="http://schemas.openxmlformats.org/officeDocument/2006/relationships/hyperlink" Target="consultantplus://offline/ref=10CE12B4079FE12EB995A85EE764248CD6E5898A4AD5588496082F6E5CeAtFN" TargetMode="External"/><Relationship Id="rId2530" Type="http://schemas.openxmlformats.org/officeDocument/2006/relationships/hyperlink" Target="consultantplus://offline/ref=7A451FA9CA1CDD2D1FE506B7572F67D74EC9CAC6BF91561429726B9E0Ej0S6L" TargetMode="External"/><Relationship Id="rId2768" Type="http://schemas.openxmlformats.org/officeDocument/2006/relationships/hyperlink" Target="consultantplus://offline/ref=9CDB1662E21F722D0876C67300C3C7FBD0B898693131C8FCDAB90A849A0043349062D78EkBSBL" TargetMode="External"/><Relationship Id="rId2975" Type="http://schemas.openxmlformats.org/officeDocument/2006/relationships/fontTable" Target="fontTable.xml"/><Relationship Id="rId502" Type="http://schemas.openxmlformats.org/officeDocument/2006/relationships/hyperlink" Target="consultantplus://offline/ref=F7705089585611A66376DF8A9D45D6D1B7F86A5EC448258BE8B707C5F6FD38AA7589662DH3t0M" TargetMode="External"/><Relationship Id="rId947" Type="http://schemas.openxmlformats.org/officeDocument/2006/relationships/hyperlink" Target="consultantplus://offline/ref=8AFDFB100F01D5858D743D7508005AAC87FF74D912F6870C5DE0260DAB2CF5162298A0E19E19A0E03FC0Q" TargetMode="External"/><Relationship Id="rId1132" Type="http://schemas.openxmlformats.org/officeDocument/2006/relationships/hyperlink" Target="consultantplus://offline/ref=E2A9DC74754F73D8A536B4ACA34B010F6BF557673015F0DAB41392F4C3EEE19878946A100E736547CFQ" TargetMode="External"/><Relationship Id="rId1577" Type="http://schemas.openxmlformats.org/officeDocument/2006/relationships/hyperlink" Target="consultantplus://offline/ref=726341249C49132D18B3B16F3703B9C8344F758ED28D48CD13F9E1BBCAB10AB54ED58BC446F8AC71y9m0N" TargetMode="External"/><Relationship Id="rId1784" Type="http://schemas.openxmlformats.org/officeDocument/2006/relationships/hyperlink" Target="consultantplus://offline/ref=83032FB1624C8604EAC50F372CC2616F2BDC12E308F818BF15C908D796C02E51FE9BD9B9360597hA1BJ" TargetMode="External"/><Relationship Id="rId1991" Type="http://schemas.openxmlformats.org/officeDocument/2006/relationships/hyperlink" Target="consultantplus://offline/ref=B3C1D7E997A5701A0D9940557D9616A5E044A12CCF14C1B1ECB7F054D434100A5037392D9CFE2C25T5FCL" TargetMode="External"/><Relationship Id="rId2628" Type="http://schemas.openxmlformats.org/officeDocument/2006/relationships/hyperlink" Target="consultantplus://offline/ref=7A451FA9CA1CDD2D1FE506B7572F67D74ECECAC4B593561429726B9E0E06D7E546B383532551C2B3jES0L" TargetMode="External"/><Relationship Id="rId2835" Type="http://schemas.openxmlformats.org/officeDocument/2006/relationships/hyperlink" Target="consultantplus://offline/ref=9CDB1662E21F722D0876C67300C3C7FBD0B89A6B303DC8FCDAB90A849A0043349062D78BBE9423E3kAS6L" TargetMode="External"/><Relationship Id="rId76" Type="http://schemas.openxmlformats.org/officeDocument/2006/relationships/hyperlink" Target="consultantplus://offline/ref=DFF212FAA968A39305ACB4886F2B59ACC4DC96F4114A3D07BE6486CAFA75ED200FC4FFB38BF796FAI1y7N" TargetMode="External"/><Relationship Id="rId807" Type="http://schemas.openxmlformats.org/officeDocument/2006/relationships/hyperlink" Target="consultantplus://offline/ref=A8792C08053E64277EDC99311BBDF864641A66A8B5E4571E84F60198434EE169A85A8C9257A5F193B6U7Q" TargetMode="External"/><Relationship Id="rId1437" Type="http://schemas.openxmlformats.org/officeDocument/2006/relationships/hyperlink" Target="consultantplus://offline/ref=1F562BD84202EB0B9DAF91F221A7D89FC7E1C8F6DDB9BA29A0E0B429ACZ5VDK" TargetMode="External"/><Relationship Id="rId1644" Type="http://schemas.openxmlformats.org/officeDocument/2006/relationships/hyperlink" Target="consultantplus://offline/ref=75D7CC136065C969A6A541A06F369D9D8F3798B46C49BADDB0FE896B15FB96E7B7F7DD51D80542BAL0PAJ" TargetMode="External"/><Relationship Id="rId1851" Type="http://schemas.openxmlformats.org/officeDocument/2006/relationships/hyperlink" Target="consultantplus://offline/ref=090B571A7AE7937866DA0A3AF8E6A486EB2983C60319A2320F5E9CBFEB7A142F6F54E286F39E735A3DL8P" TargetMode="External"/><Relationship Id="rId2902" Type="http://schemas.openxmlformats.org/officeDocument/2006/relationships/hyperlink" Target="consultantplus://offline/ref=D68A2C91DCE0A67490F42DA26704B68231005A3930E1DF3F27BB477EB579068042C1D7FBD194C58EN4L9K" TargetMode="External"/><Relationship Id="rId1504" Type="http://schemas.openxmlformats.org/officeDocument/2006/relationships/hyperlink" Target="consultantplus://offline/ref=726341249C49132D18B3B16F3703B9C8344E7B84D18648CD13F9E1BBCAB10AB54ED58BC446F8AF76y9m7N" TargetMode="External"/><Relationship Id="rId1711" Type="http://schemas.openxmlformats.org/officeDocument/2006/relationships/hyperlink" Target="consultantplus://offline/ref=FC05722F22B69EAD8E4E50D84795EA00800F85D69CD34F3BEE8AAAF831015A450B1B26CEE876CCuAS0J" TargetMode="External"/><Relationship Id="rId1949" Type="http://schemas.openxmlformats.org/officeDocument/2006/relationships/hyperlink" Target="consultantplus://offline/ref=B3C1D7E997A5701A0D9940557D9616A5E047A22EC515C1B1ECB7F054D434100A5037392D9CFF2A2DT5F8L" TargetMode="External"/><Relationship Id="rId292" Type="http://schemas.openxmlformats.org/officeDocument/2006/relationships/hyperlink" Target="consultantplus://offline/ref=023AD09E6F88483E5800896CC47FD62E3E5513219FBCD383AA378E422C0C226E364D6EFE89E4C2E2G6a5P" TargetMode="External"/><Relationship Id="rId1809" Type="http://schemas.openxmlformats.org/officeDocument/2006/relationships/hyperlink" Target="consultantplus://offline/ref=83032FB1624C8604EAC50F372CC2616F22DE12E309F645B51D9004D591CF7146F9D2D5B8360596ABh011J" TargetMode="External"/><Relationship Id="rId597" Type="http://schemas.openxmlformats.org/officeDocument/2006/relationships/hyperlink" Target="consultantplus://offline/ref=83CDFE6C94A11E41344EB64577A4A9A1681BEF073CDDFCD529EDD37623A3D0663E83F7A025BDFF342BvCH" TargetMode="External"/><Relationship Id="rId2180" Type="http://schemas.openxmlformats.org/officeDocument/2006/relationships/hyperlink" Target="consultantplus://offline/ref=D221B73CFF80FAF3407BBF59F01B549B1942D7F09BAB13125936D4AC369B070A211F7557A773085Fp0aBQ" TargetMode="External"/><Relationship Id="rId2278" Type="http://schemas.openxmlformats.org/officeDocument/2006/relationships/hyperlink" Target="consultantplus://offline/ref=497020AC3C3DACA06F739CEB50A59A5677FFCB950C1831B6631E7234FBw5U0P" TargetMode="External"/><Relationship Id="rId2485" Type="http://schemas.openxmlformats.org/officeDocument/2006/relationships/hyperlink" Target="consultantplus://offline/ref=844FCC57ADC3EC953337758D254EA18FAB3FA53923B25E66FC846DD3507BV3J" TargetMode="External"/><Relationship Id="rId152" Type="http://schemas.openxmlformats.org/officeDocument/2006/relationships/hyperlink" Target="consultantplus://offline/ref=DFF212FAA968A39305ACB4886F2B59ACC2DC93F01642600DB63D8AC8FD7AB237088DF3B28BF793IFy7N" TargetMode="External"/><Relationship Id="rId457" Type="http://schemas.openxmlformats.org/officeDocument/2006/relationships/hyperlink" Target="consultantplus://offline/ref=AAA9021A1AF8813AAAC30941E133BE7981672CA5DF56F7E4A4E993180B4BED37EBEC331FMBg2M" TargetMode="External"/><Relationship Id="rId1087" Type="http://schemas.openxmlformats.org/officeDocument/2006/relationships/hyperlink" Target="consultantplus://offline/ref=E2A9DC74754F73D8A536B4ACA34B010F63FA5063371BADD0BC4A9EF6C4E1BE8F7FDD66110E72647F44C6Q" TargetMode="External"/><Relationship Id="rId1294" Type="http://schemas.openxmlformats.org/officeDocument/2006/relationships/hyperlink" Target="consultantplus://offline/ref=E2A9DC74754F73D8A536B4ACA34B010F67FC55693615F0DAB41392F4C3EEE19878946A100E736247C2Q" TargetMode="External"/><Relationship Id="rId2040" Type="http://schemas.openxmlformats.org/officeDocument/2006/relationships/hyperlink" Target="consultantplus://offline/ref=44D91B99EEC42D565238C8FD4B4824F7C204A54952D4653731ADF88D7A7A44K" TargetMode="External"/><Relationship Id="rId2138" Type="http://schemas.openxmlformats.org/officeDocument/2006/relationships/hyperlink" Target="consultantplus://offline/ref=D221B73CFF80FAF3407BBF59F01B549B1947D1F196A813125936D4AC369B070A211F7557A773085Dp0aFQ" TargetMode="External"/><Relationship Id="rId2692" Type="http://schemas.openxmlformats.org/officeDocument/2006/relationships/hyperlink" Target="consultantplus://offline/ref=7A451FA9CA1CDD2D1FE506B7572F67D74ECEC8C6B595561429726B9E0E06D7E546B383532551C2B6jES3L" TargetMode="External"/><Relationship Id="rId664" Type="http://schemas.openxmlformats.org/officeDocument/2006/relationships/hyperlink" Target="consultantplus://offline/ref=A8792C08053E64277EDC99311BBDF864641A60ADB2E6571E84F60198434EE169A85A8C9257A5F090B6U2Q" TargetMode="External"/><Relationship Id="rId871" Type="http://schemas.openxmlformats.org/officeDocument/2006/relationships/hyperlink" Target="consultantplus://offline/ref=D2816A05262A63DD544345F901AF766538A8845934CD76B2FC45EF64B403918701F654115B8DC35DHCXAQ" TargetMode="External"/><Relationship Id="rId969" Type="http://schemas.openxmlformats.org/officeDocument/2006/relationships/hyperlink" Target="consultantplus://offline/ref=8AFDFB100F01D5858D743D7508005AAC83FA76D612FEDA0655B92A0FAC23AA0125D1ACE09E19A53EC3Q" TargetMode="External"/><Relationship Id="rId1599" Type="http://schemas.openxmlformats.org/officeDocument/2006/relationships/hyperlink" Target="consultantplus://offline/ref=75D7CC136065C969A6A541A06F369D9D8F3390B1624DBADDB0FE896B15FB96E7B7F7DD51D80542BFL0P7J" TargetMode="External"/><Relationship Id="rId2345" Type="http://schemas.openxmlformats.org/officeDocument/2006/relationships/hyperlink" Target="consultantplus://offline/ref=10CE12B4079FE12EB995A85EE764248CD6E5858444D1588496082F6E5CeAtFN" TargetMode="External"/><Relationship Id="rId2552" Type="http://schemas.openxmlformats.org/officeDocument/2006/relationships/hyperlink" Target="consultantplus://offline/ref=7A451FA9CA1CDD2D1FE506B7572F67D74ECECAC4B593561429726B9E0E06D7E546B383532551C7B5jES5L" TargetMode="External"/><Relationship Id="rId317" Type="http://schemas.openxmlformats.org/officeDocument/2006/relationships/hyperlink" Target="consultantplus://offline/ref=7F3D6E5DB9667202195B786E9C511195C2ABAFD61FDFFF90FC6E41E908H8j3H" TargetMode="External"/><Relationship Id="rId524" Type="http://schemas.openxmlformats.org/officeDocument/2006/relationships/hyperlink" Target="consultantplus://offline/ref=F7705089585611A66376DF8A9D45D6D1B7F86D50C746258BE8B707C5F6HFtDM" TargetMode="External"/><Relationship Id="rId731" Type="http://schemas.openxmlformats.org/officeDocument/2006/relationships/hyperlink" Target="consultantplus://offline/ref=A8792C08053E64277EDC99311BBDF864641B64A0BDE5571E84F6019843B4UEQ" TargetMode="External"/><Relationship Id="rId1154" Type="http://schemas.openxmlformats.org/officeDocument/2006/relationships/hyperlink" Target="consultantplus://offline/ref=E2A9DC74754F73D8A536B4ACA34B010F63F95661371BADD0BC4A9EF6C4E1BE8F7FDD66110E73607244CBQ" TargetMode="External"/><Relationship Id="rId1361" Type="http://schemas.openxmlformats.org/officeDocument/2006/relationships/hyperlink" Target="consultantplus://offline/ref=1369B039CBE2571264B1B0216D0502D738200AB1CA82CFA2E480F37F03566FA3E9D0B7DFDCCDD353DDv5N" TargetMode="External"/><Relationship Id="rId1459" Type="http://schemas.openxmlformats.org/officeDocument/2006/relationships/hyperlink" Target="consultantplus://offline/ref=726341249C49132D18B3B16F3703B9C8344E7A8CD38C48CD13F9E1BBCAB10AB54ED58BC446F8AF73y9m6N" TargetMode="External"/><Relationship Id="rId2205" Type="http://schemas.openxmlformats.org/officeDocument/2006/relationships/hyperlink" Target="consultantplus://offline/ref=D221B73CFF80FAF3407BBF59F01B549B1947D1F196A813125936D4AC369B070A211F7557A773085Ep0a2Q" TargetMode="External"/><Relationship Id="rId2412" Type="http://schemas.openxmlformats.org/officeDocument/2006/relationships/hyperlink" Target="consultantplus://offline/ref=10CE12B4079FE12EB995A85EE764248CD5E7848143DB058E9E51236Ce5tBN" TargetMode="External"/><Relationship Id="rId2857" Type="http://schemas.openxmlformats.org/officeDocument/2006/relationships/hyperlink" Target="consultantplus://offline/ref=9CDB1662E21F722D0876C67300C3C7FBD8B49A68383295F6D2E006869D0F1C23972BDB8ABE9427kES1L" TargetMode="External"/><Relationship Id="rId98" Type="http://schemas.openxmlformats.org/officeDocument/2006/relationships/hyperlink" Target="consultantplus://offline/ref=DFF212FAA968A39305ACB4886F2B59ACC4D99EFF1F4D3D07BE6486CAFA75ED200FC4FFB38BF794F0I1y7N" TargetMode="External"/><Relationship Id="rId829" Type="http://schemas.openxmlformats.org/officeDocument/2006/relationships/hyperlink" Target="consultantplus://offline/ref=A8792C08053E64277EDC99311BBDF864611764AEB7EA0A148CAF0D9A4441BE7EAF13809357A5F3B9U6Q" TargetMode="External"/><Relationship Id="rId1014" Type="http://schemas.openxmlformats.org/officeDocument/2006/relationships/hyperlink" Target="consultantplus://offline/ref=8AFDFB100F01D5858D743D7508005AAC87FF74DB12FD870C5DE0260DAB2CF5162298A0E19E19A4E13FC8Q" TargetMode="External"/><Relationship Id="rId1221" Type="http://schemas.openxmlformats.org/officeDocument/2006/relationships/hyperlink" Target="consultantplus://offline/ref=E2A9DC74754F73D8A536B4ACA34B010F63F95766361DADD0BC4A9EF6C4E1BE8F7FDD66110E73617844C7Q" TargetMode="External"/><Relationship Id="rId1666" Type="http://schemas.openxmlformats.org/officeDocument/2006/relationships/hyperlink" Target="consultantplus://offline/ref=75D7CC136065C969A6A541A06F369D9D863095B16F46E7D7B8A7856912F4C9F0B0BED150D80243LBP8J" TargetMode="External"/><Relationship Id="rId1873" Type="http://schemas.openxmlformats.org/officeDocument/2006/relationships/hyperlink" Target="consultantplus://offline/ref=090B571A7AE7937866DA0A3AF8E6A486EB298EC80614A2320F5E9CBFEB7A142F6F54E286F39E765E3DL4P" TargetMode="External"/><Relationship Id="rId2717" Type="http://schemas.openxmlformats.org/officeDocument/2006/relationships/hyperlink" Target="consultantplus://offline/ref=7A451FA9CA1CDD2D1FE506B7572F67D749CBC5C0B99C0B1E212B679C090988F241FA8F522551C1jBSDL" TargetMode="External"/><Relationship Id="rId2924" Type="http://schemas.openxmlformats.org/officeDocument/2006/relationships/hyperlink" Target="consultantplus://offline/ref=D68A2C91DCE0A67490F42DA26704B682310454343EEDDF3F27BB477EB579068042C1D7FBD194C58BN4LDK" TargetMode="External"/><Relationship Id="rId1319" Type="http://schemas.openxmlformats.org/officeDocument/2006/relationships/hyperlink" Target="consultantplus://offline/ref=D78947BA22EC58D70BAEE44C4C9762A5083E8DAA7387290CE385556714D056F228B68B4D5C9A51C0D432K" TargetMode="External"/><Relationship Id="rId1526" Type="http://schemas.openxmlformats.org/officeDocument/2006/relationships/hyperlink" Target="consultantplus://offline/ref=726341249C49132D18B3B16F3703B9C8344E7A8CD38C48CD13F9E1BBCAB10AB54ED58BC446F8AE74y9m3N" TargetMode="External"/><Relationship Id="rId1733" Type="http://schemas.openxmlformats.org/officeDocument/2006/relationships/hyperlink" Target="consultantplus://offline/ref=FC05722F22B69EAD8E4E50D84795EA00870087D699D34F3BEE8AAAF831015A450B1B26CEE876CBuASEJ" TargetMode="External"/><Relationship Id="rId1940" Type="http://schemas.openxmlformats.org/officeDocument/2006/relationships/hyperlink" Target="consultantplus://offline/ref=B3C1D7E997A5701A0D9940557D9616A5E041A827C11FC1B1ECB7F054D434100A5037392D9CFE2C26T5F8L" TargetMode="External"/><Relationship Id="rId25" Type="http://schemas.openxmlformats.org/officeDocument/2006/relationships/hyperlink" Target="consultantplus://offline/ref=090B571A7AE7937866DA0A3AF8E6A486EB2883C70610A2320F5E9CBFEB7A142F6F54E286F39E725A3DLBP" TargetMode="External"/><Relationship Id="rId1800" Type="http://schemas.openxmlformats.org/officeDocument/2006/relationships/hyperlink" Target="consultantplus://offline/ref=83032FB1624C8604EAC50F372CC2616F22DE1BEA05F545B51D9004D591CF7146F9D2D5B8360597A8h016J" TargetMode="External"/><Relationship Id="rId174" Type="http://schemas.openxmlformats.org/officeDocument/2006/relationships/hyperlink" Target="consultantplus://offline/ref=DFF212FAA968A39305ACB4886F2B59ACC4DF94FF134F3D07BE6486CAFA75ED200FC4FFB38BF796F3I1y5N" TargetMode="External"/><Relationship Id="rId381" Type="http://schemas.openxmlformats.org/officeDocument/2006/relationships/hyperlink" Target="consultantplus://offline/ref=AAA9021A1AF8813AAAC30941E133BE7981672DA0D154F7E4A4E993180B4BED37EBEC331ABA2020D1MEgEM" TargetMode="External"/><Relationship Id="rId2062" Type="http://schemas.openxmlformats.org/officeDocument/2006/relationships/hyperlink" Target="consultantplus://offline/ref=296D972E6E42BAB50B5532BEC99CEA8874037FFC3834EE7CA81BF8F5D9ED68FA19F12D0588F77Br8oAN" TargetMode="External"/><Relationship Id="rId241" Type="http://schemas.openxmlformats.org/officeDocument/2006/relationships/hyperlink" Target="consultantplus://offline/ref=BAE3DE6F7E320E77491B4C061DD3176CFDE6E154EB3BE45DCB5BFB94D4578F909B63DFD7B8619B7528P" TargetMode="External"/><Relationship Id="rId479" Type="http://schemas.openxmlformats.org/officeDocument/2006/relationships/hyperlink" Target="consultantplus://offline/ref=F7705089585611A66376DF8A9D45D6D1B7F86A5EC448258BE8B707C5F6FD38AA758966253038387BH5t2M" TargetMode="External"/><Relationship Id="rId686" Type="http://schemas.openxmlformats.org/officeDocument/2006/relationships/hyperlink" Target="consultantplus://offline/ref=A8792C08053E64277EDC99311BBDF864641B67A8B2E7571E84F60198434EE169A85A8C9257A7F594B6UAQ" TargetMode="External"/><Relationship Id="rId893" Type="http://schemas.openxmlformats.org/officeDocument/2006/relationships/hyperlink" Target="consultantplus://offline/ref=D2816A05262A63DD544345F901AF766531AC84543EC22BB8F41CE366B30CCE9006BF58125F84C2H5XEQ" TargetMode="External"/><Relationship Id="rId2367" Type="http://schemas.openxmlformats.org/officeDocument/2006/relationships/hyperlink" Target="consultantplus://offline/ref=10CE12B4079FE12EB995A85EE764248CD6E4888342D3588496082F6E5CAF3AA7B32F8669455ED218e0t6N" TargetMode="External"/><Relationship Id="rId2574" Type="http://schemas.openxmlformats.org/officeDocument/2006/relationships/hyperlink" Target="consultantplus://offline/ref=7A451FA9CA1CDD2D1FE506B7572F67D746CAC4C1B99C0B1E212B679C090988F241FA8F522551C0jBSCL" TargetMode="External"/><Relationship Id="rId2781" Type="http://schemas.openxmlformats.org/officeDocument/2006/relationships/hyperlink" Target="consultantplus://offline/ref=9CDB1662E21F722D0876C67300C3C7FBD0B89F673C3FC8FCDAB90A849A0043349062D78BBE9426E4kAS5L" TargetMode="External"/><Relationship Id="rId339" Type="http://schemas.openxmlformats.org/officeDocument/2006/relationships/hyperlink" Target="consultantplus://offline/ref=808462201649D55B36B6B968EC996B63391FFB50BFCD1CEEED3B2F716B872FBA77C4F058B16981BBN8CBL" TargetMode="External"/><Relationship Id="rId546" Type="http://schemas.openxmlformats.org/officeDocument/2006/relationships/hyperlink" Target="consultantplus://offline/ref=F7705089585611A66376DF8A9D45D6D1B7F86D50C746258BE8B707C5F6FD38AA758966253038387FH5t2M" TargetMode="External"/><Relationship Id="rId753" Type="http://schemas.openxmlformats.org/officeDocument/2006/relationships/hyperlink" Target="consultantplus://offline/ref=A8792C08053E64277EDC99311BBDF864641A69A8B3E3571E84F60198434EE169A85A8C9257A5F191B6UAQ" TargetMode="External"/><Relationship Id="rId1176" Type="http://schemas.openxmlformats.org/officeDocument/2006/relationships/hyperlink" Target="consultantplus://offline/ref=E2A9DC74754F73D8A536B4ACA34B010F63F851603018ADD0BC4A9EF6C4E1BE8F7FDD66110E73657344C9Q" TargetMode="External"/><Relationship Id="rId1383" Type="http://schemas.openxmlformats.org/officeDocument/2006/relationships/hyperlink" Target="consultantplus://offline/ref=7BF66BB691830229B31CB351EFBF5D0B73CEF9B79DA3934C68C8E21EB1D148D2EFE5252558C571F5k675N" TargetMode="External"/><Relationship Id="rId2227" Type="http://schemas.openxmlformats.org/officeDocument/2006/relationships/hyperlink" Target="consultantplus://offline/ref=061C41D2C73C8579F30D0789ED0FBA7137E420632A4D43EAB234D9AD0C07A36476C6323EB9B7A8A3U6R8P" TargetMode="External"/><Relationship Id="rId2434" Type="http://schemas.openxmlformats.org/officeDocument/2006/relationships/hyperlink" Target="consultantplus://offline/ref=10CE12B4079FE12EB995A85EE764248CD6E5898A4AD5588496082F6E5CAF3AA7B32F8669455ED01Ce0t1N" TargetMode="External"/><Relationship Id="rId2879" Type="http://schemas.openxmlformats.org/officeDocument/2006/relationships/hyperlink" Target="consultantplus://offline/ref=D68A2C91DCE0A67490F42DA26704B6823100573130E6DF3F27BB477EB579068042C1D7FBD194C481N4L8K" TargetMode="External"/><Relationship Id="rId101" Type="http://schemas.openxmlformats.org/officeDocument/2006/relationships/hyperlink" Target="consultantplus://offline/ref=DFF212FAA968A39305ACB4886F2B59ACC4DC96F4104A3D07BE6486CAFA75ED200FC4FFB38BF796F1I1yBN" TargetMode="External"/><Relationship Id="rId406" Type="http://schemas.openxmlformats.org/officeDocument/2006/relationships/hyperlink" Target="consultantplus://offline/ref=AAA9021A1AF8813AAAC30941E133BE7981672DA0D154F7E4A4E993180B4BED37EBEC331ABA2020D1MEgAM" TargetMode="External"/><Relationship Id="rId960" Type="http://schemas.openxmlformats.org/officeDocument/2006/relationships/hyperlink" Target="consultantplus://offline/ref=8AFDFB100F01D5858D743D7508005AAC87FE72DF15F6870C5DE0260DAB2CF5162298A0E19E19A4E33FC0Q" TargetMode="External"/><Relationship Id="rId1036" Type="http://schemas.openxmlformats.org/officeDocument/2006/relationships/hyperlink" Target="consultantplus://offline/ref=8AFDFB100F01D5858D743D7508005AAC87FE72DF15F6870C5DE0260DAB2CF5162298A0E19E19A4E23FC9Q" TargetMode="External"/><Relationship Id="rId1243" Type="http://schemas.openxmlformats.org/officeDocument/2006/relationships/hyperlink" Target="consultantplus://offline/ref=E2A9DC74754F73D8A536B4ACA34B010F63FA5063371BADD0BC4A9EF6C4E1BE8F7FDD66110E72647244CEQ" TargetMode="External"/><Relationship Id="rId1590" Type="http://schemas.openxmlformats.org/officeDocument/2006/relationships/hyperlink" Target="consultantplus://offline/ref=75D7CC136065C969A6A541A06F369D9D8F3095B4634FBADDB0FE896B15FB96E7B7F7DD51D80547BCL0PCJ" TargetMode="External"/><Relationship Id="rId1688" Type="http://schemas.openxmlformats.org/officeDocument/2006/relationships/hyperlink" Target="consultantplus://offline/ref=75D7CC136065C969A6A541A06F369D9D8F3090B36345BADDB0FE896B15FB96E7B7F7DD51D80542BAL0PBJ" TargetMode="External"/><Relationship Id="rId1895" Type="http://schemas.openxmlformats.org/officeDocument/2006/relationships/hyperlink" Target="consultantplus://offline/ref=FF24955CEB67AB56DB4B0748F504A046BBD5044C09C287BCB9F8708C65J26FK" TargetMode="External"/><Relationship Id="rId2641" Type="http://schemas.openxmlformats.org/officeDocument/2006/relationships/hyperlink" Target="consultantplus://offline/ref=7A451FA9CA1CDD2D1FE506B7572F67D74ECECAC4B593561429726B9E0Ej0S6L" TargetMode="External"/><Relationship Id="rId2739" Type="http://schemas.openxmlformats.org/officeDocument/2006/relationships/hyperlink" Target="consultantplus://offline/ref=7A451FA9CA1CDD2D1FE506B7572F67D74ECEC8C6B49F561429726B9E0E06D7E546B38356j2SDL" TargetMode="External"/><Relationship Id="rId2946" Type="http://schemas.openxmlformats.org/officeDocument/2006/relationships/hyperlink" Target="consultantplus://offline/ref=D68A2C91DCE0A67490F42DA26704B6823100563731E6DF3F27BB477EB579068042C1D7FBD194C08CN4L9K" TargetMode="External"/><Relationship Id="rId613" Type="http://schemas.openxmlformats.org/officeDocument/2006/relationships/hyperlink" Target="consultantplus://offline/ref=83CDFE6C94A11E41344EB64577A4A9A1611BEF023FDEA1DF21B4DF7424AC8F7139CAFBA125B9FF23v8H" TargetMode="External"/><Relationship Id="rId820" Type="http://schemas.openxmlformats.org/officeDocument/2006/relationships/hyperlink" Target="consultantplus://offline/ref=A8792C08053E64277EDC99311BBDF864641B67A8B2E7571E84F60198434EE169A85A8C9257A7F59AB6U0Q" TargetMode="External"/><Relationship Id="rId918" Type="http://schemas.openxmlformats.org/officeDocument/2006/relationships/hyperlink" Target="consultantplus://offline/ref=D2816A05262A63DD544345F901AF766538AD865534CF76B2FC45EF64B403918701F654115B8DC359HCX6Q" TargetMode="External"/><Relationship Id="rId1450" Type="http://schemas.openxmlformats.org/officeDocument/2006/relationships/hyperlink" Target="consultantplus://offline/ref=726341249C49132D18B3B16F3703B9C8344A7185DA8D48CD13F9E1BBCAB10AB54ED58BC446F8AF74y9m1N" TargetMode="External"/><Relationship Id="rId1548" Type="http://schemas.openxmlformats.org/officeDocument/2006/relationships/hyperlink" Target="consultantplus://offline/ref=726341249C49132D18B3B16F3703B9C83C4F7789D28415C71BA0EDB9CDBE55A2499C87C546F9ACy7m5N" TargetMode="External"/><Relationship Id="rId1755" Type="http://schemas.openxmlformats.org/officeDocument/2006/relationships/hyperlink" Target="consultantplus://offline/ref=9430CBA5E9599E24C1532A5D29A55061AEB0AF66ED9CCE539FD36D20F123F43F3BFF7073B76B25e6z5J" TargetMode="External"/><Relationship Id="rId2501" Type="http://schemas.openxmlformats.org/officeDocument/2006/relationships/hyperlink" Target="consultantplus://offline/ref=844FCC57ADC3EC953337758D254EA18FAB39AE3A20B25E66FC846DD350B3695638D2A600B41AC1FA70VFJ" TargetMode="External"/><Relationship Id="rId1103" Type="http://schemas.openxmlformats.org/officeDocument/2006/relationships/hyperlink" Target="consultantplus://offline/ref=E2A9DC74754F73D8A536B4ACA34B010F67FC55693615F0DAB41392F4C3EEE19878946A100E736147C2Q" TargetMode="External"/><Relationship Id="rId1310" Type="http://schemas.openxmlformats.org/officeDocument/2006/relationships/hyperlink" Target="consultantplus://offline/ref=305EBE3DB3AB208C8EC6AEAED93D1897E888E80F14541E0E810819DB4032E546DDBDF12F8F69C774a113K" TargetMode="External"/><Relationship Id="rId1408" Type="http://schemas.openxmlformats.org/officeDocument/2006/relationships/hyperlink" Target="consultantplus://offline/ref=A6E536BE3EC625B27793B34BFC6BAC81371C2AEF22CD75C3E6DBE5T1b2K" TargetMode="External"/><Relationship Id="rId1962" Type="http://schemas.openxmlformats.org/officeDocument/2006/relationships/hyperlink" Target="consultantplus://offline/ref=B3C1D7E997A5701A0D9940557D9616A5E044A12CCF14C1B1ECB7F054D434100A5037392D9CFE2C25T5FCL" TargetMode="External"/><Relationship Id="rId2806" Type="http://schemas.openxmlformats.org/officeDocument/2006/relationships/hyperlink" Target="consultantplus://offline/ref=9CDB1662E21F722D0876C67300C3C7FBD8B49A68383295F6D2E006869D0F1C23972BDB8ABE9427kES1L" TargetMode="External"/><Relationship Id="rId47" Type="http://schemas.openxmlformats.org/officeDocument/2006/relationships/hyperlink" Target="consultantplus://offline/ref=1DEEE3B43548F6791927369A58958D4AB0570F1D300CC7C0D7FFDE20E29896FB530D7F2F4F6F3CA1j2y0N" TargetMode="External"/><Relationship Id="rId1615" Type="http://schemas.openxmlformats.org/officeDocument/2006/relationships/hyperlink" Target="consultantplus://offline/ref=75D7CC136065C969A6A541A06F369D9D8F3099BA6D4DBADDB0FE896B15FB96E7B7F7DD51D80542BAL0PDJ" TargetMode="External"/><Relationship Id="rId1822" Type="http://schemas.openxmlformats.org/officeDocument/2006/relationships/hyperlink" Target="consultantplus://offline/ref=101A291F13D9075D105F0898F9B8E179A2E5DD7DE4CB355DF61F0FDEEE4BB4EF348AB9E03DEA2AF1I3gEP" TargetMode="External"/><Relationship Id="rId196" Type="http://schemas.openxmlformats.org/officeDocument/2006/relationships/hyperlink" Target="consultantplus://offline/ref=DFF212FAA968A39305ACB4886F2B59ACC4DF93F110413D07BE6486CAFA75ED200FC4FFB38BF794F5I1y7N" TargetMode="External"/><Relationship Id="rId2084" Type="http://schemas.openxmlformats.org/officeDocument/2006/relationships/hyperlink" Target="consultantplus://offline/ref=24ADEA40FAFB9B375A5BF317621A487D696E603620D37A45B0F3CC2CF8EDC027EEB227BFB6E8DE1EQ2K" TargetMode="External"/><Relationship Id="rId2291" Type="http://schemas.openxmlformats.org/officeDocument/2006/relationships/hyperlink" Target="consultantplus://offline/ref=10CE12B4079FE12EB995A85EE764248CD6E6818246D6588496082F6E5CeAtFN" TargetMode="External"/><Relationship Id="rId263" Type="http://schemas.openxmlformats.org/officeDocument/2006/relationships/hyperlink" Target="consultantplus://offline/ref=023AD09E6F88483E5800896CC47FD62E38501F219DB38E89A26E82402B037D79310462FF89E4C3GEa7P" TargetMode="External"/><Relationship Id="rId470" Type="http://schemas.openxmlformats.org/officeDocument/2006/relationships/hyperlink" Target="consultantplus://offline/ref=AAA9021A1AF8813AAAC30941E133BE79896623A8D459AAEEACB09F1A0C44B220ECA53F1BBA2323MDgBM" TargetMode="External"/><Relationship Id="rId2151" Type="http://schemas.openxmlformats.org/officeDocument/2006/relationships/hyperlink" Target="consultantplus://offline/ref=D221B73CFF80FAF3407BBF59F01B549B1942D7F09BAB13125936D4AC369B070A211F7557A773085Dp0aFQ" TargetMode="External"/><Relationship Id="rId2389" Type="http://schemas.openxmlformats.org/officeDocument/2006/relationships/hyperlink" Target="consultantplus://offline/ref=10CE12B4079FE12EB995A85EE764248CD6E4888342D3588496082F6E5CAF3AA7B32F8669455ED310e0t3N" TargetMode="External"/><Relationship Id="rId2596" Type="http://schemas.openxmlformats.org/officeDocument/2006/relationships/hyperlink" Target="consultantplus://offline/ref=7A451FA9CA1CDD2D1FE506B7572F67D749CACFC9B59C0B1E212B679Cj0S9L" TargetMode="External"/><Relationship Id="rId123" Type="http://schemas.openxmlformats.org/officeDocument/2006/relationships/hyperlink" Target="consultantplus://offline/ref=DFF212FAA968A39305ACB4886F2B59ACC4D895F5154A3D07BE6486CAFA75ED200FC4FFB38BF794F2I1y1N" TargetMode="External"/><Relationship Id="rId330" Type="http://schemas.openxmlformats.org/officeDocument/2006/relationships/hyperlink" Target="consultantplus://offline/ref=E04358304914A1565C78D00BC9DA0E0C2560C20B5DCEA6C49FBB76A4A62EE1C268FE1B9ABB560C4CZ7lFH" TargetMode="External"/><Relationship Id="rId568" Type="http://schemas.openxmlformats.org/officeDocument/2006/relationships/hyperlink" Target="consultantplus://offline/ref=83CDFE6C94A11E41344EB64577A4A9A1681BEF073CDDFCD529EDD37623A3D0663E83F7A025BDFF352BvCH" TargetMode="External"/><Relationship Id="rId775" Type="http://schemas.openxmlformats.org/officeDocument/2006/relationships/hyperlink" Target="consultantplus://offline/ref=A8792C08053E64277EDC99311BBDF864641B64AFB3E9571E84F60198434EE169A85A8C9257A5F193B6U5Q" TargetMode="External"/><Relationship Id="rId982" Type="http://schemas.openxmlformats.org/officeDocument/2006/relationships/hyperlink" Target="consultantplus://offline/ref=8AFDFB100F01D5858D743D7508005AAC83F972DC1DFEDA0655B92A0FAC23AA0125D1ACE09E19A53EC0Q" TargetMode="External"/><Relationship Id="rId1198" Type="http://schemas.openxmlformats.org/officeDocument/2006/relationships/hyperlink" Target="consultantplus://offline/ref=E2A9DC74754F73D8A536B4ACA34B010F63FD51603718ADD0BC4A9EF6C4E1BE8F7FDD66110E73647844C8Q" TargetMode="External"/><Relationship Id="rId2011" Type="http://schemas.openxmlformats.org/officeDocument/2006/relationships/hyperlink" Target="consultantplus://offline/ref=B3C1D7E997A5701A0D9940557D9616A5E041A827C11FC1B1ECB7F054D434100A5037392D9CFE2C22T5FEL" TargetMode="External"/><Relationship Id="rId2249" Type="http://schemas.openxmlformats.org/officeDocument/2006/relationships/hyperlink" Target="consultantplus://offline/ref=061C41D2C73C8579F30D0789ED0FBA7137E22567224E43EAB234D9AD0C07A36476C6323EB9B7AAA6U6R3P" TargetMode="External"/><Relationship Id="rId2456" Type="http://schemas.openxmlformats.org/officeDocument/2006/relationships/hyperlink" Target="consultantplus://offline/ref=7D82CEAC958B63F131B7440301B8C3E1CD251B0E09A1A5E18B596017D2tEk8N" TargetMode="External"/><Relationship Id="rId2663" Type="http://schemas.openxmlformats.org/officeDocument/2006/relationships/hyperlink" Target="consultantplus://offline/ref=7A451FA9CA1CDD2D1FE506B7572F67D74ECEC8C6B49F561429726B9E0E06D7E546B38356j2S4L" TargetMode="External"/><Relationship Id="rId2870" Type="http://schemas.openxmlformats.org/officeDocument/2006/relationships/hyperlink" Target="consultantplus://offline/ref=D68A2C91DCE0A67490F42DA26704B6823100563731E6DF3F27BB477EB579068042C1D7FBD194C78CN4LEK" TargetMode="External"/><Relationship Id="rId428" Type="http://schemas.openxmlformats.org/officeDocument/2006/relationships/hyperlink" Target="consultantplus://offline/ref=AAA9021A1AF8813AAAC30941E133BE7981662AA5D751F7E4A4E993180B4BED37EBEC331ABA2327D1MEg9M" TargetMode="External"/><Relationship Id="rId635" Type="http://schemas.openxmlformats.org/officeDocument/2006/relationships/hyperlink" Target="consultantplus://offline/ref=A8792C08053E64277EDC99311BBDF864671967A0B5EA0A148CAF0D9A4441BE7EAF13809357A5F1B9UAQ" TargetMode="External"/><Relationship Id="rId842" Type="http://schemas.openxmlformats.org/officeDocument/2006/relationships/hyperlink" Target="consultantplus://offline/ref=D2816A05262A63DD544345F901AF766538A885523ECD76B2FC45EF64B403918701F654115B8DC358HCXEQ" TargetMode="External"/><Relationship Id="rId1058" Type="http://schemas.openxmlformats.org/officeDocument/2006/relationships/hyperlink" Target="consultantplus://offline/ref=8AFDFB100F01D5858D743D7508005AAC8FF374D814FEDA0655B92A0FAC23AA0125D1ACE09E19A43EC7Q" TargetMode="External"/><Relationship Id="rId1265" Type="http://schemas.openxmlformats.org/officeDocument/2006/relationships/hyperlink" Target="consultantplus://offline/ref=E2A9DC74754F73D8A536B4ACA34B010F63FC59663916ADD0BC4A9EF6C4E1BE8F7FDD66110E73657844C7Q" TargetMode="External"/><Relationship Id="rId1472" Type="http://schemas.openxmlformats.org/officeDocument/2006/relationships/hyperlink" Target="consultantplus://offline/ref=726341249C49132D18B3B16F3703B9C8344E7B84D18648CD13F9E1BBCAB10AB54ED58BC446F8AF75y9m2N" TargetMode="External"/><Relationship Id="rId2109" Type="http://schemas.openxmlformats.org/officeDocument/2006/relationships/hyperlink" Target="consultantplus://offline/ref=D221B73CFF80FAF3407BBF59F01B549B1943DCFF9AAF13125936D4AC36p9aBQ" TargetMode="External"/><Relationship Id="rId2316" Type="http://schemas.openxmlformats.org/officeDocument/2006/relationships/hyperlink" Target="consultantplus://offline/ref=10CE12B4079FE12EB995A85EE764248CD6E5898A4AD5588496082F6E5CAF3AA7B32F8669455ED31Ee0t1N" TargetMode="External"/><Relationship Id="rId2523" Type="http://schemas.openxmlformats.org/officeDocument/2006/relationships/hyperlink" Target="consultantplus://offline/ref=844FCC57ADC3EC953337758D254EA18FAB3EA33F25B05E66FC846DD350B3695638D2A600B41AC0FC70VBJ" TargetMode="External"/><Relationship Id="rId2730" Type="http://schemas.openxmlformats.org/officeDocument/2006/relationships/hyperlink" Target="consultantplus://offline/ref=7A451FA9CA1CDD2D1FE506B7572F67D74BC3CAC7BA9C0B1E212B679C090988F241FA8F522553C3jBS5L" TargetMode="External"/><Relationship Id="rId2968" Type="http://schemas.openxmlformats.org/officeDocument/2006/relationships/hyperlink" Target="consultantplus://offline/ref=D68A2C91DCE0A67490F42DA26704B68231055A333EE4DF3F27BB477EB579068042C1D7FBD194C489N4LCK" TargetMode="External"/><Relationship Id="rId702" Type="http://schemas.openxmlformats.org/officeDocument/2006/relationships/hyperlink" Target="consultantplus://offline/ref=A8792C08053E64277EDC99311BBDF864661F68ACBCEA0A148CAF0D9A4441BE7EAF13809357A5F0B9U1Q" TargetMode="External"/><Relationship Id="rId1125" Type="http://schemas.openxmlformats.org/officeDocument/2006/relationships/hyperlink" Target="consultantplus://offline/ref=E2A9DC74754F73D8A536B4ACA34B010F63F851603018ADD0BC4A9EF6C4E1BE8F7FDD66110E73657C44CCQ" TargetMode="External"/><Relationship Id="rId1332" Type="http://schemas.openxmlformats.org/officeDocument/2006/relationships/hyperlink" Target="consultantplus://offline/ref=D78947BA22EC58D70BAEE44C4C9762A5083E8CAB7482290CE385556714D056F228B68B4D5C9A51C0D431K" TargetMode="External"/><Relationship Id="rId1777" Type="http://schemas.openxmlformats.org/officeDocument/2006/relationships/hyperlink" Target="consultantplus://offline/ref=83032FB1624C8604EAC50F372CC2616F26DC15EB04F818BF15C908D796C02E51FE9BD9B9360795hA1FJ" TargetMode="External"/><Relationship Id="rId1984" Type="http://schemas.openxmlformats.org/officeDocument/2006/relationships/hyperlink" Target="consultantplus://offline/ref=B3C1D7E997A5701A0D9940557D9616A5E043A62ACE14C1B1ECB7F054D434100A5037392D9CFE2C26T5F4L" TargetMode="External"/><Relationship Id="rId2828" Type="http://schemas.openxmlformats.org/officeDocument/2006/relationships/hyperlink" Target="consultantplus://offline/ref=9CDB1662E21F722D0876C67300C3C7FBD0B89F673C3FC8FCDAB90A849Ak0S0L" TargetMode="External"/><Relationship Id="rId69" Type="http://schemas.openxmlformats.org/officeDocument/2006/relationships/hyperlink" Target="consultantplus://offline/ref=DFF212FAA968A39305ACB4886F2B59ACC4DF93F110413D07BE6486CAFA75ED200FC4FFB38BF794F0I1y1N" TargetMode="External"/><Relationship Id="rId1637" Type="http://schemas.openxmlformats.org/officeDocument/2006/relationships/hyperlink" Target="consultantplus://offline/ref=75D7CC136065C969A6A541A06F369D9D8F3099BA6D4DBADDB0FE896B15FB96E7B7F7DD51D80542BAL0P7J" TargetMode="External"/><Relationship Id="rId1844" Type="http://schemas.openxmlformats.org/officeDocument/2006/relationships/hyperlink" Target="consultantplus://offline/ref=090B571A7AE7937866DA0A3AF8E6A486EB288FC90812A2320F5E9CBFEB7A142F6F54E28F3FL4P" TargetMode="External"/><Relationship Id="rId1704" Type="http://schemas.openxmlformats.org/officeDocument/2006/relationships/hyperlink" Target="consultantplus://offline/ref=FC05722F22B69EAD8E4E50D84795EA00870087D699D34F3BEE8AAAF831015A450B1B26CEE876CBuASEJ" TargetMode="External"/><Relationship Id="rId285" Type="http://schemas.openxmlformats.org/officeDocument/2006/relationships/hyperlink" Target="consultantplus://offline/ref=023AD09E6F88483E5800896CC47FD62E3E531F2094BAD383AA378E422C0C226E364D6EFE89E4C4EEG6aCP" TargetMode="External"/><Relationship Id="rId1911" Type="http://schemas.openxmlformats.org/officeDocument/2006/relationships/hyperlink" Target="consultantplus://offline/ref=B3C1D7E997A5701A0D9940557D9616A5E041A827C11FC1B1ECB7F054D434100A5037392D9CFE2C24T5F8L" TargetMode="External"/><Relationship Id="rId492" Type="http://schemas.openxmlformats.org/officeDocument/2006/relationships/hyperlink" Target="consultantplus://offline/ref=F7705089585611A66376DF8A9D45D6D1B7F86D50C746258BE8B707C5F6FD38AA758966253038387EH5t0M" TargetMode="External"/><Relationship Id="rId797" Type="http://schemas.openxmlformats.org/officeDocument/2006/relationships/hyperlink" Target="consultantplus://offline/ref=A8792C08053E64277EDC99311BBDF864641A66A9B5E8571E84F60198434EE169A85A8C9257A5F19AB6U0Q" TargetMode="External"/><Relationship Id="rId2173" Type="http://schemas.openxmlformats.org/officeDocument/2006/relationships/hyperlink" Target="consultantplus://offline/ref=D221B73CFF80FAF3407BBF59F01B549B1A40D5FB98FA44100863DApAa9Q" TargetMode="External"/><Relationship Id="rId2380" Type="http://schemas.openxmlformats.org/officeDocument/2006/relationships/hyperlink" Target="consultantplus://offline/ref=10CE12B4079FE12EB995A85EE764248CD6E5828A47D6588496082F6E5CeAtFN" TargetMode="External"/><Relationship Id="rId2478" Type="http://schemas.openxmlformats.org/officeDocument/2006/relationships/hyperlink" Target="consultantplus://offline/ref=3A24801EB9B138FCEA77B5F44BBB64317733CD76F3F422E8B5F168429AD79B483F612D134Do9N" TargetMode="External"/><Relationship Id="rId145" Type="http://schemas.openxmlformats.org/officeDocument/2006/relationships/hyperlink" Target="consultantplus://offline/ref=DFF212FAA968A39305ACB4886F2B59ACC4DF93F11F4B3D07BE6486CAFA75ED200FC4FFB38BF797FBI1yAN" TargetMode="External"/><Relationship Id="rId352" Type="http://schemas.openxmlformats.org/officeDocument/2006/relationships/hyperlink" Target="consultantplus://offline/ref=808462201649D55B36B6B968EC996B633919FC5BB6CA1CEEED3B2F716B872FBA77C4F058B16981BAN8C1L" TargetMode="External"/><Relationship Id="rId1287" Type="http://schemas.openxmlformats.org/officeDocument/2006/relationships/hyperlink" Target="consultantplus://offline/ref=E2A9DC74754F73D8A536B4ACA34B010F63F851603018ADD0BC4A9EF6C4E1BE8F7FDD66110E73647944CFQ" TargetMode="External"/><Relationship Id="rId2033" Type="http://schemas.openxmlformats.org/officeDocument/2006/relationships/hyperlink" Target="consultantplus://offline/ref=44D91B99EEC42D565238C8FD4B4824F7C204A54952D4653731ADF88D7AA49E5EE00217EF7844K" TargetMode="External"/><Relationship Id="rId2240" Type="http://schemas.openxmlformats.org/officeDocument/2006/relationships/hyperlink" Target="consultantplus://offline/ref=061C41D2C73C8579F30D068DFE0FBA7137E82F65281814E8E361D7UAR8P" TargetMode="External"/><Relationship Id="rId2685" Type="http://schemas.openxmlformats.org/officeDocument/2006/relationships/hyperlink" Target="consultantplus://offline/ref=7A451FA9CA1CDD2D1FE506B7572F67D74ECECAC7BC95561429726B9E0E06D7E546B383532551C9BCjESDL" TargetMode="External"/><Relationship Id="rId2892" Type="http://schemas.openxmlformats.org/officeDocument/2006/relationships/hyperlink" Target="consultantplus://offline/ref=D68A2C91DCE0A67490F42DA26704B682310051393DE2DF3F27BB477EB579068042C1D7FBD194C481N4LEK" TargetMode="External"/><Relationship Id="rId212" Type="http://schemas.openxmlformats.org/officeDocument/2006/relationships/hyperlink" Target="consultantplus://offline/ref=DFF212FAA968A39305ACB4886F2B59ACC4D396F21142600DB63D8AC8FD7AB237088DF3B28BF791IFy3N" TargetMode="External"/><Relationship Id="rId657" Type="http://schemas.openxmlformats.org/officeDocument/2006/relationships/hyperlink" Target="consultantplus://offline/ref=A8792C08053E64277EDC99311BBDF864641A69A8B3E3571E84F60198434EE169A85A8C9257A5F192B6UAQ" TargetMode="External"/><Relationship Id="rId864" Type="http://schemas.openxmlformats.org/officeDocument/2006/relationships/hyperlink" Target="consultantplus://offline/ref=D2816A05262A63DD544345F901AF766538AD865534CF76B2FC45EF64B403918701F654115B8DC359HCX6Q" TargetMode="External"/><Relationship Id="rId1494" Type="http://schemas.openxmlformats.org/officeDocument/2006/relationships/hyperlink" Target="consultantplus://offline/ref=726341249C49132D18B3B16F3703B9C834487A8BD58B48CD13F9E1BBCAB10AB54ED58BC446F8AF73y9m4N" TargetMode="External"/><Relationship Id="rId1799" Type="http://schemas.openxmlformats.org/officeDocument/2006/relationships/hyperlink" Target="consultantplus://offline/ref=83032FB1624C8604EAC50F372CC2616F22DE12E309F645B51D9004D591CF7146F9D2D5B8360596A9h01FJ" TargetMode="External"/><Relationship Id="rId2100" Type="http://schemas.openxmlformats.org/officeDocument/2006/relationships/hyperlink" Target="consultantplus://offline/ref=D221B73CFF80FAF3407BBF59F01B549B1942D0FC93AD13125936D4AC369B070A211F7557A773085Cp0a2Q" TargetMode="External"/><Relationship Id="rId2338" Type="http://schemas.openxmlformats.org/officeDocument/2006/relationships/hyperlink" Target="consultantplus://offline/ref=10CE12B4079FE12EB995A147E064248CD5E7888146D8588496082F6E5CAF3AA7B32F8669455ED318e0tCN" TargetMode="External"/><Relationship Id="rId2545" Type="http://schemas.openxmlformats.org/officeDocument/2006/relationships/hyperlink" Target="consultantplus://offline/ref=7A451FA9CA1CDD2D1FE506B7572F67D74ECEC8C6B49F561429726B9E0E06D7E546B38356j2S5L" TargetMode="External"/><Relationship Id="rId2752" Type="http://schemas.openxmlformats.org/officeDocument/2006/relationships/hyperlink" Target="consultantplus://offline/ref=7A451FA9CA1CDD2D1FE506B7572F67D74ECECAC4B593561429726B9E0E06D7E546B383532551C2B3jESCL" TargetMode="External"/><Relationship Id="rId517" Type="http://schemas.openxmlformats.org/officeDocument/2006/relationships/hyperlink" Target="consultantplus://offline/ref=F7705089585611A66376DF8A9D45D6D1B7F86D50C84C258BE8B707C5F6FD38AA7589662530383A7AH5t8M" TargetMode="External"/><Relationship Id="rId724" Type="http://schemas.openxmlformats.org/officeDocument/2006/relationships/hyperlink" Target="consultantplus://offline/ref=A8792C08053E64277EDC99311BBDF864641A69A8B3E3571E84F60198434EE169A85A8C9257A5F191B6U0Q" TargetMode="External"/><Relationship Id="rId931" Type="http://schemas.openxmlformats.org/officeDocument/2006/relationships/hyperlink" Target="consultantplus://offline/ref=1E14F668275946919F146DFA51736E837F8A3A7CDF2486B34601118C0024583F1F7FB14C953CD48AGAB4Q" TargetMode="External"/><Relationship Id="rId1147" Type="http://schemas.openxmlformats.org/officeDocument/2006/relationships/hyperlink" Target="consultantplus://offline/ref=E2A9DC74754F73D8A536B4ACA34B010F67FC55693615F0DAB41392F4C3EEE19878946A100E736047CFQ" TargetMode="External"/><Relationship Id="rId1354" Type="http://schemas.openxmlformats.org/officeDocument/2006/relationships/hyperlink" Target="consultantplus://offline/ref=1369B039CBE2571264B1B0216D0502D738230EB7CD82CFA2E480F37F03D5v6N" TargetMode="External"/><Relationship Id="rId1561" Type="http://schemas.openxmlformats.org/officeDocument/2006/relationships/hyperlink" Target="consultantplus://offline/ref=726341249C49132D18B3B16F3703B9C8344F7085D68948CD13F9E1BBCAB10AB54ED58BC446F8AE7Dy9mDN" TargetMode="External"/><Relationship Id="rId2405" Type="http://schemas.openxmlformats.org/officeDocument/2006/relationships/hyperlink" Target="consultantplus://offline/ref=10CE12B4079FE12EB995A85EE764248CD6E4888342D3588496082F6E5CeAtFN" TargetMode="External"/><Relationship Id="rId2612" Type="http://schemas.openxmlformats.org/officeDocument/2006/relationships/hyperlink" Target="consultantplus://offline/ref=7A451FA9CA1CDD2D1FE506B7572F67D74ECEC8C6B49F561429726B9E0E06D7E546B38354j2S5L" TargetMode="External"/><Relationship Id="rId60" Type="http://schemas.openxmlformats.org/officeDocument/2006/relationships/hyperlink" Target="consultantplus://offline/ref=DFF212FAA968A39305ACB4886F2B59ACC4DF93F11E413D07BE6486CAFAI7y5N" TargetMode="External"/><Relationship Id="rId1007" Type="http://schemas.openxmlformats.org/officeDocument/2006/relationships/hyperlink" Target="consultantplus://offline/ref=8AFDFB100F01D5858D743D7508005AAC87FE72DF14F3870C5DE0260DAB2CF5162298A0E19E19A4E13FCCQ" TargetMode="External"/><Relationship Id="rId1214" Type="http://schemas.openxmlformats.org/officeDocument/2006/relationships/hyperlink" Target="consultantplus://offline/ref=E2A9DC74754F73D8A536B4ACA34B010F63FA5063371BADD0BC4A9EF6C4E1BE8F7FDD66110E72647C44CAQ" TargetMode="External"/><Relationship Id="rId1421" Type="http://schemas.openxmlformats.org/officeDocument/2006/relationships/hyperlink" Target="consultantplus://offline/ref=A6E536BE3EC625B27793B34BFC6BAC813F162DE12A9922C1B78EEB17A48CCF8480BE035DB6F90019TBb7K" TargetMode="External"/><Relationship Id="rId1659" Type="http://schemas.openxmlformats.org/officeDocument/2006/relationships/hyperlink" Target="consultantplus://offline/ref=75D7CC136065C969A6A541A06F369D9D8F3798B46C49BADDB0FE896B15FB96E7B7F7DD51D80542B9L0PFJ" TargetMode="External"/><Relationship Id="rId1866" Type="http://schemas.openxmlformats.org/officeDocument/2006/relationships/hyperlink" Target="consultantplus://offline/ref=090B571A7AE7937866DA0A3AF8E6A486EB2989CF0015A2320F5E9CBFEB7A142F6F54E286F39E735D3DLDP" TargetMode="External"/><Relationship Id="rId2917" Type="http://schemas.openxmlformats.org/officeDocument/2006/relationships/hyperlink" Target="consultantplus://offline/ref=D68A2C91DCE0A67490F42DA26704B682310454343EEDDF3F27BB477EB579068042C1D7FBD194C588N4L5K" TargetMode="External"/><Relationship Id="rId1519" Type="http://schemas.openxmlformats.org/officeDocument/2006/relationships/hyperlink" Target="consultantplus://offline/ref=726341249C49132D18B3B16F3703B9C8344E718DD28A48CD13F9E1BBCAB10AB54ED58BC446F8AF77y9m1N" TargetMode="External"/><Relationship Id="rId1726" Type="http://schemas.openxmlformats.org/officeDocument/2006/relationships/hyperlink" Target="consultantplus://offline/ref=FC05722F22B69EAD8E4E50D84795EA008A0C86D198D34F3BEE8AAAF831015A450B1B26CEE872CBuASEJ" TargetMode="External"/><Relationship Id="rId1933" Type="http://schemas.openxmlformats.org/officeDocument/2006/relationships/hyperlink" Target="consultantplus://offline/ref=B3C1D7E997A5701A0D9940557D9616A5E044A12CCF14C1B1ECB7F054D434100A5037392D9CFE2C25T5FCL" TargetMode="External"/><Relationship Id="rId18" Type="http://schemas.openxmlformats.org/officeDocument/2006/relationships/hyperlink" Target="consultantplus://offline/ref=101A291F13D9075D105F0898F9B8E179A5EBDE7EE8C26857FE4603DCE944EBF833C3B5E13DEA28IFgEP" TargetMode="External"/><Relationship Id="rId2195" Type="http://schemas.openxmlformats.org/officeDocument/2006/relationships/hyperlink" Target="consultantplus://offline/ref=D221B73CFF80FAF3407BBF59F01B549B1942D7F09BAB13125936D4AC369B070A211F7557A773085Fp0a8Q" TargetMode="External"/><Relationship Id="rId167" Type="http://schemas.openxmlformats.org/officeDocument/2006/relationships/hyperlink" Target="consultantplus://offline/ref=DFF212FAA968A39305ACB4886F2B59ACC4DF90F6104C3D07BE6486CAFA75ED200FC4FFB38BF797F0I1y5N" TargetMode="External"/><Relationship Id="rId374" Type="http://schemas.openxmlformats.org/officeDocument/2006/relationships/hyperlink" Target="consultantplus://offline/ref=9BDA3E324D963694905222E47148A4CA89EFBBBFBD25DC97579AE8F6BE36F2CE21982F93F87E0330yC59P" TargetMode="External"/><Relationship Id="rId581" Type="http://schemas.openxmlformats.org/officeDocument/2006/relationships/hyperlink" Target="consultantplus://offline/ref=83CDFE6C94A11E41344EB64577A4A9A1681AE30332D4FCD529EDD37623A3D0663E83F7A025BDFE3C2BvEH" TargetMode="External"/><Relationship Id="rId2055" Type="http://schemas.openxmlformats.org/officeDocument/2006/relationships/hyperlink" Target="consultantplus://offline/ref=296D972E6E42BAB50B5532BEC99CEA88730576FE3437B376A042F4F7DErEo2N" TargetMode="External"/><Relationship Id="rId2262" Type="http://schemas.openxmlformats.org/officeDocument/2006/relationships/hyperlink" Target="consultantplus://offline/ref=8FE3C70F40E86F0A311CABC6AE362C3BCA30A2AC3EB3917CABE0844F68CDAE7FAB952F86CAC3L9D6K" TargetMode="External"/><Relationship Id="rId234" Type="http://schemas.openxmlformats.org/officeDocument/2006/relationships/hyperlink" Target="consultantplus://offline/ref=BAE3DE6F7E320E77491B4C061DD3176CFBE5E357E234B957C302F796D358D0879C2AD3D6B8619A577129P" TargetMode="External"/><Relationship Id="rId679" Type="http://schemas.openxmlformats.org/officeDocument/2006/relationships/hyperlink" Target="consultantplus://offline/ref=A8792C08053E64277EDC99311BBDF8646D1D62ABB4EA0A148CAF0D9A4441BE7EAF13809357A5F0B9U1Q" TargetMode="External"/><Relationship Id="rId886" Type="http://schemas.openxmlformats.org/officeDocument/2006/relationships/hyperlink" Target="consultantplus://offline/ref=D2816A05262A63DD544345F901AF766538A9875239C176B2FC45EF64B403918701F6541158H8X5Q" TargetMode="External"/><Relationship Id="rId2567" Type="http://schemas.openxmlformats.org/officeDocument/2006/relationships/hyperlink" Target="consultantplus://offline/ref=7A451FA9CA1CDD2D1FE507BA4143328442CAC8C7BB975D49237A32920C01D8BA51B4CA5F2451C1B5EDjDSDL" TargetMode="External"/><Relationship Id="rId2774" Type="http://schemas.openxmlformats.org/officeDocument/2006/relationships/hyperlink" Target="consultantplus://offline/ref=9CDB1662E21F722D0876C67300C3C7FBD0B9956E393AC8FCDAB90A849A0043349062D78BBE9426E6kAS0L" TargetMode="External"/><Relationship Id="rId2" Type="http://schemas.openxmlformats.org/officeDocument/2006/relationships/styles" Target="styles.xml"/><Relationship Id="rId441" Type="http://schemas.openxmlformats.org/officeDocument/2006/relationships/hyperlink" Target="consultantplus://offline/ref=AAA9021A1AF8813AAAC30941E133BE7981662AA5D751F7E4A4E993180B4BED37EBEC331ABA2327D0MEgDM" TargetMode="External"/><Relationship Id="rId539" Type="http://schemas.openxmlformats.org/officeDocument/2006/relationships/hyperlink" Target="consultantplus://offline/ref=F7705089585611A66376DF8A9D45D6D1B7F86A5EC448258BE8B707C5F6FD38AA7589662530383B7CH5t9M" TargetMode="External"/><Relationship Id="rId746" Type="http://schemas.openxmlformats.org/officeDocument/2006/relationships/hyperlink" Target="consultantplus://offline/ref=A8792C08053E64277EDC99311BBDF8646D1D64A8B5EA0A148CAF0D9A4441BE7EAF13809357A5F3B9U0Q" TargetMode="External"/><Relationship Id="rId1071" Type="http://schemas.openxmlformats.org/officeDocument/2006/relationships/hyperlink" Target="consultantplus://offline/ref=8AFDFB100F01D5858D743D7508005AAC82FC76DE17FEDA0655B92A0FAC23AA0125D1ACE09E19A43ECAQ" TargetMode="External"/><Relationship Id="rId1169" Type="http://schemas.openxmlformats.org/officeDocument/2006/relationships/hyperlink" Target="consultantplus://offline/ref=E2A9DC74754F73D8A536B4ACA34B010F67FC55693615F0DAB41392F4C3EEE19878946A100E736347C9Q" TargetMode="External"/><Relationship Id="rId1376" Type="http://schemas.openxmlformats.org/officeDocument/2006/relationships/hyperlink" Target="consultantplus://offline/ref=7BF66BB691830229B31CB351EFBF5D0B73C8F7B094AC934C68C8E21EB1D148D2EFE5252558C571F0k678N" TargetMode="External"/><Relationship Id="rId1583" Type="http://schemas.openxmlformats.org/officeDocument/2006/relationships/hyperlink" Target="consultantplus://offline/ref=75D7CC136065C969A6A541A06F369D9D8F3798BB6B4CBADDB0FE896B15FB96E7B7F7DD51D80542BBL0PAJ" TargetMode="External"/><Relationship Id="rId2122" Type="http://schemas.openxmlformats.org/officeDocument/2006/relationships/hyperlink" Target="consultantplus://offline/ref=D221B73CFF80FAF3407BBF59F01B549B1943DCF193AD13125936D4AC369B070A211F7557A773085Ep0aEQ" TargetMode="External"/><Relationship Id="rId2427" Type="http://schemas.openxmlformats.org/officeDocument/2006/relationships/hyperlink" Target="consultantplus://offline/ref=10CE12B4079FE12EB995A85EE764248CD6E5828A47D6588496082F6E5CAF3AA7B32F8669455ED21De0t3N" TargetMode="External"/><Relationship Id="rId301" Type="http://schemas.openxmlformats.org/officeDocument/2006/relationships/hyperlink" Target="consultantplus://offline/ref=023AD09E6F88483E5800896CC47FD62E3E531D219DBAD383AA378E422C0C226E364D6EFE89E6C1E3G6aBP" TargetMode="External"/><Relationship Id="rId953" Type="http://schemas.openxmlformats.org/officeDocument/2006/relationships/hyperlink" Target="consultantplus://offline/ref=8AFDFB100F01D5858D743D7508005AAC87FE72DB1DF5870C5DE0260DAB2CF5162298A0E19E19A5E43FC0Q" TargetMode="External"/><Relationship Id="rId1029" Type="http://schemas.openxmlformats.org/officeDocument/2006/relationships/hyperlink" Target="consultantplus://offline/ref=8AFDFB100F01D5858D743D7508005AAC87FF74DB12FD870C5DE0260DAB2CF5162298A0E19E19A4E13FCBQ" TargetMode="External"/><Relationship Id="rId1236" Type="http://schemas.openxmlformats.org/officeDocument/2006/relationships/hyperlink" Target="consultantplus://offline/ref=E2A9DC74754F73D8A536B4ACA34B010F6BF557673015F0DAB41392F4C3EEE19878946A100E736547CFQ" TargetMode="External"/><Relationship Id="rId1790" Type="http://schemas.openxmlformats.org/officeDocument/2006/relationships/hyperlink" Target="consultantplus://offline/ref=83032FB1624C8604EAC50F372CC2616F2BDC12E308F818BF15C908D796C02E51FE9BD9B9360594hA1BJ" TargetMode="External"/><Relationship Id="rId1888" Type="http://schemas.openxmlformats.org/officeDocument/2006/relationships/hyperlink" Target="consultantplus://offline/ref=090B571A7AE7937866DA0A3AF8E6A486EB288FC90812A2320F5E9CBFEB7A142F6F54E286F39E705E3DL8P" TargetMode="External"/><Relationship Id="rId2634" Type="http://schemas.openxmlformats.org/officeDocument/2006/relationships/hyperlink" Target="consultantplus://offline/ref=7A451FA9CA1CDD2D1FE506B7572F67D74ECEC8C6B49F561429726B9E0Ej0S6L" TargetMode="External"/><Relationship Id="rId2841" Type="http://schemas.openxmlformats.org/officeDocument/2006/relationships/hyperlink" Target="consultantplus://offline/ref=9CDB1662E21F722D0876C67300C3C7FBD0B89A6B303DC8FCDAB90A849A0043349062D78BBE9421E4kAS6L" TargetMode="External"/><Relationship Id="rId2939" Type="http://schemas.openxmlformats.org/officeDocument/2006/relationships/hyperlink" Target="consultantplus://offline/ref=D68A2C91DCE0A67490F42DA26704B682310353323FE7DF3F27BB477EB579068042C1D7FBD194C781N4L8K" TargetMode="External"/><Relationship Id="rId82" Type="http://schemas.openxmlformats.org/officeDocument/2006/relationships/hyperlink" Target="consultantplus://offline/ref=DFF212FAA968A39305ACB4886F2B59ACC2DC93F01642600DB63D8AC8FD7AB237088DF3B28BF792IFy7N" TargetMode="External"/><Relationship Id="rId606" Type="http://schemas.openxmlformats.org/officeDocument/2006/relationships/hyperlink" Target="consultantplus://offline/ref=83CDFE6C94A11E41344EB64577A4A9A1681BED083AD7FCD529EDD37623A3D0663E83F7A025BDFF3F2BvDH" TargetMode="External"/><Relationship Id="rId813" Type="http://schemas.openxmlformats.org/officeDocument/2006/relationships/hyperlink" Target="consultantplus://offline/ref=A8792C08053E64277EDC99311BBDF864641A66A9B5E8571E84F60198434EE169A85A8C9257A5F19AB6U5Q" TargetMode="External"/><Relationship Id="rId1443" Type="http://schemas.openxmlformats.org/officeDocument/2006/relationships/hyperlink" Target="consultantplus://offline/ref=9A126D6B439489E9567865F9AB5B4F9A50A8D97C92B9194FA18FCFA36C5B205E7944777C279FDF6B24X1K" TargetMode="External"/><Relationship Id="rId1650" Type="http://schemas.openxmlformats.org/officeDocument/2006/relationships/hyperlink" Target="consultantplus://offline/ref=75D7CC136065C969A6A541A06F369D9D8F3099BA6D4DBADDB0FE896B15FB96E7B7F7DD51D80542B9L0PDJ" TargetMode="External"/><Relationship Id="rId1748" Type="http://schemas.openxmlformats.org/officeDocument/2006/relationships/hyperlink" Target="consultantplus://offline/ref=9430CBA5E9599E24C1532A5D29A55061AEB0AF66ED9CCE539FD36D20eFz1J" TargetMode="External"/><Relationship Id="rId2701" Type="http://schemas.openxmlformats.org/officeDocument/2006/relationships/hyperlink" Target="consultantplus://offline/ref=7A451FA9CA1CDD2D1FE506B7572F67D74ECECAC4B593561429726B9E0E06D7E546B383532551C3B0jESCL" TargetMode="External"/><Relationship Id="rId1303" Type="http://schemas.openxmlformats.org/officeDocument/2006/relationships/hyperlink" Target="consultantplus://offline/ref=5279CDC37FC69079838261FA11EB6C4FC0B59BEF2B0A55C9C6CBAC982E32DA4F41E26A01040D9832e5EFJ" TargetMode="External"/><Relationship Id="rId1510" Type="http://schemas.openxmlformats.org/officeDocument/2006/relationships/hyperlink" Target="consultantplus://offline/ref=726341249C49132D18B3B16F3703B9C8344F7085D68948CD13F9E1BBCAB10AB54ED58BCCy4m6N" TargetMode="External"/><Relationship Id="rId1955" Type="http://schemas.openxmlformats.org/officeDocument/2006/relationships/hyperlink" Target="consultantplus://offline/ref=B3C1D7E997A5701A0D9940557D9616A5E041A827C11FC1B1ECB7F054D434100A5037392D9CFE2C20T5FCL" TargetMode="External"/><Relationship Id="rId1608" Type="http://schemas.openxmlformats.org/officeDocument/2006/relationships/hyperlink" Target="consultantplus://offline/ref=75D7CC136065C969A6A541A06F369D9D8F3390B1624DBADDB0FE896B15FB96E7B7F7DD51D80542BFL0P6J" TargetMode="External"/><Relationship Id="rId1815" Type="http://schemas.openxmlformats.org/officeDocument/2006/relationships/hyperlink" Target="consultantplus://offline/ref=101A291F13D9075D105F0898F9B8E179A5EBDE7EE8C26857FE4603DCE944EBF833C3B5E13DEA28IFgEP" TargetMode="External"/><Relationship Id="rId189" Type="http://schemas.openxmlformats.org/officeDocument/2006/relationships/hyperlink" Target="consultantplus://offline/ref=DFF212FAA968A39305ACB4886F2B59ACC2DC93F01642600DB63D8AC8FD7AB237088DF3B28BF694IFyAN" TargetMode="External"/><Relationship Id="rId396" Type="http://schemas.openxmlformats.org/officeDocument/2006/relationships/hyperlink" Target="consultantplus://offline/ref=AAA9021A1AF8813AAAC30941E133BE7981642BA2D057F7E4A4E993180B4BED37EBEC331ABA2321DEMEgEM" TargetMode="External"/><Relationship Id="rId2077" Type="http://schemas.openxmlformats.org/officeDocument/2006/relationships/hyperlink" Target="consultantplus://offline/ref=296D972E6E42BAB50B5532BEC99CEA88770972F73534EE7CA81BF8F5D9ED68FA19F12D0588F778r8oDN" TargetMode="External"/><Relationship Id="rId2284" Type="http://schemas.openxmlformats.org/officeDocument/2006/relationships/hyperlink" Target="consultantplus://offline/ref=A1ECBD859F5CD0F351FB3D6E8369EF0619B59AE8ED190FCBE6FCE0A814ED5B47A5B9A559AC22B42Bn7V8P" TargetMode="External"/><Relationship Id="rId2491" Type="http://schemas.openxmlformats.org/officeDocument/2006/relationships/hyperlink" Target="consultantplus://offline/ref=844FCC57ADC3EC953337758D254EA18FAB3FA53923B25E66FC846DD3507BV3J" TargetMode="External"/><Relationship Id="rId256" Type="http://schemas.openxmlformats.org/officeDocument/2006/relationships/hyperlink" Target="consultantplus://offline/ref=BAE3DE6F7E320E77491B4C061DD3176CFBE5E252ED35B957C302F796D358D0879C2AD3D6B8619C527122P" TargetMode="External"/><Relationship Id="rId463" Type="http://schemas.openxmlformats.org/officeDocument/2006/relationships/hyperlink" Target="consultantplus://offline/ref=AAA9021A1AF8813AAAC30941E133BE7981672DA0D154F7E4A4E993180B4BED37EBEC331ABA202FDBMEgEM" TargetMode="External"/><Relationship Id="rId670" Type="http://schemas.openxmlformats.org/officeDocument/2006/relationships/hyperlink" Target="consultantplus://offline/ref=A8792C08053E64277EDC99311BBDF864671667ADBEB7001CD5A30FB9UDQ" TargetMode="External"/><Relationship Id="rId1093" Type="http://schemas.openxmlformats.org/officeDocument/2006/relationships/hyperlink" Target="consultantplus://offline/ref=E2A9DC74754F73D8A536B4ACA34B010F63FA5063371BADD0BC4A9EF6C4E1BE8F7FDD66110E72647E44CDQ" TargetMode="External"/><Relationship Id="rId2144" Type="http://schemas.openxmlformats.org/officeDocument/2006/relationships/hyperlink" Target="consultantplus://offline/ref=D221B73CFF80FAF3407BBF59F01B549B1945D3FB9AAA13125936D4AC369B070A211F7557A773085Dp0aEQ" TargetMode="External"/><Relationship Id="rId2351" Type="http://schemas.openxmlformats.org/officeDocument/2006/relationships/hyperlink" Target="consultantplus://offline/ref=10CE12B4079FE12EB995A85EE764248CD5E8868649860F86C75D21e6tBN" TargetMode="External"/><Relationship Id="rId2589" Type="http://schemas.openxmlformats.org/officeDocument/2006/relationships/hyperlink" Target="consultantplus://offline/ref=7A451FA9CA1CDD2D1FE506B7572F67D74ECECAC4B593561429726B9E0E06D7E546B383532551C7B5jES0L" TargetMode="External"/><Relationship Id="rId2796" Type="http://schemas.openxmlformats.org/officeDocument/2006/relationships/hyperlink" Target="consultantplus://offline/ref=9CDB1662E21F722D0876C67300C3C7FBD0B898693131C8FCDAB90A849A0043349062D78EkBSFL" TargetMode="External"/><Relationship Id="rId116" Type="http://schemas.openxmlformats.org/officeDocument/2006/relationships/hyperlink" Target="consultantplus://offline/ref=DFF212FAA968A39305ACB4886F2B59ACC4DF93F110413D07BE6486CAFA75ED200FC4FFB38BF794F6I1y2N" TargetMode="External"/><Relationship Id="rId323" Type="http://schemas.openxmlformats.org/officeDocument/2006/relationships/hyperlink" Target="consultantplus://offline/ref=E04358304914A1565C78D00BC9DA0E0C2564C30558CDA6C49FBB76A4A62EE1C268FE1B9ABB560D4FZ7l9H" TargetMode="External"/><Relationship Id="rId530" Type="http://schemas.openxmlformats.org/officeDocument/2006/relationships/hyperlink" Target="consultantplus://offline/ref=F7705089585611A66376DF8A9D45D6D1B7F86D50C84C258BE8B707C5F6FD38AA75896620H3t6M" TargetMode="External"/><Relationship Id="rId768" Type="http://schemas.openxmlformats.org/officeDocument/2006/relationships/hyperlink" Target="consultantplus://offline/ref=A8792C08053E64277EDC99311BBDF864601F60ACBCEA0A148CAF0D9A4441BE7EAF13809357A5F1B9UBQ" TargetMode="External"/><Relationship Id="rId975" Type="http://schemas.openxmlformats.org/officeDocument/2006/relationships/hyperlink" Target="consultantplus://offline/ref=8AFDFB100F01D5858D743D7508005AAC83F972DC1DFEDA0655B92A0FAC23AA0125D1ACE09E19A53EC2Q" TargetMode="External"/><Relationship Id="rId1160" Type="http://schemas.openxmlformats.org/officeDocument/2006/relationships/hyperlink" Target="consultantplus://offline/ref=E2A9DC74754F73D8A536B4ACA34B010F67FC55693615F0DAB41392F4C3EEE19878946A100E736047CCQ" TargetMode="External"/><Relationship Id="rId1398" Type="http://schemas.openxmlformats.org/officeDocument/2006/relationships/hyperlink" Target="consultantplus://offline/ref=7BF66BB691830229B31CB351EFBF5D0B73C8F6B698A8934C68C8E21EB1D148D2EFE5252558C571F0k67CN" TargetMode="External"/><Relationship Id="rId2004" Type="http://schemas.openxmlformats.org/officeDocument/2006/relationships/hyperlink" Target="consultantplus://offline/ref=B3C1D7E997A5701A0D9940557D9616A5E044A12CCF14C1B1ECB7F054D434100A5037392D9CFE2C25T5FCL" TargetMode="External"/><Relationship Id="rId2211" Type="http://schemas.openxmlformats.org/officeDocument/2006/relationships/hyperlink" Target="consultantplus://offline/ref=D221B73CFF80FAF3407BBF59F01B549B1141D6FF91A74E18516FD8AE3194581D26567956A77309p5a5Q" TargetMode="External"/><Relationship Id="rId2449" Type="http://schemas.openxmlformats.org/officeDocument/2006/relationships/hyperlink" Target="consultantplus://offline/ref=10CE12B4079FE12EB995A85EE764248CD6E6808A45D8588496082F6E5CAF3AA7B32F8669455FD11Ce0t5N" TargetMode="External"/><Relationship Id="rId2656" Type="http://schemas.openxmlformats.org/officeDocument/2006/relationships/hyperlink" Target="consultantplus://offline/ref=7A451FA9CA1CDD2D1FE506B7572F67D74ECEC8C6B49F561429726B9E0Ej0S6L" TargetMode="External"/><Relationship Id="rId2863" Type="http://schemas.openxmlformats.org/officeDocument/2006/relationships/hyperlink" Target="consultantplus://offline/ref=9CDB1662E21F722D0876C67300C3C7FBD0B998663E3BC8FCDAB90A849A0043349062D78BBE9426E6kAS3L" TargetMode="External"/><Relationship Id="rId628" Type="http://schemas.openxmlformats.org/officeDocument/2006/relationships/hyperlink" Target="consultantplus://offline/ref=A8792C08053E64277EDC99311BBDF8646D1A69A9BEB7001CD5A30F9D4B1EA979E61F819357A5BFU9Q" TargetMode="External"/><Relationship Id="rId835" Type="http://schemas.openxmlformats.org/officeDocument/2006/relationships/hyperlink" Target="consultantplus://offline/ref=D2816A05262A63DD544345F901AF766538A9875239C176B2FC45EF64B403918701F65415H5XFQ" TargetMode="External"/><Relationship Id="rId1258" Type="http://schemas.openxmlformats.org/officeDocument/2006/relationships/hyperlink" Target="consultantplus://offline/ref=E2A9DC74754F73D8A536B4ACA34B010F63FA5063371BADD0BC4A9EF6C4E1BE8F7FDD66110E72647244CDQ" TargetMode="External"/><Relationship Id="rId1465" Type="http://schemas.openxmlformats.org/officeDocument/2006/relationships/hyperlink" Target="consultantplus://offline/ref=726341249C49132D18B3B16F3703B9C832437685D58415C71BA0EDB9yCmDN" TargetMode="External"/><Relationship Id="rId1672" Type="http://schemas.openxmlformats.org/officeDocument/2006/relationships/hyperlink" Target="consultantplus://offline/ref=75D7CC136065C969A6A541A06F369D9D863095B16F46E7D7B8A7856912F4C9F0B0BED150D80044LBP3J" TargetMode="External"/><Relationship Id="rId2309" Type="http://schemas.openxmlformats.org/officeDocument/2006/relationships/hyperlink" Target="consultantplus://offline/ref=10CE12B4079FE12EB995A85EE764248CD6E5878A42D6588496082F6E5CAF3AA7B32F8669455ED11Ae0t1N" TargetMode="External"/><Relationship Id="rId2516" Type="http://schemas.openxmlformats.org/officeDocument/2006/relationships/hyperlink" Target="consultantplus://offline/ref=844FCC57ADC3EC953337758D254EA18FAB38AF3328B75E66FC846DD350B3695638D2A600B41AC1F870V8J" TargetMode="External"/><Relationship Id="rId2723" Type="http://schemas.openxmlformats.org/officeDocument/2006/relationships/hyperlink" Target="consultantplus://offline/ref=7A451FA9CA1CDD2D1FE506B7572F67D74ECECAC4B593561429726B9E0E06D7E546B383532551C4B4jESCL" TargetMode="External"/><Relationship Id="rId1020" Type="http://schemas.openxmlformats.org/officeDocument/2006/relationships/hyperlink" Target="consultantplus://offline/ref=8AFDFB100F01D5858D743D7508005AAC87FF75DE12F3870C5DE0260DAB2CF5162298A0E19E1CA6E23FC8Q" TargetMode="External"/><Relationship Id="rId1118" Type="http://schemas.openxmlformats.org/officeDocument/2006/relationships/hyperlink" Target="consultantplus://offline/ref=E2A9DC74754F73D8A536B4ACA34B010F63FC59663916ADD0BC4A9EF6C4E1BE8F7FDD66110E73657A44CBQ" TargetMode="External"/><Relationship Id="rId1325" Type="http://schemas.openxmlformats.org/officeDocument/2006/relationships/hyperlink" Target="consultantplus://offline/ref=D78947BA22EC58D70BAEE44C4C9762A5083F8CA87180290CE385556714D056F228B68B4D5C9A54C7D438K" TargetMode="External"/><Relationship Id="rId1532" Type="http://schemas.openxmlformats.org/officeDocument/2006/relationships/hyperlink" Target="consultantplus://offline/ref=726341249C49132D18B3B16F3703B9C83C4F7789D28415C71BA0EDB9CDBE55A2499C87C546F9A7y7m0N" TargetMode="External"/><Relationship Id="rId1977" Type="http://schemas.openxmlformats.org/officeDocument/2006/relationships/image" Target="media/image10.wmf"/><Relationship Id="rId2930" Type="http://schemas.openxmlformats.org/officeDocument/2006/relationships/hyperlink" Target="consultantplus://offline/ref=D68A2C91DCE0A67490F42DA26704B6823100563731E6DF3F27BB477EB579068042C1D7FBD194C78CN4L5K" TargetMode="External"/><Relationship Id="rId902" Type="http://schemas.openxmlformats.org/officeDocument/2006/relationships/hyperlink" Target="consultantplus://offline/ref=D2816A05262A63DD544345F901AF766531AC84543EC22BB8F41CE366B30CCE9006BF58125F84C2H5XEQ" TargetMode="External"/><Relationship Id="rId1837" Type="http://schemas.openxmlformats.org/officeDocument/2006/relationships/hyperlink" Target="consultantplus://offline/ref=101A291F13D9075D105F0898F9B8E179A2E6DA78E8CA355DF61F0FDEEE4BB4EF348AB9E03DEA28F1I3gAP" TargetMode="External"/><Relationship Id="rId31" Type="http://schemas.openxmlformats.org/officeDocument/2006/relationships/hyperlink" Target="consultantplus://offline/ref=B3C1D7E997A5701A0D9940557D9616A5E041A827C11FC1B1ECB7F054D434100A5037392D9CFE2C24T5F8L" TargetMode="External"/><Relationship Id="rId2099" Type="http://schemas.openxmlformats.org/officeDocument/2006/relationships/hyperlink" Target="consultantplus://offline/ref=D221B73CFF80FAF3407BBF59F01B549B1944D5F19AA813125936D4AC369B070A211F7557A773085Dp0aBQ" TargetMode="External"/><Relationship Id="rId180" Type="http://schemas.openxmlformats.org/officeDocument/2006/relationships/hyperlink" Target="consultantplus://offline/ref=DFF212FAA968A39305ACB4886F2B59ACC4DC96F4104C3D07BE6486CAFA75ED200FC4FFB38BF790F7I1yBN" TargetMode="External"/><Relationship Id="rId278" Type="http://schemas.openxmlformats.org/officeDocument/2006/relationships/hyperlink" Target="consultantplus://offline/ref=023AD09E6F88483E5800896CC47FD62E3E531F209BB0D383AA378E422C0C226E364D6EFE89E4C2E7G6aCP" TargetMode="External"/><Relationship Id="rId1904" Type="http://schemas.openxmlformats.org/officeDocument/2006/relationships/hyperlink" Target="consultantplus://offline/ref=4152A9AD67F265EFDEB9499558BDF185A3D336691E724ED3E039B80E056388E77CC4903CAE9D964FS8P7P" TargetMode="External"/><Relationship Id="rId485" Type="http://schemas.openxmlformats.org/officeDocument/2006/relationships/hyperlink" Target="consultantplus://offline/ref=F7705089585611A66376DF8A9D45D6D1B7F86D50C84C258BE8B707C5F6FD38AA7589662530383F7BH5t0M" TargetMode="External"/><Relationship Id="rId692" Type="http://schemas.openxmlformats.org/officeDocument/2006/relationships/hyperlink" Target="consultantplus://offline/ref=A8792C08053E64277EDC99311BBDF864641A69A8B3E3571E84F60198434EE169A85A8C9257A5F193B6U0Q" TargetMode="External"/><Relationship Id="rId2166" Type="http://schemas.openxmlformats.org/officeDocument/2006/relationships/hyperlink" Target="consultantplus://offline/ref=D221B73CFF80FAF3407BBF59F01B549B1942D7F09BAB13125936D4AC369B070A211F7557A773085Ep0aFQ" TargetMode="External"/><Relationship Id="rId2373" Type="http://schemas.openxmlformats.org/officeDocument/2006/relationships/hyperlink" Target="consultantplus://offline/ref=10CE12B4079FE12EB995A85EE764248CD6E5898A4AD5588496082F6E5CAF3AA7B32F8669455ED310e0t7N" TargetMode="External"/><Relationship Id="rId2580" Type="http://schemas.openxmlformats.org/officeDocument/2006/relationships/hyperlink" Target="consultantplus://offline/ref=7A451FA9CA1CDD2D1FE506B7572F67D74ECECAC4B593561429726B9E0E06D7E546B383532551C4B3jESDL" TargetMode="External"/><Relationship Id="rId138" Type="http://schemas.openxmlformats.org/officeDocument/2006/relationships/hyperlink" Target="consultantplus://offline/ref=DFF212FAA968A39305ACB4886F2B59ACC2DC93F01642600DB63D8AC8FD7AB237088DF3B28BF792IFyBN" TargetMode="External"/><Relationship Id="rId345" Type="http://schemas.openxmlformats.org/officeDocument/2006/relationships/hyperlink" Target="consultantplus://offline/ref=808462201649D55B36B6B968EC996B633918FA5DBECD1CEEED3B2F716B872FBA77C4F058B16983BFN8C2L" TargetMode="External"/><Relationship Id="rId552" Type="http://schemas.openxmlformats.org/officeDocument/2006/relationships/hyperlink" Target="consultantplus://offline/ref=F7705089585611A66376DF8A9D45D6D1B7F86A5EC448258BE8B707C5F6FD38AA7589662530383B7CH5t6M" TargetMode="External"/><Relationship Id="rId997" Type="http://schemas.openxmlformats.org/officeDocument/2006/relationships/hyperlink" Target="consultantplus://offline/ref=8AFDFB100F01D5858D743D7508005AAC8FF374D814FEDA0655B92A0FAC23AA0125D1ACE09E19A43EC7Q" TargetMode="External"/><Relationship Id="rId1182" Type="http://schemas.openxmlformats.org/officeDocument/2006/relationships/hyperlink" Target="consultantplus://offline/ref=E2A9DC74754F73D8A536B4ACA34B010F67FC55693615F0DAB41392F4C3EEE19878946A100E736347C8Q" TargetMode="External"/><Relationship Id="rId2026" Type="http://schemas.openxmlformats.org/officeDocument/2006/relationships/hyperlink" Target="consultantplus://offline/ref=B3C1D7E997A5701A0D9940557D9616A5E047A329C715C1B1ECB7F054D434100A5037392D9CFE2826T5F5L" TargetMode="External"/><Relationship Id="rId2233" Type="http://schemas.openxmlformats.org/officeDocument/2006/relationships/hyperlink" Target="consultantplus://offline/ref=061C41D2C73C8579F30D0789ED0FBA7137E52365244E43EAB234D9AD0C07A36476C6323EB9B7AAAEU6RAP" TargetMode="External"/><Relationship Id="rId2440" Type="http://schemas.openxmlformats.org/officeDocument/2006/relationships/hyperlink" Target="consultantplus://offline/ref=10CE12B4079FE12EB995A85EE764248CD6E5878542D2588496082F6E5CAF3AA7B32F8669455FD01Ae0t3N" TargetMode="External"/><Relationship Id="rId2678" Type="http://schemas.openxmlformats.org/officeDocument/2006/relationships/hyperlink" Target="consultantplus://offline/ref=7A451FA9CA1CDD2D1FE506B7572F67D747C2CDC3BC9C0B1E212B679C090988F241FA8F522551C7jBS6L" TargetMode="External"/><Relationship Id="rId2885" Type="http://schemas.openxmlformats.org/officeDocument/2006/relationships/hyperlink" Target="consultantplus://offline/ref=D68A2C91DCE0A67490F42DA26704B6823100543938E2DF3F27BB477EB5N7L9K" TargetMode="External"/><Relationship Id="rId205" Type="http://schemas.openxmlformats.org/officeDocument/2006/relationships/hyperlink" Target="consultantplus://offline/ref=DFF212FAA968A39305ACB4886F2B59ACC4DF93F11F4B3D07BE6486CAFA75ED200FC4FFB38BF794F6I1yBN" TargetMode="External"/><Relationship Id="rId412" Type="http://schemas.openxmlformats.org/officeDocument/2006/relationships/hyperlink" Target="consultantplus://offline/ref=AAA9021A1AF8813AAAC30941E133BE7981672DA0D154F7E4A4E993180B4BED37EBEC331ABA2020D0MEgCM" TargetMode="External"/><Relationship Id="rId857" Type="http://schemas.openxmlformats.org/officeDocument/2006/relationships/hyperlink" Target="consultantplus://offline/ref=D2816A05262A63DD544345F901AF766531AC84543EC22BB8F41CE366B30CCE9006BF58125F84C2H5XEQ" TargetMode="External"/><Relationship Id="rId1042" Type="http://schemas.openxmlformats.org/officeDocument/2006/relationships/hyperlink" Target="consultantplus://offline/ref=8AFDFB100F01D5858D743D7508005AAC8FF374D814FEDA0655B92A0FAC23AA0125D1ACE09E19A43EC7Q" TargetMode="External"/><Relationship Id="rId1487" Type="http://schemas.openxmlformats.org/officeDocument/2006/relationships/hyperlink" Target="consultantplus://offline/ref=726341249C49132D18B3B16F3703B9C834497789D68E48CD13F9E1BBCAB10AB54ED58BC446F8AE74y9m1N" TargetMode="External"/><Relationship Id="rId1694" Type="http://schemas.openxmlformats.org/officeDocument/2006/relationships/hyperlink" Target="consultantplus://offline/ref=75D7CC136065C969A6A541A06F369D9D8F3390B16C4EBADDB0FE896B15FB96E7B7F7DD51D80440BCL0P9J" TargetMode="External"/><Relationship Id="rId2300" Type="http://schemas.openxmlformats.org/officeDocument/2006/relationships/hyperlink" Target="consultantplus://offline/ref=10CE12B4079FE12EB995A85EE764248CD6E4888342D3588496082F6E5CeAtFN" TargetMode="External"/><Relationship Id="rId2538" Type="http://schemas.openxmlformats.org/officeDocument/2006/relationships/hyperlink" Target="consultantplus://offline/ref=7A451FA9CA1CDD2D1FE506B7572F67D74ECEC8C6B49F561429726B9E0Ej0S6L" TargetMode="External"/><Relationship Id="rId2745" Type="http://schemas.openxmlformats.org/officeDocument/2006/relationships/hyperlink" Target="consultantplus://offline/ref=7A451FA9CA1CDD2D1FE506B7572F67D74ECEC8C6B49F561429726B9E0E06D7E546B38356j2SDL" TargetMode="External"/><Relationship Id="rId2952" Type="http://schemas.openxmlformats.org/officeDocument/2006/relationships/hyperlink" Target="consultantplus://offline/ref=D68A2C91DCE0A67490F42DA26704B682310353333CEDDF3F27BB477EB579068042C1D7FBD794NCL5K" TargetMode="External"/><Relationship Id="rId717" Type="http://schemas.openxmlformats.org/officeDocument/2006/relationships/hyperlink" Target="consultantplus://offline/ref=A8792C08053E64277EDC99311BBDF864641A69A8B3E3571E84F60198434EE169A85A8C9257A5F191B6U2Q" TargetMode="External"/><Relationship Id="rId924" Type="http://schemas.openxmlformats.org/officeDocument/2006/relationships/hyperlink" Target="consultantplus://offline/ref=1E14F668275946919F146DFA51736E837F8D357ED02486B34601118C0024583F1F7FB14C953CD68BGABAQ" TargetMode="External"/><Relationship Id="rId1347" Type="http://schemas.openxmlformats.org/officeDocument/2006/relationships/hyperlink" Target="consultantplus://offline/ref=415CD31190BA8A43A51D134643618EC6074A2DB4A520F5F8A75D419FEB7874CA3537B3DD17D4A484CCvEN" TargetMode="External"/><Relationship Id="rId1554" Type="http://schemas.openxmlformats.org/officeDocument/2006/relationships/hyperlink" Target="consultantplus://offline/ref=726341249C49132D18B3B16F3703B9C8344A768ED58748CD13F9E1BBCAB10AB54ED58BC446F8AD71y9mDN" TargetMode="External"/><Relationship Id="rId1761" Type="http://schemas.openxmlformats.org/officeDocument/2006/relationships/hyperlink" Target="consultantplus://offline/ref=83032FB1624C8604EAC50F372CC2616F22DF16E20DF645B51D9004D591CF7146F9D2D5B8360596ADh014J" TargetMode="External"/><Relationship Id="rId1999" Type="http://schemas.openxmlformats.org/officeDocument/2006/relationships/hyperlink" Target="consultantplus://offline/ref=B3C1D7E997A5701A0D9940557D9616A5E047A329C715C1B1ECB7F054D434100A5037392D9CFE2826T5F9L" TargetMode="External"/><Relationship Id="rId2605" Type="http://schemas.openxmlformats.org/officeDocument/2006/relationships/hyperlink" Target="consultantplus://offline/ref=7A451FA9CA1CDD2D1FE506B7572F67D74ECFC8C9BB95561429726B9E0E06D7E546B383532551C0B6jES6L" TargetMode="External"/><Relationship Id="rId2812" Type="http://schemas.openxmlformats.org/officeDocument/2006/relationships/hyperlink" Target="consultantplus://offline/ref=9CDB1662E21F722D0876C67300C3C7FBD0BE9B69393EC8FCDAB90A849A0043349062D789BCk9SDL" TargetMode="External"/><Relationship Id="rId53" Type="http://schemas.openxmlformats.org/officeDocument/2006/relationships/hyperlink" Target="consultantplus://offline/ref=1DEEE3B43548F6791927369A58958D4AB0510D183306C7C0D7FFDE20E29896FB530D7F2F4F6F39A9j2y9N" TargetMode="External"/><Relationship Id="rId1207" Type="http://schemas.openxmlformats.org/officeDocument/2006/relationships/hyperlink" Target="consultantplus://offline/ref=E2A9DC74754F73D8A536B4ACA34B010F63F851603018ADD0BC4A9EF6C4E1BE8F7FDD66110E73647B44C8Q" TargetMode="External"/><Relationship Id="rId1414" Type="http://schemas.openxmlformats.org/officeDocument/2006/relationships/hyperlink" Target="consultantplus://offline/ref=A6E536BE3EC625B27793B34BFC6BAC81371529E628907FCBBFD7E715A383909387F70F5CB6F900T1b0K" TargetMode="External"/><Relationship Id="rId1621" Type="http://schemas.openxmlformats.org/officeDocument/2006/relationships/hyperlink" Target="consultantplus://offline/ref=75D7CC136065C969A6A541A06F369D9D8F3798BB6B4CBADDB0FE896B15FB96E7B7F7DD51D80542BAL0PBJ" TargetMode="External"/><Relationship Id="rId1859" Type="http://schemas.openxmlformats.org/officeDocument/2006/relationships/hyperlink" Target="consultantplus://offline/ref=090B571A7AE7937866DA0A3AF8E6A486EB2883C70610A2320F5E9CBFEB7A142F6F54E286F39E725B3DLFP" TargetMode="External"/><Relationship Id="rId1719" Type="http://schemas.openxmlformats.org/officeDocument/2006/relationships/hyperlink" Target="consultantplus://offline/ref=FC05722F22B69EAD8E4E50D84795EA008A0C86D198D34F3BEE8AAAF831015A450B1B26CEE872C3uASCJ" TargetMode="External"/><Relationship Id="rId1926" Type="http://schemas.openxmlformats.org/officeDocument/2006/relationships/hyperlink" Target="consultantplus://offline/ref=B3C1D7E997A5701A0D9940557D9616A5E041A827C11FC1B1ECB7F054D434100A5037392D9CFE2C25T5FEL" TargetMode="External"/><Relationship Id="rId2090" Type="http://schemas.openxmlformats.org/officeDocument/2006/relationships/hyperlink" Target="consultantplus://offline/ref=7C1B55BA8AE653C91734CEF1585A3C8249F96FEF85EE695AE185CF065B4CEE5968D7D7CBDEB7663EG8r4N" TargetMode="External"/><Relationship Id="rId2188" Type="http://schemas.openxmlformats.org/officeDocument/2006/relationships/hyperlink" Target="consultantplus://offline/ref=D221B73CFF80FAF3407BBF59F01B549B1942D7F09BAB13125936D4AC369B070A211F7557A773085Fp0a8Q" TargetMode="External"/><Relationship Id="rId2395" Type="http://schemas.openxmlformats.org/officeDocument/2006/relationships/hyperlink" Target="consultantplus://offline/ref=10CE12B4079FE12EB995A85EE764248CD6E585844BD2588496082F6E5CAF3AA7B32F866Fe4t6N" TargetMode="External"/><Relationship Id="rId367" Type="http://schemas.openxmlformats.org/officeDocument/2006/relationships/hyperlink" Target="consultantplus://offline/ref=9BDA3E324D963694905222E47148A4CA89EBBDB8BF24DC97579AE8F6BE36F2CE21982F93F87E0335yC5EP" TargetMode="External"/><Relationship Id="rId574" Type="http://schemas.openxmlformats.org/officeDocument/2006/relationships/hyperlink" Target="consultantplus://offline/ref=83CDFE6C94A11E41344EB64577A4A9A16B16EC053183ABD778B8DD27v3H" TargetMode="External"/><Relationship Id="rId2048" Type="http://schemas.openxmlformats.org/officeDocument/2006/relationships/hyperlink" Target="consultantplus://offline/ref=296D972E6E42BAB50B5532BEC99CEA88730173FC3C37B376A042F4F7DEE237ED1EB8210488F77A8FrFo1N" TargetMode="External"/><Relationship Id="rId2255" Type="http://schemas.openxmlformats.org/officeDocument/2006/relationships/hyperlink" Target="consultantplus://offline/ref=061C41D2C73C8579F30D0789ED0FBA7137E52365244E43EAB234D9AD0C07A36476C6323EB9B7A8A3U6R9P" TargetMode="External"/><Relationship Id="rId227" Type="http://schemas.openxmlformats.org/officeDocument/2006/relationships/hyperlink" Target="consultantplus://offline/ref=BAE3DE6F7E320E77491B4C061DD3176CFBE6E450ED33B957C302F796D358D0879C2AD3D6B86196547124P" TargetMode="External"/><Relationship Id="rId781" Type="http://schemas.openxmlformats.org/officeDocument/2006/relationships/hyperlink" Target="consultantplus://offline/ref=A8792C08053E64277EDC99311BBDF8646D1D64A8B5EA0A148CAF0D9A4441BE7EAF13809357A5F2B9U7Q" TargetMode="External"/><Relationship Id="rId879" Type="http://schemas.openxmlformats.org/officeDocument/2006/relationships/hyperlink" Target="consultantplus://offline/ref=D2816A05262A63DD544345F901AF766538A8845934CD76B2FC45EF64B403918701F654125EH8X8Q" TargetMode="External"/><Relationship Id="rId2462" Type="http://schemas.openxmlformats.org/officeDocument/2006/relationships/hyperlink" Target="consultantplus://offline/ref=7D82CEAC958B63F131B7440301B8C3E1CD24190B03A0A5E18B596017D2tEk8N" TargetMode="External"/><Relationship Id="rId2767" Type="http://schemas.openxmlformats.org/officeDocument/2006/relationships/hyperlink" Target="consultantplus://offline/ref=9CDB1662E21F722D0876C67300C3C7FBD0B898693131C8FCDAB90A849A0043349062D78EkBSFL" TargetMode="External"/><Relationship Id="rId434" Type="http://schemas.openxmlformats.org/officeDocument/2006/relationships/hyperlink" Target="consultantplus://offline/ref=AAA9021A1AF8813AAAC30941E133BE79816622A5D754F7E4A4E993180B4BED37EBEC331ABA2327D8MEgDM" TargetMode="External"/><Relationship Id="rId641" Type="http://schemas.openxmlformats.org/officeDocument/2006/relationships/hyperlink" Target="consultantplus://offline/ref=A8792C08053E64277EDC99311BBDF864641B67A8B2E7571E84F60198434EE169A85A8C9257A7F594B6U4Q" TargetMode="External"/><Relationship Id="rId739" Type="http://schemas.openxmlformats.org/officeDocument/2006/relationships/hyperlink" Target="consultantplus://offline/ref=A8792C08053E64277EDC99311BBDF864641A66A9B5E8571E84F60198434EE169A85A8C9257A5F195B6U5Q" TargetMode="External"/><Relationship Id="rId1064" Type="http://schemas.openxmlformats.org/officeDocument/2006/relationships/hyperlink" Target="consultantplus://offline/ref=8AFDFB100F01D5858D743D7508005AAC87FE72DF14F3870C5DE0260DAB2CF5162298A0E19E19A4E73FC0Q" TargetMode="External"/><Relationship Id="rId1271" Type="http://schemas.openxmlformats.org/officeDocument/2006/relationships/hyperlink" Target="consultantplus://offline/ref=E2A9DC74754F73D8A536B4ACA34B010F63F851603018ADD0BC4A9EF6C4E1BE8F7FDD66110E73647A44CCQ" TargetMode="External"/><Relationship Id="rId1369" Type="http://schemas.openxmlformats.org/officeDocument/2006/relationships/hyperlink" Target="consultantplus://offline/ref=7BF66BB691830229B31CB351EFBF5D0B70C3F8B797FCC44E399DEC1BB98100C2A1A0282459CDk777N" TargetMode="External"/><Relationship Id="rId1576" Type="http://schemas.openxmlformats.org/officeDocument/2006/relationships/hyperlink" Target="consultantplus://offline/ref=726341249C49132D18B3B16F3703B9C8344E718DD28A48CD13F9E1BBCAB10AB54ED58BC446F8AF70y9mCN" TargetMode="External"/><Relationship Id="rId2115" Type="http://schemas.openxmlformats.org/officeDocument/2006/relationships/hyperlink" Target="consultantplus://offline/ref=D221B73CFF80FAF3407BBF59F01B549B1942D2F991A813125936D4AC36p9aBQ" TargetMode="External"/><Relationship Id="rId2322" Type="http://schemas.openxmlformats.org/officeDocument/2006/relationships/hyperlink" Target="consultantplus://offline/ref=10CE12B4079FE12EB995A85EE764248CD6E585844BD2588496082F6E5CAF3AA7B32F8669455ED61De0t2N" TargetMode="External"/><Relationship Id="rId2974" Type="http://schemas.openxmlformats.org/officeDocument/2006/relationships/hyperlink" Target="consultantplus://offline/ref=D68A2C91DCE0A67490F42DA26704B6823106523539E2DF3F27BB477EB579068042C1D7FBD194C589N4LAK" TargetMode="External"/><Relationship Id="rId501" Type="http://schemas.openxmlformats.org/officeDocument/2006/relationships/hyperlink" Target="consultantplus://offline/ref=F7705089585611A66376DF8A9D45D6D1B7F86A5EC448258BE8B707C5F6FD38AA7589662530383875H5t2M" TargetMode="External"/><Relationship Id="rId946" Type="http://schemas.openxmlformats.org/officeDocument/2006/relationships/hyperlink" Target="consultantplus://offline/ref=8AFDFB100F01D5858D743D7508005AAC83FA76D612FEDA0655B92A0FAC23AA0125D1ACE09E19A43ECBQ" TargetMode="External"/><Relationship Id="rId1131" Type="http://schemas.openxmlformats.org/officeDocument/2006/relationships/hyperlink" Target="consultantplus://offline/ref=E2A9DC74754F73D8A536B4ACA34B010F63FA5063371BADD0BC4A9EF6C4E1BE8F7FDD66110E72647D44C7Q" TargetMode="External"/><Relationship Id="rId1229" Type="http://schemas.openxmlformats.org/officeDocument/2006/relationships/hyperlink" Target="consultantplus://offline/ref=E2A9DC74754F73D8A536B4ACA34B010F63FA5063371BADD0BC4A9EF6C4E1BE8F7FDD66110E72647C44C6Q" TargetMode="External"/><Relationship Id="rId1783" Type="http://schemas.openxmlformats.org/officeDocument/2006/relationships/hyperlink" Target="consultantplus://offline/ref=83032FB1624C8604EAC50F372CC2616F22DA1AEB09F445B51D9004D591CF7146F9D2D5B8360596A8h01EJ" TargetMode="External"/><Relationship Id="rId1990" Type="http://schemas.openxmlformats.org/officeDocument/2006/relationships/hyperlink" Target="consultantplus://offline/ref=B3C1D7E997A5701A0D9940557D9616A5E044A12CCF14C1B1ECB7F054D434100A5037392D9CFE2C24T5F5L" TargetMode="External"/><Relationship Id="rId2627" Type="http://schemas.openxmlformats.org/officeDocument/2006/relationships/hyperlink" Target="consultantplus://offline/ref=7A451FA9CA1CDD2D1FE506B7572F67D74ECECAC4B593561429726B9E0Ej0S6L" TargetMode="External"/><Relationship Id="rId2834" Type="http://schemas.openxmlformats.org/officeDocument/2006/relationships/hyperlink" Target="consultantplus://offline/ref=9CDB1662E21F722D0876C67300C3C7FBD0B89A6B303DC8FCDAB90A849A0043349062D78BBE9423E3kAS3L" TargetMode="External"/><Relationship Id="rId75" Type="http://schemas.openxmlformats.org/officeDocument/2006/relationships/hyperlink" Target="consultantplus://offline/ref=DFF212FAA968A39305ACB4886F2B59ACC4DE9EF617483D07BE6486CAFA75ED200FC4FFB38BF794F3I1yBN" TargetMode="External"/><Relationship Id="rId806" Type="http://schemas.openxmlformats.org/officeDocument/2006/relationships/hyperlink" Target="consultantplus://offline/ref=A8792C08053E64277EDC99311BBDF864641A66A8B5E4571E84F60198434EE169A85A8C9257A5F193B6U0Q" TargetMode="External"/><Relationship Id="rId1436" Type="http://schemas.openxmlformats.org/officeDocument/2006/relationships/hyperlink" Target="consultantplus://offline/ref=5B15A0D6EB895CE8F7D924BFAA2696FCFDAC4C9D45ED768FA46BF990CB8367B8A3F82E45060399UCbCK" TargetMode="External"/><Relationship Id="rId1643" Type="http://schemas.openxmlformats.org/officeDocument/2006/relationships/hyperlink" Target="consultantplus://offline/ref=75D7CC136065C969A6A541A06F369D9D8F3193B26B48BADDB0FE896B15FB96E7B7F7DD51D80542BAL0P9J" TargetMode="External"/><Relationship Id="rId1850" Type="http://schemas.openxmlformats.org/officeDocument/2006/relationships/hyperlink" Target="consultantplus://offline/ref=090B571A7AE7937866DA0A3AF8E6A486EB2989CF0015A2320F5E9CBFEB7A142F6F54E286F39E735C3DL5P" TargetMode="External"/><Relationship Id="rId2901" Type="http://schemas.openxmlformats.org/officeDocument/2006/relationships/hyperlink" Target="consultantplus://offline/ref=D68A2C91DCE0A67490F42DA26704B68231015B3038E7DF3F27BB477EB579068042C1D7FBD194C58CN4LFK" TargetMode="External"/><Relationship Id="rId1503" Type="http://schemas.openxmlformats.org/officeDocument/2006/relationships/hyperlink" Target="consultantplus://offline/ref=726341249C49132D18B3B16F3703B9C8344E718DD28A48CD13F9E1BBCAB10AB54ED58BC446F8AF77y9m7N" TargetMode="External"/><Relationship Id="rId1710" Type="http://schemas.openxmlformats.org/officeDocument/2006/relationships/hyperlink" Target="consultantplus://offline/ref=FC05722F22B69EAD8E4E50D84795EA00800F85D69CD34F3BEE8AAAF831015A450B1B26CEE876CCuASFJ" TargetMode="External"/><Relationship Id="rId1948" Type="http://schemas.openxmlformats.org/officeDocument/2006/relationships/image" Target="media/image3.wmf"/><Relationship Id="rId291" Type="http://schemas.openxmlformats.org/officeDocument/2006/relationships/hyperlink" Target="consultantplus://offline/ref=023AD09E6F88483E5800896CC47FD62E3E5212279DBBD383AA378E422C0C226E364D6EFE89E4C3E7G6aAP" TargetMode="External"/><Relationship Id="rId1808" Type="http://schemas.openxmlformats.org/officeDocument/2006/relationships/hyperlink" Target="consultantplus://offline/ref=83032FB1624C8604EAC50F372CC2616F22DE1BEA05F545B51D9004D591CF7146F9D2D5B8360597A8h016J" TargetMode="External"/><Relationship Id="rId151" Type="http://schemas.openxmlformats.org/officeDocument/2006/relationships/hyperlink" Target="consultantplus://offline/ref=DFF212FAA968A39305ACB4886F2B59ACC2DC93F01642600DB63D8AC8FD7AB237088DF3B28BF793IFy1N" TargetMode="External"/><Relationship Id="rId389" Type="http://schemas.openxmlformats.org/officeDocument/2006/relationships/hyperlink" Target="consultantplus://offline/ref=AAA9021A1AF8813AAAC30941E133BE7981672DA0D154F7E4A4E993180B4BED37EBEC331ABA2020D1MEg8M" TargetMode="External"/><Relationship Id="rId596" Type="http://schemas.openxmlformats.org/officeDocument/2006/relationships/hyperlink" Target="consultantplus://offline/ref=83CDFE6C94A11E41344EB64577A4A9A1611BEF023FDEA1DF21B4DF7424AC8F7139CAFBA125B9FE23vBH" TargetMode="External"/><Relationship Id="rId2277" Type="http://schemas.openxmlformats.org/officeDocument/2006/relationships/hyperlink" Target="consultantplus://offline/ref=497020AC3C3DACA06F739CEB50A59A5677FEC498061831B6631E7234FB50D04BF3C43EB954DD1D9Ew3U9P" TargetMode="External"/><Relationship Id="rId2484" Type="http://schemas.openxmlformats.org/officeDocument/2006/relationships/hyperlink" Target="consultantplus://offline/ref=844FCC57ADC3EC953337758D254EA18FAB3EA33F25B05E66FC846DD3507BV3J" TargetMode="External"/><Relationship Id="rId2691" Type="http://schemas.openxmlformats.org/officeDocument/2006/relationships/hyperlink" Target="consultantplus://offline/ref=7A451FA9CA1CDD2D1FE506B7572F67D747C2CDC3BC9C0B1E212B679C090988F241FA8F522551C2jBS3L" TargetMode="External"/><Relationship Id="rId249" Type="http://schemas.openxmlformats.org/officeDocument/2006/relationships/hyperlink" Target="consultantplus://offline/ref=BAE3DE6F7E320E77491B4C061DD3176CFBE6E450ED33B957C302F796D358D0879C2AD3D6B8639F527122P" TargetMode="External"/><Relationship Id="rId456" Type="http://schemas.openxmlformats.org/officeDocument/2006/relationships/hyperlink" Target="consultantplus://offline/ref=AAA9021A1AF8813AAAC30941E133BE7981672CA5DF56F7E4A4E993180B4BED37EBEC331ABA2323DEMEg9M" TargetMode="External"/><Relationship Id="rId663" Type="http://schemas.openxmlformats.org/officeDocument/2006/relationships/hyperlink" Target="consultantplus://offline/ref=A8792C08053E64277EDC99311BBDF864641B67A8B2E7571E84F60198434EE169A85A8C9257A7F594B6UBQ" TargetMode="External"/><Relationship Id="rId870" Type="http://schemas.openxmlformats.org/officeDocument/2006/relationships/hyperlink" Target="consultantplus://offline/ref=D2816A05262A63DD544345F901AF766538A886513FCA76B2FC45EF64B403918701F654135CH8XAQ" TargetMode="External"/><Relationship Id="rId1086" Type="http://schemas.openxmlformats.org/officeDocument/2006/relationships/hyperlink" Target="consultantplus://offline/ref=E2A9DC74754F73D8A536B4ACA34B010F63FA5063371BADD0BC4A9EF6C4E1BE8F7FDD66110E72647F44C8Q" TargetMode="External"/><Relationship Id="rId1293" Type="http://schemas.openxmlformats.org/officeDocument/2006/relationships/hyperlink" Target="consultantplus://offline/ref=E2A9DC74754F73D8A536B4ACA34B010F63F956613618ADD0BC4A9EF6C4E1BE8F7FDD66110E76677944C6Q" TargetMode="External"/><Relationship Id="rId2137" Type="http://schemas.openxmlformats.org/officeDocument/2006/relationships/hyperlink" Target="consultantplus://offline/ref=D221B73CFF80FAF3407BBF59F01B549B1D4ED0FA98FA44100863DApAa9Q" TargetMode="External"/><Relationship Id="rId2344" Type="http://schemas.openxmlformats.org/officeDocument/2006/relationships/hyperlink" Target="consultantplus://offline/ref=10CE12B4079FE12EB995A85EE764248CD6E5828A47D6588496082F6E5CAF3AA7B32F8669455ED219e0t0N" TargetMode="External"/><Relationship Id="rId2551" Type="http://schemas.openxmlformats.org/officeDocument/2006/relationships/hyperlink" Target="consultantplus://offline/ref=7A451FA9CA1CDD2D1FE506B7572F67D74ECECAC4B593561429726B9E0E06D7E546B3835321j5S3L" TargetMode="External"/><Relationship Id="rId2789" Type="http://schemas.openxmlformats.org/officeDocument/2006/relationships/hyperlink" Target="consultantplus://offline/ref=9CDB1662E21F722D0876C67300C3C7FBD0B898693131C8FCDAB90A849A0043349062D78EkBSEL" TargetMode="External"/><Relationship Id="rId109" Type="http://schemas.openxmlformats.org/officeDocument/2006/relationships/hyperlink" Target="consultantplus://offline/ref=DFF212FAA968A39305ACB4886F2B59ACC4DF9FF3164A3D07BE6486CAFA75ED200FC4FFB38BF794F6I1y7N" TargetMode="External"/><Relationship Id="rId316" Type="http://schemas.openxmlformats.org/officeDocument/2006/relationships/hyperlink" Target="consultantplus://offline/ref=7F3D6E5DB9667202195B786E9C511195C2ABAFD61FDFFF90FC6E41E90883B28A549AFD6C1427781DH3jFH" TargetMode="External"/><Relationship Id="rId523" Type="http://schemas.openxmlformats.org/officeDocument/2006/relationships/hyperlink" Target="consultantplus://offline/ref=F7705089585611A66376DF8A9D45D6D1B7F86D50C746258BE8B707C5F6FD38AA758966253038387AH5t3M" TargetMode="External"/><Relationship Id="rId968" Type="http://schemas.openxmlformats.org/officeDocument/2006/relationships/hyperlink" Target="consultantplus://offline/ref=8AFDFB100F01D5858D743D7508005AAC87FE72DF14F3870C5DE0260DAB2CF5162298A0E19E19A4E23FC9Q" TargetMode="External"/><Relationship Id="rId1153" Type="http://schemas.openxmlformats.org/officeDocument/2006/relationships/hyperlink" Target="consultantplus://offline/ref=E2A9DC74754F73D8A536B4ACA34B010F63F95661371BADD0BC4A9EF6C4E1BE8F7FDD66110E73607244CAQ" TargetMode="External"/><Relationship Id="rId1598" Type="http://schemas.openxmlformats.org/officeDocument/2006/relationships/hyperlink" Target="consultantplus://offline/ref=75D7CC136065C969A6A541A06F369D9D8F3798B46C49BADDB0FE896B15FB96E7B7F7DD51D80542BBL0P6J" TargetMode="External"/><Relationship Id="rId2204" Type="http://schemas.openxmlformats.org/officeDocument/2006/relationships/hyperlink" Target="consultantplus://offline/ref=D221B73CFF80FAF3407BBF59F01B549B1943D3FB96A413125936D4AC369B070A211F7557A6p7aBQ" TargetMode="External"/><Relationship Id="rId2649" Type="http://schemas.openxmlformats.org/officeDocument/2006/relationships/hyperlink" Target="consultantplus://offline/ref=7A451FA9CA1CDD2D1FE506B7572F67D74ECEC8C6B49F561429726B9E0E06D7E546B38356j2S4L" TargetMode="External"/><Relationship Id="rId2856" Type="http://schemas.openxmlformats.org/officeDocument/2006/relationships/hyperlink" Target="consultantplus://offline/ref=9CDB1662E21F722D0876C67300C3C7FBD0B898693131C8FCDAB90A849A0043349062D78EkBSEL" TargetMode="External"/><Relationship Id="rId97" Type="http://schemas.openxmlformats.org/officeDocument/2006/relationships/hyperlink" Target="consultantplus://offline/ref=DFF212FAA968A39305ACB4886F2B59ACC4D396F21142600DB63D8AC8FD7AB237088DF3B28BF796IFyBN" TargetMode="External"/><Relationship Id="rId730" Type="http://schemas.openxmlformats.org/officeDocument/2006/relationships/hyperlink" Target="consultantplus://offline/ref=A8792C08053E64277EDC99311BBDF864641B61A0B1E6571E84F60198434EE169A85A8C9257A5F193B6U3Q" TargetMode="External"/><Relationship Id="rId828" Type="http://schemas.openxmlformats.org/officeDocument/2006/relationships/hyperlink" Target="consultantplus://offline/ref=A8792C08053E64277EDC99311BBDF864611764AEB7EA0A148CAF0D9A4441BE7EAF13809357A5F3B9U0Q" TargetMode="External"/><Relationship Id="rId1013" Type="http://schemas.openxmlformats.org/officeDocument/2006/relationships/hyperlink" Target="consultantplus://offline/ref=8AFDFB100F01D5858D743D7508005AAC87FF7ADA11F2870C5DE0260DAB32CCQ" TargetMode="External"/><Relationship Id="rId1360" Type="http://schemas.openxmlformats.org/officeDocument/2006/relationships/hyperlink" Target="consultantplus://offline/ref=1369B039CBE2571264B1B0216D0502D738230DB0CF80CFA2E480F37F03566FA3E9D0B7DFDCCED054DDv7N" TargetMode="External"/><Relationship Id="rId1458" Type="http://schemas.openxmlformats.org/officeDocument/2006/relationships/hyperlink" Target="consultantplus://offline/ref=726341249C49132D18B3B16F3703B9C8344E7A8CD38C48CD13F9E1BBCAB10AB54ED58BC446F8AF72y9m5N" TargetMode="External"/><Relationship Id="rId1665" Type="http://schemas.openxmlformats.org/officeDocument/2006/relationships/hyperlink" Target="consultantplus://offline/ref=75D7CC136065C969A6A541A06F369D9D8F3390B1624DBADDB0FE896B15FB96E7B7F7DD51D80542BEL0PDJ" TargetMode="External"/><Relationship Id="rId1872" Type="http://schemas.openxmlformats.org/officeDocument/2006/relationships/hyperlink" Target="consultantplus://offline/ref=090B571A7AE7937866DA0A3AF8E6A486EB2982C90517A2320F5E9CBFEB37LAP" TargetMode="External"/><Relationship Id="rId2411" Type="http://schemas.openxmlformats.org/officeDocument/2006/relationships/hyperlink" Target="consultantplus://offline/ref=10CE12B4079FE12EB995A85EE764248CD6E587864BD9588496082F6E5CAF3AA7B32F8669455ED31Ee0t3N" TargetMode="External"/><Relationship Id="rId2509" Type="http://schemas.openxmlformats.org/officeDocument/2006/relationships/hyperlink" Target="consultantplus://offline/ref=844FCC57ADC3EC953337758D254EA18FAB3EA03D20B65E66FC846DD350B3695638D2A607B371V3J" TargetMode="External"/><Relationship Id="rId2716" Type="http://schemas.openxmlformats.org/officeDocument/2006/relationships/hyperlink" Target="consultantplus://offline/ref=7A451FA9CA1CDD2D1FE506B7572F67D749CBC5C0B99C0B1E212B679C090988F241FA8F522551C1jBSDL" TargetMode="External"/><Relationship Id="rId1220" Type="http://schemas.openxmlformats.org/officeDocument/2006/relationships/hyperlink" Target="consultantplus://offline/ref=E2A9DC74754F73D8A536B4ACA34B010F63F95560381BADD0BC4A9EF6C4E1BE8F7FDD66110E73647A44CEQ" TargetMode="External"/><Relationship Id="rId1318" Type="http://schemas.openxmlformats.org/officeDocument/2006/relationships/hyperlink" Target="consultantplus://offline/ref=DD17D90D4BB5F863B79A9921FF1B6CB82E627AE82A3C642C515AF936DCE3BD1777D3B653081A53h42FK" TargetMode="External"/><Relationship Id="rId1525" Type="http://schemas.openxmlformats.org/officeDocument/2006/relationships/hyperlink" Target="consultantplus://offline/ref=726341249C49132D18B3B16F3703B9C8344E748FD68748CD13F9E1BBCAB10AB54ED58BC1y4m0N" TargetMode="External"/><Relationship Id="rId2923" Type="http://schemas.openxmlformats.org/officeDocument/2006/relationships/hyperlink" Target="consultantplus://offline/ref=D68A2C91DCE0A67490F42DA26704B682310053353FE1DF3F27BB477EB579068042C1D7FBD194C589N4LDK" TargetMode="External"/><Relationship Id="rId1732" Type="http://schemas.openxmlformats.org/officeDocument/2006/relationships/hyperlink" Target="consultantplus://offline/ref=FC05722F22B69EAD8E4E50D84795EA00830C86D494DA1231E6D3A6FA360E05520C522ACFE876CFAEuDS3J" TargetMode="External"/><Relationship Id="rId24" Type="http://schemas.openxmlformats.org/officeDocument/2006/relationships/hyperlink" Target="consultantplus://offline/ref=090B571A7AE7937866DA0A3AF8E6A486EB2983C60319A2320F5E9CBFEB7A142F6F54E286F39E735A3DL8P" TargetMode="External"/><Relationship Id="rId2299" Type="http://schemas.openxmlformats.org/officeDocument/2006/relationships/hyperlink" Target="consultantplus://offline/ref=10CE12B4079FE12EB995A85EE764248CD6E4888342D3588496082F6E5CAF3AA7B32F8669455ED11Ae0t5N" TargetMode="External"/><Relationship Id="rId173" Type="http://schemas.openxmlformats.org/officeDocument/2006/relationships/hyperlink" Target="consultantplus://offline/ref=DFF212FAA968A39305ACB4886F2B59ACC4DE9EF6164A3D07BE6486CAFA75ED200FC4FFB38BF794FAI1y5N" TargetMode="External"/><Relationship Id="rId380" Type="http://schemas.openxmlformats.org/officeDocument/2006/relationships/hyperlink" Target="consultantplus://offline/ref=AAA9021A1AF8813AAAC30941E133BE79816128A0D352F7E4A4E993180B4BED37EBEC331ABA2325D8MEgBM" TargetMode="External"/><Relationship Id="rId2061" Type="http://schemas.openxmlformats.org/officeDocument/2006/relationships/hyperlink" Target="consultantplus://offline/ref=296D972E6E42BAB50B5532BEC99CEA887A0672FF3434EE7CA81BF8F5D9ED68FA19F12D0588F67Fr8oBN" TargetMode="External"/><Relationship Id="rId240" Type="http://schemas.openxmlformats.org/officeDocument/2006/relationships/hyperlink" Target="consultantplus://offline/ref=BAE3DE6F7E320E77491B4C061DD3176CFBE6E251E33BE45DCB5BFB94D4578F909B63DFD7B8619E7527P" TargetMode="External"/><Relationship Id="rId478" Type="http://schemas.openxmlformats.org/officeDocument/2006/relationships/hyperlink" Target="consultantplus://offline/ref=F7705089585611A66376DF8A9D45D6D1B7F86A5EC448258BE8B707C5F6FD38AA7589662530383879H5t6M" TargetMode="External"/><Relationship Id="rId685" Type="http://schemas.openxmlformats.org/officeDocument/2006/relationships/hyperlink" Target="consultantplus://offline/ref=A8792C08053E64277EDC99311BBDF864641860A9B7E5571E84F60198434EE169A85A8C9257A5F097B6U0Q" TargetMode="External"/><Relationship Id="rId892" Type="http://schemas.openxmlformats.org/officeDocument/2006/relationships/hyperlink" Target="consultantplus://offline/ref=D2816A05262A63DD544345F901AF766530A984503FC22BB8F41CE366B30CCE9006BF58115A8DC2H5XCQ" TargetMode="External"/><Relationship Id="rId2159" Type="http://schemas.openxmlformats.org/officeDocument/2006/relationships/hyperlink" Target="consultantplus://offline/ref=D221B73CFF80FAF3407BBF59F01B549B1942D7F09BAB13125936D4AC369B070A211F7557A773085Dp0aDQ" TargetMode="External"/><Relationship Id="rId2366" Type="http://schemas.openxmlformats.org/officeDocument/2006/relationships/hyperlink" Target="consultantplus://offline/ref=10CE12B4079FE12EB995A85EE764248CD6E5898A4AD6588496082F6E5CAF3AA7B32F8669455ED31Ce0t0N" TargetMode="External"/><Relationship Id="rId2573" Type="http://schemas.openxmlformats.org/officeDocument/2006/relationships/hyperlink" Target="consultantplus://offline/ref=7A451FA9CA1CDD2D1FE506B7572F67D74ECECAC4B593561429726B9E0E06D7E546B383532550C0B3jESDL" TargetMode="External"/><Relationship Id="rId2780" Type="http://schemas.openxmlformats.org/officeDocument/2006/relationships/hyperlink" Target="consultantplus://offline/ref=9CDB1662E21F722D0876C67300C3C7FBD0B898693131C8FCDAB90A849A0043349062D78EkBSEL" TargetMode="External"/><Relationship Id="rId100" Type="http://schemas.openxmlformats.org/officeDocument/2006/relationships/hyperlink" Target="consultantplus://offline/ref=DFF212FAA968A39305ACB4886F2B59ACC4DF94FF134F3D07BE6486CAFA75ED200FC4FFB38BF694F3I1y2N" TargetMode="External"/><Relationship Id="rId338" Type="http://schemas.openxmlformats.org/officeDocument/2006/relationships/hyperlink" Target="consultantplus://offline/ref=808462201649D55B36B6B968EC996B63391BFC59B5CD1CEEED3B2F716B872FBA77C4F058B16987BFN8C3L" TargetMode="External"/><Relationship Id="rId545" Type="http://schemas.openxmlformats.org/officeDocument/2006/relationships/hyperlink" Target="consultantplus://offline/ref=F7705089585611A66376DF8A9D45D6D1B7F86A5EC448258BE8B707C5F6HFtDM" TargetMode="External"/><Relationship Id="rId752" Type="http://schemas.openxmlformats.org/officeDocument/2006/relationships/hyperlink" Target="consultantplus://offline/ref=A8792C08053E64277EDC99311BBDF864641B67A8B2E7571E84F60198434EE169A85A8C9257A7F595B6UBQ" TargetMode="External"/><Relationship Id="rId1175" Type="http://schemas.openxmlformats.org/officeDocument/2006/relationships/hyperlink" Target="consultantplus://offline/ref=E2A9DC74754F73D8A536B4ACA34B010F63FF5968331BADD0BC4A9EF6C4E1BE8F7FDD66110E73657A44C9Q" TargetMode="External"/><Relationship Id="rId1382" Type="http://schemas.openxmlformats.org/officeDocument/2006/relationships/hyperlink" Target="consultantplus://offline/ref=7BF66BB691830229B31CB351EFBF5D0B73CEF9B09DA8934C68C8E21EB1kD71N" TargetMode="External"/><Relationship Id="rId2019" Type="http://schemas.openxmlformats.org/officeDocument/2006/relationships/hyperlink" Target="consultantplus://offline/ref=B3C1D7E997A5701A0D9940557D9616A5E041A827C11FC1B1ECB7F054D434100A5037392D9CFE2C22T5F8L" TargetMode="External"/><Relationship Id="rId2226" Type="http://schemas.openxmlformats.org/officeDocument/2006/relationships/hyperlink" Target="consultantplus://offline/ref=061C41D2C73C8579F30D0789ED0FBA7137E420632A4D43EAB234D9AD0C07A36476C6323EB9B7AEAEU6R3P" TargetMode="External"/><Relationship Id="rId2433" Type="http://schemas.openxmlformats.org/officeDocument/2006/relationships/hyperlink" Target="consultantplus://offline/ref=10CE12B4079FE12EB995A85EE764248CD6E5898A4AD5588496082F6E5CAF3AA7B32F8669455ED119e0t3N" TargetMode="External"/><Relationship Id="rId2640" Type="http://schemas.openxmlformats.org/officeDocument/2006/relationships/hyperlink" Target="consultantplus://offline/ref=7A451FA9CA1CDD2D1FE506B7572F67D74ECECAC4B593561429726B9E0Ej0S6L" TargetMode="External"/><Relationship Id="rId2878" Type="http://schemas.openxmlformats.org/officeDocument/2006/relationships/hyperlink" Target="consultantplus://offline/ref=D68A2C91DCE0A67490F42DA26704B682310353323EE0DF3F27BB477EB5N7L9K" TargetMode="External"/><Relationship Id="rId405" Type="http://schemas.openxmlformats.org/officeDocument/2006/relationships/hyperlink" Target="consultantplus://offline/ref=AAA9021A1AF8813AAAC30941E133BE79826A2DA5DD04A0E6F5BC9DM1gDM" TargetMode="External"/><Relationship Id="rId612" Type="http://schemas.openxmlformats.org/officeDocument/2006/relationships/hyperlink" Target="consultantplus://offline/ref=83CDFE6C94A11E41344EB64577A4A9A1681AE30332D4FCD529EDD37623A3D0663E83F7A025BDFE3C2BvBH" TargetMode="External"/><Relationship Id="rId1035" Type="http://schemas.openxmlformats.org/officeDocument/2006/relationships/hyperlink" Target="consultantplus://offline/ref=8AFDFB100F01D5858D743D7508005AAC87FF74DE11F0870C5DE0260DAB32CCQ" TargetMode="External"/><Relationship Id="rId1242" Type="http://schemas.openxmlformats.org/officeDocument/2006/relationships/hyperlink" Target="consultantplus://offline/ref=E2A9DC74754F73D8A536B4ACA34B010F63FA5063371BADD0BC4A9EF6C4E1BE8F7FDD66110E72647344C7Q" TargetMode="External"/><Relationship Id="rId1687" Type="http://schemas.openxmlformats.org/officeDocument/2006/relationships/hyperlink" Target="consultantplus://offline/ref=75D7CC136065C969A6A541A06F369D9D8F3390B16C4EBADDB0FE896B15FB96E7B7F7DD51D80440BEL0P8J" TargetMode="External"/><Relationship Id="rId1894" Type="http://schemas.openxmlformats.org/officeDocument/2006/relationships/hyperlink" Target="consultantplus://offline/ref=FF24955CEB67AB56DB4B0748F504A046BBD2044F00C787BCB9F8708C652F299769164B6AAF45CDE8J66BK" TargetMode="External"/><Relationship Id="rId2500" Type="http://schemas.openxmlformats.org/officeDocument/2006/relationships/hyperlink" Target="consultantplus://offline/ref=844FCC57ADC3EC953337758D254EA18FAB3BA73B24B75E66FC846DD350B3695638D2A6007BVDJ" TargetMode="External"/><Relationship Id="rId2738" Type="http://schemas.openxmlformats.org/officeDocument/2006/relationships/hyperlink" Target="consultantplus://offline/ref=7A451FA9CA1CDD2D1FE506B7572F67D74ECECAC4B593561429726B9E0E06D7E546B383532551C5B2jES1L" TargetMode="External"/><Relationship Id="rId2945" Type="http://schemas.openxmlformats.org/officeDocument/2006/relationships/hyperlink" Target="consultantplus://offline/ref=D68A2C91DCE0A67490F42DA26704B6823100563731E6DF3F27BB477EB579068042C1D7FDNDL2K" TargetMode="External"/><Relationship Id="rId917" Type="http://schemas.openxmlformats.org/officeDocument/2006/relationships/hyperlink" Target="consultantplus://offline/ref=D2816A05262A63DD544345F901AF766538AF81543ECA76B2FC45EF64B403918701F654115B8DC35BHCXDQ" TargetMode="External"/><Relationship Id="rId1102" Type="http://schemas.openxmlformats.org/officeDocument/2006/relationships/hyperlink" Target="consultantplus://offline/ref=E2A9DC74754F73D8A536B4ACA34B010F63F956613618ADD0BC4A9EF6C4E1BE8F7FDD66110E76677A44C6Q" TargetMode="External"/><Relationship Id="rId1547" Type="http://schemas.openxmlformats.org/officeDocument/2006/relationships/hyperlink" Target="consultantplus://offline/ref=726341249C49132D18B3B16F3703B9C83C4F7789D28415C71BA0EDB9CDBE55A2499C87C546F8A6y7m7N" TargetMode="External"/><Relationship Id="rId1754" Type="http://schemas.openxmlformats.org/officeDocument/2006/relationships/hyperlink" Target="consultantplus://offline/ref=9430CBA5E9599E24C1532A5D29A55061AEB0AF66ED9CCE539FD36D20F123F43F3BFF7073B76B29e6z5J" TargetMode="External"/><Relationship Id="rId1961" Type="http://schemas.openxmlformats.org/officeDocument/2006/relationships/hyperlink" Target="consultantplus://offline/ref=B3C1D7E997A5701A0D9940557D9616A5E044A12CCF14C1B1ECB7F054D434100A5037392D9CFE2C24T5F5L" TargetMode="External"/><Relationship Id="rId2805" Type="http://schemas.openxmlformats.org/officeDocument/2006/relationships/hyperlink" Target="consultantplus://offline/ref=9CDB1662E21F722D0876C67300C3C7FBD8B49A68383295F6D2E006869D0F1C23972BDB8ABE9427kES1L" TargetMode="External"/><Relationship Id="rId46" Type="http://schemas.openxmlformats.org/officeDocument/2006/relationships/hyperlink" Target="consultantplus://offline/ref=1DEEE3B43548F6791927369A58958D4AB057071E3907C7C0D7FFDE20E29896FB530D7F2F4F6F38AEj2y2N" TargetMode="External"/><Relationship Id="rId1407" Type="http://schemas.openxmlformats.org/officeDocument/2006/relationships/hyperlink" Target="consultantplus://offline/ref=A6E536BE3EC625B27793B34BFC6BAC813F102AE7219922C1B78EEB17A48CCF8480BE035DB6F9001BTBb0K" TargetMode="External"/><Relationship Id="rId1614" Type="http://schemas.openxmlformats.org/officeDocument/2006/relationships/hyperlink" Target="consultantplus://offline/ref=75D7CC136065C969A6A541A06F369D9D8F3798BB6B4CBADDB0FE896B15FB96E7B7F7DD51D80542BAL0PDJ" TargetMode="External"/><Relationship Id="rId1821" Type="http://schemas.openxmlformats.org/officeDocument/2006/relationships/hyperlink" Target="consultantplus://offline/ref=101A291F13D9075D105F0898F9B8E179A5EBDE7EE8C26857FE4603DCE944EBF833C3B5E13DEA28IFgEP" TargetMode="External"/><Relationship Id="rId195" Type="http://schemas.openxmlformats.org/officeDocument/2006/relationships/hyperlink" Target="consultantplus://offline/ref=DFF212FAA968A39305ACB4886F2B59ACC4DB91F210403D07BE6486CAFA75ED200FC4FFB38BF794F3I1yAN" TargetMode="External"/><Relationship Id="rId1919" Type="http://schemas.openxmlformats.org/officeDocument/2006/relationships/hyperlink" Target="consultantplus://offline/ref=B3C1D7E997A5701A0D9940557D9616A5E047A329C715C1B1ECB7F054D434100A5037392D9CFE2826T5FEL" TargetMode="External"/><Relationship Id="rId2083" Type="http://schemas.openxmlformats.org/officeDocument/2006/relationships/hyperlink" Target="consultantplus://offline/ref=24ADEA40FAFB9B375A5BF317621A487D696A603F20DC274FB8AAC02EFFE29F30E9FB2BBEB6E8DDE418QBK" TargetMode="External"/><Relationship Id="rId2290" Type="http://schemas.openxmlformats.org/officeDocument/2006/relationships/hyperlink" Target="consultantplus://offline/ref=10CE12B4079FE12EB995A85EE764248CD5E8868649860F86C75D216B54FF72B7FD6A8B684056eDt1N" TargetMode="External"/><Relationship Id="rId2388" Type="http://schemas.openxmlformats.org/officeDocument/2006/relationships/hyperlink" Target="consultantplus://offline/ref=10CE12B4079FE12EB995A85EE764248CD6E585844BD2588496082F6E5CAF3AA7B32F866Fe4t6N" TargetMode="External"/><Relationship Id="rId2595" Type="http://schemas.openxmlformats.org/officeDocument/2006/relationships/hyperlink" Target="consultantplus://offline/ref=7A451FA9CA1CDD2D1FE506B7572F67D74AC3CDC2BF9C0B1E212B679C090988F241FA8F522551C5jBS5L" TargetMode="External"/><Relationship Id="rId262" Type="http://schemas.openxmlformats.org/officeDocument/2006/relationships/hyperlink" Target="consultantplus://offline/ref=023AD09E6F88483E5800896CC47FD62E3E531F2094BAD383AA378E422C0C226E364D6EFCG8a0P" TargetMode="External"/><Relationship Id="rId567" Type="http://schemas.openxmlformats.org/officeDocument/2006/relationships/hyperlink" Target="consultantplus://offline/ref=83CDFE6C94A11E41344EB64577A4A9A1681BEF073CDDFCD529EDD37623A3D0663E83F7A025BDFE3B2BvBH" TargetMode="External"/><Relationship Id="rId1197" Type="http://schemas.openxmlformats.org/officeDocument/2006/relationships/hyperlink" Target="consultantplus://offline/ref=E2A9DC74754F73D8A536B4ACA34B010F63F851603018ADD0BC4A9EF6C4E1BE8F7FDD66110E73647B44CCQ" TargetMode="External"/><Relationship Id="rId2150" Type="http://schemas.openxmlformats.org/officeDocument/2006/relationships/hyperlink" Target="consultantplus://offline/ref=D221B73CFF80FAF3407BBF59F01B549B1942D7F09BAB13125936D4AC369B070A211F7557A773085Dp0a8Q" TargetMode="External"/><Relationship Id="rId2248" Type="http://schemas.openxmlformats.org/officeDocument/2006/relationships/hyperlink" Target="consultantplus://offline/ref=061C41D2C73C8579F30D0789ED0FBA7137E420632A4D43EAB234D9AD0C07A36476C6323EB9B7AFA3U6RBP" TargetMode="External"/><Relationship Id="rId122" Type="http://schemas.openxmlformats.org/officeDocument/2006/relationships/hyperlink" Target="consultantplus://offline/ref=DFF212FAA968A39305ACB4886F2B59ACC4DA9FF5134A3D07BE6486CAFA75ED200FC4FFB38BF794F2I1y5N" TargetMode="External"/><Relationship Id="rId774" Type="http://schemas.openxmlformats.org/officeDocument/2006/relationships/hyperlink" Target="consultantplus://offline/ref=A8792C08053E64277EDC99311BBDF8646D1D64A8B5EA0A148CAF0D9A4441BE7EAF13809357A5F2B9U1Q" TargetMode="External"/><Relationship Id="rId981" Type="http://schemas.openxmlformats.org/officeDocument/2006/relationships/hyperlink" Target="consultantplus://offline/ref=8AFDFB100F01D5858D743D7508005AAC87FE72DF11F2870C5DE0260DAB2CF5162298A0E19E19A4E03FCEQ" TargetMode="External"/><Relationship Id="rId1057" Type="http://schemas.openxmlformats.org/officeDocument/2006/relationships/hyperlink" Target="consultantplus://offline/ref=8AFDFB100F01D5858D743D7508005AAC83FA76D612FEDA0655B92A0FAC23AA0125D1ACE09E19A73EC4Q" TargetMode="External"/><Relationship Id="rId2010" Type="http://schemas.openxmlformats.org/officeDocument/2006/relationships/hyperlink" Target="consultantplus://offline/ref=B3C1D7E997A5701A0D9940557D9616A5E043A62ACE14C1B1ECB7F054D434100A5037392D9CFE2C20T5F9L" TargetMode="External"/><Relationship Id="rId2455" Type="http://schemas.openxmlformats.org/officeDocument/2006/relationships/hyperlink" Target="consultantplus://offline/ref=7D82CEAC958B63F131B7440301B8C3E1CD251C0005A5A5E18B596017D2tEk8N" TargetMode="External"/><Relationship Id="rId2662" Type="http://schemas.openxmlformats.org/officeDocument/2006/relationships/hyperlink" Target="consultantplus://offline/ref=7A451FA9CA1CDD2D1FE506B7572F67D74ECFC5C1BC94561429726B9E0Ej0S6L" TargetMode="External"/><Relationship Id="rId427" Type="http://schemas.openxmlformats.org/officeDocument/2006/relationships/hyperlink" Target="consultantplus://offline/ref=AAA9021A1AF8813AAAC30941E133BE79896623A8D459AAEEACB09F1A0C44B220ECA53F1BBA2325MDg0M" TargetMode="External"/><Relationship Id="rId634" Type="http://schemas.openxmlformats.org/officeDocument/2006/relationships/hyperlink" Target="consultantplus://offline/ref=A8792C08053E64277EDC99311BBDF8646C1969ABBEB7001CD5A30F9D4B1EA979E61F819357A5BFU9Q" TargetMode="External"/><Relationship Id="rId841" Type="http://schemas.openxmlformats.org/officeDocument/2006/relationships/hyperlink" Target="consultantplus://offline/ref=D2816A05262A63DD544345F901AF766538AB81533BCB76B2FC45EF64B403918701F654115B8DC251HCX6Q" TargetMode="External"/><Relationship Id="rId1264" Type="http://schemas.openxmlformats.org/officeDocument/2006/relationships/hyperlink" Target="consultantplus://offline/ref=E2A9DC74754F73D8A536B4ACA34B010F63F95661371BADD0BC4A9EF6C4E1BE8F7FDD66110E73637B44CDQ" TargetMode="External"/><Relationship Id="rId1471" Type="http://schemas.openxmlformats.org/officeDocument/2006/relationships/hyperlink" Target="consultantplus://offline/ref=726341249C49132D18B3B16F3703B9C8344E718DD28A48CD13F9E1BBCAB10AB54ED58BC446F8AF76y9m7N" TargetMode="External"/><Relationship Id="rId1569" Type="http://schemas.openxmlformats.org/officeDocument/2006/relationships/hyperlink" Target="consultantplus://offline/ref=726341249C49132D18B3B16F3703B9C83D4F778ED68415C71BA0EDB9CDBE55A2499C87C546FDA9y7mCN" TargetMode="External"/><Relationship Id="rId2108" Type="http://schemas.openxmlformats.org/officeDocument/2006/relationships/hyperlink" Target="consultantplus://offline/ref=D221B73CFF80FAF3407BBF59F01B549B1942D7F09BAB13125936D4AC369B070A211F7557A773085Dp0aBQ" TargetMode="External"/><Relationship Id="rId2315" Type="http://schemas.openxmlformats.org/officeDocument/2006/relationships/hyperlink" Target="consultantplus://offline/ref=10CE12B4079FE12EB995A85EE764248CD6E5898A4AD5588496082F6E5CeAtFN" TargetMode="External"/><Relationship Id="rId2522" Type="http://schemas.openxmlformats.org/officeDocument/2006/relationships/hyperlink" Target="consultantplus://offline/ref=844FCC57ADC3EC953337758D254EA18FAB3CA03D22B35E66FC846DD350B3695638D2A600B41AC1FD70VEJ" TargetMode="External"/><Relationship Id="rId2967" Type="http://schemas.openxmlformats.org/officeDocument/2006/relationships/hyperlink" Target="consultantplus://offline/ref=D68A2C91DCE0A67490F42DA26704B68231055A333EE4DF3F27BB477EB579068042C1D7FBNDL4K" TargetMode="External"/><Relationship Id="rId701" Type="http://schemas.openxmlformats.org/officeDocument/2006/relationships/hyperlink" Target="consultantplus://offline/ref=A8792C08053E64277EDC99311BBDF864661F68ACBCEA0A148CAF0D9A4441BE7EAF13809357A5F0B9U3Q" TargetMode="External"/><Relationship Id="rId939" Type="http://schemas.openxmlformats.org/officeDocument/2006/relationships/hyperlink" Target="consultantplus://offline/ref=E00F051C81AD4B9B6291F8C81A87F7BC816C3F74E61F311932F3C1625F29FC886A803CD48839E558A2BDQ" TargetMode="External"/><Relationship Id="rId1124" Type="http://schemas.openxmlformats.org/officeDocument/2006/relationships/hyperlink" Target="consultantplus://offline/ref=E2A9DC74754F73D8A536B4ACA34B010F63FC59663916ADD0BC4A9EF6C4E1BE8F7FDD66110E73657944CAQ" TargetMode="External"/><Relationship Id="rId1331" Type="http://schemas.openxmlformats.org/officeDocument/2006/relationships/hyperlink" Target="consultantplus://offline/ref=D78947BA22EC58D70BAEE44C4C9762A5083E8DA87285290CE385556714D056F228B68B4D5C9A51C0D432K" TargetMode="External"/><Relationship Id="rId1776" Type="http://schemas.openxmlformats.org/officeDocument/2006/relationships/hyperlink" Target="consultantplus://offline/ref=83032FB1624C8604EAC50F372CC2616F22D81AEA04F745B51D9004D591CF7146F9D2D5B8360596ABh012J" TargetMode="External"/><Relationship Id="rId1983" Type="http://schemas.openxmlformats.org/officeDocument/2006/relationships/image" Target="media/image14.wmf"/><Relationship Id="rId2827" Type="http://schemas.openxmlformats.org/officeDocument/2006/relationships/hyperlink" Target="consultantplus://offline/ref=9CDB1662E21F722D0876C67300C3C7FBD0B898693131C8FCDAB90A849Ak0S0L" TargetMode="External"/><Relationship Id="rId68" Type="http://schemas.openxmlformats.org/officeDocument/2006/relationships/hyperlink" Target="consultantplus://offline/ref=DFF212FAA968A39305ACB4886F2B59ACC4DF93F110413D07BE6486CAFA75ED200FC4FFB38BF794F1I1yBN" TargetMode="External"/><Relationship Id="rId1429" Type="http://schemas.openxmlformats.org/officeDocument/2006/relationships/hyperlink" Target="consultantplus://offline/ref=5B15A0D6EB895CE8F7D924BFAA2696FCFBA84E9B44E72B85AC32F592CC8C38AFA4B12244060398C8U0b5K" TargetMode="External"/><Relationship Id="rId1636" Type="http://schemas.openxmlformats.org/officeDocument/2006/relationships/hyperlink" Target="consultantplus://offline/ref=75D7CC136065C969A6A541A06F369D9D8F3099BA6D4DBADDB0FE896B15FB96E7B7F7DD51D80542BAL0P8J" TargetMode="External"/><Relationship Id="rId1843" Type="http://schemas.openxmlformats.org/officeDocument/2006/relationships/hyperlink" Target="consultantplus://offline/ref=090B571A7AE7937866DA0A3AF8E6A486EB2883C70610A2320F5E9CBFEB7A142F6F54E286F39E725A3DLBP" TargetMode="External"/><Relationship Id="rId1703" Type="http://schemas.openxmlformats.org/officeDocument/2006/relationships/hyperlink" Target="consultantplus://offline/ref=75D7CC136065C969A6A541A06F369D9D8F3090B36E48BADDB0FE896B15FB96E7B7F7DD51D80542BAL0PCJ" TargetMode="External"/><Relationship Id="rId1910" Type="http://schemas.openxmlformats.org/officeDocument/2006/relationships/hyperlink" Target="consultantplus://offline/ref=B3C1D7E997A5701A0D9940557D9616A5E041A22BC514C1B1ECB7F054D434100A5037392D9CFE2C24T5F8L" TargetMode="External"/><Relationship Id="rId284" Type="http://schemas.openxmlformats.org/officeDocument/2006/relationships/hyperlink" Target="consultantplus://offline/ref=023AD09E6F88483E5800896CC47FD62E3E52132294BAD383AA378E422C0C226E364D6EFE89E4C3E4G6a9P" TargetMode="External"/><Relationship Id="rId491" Type="http://schemas.openxmlformats.org/officeDocument/2006/relationships/hyperlink" Target="consultantplus://offline/ref=F7705089585611A66376DF8A9D45D6D1B7F86E56C649258BE8B707C5F6FD38AA758966253038397DH5t1M" TargetMode="External"/><Relationship Id="rId2172" Type="http://schemas.openxmlformats.org/officeDocument/2006/relationships/hyperlink" Target="consultantplus://offline/ref=D221B73CFF80FAF3407BBF59F01B549B1A40D5FB98FA44100863DApAa9Q" TargetMode="External"/><Relationship Id="rId144" Type="http://schemas.openxmlformats.org/officeDocument/2006/relationships/hyperlink" Target="consultantplus://offline/ref=DFF212FAA968A39305ACB4886F2B59ACC3DC95F01042600DB63D8AC8FD7AB237088DF3B28BF796IFyAN" TargetMode="External"/><Relationship Id="rId589" Type="http://schemas.openxmlformats.org/officeDocument/2006/relationships/hyperlink" Target="consultantplus://offline/ref=83CDFE6C94A11E41344EB64577A4A9A1681BEF073CDDFCD529EDD37623A3D0663E83F7A025BDFE3B2BvBH" TargetMode="External"/><Relationship Id="rId796" Type="http://schemas.openxmlformats.org/officeDocument/2006/relationships/hyperlink" Target="consultantplus://offline/ref=A8792C08053E64277EDC99311BBDF864641A66A9B5E8571E84F60198434EE169A85A8C9257A5F19AB6U1Q" TargetMode="External"/><Relationship Id="rId2477" Type="http://schemas.openxmlformats.org/officeDocument/2006/relationships/hyperlink" Target="consultantplus://offline/ref=3A24801EB9B138FCEA77B5F44BBB64317732C873F5F522E8B5F168429AD79B483F612D14DAF460AE4Fo5N" TargetMode="External"/><Relationship Id="rId2684" Type="http://schemas.openxmlformats.org/officeDocument/2006/relationships/hyperlink" Target="consultantplus://offline/ref=7A451FA9CA1CDD2D1FE506B7572F67D74ECECAC7BC95561429726B9E0E06D7E546B383532551C8B5jES6L" TargetMode="External"/><Relationship Id="rId351" Type="http://schemas.openxmlformats.org/officeDocument/2006/relationships/hyperlink" Target="consultantplus://offline/ref=808462201649D55B36B6B968EC996B63391BFC59B5CD1CEEED3B2F716B872FBA77C4F058B16987BFN8C2L" TargetMode="External"/><Relationship Id="rId449" Type="http://schemas.openxmlformats.org/officeDocument/2006/relationships/hyperlink" Target="consultantplus://offline/ref=AAA9021A1AF8813AAAC30941E133BE7981642BA2D057F7E4A4E993180B4BED37EBEC331ABA2321D0MEg4M" TargetMode="External"/><Relationship Id="rId656" Type="http://schemas.openxmlformats.org/officeDocument/2006/relationships/hyperlink" Target="consultantplus://offline/ref=A8792C08053E64277EDC99311BBDF864641B60ABB0E2571E84F60198434EE169A85A8C9257A5F796B6U3Q" TargetMode="External"/><Relationship Id="rId863" Type="http://schemas.openxmlformats.org/officeDocument/2006/relationships/hyperlink" Target="consultantplus://offline/ref=D2816A05262A63DD544345F901AF766538AF81543ECA76B2FC45EF64B403918701F654115B8DC35BHCXDQ" TargetMode="External"/><Relationship Id="rId1079" Type="http://schemas.openxmlformats.org/officeDocument/2006/relationships/hyperlink" Target="consultantplus://offline/ref=8AFDFB100F01D5858D743D7508005AAC87FC73DC13F0870C5DE0260DAB2CF5162298A0E19E18A5E73FC9Q" TargetMode="External"/><Relationship Id="rId1286" Type="http://schemas.openxmlformats.org/officeDocument/2006/relationships/hyperlink" Target="consultantplus://offline/ref=E2A9DC74754F73D8A536B4ACA34B010F63F851603018ADD0BC4A9EF6C4E1BE8F7FDD66110E73647944CEQ" TargetMode="External"/><Relationship Id="rId1493" Type="http://schemas.openxmlformats.org/officeDocument/2006/relationships/hyperlink" Target="consultantplus://offline/ref=726341249C49132D18B3B16F3703B9C834487A84D28E48CD13F9E1BBCAB10AB54ED58BC446F8AF76y9m3N" TargetMode="External"/><Relationship Id="rId2032" Type="http://schemas.openxmlformats.org/officeDocument/2006/relationships/hyperlink" Target="consultantplus://offline/ref=B3C1D7E997A5701A0D9940557D9616A5E044A12CCF14C1B1ECB7F054D434100A5037392D9CFE2C25T5FCL" TargetMode="External"/><Relationship Id="rId2337" Type="http://schemas.openxmlformats.org/officeDocument/2006/relationships/hyperlink" Target="consultantplus://offline/ref=10CE12B4079FE12EB995A85EE764248CD6E587864BD4588496082F6E5CeAtFN" TargetMode="External"/><Relationship Id="rId2544" Type="http://schemas.openxmlformats.org/officeDocument/2006/relationships/hyperlink" Target="consultantplus://offline/ref=7A451FA9CA1CDD2D1FE506B7572F67D74EC9CAC6BF91561429726B9E0Ej0S6L" TargetMode="External"/><Relationship Id="rId2891" Type="http://schemas.openxmlformats.org/officeDocument/2006/relationships/hyperlink" Target="consultantplus://offline/ref=D68A2C91DCE0A67490F42DA26704B682310051393DE2DF3F27BB477EB579068042C1D7FBD194C48FN4L5K" TargetMode="External"/><Relationship Id="rId211" Type="http://schemas.openxmlformats.org/officeDocument/2006/relationships/hyperlink" Target="consultantplus://offline/ref=DFF212FAA968A39305ACB4886F2B59ACC4DF9FFF1E4F3D07BE6486CAFA75ED200FC4FFB38BF795F3I1y3N" TargetMode="External"/><Relationship Id="rId309" Type="http://schemas.openxmlformats.org/officeDocument/2006/relationships/hyperlink" Target="consultantplus://offline/ref=7F3D6E5DB9667202195B786E9C511195C2ACA9D21AD4FF90FC6E41E90883B28A549AFD6C14277919H3jAH" TargetMode="External"/><Relationship Id="rId516" Type="http://schemas.openxmlformats.org/officeDocument/2006/relationships/hyperlink" Target="consultantplus://offline/ref=F7705089585611A66376DF8A9D45D6D1B7F86F51C14C258BE8B707C5F6FD38AA75896625303A3F78H5t9M" TargetMode="External"/><Relationship Id="rId1146" Type="http://schemas.openxmlformats.org/officeDocument/2006/relationships/hyperlink" Target="consultantplus://offline/ref=E2A9DC74754F73D8A536B4ACA34B010F63F95661371BADD0BC4A9EF6C4E1BE8F7FDD66110E73607244CEQ" TargetMode="External"/><Relationship Id="rId1798" Type="http://schemas.openxmlformats.org/officeDocument/2006/relationships/hyperlink" Target="consultantplus://offline/ref=83032FB1624C8604EAC50F372CC2616F2BDC12E308F818BF15C908D796C02E51FE9BD9B9360595hA18J" TargetMode="External"/><Relationship Id="rId2751" Type="http://schemas.openxmlformats.org/officeDocument/2006/relationships/hyperlink" Target="consultantplus://offline/ref=7A451FA9CA1CDD2D1FE506B7572F67D74ECEC8C6B49F561429726B9E0E06D7E546B38357j2S6L" TargetMode="External"/><Relationship Id="rId2849" Type="http://schemas.openxmlformats.org/officeDocument/2006/relationships/hyperlink" Target="consultantplus://offline/ref=9CDB1662E21F722D0876C67300C3C7FBD8B49A68383295F6D2E006869D0F1C23972BDB8ABE9427kES1L" TargetMode="External"/><Relationship Id="rId723" Type="http://schemas.openxmlformats.org/officeDocument/2006/relationships/hyperlink" Target="consultantplus://offline/ref=A8792C08053E64277EDC99311BBDF864641A66A9B5E8571E84F60198434EE169A85A8C9257A5F194B6U4Q" TargetMode="External"/><Relationship Id="rId930" Type="http://schemas.openxmlformats.org/officeDocument/2006/relationships/hyperlink" Target="consultantplus://offline/ref=1E14F668275946919F146DFA51736E837F8D357ED32786B34601118C0024583F1F7FB14C953CD48AGAB4Q" TargetMode="External"/><Relationship Id="rId1006" Type="http://schemas.openxmlformats.org/officeDocument/2006/relationships/hyperlink" Target="consultantplus://offline/ref=8AFDFB100F01D5858D743D7508005AAC87FE72DF14F3870C5DE0260DAB2CF5162298A0E19E19A4E13FCAQ" TargetMode="External"/><Relationship Id="rId1353" Type="http://schemas.openxmlformats.org/officeDocument/2006/relationships/hyperlink" Target="consultantplus://offline/ref=1369B039CBE2571264B1B0216D0502D738230EB7CD81CFA2E480F37F03D5v6N" TargetMode="External"/><Relationship Id="rId1560" Type="http://schemas.openxmlformats.org/officeDocument/2006/relationships/hyperlink" Target="consultantplus://offline/ref=726341249C49132D18B3B16F3703B9C8344F7B85D48F48CD13F9E1BBCAB10AB54ED58BC446F8AF7Cy9m3N" TargetMode="External"/><Relationship Id="rId1658" Type="http://schemas.openxmlformats.org/officeDocument/2006/relationships/hyperlink" Target="consultantplus://offline/ref=75D7CC136065C969A6A541A06F369D9D8F3099BA6D4DBADDB0FE896B15FB96E7B7F7DD51D80542B9L0P9J" TargetMode="External"/><Relationship Id="rId1865" Type="http://schemas.openxmlformats.org/officeDocument/2006/relationships/hyperlink" Target="consultantplus://offline/ref=090B571A7AE7937866DA0A3AF8E6A486EB2C83CE091BFF38070790BDEC754B38681DEE87F39E7035LEP" TargetMode="External"/><Relationship Id="rId2404" Type="http://schemas.openxmlformats.org/officeDocument/2006/relationships/hyperlink" Target="consultantplus://offline/ref=10CE12B4079FE12EB995A85EE764248CDEE9878543DB058E9E51236C5BA065B0B4668A68455ED3e1tCN" TargetMode="External"/><Relationship Id="rId2611" Type="http://schemas.openxmlformats.org/officeDocument/2006/relationships/hyperlink" Target="consultantplus://offline/ref=7A451FA9CA1CDD2D1FE506B7572F67D74ECEC8C6B595561429726B9E0E06D7E546B383532551C4B0jES3L" TargetMode="External"/><Relationship Id="rId2709" Type="http://schemas.openxmlformats.org/officeDocument/2006/relationships/hyperlink" Target="consultantplus://offline/ref=7A451FA9CA1CDD2D1FE506B7572F67D749CBC5C0B99C0B1E212B679C090988F241FA8F522551C1jBSDL" TargetMode="External"/><Relationship Id="rId1213" Type="http://schemas.openxmlformats.org/officeDocument/2006/relationships/hyperlink" Target="consultantplus://offline/ref=E2A9DC74754F73D8A536B4ACA34B010F63FA5063371BADD0BC4A9EF6C4E1BE8F7FDD66110E72647C44CDQ" TargetMode="External"/><Relationship Id="rId1420" Type="http://schemas.openxmlformats.org/officeDocument/2006/relationships/hyperlink" Target="consultantplus://offline/ref=A6E536BE3EC625B27793B34BFC6BAC81371C29E028907FCBBFD7E715A383909387F70F5CB6F900T1bCK" TargetMode="External"/><Relationship Id="rId1518" Type="http://schemas.openxmlformats.org/officeDocument/2006/relationships/hyperlink" Target="consultantplus://offline/ref=726341249C49132D18B3B16F3703B9C83D4F778ED68415C71BA0EDB9CDBE55A2499C87C546FCAAy7m1N" TargetMode="External"/><Relationship Id="rId2916" Type="http://schemas.openxmlformats.org/officeDocument/2006/relationships/hyperlink" Target="consultantplus://offline/ref=D68A2C91DCE0A67490F42DA26704B682310454343EEDDF3F27BB477EB579068042C1D7FBD194C589N4LCK" TargetMode="External"/><Relationship Id="rId1725" Type="http://schemas.openxmlformats.org/officeDocument/2006/relationships/hyperlink" Target="consultantplus://offline/ref=FC05722F22B69EAD8E4E50D84795EA008A0C86D198D34F3BEE8AAAF831015A450B1B26CEE872C3uAS0J" TargetMode="External"/><Relationship Id="rId1932" Type="http://schemas.openxmlformats.org/officeDocument/2006/relationships/hyperlink" Target="consultantplus://offline/ref=B3C1D7E997A5701A0D9940557D9616A5E044A12CCF14C1B1ECB7F054D434100A5037392D9CFE2C24T5FBL" TargetMode="External"/><Relationship Id="rId17" Type="http://schemas.openxmlformats.org/officeDocument/2006/relationships/hyperlink" Target="consultantplus://offline/ref=101A291F13D9075D105F0898F9B8E179A2E5DD7DE4CB355DF61F0FDEEE4BB4EF348AB9E03DEA2AF1I3gEP" TargetMode="External"/><Relationship Id="rId2194" Type="http://schemas.openxmlformats.org/officeDocument/2006/relationships/hyperlink" Target="consultantplus://offline/ref=D221B73CFF80FAF3407BBF59F01B549B1942D7F09BAB13125936D4AC369B070A211F7557A773085Fp0a8Q" TargetMode="External"/><Relationship Id="rId166" Type="http://schemas.openxmlformats.org/officeDocument/2006/relationships/hyperlink" Target="consultantplus://offline/ref=DFF212FAA968A39305ACB4886F2B59ACC4DF93F110413D07BE6486CAFA75ED200FC4FFB38BF794F5I1y1N" TargetMode="External"/><Relationship Id="rId373" Type="http://schemas.openxmlformats.org/officeDocument/2006/relationships/hyperlink" Target="consultantplus://offline/ref=9BDA3E324D963694905222E47148A4CA89EFBAB9B321DC97579AE8F6BE36F2CE21982F93F87E0436yC5EP" TargetMode="External"/><Relationship Id="rId580" Type="http://schemas.openxmlformats.org/officeDocument/2006/relationships/hyperlink" Target="consultantplus://offline/ref=83CDFE6C94A11E41344EB64577A4A9A1681BED093AD5FCD529EDD37623A3D0663E83F7A025BDFF392Bv7H" TargetMode="External"/><Relationship Id="rId2054" Type="http://schemas.openxmlformats.org/officeDocument/2006/relationships/hyperlink" Target="consultantplus://offline/ref=296D972E6E42BAB50B5532BEC99CEA88730573F9343DB376A042F4F7DEE237ED1EB8210488F77C88rFo5N" TargetMode="External"/><Relationship Id="rId2261" Type="http://schemas.openxmlformats.org/officeDocument/2006/relationships/hyperlink" Target="consultantplus://offline/ref=8FE3C70F40E86F0A311CAAC2BD362C3BC831ABAA35EE9B74F2EC8648L6D7K" TargetMode="External"/><Relationship Id="rId2499" Type="http://schemas.openxmlformats.org/officeDocument/2006/relationships/hyperlink" Target="consultantplus://offline/ref=844FCC57ADC3EC953337758D254EA18FAB38A33D28B95E66FC846DD3507BV3J" TargetMode="External"/><Relationship Id="rId1" Type="http://schemas.openxmlformats.org/officeDocument/2006/relationships/customXml" Target="../customXml/item1.xml"/><Relationship Id="rId233" Type="http://schemas.openxmlformats.org/officeDocument/2006/relationships/hyperlink" Target="consultantplus://offline/ref=BAE3DE6F7E320E77491B4C061DD3176CFDE6E154EB3BE45DCB5BFB94D4578F909B63DFD7B8619B7527P" TargetMode="External"/><Relationship Id="rId440" Type="http://schemas.openxmlformats.org/officeDocument/2006/relationships/hyperlink" Target="consultantplus://offline/ref=AAA9021A1AF8813AAAC30941E133BE79896623A8D459AAEEACB09F1A0C44B220ECA53F1BBA2324MDg1M" TargetMode="External"/><Relationship Id="rId678" Type="http://schemas.openxmlformats.org/officeDocument/2006/relationships/hyperlink" Target="consultantplus://offline/ref=A8792C08053E64277EDC99311BBDF8646D1D62ABB4EA0A148CAF0D9A4441BE7EAF13809357A5F0B9U3Q" TargetMode="External"/><Relationship Id="rId885" Type="http://schemas.openxmlformats.org/officeDocument/2006/relationships/hyperlink" Target="consultantplus://offline/ref=D2816A05262A63DD544345F901AF766538A9875239C176B2FC45EF64B403918701F65415H5XFQ" TargetMode="External"/><Relationship Id="rId1070" Type="http://schemas.openxmlformats.org/officeDocument/2006/relationships/hyperlink" Target="consultantplus://offline/ref=8AFDFB100F01D5858D743D7508005AAC87FC73DC13F0870C5DE0260DAB2CF5162298A0E19E18A5E03FC0Q" TargetMode="External"/><Relationship Id="rId2121" Type="http://schemas.openxmlformats.org/officeDocument/2006/relationships/hyperlink" Target="consultantplus://offline/ref=D221B73CFF80FAF3407BBF59F01B549B1942D0F09BA813125936D4AC369B070A211F7555pAa4Q" TargetMode="External"/><Relationship Id="rId2359" Type="http://schemas.openxmlformats.org/officeDocument/2006/relationships/hyperlink" Target="consultantplus://offline/ref=10CE12B4079FE12EB995A85EE764248CD6E585844BD2588496082F6E5CAF3AA7B32F8669455ED01Ee0tCN" TargetMode="External"/><Relationship Id="rId2566" Type="http://schemas.openxmlformats.org/officeDocument/2006/relationships/hyperlink" Target="consultantplus://offline/ref=7A451FA9CA1CDD2D1FE506B7572F67D746C2CAC7BD9C0B1E212B679C090988F241FA8F522551C1jBS1L" TargetMode="External"/><Relationship Id="rId2773" Type="http://schemas.openxmlformats.org/officeDocument/2006/relationships/hyperlink" Target="consultantplus://offline/ref=9CDB1662E21F722D0876C67300C3C7FBD0B89F673C3FC8FCDAB90A849A0043349062D78BBE9425E5kAS6L" TargetMode="External"/><Relationship Id="rId300" Type="http://schemas.openxmlformats.org/officeDocument/2006/relationships/hyperlink" Target="consultantplus://offline/ref=023AD09E6F88483E5800896CC47FD62E3E52192E98B8D383AA378E422C0C226E364D6EFE89E4C3E5G6aCP" TargetMode="External"/><Relationship Id="rId538" Type="http://schemas.openxmlformats.org/officeDocument/2006/relationships/hyperlink" Target="consultantplus://offline/ref=F7705089585611A66376DF8A9D45D6D1B7F86A5EC448258BE8B707C5F6FD38AA7589662530383878H5t7M" TargetMode="External"/><Relationship Id="rId745" Type="http://schemas.openxmlformats.org/officeDocument/2006/relationships/hyperlink" Target="consultantplus://offline/ref=A8792C08053E64277EDC99311BBDF864641A66A9B5E8571E84F60198434EE169A85A8C9257A5F195B6UBQ" TargetMode="External"/><Relationship Id="rId952" Type="http://schemas.openxmlformats.org/officeDocument/2006/relationships/hyperlink" Target="consultantplus://offline/ref=8AFDFB100F01D5858D743D7508005AAC87FE76D916F3870C5DE0260DAB2CF5162298A0E19E19A4E53FCCQ" TargetMode="External"/><Relationship Id="rId1168" Type="http://schemas.openxmlformats.org/officeDocument/2006/relationships/hyperlink" Target="consultantplus://offline/ref=E2A9DC74754F73D8A536B4ACA34B010F6BF557673015F0DAB41392F4C3EEE19878946A100E736547CFQ" TargetMode="External"/><Relationship Id="rId1375" Type="http://schemas.openxmlformats.org/officeDocument/2006/relationships/hyperlink" Target="consultantplus://offline/ref=7BF66BB691830229B31CB351EFBF5D0B73CFF7BB9FA2934C68C8E21EB1kD71N" TargetMode="External"/><Relationship Id="rId1582" Type="http://schemas.openxmlformats.org/officeDocument/2006/relationships/hyperlink" Target="consultantplus://offline/ref=75D7CC136065C969A6A541A06F369D9D8B3C94B66E46E7D7B8A7856912F4C9F0B0BED150D80542LBPEJ" TargetMode="External"/><Relationship Id="rId2219" Type="http://schemas.openxmlformats.org/officeDocument/2006/relationships/hyperlink" Target="consultantplus://offline/ref=D221B73CFF80FAF3407BBF59F01B549B1942D7F09BAB13125936D4AC369B070A211F7557A773085Fp0aFQ" TargetMode="External"/><Relationship Id="rId2426" Type="http://schemas.openxmlformats.org/officeDocument/2006/relationships/hyperlink" Target="consultantplus://offline/ref=10CE12B4079FE12EB995A85EE764248CD6E4888342D3588496082F6E5CAF3AA7B32F8669455ED21De0t7N" TargetMode="External"/><Relationship Id="rId2633" Type="http://schemas.openxmlformats.org/officeDocument/2006/relationships/hyperlink" Target="consultantplus://offline/ref=7A451FA9CA1CDD2D1FE506B7572F67D74ECECAC4B593561429726B9E0Ej0S6L" TargetMode="External"/><Relationship Id="rId81" Type="http://schemas.openxmlformats.org/officeDocument/2006/relationships/hyperlink" Target="consultantplus://offline/ref=DFF212FAA968A39305ACB4886F2B59ACC2DC93F01642600DB63D8AC8FD7AB237088DF3B28BF792IFy0N" TargetMode="External"/><Relationship Id="rId605" Type="http://schemas.openxmlformats.org/officeDocument/2006/relationships/hyperlink" Target="consultantplus://offline/ref=83CDFE6C94A11E41344EB64577A4A9A1611BEF023FDEA1DF21B4DF7424AC8F7139CAFBA125B9FE23vBH" TargetMode="External"/><Relationship Id="rId812" Type="http://schemas.openxmlformats.org/officeDocument/2006/relationships/hyperlink" Target="consultantplus://offline/ref=A8792C08053E64277EDC99311BBDF864641F61AFB5E4571E84F60198434EE169A85A8C9257A5F190B6U4Q" TargetMode="External"/><Relationship Id="rId1028" Type="http://schemas.openxmlformats.org/officeDocument/2006/relationships/hyperlink" Target="consultantplus://offline/ref=8AFDFB100F01D5858D743D7508005AAC83FA76D612FEDA0655B92A0FAC23AA0125D1ACE09E19A63EC4Q" TargetMode="External"/><Relationship Id="rId1235" Type="http://schemas.openxmlformats.org/officeDocument/2006/relationships/hyperlink" Target="consultantplus://offline/ref=E2A9DC74754F73D8A536B4ACA34B010F63FA5063371BADD0BC4A9EF6C4E1BE8F7FDD66110E72647344C8Q" TargetMode="External"/><Relationship Id="rId1442" Type="http://schemas.openxmlformats.org/officeDocument/2006/relationships/hyperlink" Target="consultantplus://offline/ref=1F562BD84202EB0B9DAF91F221A7D89FC7E6C4F3D3B9BA29A0E0B429AC5D88C8A221A28A024ABF81Z2VAK" TargetMode="External"/><Relationship Id="rId1887" Type="http://schemas.openxmlformats.org/officeDocument/2006/relationships/hyperlink" Target="consultantplus://offline/ref=090B571A7AE7937866DA0A3AF8E6A486EB2983C60319A2320F5E9CBFEB7A142F6F54E286F39E735C3DLEP" TargetMode="External"/><Relationship Id="rId2840" Type="http://schemas.openxmlformats.org/officeDocument/2006/relationships/hyperlink" Target="consultantplus://offline/ref=9CDB1662E21F722D0876C67300C3C7FBD4BE9967303295F6D2E006869D0F1C23972BDB8ABE9426kES6L" TargetMode="External"/><Relationship Id="rId2938" Type="http://schemas.openxmlformats.org/officeDocument/2006/relationships/hyperlink" Target="consultantplus://offline/ref=D68A2C91DCE0A67490F42DA26704B6823105563130E6DF3F27BB477EB579068042C1D7FBD194C58AN4L8K" TargetMode="External"/><Relationship Id="rId1302" Type="http://schemas.openxmlformats.org/officeDocument/2006/relationships/hyperlink" Target="consultantplus://offline/ref=5279CDC37FC69079838261FA11EB6C4FC0B594EB2C0D55C9C6CBAC982E32DA4F41E26A01040C9B35e5E2J" TargetMode="External"/><Relationship Id="rId1747" Type="http://schemas.openxmlformats.org/officeDocument/2006/relationships/hyperlink" Target="consultantplus://offline/ref=9430CBA5E9599E24C1532A5D29A55061ACB7A767E8919359978A6122F62CAB283CB67C72B76B2065eBz7J" TargetMode="External"/><Relationship Id="rId1954" Type="http://schemas.openxmlformats.org/officeDocument/2006/relationships/hyperlink" Target="consultantplus://offline/ref=B3C1D7E997A5701A0D9940557D9616A5E047A62FC315C1B1ECB7F054D434100A5037392D9CFE2D2CT5FCL" TargetMode="External"/><Relationship Id="rId2700" Type="http://schemas.openxmlformats.org/officeDocument/2006/relationships/hyperlink" Target="consultantplus://offline/ref=7A451FA9CA1CDD2D1FE506B7572F67D74EC8CAC4B995561429726B9E0E06D7E546B383532551C1B6jES4L" TargetMode="External"/><Relationship Id="rId39" Type="http://schemas.openxmlformats.org/officeDocument/2006/relationships/hyperlink" Target="consultantplus://offline/ref=497020AC3C3DACA06F739CEB50A59A5677FCCC96071531B6631E7234FB50D04BF3C43EB954DE1E99w3U6P" TargetMode="External"/><Relationship Id="rId1607" Type="http://schemas.openxmlformats.org/officeDocument/2006/relationships/hyperlink" Target="consultantplus://offline/ref=75D7CC136065C969A6A541A06F369D9D863095B16F46E7D7B8A7856912F4C9F0B0BED150D80045LBP3J" TargetMode="External"/><Relationship Id="rId1814" Type="http://schemas.openxmlformats.org/officeDocument/2006/relationships/hyperlink" Target="consultantplus://offline/ref=101A291F13D9075D105F0898F9B8E179A2E5DD7DE4CB355DF61F0FDEEE4BB4EF348AB9E03DEA2AF1I3gEP" TargetMode="External"/><Relationship Id="rId188" Type="http://schemas.openxmlformats.org/officeDocument/2006/relationships/hyperlink" Target="consultantplus://offline/ref=DFF212FAA968A39305ACB4886F2B59ACC4DE9EF6164A3D07BE6486CAFAI7y5N" TargetMode="External"/><Relationship Id="rId395" Type="http://schemas.openxmlformats.org/officeDocument/2006/relationships/hyperlink" Target="consultantplus://offline/ref=AAA9021A1AF8813AAAC30941E133BE79896623A8D459AAEEACB09F1A0C44B220ECA53F1BBA2326MDgBM" TargetMode="External"/><Relationship Id="rId2076" Type="http://schemas.openxmlformats.org/officeDocument/2006/relationships/hyperlink" Target="consultantplus://offline/ref=296D972E6E42BAB50B5532BEC99CEA88770972F73534EE7CA81BF8F5D9ED68FA19F12D0588F778r8oDN" TargetMode="External"/><Relationship Id="rId2283" Type="http://schemas.openxmlformats.org/officeDocument/2006/relationships/hyperlink" Target="consultantplus://offline/ref=A1ECBD859F5CD0F351FB3D6E8369EF0619B59AE8ED190FCBE6FCE0A814ED5B47A5B9A559AC22B42Bn7V8P" TargetMode="External"/><Relationship Id="rId2490" Type="http://schemas.openxmlformats.org/officeDocument/2006/relationships/hyperlink" Target="consultantplus://offline/ref=844FCC57ADC3EC953337758D254EA18FAB38AF3328B45E66FC846DD350B3695638D2A600B41AC1FD70V7J" TargetMode="External"/><Relationship Id="rId2588" Type="http://schemas.openxmlformats.org/officeDocument/2006/relationships/hyperlink" Target="consultantplus://offline/ref=7A451FA9CA1CDD2D1FE506B7572F67D74ECECAC4B593561429726B9E0E06D7E546B383532551C1B2jESCL" TargetMode="External"/><Relationship Id="rId255" Type="http://schemas.openxmlformats.org/officeDocument/2006/relationships/hyperlink" Target="consultantplus://offline/ref=BAE3DE6F7E320E77491B4C061DD3176CFDE6E154EB3BE45DCB5BFB94D4578F909B63DFD7B8619A7523P" TargetMode="External"/><Relationship Id="rId462" Type="http://schemas.openxmlformats.org/officeDocument/2006/relationships/hyperlink" Target="consultantplus://offline/ref=AAA9021A1AF8813AAAC30941E133BE79896623A8D459AAEEACB09F1A0C44B220ECA53F1BBA2323MDg9M" TargetMode="External"/><Relationship Id="rId1092" Type="http://schemas.openxmlformats.org/officeDocument/2006/relationships/hyperlink" Target="consultantplus://offline/ref=E2A9DC74754F73D8A536B4ACA34B010F63F85164371BADD0BC4A9EF6C4E1BE8F7FDD66110E73657D44C8Q" TargetMode="External"/><Relationship Id="rId1397" Type="http://schemas.openxmlformats.org/officeDocument/2006/relationships/hyperlink" Target="consultantplus://offline/ref=7BF66BB691830229B31CB351EFBF5D0B73CDFEB09AAF934C68C8E21EB1D148D2EFE5252558C771F0k67AN" TargetMode="External"/><Relationship Id="rId2143" Type="http://schemas.openxmlformats.org/officeDocument/2006/relationships/hyperlink" Target="consultantplus://offline/ref=D221B73CFF80FAF3407BBF59F01B549B1045D2FB96A74E18516FD8AE3194581D26567956A7750Bp5aAQ" TargetMode="External"/><Relationship Id="rId2350" Type="http://schemas.openxmlformats.org/officeDocument/2006/relationships/hyperlink" Target="consultantplus://offline/ref=10CE12B4079FE12EB995A85EE764248CD5E6848747DB058E9E51236C5BA065B0B4668A68455ED7e1tCN" TargetMode="External"/><Relationship Id="rId2795" Type="http://schemas.openxmlformats.org/officeDocument/2006/relationships/hyperlink" Target="consultantplus://offline/ref=9CDB1662E21F722D0876C67300C3C7FBD0B89A6B303DC8FCDAB90A849A0043349062D78BBBk9S2L" TargetMode="External"/><Relationship Id="rId115" Type="http://schemas.openxmlformats.org/officeDocument/2006/relationships/hyperlink" Target="consultantplus://offline/ref=DFF212FAA968A39305ACB4886F2B59ACC4DA9FF5134A3D07BE6486CAFA75ED200FC4FFB38BF794F2I1y6N" TargetMode="External"/><Relationship Id="rId322" Type="http://schemas.openxmlformats.org/officeDocument/2006/relationships/hyperlink" Target="consultantplus://offline/ref=E04358304914A1565C78D00BC9DA0E0C2560C6025ECDA6C49FBB76A4A62EE1C268FE1B9ABB56044DZ7lCH" TargetMode="External"/><Relationship Id="rId767" Type="http://schemas.openxmlformats.org/officeDocument/2006/relationships/hyperlink" Target="consultantplus://offline/ref=A8792C08053E64277EDC99311BBDF864661A66AFB6EA0A148CAF0D9A4441BE7EAF13809357A5F0B9U3Q" TargetMode="External"/><Relationship Id="rId974" Type="http://schemas.openxmlformats.org/officeDocument/2006/relationships/hyperlink" Target="consultantplus://offline/ref=8AFDFB100F01D5858D743D7508005AAC83FA76D612FEDA0655B92A0FAC23AA0125D1ACE09E19A53EC2Q" TargetMode="External"/><Relationship Id="rId2003" Type="http://schemas.openxmlformats.org/officeDocument/2006/relationships/hyperlink" Target="consultantplus://offline/ref=B3C1D7E997A5701A0D9940557D9616A5E044A12CCF14C1B1ECB7F054D434100A5037392D9CFE2C24T5F5L" TargetMode="External"/><Relationship Id="rId2210" Type="http://schemas.openxmlformats.org/officeDocument/2006/relationships/hyperlink" Target="consultantplus://offline/ref=D221B73CFF80FAF3407BBF59F01B549B1947D1F196A813125936D4AC369B070A211F7557A773085Fp0aBQ" TargetMode="External"/><Relationship Id="rId2448" Type="http://schemas.openxmlformats.org/officeDocument/2006/relationships/hyperlink" Target="consultantplus://offline/ref=10CE12B4079FE12EB995A85EE764248CD6E5878341D3588496082F6E5CAF3AA7B32F8669455ED31Ee0t5N" TargetMode="External"/><Relationship Id="rId2655" Type="http://schemas.openxmlformats.org/officeDocument/2006/relationships/hyperlink" Target="consultantplus://offline/ref=7A451FA9CA1CDD2D1FE506B7572F67D74ECECAC4B593561429726B9E0E06D7E546B383532551C3B1jES0L" TargetMode="External"/><Relationship Id="rId2862" Type="http://schemas.openxmlformats.org/officeDocument/2006/relationships/hyperlink" Target="consultantplus://offline/ref=9CDB1662E21F722D0876C67300C3C7FBD0B998663E3BC8FCDAB90A849A0043349062D78BBE9426E6kAS3L" TargetMode="External"/><Relationship Id="rId627" Type="http://schemas.openxmlformats.org/officeDocument/2006/relationships/hyperlink" Target="consultantplus://offline/ref=83CDFE6C94A11E41344EB64577A4A9A16B18EC093BDEA1DF21B4DF7424AC8F7139CAFBA125BDFE23vCH" TargetMode="External"/><Relationship Id="rId834" Type="http://schemas.openxmlformats.org/officeDocument/2006/relationships/hyperlink" Target="consultantplus://offline/ref=D2816A05262A63DD544345F901AF766538A9875239C176B2FC45EF64B403918701F6541158H8XBQ" TargetMode="External"/><Relationship Id="rId1257" Type="http://schemas.openxmlformats.org/officeDocument/2006/relationships/hyperlink" Target="consultantplus://offline/ref=E2A9DC74754F73D8A536B4ACA34B010F63FC59663916ADD0BC4A9EF6C4E1BE8F7FDD66110E73657844C9Q" TargetMode="External"/><Relationship Id="rId1464" Type="http://schemas.openxmlformats.org/officeDocument/2006/relationships/hyperlink" Target="consultantplus://offline/ref=726341249C49132D18B3B16F3703B9C8344F778BDA8D48CD13F9E1BBCAB10AB54ED58BC0y4m1N" TargetMode="External"/><Relationship Id="rId1671" Type="http://schemas.openxmlformats.org/officeDocument/2006/relationships/hyperlink" Target="consultantplus://offline/ref=75D7CC136065C969A6A541A06F369D9D8F3390B16C4EBADDB0FE896B15FB96E7B7F7DD51D80440BEL0P8J" TargetMode="External"/><Relationship Id="rId2308" Type="http://schemas.openxmlformats.org/officeDocument/2006/relationships/hyperlink" Target="consultantplus://offline/ref=10CE12B4079FE12EB995A85EE764248CD6E5878A42D6588496082F6E5CAF3AA7B32F8669455ED11Be0tDN" TargetMode="External"/><Relationship Id="rId2515" Type="http://schemas.openxmlformats.org/officeDocument/2006/relationships/hyperlink" Target="consultantplus://offline/ref=844FCC57ADC3EC953337758D254EA18FAB38A33D29B35E66FC846DD350B3695638D2A600B471V2J" TargetMode="External"/><Relationship Id="rId2722" Type="http://schemas.openxmlformats.org/officeDocument/2006/relationships/hyperlink" Target="consultantplus://offline/ref=7A451FA9CA1CDD2D1FE506B7572F67D74ECECAC4B593561429726B9E0E06D7E546B383532551C5BCjES2L" TargetMode="External"/><Relationship Id="rId901" Type="http://schemas.openxmlformats.org/officeDocument/2006/relationships/hyperlink" Target="consultantplus://offline/ref=D2816A05262A63DD544345F901AF766530A984503FC22BB8F41CE366B30CCE9006BF58115A8DC2H5XCQ" TargetMode="External"/><Relationship Id="rId1117" Type="http://schemas.openxmlformats.org/officeDocument/2006/relationships/hyperlink" Target="consultantplus://offline/ref=E2A9DC74754F73D8A536B4ACA34B010F6BF557673015F0DAB41392F4C3EEE19878946A100E736547CFQ" TargetMode="External"/><Relationship Id="rId1324" Type="http://schemas.openxmlformats.org/officeDocument/2006/relationships/hyperlink" Target="consultantplus://offline/ref=D78947BA22EC58D70BAEE44C4C9762A5083F8CA87180290CE385556714D056F228B68B4D5C9A57C8D431K" TargetMode="External"/><Relationship Id="rId1531" Type="http://schemas.openxmlformats.org/officeDocument/2006/relationships/hyperlink" Target="consultantplus://offline/ref=726341249C49132D18B3B16F3703B9C83D4F778ED68415C71BA0EDB9CDBE55A2499C87C546FEA9y7m6N" TargetMode="External"/><Relationship Id="rId1769" Type="http://schemas.openxmlformats.org/officeDocument/2006/relationships/hyperlink" Target="consultantplus://offline/ref=83032FB1624C8604EAC50F372CC2616F26D911E108F818BF15C908D796C02E51FE9BD9B9360596hA1EJ" TargetMode="External"/><Relationship Id="rId1976" Type="http://schemas.openxmlformats.org/officeDocument/2006/relationships/image" Target="media/image9.wmf"/><Relationship Id="rId30" Type="http://schemas.openxmlformats.org/officeDocument/2006/relationships/hyperlink" Target="consultantplus://offline/ref=B3C1D7E997A5701A0D9940557D9616A5E041A22BC514C1B1ECB7F054D434100A5037392D9CFE2C24T5F8L" TargetMode="External"/><Relationship Id="rId1629" Type="http://schemas.openxmlformats.org/officeDocument/2006/relationships/hyperlink" Target="consultantplus://offline/ref=75D7CC136065C969A6A541A06F369D9D8F3193B26B48BADDB0FE896B15FB96E7B7F7DD51D80542BAL0PBJ" TargetMode="External"/><Relationship Id="rId1836" Type="http://schemas.openxmlformats.org/officeDocument/2006/relationships/hyperlink" Target="consultantplus://offline/ref=101A291F13D9075D105F0898F9B8E179A2E6D878E9C1355DF61F0FDEEEI4gBP" TargetMode="External"/><Relationship Id="rId1903" Type="http://schemas.openxmlformats.org/officeDocument/2006/relationships/hyperlink" Target="consultantplus://offline/ref=4152A9AD67F265EFDEB9499558BDF185A3D43768157E4ED3E039B80E056388E77CC4903CAE9D964AS8P0P" TargetMode="External"/><Relationship Id="rId2098" Type="http://schemas.openxmlformats.org/officeDocument/2006/relationships/hyperlink" Target="consultantplus://offline/ref=D221B73CFF80FAF3407BBF59F01B549B1945DDFE9AAE13125936D4AC36p9aBQ" TargetMode="External"/><Relationship Id="rId277" Type="http://schemas.openxmlformats.org/officeDocument/2006/relationships/hyperlink" Target="consultantplus://offline/ref=023AD09E6F88483E5800896CC47FD62E3E521B219DB1D383AA378E422C0C226E364D6EFE89E4C6E6G6aDP" TargetMode="External"/><Relationship Id="rId484" Type="http://schemas.openxmlformats.org/officeDocument/2006/relationships/hyperlink" Target="consultantplus://offline/ref=F7705089585611A66376DF8A9D45D6D1B7F86D50C746258BE8B707C5F6FD38AA758966253038387DH5t6M" TargetMode="External"/><Relationship Id="rId2165" Type="http://schemas.openxmlformats.org/officeDocument/2006/relationships/hyperlink" Target="consultantplus://offline/ref=D221B73CFF80FAF3407BBF59F01B549B1943D3FB96A413125936D4AC369B070A211F7551pAa6Q" TargetMode="External"/><Relationship Id="rId137" Type="http://schemas.openxmlformats.org/officeDocument/2006/relationships/hyperlink" Target="consultantplus://offline/ref=DFF212FAA968A39305ACB4886F2B59ACC2DC93F01642600DB63D8AC8FD7AB237088DF3B28BF792IFy4N" TargetMode="External"/><Relationship Id="rId344" Type="http://schemas.openxmlformats.org/officeDocument/2006/relationships/hyperlink" Target="consultantplus://offline/ref=808462201649D55B36B6B968EC996B633918FA5DBECD1CEEED3B2F716B872FBA77C4F058B16985BDN8C1L" TargetMode="External"/><Relationship Id="rId691" Type="http://schemas.openxmlformats.org/officeDocument/2006/relationships/hyperlink" Target="consultantplus://offline/ref=A8792C08053E64277EDC99311BBDF864641A66A9B5E8571E84F60198434EE169A85A8C9257A5F194B6U3Q" TargetMode="External"/><Relationship Id="rId789" Type="http://schemas.openxmlformats.org/officeDocument/2006/relationships/hyperlink" Target="consultantplus://offline/ref=A8792C08053E64277EDC99311BBDF8646D1D62ABB4EA0A148CAF0D9A4441BE7EAF13809357A5F4B9U3Q" TargetMode="External"/><Relationship Id="rId996" Type="http://schemas.openxmlformats.org/officeDocument/2006/relationships/hyperlink" Target="consultantplus://offline/ref=8AFDFB100F01D5858D743D7508005AAC83FA76D612FEDA0655B92A0FAC23AA0125D1ACE09E19A53EC6Q" TargetMode="External"/><Relationship Id="rId2025" Type="http://schemas.openxmlformats.org/officeDocument/2006/relationships/hyperlink" Target="consultantplus://offline/ref=B3C1D7E997A5701A0D9940557D9616A5E041A827C11FC1B1ECB7F054D434100A5037392D9CFE2C22T5F5L" TargetMode="External"/><Relationship Id="rId2372" Type="http://schemas.openxmlformats.org/officeDocument/2006/relationships/hyperlink" Target="consultantplus://offline/ref=10CE12B4079FE12EB995A85EE764248CD6E5898A4AD5588496082F6E5CAF3AA7B32F8669455ED218e0t2N" TargetMode="External"/><Relationship Id="rId2677" Type="http://schemas.openxmlformats.org/officeDocument/2006/relationships/hyperlink" Target="consultantplus://offline/ref=7A451FA9CA1CDD2D1FE506B7572F67D74ECFCBC5BE9E561429726B9E0E06D7E546B383532551C0B5jES1L" TargetMode="External"/><Relationship Id="rId2884" Type="http://schemas.openxmlformats.org/officeDocument/2006/relationships/hyperlink" Target="consultantplus://offline/ref=D68A2C91DCE0A67490F42DA26704B682310352313CE2DF3F27BB477EB579068042C1D7FCNDL2K" TargetMode="External"/><Relationship Id="rId551" Type="http://schemas.openxmlformats.org/officeDocument/2006/relationships/hyperlink" Target="consultantplus://offline/ref=F7705089585611A66376DF8A9D45D6D1B7F86A5EC448258BE8B707C5F6FD38AA7589662530383B7EH5t3M" TargetMode="External"/><Relationship Id="rId649" Type="http://schemas.openxmlformats.org/officeDocument/2006/relationships/hyperlink" Target="consultantplus://offline/ref=A8792C08053E64277EDC99311BBDF864641860A9B7E5571E84F60198434EE169A85A8C9257A5F097B6U0Q" TargetMode="External"/><Relationship Id="rId856" Type="http://schemas.openxmlformats.org/officeDocument/2006/relationships/hyperlink" Target="consultantplus://offline/ref=D2816A05262A63DD544345F901AF766530A984503FC22BB8F41CE366B30CCE9006BF58115A8DC2H5XCQ" TargetMode="External"/><Relationship Id="rId1181" Type="http://schemas.openxmlformats.org/officeDocument/2006/relationships/hyperlink" Target="consultantplus://offline/ref=E2A9DC74754F73D8A536B4ACA34B010F63F851603018ADD0BC4A9EF6C4E1BE8F7FDD66110E73657244CFQ" TargetMode="External"/><Relationship Id="rId1279" Type="http://schemas.openxmlformats.org/officeDocument/2006/relationships/hyperlink" Target="consultantplus://offline/ref=E2A9DC74754F73D8A536B4ACA34B010F67FC55693615F0DAB41392F4C3EEE19878946A100E736247C8Q" TargetMode="External"/><Relationship Id="rId1486" Type="http://schemas.openxmlformats.org/officeDocument/2006/relationships/hyperlink" Target="consultantplus://offline/ref=726341249C49132D18B3B16F3703B9C8344F778BDA8D48CD13F9E1BBCAB10AB54ED58BC446yFm0N" TargetMode="External"/><Relationship Id="rId2232" Type="http://schemas.openxmlformats.org/officeDocument/2006/relationships/hyperlink" Target="consultantplus://offline/ref=061C41D2C73C8579F30D0789ED0FBA7137E52365244E43EAB234D9AD0CU0R7P" TargetMode="External"/><Relationship Id="rId2537" Type="http://schemas.openxmlformats.org/officeDocument/2006/relationships/hyperlink" Target="consultantplus://offline/ref=7A451FA9CA1CDD2D1FE506B7572F67D74ECEC8C6B49F561429726B9E0E06D7E546B38356j2S5L" TargetMode="External"/><Relationship Id="rId204" Type="http://schemas.openxmlformats.org/officeDocument/2006/relationships/hyperlink" Target="consultantplus://offline/ref=DFF212FAA968A39305ACB4886F2B59ACC4DF93F11F4B3D07BE6486CAFA75ED200FC4FFB38BF794F6I1yBN" TargetMode="External"/><Relationship Id="rId411" Type="http://schemas.openxmlformats.org/officeDocument/2006/relationships/hyperlink" Target="consultantplus://offline/ref=AAA9021A1AF8813AAAC30941E133BE7981672DA0D154F7E4A4E993180B4BED37EBEC331ABA2020D1MEg5M" TargetMode="External"/><Relationship Id="rId509" Type="http://schemas.openxmlformats.org/officeDocument/2006/relationships/hyperlink" Target="consultantplus://offline/ref=F7705089585611A66376DF8A9D45D6D1B7F86D50C746258BE8B707C5F6FD38AA758966253038387AH5t3M" TargetMode="External"/><Relationship Id="rId1041" Type="http://schemas.openxmlformats.org/officeDocument/2006/relationships/hyperlink" Target="consultantplus://offline/ref=8AFDFB100F01D5858D743D7508005AAC87FC73DC13F0870C5DE0260DAB2CF5162298A0E19E18A5E03FCCQ" TargetMode="External"/><Relationship Id="rId1139" Type="http://schemas.openxmlformats.org/officeDocument/2006/relationships/hyperlink" Target="consultantplus://offline/ref=E2A9DC74754F73D8A536B4ACA34B010F67FC55693615F0DAB41392F4C3EEE19878946A100E736047C8Q" TargetMode="External"/><Relationship Id="rId1346" Type="http://schemas.openxmlformats.org/officeDocument/2006/relationships/hyperlink" Target="consultantplus://offline/ref=415CD31190BA8A43A51D134643618EC6074B23B4A32AF5F8A75D419FEB7874CA3537B3DD17D4A48CCCv1N" TargetMode="External"/><Relationship Id="rId1693" Type="http://schemas.openxmlformats.org/officeDocument/2006/relationships/hyperlink" Target="consultantplus://offline/ref=75D7CC136065C969A6A541A06F369D9D8F3095B4634FBADDB0FE896B15FB96E7B7F7DD51D80544BBL0P6J" TargetMode="External"/><Relationship Id="rId1998" Type="http://schemas.openxmlformats.org/officeDocument/2006/relationships/hyperlink" Target="consultantplus://offline/ref=B3C1D7E997A5701A0D9940557D9616A5E841A229C31D9CBBE4EEFC56D33B4F1D577E352C9CFE2CT2F6L" TargetMode="External"/><Relationship Id="rId2744" Type="http://schemas.openxmlformats.org/officeDocument/2006/relationships/hyperlink" Target="consultantplus://offline/ref=7A451FA9CA1CDD2D1FE506B7572F67D74ECECAC4B593561429726B9E0E06D7E546B383532551C4B3jESCL" TargetMode="External"/><Relationship Id="rId2951" Type="http://schemas.openxmlformats.org/officeDocument/2006/relationships/hyperlink" Target="consultantplus://offline/ref=D68A2C91DCE0A67490F42DA26704B682310454343EEDDF3F27BB477EB579068042C1D7FBD194C58BN4LBK" TargetMode="External"/><Relationship Id="rId716" Type="http://schemas.openxmlformats.org/officeDocument/2006/relationships/hyperlink" Target="consultantplus://offline/ref=A8792C08053E64277EDC99311BBDF864641B64AAB5E6571E84F60198434EE169A85A8C92B5U5Q" TargetMode="External"/><Relationship Id="rId923" Type="http://schemas.openxmlformats.org/officeDocument/2006/relationships/hyperlink" Target="consultantplus://offline/ref=1E14F668275946919F146DFA51736E837B89367CD42FDBB94E581D8E072B07281836BD4D953CD4G8B3Q" TargetMode="External"/><Relationship Id="rId1553" Type="http://schemas.openxmlformats.org/officeDocument/2006/relationships/hyperlink" Target="consultantplus://offline/ref=726341249C49132D18B3B16F3703B9C8344F7B85D48F48CD13F9E1BBCAB10AB54ED58BC446F8AF73y9mDN" TargetMode="External"/><Relationship Id="rId1760" Type="http://schemas.openxmlformats.org/officeDocument/2006/relationships/hyperlink" Target="consultantplus://offline/ref=83032FB1624C8604EAC50F372CC2616F24DB11E708F818BF15C908D796C02E51FE9BD9B9360596hA1DJ" TargetMode="External"/><Relationship Id="rId1858" Type="http://schemas.openxmlformats.org/officeDocument/2006/relationships/hyperlink" Target="consultantplus://offline/ref=090B571A7AE7937866DA0A3AF8E6A486E2248DC6011BFF38070790BDEC754B38681DEE87F39E7235LFP" TargetMode="External"/><Relationship Id="rId2604" Type="http://schemas.openxmlformats.org/officeDocument/2006/relationships/hyperlink" Target="consultantplus://offline/ref=7A451FA9CA1CDD2D1FE506B7572F67D74ECEC8C6B49F561429726B9E0E06D7E546B38357j2SDL" TargetMode="External"/><Relationship Id="rId2811" Type="http://schemas.openxmlformats.org/officeDocument/2006/relationships/hyperlink" Target="consultantplus://offline/ref=9CDB1662E21F722D0876C67300C3C7FBD0BE9B69393EC8FCDAB90A849A0043349062D789BCk9S3L" TargetMode="External"/><Relationship Id="rId52" Type="http://schemas.openxmlformats.org/officeDocument/2006/relationships/hyperlink" Target="consultantplus://offline/ref=1DEEE3B43548F6791927369A58958D4AB0520C1D3502C7C0D7FFDE20E29896FB530D7F2F4F6F39A9j2y9N" TargetMode="External"/><Relationship Id="rId1206" Type="http://schemas.openxmlformats.org/officeDocument/2006/relationships/hyperlink" Target="consultantplus://offline/ref=E2A9DC74754F73D8A536B4ACA34B010F63F851603018ADD0BC4A9EF6C4E1BE8F7FDD66110E73647B44CBQ" TargetMode="External"/><Relationship Id="rId1413" Type="http://schemas.openxmlformats.org/officeDocument/2006/relationships/hyperlink" Target="consultantplus://offline/ref=A6E536BE3EC625B27793B34BFC6BAC81371C2AEF22CD75C3E6DBE5T1b2K" TargetMode="External"/><Relationship Id="rId1620" Type="http://schemas.openxmlformats.org/officeDocument/2006/relationships/hyperlink" Target="consultantplus://offline/ref=75D7CC136065C969A6A541A06F369D9D8B3C94B66E46E7D7B8A7856912F4C9F0B0BED150D80543LBP8J" TargetMode="External"/><Relationship Id="rId2909" Type="http://schemas.openxmlformats.org/officeDocument/2006/relationships/hyperlink" Target="consultantplus://offline/ref=D68A2C91DCE0A67490F42DA26704B682340356303AEF82352FE24B7CNBL2K" TargetMode="External"/><Relationship Id="rId1718" Type="http://schemas.openxmlformats.org/officeDocument/2006/relationships/hyperlink" Target="consultantplus://offline/ref=FC05722F22B69EAD8E4E50D84795EA00870087D699D34F3BEE8AAAF831015A450B1B26CEE876CBuASEJ" TargetMode="External"/><Relationship Id="rId1925" Type="http://schemas.openxmlformats.org/officeDocument/2006/relationships/hyperlink" Target="consultantplus://offline/ref=B3C1D7E997A5701A0D9940557D9616A5E041A827C11FC1B1ECB7F054D434100A5037392D9CFE2C25T5FFL" TargetMode="External"/><Relationship Id="rId299" Type="http://schemas.openxmlformats.org/officeDocument/2006/relationships/hyperlink" Target="consultantplus://offline/ref=023AD09E6F88483E5800896CC47FD62E3E52192E98B8D383AA378E422C0C226E364D6EFE89E4C3E7G6a9P" TargetMode="External"/><Relationship Id="rId2187" Type="http://schemas.openxmlformats.org/officeDocument/2006/relationships/hyperlink" Target="consultantplus://offline/ref=D221B73CFF80FAF3407BBF59F01B549B1C42D1FB94A74E18516FD8AE3194581D26567956A77308p5a4Q" TargetMode="External"/><Relationship Id="rId2394" Type="http://schemas.openxmlformats.org/officeDocument/2006/relationships/hyperlink" Target="consultantplus://offline/ref=10CE12B4079FE12EB995A85EE764248CDEE9878543DB058E9E51236C5BA065B0B4668A68455ED3e1tCN" TargetMode="External"/><Relationship Id="rId159" Type="http://schemas.openxmlformats.org/officeDocument/2006/relationships/hyperlink" Target="consultantplus://offline/ref=DFF212FAA968A39305ACB4886F2B59ACC4DA9FF5134A3D07BE6486CAFA75ED200FC4FFB38BF794F1I1y7N" TargetMode="External"/><Relationship Id="rId366" Type="http://schemas.openxmlformats.org/officeDocument/2006/relationships/hyperlink" Target="consultantplus://offline/ref=9BDA3E324D963694905222E47148A4CA89EEB7B8BE20DC97579AE8F6BE36F2CE21982F93F87E0335yC5AP" TargetMode="External"/><Relationship Id="rId573" Type="http://schemas.openxmlformats.org/officeDocument/2006/relationships/hyperlink" Target="consultantplus://offline/ref=83CDFE6C94A11E41344EB64577A4A9A1681BEF0733D7FCD529EDD37623A3D0663E83F7A025BDFA352Bv7H" TargetMode="External"/><Relationship Id="rId780" Type="http://schemas.openxmlformats.org/officeDocument/2006/relationships/hyperlink" Target="consultantplus://offline/ref=A8792C08053E64277EDC99311BBDF8646D1D62ABB4EA0A148CAF0D9A4441BE7EAF13809357A5F2B9U4Q" TargetMode="External"/><Relationship Id="rId2047" Type="http://schemas.openxmlformats.org/officeDocument/2006/relationships/hyperlink" Target="consultantplus://offline/ref=A7971BBBBDF4BFADE0261A254E8F0B3307B63026360480373388D230F74AF4E3382466AC26E4B20Ao4l8L" TargetMode="External"/><Relationship Id="rId2254" Type="http://schemas.openxmlformats.org/officeDocument/2006/relationships/hyperlink" Target="consultantplus://offline/ref=061C41D2C73C8579F30D0789ED0FBA7137E52365244E43EAB234D9AD0CU0R7P" TargetMode="External"/><Relationship Id="rId2461" Type="http://schemas.openxmlformats.org/officeDocument/2006/relationships/hyperlink" Target="consultantplus://offline/ref=7D82CEAC958B63F131B7440301B8C3E1CD21190F04A1A5E18B596017D2tEk8N" TargetMode="External"/><Relationship Id="rId2699" Type="http://schemas.openxmlformats.org/officeDocument/2006/relationships/hyperlink" Target="consultantplus://offline/ref=7A451FA9CA1CDD2D1FE506B7572F67D747C2CDC3BC9C0B1E212B679C090988F241FA8F522551C7jBS6L" TargetMode="External"/><Relationship Id="rId226" Type="http://schemas.openxmlformats.org/officeDocument/2006/relationships/hyperlink" Target="consultantplus://offline/ref=BAE3DE6F7E320E77491B4C061DD3176CFBE1E654EE37B957C302F796D358D0879C2AD3D6B8619F507123P" TargetMode="External"/><Relationship Id="rId433" Type="http://schemas.openxmlformats.org/officeDocument/2006/relationships/hyperlink" Target="consultantplus://offline/ref=AAA9021A1AF8813AAAC30941E133BE7981642BA2D057F7E4A4E993180B4BED37EBEC331ABA2321D0MEgDM" TargetMode="External"/><Relationship Id="rId878" Type="http://schemas.openxmlformats.org/officeDocument/2006/relationships/hyperlink" Target="consultantplus://offline/ref=D2816A05262A63DD544345F901AF766538A8845934CD76B2FC45EF64B403918701F654125DH8X4Q" TargetMode="External"/><Relationship Id="rId1063" Type="http://schemas.openxmlformats.org/officeDocument/2006/relationships/hyperlink" Target="consultantplus://offline/ref=8AFDFB100F01D5858D743D7508005AAC83FA76D612FEDA0655B92A0FAC23AA0125D1ACE09E19A03EC3Q" TargetMode="External"/><Relationship Id="rId1270" Type="http://schemas.openxmlformats.org/officeDocument/2006/relationships/hyperlink" Target="consultantplus://offline/ref=E2A9DC74754F73D8A536B4ACA34B010F67FC55693615F0DAB41392F4C3EEE19878946A100E736247CAQ" TargetMode="External"/><Relationship Id="rId2114" Type="http://schemas.openxmlformats.org/officeDocument/2006/relationships/hyperlink" Target="consultantplus://offline/ref=D221B73CFF80FAF3407BBF59F01B549B1943DCFF9AAF13125936D4AC36p9aBQ" TargetMode="External"/><Relationship Id="rId2559" Type="http://schemas.openxmlformats.org/officeDocument/2006/relationships/hyperlink" Target="consultantplus://offline/ref=7A451FA9CA1CDD2D1FE506B7572F67D74EC9CAC6BF91561429726B9E0Ej0S6L" TargetMode="External"/><Relationship Id="rId2766" Type="http://schemas.openxmlformats.org/officeDocument/2006/relationships/hyperlink" Target="consultantplus://offline/ref=9CDB1662E21F722D0876C67300C3C7FBD0B898693131C8FCDAB90A849A0043349062D78EkBS9L" TargetMode="External"/><Relationship Id="rId2973" Type="http://schemas.openxmlformats.org/officeDocument/2006/relationships/hyperlink" Target="consultantplus://offline/ref=D68A2C91DCE0A67490F42DA26704B68231005A3930E1DF3F27BB477EB579068042C1D7FBD194C489N4LDK" TargetMode="External"/><Relationship Id="rId640" Type="http://schemas.openxmlformats.org/officeDocument/2006/relationships/hyperlink" Target="consultantplus://offline/ref=A8792C08053E64277EDC99311BBDF864641F60AAB7E8571E84F60198434EE169A85A8C9257A5F195B6U0Q" TargetMode="External"/><Relationship Id="rId738" Type="http://schemas.openxmlformats.org/officeDocument/2006/relationships/hyperlink" Target="consultantplus://offline/ref=A8792C08053E64277EDC99311BBDF864641B67A8B2E7571E84F60198434EE169A85A8C9257A7F595B6U6Q" TargetMode="External"/><Relationship Id="rId945" Type="http://schemas.openxmlformats.org/officeDocument/2006/relationships/hyperlink" Target="consultantplus://offline/ref=8AFDFB100F01D5858D743D7508005AAC87FF75DE12F3870C5DE0260DAB2CF5162298A0E19E1CA6E33FC1Q" TargetMode="External"/><Relationship Id="rId1368" Type="http://schemas.openxmlformats.org/officeDocument/2006/relationships/hyperlink" Target="consultantplus://offline/ref=7BF66BB691830229B31CB351EFBF5D0B70C3F8B797FCC44E399DEC1BB98100C2A1A0282459CDk777N" TargetMode="External"/><Relationship Id="rId1575" Type="http://schemas.openxmlformats.org/officeDocument/2006/relationships/hyperlink" Target="consultantplus://offline/ref=726341249C49132D18B3B16F3703B9C8344F7B85D48F48CD13F9E1BBCAB10AB54ED58BC446F8AF7Dy9m7N" TargetMode="External"/><Relationship Id="rId1782" Type="http://schemas.openxmlformats.org/officeDocument/2006/relationships/hyperlink" Target="consultantplus://offline/ref=83032FB1624C8604EAC50F372CC2616F22DE1BEA05F545B51D9004D591CF7146F9D2D5B8360597A8h016J" TargetMode="External"/><Relationship Id="rId2321" Type="http://schemas.openxmlformats.org/officeDocument/2006/relationships/hyperlink" Target="consultantplus://offline/ref=10CE12B4079FE12EB995A85EE764248CD6E4888342D3588496082F6E5CAF3AA7B32F8669455ED31Ee0t4N" TargetMode="External"/><Relationship Id="rId2419" Type="http://schemas.openxmlformats.org/officeDocument/2006/relationships/hyperlink" Target="consultantplus://offline/ref=10CE12B4079FE12EB995A85EE764248CD6E5828A47D6588496082F6E5CAF3AA7B32F8669455ED118e0tDN" TargetMode="External"/><Relationship Id="rId2626" Type="http://schemas.openxmlformats.org/officeDocument/2006/relationships/hyperlink" Target="consultantplus://offline/ref=7A451FA9CA1CDD2D1FE506B7572F67D74ECECAC4B593561429726B9E0E06D7E546B383532551C2B3jES7L" TargetMode="External"/><Relationship Id="rId2833" Type="http://schemas.openxmlformats.org/officeDocument/2006/relationships/hyperlink" Target="consultantplus://offline/ref=9CDB1662E21F722D0876C67300C3C7FBD0B89A6B303DC8FCDAB90A849A0043349062D78BBE9423E0kAS8L" TargetMode="External"/><Relationship Id="rId74" Type="http://schemas.openxmlformats.org/officeDocument/2006/relationships/hyperlink" Target="consultantplus://offline/ref=DFF212FAA968A39305ACB4886F2B59ACC4DE9FF0104E3D07BE6486CAFAI7y5N" TargetMode="External"/><Relationship Id="rId500" Type="http://schemas.openxmlformats.org/officeDocument/2006/relationships/hyperlink" Target="consultantplus://offline/ref=F7705089585611A66376DF8A9D45D6D1B7F86D50C746258BE8B707C5F6FD38AA758966253038387EH5t6M" TargetMode="External"/><Relationship Id="rId805" Type="http://schemas.openxmlformats.org/officeDocument/2006/relationships/hyperlink" Target="consultantplus://offline/ref=A8792C08053E64277EDC99311BBDF864641A60ADB2E6571E84F60198434EE169A85A8C9257A5F195B6UBQ" TargetMode="External"/><Relationship Id="rId1130" Type="http://schemas.openxmlformats.org/officeDocument/2006/relationships/hyperlink" Target="consultantplus://offline/ref=E2A9DC74754F73D8A536B4ACA34B010F63F85164371BADD0BC4A9EF6C4E1BE8F7FDD66110E73657D44C9Q" TargetMode="External"/><Relationship Id="rId1228" Type="http://schemas.openxmlformats.org/officeDocument/2006/relationships/hyperlink" Target="consultantplus://offline/ref=E2A9DC74754F73D8A536B4ACA34B010F6BFE57653015F0DAB41392F4C3EEE19878946A100E736447C9Q" TargetMode="External"/><Relationship Id="rId1435" Type="http://schemas.openxmlformats.org/officeDocument/2006/relationships/hyperlink" Target="consultantplus://offline/ref=5B15A0D6EB895CE8F7D924BFAA2696FCF3AD4C9A47ED768FA46BF990CB8367B8A3F82E45060398UCb0K" TargetMode="External"/><Relationship Id="rId1642" Type="http://schemas.openxmlformats.org/officeDocument/2006/relationships/hyperlink" Target="consultantplus://offline/ref=75D7CC136065C969A6A541A06F369D9D8C3795B46846E7D7B8A7856912F4C9F0B0BED150D8054ALBPBJ" TargetMode="External"/><Relationship Id="rId1947" Type="http://schemas.openxmlformats.org/officeDocument/2006/relationships/hyperlink" Target="consultantplus://offline/ref=B3C1D7E997A5701A0D9940557D9616A5E047A22EC515C1B1ECB7F054D434100A5037392D9CFF2A2DT5F8L" TargetMode="External"/><Relationship Id="rId2900" Type="http://schemas.openxmlformats.org/officeDocument/2006/relationships/hyperlink" Target="consultantplus://offline/ref=D68A2C91DCE0A67490F42DA26704B682380C543838EF82352FE24B7CNBL2K" TargetMode="External"/><Relationship Id="rId1502" Type="http://schemas.openxmlformats.org/officeDocument/2006/relationships/hyperlink" Target="consultantplus://offline/ref=726341249C49132D18B3B16F3703B9C834487A8BD58B48CD13F9E1BBCAB10AB54ED58BC446F8AF77y9m0N" TargetMode="External"/><Relationship Id="rId1807" Type="http://schemas.openxmlformats.org/officeDocument/2006/relationships/hyperlink" Target="consultantplus://offline/ref=83032FB1624C8604EAC50F372CC2616F22DE12E309F645B51D9004D591CF7146F9D2D5B8360596ABh013J" TargetMode="External"/><Relationship Id="rId290" Type="http://schemas.openxmlformats.org/officeDocument/2006/relationships/hyperlink" Target="consultantplus://offline/ref=023AD09E6F88483E5800896CC47FD62E3E52192E98B8D383AA378E422C0C226E364D6EFE89E4C3E5G6aCP" TargetMode="External"/><Relationship Id="rId388" Type="http://schemas.openxmlformats.org/officeDocument/2006/relationships/hyperlink" Target="consultantplus://offline/ref=AAA9021A1AF8813AAAC30941E133BE7981672DA0D057F7E4A4E993180B4BED37EBEC331ABA2324D0MEgFM" TargetMode="External"/><Relationship Id="rId2069" Type="http://schemas.openxmlformats.org/officeDocument/2006/relationships/hyperlink" Target="consultantplus://offline/ref=296D972E6E42BAB50B5532BEC99CEA8873057FF73539B376A042F4F7DEE237ED1EB8210488F77B86rFo2N" TargetMode="External"/><Relationship Id="rId150" Type="http://schemas.openxmlformats.org/officeDocument/2006/relationships/hyperlink" Target="consultantplus://offline/ref=DFF212FAA968A39305ACB4886F2B59ACC4DE9EF6164A3D07BE6486CAFAI7y5N" TargetMode="External"/><Relationship Id="rId595" Type="http://schemas.openxmlformats.org/officeDocument/2006/relationships/hyperlink" Target="consultantplus://offline/ref=83CDFE6C94A11E41344EB64577A4A9A1681BEF073CDDFCD529EDD37623A3D0663E83F7A025BDFE3B2BvBH" TargetMode="External"/><Relationship Id="rId2276" Type="http://schemas.openxmlformats.org/officeDocument/2006/relationships/hyperlink" Target="consultantplus://offline/ref=497020AC3C3DACA06F739CEB50A59A5677F9CC920F1731B6631E7234FB50D04BF3C43EB954DE1E9Fw3U7P" TargetMode="External"/><Relationship Id="rId2483" Type="http://schemas.openxmlformats.org/officeDocument/2006/relationships/hyperlink" Target="consultantplus://offline/ref=844FCC57ADC3EC953337758D254EA18FAB3EA33F25B05E66FC846DD3507BV3J" TargetMode="External"/><Relationship Id="rId2690" Type="http://schemas.openxmlformats.org/officeDocument/2006/relationships/hyperlink" Target="consultantplus://offline/ref=7A451FA9CA1CDD2D1FE506B7572F67D74ECECAC4B593561429726B9E0E06D7E546B383532551C3B6jES7L" TargetMode="External"/><Relationship Id="rId248" Type="http://schemas.openxmlformats.org/officeDocument/2006/relationships/hyperlink" Target="consultantplus://offline/ref=BAE3DE6F7E320E77491B4C061DD3176CFBE5E155ED38B957C302F796D358D0879C2AD3D6B8619F537127P" TargetMode="External"/><Relationship Id="rId455" Type="http://schemas.openxmlformats.org/officeDocument/2006/relationships/hyperlink" Target="consultantplus://offline/ref=AAA9021A1AF8813AAAC30941E133BE7981642BA2D057F7E4A4E993180B4BED37EBEC331ABA2321D0MEg5M" TargetMode="External"/><Relationship Id="rId662" Type="http://schemas.openxmlformats.org/officeDocument/2006/relationships/hyperlink" Target="consultantplus://offline/ref=A8792C08053E64277EDC99311BBDF864641F60AAB7E8571E84F60198434EE169A85A8C9257A5F195B6U0Q" TargetMode="External"/><Relationship Id="rId1085" Type="http://schemas.openxmlformats.org/officeDocument/2006/relationships/hyperlink" Target="consultantplus://offline/ref=E2A9DC74754F73D8A536B4ACA34B010F63FA5063371BADD0BC4A9EF6C4E1BE8F7FDD66110E72647F44CBQ" TargetMode="External"/><Relationship Id="rId1292" Type="http://schemas.openxmlformats.org/officeDocument/2006/relationships/hyperlink" Target="consultantplus://offline/ref=E2A9DC74754F73D8A536B4ACA34B010F63F952683418ADD0BC4A9EF6C4E1BE8F7FDD66110E72657A44C9Q" TargetMode="External"/><Relationship Id="rId2136" Type="http://schemas.openxmlformats.org/officeDocument/2006/relationships/hyperlink" Target="consultantplus://offline/ref=D221B73CFF80FAF3407BBF59F01B549B1A40D5FB98FA44100863DApAa9Q" TargetMode="External"/><Relationship Id="rId2343" Type="http://schemas.openxmlformats.org/officeDocument/2006/relationships/hyperlink" Target="consultantplus://offline/ref=10CE12B4079FE12EB995A85EE764248CD5E8868649860F86C75D216B54FF72B7FD6A8B68445EeDt5N" TargetMode="External"/><Relationship Id="rId2550" Type="http://schemas.openxmlformats.org/officeDocument/2006/relationships/hyperlink" Target="consultantplus://offline/ref=7A451FA9CA1CDD2D1FE506B7572F67D74ECECAC4B593561429726B9E0E06D7E546B3835321j5S0L" TargetMode="External"/><Relationship Id="rId2788" Type="http://schemas.openxmlformats.org/officeDocument/2006/relationships/hyperlink" Target="consultantplus://offline/ref=9CDB1662E21F722D0876C67300C3C7FBD0B89F673C3FC8FCDAB90A849A0043349062D78BBE9426E4kAS7L" TargetMode="External"/><Relationship Id="rId108" Type="http://schemas.openxmlformats.org/officeDocument/2006/relationships/hyperlink" Target="consultantplus://offline/ref=DFF212FAA968A39305ACB4886F2B59ACC4DE9EF617483D07BE6486CAFA75ED200FC4FFB38BF794F2I1y5N" TargetMode="External"/><Relationship Id="rId315" Type="http://schemas.openxmlformats.org/officeDocument/2006/relationships/hyperlink" Target="consultantplus://offline/ref=7F3D6E5DB9667202195B786E9C511195C6A7AED811DCA29AF4374DEB0F8CED9D53D3F16D142778H1jDH" TargetMode="External"/><Relationship Id="rId522" Type="http://schemas.openxmlformats.org/officeDocument/2006/relationships/hyperlink" Target="consultantplus://offline/ref=F7705089585611A66376DF8A9D45D6D1B7F86D50C84C258BE8B707C5F6FD38AA7589662530383F7BH5t6M" TargetMode="External"/><Relationship Id="rId967" Type="http://schemas.openxmlformats.org/officeDocument/2006/relationships/hyperlink" Target="consultantplus://offline/ref=8AFDFB100F01D5858D743D7508005AAC84F275DB1EA3D00E0CB52830C8Q" TargetMode="External"/><Relationship Id="rId1152" Type="http://schemas.openxmlformats.org/officeDocument/2006/relationships/hyperlink" Target="consultantplus://offline/ref=E2A9DC74754F73D8A536B4ACA34B010F63F956613618ADD0BC4A9EF6C4E1BE8F7FDD66110E76677944CEQ" TargetMode="External"/><Relationship Id="rId1597" Type="http://schemas.openxmlformats.org/officeDocument/2006/relationships/hyperlink" Target="consultantplus://offline/ref=75D7CC136065C969A6A541A06F369D9D8F3798BB6B4CBADDB0FE896B15FB96E7B7F7DD51D80542BAL0PFJ" TargetMode="External"/><Relationship Id="rId2203" Type="http://schemas.openxmlformats.org/officeDocument/2006/relationships/hyperlink" Target="consultantplus://offline/ref=D221B73CFF80FAF3407BBF59F01B549B1943D3FB96A413125936D4AC36p9aBQ" TargetMode="External"/><Relationship Id="rId2410" Type="http://schemas.openxmlformats.org/officeDocument/2006/relationships/hyperlink" Target="consultantplus://offline/ref=10CE12B4079FE12EB995A85EE764248CD6E587864BD9588496082F6E5CAF3AA7B32F8669455ED01Ae0t4N" TargetMode="External"/><Relationship Id="rId2648" Type="http://schemas.openxmlformats.org/officeDocument/2006/relationships/hyperlink" Target="consultantplus://offline/ref=7A451FA9CA1CDD2D1FE506B7572F67D74ECEC8C6B49F561429726B9E0E06D7E546B38356j2S2L" TargetMode="External"/><Relationship Id="rId2855" Type="http://schemas.openxmlformats.org/officeDocument/2006/relationships/hyperlink" Target="consultantplus://offline/ref=9CDB1662E21F722D0876C67300C3C7FBD0BF9A693A3FC8FCDAB90A849Ak0S0L" TargetMode="External"/><Relationship Id="rId96" Type="http://schemas.openxmlformats.org/officeDocument/2006/relationships/hyperlink" Target="consultantplus://offline/ref=DFF212FAA968A39305ACB4886F2B59ACC4DF93F11F4D3D07BE6486CAFA75ED200FC4FFB38BF796F4I1y1N" TargetMode="External"/><Relationship Id="rId827" Type="http://schemas.openxmlformats.org/officeDocument/2006/relationships/hyperlink" Target="consultantplus://offline/ref=A8792C08053E64277EDC99311BBDF864641A60ADB2E6571E84F60198434EE169A85A8C9257A5F19BB6U4Q" TargetMode="External"/><Relationship Id="rId1012" Type="http://schemas.openxmlformats.org/officeDocument/2006/relationships/hyperlink" Target="consultantplus://offline/ref=8AFDFB100F01D5858D743D7508005AAC87FE72DF14F3870C5DE0260DAB2CF5162298A0E19E19A4E13FCEQ" TargetMode="External"/><Relationship Id="rId1457" Type="http://schemas.openxmlformats.org/officeDocument/2006/relationships/hyperlink" Target="consultantplus://offline/ref=726341249C49132D18B3B16F3703B9C8344E7A8CD38C48CD13F9E1BBCAB10AB54ED58BC446F8AF70y9m6N" TargetMode="External"/><Relationship Id="rId1664" Type="http://schemas.openxmlformats.org/officeDocument/2006/relationships/hyperlink" Target="consultantplus://offline/ref=75D7CC136065C969A6A541A06F369D9D863095B16F46E7D7B8A7856912F4C9F0B0BED150D80240LBP8J" TargetMode="External"/><Relationship Id="rId1871" Type="http://schemas.openxmlformats.org/officeDocument/2006/relationships/hyperlink" Target="consultantplus://offline/ref=090B571A7AE7937866DA0A3AF8E6A486EB2983C60319A2320F5E9CBFEB7A142F6F54E286F39E735A3DL5P" TargetMode="External"/><Relationship Id="rId2508" Type="http://schemas.openxmlformats.org/officeDocument/2006/relationships/hyperlink" Target="consultantplus://offline/ref=844FCC57ADC3EC953337758D254EA18FA338A33F21BA036CF4DD61D157BC36413F9BAA01B41AC07FVBJ" TargetMode="External"/><Relationship Id="rId2715" Type="http://schemas.openxmlformats.org/officeDocument/2006/relationships/hyperlink" Target="consultantplus://offline/ref=7A451FA9CA1CDD2D1FE506B7572F67D74ECECAC4B593561429726B9E0E06D7E546B383532551C5B5jES5L" TargetMode="External"/><Relationship Id="rId2922" Type="http://schemas.openxmlformats.org/officeDocument/2006/relationships/hyperlink" Target="consultantplus://offline/ref=D68A2C91DCE0A67490F42DA26704B682310454343EEDDF3F27BB477EB579068042C1D7FBD194C58AN4LEK" TargetMode="External"/><Relationship Id="rId1317" Type="http://schemas.openxmlformats.org/officeDocument/2006/relationships/hyperlink" Target="consultantplus://offline/ref=64EFAC27DAB9AF423232BCA1A924F2A58D795F9246B90574498B8F109CE6E3836A7BA059E91DA6Q925K" TargetMode="External"/><Relationship Id="rId1524" Type="http://schemas.openxmlformats.org/officeDocument/2006/relationships/hyperlink" Target="consultantplus://offline/ref=726341249C49132D18B3B16F3703B9C8344F778BDA8D48CD13F9E1BBCAB10AB54ED58BC446F8A97Cy9m4N" TargetMode="External"/><Relationship Id="rId1731" Type="http://schemas.openxmlformats.org/officeDocument/2006/relationships/hyperlink" Target="consultantplus://offline/ref=FC05722F22B69EAD8E4E50D84795EA008A0C86D198D34F3BEE8AAAF831015A450B1B26CEE871C8uASBJ" TargetMode="External"/><Relationship Id="rId1969" Type="http://schemas.openxmlformats.org/officeDocument/2006/relationships/hyperlink" Target="consultantplus://offline/ref=B3C1D7E997A5701A0D9940557D9616A5E043A62ACE14C1B1ECB7F054D434100A5037392D9CFE2C26T5FAL" TargetMode="External"/><Relationship Id="rId23" Type="http://schemas.openxmlformats.org/officeDocument/2006/relationships/hyperlink" Target="consultantplus://offline/ref=090B571A7AE7937866DA0A3AF8E6A486EB2989CF0015A2320F5E9CBFEB7A142F6F54E286F39E735C3DL5P" TargetMode="External"/><Relationship Id="rId1829" Type="http://schemas.openxmlformats.org/officeDocument/2006/relationships/hyperlink" Target="consultantplus://offline/ref=101A291F13D9075D105F0898F9B8E179A2E2D47FE9C26857FE4603DCE944EBF833C3B5E13DEA2AIFg4P" TargetMode="External"/><Relationship Id="rId2298" Type="http://schemas.openxmlformats.org/officeDocument/2006/relationships/hyperlink" Target="consultantplus://offline/ref=10CE12B4079FE12EB995A85EE764248CD6E4888342D3588496082F6E5CAF3AA7B32F8669455ED11Ae0t5N" TargetMode="External"/><Relationship Id="rId172" Type="http://schemas.openxmlformats.org/officeDocument/2006/relationships/hyperlink" Target="consultantplus://offline/ref=DFF212FAA968A39305ACB4886F2B59ACC4DF93F11F4B3D07BE6486CAFA75ED200FC4FFB38BF796F6I1yBN" TargetMode="External"/><Relationship Id="rId477" Type="http://schemas.openxmlformats.org/officeDocument/2006/relationships/hyperlink" Target="consultantplus://offline/ref=F7705089585611A66376DF8A9D45D6D1B7F86A5EC448258BE8B707C5F6FD38AA758966253038387DH5t6M" TargetMode="External"/><Relationship Id="rId684" Type="http://schemas.openxmlformats.org/officeDocument/2006/relationships/hyperlink" Target="consultantplus://offline/ref=A8792C08053E64277EDC99311BBDF8646D1D62ABB4EA0A148CAF0D9A4441BE7EAF13809357A5F0B9U6Q" TargetMode="External"/><Relationship Id="rId2060" Type="http://schemas.openxmlformats.org/officeDocument/2006/relationships/hyperlink" Target="consultantplus://offline/ref=296D972E6E42BAB50B5532BEC99CEA88770972F73534EE7CA81BF8F5D9ED68FA19F12D0588F778r8oFN" TargetMode="External"/><Relationship Id="rId2158" Type="http://schemas.openxmlformats.org/officeDocument/2006/relationships/hyperlink" Target="consultantplus://offline/ref=D221B73CFF80FAF3407BBF59F01B549B1946D3F89BAD13125936D4AC369B070A211F7557A773085Dp0a2Q" TargetMode="External"/><Relationship Id="rId2365" Type="http://schemas.openxmlformats.org/officeDocument/2006/relationships/hyperlink" Target="consultantplus://offline/ref=10CE12B4079FE12EB995A85EE764248CD6E4888342D3588496082F6E5CAF3AA7B32F8669455ED311e0t5N" TargetMode="External"/><Relationship Id="rId337" Type="http://schemas.openxmlformats.org/officeDocument/2006/relationships/hyperlink" Target="consultantplus://offline/ref=808462201649D55B36B6B968EC996B633D15FD5BB4C241E4E56223736C8870AD708DFC59B16980NBCFL" TargetMode="External"/><Relationship Id="rId891" Type="http://schemas.openxmlformats.org/officeDocument/2006/relationships/hyperlink" Target="consultantplus://offline/ref=D2816A05262A63DD544345F901AF766538AD865534CF76B2FC45EF64B403918701F654115B8DC359HCX6Q" TargetMode="External"/><Relationship Id="rId989" Type="http://schemas.openxmlformats.org/officeDocument/2006/relationships/hyperlink" Target="consultantplus://offline/ref=8AFDFB100F01D5858D743D7508005AAC87FF7ADB14F3870C5DE0260DAB2CF5162298A0E19E19A4E63FCCQ" TargetMode="External"/><Relationship Id="rId2018" Type="http://schemas.openxmlformats.org/officeDocument/2006/relationships/hyperlink" Target="consultantplus://offline/ref=B3C1D7E997A5701A0D9940557D9616A5E047A329C715C1B1ECB7F054D434100A5037392D9CFE2826T5FBL" TargetMode="External"/><Relationship Id="rId2572" Type="http://schemas.openxmlformats.org/officeDocument/2006/relationships/hyperlink" Target="consultantplus://offline/ref=7A451FA9CA1CDD2D1FE506B7572F67D74ECECAC4B593561429726B9E0E06D7E546B383532551C0B7jES7L" TargetMode="External"/><Relationship Id="rId2877" Type="http://schemas.openxmlformats.org/officeDocument/2006/relationships/hyperlink" Target="consultantplus://offline/ref=D68A2C91DCE0A67490F42DA26704B68231015B3038E7DF3F27BB477EB579068042C1D7FBD194C58CN4LCK" TargetMode="External"/><Relationship Id="rId544" Type="http://schemas.openxmlformats.org/officeDocument/2006/relationships/hyperlink" Target="consultantplus://offline/ref=F7705089585611A66376DF8A9D45D6D1B7F86A5EC448258BE8B707C5F6FD38AA758966253038307BH5t8M" TargetMode="External"/><Relationship Id="rId751" Type="http://schemas.openxmlformats.org/officeDocument/2006/relationships/hyperlink" Target="consultantplus://offline/ref=A8792C08053E64277EDC99311BBDF864641F60AAB7E8571E84F60198434EE169A85A8C9257A5F195B6U0Q" TargetMode="External"/><Relationship Id="rId849" Type="http://schemas.openxmlformats.org/officeDocument/2006/relationships/hyperlink" Target="consultantplus://offline/ref=D2816A05262A63DD544345F901AF766530AD805638C22BB8F41CE366B30CCE9006BF5DH1X1Q" TargetMode="External"/><Relationship Id="rId1174" Type="http://schemas.openxmlformats.org/officeDocument/2006/relationships/hyperlink" Target="consultantplus://offline/ref=E2A9DC74754F73D8A536B4ACA34B010F63F851603018ADD0BC4A9EF6C4E1BE8F7FDD66110E73657344C9Q" TargetMode="External"/><Relationship Id="rId1381" Type="http://schemas.openxmlformats.org/officeDocument/2006/relationships/hyperlink" Target="consultantplus://offline/ref=7BF66BB691830229B31CB351EFBF5D0B73CFF7BB9FA2934C68C8E21EB1kD71N" TargetMode="External"/><Relationship Id="rId1479" Type="http://schemas.openxmlformats.org/officeDocument/2006/relationships/hyperlink" Target="consultantplus://offline/ref=726341249C49132D18B3B16F3703B9C83748778BD18415C71BA0EDB9CDBE55A2499C87C546F8A7y7m4N" TargetMode="External"/><Relationship Id="rId1686" Type="http://schemas.openxmlformats.org/officeDocument/2006/relationships/hyperlink" Target="consultantplus://offline/ref=75D7CC136065C969A6A541A06F369D9D8B3C94BA6246E7D7B8A7856912F4C9F0B0BED150D80543LBP9J" TargetMode="External"/><Relationship Id="rId2225" Type="http://schemas.openxmlformats.org/officeDocument/2006/relationships/hyperlink" Target="consultantplus://offline/ref=061C41D2C73C8579F30D0789ED0FBA7137E52365244E43EAB234D9AD0C07A36476C6323EB9B7AAA7U6R9P" TargetMode="External"/><Relationship Id="rId2432" Type="http://schemas.openxmlformats.org/officeDocument/2006/relationships/hyperlink" Target="consultantplus://offline/ref=10CE12B4079FE12EB995A85EE764248CD6E5898A4AD5588496082F6E5CAF3AA7B32F8669455ED119e0t3N" TargetMode="External"/><Relationship Id="rId404" Type="http://schemas.openxmlformats.org/officeDocument/2006/relationships/hyperlink" Target="consultantplus://offline/ref=AAA9021A1AF8813AAAC30941E133BE7981672DA0D154F7E4A4E993180B4BED37EBEC331ABA2020D1MEgAM" TargetMode="External"/><Relationship Id="rId611" Type="http://schemas.openxmlformats.org/officeDocument/2006/relationships/hyperlink" Target="consultantplus://offline/ref=83CDFE6C94A11E41344EB64577A4A9A16F1DE3023FDEA1DF21B4DF7424AC8F7139CAFBA125BDFF23v8H" TargetMode="External"/><Relationship Id="rId1034" Type="http://schemas.openxmlformats.org/officeDocument/2006/relationships/hyperlink" Target="consultantplus://offline/ref=8AFDFB100F01D5858D743D7508005AAC87FC73DC12F5870C5DE0260DAB32CCQ" TargetMode="External"/><Relationship Id="rId1241" Type="http://schemas.openxmlformats.org/officeDocument/2006/relationships/hyperlink" Target="consultantplus://offline/ref=E2A9DC74754F73D8A536B4ACA34B010F63FA5063371BADD0BC4A9EF6C4E1BE8F7FDD66110E72647344C6Q" TargetMode="External"/><Relationship Id="rId1339" Type="http://schemas.openxmlformats.org/officeDocument/2006/relationships/hyperlink" Target="consultantplus://offline/ref=97DC2C55C4346EC5EF6A44F2776382A7C62E38F4F9FA8F6A7356BFDD8314343B067FCD33876661FFh154K" TargetMode="External"/><Relationship Id="rId1893" Type="http://schemas.openxmlformats.org/officeDocument/2006/relationships/hyperlink" Target="consultantplus://offline/ref=FF24955CEB67AB56DB4B0748F504A046BBD5094E00C187BCB9F8708C652F299769164B6CJA6BK" TargetMode="External"/><Relationship Id="rId2737" Type="http://schemas.openxmlformats.org/officeDocument/2006/relationships/hyperlink" Target="consultantplus://offline/ref=7A451FA9CA1CDD2D1FE506B7572F67D746C2CAC7BD9C0B1E212B679C090988F241FA8F522551C1jBS1L" TargetMode="External"/><Relationship Id="rId2944" Type="http://schemas.openxmlformats.org/officeDocument/2006/relationships/hyperlink" Target="consultantplus://offline/ref=D68A2C91DCE0A67490F42DA26704B6823100543939ECDF3F27BB477EB579068042C1D7FBD194C48AN4LCK" TargetMode="External"/><Relationship Id="rId709" Type="http://schemas.openxmlformats.org/officeDocument/2006/relationships/hyperlink" Target="consultantplus://offline/ref=A8792C08053E64277EDC99311BBDF864641B64ACB5E0571E84F60198434EE169A85A8C9257A5F193B6U2Q" TargetMode="External"/><Relationship Id="rId916" Type="http://schemas.openxmlformats.org/officeDocument/2006/relationships/hyperlink" Target="consultantplus://offline/ref=D2816A05262A63DD544345F901AF766538AE88593FCF76B2FC45EF64B403918701F654115B8DC358HCX7Q" TargetMode="External"/><Relationship Id="rId1101" Type="http://schemas.openxmlformats.org/officeDocument/2006/relationships/hyperlink" Target="consultantplus://offline/ref=E2A9DC74754F73D8A536B4ACA34B010F6BF557673015F0DAB41392F4C3EEE19878946A100E736547CFQ" TargetMode="External"/><Relationship Id="rId1546" Type="http://schemas.openxmlformats.org/officeDocument/2006/relationships/hyperlink" Target="consultantplus://offline/ref=726341249C49132D18B3B16F3703B9C83C4F7789D28415C71BA0EDB9CDBE55A2499C87C546F8AEy7m3N" TargetMode="External"/><Relationship Id="rId1753" Type="http://schemas.openxmlformats.org/officeDocument/2006/relationships/hyperlink" Target="consultantplus://offline/ref=9430CBA5E9599E24C1532A5D29A55061AEB0AF66ED9CCE539FD36D20F123F43F3BFF7073B76B26e6z3J" TargetMode="External"/><Relationship Id="rId1960" Type="http://schemas.openxmlformats.org/officeDocument/2006/relationships/hyperlink" Target="consultantplus://offline/ref=B3C1D7E997A5701A0D9940557D9616A5E041A827C11FC1B1ECB7F054D434100A5037392D9CFE2C20T5FFL" TargetMode="External"/><Relationship Id="rId2804" Type="http://schemas.openxmlformats.org/officeDocument/2006/relationships/hyperlink" Target="consultantplus://offline/ref=9CDB1662E21F722D0876C67300C3C7FBD0B898693131C8FCDAB90A849Ak0S0L" TargetMode="External"/><Relationship Id="rId45" Type="http://schemas.openxmlformats.org/officeDocument/2006/relationships/hyperlink" Target="consultantplus://offline/ref=1DEEE3B43548F6791927369A58958D4AB753091E390E9ACADFA6D222E597C9EC5444732E4F6F39jAy1N" TargetMode="External"/><Relationship Id="rId1406" Type="http://schemas.openxmlformats.org/officeDocument/2006/relationships/hyperlink" Target="consultantplus://offline/ref=7BF66BB691830229B31CB351EFBF5D0B73CFF7BB95A2934C68C8E21EB1kD71N" TargetMode="External"/><Relationship Id="rId1613" Type="http://schemas.openxmlformats.org/officeDocument/2006/relationships/hyperlink" Target="consultantplus://offline/ref=75D7CC136065C969A6A541A06F369D9D8F3095B4634FBADDB0FE896B15FB96E7B7F7DD51D8L0PDJ" TargetMode="External"/><Relationship Id="rId1820" Type="http://schemas.openxmlformats.org/officeDocument/2006/relationships/hyperlink" Target="consultantplus://offline/ref=101A291F13D9075D105F0898F9B8E179A2E6DD7AE3CC355DF61F0FDEEE4BB4EF348AB9E03DEA28F6I3g3P" TargetMode="External"/><Relationship Id="rId194" Type="http://schemas.openxmlformats.org/officeDocument/2006/relationships/hyperlink" Target="consultantplus://offline/ref=DFF212FAA968A39305ACB4886F2B59ACC4DF93F110413D07BE6486CAFA75ED200FC4FFB38BF795F5I1yBN" TargetMode="External"/><Relationship Id="rId1918" Type="http://schemas.openxmlformats.org/officeDocument/2006/relationships/hyperlink" Target="consultantplus://offline/ref=B3C1D7E997A5701A0D9940557D9616A5E840A52EC31D9CBBE4EEFC56D33B4F1D577E352C9CFE29T2F7L" TargetMode="External"/><Relationship Id="rId2082" Type="http://schemas.openxmlformats.org/officeDocument/2006/relationships/hyperlink" Target="consultantplus://offline/ref=296D972E6E42BAB50B5532BEC99CEA88730377FF383DB376A042F4F7DEE237ED1EB8210488F77B8ErFo6N" TargetMode="External"/><Relationship Id="rId261" Type="http://schemas.openxmlformats.org/officeDocument/2006/relationships/hyperlink" Target="consultantplus://offline/ref=CF855FDF71CC37F4A725D3DBBB1AF4D6B6189E2234F2F4B7D051116074bBbDP" TargetMode="External"/><Relationship Id="rId499" Type="http://schemas.openxmlformats.org/officeDocument/2006/relationships/hyperlink" Target="consultantplus://offline/ref=F7705089585611A66376DF8A9D45D6D1B7F86D50C746258BE8B707C5F6FD38AA758966253038387EH5t4M" TargetMode="External"/><Relationship Id="rId2387" Type="http://schemas.openxmlformats.org/officeDocument/2006/relationships/hyperlink" Target="consultantplus://offline/ref=10CE12B4079FE12EB995A85EE764248CD6E585844BD2588496082F6E5CAF3AA7B32F866Ae4t6N" TargetMode="External"/><Relationship Id="rId2594" Type="http://schemas.openxmlformats.org/officeDocument/2006/relationships/hyperlink" Target="consultantplus://offline/ref=7A451FA9CA1CDD2D1FE506B7572F67D74AC3CDC2BF9C0B1E212B679C090988F241FA8F522551C2jBS1L" TargetMode="External"/><Relationship Id="rId359" Type="http://schemas.openxmlformats.org/officeDocument/2006/relationships/hyperlink" Target="consultantplus://offline/ref=808462201649D55B36B6B968EC996B633918FA5DBECD1CEEED3B2F716B872FBA77C4F058B16984BDN8CAL" TargetMode="External"/><Relationship Id="rId566" Type="http://schemas.openxmlformats.org/officeDocument/2006/relationships/hyperlink" Target="consultantplus://offline/ref=83CDFE6C94A11E41344EB64577A4A9A1681BEF073CDDFCD529EDD37623A3D0663E83F7A025BDFF352BvDH" TargetMode="External"/><Relationship Id="rId773" Type="http://schemas.openxmlformats.org/officeDocument/2006/relationships/hyperlink" Target="consultantplus://offline/ref=A8792C08053E64277EDC99311BBDF864641A60ADB2E6571E84F60198434EE169A85A8C9257A5F194B6U3Q" TargetMode="External"/><Relationship Id="rId1196" Type="http://schemas.openxmlformats.org/officeDocument/2006/relationships/hyperlink" Target="consultantplus://offline/ref=E2A9DC74754F73D8A536B4ACA34B010F63F85160311DADD0BC4A9EF6C4E1BE8F7FDD66110E73657A44C6Q" TargetMode="External"/><Relationship Id="rId2247" Type="http://schemas.openxmlformats.org/officeDocument/2006/relationships/hyperlink" Target="consultantplus://offline/ref=061C41D2C73C8579F30D0789ED0FBA7137E5226D244B43EAB234D9AD0CU0R7P" TargetMode="External"/><Relationship Id="rId2454" Type="http://schemas.openxmlformats.org/officeDocument/2006/relationships/hyperlink" Target="consultantplus://offline/ref=7D82CEAC958B63F131B7440301B8C3E1CD20180B09A3A5E18B596017D2tEk8N" TargetMode="External"/><Relationship Id="rId2899" Type="http://schemas.openxmlformats.org/officeDocument/2006/relationships/hyperlink" Target="consultantplus://offline/ref=D68A2C91DCE0A67490F42DA26704B68231005A3930E0DF3F27BB477EB5N7L9K" TargetMode="External"/><Relationship Id="rId121" Type="http://schemas.openxmlformats.org/officeDocument/2006/relationships/hyperlink" Target="consultantplus://offline/ref=DFF212FAA968A39305ACB4886F2B59ACC4DE9EF617483D07BE6486CAFA75ED200FC4FFB38BF794F1I1y3N" TargetMode="External"/><Relationship Id="rId219" Type="http://schemas.openxmlformats.org/officeDocument/2006/relationships/hyperlink" Target="consultantplus://offline/ref=BAE3DE6F7E320E77491B4C061DD3176CFBE5ED56E939B957C302F796D358D0879C2AD3D6B8619D567123P" TargetMode="External"/><Relationship Id="rId426" Type="http://schemas.openxmlformats.org/officeDocument/2006/relationships/hyperlink" Target="consultantplus://offline/ref=AAA9021A1AF8813AAAC30941E133BE7981672DA0D154F7E4A4E993180B4BED37EBEC331ABA202FD9MEgEM" TargetMode="External"/><Relationship Id="rId633" Type="http://schemas.openxmlformats.org/officeDocument/2006/relationships/hyperlink" Target="consultantplus://offline/ref=A8792C08053E64277EDC99311BBDF864611764AEB7EA0A148CAF0D9A4441BE7EAF13809357A5F1B9UAQ" TargetMode="External"/><Relationship Id="rId980" Type="http://schemas.openxmlformats.org/officeDocument/2006/relationships/hyperlink" Target="consultantplus://offline/ref=8AFDFB100F01D5858D743D7508005AAC87FF74DB12FD870C5DE0260DAB2CF5162298A0E19E19A4E23FCBQ" TargetMode="External"/><Relationship Id="rId1056" Type="http://schemas.openxmlformats.org/officeDocument/2006/relationships/hyperlink" Target="consultantplus://offline/ref=8AFDFB100F01D5858D743D7508005AAC8EFF7ADF11FEDA0655B92A0FAC23AA0125D1ACE09E18A53ECBQ" TargetMode="External"/><Relationship Id="rId1263" Type="http://schemas.openxmlformats.org/officeDocument/2006/relationships/hyperlink" Target="consultantplus://offline/ref=E2A9DC74754F73D8A536B4ACA34B010F63F956613618ADD0BC4A9EF6C4E1BE8F7FDD66110E76677944C6Q" TargetMode="External"/><Relationship Id="rId2107" Type="http://schemas.openxmlformats.org/officeDocument/2006/relationships/hyperlink" Target="consultantplus://offline/ref=D221B73CFF80FAF3407BBF59F01B549B1942D7F09BAB13125936D4AC369B070A211F7557A773085Cp0aDQ" TargetMode="External"/><Relationship Id="rId2314" Type="http://schemas.openxmlformats.org/officeDocument/2006/relationships/hyperlink" Target="consultantplus://offline/ref=10CE12B4079FE12EB995A85EE764248CD6E585844BD2588496082F6E5CAF3AA7B32F8669455ED61De0t2N" TargetMode="External"/><Relationship Id="rId2661" Type="http://schemas.openxmlformats.org/officeDocument/2006/relationships/hyperlink" Target="consultantplus://offline/ref=7A451FA9CA1CDD2D1FE506B7572F67D74ECFC5C1BC94561429726B9E0E06D7E546B383532551C0B1jES3L" TargetMode="External"/><Relationship Id="rId2759" Type="http://schemas.openxmlformats.org/officeDocument/2006/relationships/hyperlink" Target="consultantplus://offline/ref=7A451FA9CA1CDD2D1FE506B7572F67D749CBC5C0B99C0B1E212B679C090988F241FA8F522551C1jBSDL" TargetMode="External"/><Relationship Id="rId2966" Type="http://schemas.openxmlformats.org/officeDocument/2006/relationships/hyperlink" Target="consultantplus://offline/ref=D68A2C91DCE0A67490F42DA26704B68231055A333EE4DF3F27BB477EB579068042C1D7FBD194C588N4L4K" TargetMode="External"/><Relationship Id="rId840" Type="http://schemas.openxmlformats.org/officeDocument/2006/relationships/hyperlink" Target="consultantplus://offline/ref=D2816A05262A63DD544345F901AF76653FA889543FC22BB8F41CE366HBX3Q" TargetMode="External"/><Relationship Id="rId938" Type="http://schemas.openxmlformats.org/officeDocument/2006/relationships/hyperlink" Target="consultantplus://offline/ref=E00F051C81AD4B9B6291F8C81A87F7BC816C3F74E61F311932F3C1625F29FC886A803CD48839E558A2BDQ" TargetMode="External"/><Relationship Id="rId1470" Type="http://schemas.openxmlformats.org/officeDocument/2006/relationships/hyperlink" Target="consultantplus://offline/ref=726341249C49132D18B3B16F3703B9C8344C728EDB8F48CD13F9E1BBCAB10AB54ED58BC446F8AD74y9m1N" TargetMode="External"/><Relationship Id="rId1568" Type="http://schemas.openxmlformats.org/officeDocument/2006/relationships/hyperlink" Target="consultantplus://offline/ref=726341249C49132D18B3B16F3703B9C8344F7B85D48F48CD13F9E1BBCAB10AB54ED58BC446F8AF7Dy9m4N" TargetMode="External"/><Relationship Id="rId1775" Type="http://schemas.openxmlformats.org/officeDocument/2006/relationships/hyperlink" Target="consultantplus://offline/ref=83032FB1624C8604EAC50F372CC2616F22DE12E309F645B51D9004D591CF7146F9D2D5B8360596A9h012J" TargetMode="External"/><Relationship Id="rId2521" Type="http://schemas.openxmlformats.org/officeDocument/2006/relationships/hyperlink" Target="consultantplus://offline/ref=844FCC57ADC3EC953337758D254EA18FAB3EA33F25B05E66FC846DD350B3695638D2A600B41AC1FD70VDJ" TargetMode="External"/><Relationship Id="rId2619" Type="http://schemas.openxmlformats.org/officeDocument/2006/relationships/hyperlink" Target="consultantplus://offline/ref=7A451FA9CA1CDD2D1FE506B7572F67D74BC3CAC7BA9C0B1E212B679C090988F241FA8F522550C9jBS2L" TargetMode="External"/><Relationship Id="rId2826" Type="http://schemas.openxmlformats.org/officeDocument/2006/relationships/hyperlink" Target="consultantplus://offline/ref=9CDB1662E21F722D0876C67300C3C7FBD8B49A68383295F6D2E006869D0F1C23972BDB8ABE9427kES1L" TargetMode="External"/><Relationship Id="rId67" Type="http://schemas.openxmlformats.org/officeDocument/2006/relationships/hyperlink" Target="consultantplus://offline/ref=DFF212FAA968A39305ACB4886F2B59ACC4DC97F7124F3D07BE6486CAFA75ED200FC4FFB3I8y2N" TargetMode="External"/><Relationship Id="rId700" Type="http://schemas.openxmlformats.org/officeDocument/2006/relationships/hyperlink" Target="consultantplus://offline/ref=A8792C08053E64277EDC99311BBDF864641A69A8B3E3571E84F60198434EE169A85A8C9257A5F193B6UAQ" TargetMode="External"/><Relationship Id="rId1123" Type="http://schemas.openxmlformats.org/officeDocument/2006/relationships/hyperlink" Target="consultantplus://offline/ref=E2A9DC74754F73D8A536B4ACA34B010F63F956613618ADD0BC4A9EF6C4E1BE8F7FDD66110E76677A44C6Q" TargetMode="External"/><Relationship Id="rId1330" Type="http://schemas.openxmlformats.org/officeDocument/2006/relationships/hyperlink" Target="consultantplus://offline/ref=D78947BA22EC58D70BAEE44C4C9762A5083E8DAC7389290CE385556714D056F228B68B4D5C9A56C7D433K" TargetMode="External"/><Relationship Id="rId1428" Type="http://schemas.openxmlformats.org/officeDocument/2006/relationships/hyperlink" Target="consultantplus://offline/ref=5B15A0D6EB895CE8F7D924BFAA2696FCF3A44F934DB07C87FD67FBU9b7K" TargetMode="External"/><Relationship Id="rId1635" Type="http://schemas.openxmlformats.org/officeDocument/2006/relationships/hyperlink" Target="consultantplus://offline/ref=75D7CC136065C969A6A541A06F369D9D8F3798BB6B4CBADDB0FE896B15FB96E7B7F7DD51D80542BAL0P8J" TargetMode="External"/><Relationship Id="rId1982" Type="http://schemas.openxmlformats.org/officeDocument/2006/relationships/image" Target="media/image13.wmf"/><Relationship Id="rId1842" Type="http://schemas.openxmlformats.org/officeDocument/2006/relationships/hyperlink" Target="consultantplus://offline/ref=090B571A7AE7937866DA0A3AF8E6A486EB2983C60319A2320F5E9CBFEB7A142F6F54E286F39E735A3DL8P" TargetMode="External"/><Relationship Id="rId1702" Type="http://schemas.openxmlformats.org/officeDocument/2006/relationships/hyperlink" Target="consultantplus://offline/ref=75D7CC136065C969A6A541A06F369D9D8F3090B36E48BADDB0FE896B15FB96E7B7F7DD51D80542BAL0PDJ" TargetMode="External"/><Relationship Id="rId283" Type="http://schemas.openxmlformats.org/officeDocument/2006/relationships/hyperlink" Target="consultantplus://offline/ref=023AD09E6F88483E5800896CC47FD62E38501F219DB38E89A26E82402B037D79310462FF89E4C3GEa3P" TargetMode="External"/><Relationship Id="rId490" Type="http://schemas.openxmlformats.org/officeDocument/2006/relationships/hyperlink" Target="consultantplus://offline/ref=F7705089585611A66376DF8A9D45D6D1B7F86D50C746258BE8B707C5F6FD38AA758966253038387AH5t4M" TargetMode="External"/><Relationship Id="rId2171" Type="http://schemas.openxmlformats.org/officeDocument/2006/relationships/hyperlink" Target="consultantplus://offline/ref=D221B73CFF80FAF3407BBF59F01B549B1942D2FA92AE13125936D4AC369B070A211F7557A7730B5Ap0aEQ" TargetMode="External"/><Relationship Id="rId143" Type="http://schemas.openxmlformats.org/officeDocument/2006/relationships/hyperlink" Target="consultantplus://offline/ref=DFF212FAA968A39305ACB4886F2B59ACC4DF9FF3174F3D07BE6486CAFA75ED200FC4FFB38BF79CFBI1y2N" TargetMode="External"/><Relationship Id="rId350" Type="http://schemas.openxmlformats.org/officeDocument/2006/relationships/hyperlink" Target="consultantplus://offline/ref=808462201649D55B36B6B968EC996B633D15FD5BB4C241E4E56223736C8870AD708DFC59B16981NBCEL" TargetMode="External"/><Relationship Id="rId588" Type="http://schemas.openxmlformats.org/officeDocument/2006/relationships/hyperlink" Target="consultantplus://offline/ref=83CDFE6C94A11E41344EB64577A4A9A1681BEF073CDDFCD529EDD37623A3D0663E83F7A025BDFF352Bv7H" TargetMode="External"/><Relationship Id="rId795" Type="http://schemas.openxmlformats.org/officeDocument/2006/relationships/hyperlink" Target="consultantplus://offline/ref=A8792C08053E64277EDC99311BBDF864641A66A9B5E8571E84F60198434EE169A85A8C9257A5F19AB6U2Q" TargetMode="External"/><Relationship Id="rId2031" Type="http://schemas.openxmlformats.org/officeDocument/2006/relationships/hyperlink" Target="consultantplus://offline/ref=B3C1D7E997A5701A0D9940557D9616A5E044A12CCF14C1B1ECB7F054D434100A5037392D9CFE2C25T5FDL" TargetMode="External"/><Relationship Id="rId2269" Type="http://schemas.openxmlformats.org/officeDocument/2006/relationships/hyperlink" Target="consultantplus://offline/ref=497020AC3C3DACA06F739CEB50A59A5677F9CA99091331B6631E7234FB50D04BF3C43EB954DE1E9Cw3U0P" TargetMode="External"/><Relationship Id="rId2476" Type="http://schemas.openxmlformats.org/officeDocument/2006/relationships/hyperlink" Target="consultantplus://offline/ref=3A24801EB9B138FCEA77B5F44BBB64317732C873F4F422E8B5F168429A4Do7N" TargetMode="External"/><Relationship Id="rId2683" Type="http://schemas.openxmlformats.org/officeDocument/2006/relationships/hyperlink" Target="consultantplus://offline/ref=7A451FA9CA1CDD2D1FE506B7572F67D74ECECAC4B593561429726B9E0E06D7E546B383532551C3B3jES6L" TargetMode="External"/><Relationship Id="rId2890" Type="http://schemas.openxmlformats.org/officeDocument/2006/relationships/hyperlink" Target="consultantplus://offline/ref=D68A2C91DCE0A67490F42DA26704B6823100563731E6DF3F27BB477EB579068042C1D7FDNDL9K" TargetMode="External"/><Relationship Id="rId9" Type="http://schemas.openxmlformats.org/officeDocument/2006/relationships/hyperlink" Target="consultantplus://offline/ref=9A126D6B439489E9567865F9AB5B4F9A50A8D97C92B9194FA18FCFA36C5B205E7944777C279FDF6B24X1K" TargetMode="External"/><Relationship Id="rId210" Type="http://schemas.openxmlformats.org/officeDocument/2006/relationships/hyperlink" Target="consultantplus://offline/ref=DFF212FAA968A39305ACB4886F2B59ACC4D396F21142600DB63D8AC8FD7AB237088DF3B28BF790IFyAN" TargetMode="External"/><Relationship Id="rId448" Type="http://schemas.openxmlformats.org/officeDocument/2006/relationships/hyperlink" Target="consultantplus://offline/ref=AAA9021A1AF8813AAAC30941E133BE7981672EA7D05AF7E4A4E993180B4BED37EBEC331ABA2327DEMEgAM" TargetMode="External"/><Relationship Id="rId655" Type="http://schemas.openxmlformats.org/officeDocument/2006/relationships/hyperlink" Target="consultantplus://offline/ref=A8792C08053E64277EDC99311BBDF864641A66A8B5E4571E84F60198434EE169A85A8C9257A5F192B6UBQ" TargetMode="External"/><Relationship Id="rId862" Type="http://schemas.openxmlformats.org/officeDocument/2006/relationships/hyperlink" Target="consultantplus://offline/ref=D2816A05262A63DD544345F901AF766538AE88593FCF76B2FC45EF64B403918701F654115B8DC358HCX7Q" TargetMode="External"/><Relationship Id="rId1078" Type="http://schemas.openxmlformats.org/officeDocument/2006/relationships/hyperlink" Target="consultantplus://offline/ref=8AFDFB100F01D5858D743D7508005AAC83FA76D612FEDA0655B92A0FAC23AA0125D1ACE09E19A03EC6Q" TargetMode="External"/><Relationship Id="rId1285" Type="http://schemas.openxmlformats.org/officeDocument/2006/relationships/hyperlink" Target="consultantplus://offline/ref=E2A9DC74754F73D8A536B4ACA34B010F63F956613618ADD0BC4A9EF6C4E1BE8F7FDD66110E76677944C6Q" TargetMode="External"/><Relationship Id="rId1492" Type="http://schemas.openxmlformats.org/officeDocument/2006/relationships/hyperlink" Target="consultantplus://offline/ref=726341249C49132D18B3B16F3703B9C8344F7B85D48F48CD13F9E1BBCAB10AB54ED58BC446F8AF72y9m1N" TargetMode="External"/><Relationship Id="rId2129" Type="http://schemas.openxmlformats.org/officeDocument/2006/relationships/hyperlink" Target="consultantplus://offline/ref=D221B73CFF80FAF3407BBF59F01B549B1943D3FB96A413125936D4AC36p9aBQ" TargetMode="External"/><Relationship Id="rId2336" Type="http://schemas.openxmlformats.org/officeDocument/2006/relationships/hyperlink" Target="consultantplus://offline/ref=10CE12B4079FE12EB995A85EE764248CD6E6818246D6588496082F6E5CeAtFN" TargetMode="External"/><Relationship Id="rId2543" Type="http://schemas.openxmlformats.org/officeDocument/2006/relationships/hyperlink" Target="consultantplus://offline/ref=7A451FA9CA1CDD2D1FE506B7572F67D74EC9CAC6BF91561429726B9E0Ej0S6L" TargetMode="External"/><Relationship Id="rId2750" Type="http://schemas.openxmlformats.org/officeDocument/2006/relationships/hyperlink" Target="consultantplus://offline/ref=7A451FA9CA1CDD2D1FE506B7572F67D74ECEC8C6B49F561429726B9E0E06D7E546B38356j2S1L" TargetMode="External"/><Relationship Id="rId308" Type="http://schemas.openxmlformats.org/officeDocument/2006/relationships/hyperlink" Target="consultantplus://offline/ref=7F3D6E5DB9667202195B786E9C511195C2ACA9D21AD4FF90FC6E41E90883B28A549AFD6C14277919H3j5H" TargetMode="External"/><Relationship Id="rId515" Type="http://schemas.openxmlformats.org/officeDocument/2006/relationships/hyperlink" Target="consultantplus://offline/ref=F7705089585611A66376DF8A9D45D6D1B7F86F51C14C258BE8B707C5F6FD38AA75896625303A3F7FH5t4M" TargetMode="External"/><Relationship Id="rId722" Type="http://schemas.openxmlformats.org/officeDocument/2006/relationships/hyperlink" Target="consultantplus://offline/ref=A8792C08053E64277EDC99311BBDF864641D62A1B5E9571E84F60198434EE169A85A8C9257A5F190B6UAQ" TargetMode="External"/><Relationship Id="rId1145" Type="http://schemas.openxmlformats.org/officeDocument/2006/relationships/hyperlink" Target="consultantplus://offline/ref=E2A9DC74754F73D8A536B4ACA34B010F67FC55693615F0DAB41392F4C3EEE19878946A100E736047C8Q" TargetMode="External"/><Relationship Id="rId1352" Type="http://schemas.openxmlformats.org/officeDocument/2006/relationships/hyperlink" Target="consultantplus://offline/ref=1369B039CBE2571264B1B0216D0502D738230CB1CA85CFA2E480F37F03566FA3E9D0B7D6DDv4N" TargetMode="External"/><Relationship Id="rId1797" Type="http://schemas.openxmlformats.org/officeDocument/2006/relationships/hyperlink" Target="consultantplus://offline/ref=83032FB1624C8604EAC50F372CC2616F22DF16E20DF645B51D9004D591CF7146F9D2D5B8360596ADh014J" TargetMode="External"/><Relationship Id="rId2403" Type="http://schemas.openxmlformats.org/officeDocument/2006/relationships/hyperlink" Target="consultantplus://offline/ref=10CE12B4079FE12EB995A85EE764248CD6E585844BD2588496082F6E5CAF3AA7B32F866Fe4t2N" TargetMode="External"/><Relationship Id="rId2848" Type="http://schemas.openxmlformats.org/officeDocument/2006/relationships/hyperlink" Target="consultantplus://offline/ref=9CDB1662E21F722D0876C67300C3C7FBD8B49A68383295F6D2E006869D0F1C23972BDB8ABE9427kES1L" TargetMode="External"/><Relationship Id="rId89" Type="http://schemas.openxmlformats.org/officeDocument/2006/relationships/hyperlink" Target="consultantplus://offline/ref=DFF212FAA968A39305ACB4886F2B59ACC4DE9EF617483D07BE6486CAFA75ED200FC4FFB38BF794F2I1y6N" TargetMode="External"/><Relationship Id="rId1005" Type="http://schemas.openxmlformats.org/officeDocument/2006/relationships/hyperlink" Target="consultantplus://offline/ref=8AFDFB100F01D5858D743D7508005AAC83FA76D612FEDA0655B92A0FAC23AA0125D1ACE09E19A53ECAQ" TargetMode="External"/><Relationship Id="rId1212" Type="http://schemas.openxmlformats.org/officeDocument/2006/relationships/hyperlink" Target="consultantplus://offline/ref=E2A9DC74754F73D8A536B4ACA34B010F63FA5063371BADD0BC4A9EF6C4E1BE8F7FDD66110E72647C44CCQ" TargetMode="External"/><Relationship Id="rId1657" Type="http://schemas.openxmlformats.org/officeDocument/2006/relationships/hyperlink" Target="consultantplus://offline/ref=75D7CC136065C969A6A541A06F369D9D8F3194B56D49BADDB0FE896B15FB96E7B7F7DD51D80547BFL0PBJ" TargetMode="External"/><Relationship Id="rId1864" Type="http://schemas.openxmlformats.org/officeDocument/2006/relationships/hyperlink" Target="consultantplus://offline/ref=090B571A7AE7937866DA0A3AF8E6A486EB2983C60319A2320F5E9CBFEB7A142F6F54E286F39E735A3DL9P" TargetMode="External"/><Relationship Id="rId2610" Type="http://schemas.openxmlformats.org/officeDocument/2006/relationships/hyperlink" Target="consultantplus://offline/ref=7A451FA9CA1CDD2D1FE506B7572F67D74ECEC8C6B595561429726B9E0E06D7E546B383532551C4B0jES3L" TargetMode="External"/><Relationship Id="rId2708" Type="http://schemas.openxmlformats.org/officeDocument/2006/relationships/hyperlink" Target="consultantplus://offline/ref=7A451FA9CA1CDD2D1FE506B7572F67D74ECECAC4B593561429726B9E0E06D7E546B38356j2SDL" TargetMode="External"/><Relationship Id="rId2915" Type="http://schemas.openxmlformats.org/officeDocument/2006/relationships/hyperlink" Target="consultantplus://offline/ref=D68A2C91DCE0A67490F42CAF7168E3D13D04563031E0D4622DB31E72B77EN0L9K" TargetMode="External"/><Relationship Id="rId1517" Type="http://schemas.openxmlformats.org/officeDocument/2006/relationships/hyperlink" Target="consultantplus://offline/ref=726341249C49132D18B3B16F3703B9C8344F7B85D48F48CD13F9E1BBCAB10AB54ED58BC446F8AF72y9mDN" TargetMode="External"/><Relationship Id="rId1724" Type="http://schemas.openxmlformats.org/officeDocument/2006/relationships/hyperlink" Target="consultantplus://offline/ref=FC05722F22B69EAD8E4E50D84795EA008A0C86D198D34F3BEE8AAAF831015A450B1B26CEE872C3uASCJ" TargetMode="External"/><Relationship Id="rId16" Type="http://schemas.openxmlformats.org/officeDocument/2006/relationships/hyperlink" Target="consultantplus://offline/ref=726341249C49132D18B3B16F3703B9C8344F7B85D48F48CD13F9E1BBCAB10AB54ED58BC446F8AF72y9m5N" TargetMode="External"/><Relationship Id="rId1931" Type="http://schemas.openxmlformats.org/officeDocument/2006/relationships/hyperlink" Target="consultantplus://offline/ref=B3C1D7E997A5701A0D9940557D9616A5E046A728C316C1B1ECB7F054D434100A5037392D9CFE2C25T5FCL" TargetMode="External"/><Relationship Id="rId2193" Type="http://schemas.openxmlformats.org/officeDocument/2006/relationships/hyperlink" Target="consultantplus://offline/ref=D221B73CFF80FAF3407BBF59F01B549B1942D7F09BAB13125936D4AC369B070A211F7557A773085Fp0a8Q" TargetMode="External"/><Relationship Id="rId2498" Type="http://schemas.openxmlformats.org/officeDocument/2006/relationships/hyperlink" Target="consultantplus://offline/ref=844FCC57ADC3EC953337758D254EA18FAB3FA53923B25E66FC846DD350B3695638D2A600B41AC1FE70V8J" TargetMode="External"/><Relationship Id="rId165" Type="http://schemas.openxmlformats.org/officeDocument/2006/relationships/hyperlink" Target="consultantplus://offline/ref=DFF212FAA968A39305ACB4886F2B59ACC4DB9FF61E42600DB63D8AC8FD7AB237088DF3B28BF795IFyBN" TargetMode="External"/><Relationship Id="rId372" Type="http://schemas.openxmlformats.org/officeDocument/2006/relationships/hyperlink" Target="consultantplus://offline/ref=9BDA3E324D963694905222E47148A4CA89EFBAB9B321DC97579AE8F6BE36F2CE21982F93F87E0530yC5FP" TargetMode="External"/><Relationship Id="rId677" Type="http://schemas.openxmlformats.org/officeDocument/2006/relationships/hyperlink" Target="consultantplus://offline/ref=A8792C08053E64277EDC99311BBDF864641A60ADB2E6571E84F60198434EE169A85A8C9257A5F193B6UAQ" TargetMode="External"/><Relationship Id="rId2053" Type="http://schemas.openxmlformats.org/officeDocument/2006/relationships/hyperlink" Target="consultantplus://offline/ref=296D972E6E42BAB50B5532BEC99CEA88710876F63D34EE7CA81BF8F5rDo9N" TargetMode="External"/><Relationship Id="rId2260" Type="http://schemas.openxmlformats.org/officeDocument/2006/relationships/hyperlink" Target="consultantplus://offline/ref=8FE3C70F40E86F0A311CAAC2BD362C3BCE30AEA43DEE9B74F2EC86486792B978E2992E86CAC395LED5K" TargetMode="External"/><Relationship Id="rId2358" Type="http://schemas.openxmlformats.org/officeDocument/2006/relationships/hyperlink" Target="consultantplus://offline/ref=10CE12B4079FE12EB995A85EE764248CD6E4888342D3588496082F6E5CAF3AA7B32F8669455ED311e0t5N" TargetMode="External"/><Relationship Id="rId232" Type="http://schemas.openxmlformats.org/officeDocument/2006/relationships/hyperlink" Target="consultantplus://offline/ref=BAE3DE6F7E320E77491B4C061DD3176CFBE5E252ED35B957C302F796D358D0879C2AD3D6B8619C527123P" TargetMode="External"/><Relationship Id="rId884" Type="http://schemas.openxmlformats.org/officeDocument/2006/relationships/hyperlink" Target="consultantplus://offline/ref=D2816A05262A63DD544345F901AF766538A9875239C176B2FC45EF64B403918701F654115B8DC35BHCX6Q" TargetMode="External"/><Relationship Id="rId2120" Type="http://schemas.openxmlformats.org/officeDocument/2006/relationships/hyperlink" Target="consultantplus://offline/ref=D221B73CFF80FAF3407BBF59F01B549B1945D6F195A913125936D4AC369B070A211F7557A773085Dp0aBQ" TargetMode="External"/><Relationship Id="rId2565" Type="http://schemas.openxmlformats.org/officeDocument/2006/relationships/hyperlink" Target="consultantplus://offline/ref=7A451FA9CA1CDD2D1FE506B7572F67D74EC9CAC6BF91561429726B9E0Ej0S6L" TargetMode="External"/><Relationship Id="rId2772" Type="http://schemas.openxmlformats.org/officeDocument/2006/relationships/hyperlink" Target="consultantplus://offline/ref=9CDB1662E21F722D0876C67300C3C7FBD0B89869303BC8FCDAB90A849A0043349062D78BBE9422E0kAS6L" TargetMode="External"/><Relationship Id="rId537" Type="http://schemas.openxmlformats.org/officeDocument/2006/relationships/hyperlink" Target="consultantplus://offline/ref=F7705089585611A66376DF8A9D45D6D1B7F86A5EC448258BE8B707C5F6FD38AA7589662530383B7CH5t6M" TargetMode="External"/><Relationship Id="rId744" Type="http://schemas.openxmlformats.org/officeDocument/2006/relationships/hyperlink" Target="consultantplus://offline/ref=A8792C08053E64277EDC99311BBDF864641A60ADB2E6571E84F60198434EE169A85A8C9257A5F196B6UBQ" TargetMode="External"/><Relationship Id="rId951" Type="http://schemas.openxmlformats.org/officeDocument/2006/relationships/hyperlink" Target="consultantplus://offline/ref=8AFDFB100F01D5858D743D7508005AAC87FE72DB13F0870C5DE0260DAB2CF5162298A0E19E19A4E53FCDQ" TargetMode="External"/><Relationship Id="rId1167" Type="http://schemas.openxmlformats.org/officeDocument/2006/relationships/hyperlink" Target="consultantplus://offline/ref=E2A9DC74754F73D8A536B4ACA34B010F63F851603018ADD0BC4A9EF6C4E1BE8F7FDD66110E73657344CBQ" TargetMode="External"/><Relationship Id="rId1374" Type="http://schemas.openxmlformats.org/officeDocument/2006/relationships/hyperlink" Target="consultantplus://offline/ref=7BF66BB691830229B31CB351EFBF5D0B73CFF7B79FAE934C68C8E21EB1kD71N" TargetMode="External"/><Relationship Id="rId1581" Type="http://schemas.openxmlformats.org/officeDocument/2006/relationships/hyperlink" Target="consultantplus://offline/ref=75D7CC136065C969A6A541A06F369D9D883699B16F46E7D7B8A7856912F4C9F0B0BED150D80540LBPBJ" TargetMode="External"/><Relationship Id="rId1679" Type="http://schemas.openxmlformats.org/officeDocument/2006/relationships/hyperlink" Target="consultantplus://offline/ref=75D7CC136065C969A6A541A06F369D9D8F3099BA6D4DBADDB0FE896B15FB96E7B7F7DD51D80542BEL0PFJ" TargetMode="External"/><Relationship Id="rId2218" Type="http://schemas.openxmlformats.org/officeDocument/2006/relationships/hyperlink" Target="consultantplus://offline/ref=D221B73CFF80FAF3407BBF59F01B549B1947D1F196A813125936D4AC369B070A211F7557A773085Fp0aFQ" TargetMode="External"/><Relationship Id="rId2425" Type="http://schemas.openxmlformats.org/officeDocument/2006/relationships/hyperlink" Target="consultantplus://offline/ref=10CE12B4079FE12EB995A85EE764248CD6E5828A47D6588496082F6E5CAF3AA7B32F8669455ED21Ce0tCN" TargetMode="External"/><Relationship Id="rId2632" Type="http://schemas.openxmlformats.org/officeDocument/2006/relationships/hyperlink" Target="consultantplus://offline/ref=7A451FA9CA1CDD2D1FE506B7572F67D74ECECAC4B593561429726B9E0Ej0S6L" TargetMode="External"/><Relationship Id="rId80" Type="http://schemas.openxmlformats.org/officeDocument/2006/relationships/hyperlink" Target="consultantplus://offline/ref=DFF212FAA968A39305ACB4886F2B59ACC4DF93F110413D07BE6486CAFA75ED200FC4FFB38BF794F7I1y6N" TargetMode="External"/><Relationship Id="rId604" Type="http://schemas.openxmlformats.org/officeDocument/2006/relationships/hyperlink" Target="consultantplus://offline/ref=83CDFE6C94A11E41344EB64577A4A9A1611BEF023FDEA1DF21B4DF7424AC8F7139CAFBA125B9F623v5H" TargetMode="External"/><Relationship Id="rId811" Type="http://schemas.openxmlformats.org/officeDocument/2006/relationships/hyperlink" Target="consultantplus://offline/ref=A8792C08053E64277EDC99311BBDF8646D1D64A8B5EA0A148CAF0D9A4441BE7EAF13809357A5F2B9U3Q" TargetMode="External"/><Relationship Id="rId1027" Type="http://schemas.openxmlformats.org/officeDocument/2006/relationships/hyperlink" Target="consultantplus://offline/ref=8AFDFB100F01D5858D743D7508005AAC83FA76D612FEDA0655B92A0FAC23AA0125D1ACE09E19A63EC5Q" TargetMode="External"/><Relationship Id="rId1234" Type="http://schemas.openxmlformats.org/officeDocument/2006/relationships/hyperlink" Target="consultantplus://offline/ref=E2A9DC74754F73D8A536B4ACA34B010F63FA5063371BADD0BC4A9EF6C4E1BE8F7FDD66110E72647344CAQ" TargetMode="External"/><Relationship Id="rId1441" Type="http://schemas.openxmlformats.org/officeDocument/2006/relationships/hyperlink" Target="consultantplus://offline/ref=1F562BD84202EB0B9DAF91F221A7D89FC7E6C4F3D3B9BA29A0E0B429AC5D88C8A221A28A024ABF81Z2VAK" TargetMode="External"/><Relationship Id="rId1886" Type="http://schemas.openxmlformats.org/officeDocument/2006/relationships/hyperlink" Target="consultantplus://offline/ref=090B571A7AE7937866DA0A3AF8E6A486EB2983C60319A2320F5E9CBFEB7A142F6F54E286F39E735B3DL4P" TargetMode="External"/><Relationship Id="rId2937" Type="http://schemas.openxmlformats.org/officeDocument/2006/relationships/hyperlink" Target="consultantplus://offline/ref=D68A2C91DCE0A67490F42DA26704B6823100563731E6DF3F27BB477EB579068042C1D7F8NDL0K" TargetMode="External"/><Relationship Id="rId909" Type="http://schemas.openxmlformats.org/officeDocument/2006/relationships/hyperlink" Target="consultantplus://offline/ref=D2816A05262A63DD544345F901AF766538AE88593FCF76B2FC45EF64B403918701F654115B8DC358HCX7Q" TargetMode="External"/><Relationship Id="rId1301" Type="http://schemas.openxmlformats.org/officeDocument/2006/relationships/hyperlink" Target="consultantplus://offline/ref=5279CDC37FC69079838261FA11EB6C4FC0B595EC220A55C9C6CBAC982E32DA4F41E26A01040D9933e5E7J" TargetMode="External"/><Relationship Id="rId1539" Type="http://schemas.openxmlformats.org/officeDocument/2006/relationships/hyperlink" Target="consultantplus://offline/ref=726341249C49132D18B3B16F3703B9C8344F7B85D48F48CD13F9E1BBCAB10AB54ED58BC446F8AF73y9m1N" TargetMode="External"/><Relationship Id="rId1746" Type="http://schemas.openxmlformats.org/officeDocument/2006/relationships/hyperlink" Target="consultantplus://offline/ref=9430CBA5E9599E24C1532A5D29A55061ACB7A767E8919359978A6122F62CAB283CB67C72B76B2065eBz7J" TargetMode="External"/><Relationship Id="rId1953" Type="http://schemas.openxmlformats.org/officeDocument/2006/relationships/hyperlink" Target="consultantplus://offline/ref=B3C1D7E997A5701A0D9940557D9616A5E046A727C013C1B1ECB7F054D434100A5037392D9CFE2C24T5FBL" TargetMode="External"/><Relationship Id="rId38" Type="http://schemas.openxmlformats.org/officeDocument/2006/relationships/hyperlink" Target="consultantplus://offline/ref=D221B73CFF80FAF3407BBF59F01B549B1942D7F09BAB13125936D4AC369B070A211F7557A773085Cp0aDQ" TargetMode="External"/><Relationship Id="rId1606" Type="http://schemas.openxmlformats.org/officeDocument/2006/relationships/hyperlink" Target="consultantplus://offline/ref=75D7CC136065C969A6A541A06F369D9D8F3390B16C4EBADDB0FE896B15FB96E7B7F7DD51D80440BEL0P8J" TargetMode="External"/><Relationship Id="rId1813" Type="http://schemas.openxmlformats.org/officeDocument/2006/relationships/hyperlink" Target="consultantplus://offline/ref=83032FB1624C8604EAC50F372CC2616F22DF16E20DF645B51D9004D591CF7146F9D2D5B8360596ADh014J" TargetMode="External"/><Relationship Id="rId187" Type="http://schemas.openxmlformats.org/officeDocument/2006/relationships/hyperlink" Target="consultantplus://offline/ref=DFF212FAA968A39305ACB4886F2B59ACC4DF94FF134F3D07BE6486CAFA75ED200FC4FFBBI8yBN" TargetMode="External"/><Relationship Id="rId394" Type="http://schemas.openxmlformats.org/officeDocument/2006/relationships/hyperlink" Target="consultantplus://offline/ref=AAA9021A1AF8813AAAC30941E133BE7981642BA2D057F7E4A4E993180B4BED37EBEC331ABA2321DEMEgCM" TargetMode="External"/><Relationship Id="rId2075" Type="http://schemas.openxmlformats.org/officeDocument/2006/relationships/hyperlink" Target="consultantplus://offline/ref=296D972E6E42BAB50B5532BEC99CEA8873047FF83B38B376A042F4F7DEE237ED1EB8210488F77B8CrFo4N" TargetMode="External"/><Relationship Id="rId2282" Type="http://schemas.openxmlformats.org/officeDocument/2006/relationships/hyperlink" Target="consultantplus://offline/ref=A1ECBD859F5CD0F351FB3D6E8369EF0619B59AE8ED190FCBE6FCE0A814ED5B47A5B9A559AC22B42An7VCP" TargetMode="External"/><Relationship Id="rId254" Type="http://schemas.openxmlformats.org/officeDocument/2006/relationships/hyperlink" Target="consultantplus://offline/ref=BAE3DE6F7E320E77491B4C061DD3176CFBE4E452ED31B957C302F796D358D0879C2AD3D6B8619F507121P" TargetMode="External"/><Relationship Id="rId699" Type="http://schemas.openxmlformats.org/officeDocument/2006/relationships/hyperlink" Target="consultantplus://offline/ref=A8792C08053E64277EDC99311BBDF864641A69A8B3E3571E84F60198434EE169A85A8C9257A5F193B6U4Q" TargetMode="External"/><Relationship Id="rId1091" Type="http://schemas.openxmlformats.org/officeDocument/2006/relationships/hyperlink" Target="consultantplus://offline/ref=E2A9DC74754F73D8A536B4ACA34B010F63F85164371DADD0BC4A9EF6C4E1BE8F7FDD66110E73657844C8Q" TargetMode="External"/><Relationship Id="rId2587" Type="http://schemas.openxmlformats.org/officeDocument/2006/relationships/hyperlink" Target="consultantplus://offline/ref=7A451FA9CA1CDD2D1FE506B7572F67D74AC3CDC2BF9C0B1E212B679C090988F241FA8F522551C0jBS1L" TargetMode="External"/><Relationship Id="rId2794" Type="http://schemas.openxmlformats.org/officeDocument/2006/relationships/hyperlink" Target="consultantplus://offline/ref=9CDB1662E21F722D0876C67300C3C7FBD8B49A68383295F6D2E006869D0F1C23972BDB8ABE9427kES1L" TargetMode="External"/><Relationship Id="rId114" Type="http://schemas.openxmlformats.org/officeDocument/2006/relationships/hyperlink" Target="consultantplus://offline/ref=DFF212FAA968A39305ACB4886F2B59ACC4DA9FF5134A3D07BE6486CAFA75ED200FC4FFB38BF794F2I1y0N" TargetMode="External"/><Relationship Id="rId461" Type="http://schemas.openxmlformats.org/officeDocument/2006/relationships/hyperlink" Target="consultantplus://offline/ref=AAA9021A1AF8813AAAC30941E133BE7981672DA0D154F7E4A4E993180B4BED37EBEC331ABA202FDBMEgEM" TargetMode="External"/><Relationship Id="rId559" Type="http://schemas.openxmlformats.org/officeDocument/2006/relationships/hyperlink" Target="consultantplus://offline/ref=83CDFE6C94A11E41344EB64577A4A9A1681BED093AD5FCD529EDD37623A3D0663E83F7A025BDFF392Bv9H" TargetMode="External"/><Relationship Id="rId766" Type="http://schemas.openxmlformats.org/officeDocument/2006/relationships/hyperlink" Target="consultantplus://offline/ref=A8792C08053E64277EDC99311BBDF864611763A1BCEA0A148CAF0D9A4441BE7EAF13809357A4F0B9U0Q" TargetMode="External"/><Relationship Id="rId1189" Type="http://schemas.openxmlformats.org/officeDocument/2006/relationships/hyperlink" Target="consultantplus://offline/ref=E2A9DC74754F73D8A536B4ACA34B010F63F851603018ADD0BC4A9EF6C4E1BE8F7FDD66110E73657244C6Q" TargetMode="External"/><Relationship Id="rId1396" Type="http://schemas.openxmlformats.org/officeDocument/2006/relationships/hyperlink" Target="consultantplus://offline/ref=7BF66BB691830229B31CB351EFBF5D0B73CDFEB09AAF934C68C8E21EB1D148D2EFE5252558C771F0k679N" TargetMode="External"/><Relationship Id="rId2142" Type="http://schemas.openxmlformats.org/officeDocument/2006/relationships/hyperlink" Target="consultantplus://offline/ref=D221B73CFF80FAF3407BBF59F01B549B1947D1F196A813125936D4AC369B070A211F7557A773085Dp0a3Q" TargetMode="External"/><Relationship Id="rId2447" Type="http://schemas.openxmlformats.org/officeDocument/2006/relationships/hyperlink" Target="consultantplus://offline/ref=10CE12B4079FE12EB995A85EE764248CD6E5878341D3588496082F6E5CeAtFN" TargetMode="External"/><Relationship Id="rId321" Type="http://schemas.openxmlformats.org/officeDocument/2006/relationships/hyperlink" Target="consultantplus://offline/ref=E04358304914A1565C78D00BC9DA0E0C2560C6025ECDA6C49FBB76A4A62EE1C268FE1B9ABB56044DZ7lDH" TargetMode="External"/><Relationship Id="rId419" Type="http://schemas.openxmlformats.org/officeDocument/2006/relationships/hyperlink" Target="consultantplus://offline/ref=AAA9021A1AF8813AAAC30941E133BE7981642BA2D057F7E4A4E993180B4BED37EBEC331ABA2321D1MEgEM" TargetMode="External"/><Relationship Id="rId626" Type="http://schemas.openxmlformats.org/officeDocument/2006/relationships/hyperlink" Target="consultantplus://offline/ref=83CDFE6C94A11E41344EB64577A4A9A1681BEF073CDDFCD529EDD37623A3D0663E83F7A025BDFE3D2BvEH" TargetMode="External"/><Relationship Id="rId973" Type="http://schemas.openxmlformats.org/officeDocument/2006/relationships/hyperlink" Target="consultantplus://offline/ref=8AFDFB100F01D5858D743D7508005AAC8FF374D814FEDA0655B92A0FAC23AA0125D1ACE09E19A43EC7Q" TargetMode="External"/><Relationship Id="rId1049" Type="http://schemas.openxmlformats.org/officeDocument/2006/relationships/hyperlink" Target="consultantplus://offline/ref=8AFDFB100F01D5858D743D7508005AAC87FF75DE12F3870C5DE0260DAB2CF5162298A0E19E1CA6E23FCEQ" TargetMode="External"/><Relationship Id="rId1256" Type="http://schemas.openxmlformats.org/officeDocument/2006/relationships/hyperlink" Target="consultantplus://offline/ref=E2A9DC74754F73D8A536B4ACA34B010F63F956613618ADD0BC4A9EF6C4E1BE8F7FDD66110E76677944C6Q" TargetMode="External"/><Relationship Id="rId2002" Type="http://schemas.openxmlformats.org/officeDocument/2006/relationships/hyperlink" Target="consultantplus://offline/ref=B3C1D7E997A5701A0D9940557D9616A5E043A62ACE14C1B1ECB7F054D434100A5037392D9CFE2C27T5F4L" TargetMode="External"/><Relationship Id="rId2307" Type="http://schemas.openxmlformats.org/officeDocument/2006/relationships/hyperlink" Target="consultantplus://offline/ref=10CE12B4079FE12EB995A85EE764248CDFE8898B46DB058E9E51236C5BA065B0B4668A68455ED3e1tEN" TargetMode="External"/><Relationship Id="rId2654" Type="http://schemas.openxmlformats.org/officeDocument/2006/relationships/hyperlink" Target="consultantplus://offline/ref=7A451FA9CA1CDD2D1FE506B7572F67D74ECECAC4B593561429726B9E0E06D7E546B383532551C3B1jES7L" TargetMode="External"/><Relationship Id="rId2861" Type="http://schemas.openxmlformats.org/officeDocument/2006/relationships/hyperlink" Target="consultantplus://offline/ref=9CDB1662E21F722D0876C67300C3C7FBD8B49A68383295F6D2E006869D0F1C23972BDB8ABE9427kES1L" TargetMode="External"/><Relationship Id="rId2959" Type="http://schemas.openxmlformats.org/officeDocument/2006/relationships/hyperlink" Target="consultantplus://offline/ref=D68A2C91DCE0A67490F42DA26704B682310454323FECDF3F27BB477EB579068042C1D7FBD194C589N4LDK" TargetMode="External"/><Relationship Id="rId833" Type="http://schemas.openxmlformats.org/officeDocument/2006/relationships/hyperlink" Target="consultantplus://offline/ref=D2816A05262A63DD544345F901AF76653EA8815635C22BB8F41CE366B30CCE9006BF58105B8DC0H5X1Q" TargetMode="External"/><Relationship Id="rId1116" Type="http://schemas.openxmlformats.org/officeDocument/2006/relationships/hyperlink" Target="consultantplus://offline/ref=E2A9DC74754F73D8A536B4ACA34B010F63FA5063371BADD0BC4A9EF6C4E1BE8F7FDD66110E72647D44C6Q" TargetMode="External"/><Relationship Id="rId1463" Type="http://schemas.openxmlformats.org/officeDocument/2006/relationships/hyperlink" Target="consultantplus://offline/ref=726341249C49132D18B3B16F3703B9C8344E7A8CD38C48CD13F9E1BBCAB10AB54ED58BC446F8AE73y9m7N" TargetMode="External"/><Relationship Id="rId1670" Type="http://schemas.openxmlformats.org/officeDocument/2006/relationships/hyperlink" Target="consultantplus://offline/ref=75D7CC136065C969A6A541A06F369D9D8B3C94BA6246E7D7B8A7856912F4C9F0B0BED150D80543LBPAJ" TargetMode="External"/><Relationship Id="rId1768" Type="http://schemas.openxmlformats.org/officeDocument/2006/relationships/hyperlink" Target="consultantplus://offline/ref=83032FB1624C8604EAC50F372CC2616F26D911E704F818BF15C908D7h916J" TargetMode="External"/><Relationship Id="rId2514" Type="http://schemas.openxmlformats.org/officeDocument/2006/relationships/hyperlink" Target="consultantplus://offline/ref=844FCC57ADC3EC953337758D254EA18FAB38AF3328B45E66FC846DD350B3695638D2A600B41AC1F470VEJ" TargetMode="External"/><Relationship Id="rId2721" Type="http://schemas.openxmlformats.org/officeDocument/2006/relationships/hyperlink" Target="consultantplus://offline/ref=7A451FA9CA1CDD2D1FE506B7572F67D74ECECAC4B593561429726B9E0E06D7E546B383532551C5B2jES4L" TargetMode="External"/><Relationship Id="rId2819" Type="http://schemas.openxmlformats.org/officeDocument/2006/relationships/hyperlink" Target="consultantplus://offline/ref=9CDB1662E21F722D0876C67300C3C7FBD0B898693131C8FCDAB90A849Ak0S0L" TargetMode="External"/><Relationship Id="rId900" Type="http://schemas.openxmlformats.org/officeDocument/2006/relationships/hyperlink" Target="consultantplus://offline/ref=D2816A05262A63DD544345F901AF766538AD865534CF76B2FC45EF64B403918701F654115B8DC359HCX6Q" TargetMode="External"/><Relationship Id="rId1323" Type="http://schemas.openxmlformats.org/officeDocument/2006/relationships/hyperlink" Target="consultantplus://offline/ref=D78947BA22EC58D70BAEE44C4C9762A5083F8CA87180290CE385556714D056F228B68B4D5C9A54C7D430K" TargetMode="External"/><Relationship Id="rId1530" Type="http://schemas.openxmlformats.org/officeDocument/2006/relationships/hyperlink" Target="consultantplus://offline/ref=726341249C49132D18B3B16F3703B9C8344F7B85D48F48CD13F9E1BBCAB10AB54ED58BC446F8AF73y9m6N" TargetMode="External"/><Relationship Id="rId1628" Type="http://schemas.openxmlformats.org/officeDocument/2006/relationships/hyperlink" Target="consultantplus://offline/ref=75D7CC136065C969A6A541A06F369D9D8F3199BB6844BADDB0FE896B15FB96E7B7F7DD51D80542BAL0PEJ" TargetMode="External"/><Relationship Id="rId1975" Type="http://schemas.openxmlformats.org/officeDocument/2006/relationships/hyperlink" Target="consultantplus://offline/ref=B3C1D7E997A5701A0D9940557D9616A5E041A827C11FC1B1ECB7F054D434100A5037392D9CFE2C20T5FAL" TargetMode="External"/><Relationship Id="rId1835" Type="http://schemas.openxmlformats.org/officeDocument/2006/relationships/hyperlink" Target="consultantplus://offline/ref=101A291F13D9075D105F0898F9B8E179A2E5DD7DE2CD355DF61F0FDEEE4BB4EF348AB9E03DEA28F5I3gCP" TargetMode="External"/><Relationship Id="rId1902" Type="http://schemas.openxmlformats.org/officeDocument/2006/relationships/hyperlink" Target="consultantplus://offline/ref=C3A7EB7ABE0912C073862873E514B7987440C75F4CC221A4A19D147ABE252E05A948B4EC4D688392rCeAP" TargetMode="External"/><Relationship Id="rId2097" Type="http://schemas.openxmlformats.org/officeDocument/2006/relationships/hyperlink" Target="consultantplus://offline/ref=D221B73CFF80FAF3407BBF59F01B549B1942D7F09BAB13125936D4AC369B070A211F7557A773085Cp0aDQ" TargetMode="External"/><Relationship Id="rId276" Type="http://schemas.openxmlformats.org/officeDocument/2006/relationships/hyperlink" Target="consultantplus://offline/ref=023AD09E6F88483E5800896CC47FD62E3E5212279DBBD383AA378E422C0C226E364D6EFE89E4C0E4G6aCP" TargetMode="External"/><Relationship Id="rId483" Type="http://schemas.openxmlformats.org/officeDocument/2006/relationships/hyperlink" Target="consultantplus://offline/ref=F7705089585611A66376DF8A9D45D6D1B7F86D50C746258BE8B707C5F6FD38AA758966253038387DH5t4M" TargetMode="External"/><Relationship Id="rId690" Type="http://schemas.openxmlformats.org/officeDocument/2006/relationships/hyperlink" Target="consultantplus://offline/ref=A8792C08053E64277EDC99311BBDF864641B66A8B7E1571E84F60198434EE169A85A8C9257A5F191B6U3Q" TargetMode="External"/><Relationship Id="rId2164" Type="http://schemas.openxmlformats.org/officeDocument/2006/relationships/hyperlink" Target="consultantplus://offline/ref=D221B73CFF80FAF3407BBF59F01B549B1942D7F09BAB13125936D4AC369B070A211F7557A773085Ep0a9Q" TargetMode="External"/><Relationship Id="rId2371" Type="http://schemas.openxmlformats.org/officeDocument/2006/relationships/hyperlink" Target="consultantplus://offline/ref=10CE12B4079FE12EB995A85EE764248CD6E5898A4AD5588496082F6E5CAF3AA7B32F8669455ED310e0t7N" TargetMode="External"/><Relationship Id="rId136" Type="http://schemas.openxmlformats.org/officeDocument/2006/relationships/hyperlink" Target="consultantplus://offline/ref=DFF212FAA968A39305ACB4886F2B59ACC4DF93F11F4B3D07BE6486CAFA75ED200FC4FFB38BF797F7I1y1N" TargetMode="External"/><Relationship Id="rId343" Type="http://schemas.openxmlformats.org/officeDocument/2006/relationships/hyperlink" Target="consultantplus://offline/ref=808462201649D55B36B6B968EC996B633918FA5DBECD1CEEED3B2F716B872FBA77C4F058B16985BEN8CAL" TargetMode="External"/><Relationship Id="rId550" Type="http://schemas.openxmlformats.org/officeDocument/2006/relationships/hyperlink" Target="consultantplus://offline/ref=F7705089585611A66376DF8A9D45D6D1B7F86F51C14C258BE8B707C5F6FD38AA75896625303A3F7EH5t7M" TargetMode="External"/><Relationship Id="rId788" Type="http://schemas.openxmlformats.org/officeDocument/2006/relationships/hyperlink" Target="consultantplus://offline/ref=A8792C08053E64277EDC99311BBDF864641A69A8B3E3571E84F60198434EE169A85A8C9257A5F196B6UAQ" TargetMode="External"/><Relationship Id="rId995" Type="http://schemas.openxmlformats.org/officeDocument/2006/relationships/hyperlink" Target="consultantplus://offline/ref=8AFDFB100F01D5858D743D7508005AAC83FA76D612FEDA0655B92A0FAC23AA0125D1ACE09E19A53EC7Q" TargetMode="External"/><Relationship Id="rId1180" Type="http://schemas.openxmlformats.org/officeDocument/2006/relationships/hyperlink" Target="consultantplus://offline/ref=E2A9DC74754F73D8A536B4ACA34B010F67FC55693615F0DAB41392F4C3EEE19878946A100E736347C8Q" TargetMode="External"/><Relationship Id="rId2024" Type="http://schemas.openxmlformats.org/officeDocument/2006/relationships/hyperlink" Target="consultantplus://offline/ref=B3C1D7E997A5701A0D9940557D9616A5E047A527CE16C1B1ECB7F054D434100A5037392D9CFE2C20T5F4L" TargetMode="External"/><Relationship Id="rId2231" Type="http://schemas.openxmlformats.org/officeDocument/2006/relationships/hyperlink" Target="consultantplus://offline/ref=061C41D2C73C8579F30D0789ED0FBA7137E52365244E43EAB234D9AD0C07A36476C6323EB9B7AAAEU6RAP" TargetMode="External"/><Relationship Id="rId2469" Type="http://schemas.openxmlformats.org/officeDocument/2006/relationships/hyperlink" Target="consultantplus://offline/ref=7D82CEAC958B63F131B7440301B8C3E1CD24170F04A2A5E18B596017D2E80982E6D07D486F1E5BF5t7kCN" TargetMode="External"/><Relationship Id="rId2676" Type="http://schemas.openxmlformats.org/officeDocument/2006/relationships/hyperlink" Target="consultantplus://offline/ref=7A451FA9CA1CDD2D1FE506B7572F67D74ECECAC4B593561429726B9E0E06D7E546B383532551C3B1jES7L" TargetMode="External"/><Relationship Id="rId2883" Type="http://schemas.openxmlformats.org/officeDocument/2006/relationships/hyperlink" Target="consultantplus://offline/ref=D68A2C91DCE0A67490F42DA26704B6823100543731E7DF3F27BB477EB5N7L9K" TargetMode="External"/><Relationship Id="rId203" Type="http://schemas.openxmlformats.org/officeDocument/2006/relationships/hyperlink" Target="consultantplus://offline/ref=DFF212FAA968A39305ACB4886F2B59ACC4DF93F11F4B3D07BE6486CAFA75ED200FC4FFB38BF796F6I1yBN" TargetMode="External"/><Relationship Id="rId648" Type="http://schemas.openxmlformats.org/officeDocument/2006/relationships/hyperlink" Target="consultantplus://offline/ref=A8792C08053E64277EDC99311BBDF864641D62A1B5E9571E84F60198434EE169A85A8C9257A5F190B6UAQ" TargetMode="External"/><Relationship Id="rId855" Type="http://schemas.openxmlformats.org/officeDocument/2006/relationships/hyperlink" Target="consultantplus://offline/ref=D2816A05262A63DD544345F901AF766538AD865534CF76B2FC45EF64B403918701F654115B8DC359HCX6Q" TargetMode="External"/><Relationship Id="rId1040" Type="http://schemas.openxmlformats.org/officeDocument/2006/relationships/hyperlink" Target="consultantplus://offline/ref=8AFDFB100F01D5858D743D7508005AAC87FF7ADA17FC870C5DE0260DAB32CCQ" TargetMode="External"/><Relationship Id="rId1278" Type="http://schemas.openxmlformats.org/officeDocument/2006/relationships/hyperlink" Target="consultantplus://offline/ref=E2A9DC74754F73D8A536B4ACA34B010F6BF557673015F0DAB41392F4C3EEE19878946A100E736547CFQ" TargetMode="External"/><Relationship Id="rId1485" Type="http://schemas.openxmlformats.org/officeDocument/2006/relationships/hyperlink" Target="consultantplus://offline/ref=726341249C49132D18B3B16F3703B9C8344E718DD28A48CD13F9E1BBCAB10AB54ED58BC446F8AF76y9mDN" TargetMode="External"/><Relationship Id="rId1692" Type="http://schemas.openxmlformats.org/officeDocument/2006/relationships/hyperlink" Target="consultantplus://offline/ref=75D7CC136065C969A6A541A06F369D9D863095B16F46E7D7B8A7856912F4C9F0B0BED150D80044LBP3J" TargetMode="External"/><Relationship Id="rId2329" Type="http://schemas.openxmlformats.org/officeDocument/2006/relationships/hyperlink" Target="consultantplus://offline/ref=10CE12B4079FE12EB995A85EE764248CD6E6818246D6588496082F6E5CAF3AA7B32F8669e4tCN" TargetMode="External"/><Relationship Id="rId2536" Type="http://schemas.openxmlformats.org/officeDocument/2006/relationships/hyperlink" Target="consultantplus://offline/ref=7A451FA9CA1CDD2D1FE506B7572F67D74DC3CBC4B7C101167827659B06569FF508F68E522758jCS7L" TargetMode="External"/><Relationship Id="rId2743" Type="http://schemas.openxmlformats.org/officeDocument/2006/relationships/hyperlink" Target="consultantplus://offline/ref=7A451FA9CA1CDD2D1FE506B7572F67D747C2CDC3BC9C0B1E212B679C090988F241FA8F522550C7jBS7L" TargetMode="External"/><Relationship Id="rId410" Type="http://schemas.openxmlformats.org/officeDocument/2006/relationships/hyperlink" Target="consultantplus://offline/ref=AAA9021A1AF8813AAAC30941E133BE7981612AA5D754F7E4A4E993180B4BED37EBEC331ABA2327D0MEgCM" TargetMode="External"/><Relationship Id="rId508" Type="http://schemas.openxmlformats.org/officeDocument/2006/relationships/hyperlink" Target="consultantplus://offline/ref=F7705089585611A66376DF8A9D45D6D1B7F86D50C746258BE8B707C5F6FD38AA758966253038387AH5t9M" TargetMode="External"/><Relationship Id="rId715" Type="http://schemas.openxmlformats.org/officeDocument/2006/relationships/hyperlink" Target="consultantplus://offline/ref=A8792C08053E64277EDC99311BBDF864641B67A8B1E0571E84F60198434EE169A85A8C9257A5F193B6U0Q" TargetMode="External"/><Relationship Id="rId922" Type="http://schemas.openxmlformats.org/officeDocument/2006/relationships/hyperlink" Target="consultantplus://offline/ref=1E14F668275946919F146DFA51736E837F8B347AD52386B34601118C0024583F1F7FB14C953CD38CGAB5Q" TargetMode="External"/><Relationship Id="rId1138" Type="http://schemas.openxmlformats.org/officeDocument/2006/relationships/hyperlink" Target="consultantplus://offline/ref=E2A9DC74754F73D8A536B4ACA34B010F6BF557673015F0DAB41392F4C3EEE19878946A100E736547CFQ" TargetMode="External"/><Relationship Id="rId1345" Type="http://schemas.openxmlformats.org/officeDocument/2006/relationships/hyperlink" Target="consultantplus://offline/ref=415CD31190BA8A43A51D134643618EC6074A2DBAAD20F5F8A75D419FEB7874CA3537B3DD17D4A483CCvAN" TargetMode="External"/><Relationship Id="rId1552" Type="http://schemas.openxmlformats.org/officeDocument/2006/relationships/hyperlink" Target="consultantplus://offline/ref=726341249C49132D18B3B16F3703B9C8344F7B85D48F48CD13F9E1BBCAB10AB54ED58BC446F8AF73y9m2N" TargetMode="External"/><Relationship Id="rId1997" Type="http://schemas.openxmlformats.org/officeDocument/2006/relationships/hyperlink" Target="consultantplus://offline/ref=B3C1D7E997A5701A0D9940557D9616A5E041A827C11FC1B1ECB7F054D434100A5037392D9CFE2C21T5F8L" TargetMode="External"/><Relationship Id="rId2603" Type="http://schemas.openxmlformats.org/officeDocument/2006/relationships/hyperlink" Target="consultantplus://offline/ref=7A451FA9CA1CDD2D1FE506B7572F67D74ECFC8C9BB95561429726B9E0E06D7E546B383532551C0B6jES6L" TargetMode="External"/><Relationship Id="rId2950" Type="http://schemas.openxmlformats.org/officeDocument/2006/relationships/hyperlink" Target="consultantplus://offline/ref=D68A2C91DCE0A67490F42DA26704B682310454343EEDDF3F27BB477EB579068042C1D7FBD194C589N4LDK" TargetMode="External"/><Relationship Id="rId1205" Type="http://schemas.openxmlformats.org/officeDocument/2006/relationships/hyperlink" Target="consultantplus://offline/ref=E2A9DC74754F73D8A536B4ACA34B010F63F957643616ADD0BC4A9EF6C4E1BE8F7FDD66110E73657944C7Q" TargetMode="External"/><Relationship Id="rId1857" Type="http://schemas.openxmlformats.org/officeDocument/2006/relationships/hyperlink" Target="consultantplus://offline/ref=090B571A7AE7937866DA0A3AF8E6A486EB2989CF0015A2320F5E9CBFEB7A142F6F54E286F39E735D3DLCP" TargetMode="External"/><Relationship Id="rId2810" Type="http://schemas.openxmlformats.org/officeDocument/2006/relationships/hyperlink" Target="consultantplus://offline/ref=9CDB1662E21F722D0876C67300C3C7FBD0BE9B69393EC8FCDAB90A849A0043349062D789BCk9S2L" TargetMode="External"/><Relationship Id="rId2908" Type="http://schemas.openxmlformats.org/officeDocument/2006/relationships/hyperlink" Target="consultantplus://offline/ref=D68A2C91DCE0A67490F42DA26704B68231015B3038E7DF3F27BB477EB579068042C1D7FBD194C58EN4LCK" TargetMode="External"/><Relationship Id="rId51" Type="http://schemas.openxmlformats.org/officeDocument/2006/relationships/hyperlink" Target="consultantplus://offline/ref=1DEEE3B43548F6791927369A58958D4AB05307183506C7C0D7FFDE20E29896FB530D7F2F4F6F39A9j2y9N" TargetMode="External"/><Relationship Id="rId1412" Type="http://schemas.openxmlformats.org/officeDocument/2006/relationships/hyperlink" Target="consultantplus://offline/ref=A6E536BE3EC625B27793B34BFC6BAC813C1D28E322CD75C3E6DBE5T1b2K" TargetMode="External"/><Relationship Id="rId1717" Type="http://schemas.openxmlformats.org/officeDocument/2006/relationships/hyperlink" Target="consultantplus://offline/ref=FC05722F22B69EAD8E4E50D84795EA00830C86D494DA1231E6D3A6FA360E05520C522ACFE876CFADuDS1J" TargetMode="External"/><Relationship Id="rId1924" Type="http://schemas.openxmlformats.org/officeDocument/2006/relationships/hyperlink" Target="consultantplus://offline/ref=B3C1D7E997A5701A0D9940557D9616A5E044A12CCF14C1B1ECB7F054D434100A5037392D9CFE2C24T5F8L" TargetMode="External"/><Relationship Id="rId298" Type="http://schemas.openxmlformats.org/officeDocument/2006/relationships/hyperlink" Target="consultantplus://offline/ref=023AD09E6F88483E5800896CC47FD62E38501F219DB38E89A26E82402B037D79310462FF89E4C0GEa2P" TargetMode="External"/><Relationship Id="rId158" Type="http://schemas.openxmlformats.org/officeDocument/2006/relationships/hyperlink" Target="consultantplus://offline/ref=DFF212FAA968A39305ACB4886F2B59ACC4DF94FF134F3D07BE6486CAFA75ED200FC4FFB38BF795F2I1y5N" TargetMode="External"/><Relationship Id="rId2186" Type="http://schemas.openxmlformats.org/officeDocument/2006/relationships/hyperlink" Target="consultantplus://offline/ref=D221B73CFF80FAF3407BBF59F01B549B1942D7F09BAB13125936D4AC369B070A211F7557A773085Fp0a8Q" TargetMode="External"/><Relationship Id="rId2393" Type="http://schemas.openxmlformats.org/officeDocument/2006/relationships/hyperlink" Target="consultantplus://offline/ref=10CE12B4079FE12EB995A85EE764248CD6E5878542D2588496082F6E5CAF3AA7B32F8669455CD518e0t1N" TargetMode="External"/><Relationship Id="rId2698" Type="http://schemas.openxmlformats.org/officeDocument/2006/relationships/hyperlink" Target="consultantplus://offline/ref=7A451FA9CA1CDD2D1FE506B7572F67D74ECFCBC5BE9E561429726B9E0E06D7E546B383532551C0B5jES1L" TargetMode="External"/><Relationship Id="rId365" Type="http://schemas.openxmlformats.org/officeDocument/2006/relationships/hyperlink" Target="consultantplus://offline/ref=9BDA3E324D963694905222E47148A4CA89EBBDB8BF24DC97579AE8F6BE36F2CE21982F93F87E0336yC59P" TargetMode="External"/><Relationship Id="rId572" Type="http://schemas.openxmlformats.org/officeDocument/2006/relationships/hyperlink" Target="consultantplus://offline/ref=83CDFE6C94A11E41344EB64577A4A9A1681BEF0733D7FCD529EDD37623A3D0663E83F7A025BDFA392Bv6H" TargetMode="External"/><Relationship Id="rId2046" Type="http://schemas.openxmlformats.org/officeDocument/2006/relationships/hyperlink" Target="consultantplus://offline/ref=A7971BBBBDF4BFADE0261A254E8F0B3307B6302C3F0680373388D230F74AF4E3382466AC26E4B30Fo4lEL" TargetMode="External"/><Relationship Id="rId2253" Type="http://schemas.openxmlformats.org/officeDocument/2006/relationships/hyperlink" Target="consultantplus://offline/ref=061C41D2C73C8579F30D0789ED0FBA7137E52365244E43EAB234D9AD0C07A36476C6323EB9B7A8A3U6R9P" TargetMode="External"/><Relationship Id="rId2460" Type="http://schemas.openxmlformats.org/officeDocument/2006/relationships/hyperlink" Target="consultantplus://offline/ref=7D82CEAC958B63F131B7440301B8C3E1CD24170000A2A5E18B596017D2tEk8N" TargetMode="External"/><Relationship Id="rId225" Type="http://schemas.openxmlformats.org/officeDocument/2006/relationships/hyperlink" Target="consultantplus://offline/ref=BAE3DE6F7E320E77491B4C061DD3176CFBE6E450ED33B957C302F796D358D0879C2AD3D6BD7622P" TargetMode="External"/><Relationship Id="rId432" Type="http://schemas.openxmlformats.org/officeDocument/2006/relationships/hyperlink" Target="consultantplus://offline/ref=AAA9021A1AF8813AAAC30941E133BE79856429A8D559AAEEACB09F1A0C44B220ECA53F1BBA222EMDgAM" TargetMode="External"/><Relationship Id="rId877" Type="http://schemas.openxmlformats.org/officeDocument/2006/relationships/hyperlink" Target="consultantplus://offline/ref=D2816A05262A63DD544345F901AF766538A8845934CD76B2FC45EF64B403918701F654115B8DC35DHCXFQ" TargetMode="External"/><Relationship Id="rId1062" Type="http://schemas.openxmlformats.org/officeDocument/2006/relationships/hyperlink" Target="consultantplus://offline/ref=8AFDFB100F01D5858D743D7508005AAC8FF374D814FEDA0655B92A0FAC23AA0125D1ACE09E19A43EC7Q" TargetMode="External"/><Relationship Id="rId2113" Type="http://schemas.openxmlformats.org/officeDocument/2006/relationships/hyperlink" Target="consultantplus://offline/ref=D221B73CFF80FAF3407BBF59F01B549B1942D2F991A813125936D4AC369B070A211F7552pAa4Q" TargetMode="External"/><Relationship Id="rId2320" Type="http://schemas.openxmlformats.org/officeDocument/2006/relationships/hyperlink" Target="consultantplus://offline/ref=10CE12B4079FE12EB995A85EE764248CD6E4888342D3588496082F6E5CAF3AA7B32F8669455ED31Ce0t7N" TargetMode="External"/><Relationship Id="rId2558" Type="http://schemas.openxmlformats.org/officeDocument/2006/relationships/hyperlink" Target="consultantplus://offline/ref=7A451FA9CA1CDD2D1FE506B7572F67D74EC9CAC6BF91561429726B9E0Ej0S6L" TargetMode="External"/><Relationship Id="rId2765" Type="http://schemas.openxmlformats.org/officeDocument/2006/relationships/hyperlink" Target="consultantplus://offline/ref=9CDB1662E21F722D0876C67300C3C7FBD0B898693131C8FCDAB90A849A0043349062D78EkBSBL" TargetMode="External"/><Relationship Id="rId2972" Type="http://schemas.openxmlformats.org/officeDocument/2006/relationships/hyperlink" Target="consultantplus://offline/ref=D68A2C91DCE0A67490F42DA26704B68231015B3038E7DF3F27BB477EB579068042C1D7FBD194C589N4LCK" TargetMode="External"/><Relationship Id="rId737" Type="http://schemas.openxmlformats.org/officeDocument/2006/relationships/hyperlink" Target="consultantplus://offline/ref=A8792C08053E64277EDC99311BBDF864641F60AAB7E8571E84F60198434EE169A85A8C9257A5F195B6U0Q" TargetMode="External"/><Relationship Id="rId944" Type="http://schemas.openxmlformats.org/officeDocument/2006/relationships/hyperlink" Target="consultantplus://offline/ref=8AFDFB100F01D5858D743D7508005AAC87FF72DD10F3870C5DE0260DAB2CF5162298A0E19E19A2E53FCFQ" TargetMode="External"/><Relationship Id="rId1367" Type="http://schemas.openxmlformats.org/officeDocument/2006/relationships/hyperlink" Target="consultantplus://offline/ref=7BF66BB691830229B31CB351EFBF5D0B73CEF9B79DA3934C68C8E21EB1D148D2EFE5252558C571F5k675N" TargetMode="External"/><Relationship Id="rId1574" Type="http://schemas.openxmlformats.org/officeDocument/2006/relationships/hyperlink" Target="consultantplus://offline/ref=726341249C49132D18B3B16F3703B9C8344F7B85D48F48CD13F9E1BBCAB10AB54ED58BC446F8AF7Dy9m6N" TargetMode="External"/><Relationship Id="rId1781" Type="http://schemas.openxmlformats.org/officeDocument/2006/relationships/hyperlink" Target="consultantplus://offline/ref=83032FB1624C8604EAC50F372CC2616F2BDC12E308F818BF15C908D796C02E51FE9BD9B9360597hA1AJ" TargetMode="External"/><Relationship Id="rId2418" Type="http://schemas.openxmlformats.org/officeDocument/2006/relationships/hyperlink" Target="consultantplus://offline/ref=10CE12B4079FE12EB995A85EE764248CD6E4888342D3588496082F6E5CAF3AA7B32F8669455ED21Ae0t4N" TargetMode="External"/><Relationship Id="rId2625" Type="http://schemas.openxmlformats.org/officeDocument/2006/relationships/hyperlink" Target="consultantplus://offline/ref=7A451FA9CA1CDD2D1FE506B7572F67D74ECECAC4B593561429726B9E0E06D7E546B383532551C5B5jES4L" TargetMode="External"/><Relationship Id="rId2832" Type="http://schemas.openxmlformats.org/officeDocument/2006/relationships/hyperlink" Target="consultantplus://offline/ref=9CDB1662E21F722D0876C67300C3C7FBD0B89A6B303DC8FCDAB90A849A0043349062D78BBE9423E0kAS3L" TargetMode="External"/><Relationship Id="rId73" Type="http://schemas.openxmlformats.org/officeDocument/2006/relationships/hyperlink" Target="consultantplus://offline/ref=DFF212FAA968A39305ACB4886F2B59ACC3D99FF41342600DB63D8AC8FD7AB237088DF3B28BF794IFy6N" TargetMode="External"/><Relationship Id="rId804" Type="http://schemas.openxmlformats.org/officeDocument/2006/relationships/hyperlink" Target="consultantplus://offline/ref=A8792C08053E64277EDC99311BBDF864641A69A8B3E3571E84F60198434EE169A85A8C9257A5F197B6U1Q" TargetMode="External"/><Relationship Id="rId1227" Type="http://schemas.openxmlformats.org/officeDocument/2006/relationships/hyperlink" Target="consultantplus://offline/ref=E2A9DC74754F73D8A536B4ACA34B010F63FA5063371BADD0BC4A9EF6C4E1BE8F7FDD66110E72647C44C9Q" TargetMode="External"/><Relationship Id="rId1434" Type="http://schemas.openxmlformats.org/officeDocument/2006/relationships/hyperlink" Target="consultantplus://offline/ref=5B15A0D6EB895CE8F7D924BFAA2696FCFBA94E9C42E12B85AC32F592CCU8bCK" TargetMode="External"/><Relationship Id="rId1641" Type="http://schemas.openxmlformats.org/officeDocument/2006/relationships/hyperlink" Target="consultantplus://offline/ref=75D7CC136065C969A6A541A06F369D9D8F3798B46C49BADDB0FE896B15FB96E7B7F7DD51D80542BCL0PFJ" TargetMode="External"/><Relationship Id="rId1879" Type="http://schemas.openxmlformats.org/officeDocument/2006/relationships/hyperlink" Target="consultantplus://offline/ref=090B571A7AE7937866DA0A3AF8E6A486EB2C83CE091BFF38070790BDEC754B38681DEE87F39E7035LEP" TargetMode="External"/><Relationship Id="rId1501" Type="http://schemas.openxmlformats.org/officeDocument/2006/relationships/hyperlink" Target="consultantplus://offline/ref=726341249C49132D18B3B16F3703B9C8344F7B85D48F48CD13F9E1BBCAB10AB54ED58BC446F8AF72y9m2N" TargetMode="External"/><Relationship Id="rId1739" Type="http://schemas.openxmlformats.org/officeDocument/2006/relationships/hyperlink" Target="consultantplus://offline/ref=FC05722F22B69EAD8E4E50D84795EA008A0C86D198D34F3BEE8AAAF831015A450B1B26CEE871C8uASBJ" TargetMode="External"/><Relationship Id="rId1946" Type="http://schemas.openxmlformats.org/officeDocument/2006/relationships/image" Target="media/image2.wmf"/><Relationship Id="rId1806" Type="http://schemas.openxmlformats.org/officeDocument/2006/relationships/hyperlink" Target="consultantplus://offline/ref=83032FB1624C8604EAC50F372CC2616F22D81BE60DF245B51D9004D591CF7146F9D2D5B8360597AEh011J" TargetMode="External"/><Relationship Id="rId387" Type="http://schemas.openxmlformats.org/officeDocument/2006/relationships/hyperlink" Target="consultantplus://offline/ref=AAA9021A1AF8813AAAC30941E133BE7981642BA2D057F7E4A4E993180B4BED37EBEC331ABA2321DFMEgAM" TargetMode="External"/><Relationship Id="rId594" Type="http://schemas.openxmlformats.org/officeDocument/2006/relationships/hyperlink" Target="consultantplus://offline/ref=83CDFE6C94A11E41344EB64577A4A9A1681BEF073CDDFCD529EDD37623A3D0663E83F7A025BDFF342BvFH" TargetMode="External"/><Relationship Id="rId2068" Type="http://schemas.openxmlformats.org/officeDocument/2006/relationships/hyperlink" Target="consultantplus://offline/ref=296D972E6E42BAB50B5532BEC99CEA88730676FC3B3CB376A042F4F7DEE237ED1EB8210488F67988rFo5N" TargetMode="External"/><Relationship Id="rId2275" Type="http://schemas.openxmlformats.org/officeDocument/2006/relationships/hyperlink" Target="consultantplus://offline/ref=497020AC3C3DACA06F739CEB50A59A5677F9CC920F1731B6631E7234FB50D04BF3C43EB954DE1E98w3U1P" TargetMode="External"/><Relationship Id="rId247" Type="http://schemas.openxmlformats.org/officeDocument/2006/relationships/hyperlink" Target="consultantplus://offline/ref=BAE3DE6F7E320E77491B4C061DD3176CFBE4E554EB39B957C302F796D358D0879C2AD3D6B8619A597125P" TargetMode="External"/><Relationship Id="rId899" Type="http://schemas.openxmlformats.org/officeDocument/2006/relationships/hyperlink" Target="consultantplus://offline/ref=D2816A05262A63DD544345F901AF766538AF81543ECA76B2FC45EF64B403918701F654115B8DC35BHCXDQ" TargetMode="External"/><Relationship Id="rId1084" Type="http://schemas.openxmlformats.org/officeDocument/2006/relationships/hyperlink" Target="consultantplus://offline/ref=8AFDFB100F01D5858D743D7508005AAC87FC73DC13F0870C5DE0260DAB2CF5162298A0E19E18A5E73FCBQ" TargetMode="External"/><Relationship Id="rId2482" Type="http://schemas.openxmlformats.org/officeDocument/2006/relationships/hyperlink" Target="consultantplus://offline/ref=844FCC57ADC3EC953337758D254EA18FAB3FAE3221B05E66FC846DD3507BV3J" TargetMode="External"/><Relationship Id="rId2787" Type="http://schemas.openxmlformats.org/officeDocument/2006/relationships/hyperlink" Target="consultantplus://offline/ref=9CDB1662E21F722D0876C67300C3C7FBD0B898693131C8FCDAB90A849A0043349062D78EkBSEL" TargetMode="External"/><Relationship Id="rId107" Type="http://schemas.openxmlformats.org/officeDocument/2006/relationships/hyperlink" Target="consultantplus://offline/ref=DFF212FAA968A39305ACB4886F2B59ACC4D396F21142600DB63D8AC8FD7AB237088DF3B28BF797IFyBN" TargetMode="External"/><Relationship Id="rId454" Type="http://schemas.openxmlformats.org/officeDocument/2006/relationships/hyperlink" Target="consultantplus://offline/ref=AAA9021A1AF8813AAAC30941E133BE7981602CA7D554F7E4A4E993180B4BED37EBEC331ABA2327D9MEg5M" TargetMode="External"/><Relationship Id="rId661" Type="http://schemas.openxmlformats.org/officeDocument/2006/relationships/hyperlink" Target="consultantplus://offline/ref=A8792C08053E64277EDC99311BBDF864641A64AFB5E3571E84F60198434EE169A85A8C9257A5F096B6U2Q" TargetMode="External"/><Relationship Id="rId759" Type="http://schemas.openxmlformats.org/officeDocument/2006/relationships/hyperlink" Target="consultantplus://offline/ref=A8792C08053E64277EDC99311BBDF864661A66AFB6EA0A148CAF0D9A4441BE7EAF13809357A5F0B9U2Q" TargetMode="External"/><Relationship Id="rId966" Type="http://schemas.openxmlformats.org/officeDocument/2006/relationships/hyperlink" Target="consultantplus://offline/ref=8AFDFB100F01D5858D743D7508005AAC87FC73DC17F5870C5DE0260DAB2CF5162298A0E19E19A4E33FC1Q" TargetMode="External"/><Relationship Id="rId1291" Type="http://schemas.openxmlformats.org/officeDocument/2006/relationships/hyperlink" Target="consultantplus://offline/ref=E2A9DC74754F73D8A536B4ACA34B010F63F85568391FADD0BC4A9EF6C4E1BE8F7FDD66110E73657B44C6Q" TargetMode="External"/><Relationship Id="rId1389" Type="http://schemas.openxmlformats.org/officeDocument/2006/relationships/hyperlink" Target="consultantplus://offline/ref=7BF66BB691830229B31CB351EFBF5D0B73CEFBB59AA2934C68C8E21EB1D148D2EFE5252558C570F5k67BN" TargetMode="External"/><Relationship Id="rId1596" Type="http://schemas.openxmlformats.org/officeDocument/2006/relationships/hyperlink" Target="consultantplus://offline/ref=75D7CC136065C969A6A541A06F369D9D8B3C94B66E46E7D7B8A7856912F4C9F0B0BED150D80542LBPEJ" TargetMode="External"/><Relationship Id="rId2135" Type="http://schemas.openxmlformats.org/officeDocument/2006/relationships/hyperlink" Target="consultantplus://offline/ref=D221B73CFF80FAF3407BBF59F01B549B1A40D5FB98FA44100863DApAa9Q" TargetMode="External"/><Relationship Id="rId2342" Type="http://schemas.openxmlformats.org/officeDocument/2006/relationships/hyperlink" Target="consultantplus://offline/ref=10CE12B4079FE12EB995A85EE764248CD6E5898A4AD5588496082F6E5CAF3AA7B32F8669455ED319e0tCN" TargetMode="External"/><Relationship Id="rId2647" Type="http://schemas.openxmlformats.org/officeDocument/2006/relationships/hyperlink" Target="consultantplus://offline/ref=7A451FA9CA1CDD2D1FE506B7572F67D74ECEC8C6B49F561429726B9E0E06D7E546B38356j2S2L" TargetMode="External"/><Relationship Id="rId314" Type="http://schemas.openxmlformats.org/officeDocument/2006/relationships/hyperlink" Target="consultantplus://offline/ref=7F3D6E5DB9667202195B786E9C511195C2ABAFD610D5FF90FC6E41E90883B28A549AFD6C14277F1BH3j4H" TargetMode="External"/><Relationship Id="rId521" Type="http://schemas.openxmlformats.org/officeDocument/2006/relationships/hyperlink" Target="consultantplus://offline/ref=F7705089585611A66376DF8A9D45D6D1B7F86A5EC448258BE8B707C5F6FD38AA7589662530383875H5t2M" TargetMode="External"/><Relationship Id="rId619" Type="http://schemas.openxmlformats.org/officeDocument/2006/relationships/hyperlink" Target="consultantplus://offline/ref=83CDFE6C94A11E41344EB64577A4A9A16F1DE3023FDEA1DF21B4DF7424AC8F7139CAFBA125BDFF23v8H" TargetMode="External"/><Relationship Id="rId1151" Type="http://schemas.openxmlformats.org/officeDocument/2006/relationships/hyperlink" Target="consultantplus://offline/ref=E2A9DC74754F73D8A536B4ACA34B010F63F85663321EADD0BC4A9EF6C4E1BE8F7FDD66110E73657E44CFQ" TargetMode="External"/><Relationship Id="rId1249" Type="http://schemas.openxmlformats.org/officeDocument/2006/relationships/hyperlink" Target="consultantplus://offline/ref=E2A9DC74754F73D8A536B4ACA34B010F6BF557673015F0DAB41392F4C3EEE19878946A100E736547CFQ" TargetMode="External"/><Relationship Id="rId2202" Type="http://schemas.openxmlformats.org/officeDocument/2006/relationships/hyperlink" Target="consultantplus://offline/ref=D221B73CFF80FAF3407BBF59F01B549B1945D3FB9AAA13125936D4AC369B070A211F7557A773085Dp0a3Q" TargetMode="External"/><Relationship Id="rId2854" Type="http://schemas.openxmlformats.org/officeDocument/2006/relationships/hyperlink" Target="consultantplus://offline/ref=9CDB1662E21F722D0876C67300C3C7FBD0B898693131C8FCDAB90A849A0043349062D78EkBSEL" TargetMode="External"/><Relationship Id="rId95" Type="http://schemas.openxmlformats.org/officeDocument/2006/relationships/hyperlink" Target="consultantplus://offline/ref=DFF212FAA968A39305ACB4886F2B59ACC4D396F21142600DB63D8AC8FD7AB237088DF3B28BF796IFy4N" TargetMode="External"/><Relationship Id="rId826" Type="http://schemas.openxmlformats.org/officeDocument/2006/relationships/hyperlink" Target="consultantplus://offline/ref=A8792C08053E64277EDC99311BBDF864641F61ABB3E8571E84F60198434EE169A85A8C9257A5F193B6U2Q" TargetMode="External"/><Relationship Id="rId1011" Type="http://schemas.openxmlformats.org/officeDocument/2006/relationships/hyperlink" Target="consultantplus://offline/ref=8AFDFB100F01D5858D743D7508005AAC87FF74D714FD870C5DE0260DAB2CF5162298A0E19E19A4E73FCDQ" TargetMode="External"/><Relationship Id="rId1109" Type="http://schemas.openxmlformats.org/officeDocument/2006/relationships/hyperlink" Target="consultantplus://offline/ref=E2A9DC74754F73D8A536B4ACA34B010F63F959643018ADD0BC4A9EF6C4E1BE8F7FDD66110E73657344CAQ" TargetMode="External"/><Relationship Id="rId1456" Type="http://schemas.openxmlformats.org/officeDocument/2006/relationships/hyperlink" Target="consultantplus://offline/ref=726341249C49132D18B3B16F3703B9C8344F7B85D48F48CD13F9E1BBCAB10AB54ED58BC446F8AF72y9m5N" TargetMode="External"/><Relationship Id="rId1663" Type="http://schemas.openxmlformats.org/officeDocument/2006/relationships/hyperlink" Target="consultantplus://offline/ref=75D7CC136065C969A6A541A06F369D9D8F3193B26B48BADDB0FE896B15FB96E7B7F7DD51D80542B9L0PFJ" TargetMode="External"/><Relationship Id="rId1870" Type="http://schemas.openxmlformats.org/officeDocument/2006/relationships/hyperlink" Target="consultantplus://offline/ref=090B571A7AE7937866DA0A3AF8E6A486EB2983C60319A2320F5E9CBFEB7A142F6F54E286F39E735A3DLAP" TargetMode="External"/><Relationship Id="rId1968" Type="http://schemas.openxmlformats.org/officeDocument/2006/relationships/hyperlink" Target="consultantplus://offline/ref=B3C1D7E997A5701A0D9940557D9616A5E044A126C510C1B1ECB7F054D434100A5037392D9CFE2C2DT5F5L" TargetMode="External"/><Relationship Id="rId2507" Type="http://schemas.openxmlformats.org/officeDocument/2006/relationships/hyperlink" Target="consultantplus://offline/ref=844FCC57ADC3EC953337758D254EA18FAB39AF3229B15E66FC846DD3507BV3J" TargetMode="External"/><Relationship Id="rId2714" Type="http://schemas.openxmlformats.org/officeDocument/2006/relationships/hyperlink" Target="consultantplus://offline/ref=7A451FA9CA1CDD2D1FE506B7572F67D74ECECAC4B593561429726B9E0E06D7E546B38356j2SDL" TargetMode="External"/><Relationship Id="rId2921" Type="http://schemas.openxmlformats.org/officeDocument/2006/relationships/hyperlink" Target="consultantplus://offline/ref=D68A2C91DCE0A67490F42DA26704B682310454343EEDDF3F27BB477EB579068042C1D7FBD194C58AN4LCK" TargetMode="External"/><Relationship Id="rId1316" Type="http://schemas.openxmlformats.org/officeDocument/2006/relationships/hyperlink" Target="consultantplus://offline/ref=9BF58CA216CDF5074B787785EE56F9E5B4776D00298144AACB9B922E939B88CC3F359512FAE72C3E1AK" TargetMode="External"/><Relationship Id="rId1523" Type="http://schemas.openxmlformats.org/officeDocument/2006/relationships/hyperlink" Target="consultantplus://offline/ref=726341249C49132D18B3B16F3703B9C8344F7085D68948CD13F9E1BBCAB10AB54ED58BCCy4m6N" TargetMode="External"/><Relationship Id="rId1730" Type="http://schemas.openxmlformats.org/officeDocument/2006/relationships/hyperlink" Target="consultantplus://offline/ref=FC05722F22B69EAD8E4E50D84795EA008A0C86D198D34F3BEE8AAAF831015A450B1B26CEE872CFuASDJ" TargetMode="External"/><Relationship Id="rId22" Type="http://schemas.openxmlformats.org/officeDocument/2006/relationships/hyperlink" Target="consultantplus://offline/ref=090B571A7AE7937866DA0A3AF8E6A486EB2F82C90714A2320F5E9CBFEB7A142F6F54E286F39E735D3DLCP" TargetMode="External"/><Relationship Id="rId1828" Type="http://schemas.openxmlformats.org/officeDocument/2006/relationships/hyperlink" Target="consultantplus://offline/ref=101A291F13D9075D105F0898F9B8E179A2E2D47FE9C26857FE4603DCE944EBF833C3B5E13DEA2BIFg0P" TargetMode="External"/><Relationship Id="rId171" Type="http://schemas.openxmlformats.org/officeDocument/2006/relationships/hyperlink" Target="consultantplus://offline/ref=DFF212FAA968A39305ACB4886F2B59ACC4DF93F11F4B3D07BE6486CAFA75ED200FC4FFB38BF796F7I1yAN" TargetMode="External"/><Relationship Id="rId2297" Type="http://schemas.openxmlformats.org/officeDocument/2006/relationships/hyperlink" Target="consultantplus://offline/ref=10CE12B4079FE12EB995A85EE764248CD6E4888342D3588496082F6E5CAF3AA7B32F8669455ED119e0t2N" TargetMode="External"/><Relationship Id="rId269" Type="http://schemas.openxmlformats.org/officeDocument/2006/relationships/hyperlink" Target="consultantplus://offline/ref=023AD09E6F88483E5800896CC47FD62E3E53182E98BED383AA378E422C0C226E364D6EFE89E4C3E1G6aCP" TargetMode="External"/><Relationship Id="rId476" Type="http://schemas.openxmlformats.org/officeDocument/2006/relationships/hyperlink" Target="consultantplus://offline/ref=F7705089585611A66376DF8A9D45D6D1B7F86A5EC448258BE8B707C5F6FD38AA758966253038387AH5t8M" TargetMode="External"/><Relationship Id="rId683" Type="http://schemas.openxmlformats.org/officeDocument/2006/relationships/hyperlink" Target="consultantplus://offline/ref=A8792C08053E64277EDC99311BBDF864641A60ADB2E6571E84F60198434EE169A85A8C9257A5F190B6U2Q" TargetMode="External"/><Relationship Id="rId890" Type="http://schemas.openxmlformats.org/officeDocument/2006/relationships/hyperlink" Target="consultantplus://offline/ref=D2816A05262A63DD544345F901AF766538AF81543ECA76B2FC45EF64B403918701F654115B8DC35BHCXDQ" TargetMode="External"/><Relationship Id="rId2157" Type="http://schemas.openxmlformats.org/officeDocument/2006/relationships/hyperlink" Target="consultantplus://offline/ref=D221B73CFF80FAF3407BBF59F01B549B1946D3F89BAD13125936D4AC369B070A211F7557A773085Dp0a3Q" TargetMode="External"/><Relationship Id="rId2364" Type="http://schemas.openxmlformats.org/officeDocument/2006/relationships/hyperlink" Target="consultantplus://offline/ref=10CE12B4079FE12EB995A85EE764248CD6E4888342D3588496082F6E5CAF3AA7B32F8669455ED31Fe0t5N" TargetMode="External"/><Relationship Id="rId2571" Type="http://schemas.openxmlformats.org/officeDocument/2006/relationships/hyperlink" Target="consultantplus://offline/ref=7A451FA9CA1CDD2D1FE506B7572F67D74ECECAC4B593561429726B9E0E06D7E546B383532551C0B4jES2L" TargetMode="External"/><Relationship Id="rId129" Type="http://schemas.openxmlformats.org/officeDocument/2006/relationships/hyperlink" Target="consultantplus://offline/ref=DFF212FAA968A39305ACB4886F2B59ACC4D993F313483D07BE6486CAFA75ED200FC4FFB38BF794F2I1y1N" TargetMode="External"/><Relationship Id="rId336" Type="http://schemas.openxmlformats.org/officeDocument/2006/relationships/hyperlink" Target="consultantplus://offline/ref=808462201649D55B36B6B968EC996B63391FFA5FB4CF1CEEED3B2F716B872FBA77C4F058B16981B8N8C4L" TargetMode="External"/><Relationship Id="rId543" Type="http://schemas.openxmlformats.org/officeDocument/2006/relationships/hyperlink" Target="consultantplus://offline/ref=F7705089585611A66376DF8A9D45D6D1B7F86A5EC448258BE8B707C5F6FD38AA7589662530383B7CH5t6M" TargetMode="External"/><Relationship Id="rId988" Type="http://schemas.openxmlformats.org/officeDocument/2006/relationships/hyperlink" Target="consultantplus://offline/ref=8AFDFB100F01D5858D743D7508005AAC87FF74DB12FD870C5DE0260DAB2CF5162298A0E19E19A4E23FC1Q" TargetMode="External"/><Relationship Id="rId1173" Type="http://schemas.openxmlformats.org/officeDocument/2006/relationships/hyperlink" Target="consultantplus://offline/ref=E2A9DC74754F73D8A536B4ACA34B010F67FC55693615F0DAB41392F4C3EEE19878946A100E736347C9Q" TargetMode="External"/><Relationship Id="rId1380" Type="http://schemas.openxmlformats.org/officeDocument/2006/relationships/hyperlink" Target="consultantplus://offline/ref=7BF66BB691830229B31CB351EFBF5D0B73C8F7B094AC934C68C8E21EB1D148D2EFE5252558C570F1k67FN" TargetMode="External"/><Relationship Id="rId2017" Type="http://schemas.openxmlformats.org/officeDocument/2006/relationships/hyperlink" Target="consultantplus://offline/ref=B3C1D7E997A5701A0D9940557D9616A5E046A927CF1EC1B1ECB7F054D4T3F4L" TargetMode="External"/><Relationship Id="rId2224" Type="http://schemas.openxmlformats.org/officeDocument/2006/relationships/hyperlink" Target="consultantplus://offline/ref=061C41D2C73C8579F30D0789ED0FBA7137E52F65274A43EAB234D9AD0C07A36476C6323EB9B7AAA6U6RCP" TargetMode="External"/><Relationship Id="rId2669" Type="http://schemas.openxmlformats.org/officeDocument/2006/relationships/hyperlink" Target="consultantplus://offline/ref=7A451FA9CA1CDD2D1FE506B7572F67D74ECECAC7BC95561429726B9E0E06D7E546B383532551C9BCjESDL" TargetMode="External"/><Relationship Id="rId2876" Type="http://schemas.openxmlformats.org/officeDocument/2006/relationships/hyperlink" Target="consultantplus://offline/ref=D68A2C91DCE0A67490F42DA26704B682310353333CEDDF3F27BB477EB5N7L9K" TargetMode="External"/><Relationship Id="rId403" Type="http://schemas.openxmlformats.org/officeDocument/2006/relationships/hyperlink" Target="consultantplus://offline/ref=AAA9021A1AF8813AAAC30941E133BE7981642BA2D057F7E4A4E993180B4BED37EBEC331ABA2321DEMEgBM" TargetMode="External"/><Relationship Id="rId750" Type="http://schemas.openxmlformats.org/officeDocument/2006/relationships/hyperlink" Target="consultantplus://offline/ref=A8792C08053E64277EDC99311BBDF864641A64AFB5E3571E84F60198434EE169A85A8C9257A5F096B6U2Q" TargetMode="External"/><Relationship Id="rId848" Type="http://schemas.openxmlformats.org/officeDocument/2006/relationships/hyperlink" Target="consultantplus://offline/ref=D2816A05262A63DD544345F901AF766531AC84543EC22BB8F41CE366B30CCE9006BF58125F84C2H5XEQ" TargetMode="External"/><Relationship Id="rId1033" Type="http://schemas.openxmlformats.org/officeDocument/2006/relationships/hyperlink" Target="consultantplus://offline/ref=8AFDFB100F01D5858D743D7508005AAC83FA76D612FEDA0655B92A0FAC23AA0125D1ACE09E19A63ECBQ" TargetMode="External"/><Relationship Id="rId1478" Type="http://schemas.openxmlformats.org/officeDocument/2006/relationships/hyperlink" Target="consultantplus://offline/ref=726341249C49132D18B3B16F3703B9C834487A8BD58B48CD13F9E1BBCAB10AB54ED58BC446F8AF73y9m4N" TargetMode="External"/><Relationship Id="rId1685" Type="http://schemas.openxmlformats.org/officeDocument/2006/relationships/hyperlink" Target="consultantplus://offline/ref=75D7CC136065C969A6A541A06F369D9D8F3099BA6D4DBADDB0FE896B15FB96E7B7F7DD51D80542BEL0P7J" TargetMode="External"/><Relationship Id="rId1892" Type="http://schemas.openxmlformats.org/officeDocument/2006/relationships/hyperlink" Target="consultantplus://offline/ref=4D6FCEBE97CCE463A04FE3CF6251CA656DCF49CECCF3ABB08042BCC3F4A783C36F12895036F441295FL1Q" TargetMode="External"/><Relationship Id="rId2431" Type="http://schemas.openxmlformats.org/officeDocument/2006/relationships/hyperlink" Target="consultantplus://offline/ref=10CE12B4079FE12EB995A85EE764248CD6E5898A4AD5588496082F6E5CeAtFN" TargetMode="External"/><Relationship Id="rId2529" Type="http://schemas.openxmlformats.org/officeDocument/2006/relationships/hyperlink" Target="consultantplus://offline/ref=844FCC57ADC3EC953337758D254EA18FAB3EA33F25B05E66FC846DD350B3695638D2A600B41AC1FD70VDJ" TargetMode="External"/><Relationship Id="rId2736" Type="http://schemas.openxmlformats.org/officeDocument/2006/relationships/hyperlink" Target="consultantplus://offline/ref=7A451FA9CA1CDD2D1FE506B7572F67D74ECEC8C6B49F561429726B9E0Ej0S6L" TargetMode="External"/><Relationship Id="rId610" Type="http://schemas.openxmlformats.org/officeDocument/2006/relationships/hyperlink" Target="consultantplus://offline/ref=83CDFE6C94A11E41344EB64577A4A9A1681BEF073CDDFCD529EDD37623A3D0663E83F7A025BDFE3B2BvBH" TargetMode="External"/><Relationship Id="rId708" Type="http://schemas.openxmlformats.org/officeDocument/2006/relationships/hyperlink" Target="consultantplus://offline/ref=A8792C08053E64277EDC99311BBDF864641B68ACB0E3571E84F60198434EE169A85A8C9257A5F193B6U0Q" TargetMode="External"/><Relationship Id="rId915" Type="http://schemas.openxmlformats.org/officeDocument/2006/relationships/hyperlink" Target="consultantplus://offline/ref=D2816A05262A63DD544345F901AF766538A885523ECD76B2FC45EF64B403918701F654115B8DC358HCXEQ" TargetMode="External"/><Relationship Id="rId1240" Type="http://schemas.openxmlformats.org/officeDocument/2006/relationships/hyperlink" Target="consultantplus://offline/ref=E2A9DC74754F73D8A536B4ACA34B010F63FC5660311FADD0BC4A9EF6C4E1BE8F7FDD66110E73657B44C8Q" TargetMode="External"/><Relationship Id="rId1338" Type="http://schemas.openxmlformats.org/officeDocument/2006/relationships/hyperlink" Target="consultantplus://offline/ref=97DC2C55C4346EC5EF6A44F2776382A7C62E38F4F9FA8F6A7356BFDD8314343B067FCD33876661FEh15CK" TargetMode="External"/><Relationship Id="rId1545" Type="http://schemas.openxmlformats.org/officeDocument/2006/relationships/hyperlink" Target="consultantplus://offline/ref=726341249C49132D18B3B16F3703B9C834487A8BD58B48CD13F9E1BBCAB10AB54ED58BC446F8AF70y9mDN" TargetMode="External"/><Relationship Id="rId2943" Type="http://schemas.openxmlformats.org/officeDocument/2006/relationships/hyperlink" Target="consultantplus://offline/ref=D68A2C91DCE0A67490F42DA26704B6823100543939ECDF3F27BB477EB579068042C1D7FBD194C58BN4L5K" TargetMode="External"/><Relationship Id="rId1100" Type="http://schemas.openxmlformats.org/officeDocument/2006/relationships/hyperlink" Target="consultantplus://offline/ref=E2A9DC74754F73D8A536B4ACA34B010F63FA5063371BADD0BC4A9EF6C4E1BE8F7FDD66110E72647D44CEQ" TargetMode="External"/><Relationship Id="rId1405" Type="http://schemas.openxmlformats.org/officeDocument/2006/relationships/hyperlink" Target="consultantplus://offline/ref=7BF66BB691830229B31CB351EFBF5D0B73CDFEB09AAF934C68C8E21EB1D148D2EFE5252558C771F0k675N" TargetMode="External"/><Relationship Id="rId1752" Type="http://schemas.openxmlformats.org/officeDocument/2006/relationships/hyperlink" Target="consultantplus://offline/ref=9430CBA5E9599E24C1532A5D29A55061AEB0AF66ED9CCE539FD36D20F123F43F3BFF7073B76B26e6z6J" TargetMode="External"/><Relationship Id="rId2803" Type="http://schemas.openxmlformats.org/officeDocument/2006/relationships/hyperlink" Target="consultantplus://offline/ref=9CDB1662E21F722D0876C67300C3C7FBD0B898693F38C8FCDAB90A849A0043349062D78BBE9427E4kAS1L" TargetMode="External"/><Relationship Id="rId44" Type="http://schemas.openxmlformats.org/officeDocument/2006/relationships/hyperlink" Target="consultantplus://offline/ref=1DEEE3B43548F6791927369A58958D4AB057061B3104C7C0D7FFDE20E29896FB530D7F2F4F6F39A9j2y8N" TargetMode="External"/><Relationship Id="rId1612" Type="http://schemas.openxmlformats.org/officeDocument/2006/relationships/hyperlink" Target="consultantplus://offline/ref=75D7CC136065C969A6A541A06F369D9D8F3099BA6D4DBADDB0FE896B15FB96E7B7F7DD51D80542BAL0PEJ" TargetMode="External"/><Relationship Id="rId1917" Type="http://schemas.openxmlformats.org/officeDocument/2006/relationships/hyperlink" Target="consultantplus://offline/ref=B3C1D7E997A5701A0D9940557D9616A5E94AA92FC41D9CBBE4EEFC56D33B4F1D577E352C9CFC25T2F1L" TargetMode="External"/><Relationship Id="rId193" Type="http://schemas.openxmlformats.org/officeDocument/2006/relationships/hyperlink" Target="consultantplus://offline/ref=DFF212FAA968A39305ACB4886F2B59ACC4DF93F110413D07BE6486CAFA75ED200FC4FFB38BF795F5I1y0N" TargetMode="External"/><Relationship Id="rId498" Type="http://schemas.openxmlformats.org/officeDocument/2006/relationships/hyperlink" Target="consultantplus://offline/ref=F7705089585611A66376DF8A9D45D6D1B7F86D50C84C258BE8B707C5F6FD38AA7589662530383C79H5t6M" TargetMode="External"/><Relationship Id="rId2081" Type="http://schemas.openxmlformats.org/officeDocument/2006/relationships/hyperlink" Target="consultantplus://offline/ref=296D972E6E42BAB50B5532BEC99CEA88730676FC3B3CB376A042F4F7DErEo2N" TargetMode="External"/><Relationship Id="rId2179" Type="http://schemas.openxmlformats.org/officeDocument/2006/relationships/hyperlink" Target="consultantplus://offline/ref=D221B73CFF80FAF3407BBF59F01B549B1942D5F097AB13125936D4AC369B070A211F7557A773085Dp0aBQ" TargetMode="External"/><Relationship Id="rId260" Type="http://schemas.openxmlformats.org/officeDocument/2006/relationships/hyperlink" Target="consultantplus://offline/ref=CF855FDF71CC37F4A725D3DBBB1AF4D6B619902135FEF4B7D051116074bBbDP" TargetMode="External"/><Relationship Id="rId2386" Type="http://schemas.openxmlformats.org/officeDocument/2006/relationships/hyperlink" Target="consultantplus://offline/ref=10CE12B4079FE12EB995A85EE764248CD6E4888342D3588496082F6E5CeAtFN" TargetMode="External"/><Relationship Id="rId2593" Type="http://schemas.openxmlformats.org/officeDocument/2006/relationships/hyperlink" Target="consultantplus://offline/ref=7A451FA9CA1CDD2D1FE506B7572F67D74AC3CDC2BF9C0B1E212B679C090988F241FA8F522551C2jBS6L" TargetMode="External"/><Relationship Id="rId120" Type="http://schemas.openxmlformats.org/officeDocument/2006/relationships/hyperlink" Target="consultantplus://offline/ref=DFF212FAA968A39305ACB4886F2B59ACC4DF93F110413D07BE6486CAFA75ED200FC4FFB38BF794F6I1y2N" TargetMode="External"/><Relationship Id="rId358" Type="http://schemas.openxmlformats.org/officeDocument/2006/relationships/hyperlink" Target="consultantplus://offline/ref=808462201649D55B36B6B968EC996B63391FFA5FB4CF1CEEED3B2F716B872FBA77C4F058B16981BFN8C7L" TargetMode="External"/><Relationship Id="rId565" Type="http://schemas.openxmlformats.org/officeDocument/2006/relationships/hyperlink" Target="consultantplus://offline/ref=83CDFE6C94A11E41344EB64577A4A9A1681AE30332D4FCD529EDD37623A3D0663E83F7A025BDFE3D2Bv7H" TargetMode="External"/><Relationship Id="rId772" Type="http://schemas.openxmlformats.org/officeDocument/2006/relationships/hyperlink" Target="consultantplus://offline/ref=A8792C08053E64277EDC99311BBDF864641A69A8B3E3571E84F60198434EE169A85A8C9257A5F196B6U7Q" TargetMode="External"/><Relationship Id="rId1195" Type="http://schemas.openxmlformats.org/officeDocument/2006/relationships/hyperlink" Target="consultantplus://offline/ref=E2A9DC74754F73D8A536B4ACA34B010F63F851603018ADD0BC4A9EF6C4E1BE8F7FDD66110E73647B44CCQ" TargetMode="External"/><Relationship Id="rId2039" Type="http://schemas.openxmlformats.org/officeDocument/2006/relationships/hyperlink" Target="consultantplus://offline/ref=44D91B99EEC42D565238C8FD4B4824F7C204A54952D4653731ADF88D7A7A44K" TargetMode="External"/><Relationship Id="rId2246" Type="http://schemas.openxmlformats.org/officeDocument/2006/relationships/hyperlink" Target="consultantplus://offline/ref=061C41D2C73C8579F30D0789ED0FBA7137E5226D244B43EAB234D9AD0C07A36476C6323EB9B7A8A5U6R2P" TargetMode="External"/><Relationship Id="rId2453" Type="http://schemas.openxmlformats.org/officeDocument/2006/relationships/hyperlink" Target="consultantplus://offline/ref=10CE12B4079FE12EB995A85EE764248CD6E5828A47D6588496082F6E5CAF3AA7B32F8669455ED118e0t2N" TargetMode="External"/><Relationship Id="rId2660" Type="http://schemas.openxmlformats.org/officeDocument/2006/relationships/hyperlink" Target="consultantplus://offline/ref=7A451FA9CA1CDD2D1FE506B7572F67D74ECFC5C1BC94561429726B9E0E06D7E546B383532551C0B7jES4L" TargetMode="External"/><Relationship Id="rId2898" Type="http://schemas.openxmlformats.org/officeDocument/2006/relationships/hyperlink" Target="consultantplus://offline/ref=D68A2C91DCE0A67490F42DA26704B682310454343EEDDF3F27BB477EB579068042C1D7FBD194C588N4L4K" TargetMode="External"/><Relationship Id="rId218" Type="http://schemas.openxmlformats.org/officeDocument/2006/relationships/hyperlink" Target="consultantplus://offline/ref=BAE3DE6F7E320E77491B4C061DD3176CFBE6E450ED35B957C302F796D358D0879C2AD3D6B8619B557125P" TargetMode="External"/><Relationship Id="rId425" Type="http://schemas.openxmlformats.org/officeDocument/2006/relationships/hyperlink" Target="consultantplus://offline/ref=AAA9021A1AF8813AAAC30941E133BE7981642BA2D057F7E4A4E993180B4BED37EBEC331ABA2321D1MEgBM" TargetMode="External"/><Relationship Id="rId632" Type="http://schemas.openxmlformats.org/officeDocument/2006/relationships/hyperlink" Target="consultantplus://offline/ref=A8792C08053E64277EDC99311BBDF864641A64AFB5E3571E84F60198434EE169A85A8C9257A5F096B6U3Q" TargetMode="External"/><Relationship Id="rId1055" Type="http://schemas.openxmlformats.org/officeDocument/2006/relationships/hyperlink" Target="consultantplus://offline/ref=8AFDFB100F01D5858D743D7508005AAC8EFF7ADF11FEDA0655B92A0FAC23AA0125D1ACE09E19A23EC5Q" TargetMode="External"/><Relationship Id="rId1262" Type="http://schemas.openxmlformats.org/officeDocument/2006/relationships/hyperlink" Target="consultantplus://offline/ref=E2A9DC74754F73D8A536B4ACA34B010F63F95661371BADD0BC4A9EF6C4E1BE8F7FDD66110E73637B44CCQ" TargetMode="External"/><Relationship Id="rId2106" Type="http://schemas.openxmlformats.org/officeDocument/2006/relationships/hyperlink" Target="consultantplus://offline/ref=D221B73CFF80FAF3407BBF59F01B549B1945D3FB9AAA13125936D4AC369B070A211F7557A773085Cp0aDQ" TargetMode="External"/><Relationship Id="rId2313" Type="http://schemas.openxmlformats.org/officeDocument/2006/relationships/hyperlink" Target="consultantplus://offline/ref=10CE12B4079FE12EB995A85EE764248CD6E4888342D3588496082F6E5CAF3AA7B32F8669455ED31Ce0t7N" TargetMode="External"/><Relationship Id="rId2520" Type="http://schemas.openxmlformats.org/officeDocument/2006/relationships/hyperlink" Target="consultantplus://offline/ref=844FCC57ADC3EC953337758D254EA18FAB3CA03D22B35E66FC846DD350B3695638D2A600B41AC1FD70VEJ" TargetMode="External"/><Relationship Id="rId2758" Type="http://schemas.openxmlformats.org/officeDocument/2006/relationships/hyperlink" Target="consultantplus://offline/ref=7A451FA9CA1CDD2D1FE506B7572F67D746C2CAC7BD9C0B1E212B679C090988F241FA8F522551C1jBS1L" TargetMode="External"/><Relationship Id="rId2965" Type="http://schemas.openxmlformats.org/officeDocument/2006/relationships/hyperlink" Target="consultantplus://offline/ref=D68A2C91DCE0A67490F42DA26704B68231055A333EE4DF3F27BB477EB5N7L9K" TargetMode="External"/><Relationship Id="rId937" Type="http://schemas.openxmlformats.org/officeDocument/2006/relationships/hyperlink" Target="consultantplus://offline/ref=E00F051C81AD4B9B6291F8C81A87F7BC816C3F74E61F311932F3C1625F29FC886A803CD48839E558A2BDQ" TargetMode="External"/><Relationship Id="rId1122" Type="http://schemas.openxmlformats.org/officeDocument/2006/relationships/hyperlink" Target="consultantplus://offline/ref=E2A9DC74754F73D8A536B4ACA34B010F63F85160311DADD0BC4A9EF6C4E1BE8F7FDD66110E73657A44CDQ" TargetMode="External"/><Relationship Id="rId1567" Type="http://schemas.openxmlformats.org/officeDocument/2006/relationships/hyperlink" Target="consultantplus://offline/ref=726341249C49132D18B3B16F3703B9C8344E718DD28A48CD13F9E1BBCAB10AB54ED58BC446F8AF70y9mCN" TargetMode="External"/><Relationship Id="rId1774" Type="http://schemas.openxmlformats.org/officeDocument/2006/relationships/hyperlink" Target="consultantplus://offline/ref=83032FB1624C8604EAC50F372CC2616F22DA1AEB09F445B51D9004D591CF7146F9D2D5B8360596A8h01FJ" TargetMode="External"/><Relationship Id="rId1981" Type="http://schemas.openxmlformats.org/officeDocument/2006/relationships/hyperlink" Target="consultantplus://offline/ref=B3C1D7E997A5701A0D9940557D9616A5E041A827C11FC1B1ECB7F054D434100A5037392D9CFE2C20T5F5L" TargetMode="External"/><Relationship Id="rId2618" Type="http://schemas.openxmlformats.org/officeDocument/2006/relationships/hyperlink" Target="consultantplus://offline/ref=7A451FA9CA1CDD2D1FE506B7572F67D74EC9CAC6BF91561429726B9E0Ej0S6L" TargetMode="External"/><Relationship Id="rId2825" Type="http://schemas.openxmlformats.org/officeDocument/2006/relationships/hyperlink" Target="consultantplus://offline/ref=9CDB1662E21F722D0876C67300C3C7FBD0B89F673C3FC8FCDAB90A849A0043349062D78BBE9426E1kAS6L" TargetMode="External"/><Relationship Id="rId66" Type="http://schemas.openxmlformats.org/officeDocument/2006/relationships/hyperlink" Target="consultantplus://offline/ref=DFF212FAA968A39305ACB4886F2B59ACC4DF94FF134F3D07BE6486CAFA75ED200FC4FFB38BF795FBI1yBN" TargetMode="External"/><Relationship Id="rId1427" Type="http://schemas.openxmlformats.org/officeDocument/2006/relationships/hyperlink" Target="consultantplus://offline/ref=5B15A0D6EB895CE8F7D921B0A92696FCF3AD4D984DB07C87FD67FBU9b7K" TargetMode="External"/><Relationship Id="rId1634" Type="http://schemas.openxmlformats.org/officeDocument/2006/relationships/hyperlink" Target="consultantplus://offline/ref=75D7CC136065C969A6A541A06F369D9D8F3695B66F4CBADDB0FE896B15FB96E7B7F7DD51D80543BBL0PAJ" TargetMode="External"/><Relationship Id="rId1841" Type="http://schemas.openxmlformats.org/officeDocument/2006/relationships/hyperlink" Target="consultantplus://offline/ref=090B571A7AE7937866DA0A3AF8E6A486EB2989CF0015A2320F5E9CBFEB7A142F6F54E286F39E735C3DL5P" TargetMode="External"/><Relationship Id="rId1939" Type="http://schemas.openxmlformats.org/officeDocument/2006/relationships/hyperlink" Target="consultantplus://offline/ref=B3C1D7E997A5701A0D9940557D9616A5E841A229C31D9CBBE4EEFC56D33B4F1D577E352C9CFE2CT2F6L" TargetMode="External"/><Relationship Id="rId1701" Type="http://schemas.openxmlformats.org/officeDocument/2006/relationships/hyperlink" Target="consultantplus://offline/ref=75D7CC136065C969A6A541A06F369D9D883699B16F46E7D7B8A7856912F4C9F0B0BED150D80540LBPCJ" TargetMode="External"/><Relationship Id="rId282" Type="http://schemas.openxmlformats.org/officeDocument/2006/relationships/hyperlink" Target="consultantplus://offline/ref=023AD09E6F88483E5800896CC47FD62E3E5212279DBBD383AA378E422C0C226E364D6EFE89E4C2E0G6a9P" TargetMode="External"/><Relationship Id="rId587" Type="http://schemas.openxmlformats.org/officeDocument/2006/relationships/hyperlink" Target="consultantplus://offline/ref=83CDFE6C94A11E41344EB64577A4A9A1681BEF0733D7FCD529EDD37623A3D0663E83F7A025BDF73C2BvAH" TargetMode="External"/><Relationship Id="rId2170" Type="http://schemas.openxmlformats.org/officeDocument/2006/relationships/hyperlink" Target="consultantplus://offline/ref=D221B73CFF80FAF3407BBF59F01B549B1947D1F196A813125936D4AC369B070A211F7557A773085Ep0aAQ" TargetMode="External"/><Relationship Id="rId2268" Type="http://schemas.openxmlformats.org/officeDocument/2006/relationships/hyperlink" Target="consultantplus://offline/ref=497020AC3C3DACA06F739CEB50A59A5677FCCC96071531B6631E7234FB50D04BF3C43EB954DE1E99w3U6P" TargetMode="External"/><Relationship Id="rId8" Type="http://schemas.openxmlformats.org/officeDocument/2006/relationships/header" Target="header1.xml"/><Relationship Id="rId142" Type="http://schemas.openxmlformats.org/officeDocument/2006/relationships/hyperlink" Target="consultantplus://offline/ref=DFF212FAA968A39305ACB4886F2B59ACC4DF91FF17483D07BE6486CAFA75ED200FC4FFB38BF794F4I1y1N" TargetMode="External"/><Relationship Id="rId447" Type="http://schemas.openxmlformats.org/officeDocument/2006/relationships/hyperlink" Target="consultantplus://offline/ref=AAA9021A1AF8813AAAC30941E133BE7981672DA0D154F7E4A4E993180B4BED37EBEC331ABA202FD8MEg8M" TargetMode="External"/><Relationship Id="rId794" Type="http://schemas.openxmlformats.org/officeDocument/2006/relationships/hyperlink" Target="consultantplus://offline/ref=A8792C08053E64277EDC99311BBDF864641A60ADB2E6571E84F60198434EE169A85A8C9257A5F090B6U3Q" TargetMode="External"/><Relationship Id="rId1077" Type="http://schemas.openxmlformats.org/officeDocument/2006/relationships/hyperlink" Target="consultantplus://offline/ref=8AFDFB100F01D5858D743D7508005AAC83FA76D612FEDA0655B92A0FAC23AA0125D1ACE09E19A03EC7Q" TargetMode="External"/><Relationship Id="rId2030" Type="http://schemas.openxmlformats.org/officeDocument/2006/relationships/hyperlink" Target="consultantplus://offline/ref=B3C1D7E997A5701A0D9940557D9616A5E041A827C11FC1B1ECB7F054D434100A5037392D9CFE2C23T5FCL" TargetMode="External"/><Relationship Id="rId2128" Type="http://schemas.openxmlformats.org/officeDocument/2006/relationships/hyperlink" Target="consultantplus://offline/ref=D221B73CFF80FAF3407BBF59F01B549B1943DDF893AC13125936D4AC369B070A211F7554A3p7a0Q" TargetMode="External"/><Relationship Id="rId2475" Type="http://schemas.openxmlformats.org/officeDocument/2006/relationships/hyperlink" Target="consultantplus://offline/ref=3A24801EB9B138FCEA77B5F44BBB64317730CE78F6F122E8B5F168429A4Do7N" TargetMode="External"/><Relationship Id="rId2682" Type="http://schemas.openxmlformats.org/officeDocument/2006/relationships/hyperlink" Target="consultantplus://offline/ref=7A451FA9CA1CDD2D1FE506B7572F67D74ECECAC7BC95561429726B9E0E06D7E546B383532551C7B6jES3L" TargetMode="External"/><Relationship Id="rId654" Type="http://schemas.openxmlformats.org/officeDocument/2006/relationships/hyperlink" Target="consultantplus://offline/ref=A8792C08053E64277EDC99311BBDF864641A64AEB7E4571E84F60198434EE169A85A8C9257A5F192B6UBQ" TargetMode="External"/><Relationship Id="rId861" Type="http://schemas.openxmlformats.org/officeDocument/2006/relationships/hyperlink" Target="consultantplus://offline/ref=D2816A05262A63DD544345F901AF766538A885523ECD76B2FC45EF64B403918701F654115B8DC358HCXEQ" TargetMode="External"/><Relationship Id="rId959" Type="http://schemas.openxmlformats.org/officeDocument/2006/relationships/hyperlink" Target="consultantplus://offline/ref=8AFDFB100F01D5858D743D7508005AAC87FE72DE1DFD870C5DE0260DAB2CF5162298A0E19E19A4E33FC1Q" TargetMode="External"/><Relationship Id="rId1284" Type="http://schemas.openxmlformats.org/officeDocument/2006/relationships/hyperlink" Target="consultantplus://offline/ref=E2A9DC74754F73D8A536B4ACA34B010F63FA5063371BADD0BC4A9EF6C4E1BE8F7FDD66110E72647244CBQ" TargetMode="External"/><Relationship Id="rId1491" Type="http://schemas.openxmlformats.org/officeDocument/2006/relationships/hyperlink" Target="consultantplus://offline/ref=726341249C49132D18B3B16F3703B9C8344E7B84D18648CD13F9E1BBCAB10AB54ED58BC446F8AF76y9m4N" TargetMode="External"/><Relationship Id="rId1589" Type="http://schemas.openxmlformats.org/officeDocument/2006/relationships/hyperlink" Target="consultantplus://offline/ref=75D7CC136065C969A6A541A06F369D9D8F3099BA6D4DBADDB0FE896B15FB96E7B7F7DD51D80542BBL0P6J" TargetMode="External"/><Relationship Id="rId2335" Type="http://schemas.openxmlformats.org/officeDocument/2006/relationships/hyperlink" Target="consultantplus://offline/ref=10CE12B4079FE12EB995A85EE764248CD6E587864BD4588496082F6E5CAF3AA7B32F866Ae4t7N" TargetMode="External"/><Relationship Id="rId2542" Type="http://schemas.openxmlformats.org/officeDocument/2006/relationships/hyperlink" Target="consultantplus://offline/ref=7A451FA9CA1CDD2D1FE506B7572F67D74EC9CAC6BF91561429726B9E0Ej0S6L" TargetMode="External"/><Relationship Id="rId307" Type="http://schemas.openxmlformats.org/officeDocument/2006/relationships/hyperlink" Target="consultantplus://offline/ref=023AD09E6F88483E5800896CC47FD62E3E53182E98BED383AA378E422C0C226E364D6EFE89E4C3E1G6a4P" TargetMode="External"/><Relationship Id="rId514" Type="http://schemas.openxmlformats.org/officeDocument/2006/relationships/hyperlink" Target="consultantplus://offline/ref=F7705089585611A66376DF8A9D45D6D1B7F86F51C14C258BE8B707C5F6FD38AA75896625303A3F7CH5t5M" TargetMode="External"/><Relationship Id="rId721" Type="http://schemas.openxmlformats.org/officeDocument/2006/relationships/hyperlink" Target="consultantplus://offline/ref=A8792C08053E64277EDC99311BBDF864641861AAB2E3571E84F60198434EE169A85A8C9257A5F19AB6UBQ" TargetMode="External"/><Relationship Id="rId1144" Type="http://schemas.openxmlformats.org/officeDocument/2006/relationships/hyperlink" Target="consultantplus://offline/ref=E2A9DC74754F73D8A536B4ACA34B010F66F851603515F0DAB41392F4C3EEE19878946A100E736747CAQ" TargetMode="External"/><Relationship Id="rId1351" Type="http://schemas.openxmlformats.org/officeDocument/2006/relationships/hyperlink" Target="consultantplus://offline/ref=1369B039CBE2571264B1B0216D0502D738200AB1CB87CFA2E480F37F03D5v6N" TargetMode="External"/><Relationship Id="rId1449" Type="http://schemas.openxmlformats.org/officeDocument/2006/relationships/hyperlink" Target="consultantplus://offline/ref=9A126D6B439489E9567865F9AB5B4F9A50A8D97C92B9194FA18FCFA36C5B205E7944777C279FDF6B24X1K" TargetMode="External"/><Relationship Id="rId1796" Type="http://schemas.openxmlformats.org/officeDocument/2006/relationships/hyperlink" Target="consultantplus://offline/ref=83032FB1624C8604EAC50F372CC2616F22DE1BEA05F545B51D9004D591CF7146F9D2D5B8360597A8h016J" TargetMode="External"/><Relationship Id="rId2402" Type="http://schemas.openxmlformats.org/officeDocument/2006/relationships/hyperlink" Target="consultantplus://offline/ref=10CE12B4079FE12EB995A85EE764248CD6E585844BD2588496082F6E5CAF3AA7B32F866Fe4tDN" TargetMode="External"/><Relationship Id="rId2847" Type="http://schemas.openxmlformats.org/officeDocument/2006/relationships/hyperlink" Target="consultantplus://offline/ref=9CDB1662E21F722D0876C67300C3C7FBD8B49A68383295F6D2E006869D0F1C23972BDB8ABE9427kES1L" TargetMode="External"/><Relationship Id="rId88" Type="http://schemas.openxmlformats.org/officeDocument/2006/relationships/hyperlink" Target="consultantplus://offline/ref=DFF212FAA968A39305ACB4886F2B59ACC4D396F21142600DB63D8AC8FD7AB237088DF3B28BF795IFy4N" TargetMode="External"/><Relationship Id="rId819" Type="http://schemas.openxmlformats.org/officeDocument/2006/relationships/hyperlink" Target="consultantplus://offline/ref=A8792C08053E64277EDC99311BBDF864641B67A8B2E7571E84F60198434EE169A85A8C9257A7F59AB6U0Q" TargetMode="External"/><Relationship Id="rId1004" Type="http://schemas.openxmlformats.org/officeDocument/2006/relationships/hyperlink" Target="consultantplus://offline/ref=8AFDFB100F01D5858D743D7508005AAC87FE72DF14F3870C5DE0260DAB2CF5162298A0E19E19A4E13FC8Q" TargetMode="External"/><Relationship Id="rId1211" Type="http://schemas.openxmlformats.org/officeDocument/2006/relationships/hyperlink" Target="consultantplus://offline/ref=E2A9DC74754F73D8A536B4ACA34B010F63F851603018ADD0BC4A9EF6C4E1BE8F7FDD66110E73647B44C9Q" TargetMode="External"/><Relationship Id="rId1656" Type="http://schemas.openxmlformats.org/officeDocument/2006/relationships/hyperlink" Target="consultantplus://offline/ref=75D7CC136065C969A6A541A06F369D9D8F3194B56D49BADDB0FE896B15FB96E7B7F7DD51D80542B9L0PDJ" TargetMode="External"/><Relationship Id="rId1863" Type="http://schemas.openxmlformats.org/officeDocument/2006/relationships/hyperlink" Target="consultantplus://offline/ref=090B571A7AE7937866DA0A3AF8E6A486EB2F82C90714A2320F5E9CBFEB7A142F6F54E286F39E735D3DL9P" TargetMode="External"/><Relationship Id="rId2707" Type="http://schemas.openxmlformats.org/officeDocument/2006/relationships/hyperlink" Target="consultantplus://offline/ref=7A451FA9CA1CDD2D1FE506B7572F67D74ECEC8C6B49F561429726B9E0E06D7E546B38356j2SDL" TargetMode="External"/><Relationship Id="rId2914" Type="http://schemas.openxmlformats.org/officeDocument/2006/relationships/hyperlink" Target="consultantplus://offline/ref=D68A2C91DCE0A67490F42CAC7204B682310757383BE0DF3F27BB477EB5N7L9K" TargetMode="External"/><Relationship Id="rId1309" Type="http://schemas.openxmlformats.org/officeDocument/2006/relationships/hyperlink" Target="consultantplus://offline/ref=305EBE3DB3AB208C8EC6AEAED93D1897E888E80F14541E0E810819DB4032E546DDBDF12F8F69C774a111K" TargetMode="External"/><Relationship Id="rId1516" Type="http://schemas.openxmlformats.org/officeDocument/2006/relationships/hyperlink" Target="consultantplus://offline/ref=726341249C49132D18B3B16F3703B9C8344E718DD28A48CD13F9E1BBCAB10AB54ED58BC446F8AF77y9m0N" TargetMode="External"/><Relationship Id="rId1723" Type="http://schemas.openxmlformats.org/officeDocument/2006/relationships/hyperlink" Target="consultantplus://offline/ref=FC05722F22B69EAD8E4E50D84795EA008A0C86D198D34F3BEE8AAAF831015A450B1B26CEE871C9uASCJ" TargetMode="External"/><Relationship Id="rId1930" Type="http://schemas.openxmlformats.org/officeDocument/2006/relationships/hyperlink" Target="consultantplus://offline/ref=B3C1D7E997A5701A0D9940557D9616A5E044A12CCF14C1B1ECB7F054D434100A5037392D9CFE2C25T5FCL" TargetMode="External"/><Relationship Id="rId15" Type="http://schemas.openxmlformats.org/officeDocument/2006/relationships/hyperlink" Target="consultantplus://offline/ref=726341249C49132D18B3B16F3703B9C8344E7B84D18648CD13F9E1BBCAB10AB54ED58BC446F8AF75y9m2N" TargetMode="External"/><Relationship Id="rId2192" Type="http://schemas.openxmlformats.org/officeDocument/2006/relationships/hyperlink" Target="consultantplus://offline/ref=D221B73CFF80FAF3407BBF59F01B549B1947D1F196A813125936D4AC369B070A211F7557A773085Ep0aCQ" TargetMode="External"/><Relationship Id="rId164" Type="http://schemas.openxmlformats.org/officeDocument/2006/relationships/hyperlink" Target="consultantplus://offline/ref=DFF212FAA968A39305ACB4886F2B59ACC4DA9FF5134A3D07BE6486CAFA75ED200FC4FFB38BF794F2I1yBN" TargetMode="External"/><Relationship Id="rId371" Type="http://schemas.openxmlformats.org/officeDocument/2006/relationships/hyperlink" Target="consultantplus://offline/ref=9BDA3E324D963694905222E47148A4CA89EFBAB9B321DC97579AE8F6BE36F2CE21982F93F87E0631yC5CP" TargetMode="External"/><Relationship Id="rId2052" Type="http://schemas.openxmlformats.org/officeDocument/2006/relationships/hyperlink" Target="consultantplus://offline/ref=296D972E6E42BAB50B5532BEC99CEA88710875F83C34EE7CA81BF8F5D9ED68FA19F12D0588F37Ar8oFN" TargetMode="External"/><Relationship Id="rId2497" Type="http://schemas.openxmlformats.org/officeDocument/2006/relationships/hyperlink" Target="consultantplus://offline/ref=844FCC57ADC3EC953337758D254EA18FAB3FA53923B25E66FC846DD3507BV3J" TargetMode="External"/><Relationship Id="rId469" Type="http://schemas.openxmlformats.org/officeDocument/2006/relationships/hyperlink" Target="consultantplus://offline/ref=AAA9021A1AF8813AAAC30941E133BE7981642BA2D051F7E4A4E993180B4BED37EBEC331ABA2226DCMEgFM" TargetMode="External"/><Relationship Id="rId676" Type="http://schemas.openxmlformats.org/officeDocument/2006/relationships/hyperlink" Target="consultantplus://offline/ref=A8792C08053E64277EDC99311BBDF864641A60ADB2E6571E84F60198434EE169A85A8C9257A5F193B6UBQ" TargetMode="External"/><Relationship Id="rId883" Type="http://schemas.openxmlformats.org/officeDocument/2006/relationships/hyperlink" Target="consultantplus://offline/ref=D2816A05262A63DD544345F901AF766538A8845934CD76B2FC45EF64B403918701F6541153H8XCQ" TargetMode="External"/><Relationship Id="rId1099" Type="http://schemas.openxmlformats.org/officeDocument/2006/relationships/hyperlink" Target="consultantplus://offline/ref=E2A9DC74754F73D8A536B4ACA34B010F63FA5063371BADD0BC4A9EF6C4E1BE8F7FDD66110E72647E44C7Q" TargetMode="External"/><Relationship Id="rId2357" Type="http://schemas.openxmlformats.org/officeDocument/2006/relationships/hyperlink" Target="consultantplus://offline/ref=10CE12B4079FE12EB995A85EE764248CDEE5858643DB058E9E51236C5BA065B0B4668A68455ED2e1t1N" TargetMode="External"/><Relationship Id="rId2564" Type="http://schemas.openxmlformats.org/officeDocument/2006/relationships/hyperlink" Target="consultantplus://offline/ref=7A451FA9CA1CDD2D1FE506B7572F67D74ECEC8C6B49F561429726B9E0Ej0S6L" TargetMode="External"/><Relationship Id="rId231" Type="http://schemas.openxmlformats.org/officeDocument/2006/relationships/hyperlink" Target="consultantplus://offline/ref=BAE3DE6F7E320E77491B4C061DD3176CFDE6E154EB3BE45DCB5BFB94D4578F909B63DFD7B8619B7524P" TargetMode="External"/><Relationship Id="rId329" Type="http://schemas.openxmlformats.org/officeDocument/2006/relationships/hyperlink" Target="consultantplus://offline/ref=E04358304914A1565C78D00BC9DA0E0C2560C6025ECDA6C49FBB76A4A62EE1C268FE1B9ABB56044DZ7l9H" TargetMode="External"/><Relationship Id="rId536" Type="http://schemas.openxmlformats.org/officeDocument/2006/relationships/hyperlink" Target="consultantplus://offline/ref=F7705089585611A66376DF8A9D45D6D1B7F86A5EC448258BE8B707C5F6FD38AA7589662530383B7DH5t2M" TargetMode="External"/><Relationship Id="rId1166" Type="http://schemas.openxmlformats.org/officeDocument/2006/relationships/hyperlink" Target="consultantplus://offline/ref=E2A9DC74754F73D8A536B4ACA34B010F67FC55693615F0DAB41392F4C3EEE19878946A100E736347CAQ" TargetMode="External"/><Relationship Id="rId1373" Type="http://schemas.openxmlformats.org/officeDocument/2006/relationships/hyperlink" Target="consultantplus://offline/ref=7BF66BB691830229B31CB351EFBF5D0B73CDFEB09BAA934C68C8E21EB1D148D2EFE5252558C570F9k675N" TargetMode="External"/><Relationship Id="rId2217" Type="http://schemas.openxmlformats.org/officeDocument/2006/relationships/hyperlink" Target="consultantplus://offline/ref=D221B73CFF80FAF3407BBF59F01B549B1942D7F196AA13125936D4AC369B070A211F7557A7730B5Bp0aBQ" TargetMode="External"/><Relationship Id="rId2771" Type="http://schemas.openxmlformats.org/officeDocument/2006/relationships/hyperlink" Target="consultantplus://offline/ref=9CDB1662E21F722D0876C67300C3C7FBD0B89869303BC8FCDAB90A849A0043349062D78BBE9422E1kAS5L" TargetMode="External"/><Relationship Id="rId2869" Type="http://schemas.openxmlformats.org/officeDocument/2006/relationships/hyperlink" Target="consultantplus://offline/ref=D68A2C91DCE0A67490F42DA26704B682390C573933B2883D76EE497BBD294E900C84DAFAD19CNCL3K" TargetMode="External"/><Relationship Id="rId743" Type="http://schemas.openxmlformats.org/officeDocument/2006/relationships/hyperlink" Target="consultantplus://offline/ref=A8792C08053E64277EDC99311BBDF864641B64A0BDE5571E84F60198434EE169A85A8C9151BAUCQ" TargetMode="External"/><Relationship Id="rId950" Type="http://schemas.openxmlformats.org/officeDocument/2006/relationships/hyperlink" Target="consultantplus://offline/ref=8AFDFB100F01D5858D743D7508005AAC87FE72DB13F6870C5DE0260DAB2CF5162298A0E19E19A4E03FC8Q" TargetMode="External"/><Relationship Id="rId1026" Type="http://schemas.openxmlformats.org/officeDocument/2006/relationships/hyperlink" Target="consultantplus://offline/ref=8AFDFB100F01D5858D743D7508005AAC87FF75DE12F3870C5DE0260DAB2CF5162298A0E19E1CA6E23FC8Q" TargetMode="External"/><Relationship Id="rId1580" Type="http://schemas.openxmlformats.org/officeDocument/2006/relationships/hyperlink" Target="consultantplus://offline/ref=75D7CC136065C969A6A541A06F369D9D8B3C94BA6246E7D7B8A7856912F4C9F0B0BED150D80543LBPBJ" TargetMode="External"/><Relationship Id="rId1678" Type="http://schemas.openxmlformats.org/officeDocument/2006/relationships/hyperlink" Target="consultantplus://offline/ref=75D7CC136065C969A6A541A06F369D9D8F3099BA6D4DBADDB0FE896B15FB96E7B7F7DD51D80542BFL0P7J" TargetMode="External"/><Relationship Id="rId1885" Type="http://schemas.openxmlformats.org/officeDocument/2006/relationships/hyperlink" Target="consultantplus://offline/ref=090B571A7AE7937866DA0A3AF8E6A486EB2983C60319A2320F5E9CBFEB7A142F6F54E286F39E735B3DLBP" TargetMode="External"/><Relationship Id="rId2424" Type="http://schemas.openxmlformats.org/officeDocument/2006/relationships/hyperlink" Target="consultantplus://offline/ref=10CE12B4079FE12EB995A85EE764248CD6E5828A47D6588496082F6E5CAF3AA7B32F8661e4t7N" TargetMode="External"/><Relationship Id="rId2631" Type="http://schemas.openxmlformats.org/officeDocument/2006/relationships/hyperlink" Target="consultantplus://offline/ref=7A451FA9CA1CDD2D1FE506B7572F67D74ECECAC4B593561429726B9E0E06D7E546B383532551C5B5jES4L" TargetMode="External"/><Relationship Id="rId2729" Type="http://schemas.openxmlformats.org/officeDocument/2006/relationships/hyperlink" Target="consultantplus://offline/ref=7A451FA9CA1CDD2D1FE506B7572F67D74ECECFC8B991561429726B9E0E06D7E546B383532551C0B4jES2L" TargetMode="External"/><Relationship Id="rId2936" Type="http://schemas.openxmlformats.org/officeDocument/2006/relationships/hyperlink" Target="consultantplus://offline/ref=D68A2C91DCE0A67490F42DA26704B6823100563731E6DF3F27BB477EB579068042C1D7FBD194C78CN4LEK" TargetMode="External"/><Relationship Id="rId603" Type="http://schemas.openxmlformats.org/officeDocument/2006/relationships/hyperlink" Target="consultantplus://offline/ref=83CDFE6C94A11E41344EB64577A4A9A1611BEF023FDEA1DF21B4DF7424AC8F7139CAFBA125B9FE23vBH" TargetMode="External"/><Relationship Id="rId810" Type="http://schemas.openxmlformats.org/officeDocument/2006/relationships/hyperlink" Target="consultantplus://offline/ref=A8792C08053E64277EDC99311BBDF864641A60ADB2E6571E84F60198434EE169A85A8C9257A5F19AB6U7Q" TargetMode="External"/><Relationship Id="rId908" Type="http://schemas.openxmlformats.org/officeDocument/2006/relationships/hyperlink" Target="consultantplus://offline/ref=D2816A05262A63DD544345F901AF766538A885523ECD76B2FC45EF64B403918701F654115B8DC358HCXEQ" TargetMode="External"/><Relationship Id="rId1233" Type="http://schemas.openxmlformats.org/officeDocument/2006/relationships/hyperlink" Target="consultantplus://offline/ref=E2A9DC74754F73D8A536B4ACA34B010F63FA5063371BADD0BC4A9EF6C4E1BE8F7FDD66110E72647344CCQ" TargetMode="External"/><Relationship Id="rId1440" Type="http://schemas.openxmlformats.org/officeDocument/2006/relationships/hyperlink" Target="consultantplus://offline/ref=1F562BD84202EB0B9DAF91F221A7D89FC7E6C9F8D3BDBA29A0E0B429ACZ5VDK" TargetMode="External"/><Relationship Id="rId1538" Type="http://schemas.openxmlformats.org/officeDocument/2006/relationships/hyperlink" Target="consultantplus://offline/ref=726341249C49132D18B3B16F3703B9C834487A8BD58B48CD13F9E1BBCAB10AB54ED58BC446F8AF70y9m1N" TargetMode="External"/><Relationship Id="rId1300" Type="http://schemas.openxmlformats.org/officeDocument/2006/relationships/hyperlink" Target="consultantplus://offline/ref=5279CDC37FC69079838261FA11EB6C4FC0B49BEF220955C9C6CBAC982E32DA4F41E26A01040D9836e5E2J" TargetMode="External"/><Relationship Id="rId1745" Type="http://schemas.openxmlformats.org/officeDocument/2006/relationships/hyperlink" Target="consultantplus://offline/ref=9430CBA5E9599E24C1532A5D29A55061A8BFAB66E79CCE539FD36D20F123F43F3BFF7073B76B20e6z3J" TargetMode="External"/><Relationship Id="rId1952" Type="http://schemas.openxmlformats.org/officeDocument/2006/relationships/hyperlink" Target="consultantplus://offline/ref=B3C1D7E997A5701A0D9940557D9616A5E041A827C11FC1B1ECB7F054D434100A5037392D9CFE2C27T5FDL" TargetMode="External"/><Relationship Id="rId37" Type="http://schemas.openxmlformats.org/officeDocument/2006/relationships/hyperlink" Target="consultantplus://offline/ref=D221B73CFF80FAF3407BBF59F01B549B1945D3FB9AAA13125936D4AC369B070A211F7557A773085Cp0aDQ" TargetMode="External"/><Relationship Id="rId1605" Type="http://schemas.openxmlformats.org/officeDocument/2006/relationships/hyperlink" Target="consultantplus://offline/ref=75D7CC136065C969A6A541A06F369D9D8B3C94B66E46E7D7B8A7856912F4C9F0B0BED150D80542LBPDJ" TargetMode="External"/><Relationship Id="rId1812" Type="http://schemas.openxmlformats.org/officeDocument/2006/relationships/hyperlink" Target="consultantplus://offline/ref=83032FB1624C8604EAC50F372CC2616F22DE12E309F645B51D9004D591CF7146F9D2D5B8360596ACh01FJ" TargetMode="External"/><Relationship Id="rId186" Type="http://schemas.openxmlformats.org/officeDocument/2006/relationships/hyperlink" Target="consultantplus://offline/ref=DFF212FAA968A39305ACB4886F2B59ACC2DC93F01642600DB63D8AC8FD7AB237088DF3B28BF694IFy7N" TargetMode="External"/><Relationship Id="rId393" Type="http://schemas.openxmlformats.org/officeDocument/2006/relationships/hyperlink" Target="consultantplus://offline/ref=AAA9021A1AF8813AAAC30941E133BE7981672DA0D154F7E4A4E993180B4BED37EBEC331ABA2020D1MEg9M" TargetMode="External"/><Relationship Id="rId2074" Type="http://schemas.openxmlformats.org/officeDocument/2006/relationships/hyperlink" Target="consultantplus://offline/ref=296D972E6E42BAB50B5532BEC99CEA88730573F9343DB376A042F4F7DEE237ED1EB8210488F77E89rFo1N" TargetMode="External"/><Relationship Id="rId2281" Type="http://schemas.openxmlformats.org/officeDocument/2006/relationships/hyperlink" Target="consultantplus://offline/ref=A1ECBD859F5CD0F351FB3D6E8369EF0619B59AE8ED190FCBE6FCE0A814ED5B47A5B9A559AC22B42An7VCP" TargetMode="External"/><Relationship Id="rId253" Type="http://schemas.openxmlformats.org/officeDocument/2006/relationships/hyperlink" Target="consultantplus://offline/ref=BAE3DE6F7E320E77491B4C061DD3176CFBE5E155E232B957C302F796D358D0879C2AD3D6B8619B547128P" TargetMode="External"/><Relationship Id="rId460" Type="http://schemas.openxmlformats.org/officeDocument/2006/relationships/hyperlink" Target="consultantplus://offline/ref=AAA9021A1AF8813AAAC30941E133BE79816128A0D352F7E4A4E993180B4BED37EBEC331ABA2325D8MEgBM" TargetMode="External"/><Relationship Id="rId698" Type="http://schemas.openxmlformats.org/officeDocument/2006/relationships/hyperlink" Target="consultantplus://offline/ref=A8792C08053E64277EDC99311BBDF864641B63A8B1E7571E84F60198434EE169A85A8C9257A5F193B6U6Q" TargetMode="External"/><Relationship Id="rId1090" Type="http://schemas.openxmlformats.org/officeDocument/2006/relationships/hyperlink" Target="consultantplus://offline/ref=E2A9DC74754F73D8A536B4ACA34B010F63FA5063371BADD0BC4A9EF6C4E1BE8F7FDD66110E72647E44CFQ" TargetMode="External"/><Relationship Id="rId2141" Type="http://schemas.openxmlformats.org/officeDocument/2006/relationships/hyperlink" Target="consultantplus://offline/ref=D221B73CFF80FAF3407BBF59F01B549B1947D1F196A813125936D4AC369B070A211F7557A773085Dp0aDQ" TargetMode="External"/><Relationship Id="rId2379" Type="http://schemas.openxmlformats.org/officeDocument/2006/relationships/hyperlink" Target="consultantplus://offline/ref=10CE12B4079FE12EB995A85EE764248CD6E5898A4AD5588496082F6E5CAF3AA7B32F8669455ED311e0t4N" TargetMode="External"/><Relationship Id="rId2586" Type="http://schemas.openxmlformats.org/officeDocument/2006/relationships/hyperlink" Target="consultantplus://offline/ref=7A451FA9CA1CDD2D1FE506B7572F67D74ECECAC4B593561429726B9E0Ej0S6L" TargetMode="External"/><Relationship Id="rId2793" Type="http://schemas.openxmlformats.org/officeDocument/2006/relationships/hyperlink" Target="consultantplus://offline/ref=9CDB1662E21F722D0876C67300C3C7FBD0B9956E393AC8FCDAB90A849A0043349062D78BBE9427E3kAS1L" TargetMode="External"/><Relationship Id="rId113" Type="http://schemas.openxmlformats.org/officeDocument/2006/relationships/hyperlink" Target="consultantplus://offline/ref=DFF212FAA968A39305ACB4886F2B59ACC4DA9FF5134A3D07BE6486CAFAI7y5N" TargetMode="External"/><Relationship Id="rId320" Type="http://schemas.openxmlformats.org/officeDocument/2006/relationships/hyperlink" Target="consultantplus://offline/ref=E04358304914A1565C78D00BC9DA0E0C2560C6025ECDA6C49FBB76A4A62EE1C268FE1B9ABB56044EZ7l4H" TargetMode="External"/><Relationship Id="rId558" Type="http://schemas.openxmlformats.org/officeDocument/2006/relationships/hyperlink" Target="consultantplus://offline/ref=83CDFE6C94A11E41344EB64577A4A9A1681AEB013ED2FCD529EDD37623A3D0663E83F7A025BDFF392BvFH" TargetMode="External"/><Relationship Id="rId765" Type="http://schemas.openxmlformats.org/officeDocument/2006/relationships/hyperlink" Target="consultantplus://offline/ref=A8792C08053E64277EDC99311BBDF8646D1A69A9BEB7001CD5A30F9D4B1EA979E61F819357A5BFU8Q" TargetMode="External"/><Relationship Id="rId972" Type="http://schemas.openxmlformats.org/officeDocument/2006/relationships/hyperlink" Target="consultantplus://offline/ref=8AFDFB100F01D5858D743D7508005AAC83F972DC1DFEDA0655B92A0FAC23AA0125D1ACE09E19A53EC3Q" TargetMode="External"/><Relationship Id="rId1188" Type="http://schemas.openxmlformats.org/officeDocument/2006/relationships/hyperlink" Target="consultantplus://offline/ref=E2A9DC74754F73D8A536B4ACA34B010F63F956613618ADD0BC4A9EF6C4E1BE8F7FDD66110E76677944CFQ" TargetMode="External"/><Relationship Id="rId1395" Type="http://schemas.openxmlformats.org/officeDocument/2006/relationships/hyperlink" Target="consultantplus://offline/ref=7BF66BB691830229B31CB351EFBF5D0B73CDFEB09BAA934C68C8E21EB1D148D2EFE5252558C570F8k67EN" TargetMode="External"/><Relationship Id="rId2001" Type="http://schemas.openxmlformats.org/officeDocument/2006/relationships/hyperlink" Target="consultantplus://offline/ref=B3C1D7E997A5701A0D9940557D9616A5E044A12CCF14C1B1ECB7F054D434100A5037392D9CFE2C25T5FCL" TargetMode="External"/><Relationship Id="rId2239" Type="http://schemas.openxmlformats.org/officeDocument/2006/relationships/hyperlink" Target="consultantplus://offline/ref=061C41D2C73C8579F30D0789ED0FBA7137E52365244E43EAB234D9AD0C07A36476C6323EB9B7AAAEU6RAP" TargetMode="External"/><Relationship Id="rId2446" Type="http://schemas.openxmlformats.org/officeDocument/2006/relationships/hyperlink" Target="consultantplus://offline/ref=10CE12B4079FE12EB995A85EE764248CD6E6818242D0588496082F6E5CAF3AA7B32F8669455ED119e0t1N" TargetMode="External"/><Relationship Id="rId2653" Type="http://schemas.openxmlformats.org/officeDocument/2006/relationships/hyperlink" Target="consultantplus://offline/ref=7A451FA9CA1CDD2D1FE506B7572F67D74ECECFC8B991561429726B9E0E06D7E546B383532553C0B2jES3L" TargetMode="External"/><Relationship Id="rId2860" Type="http://schemas.openxmlformats.org/officeDocument/2006/relationships/hyperlink" Target="consultantplus://offline/ref=9CDB1662E21F722D0876C67300C3C7FBD8B49A68383295F6D2E006869D0F1C23972BDB8ABE9427kES1L" TargetMode="External"/><Relationship Id="rId418" Type="http://schemas.openxmlformats.org/officeDocument/2006/relationships/hyperlink" Target="consultantplus://offline/ref=AAA9021A1AF8813AAAC30941E133BE79896623A8D459AAEEACB09F1A0C44B220ECA53F1BBA2325MDg9M" TargetMode="External"/><Relationship Id="rId625" Type="http://schemas.openxmlformats.org/officeDocument/2006/relationships/hyperlink" Target="consultantplus://offline/ref=83CDFE6C94A11E41344EB64577A4A9A16818EB0138D1FCD529EDD37623A3D0663E83F7A025BDFB3C2Bv8H" TargetMode="External"/><Relationship Id="rId832" Type="http://schemas.openxmlformats.org/officeDocument/2006/relationships/hyperlink" Target="consultantplus://offline/ref=D2816A05262A63DD544345F901AF766538A9875239C176B2FC45EF64B403918701F654115B8DC35AHCXFQ" TargetMode="External"/><Relationship Id="rId1048" Type="http://schemas.openxmlformats.org/officeDocument/2006/relationships/hyperlink" Target="consultantplus://offline/ref=8AFDFB100F01D5858D743D7508005AAC8FF374D814FEDA0655B92A0FAC23AA0125D1ACE09E19A43EC7Q" TargetMode="External"/><Relationship Id="rId1255" Type="http://schemas.openxmlformats.org/officeDocument/2006/relationships/hyperlink" Target="consultantplus://offline/ref=E2A9DC74754F73D8A536B4ACA34B010F61FB57633315F0DAB41392F4C3EEE19878946A100E736547C2Q" TargetMode="External"/><Relationship Id="rId1462" Type="http://schemas.openxmlformats.org/officeDocument/2006/relationships/hyperlink" Target="consultantplus://offline/ref=726341249C49132D18B3B16F3703B9C8344E7A8CD38C48CD13F9E1BBCAB10AB54ED58BC446F8AE72y9m1N" TargetMode="External"/><Relationship Id="rId2306" Type="http://schemas.openxmlformats.org/officeDocument/2006/relationships/hyperlink" Target="consultantplus://offline/ref=10CE12B4079FE12EB995A85EE764248CD6E4888342D3588496082F6E5CAF3AA7B32F8669455ED31Ce0t5N" TargetMode="External"/><Relationship Id="rId2513" Type="http://schemas.openxmlformats.org/officeDocument/2006/relationships/hyperlink" Target="consultantplus://offline/ref=844FCC57ADC3EC953337758D254EA18FAB38AF3328B45E66FC846DD350B3695638D2A600B41AC1FA70VAJ" TargetMode="External"/><Relationship Id="rId2958" Type="http://schemas.openxmlformats.org/officeDocument/2006/relationships/hyperlink" Target="consultantplus://offline/ref=D68A2C91DCE0A67490F42DA26704B6823105553431ECDF3F27BB477EB579068042C1D7FBD194C588N4L4K" TargetMode="External"/><Relationship Id="rId1115" Type="http://schemas.openxmlformats.org/officeDocument/2006/relationships/hyperlink" Target="consultantplus://offline/ref=E2A9DC74754F73D8A536B4ACA34B010F63FA5063371BADD0BC4A9EF6C4E1BE8F7FDD66110E72647D44CBQ" TargetMode="External"/><Relationship Id="rId1322" Type="http://schemas.openxmlformats.org/officeDocument/2006/relationships/hyperlink" Target="consultantplus://offline/ref=D78947BA22EC58D70BAEE44C4C9762A5083E83A87386290CE385556714DD30K" TargetMode="External"/><Relationship Id="rId1767" Type="http://schemas.openxmlformats.org/officeDocument/2006/relationships/hyperlink" Target="consultantplus://offline/ref=83032FB1624C8604EAC50F372CC2616F26DC15EB04F818BF15C908D796C02E51FE9BD9B9360795hA1FJ" TargetMode="External"/><Relationship Id="rId1974" Type="http://schemas.openxmlformats.org/officeDocument/2006/relationships/hyperlink" Target="consultantplus://offline/ref=B3C1D7E997A5701A0D9940557D9616A5E041A22BC514C1B1ECB7F054D434100A5037392D9CFE2C25T5F5L" TargetMode="External"/><Relationship Id="rId2720" Type="http://schemas.openxmlformats.org/officeDocument/2006/relationships/hyperlink" Target="consultantplus://offline/ref=7A451FA9CA1CDD2D1FE506B7572F67D74ECECAC4B593561429726B9E0E06D7E546B383532551C5B3jES2L" TargetMode="External"/><Relationship Id="rId2818" Type="http://schemas.openxmlformats.org/officeDocument/2006/relationships/hyperlink" Target="consultantplus://offline/ref=9CDB1662E21F722D0876C67300C3C7FBD0B898693131C8FCDAB90A849A0043349062D78EkBSDL" TargetMode="External"/><Relationship Id="rId59" Type="http://schemas.openxmlformats.org/officeDocument/2006/relationships/hyperlink" Target="consultantplus://offline/ref=1DEEE3B43548F6791927369A58958D4AB056071E3006C7C0D7FFDE20E29896FB530D7F2F4F6F39ACj2y5N" TargetMode="External"/><Relationship Id="rId1627" Type="http://schemas.openxmlformats.org/officeDocument/2006/relationships/hyperlink" Target="consultantplus://offline/ref=75D7CC136065C969A6A541A06F369D9D863095B16F46E7D7B8A7856912F4C9F0B0BED150D80147LBPEJ" TargetMode="External"/><Relationship Id="rId1834" Type="http://schemas.openxmlformats.org/officeDocument/2006/relationships/hyperlink" Target="consultantplus://offline/ref=101A291F13D9075D105F0898F9B8E179A2E5DD7DE9C9355DF61F0FDEEE4BB4EF348AB9E03DEA28F0I3gEP" TargetMode="External"/><Relationship Id="rId2096" Type="http://schemas.openxmlformats.org/officeDocument/2006/relationships/hyperlink" Target="consultantplus://offline/ref=D221B73CFF80FAF3407BBF59F01B549B1945D3FB9AAA13125936D4AC369B070A211F7557A773085Cp0aDQ" TargetMode="External"/><Relationship Id="rId1901" Type="http://schemas.openxmlformats.org/officeDocument/2006/relationships/hyperlink" Target="consultantplus://offline/ref=C3A7EB7ABE0912C073862873E514B7987443C1504CCD7CAEA9C41878rBe9P" TargetMode="External"/><Relationship Id="rId275" Type="http://schemas.openxmlformats.org/officeDocument/2006/relationships/hyperlink" Target="consultantplus://offline/ref=023AD09E6F88483E5800896CC47FD62E38501F219DB38E89A26E82402B037D79310462FF89E4C3GEa2P" TargetMode="External"/><Relationship Id="rId482" Type="http://schemas.openxmlformats.org/officeDocument/2006/relationships/hyperlink" Target="consultantplus://offline/ref=F7705089585611A66376DF8A9D45D6D1B7FB6956C548258BE8B707C5F6FD38AA7589662530383C7BH5t5M" TargetMode="External"/><Relationship Id="rId2163" Type="http://schemas.openxmlformats.org/officeDocument/2006/relationships/hyperlink" Target="consultantplus://offline/ref=D221B73CFF80FAF3407BBF59F01B549B1942D7F09BAB13125936D4AC369B070A211F7557A773085Ep0aAQ" TargetMode="External"/><Relationship Id="rId2370" Type="http://schemas.openxmlformats.org/officeDocument/2006/relationships/hyperlink" Target="consultantplus://offline/ref=10CE12B4079FE12EB995A85EE764248CD6E5898A4AD5588496082F6E5CeAtFN" TargetMode="External"/><Relationship Id="rId135" Type="http://schemas.openxmlformats.org/officeDocument/2006/relationships/hyperlink" Target="consultantplus://offline/ref=DFF212FAA968A39305ACB4886F2B59ACC4D396F21142600DB63D8AC8FD7AB237088DF3B28BF790IFy1N" TargetMode="External"/><Relationship Id="rId342" Type="http://schemas.openxmlformats.org/officeDocument/2006/relationships/hyperlink" Target="consultantplus://offline/ref=808462201649D55B36B6B968EC996B633918FA5DBECD1CEEED3B2F716B872FBA77C4F058B16985BEN8C1L" TargetMode="External"/><Relationship Id="rId787" Type="http://schemas.openxmlformats.org/officeDocument/2006/relationships/hyperlink" Target="consultantplus://offline/ref=A8792C08053E64277EDC99311BBDF8646D1D62ABB4EA0A148CAF0D9A4441BE7EAF13809357A5F5B9U5Q" TargetMode="External"/><Relationship Id="rId994" Type="http://schemas.openxmlformats.org/officeDocument/2006/relationships/hyperlink" Target="consultantplus://offline/ref=8AFDFB100F01D5858D743D7508005AAC8FF374D814FEDA0655B92A0FAC23AA0125D1ACE09E19A43EC7Q" TargetMode="External"/><Relationship Id="rId2023" Type="http://schemas.openxmlformats.org/officeDocument/2006/relationships/hyperlink" Target="consultantplus://offline/ref=B3C1D7E997A5701A0D9940557D9616A5E044A12CCF14C1B1ECB7F054D434100A5037392D9CFE2C24T5F4L" TargetMode="External"/><Relationship Id="rId2230" Type="http://schemas.openxmlformats.org/officeDocument/2006/relationships/hyperlink" Target="consultantplus://offline/ref=061C41D2C73C8579F30D0789ED0FBA7137E2206D204F43EAB234D9AD0C07A36476C6323EB9B7AAA7U6RFP" TargetMode="External"/><Relationship Id="rId2468" Type="http://schemas.openxmlformats.org/officeDocument/2006/relationships/hyperlink" Target="consultantplus://offline/ref=7D82CEAC958B63F131B7440301B8C3E1CD24170F04A2A5E18B596017D2tEk8N" TargetMode="External"/><Relationship Id="rId2675" Type="http://schemas.openxmlformats.org/officeDocument/2006/relationships/hyperlink" Target="consultantplus://offline/ref=7A451FA9CA1CDD2D1FE506B7572F67D747C2CDC3BC9C0B1E212B679C090988F241FA8F522551C2jBS3L" TargetMode="External"/><Relationship Id="rId2882" Type="http://schemas.openxmlformats.org/officeDocument/2006/relationships/hyperlink" Target="consultantplus://offline/ref=D68A2C91DCE0A67490F42DA26704B682310056373DE0DF3F27BB477EB579068042C1D7FBD194C58FN4LAK" TargetMode="External"/><Relationship Id="rId202" Type="http://schemas.openxmlformats.org/officeDocument/2006/relationships/hyperlink" Target="consultantplus://offline/ref=DFF212FAA968A39305ACB4886F2B59ACC4DF93F11F4B3D07BE6486CAFA75ED200FC4FFB38BF796F7I1yAN" TargetMode="External"/><Relationship Id="rId647" Type="http://schemas.openxmlformats.org/officeDocument/2006/relationships/hyperlink" Target="consultantplus://offline/ref=A8792C08053E64277EDC99311BBDF864621B61AFBCEA0A148CAF0D9A4441BE7EAF13809357A5F3B9U5Q" TargetMode="External"/><Relationship Id="rId854" Type="http://schemas.openxmlformats.org/officeDocument/2006/relationships/hyperlink" Target="consultantplus://offline/ref=D2816A05262A63DD544345F901AF766538AF81543ECA76B2FC45EF64B403918701F654115B8DC35BHCXDQ" TargetMode="External"/><Relationship Id="rId1277" Type="http://schemas.openxmlformats.org/officeDocument/2006/relationships/hyperlink" Target="consultantplus://offline/ref=E2A9DC74754F73D8A536B4ACA34B010F63F851603018ADD0BC4A9EF6C4E1BE8F7FDD66110E73647A44C9Q" TargetMode="External"/><Relationship Id="rId1484" Type="http://schemas.openxmlformats.org/officeDocument/2006/relationships/hyperlink" Target="consultantplus://offline/ref=726341249C49132D18B3B16F3703B9C8344C728EDB8F48CD13F9E1BBCAB10AB54ED58BC446F8AD74y9m1N" TargetMode="External"/><Relationship Id="rId1691" Type="http://schemas.openxmlformats.org/officeDocument/2006/relationships/hyperlink" Target="consultantplus://offline/ref=75D7CC136065C969A6A541A06F369D9D8F3798B46C49BADDB0FE896B15FB96E7B7F7DD51D80542B8L0PFJ" TargetMode="External"/><Relationship Id="rId2328" Type="http://schemas.openxmlformats.org/officeDocument/2006/relationships/hyperlink" Target="consultantplus://offline/ref=10CE12B4079FE12EB995A85EE764248CD6E5898A4AD5588496082F6E5CAF3AA7B32F8669455ED31Be0t7N" TargetMode="External"/><Relationship Id="rId2535" Type="http://schemas.openxmlformats.org/officeDocument/2006/relationships/hyperlink" Target="consultantplus://offline/ref=7A451FA9CA1CDD2D1FE506B7572F67D74DC3CBC4B7C101167827659B06569FF508F68E522758jCS2L" TargetMode="External"/><Relationship Id="rId2742" Type="http://schemas.openxmlformats.org/officeDocument/2006/relationships/hyperlink" Target="consultantplus://offline/ref=7A451FA9CA1CDD2D1FE506B7572F67D74ECECAC4B593561429726B9E0E06D7E546B383532551C4B3jES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9FDB33-015C-4F6A-B2E5-9E976C92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577</Pages>
  <Words>364109</Words>
  <Characters>2075427</Characters>
  <Application>Microsoft Office Word</Application>
  <DocSecurity>0</DocSecurity>
  <Lines>17295</Lines>
  <Paragraphs>4869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Минобразования 41.</dc:creator>
  <cp:lastModifiedBy>Минобразования 41.</cp:lastModifiedBy>
  <cp:revision>77</cp:revision>
  <cp:lastPrinted>2014-04-30T14:00:00Z</cp:lastPrinted>
  <dcterms:created xsi:type="dcterms:W3CDTF">2014-04-24T12:32:00Z</dcterms:created>
  <dcterms:modified xsi:type="dcterms:W3CDTF">2014-05-07T04:33:00Z</dcterms:modified>
</cp:coreProperties>
</file>