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357" w:rsidRDefault="003C6DB7" w:rsidP="00BA0357">
      <w:pPr>
        <w:shd w:val="clear" w:color="auto" w:fill="FFFFFF"/>
        <w:spacing w:before="240" w:after="24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</w:pPr>
      <w:r w:rsidRPr="003C6DB7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>О рекомендациях родителям на период эпидемии</w:t>
      </w:r>
    </w:p>
    <w:p w:rsidR="000B1C70" w:rsidRPr="000B1C70" w:rsidRDefault="003C6DB7" w:rsidP="000B1C70">
      <w:pPr>
        <w:shd w:val="clear" w:color="auto" w:fill="FFFFFF"/>
        <w:spacing w:before="240" w:after="24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</w:pPr>
      <w:proofErr w:type="spellStart"/>
      <w:proofErr w:type="gramStart"/>
      <w:r w:rsidRPr="003C6DB7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>коронавирусной</w:t>
      </w:r>
      <w:proofErr w:type="spellEnd"/>
      <w:proofErr w:type="gramEnd"/>
      <w:r w:rsidRPr="003C6DB7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 xml:space="preserve"> инфекции</w:t>
      </w:r>
    </w:p>
    <w:p w:rsidR="000B1C70" w:rsidRDefault="000B1C70" w:rsidP="000B1C70">
      <w:pPr>
        <w:spacing w:after="39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34"/>
          <w:szCs w:val="34"/>
          <w:lang w:eastAsia="ru-RU"/>
        </w:rPr>
        <w:tab/>
      </w:r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proofErr w:type="spellStart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Росп</w:t>
      </w:r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отребнадзор</w:t>
      </w:r>
      <w:proofErr w:type="spellEnd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выпустил специальные памятки</w:t>
      </w:r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чтобы родителям было проще объяснить </w:t>
      </w:r>
      <w:proofErr w:type="gramStart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детям  такое</w:t>
      </w:r>
      <w:proofErr w:type="gramEnd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понятие, как «</w:t>
      </w:r>
      <w:proofErr w:type="spellStart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</w:t>
      </w:r>
      <w:proofErr w:type="spellEnd"/>
      <w:r w:rsidRPr="000B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Советы на своём официальном портале разместил </w:t>
      </w:r>
      <w:proofErr w:type="spellStart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B1C70" w:rsidRPr="000B1C70" w:rsidRDefault="000B1C70" w:rsidP="000B1C70">
      <w:pPr>
        <w:spacing w:after="39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ваш ребёнок боится возникшего ажиотажа по поводу </w:t>
      </w:r>
      <w:proofErr w:type="gramStart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эпидемии  или</w:t>
      </w:r>
      <w:proofErr w:type="gramEnd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наоборот — не слишком осведомлен по поводу происходящего, </w:t>
      </w:r>
      <w:proofErr w:type="spellStart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выпустил памятку о том, как поговорить с несовершеннолетним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чтобы он понял всю текущую о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бстановку. В памятке — 8 пунктов.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Задавайте открытые вопросы и слушайте.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— просто воспользуйтесь возможностью напомнить им о правилах гигиены, не внушая новых опасений.  Рисование, истории и другие методы, возможно, помогут вашему ребенку открыться для разговора.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Будьте честны: объясните правду доступным для ребенка языком.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 Если вы не можете ответить на их вопросы, не придумывайте. Используйте это как возможность вместе найти ответы, например, на сайте ЮНИСЕФ.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Покажите им, как защитить себя и своих друзей.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Один из лучших способов защитить детей   — это просто поощрять регулярное мытье рук. Это не должен быть запугивающий разговор.  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Подбодрите их.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Вы можете помочь своим детям справиться со стрессом, предоставляя им возможность играть и отдыхать, когда это возможно. Следуйте привычному расписанию и распорядку, насколько это возможно, особенно перед сном, или помогите создать новый распорядок дня в новой среде.  Если ваш ребенок плохо себя чувствует, объясните, что он должен оставаться дома/в больнице, потому что это безопаснее для него и его друзей.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Проверьте.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Объясните, что </w:t>
      </w:r>
      <w:proofErr w:type="spellStart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имеет никакого отношения к тому, как кто-то выглядит, откуда он или на каком языке говорит.  Напомните своим детям, что каждый заслуживает безопасности в школе.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Ищите помощников.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детей важно знать, что люди помогают друг другу, проявляя доброту и щедрость. 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Позаботьтесь о себе.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  Найдите время для того, чтобы расслабиться и восстановить силы.</w:t>
      </w:r>
    </w:p>
    <w:p w:rsidR="000B1C70" w:rsidRPr="000B1C70" w:rsidRDefault="000B1C70" w:rsidP="000B1C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C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Завершите разговор, демонстрируя заботу. </w:t>
      </w:r>
      <w:r w:rsidRPr="000B1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 Напомните им, что вы заботитесь о них, что вы слушаете их, и что вы готовы прийти на помощь, если они обеспокоены чем-то».</w:t>
      </w:r>
    </w:p>
    <w:p w:rsidR="000B1C70" w:rsidRPr="000B1C70" w:rsidRDefault="000B1C70" w:rsidP="000B1C70">
      <w:pPr>
        <w:rPr>
          <w:sz w:val="24"/>
          <w:szCs w:val="24"/>
        </w:rPr>
      </w:pPr>
    </w:p>
    <w:p w:rsidR="003C6DB7" w:rsidRPr="000B1C70" w:rsidRDefault="003C6DB7" w:rsidP="000B1C70">
      <w:pPr>
        <w:tabs>
          <w:tab w:val="left" w:pos="1470"/>
        </w:tabs>
        <w:rPr>
          <w:rFonts w:ascii="Verdana" w:eastAsia="Times New Roman" w:hAnsi="Verdana" w:cs="Times New Roman"/>
          <w:sz w:val="34"/>
          <w:szCs w:val="34"/>
          <w:lang w:eastAsia="ru-RU"/>
        </w:rPr>
      </w:pPr>
    </w:p>
    <w:p w:rsidR="00BA0357" w:rsidRPr="003C6DB7" w:rsidRDefault="008B4F8C" w:rsidP="00BA0357">
      <w:pPr>
        <w:shd w:val="clear" w:color="auto" w:fill="FFFFFF"/>
        <w:spacing w:before="240" w:after="240" w:line="240" w:lineRule="auto"/>
        <w:jc w:val="both"/>
        <w:outlineLvl w:val="1"/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</w:pPr>
      <w:r w:rsidRPr="00533C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EC3D4" wp14:editId="24FB9195">
            <wp:extent cx="9456693" cy="6686550"/>
            <wp:effectExtent l="0" t="0" r="0" b="0"/>
            <wp:docPr id="10" name="Рисунок 10" descr="Роспотребнадзор выпустил детскую памятку по коронавиру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потребнадзор выпустил детскую памятку по коронавиру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452" cy="67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B7" w:rsidRPr="003C6DB7" w:rsidRDefault="003C6DB7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 wp14:anchorId="3B3D9FCF" wp14:editId="77C2140C">
            <wp:extent cx="9525000" cy="6734175"/>
            <wp:effectExtent l="0" t="0" r="0" b="9525"/>
            <wp:docPr id="1" name="Рисунок 1" descr="https://rospotrebnadzor.ru/files/news/A4-Roditel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Roditeli_1980x140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B7" w:rsidRPr="003C6DB7" w:rsidRDefault="003C6DB7" w:rsidP="003C6DB7">
      <w:pPr>
        <w:shd w:val="clear" w:color="auto" w:fill="FFFFFF"/>
        <w:spacing w:before="240" w:after="24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3C6DB7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 xml:space="preserve">ЕДИНЫЙ КОНСУЛЬТАЦИОННЫЙ ЦЕНТР </w:t>
      </w:r>
      <w:proofErr w:type="gramStart"/>
      <w:r w:rsidRPr="003C6DB7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РОСПОТРЕБНАДЗОРА  8</w:t>
      </w:r>
      <w:proofErr w:type="gramEnd"/>
      <w:r w:rsidRPr="003C6DB7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-800-555-49-43</w:t>
      </w:r>
    </w:p>
    <w:p w:rsidR="003C6DB7" w:rsidRPr="003C6DB7" w:rsidRDefault="003C6DB7" w:rsidP="003C6DB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p w:rsidR="003C6DB7" w:rsidRPr="003C6DB7" w:rsidRDefault="003C6DB7" w:rsidP="003C6DB7">
      <w:pPr>
        <w:shd w:val="clear" w:color="auto" w:fill="FFFFFF"/>
        <w:spacing w:before="60" w:after="128" w:line="240" w:lineRule="auto"/>
        <w:outlineLvl w:val="2"/>
        <w:rPr>
          <w:rFonts w:ascii="Verdana" w:eastAsia="Times New Roman" w:hAnsi="Verdana" w:cs="Times New Roman"/>
          <w:b/>
          <w:bCs/>
          <w:color w:val="4F4F4F"/>
          <w:sz w:val="20"/>
          <w:szCs w:val="20"/>
          <w:lang w:eastAsia="ru-RU"/>
        </w:rPr>
      </w:pPr>
      <w:r w:rsidRPr="003C6DB7">
        <w:rPr>
          <w:rFonts w:ascii="Verdana" w:eastAsia="Times New Roman" w:hAnsi="Verdana" w:cs="Times New Roman"/>
          <w:b/>
          <w:bCs/>
          <w:color w:val="4F4F4F"/>
          <w:sz w:val="20"/>
          <w:szCs w:val="20"/>
          <w:lang w:eastAsia="ru-RU"/>
        </w:rPr>
        <w:lastRenderedPageBreak/>
        <w:t> </w:t>
      </w:r>
    </w:p>
    <w:p w:rsidR="003C6DB7" w:rsidRPr="003C6DB7" w:rsidRDefault="003C6DB7" w:rsidP="003C6DB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p w:rsidR="003C6DB7" w:rsidRPr="003C6DB7" w:rsidRDefault="003C6DB7" w:rsidP="003C6DB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drawing>
          <wp:inline distT="0" distB="0" distL="0" distR="0" wp14:anchorId="75A03CA7" wp14:editId="7CE17A94">
            <wp:extent cx="9525000" cy="6734175"/>
            <wp:effectExtent l="0" t="0" r="0" b="9525"/>
            <wp:docPr id="6" name="Рисунок 6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B7" w:rsidRPr="003C6DB7" w:rsidRDefault="003C6DB7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 wp14:anchorId="1F43D68B" wp14:editId="26DABEB3">
            <wp:extent cx="9525000" cy="6734175"/>
            <wp:effectExtent l="0" t="0" r="0" b="9525"/>
            <wp:docPr id="7" name="Рисунок 7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B7" w:rsidRPr="003C6DB7" w:rsidRDefault="003C6DB7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</w:p>
    <w:p w:rsidR="003C6DB7" w:rsidRPr="003C6DB7" w:rsidRDefault="003C6DB7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3C6DB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 wp14:anchorId="3F9F059B" wp14:editId="15C82907">
            <wp:extent cx="9525000" cy="6734175"/>
            <wp:effectExtent l="0" t="0" r="0" b="9525"/>
            <wp:docPr id="9" name="Рисунок 9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5A" w:rsidRDefault="00AE555A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</w:pPr>
    </w:p>
    <w:p w:rsidR="00AE555A" w:rsidRDefault="00AE555A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</w:pPr>
    </w:p>
    <w:p w:rsidR="00AE555A" w:rsidRDefault="00AE555A" w:rsidP="003C6DB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</w:pPr>
    </w:p>
    <w:p w:rsidR="003C6DB7" w:rsidRPr="00AE555A" w:rsidRDefault="003C6DB7" w:rsidP="00AE555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 xml:space="preserve">ПРАВИЛО 1. ЧАСТО МОЙТЕ РУКИ С </w:t>
      </w:r>
      <w:proofErr w:type="gramStart"/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МЫЛОМ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Чистите</w:t>
      </w:r>
      <w:proofErr w:type="gramEnd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 дезинфицируйте поверхности, используя бытовые моющие средства.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ПРАВИЛО 2. СОБЛЮДАЙТЕ РАССТОЯНИЕ И ЭТИКЕТ  </w:t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br/>
      </w:r>
      <w:bookmarkStart w:id="0" w:name="_GoBack"/>
      <w:bookmarkEnd w:id="0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 xml:space="preserve">Избегайте трогать руками глаза, нос или рот. Вирус гриппа и </w:t>
      </w:r>
      <w:proofErr w:type="spellStart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</w:t>
      </w:r>
      <w:proofErr w:type="spellEnd"/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распространяются этими путями.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Избегая излишние поездки и посещения многолюдных мест, можно уменьшить риск заболевания.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ПРАВИЛО 3. ВЕДИТЕ ЗДОРОВЫЙ ОБРАЗ ЖИЗНИ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C6DB7" w:rsidRPr="00AE555A" w:rsidRDefault="003C6DB7" w:rsidP="00AE555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</w:t>
      </w:r>
    </w:p>
    <w:p w:rsidR="003C6DB7" w:rsidRPr="00AE555A" w:rsidRDefault="003C6DB7" w:rsidP="00AE555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ПРАВИЛО 4. ЗАЩИЩАЙТЕ ОРГАНЫ ДЫХАНИЯ С ПОМОЩЬЮ МЕДИЦИНСКОЙ МАСКИ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Медицинские маски для защиты органов дыхания используют: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при уходе за больными острыми респираторными вирусными инфекциями;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при общении с лицами с признаками острой респираторной вирусной инфекции;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при рисках инфицирования другими инфекциями, передающимися воздушно-капельным путем.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КАК ПРАВИЛЬНО НОСИТЬ МАСКУ?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Чтобы обезопасить себя от заражения, крайне важно правильно ее носить: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lastRenderedPageBreak/>
        <w:t>- маска должна тщательно закрепляться, плотно закрывать рот и нос, не оставляя зазоров;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влажную или отсыревшую маску следует сменить на новую, сухую;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не используйте вторично одноразовую маску;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- использованную одноразовую маску следует немедленно выбросить в отходы.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Во время пребывания на улице полезно дышать свежим воздухом и маску надевать не стоит.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Оставайтесь дома и срочно обращайтесь к врачу.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КАКОВЫ СИМПТОМЫ ГРИППА/КОРОНАВИРУСНОЙ ИНФЕКЦИИ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КАКОВЫ ОСЛОЖНЕНИЯ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t>ЧТО ДЕЛАТЬ ЕСЛИ В СЕМЬЕ КТО-ТО ЗАБОЛЕЛ ГРИППОМ/  </w:t>
      </w:r>
      <w:r w:rsidRPr="00AE555A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u w:val="single"/>
          <w:lang w:eastAsia="ru-RU"/>
        </w:rPr>
        <w:br/>
        <w:t>КОРОНАВИРУСНОЙ ИНФЕКЦИЕЙ?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Вызовите врача.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Часто проветривайте помещение.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Часто мойте руки с мылом.  </w:t>
      </w:r>
      <w:r w:rsidRPr="00AE555A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др.).Ухаживать за больным должен только один член семьи. </w:t>
      </w:r>
    </w:p>
    <w:p w:rsidR="00A421F6" w:rsidRPr="00AE555A" w:rsidRDefault="00A421F6" w:rsidP="00AE555A">
      <w:pPr>
        <w:rPr>
          <w:rFonts w:ascii="Times New Roman" w:hAnsi="Times New Roman" w:cs="Times New Roman"/>
          <w:sz w:val="24"/>
          <w:szCs w:val="24"/>
        </w:rPr>
      </w:pPr>
    </w:p>
    <w:sectPr w:rsidR="00A421F6" w:rsidRPr="00AE555A" w:rsidSect="000B1C70">
      <w:pgSz w:w="16838" w:h="11906" w:orient="landscape" w:code="9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17B70"/>
    <w:multiLevelType w:val="multilevel"/>
    <w:tmpl w:val="8E02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337070"/>
    <w:multiLevelType w:val="multilevel"/>
    <w:tmpl w:val="9D7E8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B7"/>
    <w:rsid w:val="000B1C70"/>
    <w:rsid w:val="003C6DB7"/>
    <w:rsid w:val="008B4F8C"/>
    <w:rsid w:val="00A421F6"/>
    <w:rsid w:val="00AE555A"/>
    <w:rsid w:val="00BA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F6F61-3DAA-4268-BF35-3A1BC3B1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9314">
                              <w:marLeft w:val="3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9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7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83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8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kdn</dc:creator>
  <cp:keywords/>
  <dc:description/>
  <cp:lastModifiedBy>kdn</cp:lastModifiedBy>
  <cp:revision>4</cp:revision>
  <dcterms:created xsi:type="dcterms:W3CDTF">2020-04-20T06:14:00Z</dcterms:created>
  <dcterms:modified xsi:type="dcterms:W3CDTF">2020-04-20T06:29:00Z</dcterms:modified>
</cp:coreProperties>
</file>