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B" w:rsidRDefault="00C96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6CD5" w:rsidRPr="00C16CD5" w:rsidRDefault="00C16CD5" w:rsidP="00C1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D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6674A3" wp14:editId="73955E50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CD5" w:rsidRPr="00C16CD5" w:rsidRDefault="00C16CD5" w:rsidP="00C1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D5" w:rsidRPr="00C16CD5" w:rsidRDefault="00C16CD5" w:rsidP="00C1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D5" w:rsidRPr="00C16CD5" w:rsidRDefault="00C16CD5" w:rsidP="00C1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77"/>
        <w:gridCol w:w="1079"/>
        <w:gridCol w:w="4259"/>
      </w:tblGrid>
      <w:tr w:rsidR="00C16CD5" w:rsidRPr="00C16CD5" w:rsidTr="00BC5AFF">
        <w:trPr>
          <w:cantSplit/>
          <w:trHeight w:val="612"/>
        </w:trPr>
        <w:tc>
          <w:tcPr>
            <w:tcW w:w="4451" w:type="dxa"/>
          </w:tcPr>
          <w:p w:rsidR="00C16CD5" w:rsidRPr="00C16CD5" w:rsidRDefault="00C16CD5" w:rsidP="00C16C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C16CD5" w:rsidRPr="00C16CD5" w:rsidRDefault="00C16CD5" w:rsidP="00C16C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16CD5" w:rsidRPr="00C16CD5" w:rsidRDefault="00C16CD5" w:rsidP="00C1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C16CD5" w:rsidRPr="00C16CD5" w:rsidRDefault="00C16CD5" w:rsidP="00C1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C16CD5" w:rsidRPr="00C16CD5" w:rsidRDefault="00C16CD5" w:rsidP="00C16C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C16CD5" w:rsidRPr="00C16CD5" w:rsidRDefault="00C16CD5" w:rsidP="00C1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C16CD5" w:rsidRPr="00C16CD5" w:rsidTr="00BC5AFF">
        <w:trPr>
          <w:cantSplit/>
          <w:trHeight w:val="1258"/>
        </w:trPr>
        <w:tc>
          <w:tcPr>
            <w:tcW w:w="4451" w:type="dxa"/>
          </w:tcPr>
          <w:p w:rsidR="00C16CD5" w:rsidRPr="00C16CD5" w:rsidRDefault="00C16CD5" w:rsidP="00C16C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C16CD5" w:rsidRPr="00C16CD5" w:rsidRDefault="00C16CD5" w:rsidP="00C1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C16CD5" w:rsidRPr="00C16CD5" w:rsidRDefault="00C16CD5" w:rsidP="00C1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CD5" w:rsidRPr="00C16CD5" w:rsidRDefault="00C16CD5" w:rsidP="00C1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16CD5" w:rsidRPr="00C16CD5" w:rsidRDefault="00C16CD5" w:rsidP="00C1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C16CD5" w:rsidRPr="00C16CD5" w:rsidRDefault="00C16CD5" w:rsidP="00C1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CD5" w:rsidRPr="00C16CD5" w:rsidRDefault="00311A6C" w:rsidP="00C16CD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23.04.2020   № _206</w:t>
            </w:r>
            <w:r w:rsidR="00C16CD5" w:rsidRPr="00C16CD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_</w:t>
            </w:r>
          </w:p>
          <w:p w:rsidR="00C16CD5" w:rsidRPr="00C16CD5" w:rsidRDefault="00C16CD5" w:rsidP="00C1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16CD5" w:rsidRPr="00C16CD5" w:rsidRDefault="00C16CD5" w:rsidP="00C1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C16CD5" w:rsidRPr="00C16CD5" w:rsidRDefault="00C16CD5" w:rsidP="00C16CD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C16CD5" w:rsidRPr="00C16CD5" w:rsidRDefault="00C16CD5" w:rsidP="00C16C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C16CD5" w:rsidRPr="00C16CD5" w:rsidRDefault="00C16CD5" w:rsidP="00C1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C16CD5" w:rsidRPr="00C16CD5" w:rsidRDefault="00C16CD5" w:rsidP="00C16C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16CD5" w:rsidRPr="00C16CD5" w:rsidRDefault="00C16CD5" w:rsidP="00C16CD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C16CD5" w:rsidRPr="00C16CD5" w:rsidRDefault="00C16CD5" w:rsidP="00C16CD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CD5" w:rsidRPr="00C16CD5" w:rsidRDefault="00311A6C" w:rsidP="00C1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23.04.2020  _206</w:t>
            </w:r>
            <w:r w:rsidR="00C16CD5" w:rsidRPr="00C16CD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_№ </w:t>
            </w:r>
          </w:p>
          <w:p w:rsidR="00C16CD5" w:rsidRPr="00C16CD5" w:rsidRDefault="00C16CD5" w:rsidP="00C1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16CD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C16CD5" w:rsidRDefault="00C16CD5" w:rsidP="005C3A24">
      <w:pPr>
        <w:spacing w:after="0" w:line="240" w:lineRule="auto"/>
        <w:ind w:right="48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D5" w:rsidRDefault="00C16CD5" w:rsidP="005C3A24">
      <w:pPr>
        <w:spacing w:after="0" w:line="240" w:lineRule="auto"/>
        <w:ind w:right="48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0DA" w:rsidRPr="001710DA" w:rsidRDefault="001710DA" w:rsidP="005C3A24">
      <w:pPr>
        <w:spacing w:after="0" w:line="240" w:lineRule="auto"/>
        <w:ind w:right="48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3874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C7743">
        <w:rPr>
          <w:rFonts w:ascii="Times New Roman" w:hAnsi="Times New Roman" w:cs="Times New Roman"/>
          <w:sz w:val="28"/>
          <w:szCs w:val="28"/>
        </w:rPr>
        <w:t xml:space="preserve"> Янтиковского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743"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10DA" w:rsidRPr="001710DA" w:rsidRDefault="001710DA" w:rsidP="001710DA">
      <w:pPr>
        <w:spacing w:after="0" w:line="240" w:lineRule="auto"/>
        <w:ind w:right="39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0DA" w:rsidRPr="001710DA" w:rsidRDefault="001710DA" w:rsidP="00171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DA" w:rsidRPr="002E70BF" w:rsidRDefault="001710DA" w:rsidP="002E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 w:rsidRPr="002E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710DA" w:rsidRPr="002E70BF" w:rsidRDefault="001710DA" w:rsidP="002E70B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E70BF">
        <w:rPr>
          <w:rFonts w:ascii="Times New Roman" w:hAnsi="Times New Roman" w:cs="Times New Roman"/>
          <w:sz w:val="28"/>
          <w:szCs w:val="28"/>
        </w:rPr>
        <w:t>муниципальную программу Янтиковского района Чувашской Республики «Развитие культуры»</w:t>
      </w:r>
      <w:r w:rsidRPr="002E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утвержденную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EA3" w:rsidRPr="002E70BF">
        <w:rPr>
          <w:rFonts w:ascii="Times New Roman" w:hAnsi="Times New Roman" w:cs="Times New Roman"/>
          <w:sz w:val="28"/>
          <w:szCs w:val="28"/>
        </w:rPr>
        <w:t>постановлением администрации Янтиковского района от 26.03.2019 № 127</w:t>
      </w:r>
      <w:r w:rsidR="00447D6B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Янтиковского района Чувашской Республики «Развитие культуры»</w:t>
      </w:r>
      <w:r w:rsidR="00F767A1" w:rsidRPr="002E70BF">
        <w:rPr>
          <w:rFonts w:ascii="Times New Roman" w:hAnsi="Times New Roman" w:cs="Times New Roman"/>
          <w:sz w:val="28"/>
          <w:szCs w:val="28"/>
        </w:rPr>
        <w:t xml:space="preserve"> 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следующие изменения:</w:t>
      </w:r>
    </w:p>
    <w:p w:rsidR="001710DA" w:rsidRPr="002E70BF" w:rsidRDefault="001710DA" w:rsidP="002E70B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позицию «</w:t>
      </w:r>
      <w:bookmarkStart w:id="1" w:name="sub_107"/>
      <w:r w:rsidR="00ED7EA3" w:rsidRPr="002E70BF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с разбивкой по годам реализации</w:t>
      </w:r>
      <w:bookmarkEnd w:id="1"/>
      <w:r w:rsidRP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следующей редакции:</w:t>
      </w:r>
    </w:p>
    <w:tbl>
      <w:tblPr>
        <w:tblW w:w="9430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80"/>
        <w:gridCol w:w="6935"/>
      </w:tblGrid>
      <w:tr w:rsidR="00ED7EA3" w:rsidRPr="003874F9" w:rsidTr="001D73B7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D7EA3" w:rsidRPr="003874F9" w:rsidRDefault="002E70BF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EA3" w:rsidRPr="003874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7EA3" w:rsidRPr="003874F9" w:rsidRDefault="00ED7EA3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640274" w:rsidRPr="00F5147B" w:rsidRDefault="00ED7EA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0C0766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323872,7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36513,4 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55021,3 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16329,2 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15429,2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15429,2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15429,2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15429,2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2026 - 2030 годах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77146,0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77146,0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13648,8 </w:t>
            </w:r>
            <w:r w:rsidR="00857FF2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C0766" w:rsidRPr="00F5147B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857FF2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12202,8 </w:t>
            </w:r>
            <w:r w:rsidR="00857FF2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20690,5 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тыс. 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61519" w:rsidRPr="00F5147B"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  <w:r w:rsidR="00857FF2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17424,5 </w:t>
            </w:r>
            <w:r w:rsidR="00857FF2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1,9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1,9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1,9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1,9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1,9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57FF2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026 – 2030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годах – 9,5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годах – 9,5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Янтиковского района Чувашской Республики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>147478,3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61519" w:rsidRPr="00F5147B">
              <w:rPr>
                <w:rFonts w:ascii="Times New Roman" w:hAnsi="Times New Roman" w:cs="Times New Roman"/>
                <w:sz w:val="24"/>
                <w:szCs w:val="24"/>
              </w:rPr>
              <w:t>17575,0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16240,8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7577,0 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2022 году – 7577,5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7577,5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7577,5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7577,5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2026 – 2030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годах – 37887,5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годах – 37887,5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447D6B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Янтиковского района Чувашской Республики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141007,9 тыс. 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61519" w:rsidRPr="00F5147B">
              <w:rPr>
                <w:rFonts w:ascii="Times New Roman" w:hAnsi="Times New Roman" w:cs="Times New Roman"/>
                <w:sz w:val="24"/>
                <w:szCs w:val="24"/>
              </w:rPr>
              <w:t>13607,7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8753,2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640274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8749,8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7849,8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7849,8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7849,8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BB3FB3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7849,8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2026 – 2030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годах – 39249,0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857FF2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2031 – 2035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годах – 39249,0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274" w:rsidRPr="00F5147B" w:rsidRDefault="00C61519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1047,2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0274" w:rsidRPr="00F5147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40274" w:rsidRPr="00F5147B" w:rsidRDefault="00C61519" w:rsidP="006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2019 году – 647,2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447D6B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B3FB3" w:rsidRPr="00F51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FB3" w:rsidRPr="00F5147B" w:rsidRDefault="00BB3FB3" w:rsidP="00BB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400,0 тыс. </w:t>
            </w:r>
            <w:r w:rsidR="0084121E" w:rsidRPr="00F514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D7EA3" w:rsidRPr="00F5147B" w:rsidRDefault="00ED7EA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  <w:r w:rsidR="002E70BF" w:rsidRPr="00F514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7EA3" w:rsidRPr="003874F9" w:rsidRDefault="00ED7EA3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6B" w:rsidRPr="00F5147B" w:rsidRDefault="00C332F8" w:rsidP="000D7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F5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1A5837" w:rsidRPr="00F5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BF" w:rsidRPr="00F5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FCB" w:rsidRPr="00F5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6B" w:rsidRPr="00F514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6FCB" w:rsidRPr="00F5147B">
        <w:rPr>
          <w:rFonts w:ascii="Times New Roman" w:hAnsi="Times New Roman" w:cs="Times New Roman"/>
          <w:sz w:val="28"/>
          <w:szCs w:val="28"/>
        </w:rPr>
        <w:t>азделе II «Обобщенная характеристика основных мероприятий подпрограмм Муниципальной программы»</w:t>
      </w:r>
      <w:r w:rsidR="00447D6B" w:rsidRPr="00F5147B">
        <w:rPr>
          <w:rFonts w:ascii="Times New Roman" w:hAnsi="Times New Roman" w:cs="Times New Roman"/>
          <w:sz w:val="28"/>
          <w:szCs w:val="28"/>
        </w:rPr>
        <w:t>:</w:t>
      </w:r>
    </w:p>
    <w:p w:rsidR="00447D6B" w:rsidRPr="00F5147B" w:rsidRDefault="00C61519" w:rsidP="000D7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7B">
        <w:rPr>
          <w:rFonts w:ascii="Times New Roman" w:hAnsi="Times New Roman" w:cs="Times New Roman"/>
          <w:sz w:val="28"/>
          <w:szCs w:val="28"/>
        </w:rPr>
        <w:lastRenderedPageBreak/>
        <w:t xml:space="preserve">а) абзац пятнадцатый </w:t>
      </w:r>
      <w:r w:rsidR="00413F37">
        <w:rPr>
          <w:rFonts w:ascii="Times New Roman" w:hAnsi="Times New Roman" w:cs="Times New Roman"/>
          <w:sz w:val="28"/>
          <w:szCs w:val="28"/>
        </w:rPr>
        <w:t>замен</w:t>
      </w:r>
      <w:r w:rsidR="000D73D6" w:rsidRPr="00F5147B">
        <w:rPr>
          <w:rFonts w:ascii="Times New Roman" w:hAnsi="Times New Roman" w:cs="Times New Roman"/>
          <w:sz w:val="28"/>
          <w:szCs w:val="28"/>
        </w:rPr>
        <w:t>ить следующим</w:t>
      </w:r>
      <w:r w:rsidR="00BB2D55" w:rsidRPr="00F5147B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0D73D6" w:rsidRPr="00F5147B">
        <w:rPr>
          <w:rFonts w:ascii="Times New Roman" w:hAnsi="Times New Roman" w:cs="Times New Roman"/>
          <w:sz w:val="28"/>
          <w:szCs w:val="28"/>
        </w:rPr>
        <w:t>ем</w:t>
      </w:r>
      <w:r w:rsidR="00BB2D55" w:rsidRPr="00F5147B">
        <w:rPr>
          <w:rFonts w:ascii="Times New Roman" w:hAnsi="Times New Roman" w:cs="Times New Roman"/>
          <w:sz w:val="28"/>
          <w:szCs w:val="28"/>
        </w:rPr>
        <w:t>: «</w:t>
      </w:r>
      <w:r w:rsidR="000D73D6" w:rsidRPr="00F5147B">
        <w:rPr>
          <w:rFonts w:ascii="Times New Roman" w:hAnsi="Times New Roman" w:cs="Times New Roman"/>
          <w:sz w:val="28"/>
          <w:szCs w:val="28"/>
        </w:rPr>
        <w:t xml:space="preserve">Основное мероприятие 12. Развитие муниципальных учреждений культуры. Мероприятие направлено </w:t>
      </w:r>
      <w:bookmarkStart w:id="3" w:name="sub_10131"/>
      <w:r w:rsidR="000D73D6" w:rsidRPr="00F51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развитие и укрепление материально-технической базы муниципальных домов культуры, библиотек и архивов, поддержку отрасли культуры, повышение заработной платы работников муниципальных учреждений культуры, укрепление материально-технической базы муниципальных детских школ искусств</w:t>
      </w:r>
      <w:proofErr w:type="gramStart"/>
      <w:r w:rsidR="000D73D6" w:rsidRPr="00F51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3"/>
      <w:r w:rsidR="00BB2D55" w:rsidRPr="00F51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46FCB" w:rsidRPr="00F5147B">
        <w:rPr>
          <w:rFonts w:ascii="Times New Roman" w:hAnsi="Times New Roman" w:cs="Times New Roman"/>
          <w:sz w:val="28"/>
          <w:szCs w:val="28"/>
        </w:rPr>
        <w:t>;</w:t>
      </w:r>
      <w:bookmarkEnd w:id="2"/>
      <w:proofErr w:type="gramEnd"/>
    </w:p>
    <w:p w:rsidR="00ED7EA3" w:rsidRPr="00F5147B" w:rsidRDefault="00447D6B" w:rsidP="000A0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47B">
        <w:rPr>
          <w:rFonts w:ascii="Times New Roman" w:hAnsi="Times New Roman" w:cs="Times New Roman"/>
          <w:sz w:val="28"/>
          <w:szCs w:val="28"/>
        </w:rPr>
        <w:t>3</w:t>
      </w:r>
      <w:r w:rsidR="000319B6" w:rsidRPr="00F5147B">
        <w:rPr>
          <w:rFonts w:ascii="Times New Roman" w:hAnsi="Times New Roman" w:cs="Times New Roman"/>
          <w:sz w:val="28"/>
          <w:szCs w:val="28"/>
        </w:rPr>
        <w:t xml:space="preserve">) </w:t>
      </w:r>
      <w:r w:rsidR="00ED7EA3" w:rsidRPr="00F5147B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2E70BF" w:rsidRPr="00F5147B">
        <w:rPr>
          <w:rFonts w:ascii="Times New Roman" w:hAnsi="Times New Roman" w:cs="Times New Roman"/>
          <w:sz w:val="28"/>
          <w:szCs w:val="28"/>
        </w:rPr>
        <w:t>«</w:t>
      </w:r>
      <w:r w:rsidR="00ED7EA3" w:rsidRPr="00F5147B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F767A1" w:rsidRPr="00F5147B">
        <w:rPr>
          <w:rFonts w:ascii="Times New Roman" w:hAnsi="Times New Roman" w:cs="Times New Roman"/>
          <w:sz w:val="28"/>
          <w:szCs w:val="28"/>
        </w:rPr>
        <w:t xml:space="preserve">» </w:t>
      </w:r>
      <w:r w:rsidR="00ED7EA3" w:rsidRPr="00F5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767A1" w:rsidRPr="000757E5" w:rsidRDefault="00F767A1" w:rsidP="00F767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7EA3" w:rsidRPr="00ED7EA3" w:rsidRDefault="002E70BF" w:rsidP="00F7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6B">
        <w:rPr>
          <w:rFonts w:ascii="Times New Roman" w:hAnsi="Times New Roman" w:cs="Times New Roman"/>
          <w:sz w:val="24"/>
          <w:szCs w:val="24"/>
        </w:rPr>
        <w:t>«</w:t>
      </w:r>
      <w:r w:rsidR="00ED7EA3" w:rsidRPr="00ED7EA3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</w:p>
    <w:p w:rsidR="00ED7EA3" w:rsidRPr="000757E5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A3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района Чувашской Республики, бюджетов сельских поселений Янтиковского района Чувашской Республики и внебюджетных источников.</w:t>
      </w:r>
    </w:p>
    <w:p w:rsidR="00ED7EA3" w:rsidRPr="00ED7EA3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2"/>
      <w:r w:rsidRPr="00ED7EA3">
        <w:rPr>
          <w:rFonts w:ascii="Times New Roman" w:hAnsi="Times New Roman" w:cs="Times New Roman"/>
          <w:sz w:val="24"/>
          <w:szCs w:val="24"/>
        </w:rPr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период.</w:t>
      </w:r>
    </w:p>
    <w:bookmarkEnd w:id="4"/>
    <w:p w:rsidR="00ED7EA3" w:rsidRPr="00F5147B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за счет всех источников финансирования 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524A4" w:rsidRPr="00F5147B">
        <w:rPr>
          <w:rFonts w:ascii="Times New Roman" w:hAnsi="Times New Roman" w:cs="Times New Roman"/>
          <w:sz w:val="24"/>
          <w:szCs w:val="24"/>
        </w:rPr>
        <w:t xml:space="preserve">323872,7 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тыс. </w:t>
      </w:r>
      <w:r w:rsidR="00447D6B" w:rsidRPr="00F5147B">
        <w:rPr>
          <w:rFonts w:ascii="Times New Roman" w:hAnsi="Times New Roman" w:cs="Times New Roman"/>
          <w:sz w:val="24"/>
          <w:szCs w:val="24"/>
        </w:rPr>
        <w:t>руб.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федерального бюджета – </w:t>
      </w:r>
      <w:r w:rsidR="007524A4" w:rsidRPr="00F5147B">
        <w:rPr>
          <w:rFonts w:ascii="Times New Roman" w:hAnsi="Times New Roman" w:cs="Times New Roman"/>
          <w:sz w:val="24"/>
          <w:szCs w:val="24"/>
        </w:rPr>
        <w:t>13648,8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447D6B" w:rsidRPr="00F5147B">
        <w:rPr>
          <w:rFonts w:ascii="Times New Roman" w:hAnsi="Times New Roman" w:cs="Times New Roman"/>
          <w:sz w:val="24"/>
          <w:szCs w:val="24"/>
        </w:rPr>
        <w:t>руб.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, республиканского бюджета Чувашской Республики – </w:t>
      </w:r>
      <w:r w:rsidR="007524A4" w:rsidRPr="00F5147B">
        <w:rPr>
          <w:rFonts w:ascii="Times New Roman" w:hAnsi="Times New Roman" w:cs="Times New Roman"/>
          <w:sz w:val="24"/>
          <w:szCs w:val="24"/>
        </w:rPr>
        <w:t>20690,5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447D6B" w:rsidRPr="00F5147B">
        <w:rPr>
          <w:rFonts w:ascii="Times New Roman" w:hAnsi="Times New Roman" w:cs="Times New Roman"/>
          <w:sz w:val="24"/>
          <w:szCs w:val="24"/>
        </w:rPr>
        <w:t>руб.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, бюджета Янтиковского района Чувашской Республики – </w:t>
      </w:r>
      <w:r w:rsidR="007524A4" w:rsidRPr="00F5147B">
        <w:rPr>
          <w:rFonts w:ascii="Times New Roman" w:hAnsi="Times New Roman" w:cs="Times New Roman"/>
          <w:sz w:val="24"/>
          <w:szCs w:val="24"/>
        </w:rPr>
        <w:t>147478,3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 тыс. руб., бюджетов сельских поселения Янтиковского района Чувашской Республики – </w:t>
      </w:r>
      <w:r w:rsidR="007524A4" w:rsidRPr="00F5147B">
        <w:rPr>
          <w:rFonts w:ascii="Times New Roman" w:hAnsi="Times New Roman" w:cs="Times New Roman"/>
          <w:sz w:val="24"/>
          <w:szCs w:val="24"/>
        </w:rPr>
        <w:t>141007,9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0A073C" w:rsidRPr="00F5147B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7524A4" w:rsidRPr="00F5147B">
        <w:rPr>
          <w:rFonts w:ascii="Times New Roman" w:hAnsi="Times New Roman" w:cs="Times New Roman"/>
          <w:sz w:val="24"/>
          <w:szCs w:val="24"/>
        </w:rPr>
        <w:t>1047,2</w:t>
      </w:r>
      <w:r w:rsidR="00640274" w:rsidRPr="00F514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447D6B" w:rsidRPr="00F5147B">
        <w:rPr>
          <w:rFonts w:ascii="Times New Roman" w:hAnsi="Times New Roman" w:cs="Times New Roman"/>
          <w:sz w:val="24"/>
          <w:szCs w:val="24"/>
        </w:rPr>
        <w:t>руб.</w:t>
      </w:r>
      <w:r w:rsidR="00640274" w:rsidRPr="00F5147B">
        <w:rPr>
          <w:rFonts w:ascii="Times New Roman" w:hAnsi="Times New Roman" w:cs="Times New Roman"/>
          <w:sz w:val="24"/>
          <w:szCs w:val="24"/>
        </w:rPr>
        <w:t>.</w:t>
      </w:r>
      <w:r w:rsidRPr="00F5147B">
        <w:rPr>
          <w:rFonts w:ascii="Times New Roman" w:hAnsi="Times New Roman" w:cs="Times New Roman"/>
          <w:sz w:val="24"/>
          <w:szCs w:val="24"/>
        </w:rPr>
        <w:t xml:space="preserve"> Показатели по годам и источникам</w:t>
      </w:r>
      <w:proofErr w:type="gramEnd"/>
      <w:r w:rsidRPr="00F5147B">
        <w:rPr>
          <w:rFonts w:ascii="Times New Roman" w:hAnsi="Times New Roman" w:cs="Times New Roman"/>
          <w:sz w:val="24"/>
          <w:szCs w:val="24"/>
        </w:rPr>
        <w:t xml:space="preserve"> </w:t>
      </w:r>
      <w:r w:rsidR="00447D6B" w:rsidRPr="00F5147B">
        <w:rPr>
          <w:rFonts w:ascii="Times New Roman" w:hAnsi="Times New Roman" w:cs="Times New Roman"/>
          <w:sz w:val="24"/>
          <w:szCs w:val="24"/>
        </w:rPr>
        <w:t>финансирования приведены в таблице</w:t>
      </w:r>
      <w:r w:rsidRPr="00F5147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D7EA3" w:rsidRPr="00F5147B" w:rsidRDefault="00ED7EA3" w:rsidP="00447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sub_20"/>
      <w:r w:rsidRPr="00F5147B">
        <w:rPr>
          <w:rFonts w:ascii="Times New Roman" w:hAnsi="Times New Roman" w:cs="Times New Roman"/>
          <w:sz w:val="24"/>
          <w:szCs w:val="24"/>
        </w:rPr>
        <w:t>Таблица 2</w:t>
      </w:r>
    </w:p>
    <w:bookmarkEnd w:id="5"/>
    <w:p w:rsidR="00ED7EA3" w:rsidRPr="00F5147B" w:rsidRDefault="00447D6B" w:rsidP="0044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7B">
        <w:rPr>
          <w:rFonts w:ascii="Times New Roman" w:hAnsi="Times New Roman" w:cs="Times New Roman"/>
          <w:sz w:val="24"/>
          <w:szCs w:val="24"/>
        </w:rPr>
        <w:t xml:space="preserve"> </w:t>
      </w:r>
      <w:r w:rsidR="00ED7EA3" w:rsidRPr="00F5147B">
        <w:rPr>
          <w:rFonts w:ascii="Times New Roman" w:hAnsi="Times New Roman" w:cs="Times New Roman"/>
          <w:sz w:val="24"/>
          <w:szCs w:val="24"/>
        </w:rPr>
        <w:t>(тыс. </w:t>
      </w:r>
      <w:r w:rsidRPr="00F5147B">
        <w:rPr>
          <w:rFonts w:ascii="Times New Roman" w:hAnsi="Times New Roman" w:cs="Times New Roman"/>
          <w:sz w:val="24"/>
          <w:szCs w:val="24"/>
        </w:rPr>
        <w:t>руб.</w:t>
      </w:r>
      <w:r w:rsidR="00ED7EA3" w:rsidRPr="00F514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2"/>
        <w:gridCol w:w="1417"/>
        <w:gridCol w:w="1418"/>
        <w:gridCol w:w="1417"/>
        <w:gridCol w:w="1560"/>
        <w:gridCol w:w="992"/>
      </w:tblGrid>
      <w:tr w:rsidR="00F5147B" w:rsidRPr="00F5147B" w:rsidTr="00447D6B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147B" w:rsidRPr="00F5147B" w:rsidTr="00447D6B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бюджет Янтиковского района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</w:tr>
      <w:tr w:rsidR="00F5147B" w:rsidRPr="00F5147B" w:rsidTr="00447D6B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A3" w:rsidRPr="00F5147B" w:rsidRDefault="00ED7EA3" w:rsidP="00ED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36513,4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17575,0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13607,7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647,2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55021,3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12202,8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17424,5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16240,8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8753,2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16329,2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8749,8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77146,0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F66674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77146,0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4A4" w:rsidRPr="00F5147B" w:rsidTr="000D73D6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0D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323872,7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13648,8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20690,5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147478,3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141007,9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4A4" w:rsidRPr="00F5147B" w:rsidRDefault="007524A4" w:rsidP="00752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1047,2</w:t>
            </w:r>
          </w:p>
        </w:tc>
      </w:tr>
    </w:tbl>
    <w:p w:rsidR="00ED7EA3" w:rsidRPr="00F5147B" w:rsidRDefault="00ED7EA3" w:rsidP="00ED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Pr="00F5147B" w:rsidRDefault="00ED7EA3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7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 2 к Муниципальной программе</w:t>
      </w:r>
      <w:proofErr w:type="gramStart"/>
      <w:r w:rsidRPr="00F5147B">
        <w:rPr>
          <w:rFonts w:ascii="Times New Roman" w:hAnsi="Times New Roman" w:cs="Times New Roman"/>
          <w:sz w:val="24"/>
          <w:szCs w:val="24"/>
        </w:rPr>
        <w:t>.</w:t>
      </w:r>
      <w:r w:rsidR="002E70BF" w:rsidRPr="00F5147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A5837" w:rsidRPr="00ED7EA3" w:rsidRDefault="001A5837" w:rsidP="00ED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Default="001D73B7" w:rsidP="00ED7E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E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редакции:</w:t>
      </w:r>
    </w:p>
    <w:p w:rsidR="001D73B7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D73B7" w:rsidSect="005C3A24">
          <w:pgSz w:w="11900" w:h="16800"/>
          <w:pgMar w:top="993" w:right="800" w:bottom="1440" w:left="1701" w:header="720" w:footer="720" w:gutter="0"/>
          <w:cols w:space="720"/>
          <w:noEndnote/>
        </w:sectPr>
      </w:pPr>
    </w:p>
    <w:p w:rsidR="001D73B7" w:rsidRPr="00610B47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10B4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D73B7" w:rsidRPr="00F95F08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 xml:space="preserve">к </w:t>
      </w:r>
      <w:r w:rsidRPr="00E505CE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1D73B7" w:rsidRPr="00F95F08" w:rsidRDefault="001D73B7" w:rsidP="001D73B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1D73B7" w:rsidRPr="001E0850" w:rsidRDefault="001D73B7" w:rsidP="001D73B7">
      <w:pPr>
        <w:pStyle w:val="23"/>
      </w:pPr>
      <w:r w:rsidRPr="00F95F08">
        <w:t>Чувашской Республики</w:t>
      </w:r>
      <w:r>
        <w:t xml:space="preserve"> «</w:t>
      </w:r>
      <w:r w:rsidRPr="00F95F08">
        <w:t xml:space="preserve">Развитие </w:t>
      </w:r>
      <w:r w:rsidRPr="001E0850">
        <w:t>культуры</w:t>
      </w:r>
      <w:r>
        <w:t>»</w:t>
      </w:r>
      <w:r w:rsidRPr="001E0850">
        <w:t xml:space="preserve"> </w:t>
      </w:r>
    </w:p>
    <w:p w:rsidR="001D73B7" w:rsidRPr="00C74BCF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Pr="00F5147B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7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F5147B">
        <w:rPr>
          <w:rFonts w:ascii="Times New Roman" w:hAnsi="Times New Roman" w:cs="Times New Roman"/>
          <w:b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«Развитие культуры» </w:t>
      </w:r>
    </w:p>
    <w:p w:rsidR="001D73B7" w:rsidRPr="00F5147B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747"/>
        <w:gridCol w:w="806"/>
        <w:gridCol w:w="1210"/>
        <w:gridCol w:w="174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Янтиковского района  Чувашской Республики (подпрограммы муниципальной программы Янтиковского района Чувашской Республики, основного мероприятия)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годам, тыс. </w:t>
            </w:r>
            <w:r w:rsidR="00910633" w:rsidRPr="00F5147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2026 - 2030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2031 - 2035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1201"/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Янтиковского района Чувашской Республики</w:t>
            </w:r>
            <w:bookmarkEnd w:id="6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36513,4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55021,3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12202,8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3237,5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17575,0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16240,8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37887,5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37887,5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13607,7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8753,2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1202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7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в Янтиковском районе»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36513,4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55021,3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12202,8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3237,5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17575,0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16240,8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37887,5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37887,5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13607,7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8753,2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4A4" w:rsidRPr="00F5147B" w:rsidRDefault="007524A4" w:rsidP="00D64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4580,7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4081,3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7524A4" w:rsidP="000D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4551,7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0D7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4081,3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DA2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590,8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240DA2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6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22841,9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7524A4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16930,0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7936,4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12861,7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8593,6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612,2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культуры Янтиковского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1618,8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1618,8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8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в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культуры и искусства,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учреждений культуры,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архивов, образовательных организаций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15207,5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E16E55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2647,9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C22FAB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12813,8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E16E55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C22FAB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1352,2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E16E55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C22FAB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10675,1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E16E55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C22FAB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3B7" w:rsidRPr="00F5147B" w:rsidRDefault="001D73B7" w:rsidP="001D7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E16E55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016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bookmarkEnd w:id="8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2741,6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0D73D6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C22FAB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73B7" w:rsidRPr="00F5147B" w:rsidTr="001D73B7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0,0»;</w:t>
            </w:r>
          </w:p>
        </w:tc>
      </w:tr>
    </w:tbl>
    <w:p w:rsidR="001D73B7" w:rsidRPr="00F5147B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153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7EA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7615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17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</w:t>
      </w:r>
      <w:r w:rsidR="00176153" w:rsidRPr="00E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73B7" w:rsidRDefault="001D73B7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D73B7" w:rsidSect="001D73B7"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1D73B7" w:rsidRPr="00DC4E62" w:rsidRDefault="00910633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sub_1300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D73B7" w:rsidRPr="00C34CED">
        <w:rPr>
          <w:rFonts w:ascii="Times New Roman" w:hAnsi="Times New Roman" w:cs="Times New Roman"/>
          <w:sz w:val="24"/>
          <w:szCs w:val="24"/>
        </w:rPr>
        <w:t>Приложение № 3</w:t>
      </w:r>
      <w:r w:rsidR="001D73B7" w:rsidRPr="00C34CED">
        <w:rPr>
          <w:rFonts w:ascii="Times New Roman" w:hAnsi="Times New Roman" w:cs="Times New Roman"/>
          <w:sz w:val="24"/>
          <w:szCs w:val="24"/>
        </w:rPr>
        <w:br/>
      </w:r>
      <w:r w:rsidR="001D73B7" w:rsidRPr="00DC4E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D73B7" w:rsidRPr="00DC4E62" w:rsidRDefault="001D73B7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1D73B7" w:rsidRPr="00C34CED" w:rsidRDefault="001D73B7" w:rsidP="001D73B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E6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E6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9"/>
    <w:p w:rsidR="001D73B7" w:rsidRPr="000757E5" w:rsidRDefault="001D73B7" w:rsidP="001D73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3B7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C34C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73B7" w:rsidRPr="00B83782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782">
        <w:rPr>
          <w:rFonts w:ascii="Times New Roman" w:hAnsi="Times New Roman" w:cs="Times New Roman"/>
          <w:sz w:val="24"/>
          <w:szCs w:val="24"/>
        </w:rPr>
        <w:t xml:space="preserve">(далее - подпрограмма) </w:t>
      </w:r>
    </w:p>
    <w:p w:rsidR="001D73B7" w:rsidRPr="000757E5" w:rsidRDefault="001D73B7" w:rsidP="001D73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1D73B7" w:rsidRPr="000757E5" w:rsidRDefault="001D73B7" w:rsidP="001D73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0"/>
        <w:gridCol w:w="6524"/>
      </w:tblGrid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 и архивного дела администрации Янтиковского района Чувашской Республики (далее – Сектор </w:t>
            </w:r>
            <w:proofErr w:type="spellStart"/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Янтиковского района Чувашской Республики; 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культуры Янтиковского района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Янтиковского района (по согласованию)</w:t>
            </w:r>
          </w:p>
          <w:p w:rsidR="00910633" w:rsidRDefault="0091063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музейных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пополнения и использования архивных фондов;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исполнительских искусств;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4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будут достигнуты следующие целевые 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показатели: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библиотек (на 1 жителя в год) - 7,29 единицы;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домов культуры, оснащенных современным оборудованием, - 70,0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музеев - 116,0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(на 1 жителя в год) - 0,28 единицы;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клубов, домов культуры - 117,0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 - 120,0 процента по отношению к 2017 году;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 тыс. человек населения - 106,7 экземпляра.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1D73B7" w:rsidRPr="00C34CED" w:rsidRDefault="00E40CA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2035 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годы:</w:t>
            </w:r>
          </w:p>
          <w:p w:rsidR="001D73B7" w:rsidRPr="00C34CED" w:rsidRDefault="00E40CA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2019 – 2025 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1D73B7" w:rsidRPr="00C34CED" w:rsidRDefault="00E40CA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2026 – 2030 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1D73B7" w:rsidRDefault="00E40CA3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2031 – 2035 </w:t>
            </w:r>
            <w:r w:rsidR="001D73B7" w:rsidRPr="00C34C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307"/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10"/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C4216B" w:rsidRPr="00F5147B" w:rsidRDefault="001D73B7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4216B" w:rsidRPr="00F5147B">
              <w:rPr>
                <w:rFonts w:ascii="Times New Roman" w:hAnsi="Times New Roman" w:cs="Times New Roman"/>
                <w:sz w:val="24"/>
                <w:szCs w:val="24"/>
              </w:rPr>
              <w:t>323872,7 тыс. руб., в том числе: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2019 году – 36513,4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2020 году – 55021,3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2021 году – 16329,2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2022 году – 15429,2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2023 году – 15429,2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2024 году – 15429,2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2025 году – 15429,2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2026 - 2030 годах – 77146,0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2031 - 2035 годах – 77146,0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13648,8 тыс. руб., в том числе: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2019 году – 1446,0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2020 году – 12202,8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Чувашской Республики – 20690,5 тыс. руб., в том числе: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2019 году – 3237,5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2020 году – 17424,5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2021 году – 1,9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2022 году – 1,9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2023 году – 1,9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2024 году – 1,9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2025 году – 1,9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2026 – 2030 годах – 9,5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2031 – 2035 годах – 9,5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 – 147478,3 тыс. руб., в том числе: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2019 году – 17575,0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2020 году – 16240,8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2021 году – 7577,0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2022 году – 7577,5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2023 году – 7577,5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2024 году – 7577,5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2025 году – 7577,5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2026 – 2030 годах – 37887,5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2031 – 2035 годах – 37887,5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Янтиковского района Чувашской Республики – 141007,9 тыс. руб., в том числе: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2019 году – 13607,7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2020 году – 8753,2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2021 году – 8749,8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2022 году – 7849,8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2023 году – 7849,8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2024 году – 7849,8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2025 году – 7849,8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2026 – 2030 годах – 39249,0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2031 – 2035 годах – 39249,0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1047,2 тыс. руб., в том числе: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2019 году – 647,2 тыс. руб.;</w:t>
            </w:r>
          </w:p>
          <w:p w:rsidR="00C4216B" w:rsidRPr="00F5147B" w:rsidRDefault="00C4216B" w:rsidP="00C4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2020 году – 400,0 тыс. руб.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B7" w:rsidRPr="00C34CED" w:rsidTr="000757E5">
        <w:tc>
          <w:tcPr>
            <w:tcW w:w="2977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комплектования, хранения, учета 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использования архивных документов;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архивных услуг;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1D73B7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      </w:r>
          </w:p>
          <w:p w:rsidR="001D73B7" w:rsidRPr="00C34CED" w:rsidRDefault="001D73B7" w:rsidP="001D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Приоритеты, цель и задачи подпрограммы, общая характеристика реализации подпрограммы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В соответствии с приоритетами развития культуры целью подпрограммы 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Достижение цели обеспечивается в рамках решения следующих задач: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библиотечных услуг;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музейных услуг;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сохранности, пополнения и использования архивных фондов;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исполнительских искусств;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сохранение традиций и создание условий для развития всех видов народного искусства и творчества;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интенсивная модернизация материально-технической базы, развитие инфраструктуры учреждений культуры.</w:t>
      </w:r>
    </w:p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3002"/>
      <w:r w:rsidRPr="00C34CED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1"/>
    <w:p w:rsidR="001D73B7" w:rsidRPr="00C34CED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1D73B7" w:rsidRPr="005F0B01" w:rsidRDefault="001D73B7" w:rsidP="001D73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изложены в табл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Pr="00C34CE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D73B7" w:rsidSect="000757E5">
          <w:pgSz w:w="11900" w:h="16800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D73B7" w:rsidRPr="00C34CED" w:rsidRDefault="001D73B7" w:rsidP="001D7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sub_310"/>
      <w:r w:rsidRPr="00C34CE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bookmarkEnd w:id="12"/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3B7" w:rsidRPr="00C34CED" w:rsidRDefault="001D73B7" w:rsidP="001D7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 w:cs="Times New Roman"/>
          <w:b/>
          <w:sz w:val="24"/>
          <w:szCs w:val="24"/>
        </w:rPr>
        <w:t>подпрограммы,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85"/>
      </w:tblGrid>
      <w:tr w:rsidR="001D73B7" w:rsidRPr="006A6B6C" w:rsidTr="00910633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2034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2035 год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посещений общедоступных (публичных) библиотек, а также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по отношению к 2017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подлежащей приему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D73B7" w:rsidRPr="006A6B6C" w:rsidTr="00910633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6A6B6C" w:rsidRDefault="001D73B7" w:rsidP="001D7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</w:tbl>
    <w:p w:rsidR="001D73B7" w:rsidRPr="00C34CED" w:rsidRDefault="001D73B7" w:rsidP="001D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D73B7" w:rsidSect="000757E5">
          <w:pgSz w:w="16800" w:h="11900" w:orient="landscape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подпрограммы являются: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эффективности комплектования, хранения, учета и использования архивных документов;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качества, доступности и разнообразия архивных услуг;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 детей и юношества;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Подпрограм</w:t>
      </w:r>
      <w:r w:rsidR="00E40CA3">
        <w:rPr>
          <w:rFonts w:ascii="Times New Roman" w:hAnsi="Times New Roman" w:cs="Times New Roman"/>
          <w:sz w:val="24"/>
          <w:szCs w:val="24"/>
        </w:rPr>
        <w:t xml:space="preserve">ма будет реализовываться в 2019 – </w:t>
      </w:r>
      <w:r w:rsidRPr="009B06CE">
        <w:rPr>
          <w:rFonts w:ascii="Times New Roman" w:hAnsi="Times New Roman" w:cs="Times New Roman"/>
          <w:sz w:val="24"/>
          <w:szCs w:val="24"/>
        </w:rPr>
        <w:t>203</w:t>
      </w:r>
      <w:r w:rsidR="00E40CA3">
        <w:rPr>
          <w:rFonts w:ascii="Times New Roman" w:hAnsi="Times New Roman" w:cs="Times New Roman"/>
          <w:sz w:val="24"/>
          <w:szCs w:val="24"/>
        </w:rPr>
        <w:t xml:space="preserve">5 </w:t>
      </w:r>
      <w:r w:rsidRPr="009B06CE">
        <w:rPr>
          <w:rFonts w:ascii="Times New Roman" w:hAnsi="Times New Roman" w:cs="Times New Roman"/>
          <w:sz w:val="24"/>
          <w:szCs w:val="24"/>
        </w:rPr>
        <w:t>годах в 3 этапа:</w:t>
      </w:r>
    </w:p>
    <w:p w:rsidR="001D73B7" w:rsidRPr="009B06CE" w:rsidRDefault="00E40CA3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2019 – 2025 </w:t>
      </w:r>
      <w:r w:rsidR="001D73B7" w:rsidRPr="009B06CE">
        <w:rPr>
          <w:rFonts w:ascii="Times New Roman" w:hAnsi="Times New Roman" w:cs="Times New Roman"/>
          <w:sz w:val="24"/>
          <w:szCs w:val="24"/>
        </w:rPr>
        <w:t>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1D73B7" w:rsidRPr="009B06CE" w:rsidRDefault="00E40CA3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2026 – 2030 </w:t>
      </w:r>
      <w:r w:rsidR="001D73B7" w:rsidRPr="009B06CE">
        <w:rPr>
          <w:rFonts w:ascii="Times New Roman" w:hAnsi="Times New Roman" w:cs="Times New Roman"/>
          <w:sz w:val="24"/>
          <w:szCs w:val="24"/>
        </w:rPr>
        <w:t>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- 15,5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- 7,24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- 55,0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- 111,0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- 0,27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прирост посещений платных культурно-массовых мероприятий клубов, домов культуры - 112,0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- 116,0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</w:t>
      </w:r>
      <w:r w:rsidR="00E40CA3">
        <w:rPr>
          <w:rFonts w:ascii="Times New Roman" w:hAnsi="Times New Roman" w:cs="Times New Roman"/>
          <w:sz w:val="24"/>
          <w:szCs w:val="24"/>
        </w:rPr>
        <w:t xml:space="preserve">ды общедоступных библиотек на 1 </w:t>
      </w:r>
      <w:r w:rsidRPr="009B06CE">
        <w:rPr>
          <w:rFonts w:ascii="Times New Roman" w:hAnsi="Times New Roman" w:cs="Times New Roman"/>
          <w:sz w:val="24"/>
          <w:szCs w:val="24"/>
        </w:rPr>
        <w:t>тыс. человек населения - 106,2 экземпляра.</w:t>
      </w:r>
    </w:p>
    <w:p w:rsidR="001D73B7" w:rsidRPr="009B06CE" w:rsidRDefault="00E40CA3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– 2031 - </w:t>
      </w:r>
      <w:r w:rsidR="001D73B7" w:rsidRPr="009B06CE">
        <w:rPr>
          <w:rFonts w:ascii="Times New Roman" w:hAnsi="Times New Roman" w:cs="Times New Roman"/>
          <w:sz w:val="24"/>
          <w:szCs w:val="24"/>
        </w:rPr>
        <w:t>2035 годы.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намеченных на 3 этапе мероприятий будут достигнуты: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- 7,29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- 70,0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- 116,0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- 0,28 единицы;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- 117,0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- 120,0 процента по отношению к 2017 году;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1D73B7" w:rsidRPr="009B06CE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</w:t>
      </w:r>
      <w:r>
        <w:rPr>
          <w:rFonts w:ascii="Times New Roman" w:hAnsi="Times New Roman" w:cs="Times New Roman"/>
          <w:sz w:val="24"/>
          <w:szCs w:val="24"/>
        </w:rPr>
        <w:t xml:space="preserve">ды общедоступных библиотек на 1 </w:t>
      </w:r>
      <w:r w:rsidRPr="009B06CE">
        <w:rPr>
          <w:rFonts w:ascii="Times New Roman" w:hAnsi="Times New Roman" w:cs="Times New Roman"/>
          <w:sz w:val="24"/>
          <w:szCs w:val="24"/>
        </w:rPr>
        <w:t>тыс. человек населения - 106,7 экземпляра.</w:t>
      </w:r>
    </w:p>
    <w:p w:rsidR="001D73B7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114A42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14A42">
        <w:rPr>
          <w:rFonts w:ascii="Times New Roman" w:hAnsi="Times New Roman" w:cs="Times New Roman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2. Развитие библиотечного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2.1. Централизованное комплектование книжных фондов общедоступных библиотек.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включает в себя отбор и планомерное приобретение книг для библиотек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14A42">
        <w:rPr>
          <w:rFonts w:ascii="Times New Roman" w:hAnsi="Times New Roman" w:cs="Times New Roman"/>
          <w:sz w:val="24"/>
          <w:szCs w:val="24"/>
        </w:rPr>
        <w:t>, соответствующих по содержанию задачам публичных библиотек и потребностям читателей.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3. Развитие музейного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3.1. Пополнение фондов муниципальных музеев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комплектование фондов муниципальных музеев Янтиковского района Чувашской Республики, обеспечение сохранности и безопасности музейных фондов.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4. Развитие архивного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4.1. Обеспечение хранения, комплектования, учета и использования документов архивного фонда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направлено на </w:t>
      </w:r>
      <w:r w:rsidRPr="00114A42">
        <w:rPr>
          <w:rFonts w:ascii="Times New Roman" w:hAnsi="Times New Roman" w:cs="Times New Roman"/>
          <w:sz w:val="24"/>
          <w:szCs w:val="24"/>
        </w:rPr>
        <w:t>обеспечение сохранности наиболее важных и ценных документов архивного фонда Янтиковского района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5. Развитие профессионального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5.1. Сохранение и популяризация лучших традиций отечественного театрального, музыкального, хореографического искусства и художественного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характера, проводимых собственными силами и с участием приглашенных исполнителей.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4A42">
        <w:rPr>
          <w:rFonts w:ascii="Times New Roman" w:hAnsi="Times New Roman" w:cs="Times New Roman"/>
          <w:sz w:val="24"/>
          <w:szCs w:val="24"/>
        </w:rPr>
        <w:t>. Сохранение и развитие народного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6</w:t>
      </w:r>
      <w:r w:rsidRPr="00114A42">
        <w:rPr>
          <w:rFonts w:ascii="Times New Roman" w:hAnsi="Times New Roman" w:cs="Times New Roman"/>
          <w:sz w:val="24"/>
          <w:szCs w:val="24"/>
        </w:rPr>
        <w:t>.1. Создание условий для развития народного творчества и культурно-досуговой деятельности населения.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6.2. 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содействие участию коллективов самодеятельного народного творчества в международных, всероссийских и региональных фестивалях, конкурсах, художественно-творческих мероприятиях и культурных акциях.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уровня, способствуют обмену опытом, повышению профессионального уровня.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7. Бухгалтерское, финансовое и хозяйственно-эксплуатационное обслуживание муниципальных учреждений культуры Янтиковского района Чувашской Республики.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обеспечение деятельности муниципальных бюджетных учреждений культуры Янтиковского района.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8. Проведение мероприятий в сфере культуры и искусства, архивного дела.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>Мероприятие 8.1. Организация и проведение фестивалей, конкурсов, торжественных вечеров, концертов и иных зрелищных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9.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Обеспечение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 Мероприятие направлено на оснащение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4A42">
        <w:rPr>
          <w:rFonts w:ascii="Times New Roman" w:hAnsi="Times New Roman" w:cs="Times New Roman"/>
          <w:sz w:val="24"/>
          <w:szCs w:val="24"/>
        </w:rPr>
        <w:t>. Строительство и реконструкция учреждений культуры, архивов, образовательных организаций в сфере культуры и искусства.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проведение капитального и текущего ремонта зданий и помещений муниципальных учреждений культуры, архива.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11</w:t>
      </w:r>
      <w:r w:rsidRPr="00114A42">
        <w:rPr>
          <w:rFonts w:ascii="Times New Roman" w:hAnsi="Times New Roman" w:cs="Times New Roman"/>
          <w:sz w:val="24"/>
          <w:szCs w:val="24"/>
        </w:rPr>
        <w:t>. Мероприятия, связанные с подготовкой и проведением празднования 100-летия образования Чувашской автономной области.</w:t>
      </w:r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реставрацию объектов культурного наследия и ремонт зданий культурно-досуговых учреждений. Планируется проведение реставрационных работ на объекте культурного наследия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Здание начальной школы, открытой в 1873 году чувашским просветителем И.Я. Яковлевым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, а также ремонт здания районного Дома культуры муниципального учреждения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</w:t>
      </w:r>
      <w:r w:rsidRPr="00AD62D0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Республики.</w:t>
      </w:r>
    </w:p>
    <w:p w:rsidR="001D73B7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12. Развитие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12.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62D0">
        <w:rPr>
          <w:rFonts w:ascii="Times New Roman" w:hAnsi="Times New Roman" w:cs="Times New Roman"/>
          <w:sz w:val="24"/>
          <w:szCs w:val="24"/>
        </w:rPr>
        <w:t>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 xml:space="preserve">Мероприятие направлено </w:t>
      </w:r>
      <w:proofErr w:type="gramStart"/>
      <w:r w:rsidRPr="00AD62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62D0">
        <w:rPr>
          <w:rFonts w:ascii="Times New Roman" w:hAnsi="Times New Roman" w:cs="Times New Roman"/>
          <w:sz w:val="24"/>
          <w:szCs w:val="24"/>
        </w:rPr>
        <w:t>: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62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2D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D62D0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12.3</w:t>
      </w:r>
      <w:r w:rsidRPr="00AD62D0">
        <w:rPr>
          <w:rFonts w:ascii="Times New Roman" w:hAnsi="Times New Roman" w:cs="Times New Roman"/>
          <w:sz w:val="24"/>
          <w:szCs w:val="24"/>
        </w:rPr>
        <w:t>. Комплектование книжных фондов библиотек муниципальных образований в рамках поддержки отрасли культуры.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lastRenderedPageBreak/>
        <w:t>Мероприятие 12.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62D0">
        <w:rPr>
          <w:rFonts w:ascii="Times New Roman" w:hAnsi="Times New Roman" w:cs="Times New Roman"/>
          <w:sz w:val="24"/>
          <w:szCs w:val="24"/>
        </w:rPr>
        <w:t>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1D73B7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D0">
        <w:rPr>
          <w:rFonts w:ascii="Times New Roman" w:hAnsi="Times New Roman" w:cs="Times New Roman"/>
          <w:sz w:val="24"/>
          <w:szCs w:val="24"/>
        </w:rPr>
        <w:t xml:space="preserve"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денежного поощрения лучшим муниципальным учреждениям культуры, находящимся на территориях сельских </w:t>
      </w:r>
      <w:r w:rsidR="00E40CA3">
        <w:rPr>
          <w:rFonts w:ascii="Times New Roman" w:hAnsi="Times New Roman" w:cs="Times New Roman"/>
          <w:sz w:val="24"/>
          <w:szCs w:val="24"/>
        </w:rPr>
        <w:t xml:space="preserve">поселений, - в размере по 150,0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AD62D0">
        <w:rPr>
          <w:rFonts w:ascii="Times New Roman" w:hAnsi="Times New Roman" w:cs="Times New Roman"/>
          <w:sz w:val="24"/>
          <w:szCs w:val="24"/>
        </w:rPr>
        <w:t>, и их</w:t>
      </w:r>
      <w:r w:rsidR="00E40CA3">
        <w:rPr>
          <w:rFonts w:ascii="Times New Roman" w:hAnsi="Times New Roman" w:cs="Times New Roman"/>
          <w:sz w:val="24"/>
          <w:szCs w:val="24"/>
        </w:rPr>
        <w:t xml:space="preserve"> работникам - в размере по 75,0 тыс. </w:t>
      </w:r>
      <w:r w:rsidR="00910633">
        <w:rPr>
          <w:rFonts w:ascii="Times New Roman" w:hAnsi="Times New Roman" w:cs="Times New Roman"/>
          <w:sz w:val="24"/>
          <w:szCs w:val="24"/>
        </w:rPr>
        <w:t>руб.</w:t>
      </w:r>
      <w:r w:rsidRPr="00AD62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73C" w:rsidRPr="00F5147B" w:rsidRDefault="000A073C" w:rsidP="000A0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12.5. Укрепление материально-технической базы муниципальных архивов республики.</w:t>
      </w:r>
    </w:p>
    <w:p w:rsidR="000A073C" w:rsidRPr="00F5147B" w:rsidRDefault="000A073C" w:rsidP="000A0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30181"/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направлено на укрепление материально-технической базы муниципальных архивов.</w:t>
      </w:r>
    </w:p>
    <w:bookmarkEnd w:id="13"/>
    <w:p w:rsidR="000A073C" w:rsidRPr="00F5147B" w:rsidRDefault="000A073C" w:rsidP="000A0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15.6. Укрепление материально-технической базы муниципальных учреждений культурно-досугового типа республики.</w:t>
      </w:r>
    </w:p>
    <w:p w:rsidR="000A073C" w:rsidRPr="00F5147B" w:rsidRDefault="000A073C" w:rsidP="000A0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направлено на укрепление материально-технической базы муниципальных учреждений культурно-досугового типа республики.</w:t>
      </w:r>
    </w:p>
    <w:p w:rsidR="000A073C" w:rsidRPr="00F5147B" w:rsidRDefault="000A073C" w:rsidP="000A0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15.7. Укрепление материально-технической базы муниципальных библиотек республики.</w:t>
      </w:r>
    </w:p>
    <w:p w:rsidR="000A073C" w:rsidRPr="00F5147B" w:rsidRDefault="000A073C" w:rsidP="000A0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направлено на укрепление материально-технической базы муниципальных библиотек республики.</w:t>
      </w:r>
    </w:p>
    <w:p w:rsidR="000D73D6" w:rsidRPr="00F5147B" w:rsidRDefault="000D73D6" w:rsidP="000D7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15.8. 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культуры.</w:t>
      </w:r>
    </w:p>
    <w:p w:rsidR="000D73D6" w:rsidRPr="00F5147B" w:rsidRDefault="000D73D6" w:rsidP="000D7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направлено на укрепление материально-технической базы муниципальных библиотек республики.</w:t>
      </w:r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13. Реализация мероприятий регионального проекта «Культурная среда».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13</w:t>
      </w:r>
      <w:r w:rsidRPr="00114A42">
        <w:rPr>
          <w:rFonts w:ascii="Times New Roman" w:hAnsi="Times New Roman" w:cs="Times New Roman"/>
          <w:sz w:val="24"/>
          <w:szCs w:val="24"/>
        </w:rPr>
        <w:t>.1. Обеспечение инструментами, оборудованием и материалами детских музыкальных, художественных и хореографических школ, училищ и школ искусств.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В рамках мероприятия планируется оснастить детские музыкальные, художественные и хореографические школы, школы искусств и профессиональные образовательные организации в сфере культуры и искусства музыкальными инструментами, специальным оборудованием, компьютерными программами, сценическими костюмами и наглядными пособиями для художественного творчества.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 Реализация мер</w:t>
      </w:r>
      <w:r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Pr="00114A42">
        <w:rPr>
          <w:rFonts w:ascii="Times New Roman" w:hAnsi="Times New Roman" w:cs="Times New Roman"/>
          <w:sz w:val="24"/>
          <w:szCs w:val="24"/>
        </w:rPr>
        <w:t>Творческие люди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</w:p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42">
        <w:rPr>
          <w:rFonts w:ascii="Times New Roman" w:hAnsi="Times New Roman" w:cs="Times New Roman"/>
          <w:sz w:val="24"/>
          <w:szCs w:val="24"/>
        </w:rPr>
        <w:t xml:space="preserve">. Реализация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Профессионалы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(подготовка и переподготовка кадров).</w:t>
      </w:r>
    </w:p>
    <w:p w:rsidR="001D73B7" w:rsidRPr="00AD62D0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подготовку, переподготовку и повышение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2D0">
        <w:rPr>
          <w:rFonts w:ascii="Times New Roman" w:hAnsi="Times New Roman" w:cs="Times New Roman"/>
          <w:sz w:val="24"/>
          <w:szCs w:val="24"/>
        </w:rPr>
        <w:t>Основное мероприятие 15. Развитие образования в сфере культуры и искусства.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1170"/>
      <w:r w:rsidRPr="00AD62D0">
        <w:rPr>
          <w:rFonts w:ascii="Times New Roman" w:hAnsi="Times New Roman" w:cs="Times New Roman"/>
          <w:sz w:val="24"/>
          <w:szCs w:val="24"/>
        </w:rPr>
        <w:t>Мероприятие 15.1. Укрепление материально-технической базы муниципальных детских школ искусств.</w:t>
      </w:r>
    </w:p>
    <w:p w:rsidR="001D73B7" w:rsidRPr="00AD62D0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118"/>
      <w:bookmarkEnd w:id="14"/>
      <w:r w:rsidRPr="00AD62D0">
        <w:rPr>
          <w:rFonts w:ascii="Times New Roman" w:hAnsi="Times New Roman" w:cs="Times New Roman"/>
          <w:sz w:val="24"/>
          <w:szCs w:val="24"/>
        </w:rPr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bookmarkEnd w:id="15"/>
    <w:p w:rsidR="001D73B7" w:rsidRPr="00114A42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9B06CE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lastRenderedPageBreak/>
        <w:t>Раздел IV. Обоснование объема финансовых ресурсов, необходимых для реализации подпрограммы</w:t>
      </w:r>
    </w:p>
    <w:p w:rsidR="001D73B7" w:rsidRPr="000757E5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3B7" w:rsidRPr="00F5147B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3041"/>
      <w:proofErr w:type="gramStart"/>
      <w:r w:rsidRPr="00F514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C4216B" w:rsidRPr="00F5147B">
        <w:rPr>
          <w:rFonts w:ascii="Times New Roman" w:hAnsi="Times New Roman" w:cs="Times New Roman"/>
          <w:sz w:val="24"/>
          <w:szCs w:val="24"/>
        </w:rPr>
        <w:t>323872,7</w:t>
      </w:r>
      <w:r w:rsidRPr="00F514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910633" w:rsidRPr="00F5147B">
        <w:rPr>
          <w:rFonts w:ascii="Times New Roman" w:hAnsi="Times New Roman" w:cs="Times New Roman"/>
          <w:sz w:val="24"/>
          <w:szCs w:val="24"/>
        </w:rPr>
        <w:t>руб.</w:t>
      </w:r>
      <w:r w:rsidRPr="00F5147B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федерального бюджета – </w:t>
      </w:r>
      <w:r w:rsidR="00C4216B" w:rsidRPr="00F5147B">
        <w:rPr>
          <w:rFonts w:ascii="Times New Roman" w:hAnsi="Times New Roman" w:cs="Times New Roman"/>
          <w:sz w:val="24"/>
          <w:szCs w:val="24"/>
        </w:rPr>
        <w:t>13648,8</w:t>
      </w:r>
      <w:r w:rsidRPr="00F514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910633" w:rsidRPr="00F5147B">
        <w:rPr>
          <w:rFonts w:ascii="Times New Roman" w:hAnsi="Times New Roman" w:cs="Times New Roman"/>
          <w:sz w:val="24"/>
          <w:szCs w:val="24"/>
        </w:rPr>
        <w:t>руб.</w:t>
      </w:r>
      <w:r w:rsidRPr="00F5147B">
        <w:rPr>
          <w:rFonts w:ascii="Times New Roman" w:hAnsi="Times New Roman" w:cs="Times New Roman"/>
          <w:sz w:val="24"/>
          <w:szCs w:val="24"/>
        </w:rPr>
        <w:t xml:space="preserve">, республиканского бюджета Чувашской Республики – </w:t>
      </w:r>
      <w:r w:rsidR="00C4216B" w:rsidRPr="00F5147B">
        <w:rPr>
          <w:rFonts w:ascii="Times New Roman" w:hAnsi="Times New Roman" w:cs="Times New Roman"/>
          <w:sz w:val="24"/>
          <w:szCs w:val="24"/>
        </w:rPr>
        <w:t>20690,5</w:t>
      </w:r>
      <w:r w:rsidRPr="00F514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910633" w:rsidRPr="00F5147B">
        <w:rPr>
          <w:rFonts w:ascii="Times New Roman" w:hAnsi="Times New Roman" w:cs="Times New Roman"/>
          <w:sz w:val="24"/>
          <w:szCs w:val="24"/>
        </w:rPr>
        <w:t>руб.</w:t>
      </w:r>
      <w:r w:rsidRPr="00F5147B">
        <w:rPr>
          <w:rFonts w:ascii="Times New Roman" w:hAnsi="Times New Roman" w:cs="Times New Roman"/>
          <w:sz w:val="24"/>
          <w:szCs w:val="24"/>
        </w:rPr>
        <w:t xml:space="preserve">, бюджета Янтиковского района Чувашской Республики – </w:t>
      </w:r>
      <w:r w:rsidR="00C4216B" w:rsidRPr="00F5147B">
        <w:rPr>
          <w:rFonts w:ascii="Times New Roman" w:hAnsi="Times New Roman" w:cs="Times New Roman"/>
          <w:sz w:val="24"/>
          <w:szCs w:val="24"/>
        </w:rPr>
        <w:t>147478,3</w:t>
      </w:r>
      <w:r w:rsidRPr="00F5147B">
        <w:rPr>
          <w:rFonts w:ascii="Times New Roman" w:hAnsi="Times New Roman" w:cs="Times New Roman"/>
          <w:sz w:val="24"/>
          <w:szCs w:val="24"/>
        </w:rPr>
        <w:t xml:space="preserve"> тыс. руб., бюджетов сельских поселения Янтиковского района Чувашской Республики – </w:t>
      </w:r>
      <w:r w:rsidR="00C4216B" w:rsidRPr="00F5147B">
        <w:rPr>
          <w:rFonts w:ascii="Times New Roman" w:hAnsi="Times New Roman" w:cs="Times New Roman"/>
          <w:sz w:val="24"/>
          <w:szCs w:val="24"/>
        </w:rPr>
        <w:t>141007,9</w:t>
      </w:r>
      <w:r w:rsidRPr="00F5147B">
        <w:rPr>
          <w:rFonts w:ascii="Times New Roman" w:hAnsi="Times New Roman" w:cs="Times New Roman"/>
          <w:sz w:val="24"/>
          <w:szCs w:val="24"/>
        </w:rPr>
        <w:t xml:space="preserve"> тыс. руб., внебюджетных источников – </w:t>
      </w:r>
      <w:r w:rsidR="00C4216B" w:rsidRPr="00F5147B">
        <w:rPr>
          <w:rFonts w:ascii="Times New Roman" w:hAnsi="Times New Roman" w:cs="Times New Roman"/>
          <w:sz w:val="24"/>
          <w:szCs w:val="24"/>
        </w:rPr>
        <w:t>1047,2</w:t>
      </w:r>
      <w:r w:rsidRPr="00F514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910633" w:rsidRPr="00F5147B">
        <w:rPr>
          <w:rFonts w:ascii="Times New Roman" w:hAnsi="Times New Roman" w:cs="Times New Roman"/>
          <w:sz w:val="24"/>
          <w:szCs w:val="24"/>
        </w:rPr>
        <w:t>руб.</w:t>
      </w:r>
      <w:r w:rsidRPr="00F5147B">
        <w:rPr>
          <w:rFonts w:ascii="Times New Roman" w:hAnsi="Times New Roman" w:cs="Times New Roman"/>
          <w:sz w:val="24"/>
          <w:szCs w:val="24"/>
        </w:rPr>
        <w:t>. Показатели по годам и источникам финансирования</w:t>
      </w:r>
      <w:proofErr w:type="gramEnd"/>
      <w:r w:rsidRPr="00F5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47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F5147B">
        <w:rPr>
          <w:rFonts w:ascii="Times New Roman" w:hAnsi="Times New Roman" w:cs="Times New Roman"/>
          <w:sz w:val="24"/>
          <w:szCs w:val="24"/>
        </w:rPr>
        <w:t xml:space="preserve"> в таблице 2.</w:t>
      </w:r>
    </w:p>
    <w:bookmarkEnd w:id="16"/>
    <w:p w:rsidR="001D73B7" w:rsidRPr="000757E5" w:rsidRDefault="001D73B7" w:rsidP="001D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1D73B7" w:rsidRPr="00F5147B" w:rsidRDefault="001D73B7" w:rsidP="001D7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sub_1320"/>
      <w:r w:rsidRPr="00F5147B">
        <w:rPr>
          <w:rFonts w:ascii="Times New Roman" w:hAnsi="Times New Roman" w:cs="Times New Roman"/>
          <w:sz w:val="24"/>
          <w:szCs w:val="24"/>
        </w:rPr>
        <w:t>Таблица 2</w:t>
      </w:r>
    </w:p>
    <w:bookmarkEnd w:id="17"/>
    <w:p w:rsidR="001D73B7" w:rsidRPr="00F5147B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993"/>
        <w:gridCol w:w="1417"/>
        <w:gridCol w:w="1559"/>
        <w:gridCol w:w="1134"/>
      </w:tblGrid>
      <w:tr w:rsidR="00F5147B" w:rsidRPr="00F5147B" w:rsidTr="0091063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91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Всего (тыс. руб.</w:t>
            </w:r>
            <w:r w:rsidR="00910633" w:rsidRPr="00F51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147B" w:rsidRPr="00F5147B" w:rsidTr="0091063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(тыс. 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(тыс. 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 (тыс. 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10633" w:rsidRPr="00F5147B">
              <w:rPr>
                <w:rFonts w:ascii="Times New Roman" w:hAnsi="Times New Roman" w:cs="Times New Roman"/>
                <w:sz w:val="24"/>
                <w:szCs w:val="24"/>
              </w:rPr>
              <w:t>юджетов</w:t>
            </w: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Янтиковского района Чувашской Республики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B7" w:rsidRPr="00F5147B" w:rsidRDefault="001D73B7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(тыс. руб.)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36513,4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17575,0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13607,7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647,2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55021,3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12202,8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17424,5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16240,8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8753,2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16329,2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8749,8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15429,2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77146,0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47B" w:rsidRPr="00F5147B" w:rsidTr="00D45D0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77146,0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37887,5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216B" w:rsidRPr="00F5147B" w:rsidTr="000D73D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B" w:rsidRPr="00F5147B" w:rsidRDefault="00C4216B" w:rsidP="001D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323872,7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13648,8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20690,5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147478,3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141007,9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16B" w:rsidRPr="00F5147B" w:rsidRDefault="00C4216B" w:rsidP="00D64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7B">
              <w:rPr>
                <w:rFonts w:ascii="Times New Roman" w:hAnsi="Times New Roman" w:cs="Times New Roman"/>
                <w:sz w:val="24"/>
                <w:szCs w:val="24"/>
              </w:rPr>
              <w:t>1047,2</w:t>
            </w:r>
          </w:p>
        </w:tc>
      </w:tr>
    </w:tbl>
    <w:p w:rsidR="001D73B7" w:rsidRPr="00F5147B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Pr="00F5147B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73B7" w:rsidRPr="00F5147B" w:rsidSect="00910633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F5147B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7B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период.</w:t>
      </w:r>
    </w:p>
    <w:p w:rsidR="001D73B7" w:rsidRPr="00F5147B" w:rsidRDefault="001D73B7" w:rsidP="001D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7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№ 1 к подпрограмме.</w:t>
      </w:r>
    </w:p>
    <w:p w:rsidR="001D73B7" w:rsidRPr="009B06CE" w:rsidRDefault="001D73B7" w:rsidP="001D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B7" w:rsidRDefault="001D73B7" w:rsidP="001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3B7" w:rsidSect="001D73B7">
          <w:type w:val="continuous"/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1D73B7" w:rsidRPr="00D06392" w:rsidRDefault="001D73B7" w:rsidP="001D73B7">
      <w:pPr>
        <w:pStyle w:val="3"/>
      </w:pPr>
      <w:r w:rsidRPr="00D06392">
        <w:lastRenderedPageBreak/>
        <w:t>Приложение № </w:t>
      </w:r>
      <w:r>
        <w:t>1</w:t>
      </w:r>
      <w:r w:rsidRPr="00D06392">
        <w:br/>
        <w:t xml:space="preserve">к </w:t>
      </w:r>
      <w:r w:rsidRPr="00FC0192">
        <w:t>подпрограмме</w:t>
      </w:r>
      <w:r w:rsidRPr="00D06392">
        <w:t xml:space="preserve"> </w:t>
      </w:r>
      <w:r>
        <w:t>«</w:t>
      </w:r>
      <w:r w:rsidRPr="00D06392">
        <w:t>Развитие культуры</w:t>
      </w:r>
      <w:r w:rsidRPr="00D06392">
        <w:br/>
        <w:t xml:space="preserve">в </w:t>
      </w:r>
      <w:r>
        <w:t>Янтиковском районе»</w:t>
      </w:r>
      <w:r w:rsidRPr="00D06392">
        <w:br/>
      </w:r>
      <w:r>
        <w:t xml:space="preserve">муниципальной </w:t>
      </w:r>
      <w:r w:rsidRPr="00D06392">
        <w:t>программы</w:t>
      </w:r>
      <w:r w:rsidRPr="00D06392">
        <w:br/>
      </w:r>
      <w:r>
        <w:t xml:space="preserve">Янтиковского района </w:t>
      </w:r>
      <w:r w:rsidRPr="00D06392">
        <w:t>Чувашской Республики</w:t>
      </w:r>
      <w:r>
        <w:t xml:space="preserve"> «</w:t>
      </w:r>
      <w:r w:rsidRPr="00D06392">
        <w:t>Развитие культуры</w:t>
      </w:r>
      <w:r>
        <w:t xml:space="preserve">» </w:t>
      </w:r>
    </w:p>
    <w:p w:rsidR="001D73B7" w:rsidRPr="00D06392" w:rsidRDefault="001D73B7" w:rsidP="001D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B7" w:rsidRPr="00F5147B" w:rsidRDefault="001D73B7" w:rsidP="001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7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F5147B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 «Развитие культуры в Янтиковском районе» муниципальной программы Янтиковского района Чувашской Республики «Развитие культуры» за счет всех источников финансирования</w:t>
      </w:r>
    </w:p>
    <w:p w:rsidR="001D73B7" w:rsidRPr="00F5147B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4136" w:type="dxa"/>
        <w:tblLayout w:type="fixed"/>
        <w:tblLook w:val="04A0" w:firstRow="1" w:lastRow="0" w:firstColumn="1" w:lastColumn="0" w:noHBand="0" w:noVBand="1"/>
      </w:tblPr>
      <w:tblGrid>
        <w:gridCol w:w="959"/>
        <w:gridCol w:w="1447"/>
        <w:gridCol w:w="1322"/>
        <w:gridCol w:w="1340"/>
        <w:gridCol w:w="1054"/>
        <w:gridCol w:w="944"/>
        <w:gridCol w:w="121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F5147B" w:rsidRPr="00F5147B" w:rsidTr="001D73B7">
        <w:tc>
          <w:tcPr>
            <w:tcW w:w="959" w:type="dxa"/>
            <w:vMerge w:val="restart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322" w:type="dxa"/>
            <w:vMerge w:val="restart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1340" w:type="dxa"/>
            <w:vMerge w:val="restart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98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11" w:type="dxa"/>
            <w:vMerge w:val="restart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9" w:type="dxa"/>
            <w:gridSpan w:val="9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годам, тыс. </w:t>
            </w:r>
            <w:r w:rsidR="00910633"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F5147B" w:rsidRPr="00F5147B" w:rsidTr="001D73B7">
        <w:tc>
          <w:tcPr>
            <w:tcW w:w="959" w:type="dxa"/>
            <w:vMerge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11" w:type="dxa"/>
            <w:vMerge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2026-2030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2031-2035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в Янтиковском районе»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C60D19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36513,4</w:t>
            </w:r>
          </w:p>
        </w:tc>
        <w:tc>
          <w:tcPr>
            <w:tcW w:w="651" w:type="dxa"/>
          </w:tcPr>
          <w:p w:rsidR="001D73B7" w:rsidRPr="00F5147B" w:rsidRDefault="006058BC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55021,3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C60D19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1D73B7" w:rsidRPr="00F5147B" w:rsidRDefault="006058BC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12202,8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3237,5</w:t>
            </w:r>
          </w:p>
        </w:tc>
        <w:tc>
          <w:tcPr>
            <w:tcW w:w="651" w:type="dxa"/>
          </w:tcPr>
          <w:p w:rsidR="001D73B7" w:rsidRPr="00F5147B" w:rsidRDefault="006058BC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C60D19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17575,0</w:t>
            </w:r>
          </w:p>
        </w:tc>
        <w:tc>
          <w:tcPr>
            <w:tcW w:w="651" w:type="dxa"/>
          </w:tcPr>
          <w:p w:rsidR="001D73B7" w:rsidRPr="00F5147B" w:rsidRDefault="006058BC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16240,8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7577,5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37887,5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37887,5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C60D19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13607,7</w:t>
            </w:r>
          </w:p>
        </w:tc>
        <w:tc>
          <w:tcPr>
            <w:tcW w:w="651" w:type="dxa"/>
          </w:tcPr>
          <w:p w:rsidR="001D73B7" w:rsidRPr="00F5147B" w:rsidRDefault="006058BC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8753,2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647,2</w:t>
            </w:r>
          </w:p>
        </w:tc>
        <w:tc>
          <w:tcPr>
            <w:tcW w:w="651" w:type="dxa"/>
          </w:tcPr>
          <w:p w:rsidR="001D73B7" w:rsidRPr="00F5147B" w:rsidRDefault="006058BC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состояния объектов культурного наследия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сектор социального развития и архивного дела администрации Янтиковского района (далее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), 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Чувашской Республики,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проектно-изыскательских,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национальной библиотеки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Республики-библиотеки, участники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4580,7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4081,3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4551,7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4081,3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год), единиц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4580,7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4081,3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4551,7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4081,3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Ц41024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А410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Республики-музеи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1296,8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590,8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3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год), единиц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Пополнение фондов муниципальных музеев Янтиковского района Чувашской Республики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1296,8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отрасли, использование новейших коммуникационных технологий для расширения доступа населения к культурным ценностям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соисполнитель – Янтиковский районный архив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4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документов архивного фонда Янтиковского района Чувашской Республики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расширение гастрольной деятельности и передвижных форм работы государственных театрально-концертных организаций, направленных на обеспечение равных возможностей доступа жителей малых городов и сел республики к культурным благам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соисполнитель - отдел строительства, дорожного и ЖКХ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Янтиковского района, 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Ц41057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0420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696,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949,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5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лучших традиций отечественного театрального, музыкального, хореографического искусства и художественного творчества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поддержка народных художественных промыслов и ремесел путем предоставления грантов, целевых субсидий и иных форм государственного финансирования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22841,9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166930,0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7936,4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12861,7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8593,6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5147B" w:rsidRPr="00F5147B" w:rsidTr="001D73B7">
        <w:tc>
          <w:tcPr>
            <w:tcW w:w="959" w:type="dxa"/>
            <w:tcBorders>
              <w:bottom w:val="single" w:sz="4" w:space="0" w:color="auto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612,2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bottom w:val="nil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top w:val="nil"/>
            </w:tcBorders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народного творчества и культурно-досуговой деятельности населения.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0B5AA8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22841,9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16930,0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33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</w:t>
            </w:r>
            <w:r w:rsidR="003378AF" w:rsidRPr="00F5147B">
              <w:rPr>
                <w:rFonts w:ascii="Times New Roman" w:hAnsi="Times New Roman" w:cs="Times New Roman"/>
                <w:sz w:val="20"/>
                <w:szCs w:val="20"/>
              </w:rPr>
              <w:t>7А390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7936,4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F5147B" w:rsidRDefault="001D73B7" w:rsidP="0033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</w:t>
            </w:r>
            <w:r w:rsidR="003378AF" w:rsidRPr="00F5147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12861,7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8593,6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FF1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Ц4107</w:t>
            </w:r>
            <w:r w:rsidR="00FF1342" w:rsidRPr="00F5147B">
              <w:rPr>
                <w:rFonts w:ascii="Times New Roman" w:hAnsi="Times New Roman" w:cs="Times New Roman"/>
                <w:sz w:val="20"/>
                <w:szCs w:val="20"/>
              </w:rPr>
              <w:t>7А390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612,2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Янтиковского района, подведомственных администрации Янтиковского района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бюджетных учреждений культуры Янтиковского района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, соисполнитель – МКУ «Централизованная бухгалтерия» 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Янтиковского района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1618,8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1618,8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7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8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8.1.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фестивалей, конкурсов, торжественных вечеров, концертов и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зрелищных мероприятий.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3378AF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доступных и качественных услуг государственными учреждениями культуры, архивами и образовательными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в сфере культуры и искусства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интенсивная модернизация материально-технической базы, развитие инфраструктуры учреждений культуры, пополнение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музейных и библиотечных фондов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Чувашской Республики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9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учреждений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архивов, образовательных организаций в сфере культуры и искусства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капитального и текущего ремонта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и помещений муниципальных учреждений культуры, архива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мероприятием 10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Реставрация объектов культурного наследия и ремонт зданий культурно-досуговых учреждений</w:t>
            </w: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15207,5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11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1D73B7" w:rsidRPr="00F5147B" w:rsidRDefault="001D73B7" w:rsidP="001D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3378AF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соисполнители -</w:t>
            </w:r>
          </w:p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3378AF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2647,9</w:t>
            </w:r>
          </w:p>
        </w:tc>
        <w:tc>
          <w:tcPr>
            <w:tcW w:w="651" w:type="dxa"/>
          </w:tcPr>
          <w:p w:rsidR="001D73B7" w:rsidRPr="00F5147B" w:rsidRDefault="00FF1342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12813,8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F5147B" w:rsidRPr="00F5147B" w:rsidTr="003378AF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3378AF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1D73B7" w:rsidRPr="00F5147B" w:rsidRDefault="00FF1342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1352,2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47B" w:rsidRPr="00F5147B" w:rsidTr="003378AF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3378AF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1083,5</w:t>
            </w:r>
          </w:p>
        </w:tc>
        <w:tc>
          <w:tcPr>
            <w:tcW w:w="651" w:type="dxa"/>
          </w:tcPr>
          <w:p w:rsidR="001D73B7" w:rsidRPr="00F5147B" w:rsidRDefault="00FF1342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10675,1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5147B" w:rsidRPr="00F5147B" w:rsidTr="003378AF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бюджет Янтиковского района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51" w:type="dxa"/>
          </w:tcPr>
          <w:p w:rsidR="001D73B7" w:rsidRPr="00F5147B" w:rsidRDefault="003378AF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</w:p>
        </w:tc>
        <w:tc>
          <w:tcPr>
            <w:tcW w:w="651" w:type="dxa"/>
          </w:tcPr>
          <w:p w:rsidR="001D73B7" w:rsidRPr="00F5147B" w:rsidRDefault="00FF1342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51" w:type="dxa"/>
          </w:tcPr>
          <w:p w:rsidR="001D73B7" w:rsidRPr="00F5147B" w:rsidRDefault="001D73B7" w:rsidP="003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FF1342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51" w:type="dxa"/>
          </w:tcPr>
          <w:p w:rsidR="001D73B7" w:rsidRPr="00F5147B" w:rsidRDefault="00FF1342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12</w:t>
            </w: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1533,7</w:t>
            </w:r>
          </w:p>
        </w:tc>
        <w:tc>
          <w:tcPr>
            <w:tcW w:w="651" w:type="dxa"/>
          </w:tcPr>
          <w:p w:rsidR="001D73B7" w:rsidRPr="00F5147B" w:rsidRDefault="007E4CC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1247,0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1441,7</w:t>
            </w:r>
          </w:p>
        </w:tc>
        <w:tc>
          <w:tcPr>
            <w:tcW w:w="651" w:type="dxa"/>
          </w:tcPr>
          <w:p w:rsidR="001D73B7" w:rsidRPr="00F5147B" w:rsidRDefault="007E4CC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1222,3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651" w:type="dxa"/>
          </w:tcPr>
          <w:p w:rsidR="001D73B7" w:rsidRPr="00F5147B" w:rsidRDefault="007E4CC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4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7E4CC6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6D2D"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7E4CC6" w:rsidP="001D7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6D2D"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1D73B7" w:rsidRPr="00F5147B" w:rsidRDefault="007E4CC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12.2.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1101,9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E5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56D2D"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4115S7090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E56D2D" w:rsidP="00E56D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4115S7090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E56D2D" w:rsidP="00E56D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4115S7090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12.3.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51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51" w:type="dxa"/>
          </w:tcPr>
          <w:p w:rsidR="001D73B7" w:rsidRPr="00F5147B" w:rsidRDefault="008E0DF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51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1" w:type="dxa"/>
          </w:tcPr>
          <w:p w:rsidR="001D73B7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12.4.</w:t>
            </w: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1D73B7" w:rsidRPr="00F5147B" w:rsidRDefault="001D73B7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12.5.</w:t>
            </w:r>
          </w:p>
        </w:tc>
        <w:tc>
          <w:tcPr>
            <w:tcW w:w="1447" w:type="dxa"/>
          </w:tcPr>
          <w:p w:rsidR="00E56D2D" w:rsidRPr="00F5147B" w:rsidRDefault="00E56D2D" w:rsidP="00A4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архивов республики</w:t>
            </w: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E56D2D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8E0DF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8E0DF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E5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12.6.</w:t>
            </w:r>
          </w:p>
        </w:tc>
        <w:tc>
          <w:tcPr>
            <w:tcW w:w="1447" w:type="dxa"/>
          </w:tcPr>
          <w:p w:rsidR="00E56D2D" w:rsidRPr="00F5147B" w:rsidRDefault="00E56D2D" w:rsidP="00E56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 республики</w:t>
            </w: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8E0DF6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5684,3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8E0DF6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12.7.</w:t>
            </w:r>
          </w:p>
        </w:tc>
        <w:tc>
          <w:tcPr>
            <w:tcW w:w="1447" w:type="dxa"/>
          </w:tcPr>
          <w:p w:rsidR="00E56D2D" w:rsidRPr="00F5147B" w:rsidRDefault="00E56D2D" w:rsidP="00622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библиотек республики</w:t>
            </w: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8E0DF6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4780,2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8E0DF6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380,2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E56D2D" w:rsidRPr="00F5147B" w:rsidRDefault="00E56D2D" w:rsidP="00622829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12.8.</w:t>
            </w:r>
          </w:p>
        </w:tc>
        <w:tc>
          <w:tcPr>
            <w:tcW w:w="1447" w:type="dxa"/>
          </w:tcPr>
          <w:p w:rsidR="000D73D6" w:rsidRPr="00F5147B" w:rsidRDefault="000D73D6" w:rsidP="000D7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322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8E0DF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8E0DF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0D73D6"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</w:t>
            </w: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инструментами, оборудованием и материалами детских музыкальных, художественных и хореографических школ, училищ и школ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</w:t>
            </w: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соисполнитель - МБУ ДО «Янтиковская детская школа искусств»</w:t>
            </w:r>
          </w:p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13</w:t>
            </w:r>
          </w:p>
        </w:tc>
        <w:tc>
          <w:tcPr>
            <w:tcW w:w="5871" w:type="dxa"/>
            <w:gridSpan w:val="5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инструментами, оборудованием и материалами детских музыкальных, художественных и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хореографических школ, училищ и школ искусств.</w:t>
            </w:r>
          </w:p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добровольческих движений, в том числе в сфере сохранения культурного наследия народов Российской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соисполнители -</w:t>
            </w:r>
          </w:p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Янтиковского района Чувашской Республики</w:t>
            </w: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  <w:tcBorders>
              <w:bottom w:val="single" w:sz="4" w:space="0" w:color="auto"/>
            </w:tcBorders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bottom w:val="nil"/>
            </w:tcBorders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14</w:t>
            </w:r>
          </w:p>
        </w:tc>
        <w:tc>
          <w:tcPr>
            <w:tcW w:w="5871" w:type="dxa"/>
            <w:gridSpan w:val="5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5147B" w:rsidRPr="00F5147B" w:rsidTr="001D73B7">
        <w:tc>
          <w:tcPr>
            <w:tcW w:w="2406" w:type="dxa"/>
            <w:gridSpan w:val="2"/>
            <w:tcBorders>
              <w:top w:val="nil"/>
            </w:tcBorders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14.1.</w:t>
            </w: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«Профессионалы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культуры» (подготовка и переподготовка кадров).</w:t>
            </w:r>
          </w:p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14136" w:type="dxa"/>
            <w:gridSpan w:val="16"/>
          </w:tcPr>
          <w:p w:rsidR="000D73D6" w:rsidRPr="00F5147B" w:rsidRDefault="000D73D6" w:rsidP="001D73B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</w:t>
            </w: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1322" w:type="dxa"/>
          </w:tcPr>
          <w:p w:rsidR="000D73D6" w:rsidRPr="00F5147B" w:rsidRDefault="000D73D6" w:rsidP="001D7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развитие системы профессионального образования для обеспечения учреждений культуры высококвали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фицированными кадрами</w:t>
            </w:r>
          </w:p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Сектор </w:t>
            </w:r>
            <w:proofErr w:type="spellStart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, соисполнитель -</w:t>
            </w:r>
          </w:p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«Янтиковская ДШИ»</w:t>
            </w: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651" w:type="dxa"/>
          </w:tcPr>
          <w:p w:rsidR="000D73D6" w:rsidRPr="00F5147B" w:rsidRDefault="008E0DF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2741,6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2154,0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651" w:type="dxa"/>
          </w:tcPr>
          <w:p w:rsidR="000D73D6" w:rsidRPr="00F5147B" w:rsidRDefault="008E0DF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Мероприятие 15.1.</w:t>
            </w: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2291,5</w:t>
            </w:r>
          </w:p>
        </w:tc>
        <w:tc>
          <w:tcPr>
            <w:tcW w:w="651" w:type="dxa"/>
          </w:tcPr>
          <w:p w:rsidR="000D73D6" w:rsidRPr="00F5147B" w:rsidRDefault="008E0DF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2741,6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2154,0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Ц4106</w:t>
            </w:r>
            <w:r w:rsidRPr="00F51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651" w:type="dxa"/>
          </w:tcPr>
          <w:p w:rsidR="000D73D6" w:rsidRPr="00F5147B" w:rsidRDefault="008E0DF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47B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3D6" w:rsidRPr="00F5147B" w:rsidTr="001D73B7">
        <w:tc>
          <w:tcPr>
            <w:tcW w:w="959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0D73D6" w:rsidRPr="00F5147B" w:rsidRDefault="000D73D6" w:rsidP="001D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D73B7" w:rsidRPr="00F5147B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3B7" w:rsidRPr="00F5147B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47B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sub_1111"/>
      <w:r w:rsidRPr="001E3478">
        <w:rPr>
          <w:rFonts w:ascii="Times New Roman" w:hAnsi="Times New Roman" w:cs="Times New Roman"/>
          <w:sz w:val="20"/>
          <w:szCs w:val="20"/>
        </w:rPr>
        <w:t>* Мероприятия реализуются по согласованию с исполнителем</w:t>
      </w:r>
      <w:proofErr w:type="gramStart"/>
      <w:r w:rsidRPr="001E3478">
        <w:rPr>
          <w:rFonts w:ascii="Times New Roman" w:hAnsi="Times New Roman" w:cs="Times New Roman"/>
          <w:sz w:val="20"/>
          <w:szCs w:val="20"/>
        </w:rPr>
        <w:t>.</w:t>
      </w:r>
      <w:r w:rsidR="00910633"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bookmarkEnd w:id="18"/>
    <w:p w:rsidR="001D73B7" w:rsidRPr="001E3478" w:rsidRDefault="001D73B7" w:rsidP="001D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513" w:rsidRPr="003E7513" w:rsidRDefault="0029778C" w:rsidP="003E75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13"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</w:t>
      </w:r>
      <w:r w:rsidR="0041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</w:t>
      </w:r>
      <w:r w:rsidR="003E7513"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3E7513" w:rsidRPr="003E7513" w:rsidRDefault="003E7513" w:rsidP="003E751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3" w:rsidRPr="003E7513" w:rsidRDefault="003E7513" w:rsidP="003E751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3" w:rsidRPr="003E7513" w:rsidRDefault="003E7513" w:rsidP="003E7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7513" w:rsidRPr="003E7513" w:rsidRDefault="003E7513" w:rsidP="003E751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                           </w:t>
      </w:r>
      <w:r w:rsidR="0091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E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В.А. Ванерке</w:t>
      </w:r>
    </w:p>
    <w:p w:rsidR="00176153" w:rsidRPr="009B06CE" w:rsidRDefault="00176153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A3" w:rsidRPr="00176153" w:rsidRDefault="00ED7EA3" w:rsidP="00176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7EA3" w:rsidRPr="00176153" w:rsidSect="0091063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DB5"/>
    <w:multiLevelType w:val="hybridMultilevel"/>
    <w:tmpl w:val="AB7E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CF0"/>
    <w:multiLevelType w:val="hybridMultilevel"/>
    <w:tmpl w:val="361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861"/>
    <w:multiLevelType w:val="hybridMultilevel"/>
    <w:tmpl w:val="A0C89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44812"/>
    <w:multiLevelType w:val="hybridMultilevel"/>
    <w:tmpl w:val="4CC0D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0F433B"/>
    <w:multiLevelType w:val="hybridMultilevel"/>
    <w:tmpl w:val="ECA2C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2"/>
    <w:rsid w:val="00002199"/>
    <w:rsid w:val="000319B6"/>
    <w:rsid w:val="000757E5"/>
    <w:rsid w:val="000A073C"/>
    <w:rsid w:val="000B5AA8"/>
    <w:rsid w:val="000C0766"/>
    <w:rsid w:val="000D73D6"/>
    <w:rsid w:val="001710DA"/>
    <w:rsid w:val="00176153"/>
    <w:rsid w:val="001A5837"/>
    <w:rsid w:val="001D73B7"/>
    <w:rsid w:val="00240DA2"/>
    <w:rsid w:val="00241B95"/>
    <w:rsid w:val="0028605C"/>
    <w:rsid w:val="0029778C"/>
    <w:rsid w:val="002E70BF"/>
    <w:rsid w:val="00311A6C"/>
    <w:rsid w:val="0032755A"/>
    <w:rsid w:val="003378AF"/>
    <w:rsid w:val="003E07E9"/>
    <w:rsid w:val="003E7513"/>
    <w:rsid w:val="00413F37"/>
    <w:rsid w:val="00447D6B"/>
    <w:rsid w:val="004A7B7B"/>
    <w:rsid w:val="00537F60"/>
    <w:rsid w:val="005C3A24"/>
    <w:rsid w:val="006058BC"/>
    <w:rsid w:val="00622829"/>
    <w:rsid w:val="00640274"/>
    <w:rsid w:val="006D337D"/>
    <w:rsid w:val="006F35A7"/>
    <w:rsid w:val="007524A4"/>
    <w:rsid w:val="007E4CC6"/>
    <w:rsid w:val="008230A6"/>
    <w:rsid w:val="00834100"/>
    <w:rsid w:val="0084121E"/>
    <w:rsid w:val="00857FF2"/>
    <w:rsid w:val="008E0DF6"/>
    <w:rsid w:val="00910633"/>
    <w:rsid w:val="00946FCB"/>
    <w:rsid w:val="009A25BC"/>
    <w:rsid w:val="00A416A2"/>
    <w:rsid w:val="00A911C2"/>
    <w:rsid w:val="00B348B0"/>
    <w:rsid w:val="00BB2D55"/>
    <w:rsid w:val="00BB3FB3"/>
    <w:rsid w:val="00C16CD5"/>
    <w:rsid w:val="00C22FAB"/>
    <w:rsid w:val="00C332F8"/>
    <w:rsid w:val="00C4216B"/>
    <w:rsid w:val="00C60D19"/>
    <w:rsid w:val="00C61519"/>
    <w:rsid w:val="00C964EB"/>
    <w:rsid w:val="00D90E00"/>
    <w:rsid w:val="00E16E55"/>
    <w:rsid w:val="00E16EB3"/>
    <w:rsid w:val="00E40CA3"/>
    <w:rsid w:val="00E56D2D"/>
    <w:rsid w:val="00ED7EA3"/>
    <w:rsid w:val="00F07B96"/>
    <w:rsid w:val="00F5147B"/>
    <w:rsid w:val="00F67270"/>
    <w:rsid w:val="00F767A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7E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E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7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73B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1D73B7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D73B7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D73B7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3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D73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D73B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73B7"/>
  </w:style>
  <w:style w:type="character" w:customStyle="1" w:styleId="a9">
    <w:name w:val="Цветовое выделение"/>
    <w:uiPriority w:val="99"/>
    <w:rsid w:val="001D73B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73B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1D7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D73B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1D73B7"/>
  </w:style>
  <w:style w:type="paragraph" w:styleId="af2">
    <w:name w:val="Balloon Text"/>
    <w:basedOn w:val="a"/>
    <w:link w:val="af3"/>
    <w:uiPriority w:val="99"/>
    <w:semiHidden/>
    <w:unhideWhenUsed/>
    <w:rsid w:val="001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3B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1D73B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1D73B7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3B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1D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3B7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3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7E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E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7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73B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1D73B7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D73B7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D73B7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3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D73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D73B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73B7"/>
  </w:style>
  <w:style w:type="character" w:customStyle="1" w:styleId="a9">
    <w:name w:val="Цветовое выделение"/>
    <w:uiPriority w:val="99"/>
    <w:rsid w:val="001D73B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73B7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1D7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D73B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D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1D73B7"/>
  </w:style>
  <w:style w:type="paragraph" w:styleId="af2">
    <w:name w:val="Balloon Text"/>
    <w:basedOn w:val="a"/>
    <w:link w:val="af3"/>
    <w:uiPriority w:val="99"/>
    <w:semiHidden/>
    <w:unhideWhenUsed/>
    <w:rsid w:val="001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3B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1D73B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1D73B7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3B7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1D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3B7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3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E4C7-9EB3-4437-BF81-1BEA54A9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64</Pages>
  <Words>11777</Words>
  <Characters>67134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Орг. отдел администрации Янтиковского района</cp:lastModifiedBy>
  <cp:revision>6</cp:revision>
  <dcterms:created xsi:type="dcterms:W3CDTF">2020-04-22T07:37:00Z</dcterms:created>
  <dcterms:modified xsi:type="dcterms:W3CDTF">2020-05-06T08:11:00Z</dcterms:modified>
</cp:coreProperties>
</file>