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BCF" w:rsidRDefault="00E91BCF">
      <w:pPr>
        <w:pStyle w:val="ConsPlusTitlePage"/>
      </w:pPr>
      <w:bookmarkStart w:id="0" w:name="_GoBack"/>
      <w:bookmarkEnd w:id="0"/>
    </w:p>
    <w:p w:rsidR="00E91BCF" w:rsidRDefault="00E91BCF">
      <w:pPr>
        <w:pStyle w:val="ConsPlusNormal"/>
        <w:jc w:val="both"/>
        <w:outlineLvl w:val="0"/>
      </w:pPr>
    </w:p>
    <w:p w:rsidR="00E91BCF" w:rsidRDefault="00E91BCF">
      <w:pPr>
        <w:pStyle w:val="ConsPlusTitle"/>
        <w:jc w:val="center"/>
        <w:outlineLvl w:val="0"/>
      </w:pPr>
      <w:r>
        <w:t>КАБИНЕТ МИНИСТРОВ ЧУВАШСКОЙ РЕСПУБЛИКИ</w:t>
      </w:r>
    </w:p>
    <w:p w:rsidR="00E91BCF" w:rsidRDefault="00E91BCF">
      <w:pPr>
        <w:pStyle w:val="ConsPlusTitle"/>
        <w:jc w:val="center"/>
      </w:pPr>
    </w:p>
    <w:p w:rsidR="00E91BCF" w:rsidRDefault="00E91BCF">
      <w:pPr>
        <w:pStyle w:val="ConsPlusTitle"/>
        <w:jc w:val="center"/>
      </w:pPr>
      <w:r>
        <w:t>ПОСТАНОВЛЕНИЕ</w:t>
      </w:r>
    </w:p>
    <w:p w:rsidR="00E91BCF" w:rsidRDefault="00E91BCF">
      <w:pPr>
        <w:pStyle w:val="ConsPlusTitle"/>
        <w:jc w:val="center"/>
      </w:pPr>
      <w:r>
        <w:t>от 1 декабря 2008 г. N 359</w:t>
      </w:r>
    </w:p>
    <w:p w:rsidR="00E91BCF" w:rsidRDefault="00E91BCF">
      <w:pPr>
        <w:pStyle w:val="ConsPlusTitle"/>
        <w:jc w:val="center"/>
      </w:pPr>
    </w:p>
    <w:p w:rsidR="00E91BCF" w:rsidRDefault="00E91BCF">
      <w:pPr>
        <w:pStyle w:val="ConsPlusTitle"/>
        <w:jc w:val="center"/>
      </w:pPr>
      <w:r>
        <w:t>О ПОРЯДКЕ ФОРМИРОВАНИЯ, ВЕДЕНИЯ И ОБЯЗАТЕЛЬНОГО</w:t>
      </w:r>
    </w:p>
    <w:p w:rsidR="00E91BCF" w:rsidRDefault="00E91BCF">
      <w:pPr>
        <w:pStyle w:val="ConsPlusTitle"/>
        <w:jc w:val="center"/>
      </w:pPr>
      <w:r>
        <w:t>ОПУБЛИКОВАНИЯ ПЕРЕЧНЕЙ ГОСУДАРСТВЕННОГО ИМУЩЕСТВА</w:t>
      </w:r>
    </w:p>
    <w:p w:rsidR="00E91BCF" w:rsidRDefault="00E91BCF">
      <w:pPr>
        <w:pStyle w:val="ConsPlusTitle"/>
        <w:jc w:val="center"/>
      </w:pPr>
      <w:proofErr w:type="gramStart"/>
      <w:r>
        <w:t>ЧУВАШСКОЙ РЕСПУБЛИКИ, ПРЕДНАЗНАЧЕННОГО ДЛЯ ОКАЗАНИЯ</w:t>
      </w:r>
      <w:proofErr w:type="gramEnd"/>
    </w:p>
    <w:p w:rsidR="00E91BCF" w:rsidRDefault="00E91BCF">
      <w:pPr>
        <w:pStyle w:val="ConsPlusTitle"/>
        <w:jc w:val="center"/>
      </w:pPr>
      <w:r>
        <w:t>ИМУЩЕСТВЕННОЙ ПОДДЕРЖКИ СУБЪЕКТАМ МАЛОГО</w:t>
      </w:r>
    </w:p>
    <w:p w:rsidR="00E91BCF" w:rsidRDefault="00E91BCF">
      <w:pPr>
        <w:pStyle w:val="ConsPlusTitle"/>
        <w:jc w:val="center"/>
      </w:pPr>
      <w:r>
        <w:t>И СРЕДНЕГО ПРЕДПРИНИМАТЕЛЬСТВА</w:t>
      </w:r>
    </w:p>
    <w:p w:rsidR="00E91BCF" w:rsidRDefault="00E91BC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91BCF">
        <w:trPr>
          <w:jc w:val="center"/>
        </w:trPr>
        <w:tc>
          <w:tcPr>
            <w:tcW w:w="9294" w:type="dxa"/>
            <w:tcBorders>
              <w:top w:val="nil"/>
              <w:left w:val="single" w:sz="24" w:space="0" w:color="CED3F1"/>
              <w:bottom w:val="nil"/>
              <w:right w:val="single" w:sz="24" w:space="0" w:color="F4F3F8"/>
            </w:tcBorders>
            <w:shd w:val="clear" w:color="auto" w:fill="F4F3F8"/>
          </w:tcPr>
          <w:p w:rsidR="00E91BCF" w:rsidRDefault="00E91BCF">
            <w:pPr>
              <w:pStyle w:val="ConsPlusNormal"/>
              <w:jc w:val="center"/>
            </w:pPr>
            <w:r>
              <w:rPr>
                <w:color w:val="392C69"/>
              </w:rPr>
              <w:t>Список изменяющих документов</w:t>
            </w:r>
          </w:p>
          <w:p w:rsidR="00E91BCF" w:rsidRDefault="00E91BCF">
            <w:pPr>
              <w:pStyle w:val="ConsPlusNormal"/>
              <w:jc w:val="center"/>
            </w:pPr>
            <w:proofErr w:type="gramStart"/>
            <w:r>
              <w:rPr>
                <w:color w:val="392C69"/>
              </w:rPr>
              <w:t>(в ред. Постановлений Кабинета Министров ЧР</w:t>
            </w:r>
            <w:proofErr w:type="gramEnd"/>
          </w:p>
          <w:p w:rsidR="00E91BCF" w:rsidRDefault="00E91BCF">
            <w:pPr>
              <w:pStyle w:val="ConsPlusNormal"/>
              <w:jc w:val="center"/>
            </w:pPr>
            <w:r>
              <w:rPr>
                <w:color w:val="392C69"/>
              </w:rPr>
              <w:t xml:space="preserve">от 20.01.2011 </w:t>
            </w:r>
            <w:hyperlink r:id="rId5" w:history="1">
              <w:r>
                <w:rPr>
                  <w:color w:val="0000FF"/>
                </w:rPr>
                <w:t>N 3</w:t>
              </w:r>
            </w:hyperlink>
            <w:r>
              <w:rPr>
                <w:color w:val="392C69"/>
              </w:rPr>
              <w:t xml:space="preserve">, от 12.04.2012 </w:t>
            </w:r>
            <w:hyperlink r:id="rId6" w:history="1">
              <w:r>
                <w:rPr>
                  <w:color w:val="0000FF"/>
                </w:rPr>
                <w:t>N 125</w:t>
              </w:r>
            </w:hyperlink>
            <w:r>
              <w:rPr>
                <w:color w:val="392C69"/>
              </w:rPr>
              <w:t xml:space="preserve">, от 30.09.2013 </w:t>
            </w:r>
            <w:hyperlink r:id="rId7" w:history="1">
              <w:r>
                <w:rPr>
                  <w:color w:val="0000FF"/>
                </w:rPr>
                <w:t>N 401</w:t>
              </w:r>
            </w:hyperlink>
            <w:r>
              <w:rPr>
                <w:color w:val="392C69"/>
              </w:rPr>
              <w:t>,</w:t>
            </w:r>
          </w:p>
          <w:p w:rsidR="00E91BCF" w:rsidRDefault="00E91BCF">
            <w:pPr>
              <w:pStyle w:val="ConsPlusNormal"/>
              <w:jc w:val="center"/>
            </w:pPr>
            <w:r>
              <w:rPr>
                <w:color w:val="392C69"/>
              </w:rPr>
              <w:t xml:space="preserve">от 28.10.2015 </w:t>
            </w:r>
            <w:hyperlink r:id="rId8" w:history="1">
              <w:r>
                <w:rPr>
                  <w:color w:val="0000FF"/>
                </w:rPr>
                <w:t>N 381</w:t>
              </w:r>
            </w:hyperlink>
            <w:r>
              <w:rPr>
                <w:color w:val="392C69"/>
              </w:rPr>
              <w:t xml:space="preserve">, от 08.02.2017 </w:t>
            </w:r>
            <w:hyperlink r:id="rId9" w:history="1">
              <w:r>
                <w:rPr>
                  <w:color w:val="0000FF"/>
                </w:rPr>
                <w:t>N 41</w:t>
              </w:r>
            </w:hyperlink>
            <w:r>
              <w:rPr>
                <w:color w:val="392C69"/>
              </w:rPr>
              <w:t xml:space="preserve">, от 12.12.2018 </w:t>
            </w:r>
            <w:hyperlink r:id="rId10" w:history="1">
              <w:r>
                <w:rPr>
                  <w:color w:val="0000FF"/>
                </w:rPr>
                <w:t>N 515</w:t>
              </w:r>
            </w:hyperlink>
            <w:r>
              <w:rPr>
                <w:color w:val="392C69"/>
              </w:rPr>
              <w:t>)</w:t>
            </w:r>
          </w:p>
        </w:tc>
      </w:tr>
    </w:tbl>
    <w:p w:rsidR="00E91BCF" w:rsidRDefault="00E91BCF">
      <w:pPr>
        <w:pStyle w:val="ConsPlusNormal"/>
        <w:jc w:val="both"/>
      </w:pPr>
    </w:p>
    <w:p w:rsidR="00E91BCF" w:rsidRDefault="00E91BCF">
      <w:pPr>
        <w:pStyle w:val="ConsPlusNormal"/>
        <w:ind w:firstLine="540"/>
        <w:jc w:val="both"/>
      </w:pPr>
      <w:r>
        <w:t xml:space="preserve">В целях оказания имущественной поддержки субъектам малого и среднего предпринимательства в рамках реализации положений </w:t>
      </w:r>
      <w:hyperlink r:id="rId11" w:history="1">
        <w:r>
          <w:rPr>
            <w:color w:val="0000FF"/>
          </w:rPr>
          <w:t>статьи 18</w:t>
        </w:r>
      </w:hyperlink>
      <w:r>
        <w:t xml:space="preserve"> Федерального закона "О развитии малого и среднего предпринимательства в Российской Федерации" Кабинет Министров Чувашской Республики постановляет:</w:t>
      </w:r>
    </w:p>
    <w:p w:rsidR="00E91BCF" w:rsidRDefault="00E91BCF">
      <w:pPr>
        <w:pStyle w:val="ConsPlusNormal"/>
        <w:spacing w:before="220"/>
        <w:ind w:firstLine="540"/>
        <w:jc w:val="both"/>
      </w:pPr>
      <w:r>
        <w:t xml:space="preserve">1. Утвердить прилагаемый </w:t>
      </w:r>
      <w:hyperlink w:anchor="P52" w:history="1">
        <w:r>
          <w:rPr>
            <w:color w:val="0000FF"/>
          </w:rPr>
          <w:t>Порядок</w:t>
        </w:r>
      </w:hyperlink>
      <w:r>
        <w:t xml:space="preserve"> формирования, ведения и обязательного опубликования перечней государственного имущества Чувашской Республики,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(далее - перечни).</w:t>
      </w:r>
    </w:p>
    <w:p w:rsidR="00E91BCF" w:rsidRDefault="00E91BCF">
      <w:pPr>
        <w:pStyle w:val="ConsPlusNormal"/>
        <w:jc w:val="both"/>
      </w:pPr>
      <w:r>
        <w:t xml:space="preserve">(в ред. </w:t>
      </w:r>
      <w:hyperlink r:id="rId12" w:history="1">
        <w:r>
          <w:rPr>
            <w:color w:val="0000FF"/>
          </w:rPr>
          <w:t>Постановления</w:t>
        </w:r>
      </w:hyperlink>
      <w:r>
        <w:t xml:space="preserve"> Кабинета Министров ЧР от 12.12.2018 N 515)</w:t>
      </w:r>
    </w:p>
    <w:p w:rsidR="00E91BCF" w:rsidRDefault="00E91BCF">
      <w:pPr>
        <w:pStyle w:val="ConsPlusNormal"/>
        <w:spacing w:before="220"/>
        <w:ind w:firstLine="540"/>
        <w:jc w:val="both"/>
      </w:pPr>
      <w:r>
        <w:t>2. Установить, что:</w:t>
      </w:r>
    </w:p>
    <w:p w:rsidR="00E91BCF" w:rsidRDefault="00E91BCF">
      <w:pPr>
        <w:pStyle w:val="ConsPlusNormal"/>
        <w:spacing w:before="220"/>
        <w:ind w:firstLine="540"/>
        <w:jc w:val="both"/>
      </w:pPr>
      <w:r>
        <w:t>а) к перечням относятся:</w:t>
      </w:r>
    </w:p>
    <w:p w:rsidR="00E91BCF" w:rsidRDefault="00E91BCF">
      <w:pPr>
        <w:pStyle w:val="ConsPlusNormal"/>
        <w:jc w:val="both"/>
      </w:pPr>
      <w:r>
        <w:t xml:space="preserve">(в ред. </w:t>
      </w:r>
      <w:hyperlink r:id="rId13" w:history="1">
        <w:r>
          <w:rPr>
            <w:color w:val="0000FF"/>
          </w:rPr>
          <w:t>Постановления</w:t>
        </w:r>
      </w:hyperlink>
      <w:r>
        <w:t xml:space="preserve"> Кабинета Министров ЧР от 28.10.2015 N 381)</w:t>
      </w:r>
    </w:p>
    <w:p w:rsidR="00E91BCF" w:rsidRDefault="00E91BCF">
      <w:pPr>
        <w:pStyle w:val="ConsPlusNormal"/>
        <w:spacing w:before="220"/>
        <w:ind w:firstLine="540"/>
        <w:jc w:val="both"/>
      </w:pPr>
      <w:r>
        <w:t>перечень государственного имущества Чувашской Республики для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E91BCF" w:rsidRDefault="00E91BCF">
      <w:pPr>
        <w:pStyle w:val="ConsPlusNormal"/>
        <w:spacing w:before="220"/>
        <w:ind w:firstLine="540"/>
        <w:jc w:val="both"/>
      </w:pPr>
      <w:r>
        <w:t xml:space="preserve">перечень государственного имущества Чувашской Республики для передачи его в безвозмездное пользование на долгосрочной основе управляющим компаниям, отобранным на конкурсной основе для управления </w:t>
      </w:r>
      <w:proofErr w:type="gramStart"/>
      <w:r>
        <w:t>бизнес-инкубаторами</w:t>
      </w:r>
      <w:proofErr w:type="gramEnd"/>
      <w:r>
        <w:t>, относящимся к организациям, образующим инфраструктуру поддержки субъектов малого и среднего предпринимательства;</w:t>
      </w:r>
    </w:p>
    <w:p w:rsidR="00E91BCF" w:rsidRDefault="00E91BCF">
      <w:pPr>
        <w:pStyle w:val="ConsPlusNormal"/>
        <w:jc w:val="both"/>
      </w:pPr>
      <w:r>
        <w:t xml:space="preserve">(в ред. </w:t>
      </w:r>
      <w:hyperlink r:id="rId14" w:history="1">
        <w:r>
          <w:rPr>
            <w:color w:val="0000FF"/>
          </w:rPr>
          <w:t>Постановления</w:t>
        </w:r>
      </w:hyperlink>
      <w:r>
        <w:t xml:space="preserve"> Кабинета Министров ЧР от 30.09.2013 N 401)</w:t>
      </w:r>
    </w:p>
    <w:p w:rsidR="00E91BCF" w:rsidRDefault="00E91BCF">
      <w:pPr>
        <w:pStyle w:val="ConsPlusNormal"/>
        <w:spacing w:before="220"/>
        <w:ind w:firstLine="540"/>
        <w:jc w:val="both"/>
      </w:pPr>
      <w:proofErr w:type="gramStart"/>
      <w:r>
        <w:t>б) имущество, включенное в перечни, используется в целях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может быть отчуждено на возмездной основе в собственность субъектов малого и среднего предпринимательства в соответствии с</w:t>
      </w:r>
      <w:proofErr w:type="gramEnd"/>
      <w:r>
        <w:t xml:space="preserve"> </w:t>
      </w:r>
      <w:proofErr w:type="gramStart"/>
      <w:r>
        <w:t xml:space="preserve">Федеральным </w:t>
      </w:r>
      <w:hyperlink r:id="rId15" w:history="1">
        <w:r>
          <w:rPr>
            <w:color w:val="0000FF"/>
          </w:rPr>
          <w:t>законом</w:t>
        </w:r>
      </w:hyperlink>
      <w:r>
        <w:t xml:space="preserve">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16" w:history="1">
        <w:r>
          <w:rPr>
            <w:color w:val="0000FF"/>
          </w:rPr>
          <w:t>подпунктах 6</w:t>
        </w:r>
      </w:hyperlink>
      <w:r>
        <w:t xml:space="preserve">, </w:t>
      </w:r>
      <w:hyperlink r:id="rId17" w:history="1">
        <w:r>
          <w:rPr>
            <w:color w:val="0000FF"/>
          </w:rPr>
          <w:t>8</w:t>
        </w:r>
      </w:hyperlink>
      <w:r>
        <w:t xml:space="preserve"> и </w:t>
      </w:r>
      <w:hyperlink r:id="rId18" w:history="1">
        <w:r>
          <w:rPr>
            <w:color w:val="0000FF"/>
          </w:rPr>
          <w:t>9 пункта 2 статьи 39.3</w:t>
        </w:r>
      </w:hyperlink>
      <w:r>
        <w:t xml:space="preserve"> Земельного кодекса Российской Федерации.</w:t>
      </w:r>
      <w:proofErr w:type="gramEnd"/>
    </w:p>
    <w:p w:rsidR="00E91BCF" w:rsidRDefault="00E91BCF">
      <w:pPr>
        <w:pStyle w:val="ConsPlusNormal"/>
        <w:jc w:val="both"/>
      </w:pPr>
      <w:r>
        <w:t>(</w:t>
      </w:r>
      <w:proofErr w:type="spellStart"/>
      <w:r>
        <w:t>пп</w:t>
      </w:r>
      <w:proofErr w:type="spellEnd"/>
      <w:r>
        <w:t xml:space="preserve">. "б" в ред. </w:t>
      </w:r>
      <w:hyperlink r:id="rId19" w:history="1">
        <w:r>
          <w:rPr>
            <w:color w:val="0000FF"/>
          </w:rPr>
          <w:t>Постановления</w:t>
        </w:r>
      </w:hyperlink>
      <w:r>
        <w:t xml:space="preserve"> Кабинета Министров ЧР от 12.12.2018 N 515)</w:t>
      </w:r>
    </w:p>
    <w:p w:rsidR="00E91BCF" w:rsidRDefault="00E91BCF">
      <w:pPr>
        <w:pStyle w:val="ConsPlusNormal"/>
        <w:spacing w:before="220"/>
        <w:ind w:firstLine="540"/>
        <w:jc w:val="both"/>
      </w:pPr>
      <w:r>
        <w:t>3. Определить Министерство юстиции и имущественных отношений Чувашской Республики уполномоченным органом исполнительной власти Чувашской Республики по формированию и ведению указанных перечней.</w:t>
      </w:r>
    </w:p>
    <w:p w:rsidR="00E91BCF" w:rsidRDefault="00E91BCF">
      <w:pPr>
        <w:pStyle w:val="ConsPlusNormal"/>
        <w:jc w:val="both"/>
      </w:pPr>
      <w:r>
        <w:t xml:space="preserve">(в ред. Постановлений Кабинета Министров ЧР от 28.10.2015 </w:t>
      </w:r>
      <w:hyperlink r:id="rId20" w:history="1">
        <w:r>
          <w:rPr>
            <w:color w:val="0000FF"/>
          </w:rPr>
          <w:t>N 381</w:t>
        </w:r>
      </w:hyperlink>
      <w:r>
        <w:t xml:space="preserve">, от 08.02.2017 </w:t>
      </w:r>
      <w:hyperlink r:id="rId21" w:history="1">
        <w:r>
          <w:rPr>
            <w:color w:val="0000FF"/>
          </w:rPr>
          <w:t>N 41</w:t>
        </w:r>
      </w:hyperlink>
      <w:r>
        <w:t>)</w:t>
      </w:r>
    </w:p>
    <w:p w:rsidR="00E91BCF" w:rsidRDefault="00E91BCF">
      <w:pPr>
        <w:pStyle w:val="ConsPlusNormal"/>
        <w:spacing w:before="220"/>
        <w:ind w:firstLine="540"/>
        <w:jc w:val="both"/>
      </w:pPr>
      <w:r>
        <w:t>4. Рекомендовать органам местного самоуправления разработать аналогичные механизмы имущественной поддержки субъектов малого и среднего предпринимательства.</w:t>
      </w:r>
    </w:p>
    <w:p w:rsidR="00E91BCF" w:rsidRDefault="00E91BCF">
      <w:pPr>
        <w:pStyle w:val="ConsPlusNormal"/>
        <w:spacing w:before="220"/>
        <w:ind w:firstLine="540"/>
        <w:jc w:val="both"/>
      </w:pPr>
      <w:r>
        <w:t xml:space="preserve">5. </w:t>
      </w:r>
      <w:proofErr w:type="gramStart"/>
      <w:r>
        <w:t xml:space="preserve">Внести в </w:t>
      </w:r>
      <w:hyperlink r:id="rId22" w:history="1">
        <w:r>
          <w:rPr>
            <w:color w:val="0000FF"/>
          </w:rPr>
          <w:t>постановление</w:t>
        </w:r>
      </w:hyperlink>
      <w:r>
        <w:t xml:space="preserve"> Кабинета Министров Чувашской Республики от 25 сентября 2008 г. N 285 "Об утверждении перечней государственного имущества Чувашской Республики для предоставления его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(с изменениями, внесенными постановлением Кабинета Министров Чувашской Республики от 12 ноября 2008</w:t>
      </w:r>
      <w:proofErr w:type="gramEnd"/>
      <w:r>
        <w:t xml:space="preserve"> г. N 342) следующие изменения:</w:t>
      </w:r>
    </w:p>
    <w:p w:rsidR="00E91BCF" w:rsidRDefault="00E91BCF">
      <w:pPr>
        <w:pStyle w:val="ConsPlusNormal"/>
        <w:spacing w:before="220"/>
        <w:ind w:firstLine="540"/>
        <w:jc w:val="both"/>
      </w:pPr>
      <w:r>
        <w:t xml:space="preserve">1) в </w:t>
      </w:r>
      <w:hyperlink r:id="rId23" w:history="1">
        <w:r>
          <w:rPr>
            <w:color w:val="0000FF"/>
          </w:rPr>
          <w:t>абзаце третьем пункта 1</w:t>
        </w:r>
      </w:hyperlink>
      <w:r>
        <w:t xml:space="preserve"> слово "относящимися" заменить словом "относящимся";</w:t>
      </w:r>
    </w:p>
    <w:p w:rsidR="00E91BCF" w:rsidRDefault="00E91BCF">
      <w:pPr>
        <w:pStyle w:val="ConsPlusNormal"/>
        <w:spacing w:before="220"/>
        <w:ind w:firstLine="540"/>
        <w:jc w:val="both"/>
      </w:pPr>
      <w:r>
        <w:t xml:space="preserve">2) в </w:t>
      </w:r>
      <w:hyperlink r:id="rId24" w:history="1">
        <w:r>
          <w:rPr>
            <w:color w:val="0000FF"/>
          </w:rPr>
          <w:t>наименовании</w:t>
        </w:r>
      </w:hyperlink>
      <w:r>
        <w:t xml:space="preserve"> перечня государственного имущества Чувашской Республики для передачи его на баланс в безвозмездное пользование на долгосрочной основе управляющим компаниям, отобранным на конкурсной основе для управления </w:t>
      </w:r>
      <w:proofErr w:type="gramStart"/>
      <w:r>
        <w:t>бизнес-инкубаторами</w:t>
      </w:r>
      <w:proofErr w:type="gramEnd"/>
      <w:r>
        <w:t>, относящимися к организациям, образующим инфраструктуру поддержки субъектов малого и среднего предпринимательства (приложение N 2), утвержденного указанным постановлением, слово "относящимися" заменить словом "относящимся".</w:t>
      </w:r>
    </w:p>
    <w:p w:rsidR="00E91BCF" w:rsidRDefault="00E91BCF">
      <w:pPr>
        <w:pStyle w:val="ConsPlusNormal"/>
        <w:spacing w:before="220"/>
        <w:ind w:firstLine="540"/>
        <w:jc w:val="both"/>
      </w:pPr>
      <w:r>
        <w:t xml:space="preserve">6. </w:t>
      </w:r>
      <w:hyperlink r:id="rId25" w:history="1">
        <w:proofErr w:type="gramStart"/>
        <w:r>
          <w:rPr>
            <w:color w:val="0000FF"/>
          </w:rPr>
          <w:t>Порядок</w:t>
        </w:r>
      </w:hyperlink>
      <w:r>
        <w:t xml:space="preserve"> передачи в аренду объектов недвижимости, включенных в перечень государственного имущества Чувашской Республики для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утвержденный постановлением Кабинета Министров Чувашской Республики от 12 ноября 2008 г. N</w:t>
      </w:r>
      <w:proofErr w:type="gramEnd"/>
      <w:r>
        <w:t xml:space="preserve"> 342, дополнить пунктом 8 следующего содержания:</w:t>
      </w:r>
    </w:p>
    <w:p w:rsidR="00E91BCF" w:rsidRDefault="00E91BCF">
      <w:pPr>
        <w:pStyle w:val="ConsPlusNormal"/>
        <w:spacing w:before="220"/>
        <w:ind w:firstLine="540"/>
        <w:jc w:val="both"/>
      </w:pPr>
      <w:r>
        <w:t xml:space="preserve">"8. </w:t>
      </w:r>
      <w:proofErr w:type="gramStart"/>
      <w:r>
        <w:t xml:space="preserve">Министерство до 1 июля 2010 г. осуществляет заключение договоров аренды, предусматривающих переход прав владения и (или) пользования в отношении государственного имущества Чувашской Республики, включенного в Перечень, и заключенных до 1 июля 2008 г. с субъектами малого и среднего предпринимательства, за исключением субъектов малого и среднего предпринимательства, указанных в </w:t>
      </w:r>
      <w:hyperlink r:id="rId26" w:history="1">
        <w:r>
          <w:rPr>
            <w:color w:val="0000FF"/>
          </w:rPr>
          <w:t>части 3 статьи 14</w:t>
        </w:r>
      </w:hyperlink>
      <w:r>
        <w:t xml:space="preserve"> Федерального закона "О развитии малого и среднего предпринимательства</w:t>
      </w:r>
      <w:proofErr w:type="gramEnd"/>
      <w:r>
        <w:t xml:space="preserve"> в Российской Федерации", и субъектов малого и среднего предпринимательства, осуществляющих добычу и переработку полезных ископаемых (кроме общераспространенных полезных ископаемых), на новый срок без проведения торгов. При этом заключение указанных в настоящем пункте договоров аренды возможно на срок не более чем до 1 июля 2010 года</w:t>
      </w:r>
      <w:proofErr w:type="gramStart"/>
      <w:r>
        <w:t>.".</w:t>
      </w:r>
      <w:proofErr w:type="gramEnd"/>
    </w:p>
    <w:p w:rsidR="00E91BCF" w:rsidRDefault="00E91BCF">
      <w:pPr>
        <w:pStyle w:val="ConsPlusNormal"/>
        <w:spacing w:before="220"/>
        <w:ind w:firstLine="540"/>
        <w:jc w:val="both"/>
      </w:pPr>
      <w:r>
        <w:t xml:space="preserve">7. </w:t>
      </w:r>
      <w:proofErr w:type="gramStart"/>
      <w:r>
        <w:t>Контроль за</w:t>
      </w:r>
      <w:proofErr w:type="gramEnd"/>
      <w:r>
        <w:t xml:space="preserve"> выполнением настоящего постановления возложить на Министерство юстиции и имущественных отношений Чувашской Республики.</w:t>
      </w:r>
    </w:p>
    <w:p w:rsidR="00E91BCF" w:rsidRDefault="00E91BCF">
      <w:pPr>
        <w:pStyle w:val="ConsPlusNormal"/>
        <w:jc w:val="both"/>
      </w:pPr>
      <w:r>
        <w:t xml:space="preserve">(в ред. Постановлений Кабинета Министров ЧР от 28.10.2015 </w:t>
      </w:r>
      <w:hyperlink r:id="rId27" w:history="1">
        <w:r>
          <w:rPr>
            <w:color w:val="0000FF"/>
          </w:rPr>
          <w:t>N 381</w:t>
        </w:r>
      </w:hyperlink>
      <w:r>
        <w:t xml:space="preserve">, от 08.02.2017 </w:t>
      </w:r>
      <w:hyperlink r:id="rId28" w:history="1">
        <w:r>
          <w:rPr>
            <w:color w:val="0000FF"/>
          </w:rPr>
          <w:t>N 41</w:t>
        </w:r>
      </w:hyperlink>
      <w:r>
        <w:t>)</w:t>
      </w:r>
    </w:p>
    <w:p w:rsidR="00E91BCF" w:rsidRDefault="00E91BCF">
      <w:pPr>
        <w:pStyle w:val="ConsPlusNormal"/>
        <w:jc w:val="both"/>
      </w:pPr>
    </w:p>
    <w:p w:rsidR="00E91BCF" w:rsidRDefault="00E91BCF">
      <w:pPr>
        <w:pStyle w:val="ConsPlusNormal"/>
        <w:jc w:val="right"/>
      </w:pPr>
      <w:r>
        <w:t>Председатель Кабинета Министров</w:t>
      </w:r>
    </w:p>
    <w:p w:rsidR="00E91BCF" w:rsidRDefault="00E91BCF">
      <w:pPr>
        <w:pStyle w:val="ConsPlusNormal"/>
        <w:jc w:val="right"/>
      </w:pPr>
      <w:r>
        <w:t>Чувашской Республики</w:t>
      </w:r>
    </w:p>
    <w:p w:rsidR="00E91BCF" w:rsidRDefault="00E91BCF">
      <w:pPr>
        <w:pStyle w:val="ConsPlusNormal"/>
        <w:jc w:val="right"/>
      </w:pPr>
      <w:r>
        <w:t>С.ГАПЛИКОВ</w:t>
      </w:r>
    </w:p>
    <w:p w:rsidR="00E91BCF" w:rsidRDefault="00E91BCF">
      <w:pPr>
        <w:pStyle w:val="ConsPlusNormal"/>
        <w:jc w:val="right"/>
        <w:outlineLvl w:val="0"/>
      </w:pPr>
      <w:r>
        <w:t>Утвержден</w:t>
      </w:r>
    </w:p>
    <w:p w:rsidR="00E91BCF" w:rsidRDefault="00E91BCF">
      <w:pPr>
        <w:pStyle w:val="ConsPlusNormal"/>
        <w:jc w:val="right"/>
      </w:pPr>
      <w:r>
        <w:lastRenderedPageBreak/>
        <w:t>постановлением</w:t>
      </w:r>
    </w:p>
    <w:p w:rsidR="00E91BCF" w:rsidRDefault="00E91BCF">
      <w:pPr>
        <w:pStyle w:val="ConsPlusNormal"/>
        <w:jc w:val="right"/>
      </w:pPr>
      <w:r>
        <w:t>Кабинета Министров</w:t>
      </w:r>
    </w:p>
    <w:p w:rsidR="00E91BCF" w:rsidRDefault="00E91BCF">
      <w:pPr>
        <w:pStyle w:val="ConsPlusNormal"/>
        <w:jc w:val="right"/>
      </w:pPr>
      <w:r>
        <w:t>Чувашской Республики</w:t>
      </w:r>
    </w:p>
    <w:p w:rsidR="00E91BCF" w:rsidRDefault="00E91BCF">
      <w:pPr>
        <w:pStyle w:val="ConsPlusNormal"/>
        <w:jc w:val="right"/>
      </w:pPr>
      <w:r>
        <w:t>от 01.12.2008 N 359</w:t>
      </w:r>
    </w:p>
    <w:p w:rsidR="00E91BCF" w:rsidRDefault="00E91BCF">
      <w:pPr>
        <w:pStyle w:val="ConsPlusNormal"/>
        <w:jc w:val="both"/>
      </w:pPr>
    </w:p>
    <w:p w:rsidR="00E91BCF" w:rsidRDefault="00E91BCF">
      <w:pPr>
        <w:pStyle w:val="ConsPlusTitle"/>
        <w:jc w:val="center"/>
      </w:pPr>
      <w:bookmarkStart w:id="1" w:name="P52"/>
      <w:bookmarkEnd w:id="1"/>
      <w:r>
        <w:t>ПОРЯДОК</w:t>
      </w:r>
    </w:p>
    <w:p w:rsidR="00E91BCF" w:rsidRDefault="00E91BCF">
      <w:pPr>
        <w:pStyle w:val="ConsPlusTitle"/>
        <w:jc w:val="center"/>
      </w:pPr>
      <w:r>
        <w:t>ФОРМИРОВАНИЯ, ВЕДЕНИЯ И ОБЯЗАТЕЛЬНОГО ОПУБЛИКОВАНИЯ</w:t>
      </w:r>
    </w:p>
    <w:p w:rsidR="00E91BCF" w:rsidRDefault="00E91BCF">
      <w:pPr>
        <w:pStyle w:val="ConsPlusTitle"/>
        <w:jc w:val="center"/>
      </w:pPr>
      <w:r>
        <w:t>ПЕРЕЧНЕЙ ГОСУДАРСТВЕННОГО ИМУЩЕСТВА ЧУВАШСКОЙ РЕСПУБЛИКИ,</w:t>
      </w:r>
    </w:p>
    <w:p w:rsidR="00E91BCF" w:rsidRDefault="00E91BCF">
      <w:pPr>
        <w:pStyle w:val="ConsPlusTitle"/>
        <w:jc w:val="center"/>
      </w:pPr>
      <w:proofErr w:type="gramStart"/>
      <w:r>
        <w:t>СВОБОДНОГО ОТ ПРАВ ТРЕТЬИХ ЛИЦ (ЗА ИСКЛЮЧЕНИЕМ ПРАВА</w:t>
      </w:r>
      <w:proofErr w:type="gramEnd"/>
    </w:p>
    <w:p w:rsidR="00E91BCF" w:rsidRDefault="00E91BCF">
      <w:pPr>
        <w:pStyle w:val="ConsPlusTitle"/>
        <w:jc w:val="center"/>
      </w:pPr>
      <w:r>
        <w:t>ХОЗЯЙСТВЕННОГО ВЕДЕНИЯ, ПРАВА ОПЕРАТИВНОГО УПРАВЛЕНИЯ,</w:t>
      </w:r>
    </w:p>
    <w:p w:rsidR="00E91BCF" w:rsidRDefault="00E91BCF">
      <w:pPr>
        <w:pStyle w:val="ConsPlusTitle"/>
        <w:jc w:val="center"/>
      </w:pPr>
      <w:r>
        <w:t>А ТАКЖЕ ИМУЩЕСТВЕННЫХ ПРАВ СУБЪЕКТОВ</w:t>
      </w:r>
    </w:p>
    <w:p w:rsidR="00E91BCF" w:rsidRDefault="00E91BCF">
      <w:pPr>
        <w:pStyle w:val="ConsPlusTitle"/>
        <w:jc w:val="center"/>
      </w:pPr>
      <w:proofErr w:type="gramStart"/>
      <w:r>
        <w:t>МАЛОГО И СРЕДНЕГО ПРЕДПРИНИМАТЕЛЬСТВА)</w:t>
      </w:r>
      <w:proofErr w:type="gramEnd"/>
    </w:p>
    <w:p w:rsidR="00E91BCF" w:rsidRDefault="00E91BC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91BCF">
        <w:trPr>
          <w:jc w:val="center"/>
        </w:trPr>
        <w:tc>
          <w:tcPr>
            <w:tcW w:w="9294" w:type="dxa"/>
            <w:tcBorders>
              <w:top w:val="nil"/>
              <w:left w:val="single" w:sz="24" w:space="0" w:color="CED3F1"/>
              <w:bottom w:val="nil"/>
              <w:right w:val="single" w:sz="24" w:space="0" w:color="F4F3F8"/>
            </w:tcBorders>
            <w:shd w:val="clear" w:color="auto" w:fill="F4F3F8"/>
          </w:tcPr>
          <w:p w:rsidR="00E91BCF" w:rsidRDefault="00E91BCF">
            <w:pPr>
              <w:pStyle w:val="ConsPlusNormal"/>
              <w:jc w:val="center"/>
            </w:pPr>
            <w:r>
              <w:rPr>
                <w:color w:val="392C69"/>
              </w:rPr>
              <w:t>Список изменяющих документов</w:t>
            </w:r>
          </w:p>
          <w:p w:rsidR="00E91BCF" w:rsidRDefault="00E91BCF">
            <w:pPr>
              <w:pStyle w:val="ConsPlusNormal"/>
              <w:jc w:val="center"/>
            </w:pPr>
            <w:proofErr w:type="gramStart"/>
            <w:r>
              <w:rPr>
                <w:color w:val="392C69"/>
              </w:rPr>
              <w:t>(в ред. Постановлений Кабинета Министров ЧР</w:t>
            </w:r>
            <w:proofErr w:type="gramEnd"/>
          </w:p>
          <w:p w:rsidR="00E91BCF" w:rsidRDefault="00E91BCF">
            <w:pPr>
              <w:pStyle w:val="ConsPlusNormal"/>
              <w:jc w:val="center"/>
            </w:pPr>
            <w:r>
              <w:rPr>
                <w:color w:val="392C69"/>
              </w:rPr>
              <w:t xml:space="preserve">от 20.01.2011 </w:t>
            </w:r>
            <w:hyperlink r:id="rId29" w:history="1">
              <w:r>
                <w:rPr>
                  <w:color w:val="0000FF"/>
                </w:rPr>
                <w:t>N 3</w:t>
              </w:r>
            </w:hyperlink>
            <w:r>
              <w:rPr>
                <w:color w:val="392C69"/>
              </w:rPr>
              <w:t xml:space="preserve">, от 12.04.2012 </w:t>
            </w:r>
            <w:hyperlink r:id="rId30" w:history="1">
              <w:r>
                <w:rPr>
                  <w:color w:val="0000FF"/>
                </w:rPr>
                <w:t>N 125</w:t>
              </w:r>
            </w:hyperlink>
            <w:r>
              <w:rPr>
                <w:color w:val="392C69"/>
              </w:rPr>
              <w:t xml:space="preserve">, от 30.09.2013 </w:t>
            </w:r>
            <w:hyperlink r:id="rId31" w:history="1">
              <w:r>
                <w:rPr>
                  <w:color w:val="0000FF"/>
                </w:rPr>
                <w:t>N 401</w:t>
              </w:r>
            </w:hyperlink>
            <w:r>
              <w:rPr>
                <w:color w:val="392C69"/>
              </w:rPr>
              <w:t>,</w:t>
            </w:r>
          </w:p>
          <w:p w:rsidR="00E91BCF" w:rsidRDefault="00E91BCF">
            <w:pPr>
              <w:pStyle w:val="ConsPlusNormal"/>
              <w:jc w:val="center"/>
            </w:pPr>
            <w:r>
              <w:rPr>
                <w:color w:val="392C69"/>
              </w:rPr>
              <w:t xml:space="preserve">от 28.10.2015 </w:t>
            </w:r>
            <w:hyperlink r:id="rId32" w:history="1">
              <w:r>
                <w:rPr>
                  <w:color w:val="0000FF"/>
                </w:rPr>
                <w:t>N 381</w:t>
              </w:r>
            </w:hyperlink>
            <w:r>
              <w:rPr>
                <w:color w:val="392C69"/>
              </w:rPr>
              <w:t xml:space="preserve">, от 08.02.2017 </w:t>
            </w:r>
            <w:hyperlink r:id="rId33" w:history="1">
              <w:r>
                <w:rPr>
                  <w:color w:val="0000FF"/>
                </w:rPr>
                <w:t>N 41</w:t>
              </w:r>
            </w:hyperlink>
            <w:r>
              <w:rPr>
                <w:color w:val="392C69"/>
              </w:rPr>
              <w:t xml:space="preserve">, от 12.12.2018 </w:t>
            </w:r>
            <w:hyperlink r:id="rId34" w:history="1">
              <w:r>
                <w:rPr>
                  <w:color w:val="0000FF"/>
                </w:rPr>
                <w:t>N 515</w:t>
              </w:r>
            </w:hyperlink>
            <w:r>
              <w:rPr>
                <w:color w:val="392C69"/>
              </w:rPr>
              <w:t>)</w:t>
            </w:r>
          </w:p>
        </w:tc>
      </w:tr>
    </w:tbl>
    <w:p w:rsidR="00E91BCF" w:rsidRDefault="00E91BCF">
      <w:pPr>
        <w:pStyle w:val="ConsPlusNormal"/>
        <w:jc w:val="both"/>
      </w:pPr>
    </w:p>
    <w:p w:rsidR="00E91BCF" w:rsidRDefault="00E91BCF">
      <w:pPr>
        <w:pStyle w:val="ConsPlusTitle"/>
        <w:jc w:val="center"/>
        <w:outlineLvl w:val="1"/>
      </w:pPr>
      <w:r>
        <w:t>I. Общие положения</w:t>
      </w:r>
    </w:p>
    <w:p w:rsidR="00E91BCF" w:rsidRDefault="00E91BCF">
      <w:pPr>
        <w:pStyle w:val="ConsPlusNormal"/>
        <w:jc w:val="both"/>
      </w:pPr>
    </w:p>
    <w:p w:rsidR="00E91BCF" w:rsidRDefault="00E91BCF">
      <w:pPr>
        <w:pStyle w:val="ConsPlusNormal"/>
        <w:ind w:firstLine="540"/>
        <w:jc w:val="both"/>
      </w:pPr>
      <w:r>
        <w:t xml:space="preserve">1.1. </w:t>
      </w:r>
      <w:proofErr w:type="gramStart"/>
      <w:r>
        <w:t>Настоящий Порядок определяет процедуру формирования, ведения и обязательного опубликования перечней государственного имущества Чувашской Республики,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для предоставления его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w:t>
      </w:r>
      <w:proofErr w:type="gramEnd"/>
      <w:r>
        <w:t xml:space="preserve"> и среднего предпринимательства (далее - перечни).</w:t>
      </w:r>
    </w:p>
    <w:p w:rsidR="00E91BCF" w:rsidRDefault="00E91BCF">
      <w:pPr>
        <w:pStyle w:val="ConsPlusNormal"/>
        <w:jc w:val="both"/>
      </w:pPr>
      <w:r>
        <w:t xml:space="preserve">(в ред. </w:t>
      </w:r>
      <w:hyperlink r:id="rId35" w:history="1">
        <w:r>
          <w:rPr>
            <w:color w:val="0000FF"/>
          </w:rPr>
          <w:t>Постановления</w:t>
        </w:r>
      </w:hyperlink>
      <w:r>
        <w:t xml:space="preserve"> Кабинета Министров ЧР от 12.12.2018 N 515)</w:t>
      </w:r>
    </w:p>
    <w:p w:rsidR="00E91BCF" w:rsidRDefault="00E91BCF">
      <w:pPr>
        <w:pStyle w:val="ConsPlusNormal"/>
        <w:spacing w:before="220"/>
        <w:ind w:firstLine="540"/>
        <w:jc w:val="both"/>
      </w:pPr>
      <w:r>
        <w:t>1.2. Формирование и ведение перечней осуществляются уполномоченным органом исполнительной власти Чувашской Республики (далее - уполномоченный орган).</w:t>
      </w:r>
    </w:p>
    <w:p w:rsidR="00E91BCF" w:rsidRDefault="00E91BCF">
      <w:pPr>
        <w:pStyle w:val="ConsPlusNormal"/>
        <w:jc w:val="both"/>
      </w:pPr>
      <w:r>
        <w:t xml:space="preserve">(п. 1.2 в ред. </w:t>
      </w:r>
      <w:hyperlink r:id="rId36" w:history="1">
        <w:r>
          <w:rPr>
            <w:color w:val="0000FF"/>
          </w:rPr>
          <w:t>Постановления</w:t>
        </w:r>
      </w:hyperlink>
      <w:r>
        <w:t xml:space="preserve"> Кабинета Министров ЧР от 08.02.2017 N 41)</w:t>
      </w:r>
    </w:p>
    <w:p w:rsidR="00E91BCF" w:rsidRDefault="00E91BCF">
      <w:pPr>
        <w:pStyle w:val="ConsPlusNormal"/>
        <w:spacing w:before="220"/>
        <w:ind w:firstLine="540"/>
        <w:jc w:val="both"/>
      </w:pPr>
      <w:r>
        <w:t>1.3. Перечни ведутся на государственных языках Чувашской Республики.</w:t>
      </w:r>
    </w:p>
    <w:p w:rsidR="00E91BCF" w:rsidRDefault="00E91BCF">
      <w:pPr>
        <w:pStyle w:val="ConsPlusNormal"/>
        <w:spacing w:before="220"/>
        <w:ind w:firstLine="540"/>
        <w:jc w:val="both"/>
      </w:pPr>
      <w:bookmarkStart w:id="2" w:name="P71"/>
      <w:bookmarkEnd w:id="2"/>
      <w:r>
        <w:t>1.4. Общими условиями внесения государственного имущества Чувашской Республики (далее - государственное имущество) в перечни являются:</w:t>
      </w:r>
    </w:p>
    <w:p w:rsidR="00E91BCF" w:rsidRDefault="00E91BCF">
      <w:pPr>
        <w:pStyle w:val="ConsPlusNormal"/>
        <w:spacing w:before="220"/>
        <w:ind w:firstLine="540"/>
        <w:jc w:val="both"/>
      </w:pPr>
      <w:r>
        <w:t>наличие государственной регистрации права собственности Чувашской Республики на вносимый в перечень объект недвижимого имущества;</w:t>
      </w:r>
    </w:p>
    <w:p w:rsidR="00E91BCF" w:rsidRDefault="00E91BCF">
      <w:pPr>
        <w:pStyle w:val="ConsPlusNormal"/>
        <w:spacing w:before="220"/>
        <w:ind w:firstLine="540"/>
        <w:jc w:val="both"/>
      </w:pPr>
      <w:r>
        <w:t>отсутствие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на включаемое в перечень государственное имущество;</w:t>
      </w:r>
    </w:p>
    <w:p w:rsidR="00E91BCF" w:rsidRDefault="00E91BCF">
      <w:pPr>
        <w:pStyle w:val="ConsPlusNormal"/>
        <w:jc w:val="both"/>
      </w:pPr>
      <w:r>
        <w:t xml:space="preserve">(в ред. </w:t>
      </w:r>
      <w:hyperlink r:id="rId37" w:history="1">
        <w:r>
          <w:rPr>
            <w:color w:val="0000FF"/>
          </w:rPr>
          <w:t>Постановления</w:t>
        </w:r>
      </w:hyperlink>
      <w:r>
        <w:t xml:space="preserve"> Кабинета Министров ЧР от 12.12.2018 N 515)</w:t>
      </w:r>
    </w:p>
    <w:p w:rsidR="00E91BCF" w:rsidRDefault="00E91BCF">
      <w:pPr>
        <w:pStyle w:val="ConsPlusNormal"/>
        <w:spacing w:before="220"/>
        <w:ind w:firstLine="540"/>
        <w:jc w:val="both"/>
      </w:pPr>
      <w:r>
        <w:t>обращение органов исполнительной власти Чувашской Республики, иных заинтересованных лиц (далее - заявители) о включении государственного имущества в перечень;</w:t>
      </w:r>
    </w:p>
    <w:p w:rsidR="00E91BCF" w:rsidRDefault="00E91BCF">
      <w:pPr>
        <w:pStyle w:val="ConsPlusNormal"/>
        <w:spacing w:before="220"/>
        <w:ind w:firstLine="540"/>
        <w:jc w:val="both"/>
      </w:pPr>
      <w:r>
        <w:t>отсутствие признаков принадлежности государственного имущества к имуществу, гражданский оборот которого запрещен или ограничен.</w:t>
      </w:r>
    </w:p>
    <w:p w:rsidR="00E91BCF" w:rsidRDefault="00E91BCF">
      <w:pPr>
        <w:pStyle w:val="ConsPlusNormal"/>
        <w:spacing w:before="220"/>
        <w:ind w:firstLine="540"/>
        <w:jc w:val="both"/>
      </w:pPr>
      <w:r>
        <w:t xml:space="preserve">1.5. Перечни, указанные в </w:t>
      </w:r>
      <w:hyperlink w:anchor="P85" w:history="1">
        <w:r>
          <w:rPr>
            <w:color w:val="0000FF"/>
          </w:rPr>
          <w:t>пункте 2.1</w:t>
        </w:r>
      </w:hyperlink>
      <w:r>
        <w:t xml:space="preserve"> настоящего Порядка, утверждаются решением Кабинета Министров Чувашской Республики.</w:t>
      </w:r>
    </w:p>
    <w:p w:rsidR="00E91BCF" w:rsidRDefault="00E91BCF">
      <w:pPr>
        <w:pStyle w:val="ConsPlusNormal"/>
        <w:spacing w:before="220"/>
        <w:ind w:firstLine="540"/>
        <w:jc w:val="both"/>
      </w:pPr>
      <w:r>
        <w:lastRenderedPageBreak/>
        <w:t>Уполномоченный орган вносит изменения в перечни на основании решений Кабинета Министров Чувашской Республики.</w:t>
      </w:r>
    </w:p>
    <w:p w:rsidR="00E91BCF" w:rsidRDefault="00E91BCF">
      <w:pPr>
        <w:pStyle w:val="ConsPlusNormal"/>
        <w:jc w:val="both"/>
      </w:pPr>
      <w:r>
        <w:t xml:space="preserve">(в ред. </w:t>
      </w:r>
      <w:hyperlink r:id="rId38" w:history="1">
        <w:r>
          <w:rPr>
            <w:color w:val="0000FF"/>
          </w:rPr>
          <w:t>Постановления</w:t>
        </w:r>
      </w:hyperlink>
      <w:r>
        <w:t xml:space="preserve"> Кабинета Министров ЧР от 08.02.2017 N 41)</w:t>
      </w:r>
    </w:p>
    <w:p w:rsidR="00E91BCF" w:rsidRDefault="00E91BCF">
      <w:pPr>
        <w:pStyle w:val="ConsPlusNormal"/>
        <w:spacing w:before="220"/>
        <w:ind w:firstLine="540"/>
        <w:jc w:val="both"/>
      </w:pPr>
      <w:r>
        <w:t xml:space="preserve">1.6. </w:t>
      </w:r>
      <w:proofErr w:type="gramStart"/>
      <w:r>
        <w:t xml:space="preserve">Государственное имущество, закрепленное на праве хозяйственного ведения или оперативного управления за государственным унитарным предприятием Чувашской Республики, на праве оперативного управления за государственным учреждением Чувашской Республики, по предложению указанных предприятия или учреждения и с согласия органа государственной власти Чувашской Республики, уполномоченного на согласование сделки с соответствующим имуществом, может быть включено в перечни, указанные в </w:t>
      </w:r>
      <w:hyperlink w:anchor="P85" w:history="1">
        <w:r>
          <w:rPr>
            <w:color w:val="0000FF"/>
          </w:rPr>
          <w:t>пункте 2.1</w:t>
        </w:r>
      </w:hyperlink>
      <w:r>
        <w:t xml:space="preserve"> настоящего Порядка, в порядке, установленном</w:t>
      </w:r>
      <w:proofErr w:type="gramEnd"/>
      <w:r>
        <w:t xml:space="preserve"> </w:t>
      </w:r>
      <w:hyperlink r:id="rId39" w:history="1">
        <w:r>
          <w:rPr>
            <w:color w:val="0000FF"/>
          </w:rPr>
          <w:t>статьей 18</w:t>
        </w:r>
      </w:hyperlink>
      <w:r>
        <w:t xml:space="preserve"> Федерального закона "О развитии малого и среднего предпринимательства в Российской Федерации", а также настоящим Порядком,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E91BCF" w:rsidRDefault="00E91BCF">
      <w:pPr>
        <w:pStyle w:val="ConsPlusNormal"/>
        <w:jc w:val="both"/>
      </w:pPr>
      <w:r>
        <w:t xml:space="preserve">(п. 1.6 </w:t>
      </w:r>
      <w:proofErr w:type="gramStart"/>
      <w:r>
        <w:t>введен</w:t>
      </w:r>
      <w:proofErr w:type="gramEnd"/>
      <w:r>
        <w:t xml:space="preserve"> </w:t>
      </w:r>
      <w:hyperlink r:id="rId40" w:history="1">
        <w:r>
          <w:rPr>
            <w:color w:val="0000FF"/>
          </w:rPr>
          <w:t>Постановлением</w:t>
        </w:r>
      </w:hyperlink>
      <w:r>
        <w:t xml:space="preserve"> Кабинета Министров ЧР от 12.12.2018 N 515)</w:t>
      </w:r>
    </w:p>
    <w:p w:rsidR="00E91BCF" w:rsidRDefault="00E91BCF">
      <w:pPr>
        <w:pStyle w:val="ConsPlusNormal"/>
        <w:jc w:val="both"/>
      </w:pPr>
    </w:p>
    <w:p w:rsidR="00E91BCF" w:rsidRDefault="00E91BCF">
      <w:pPr>
        <w:pStyle w:val="ConsPlusTitle"/>
        <w:jc w:val="center"/>
        <w:outlineLvl w:val="1"/>
      </w:pPr>
      <w:r>
        <w:t>II. Особенности формирования и ведения перечней</w:t>
      </w:r>
    </w:p>
    <w:p w:rsidR="00E91BCF" w:rsidRDefault="00E91BCF">
      <w:pPr>
        <w:pStyle w:val="ConsPlusNormal"/>
        <w:jc w:val="both"/>
      </w:pPr>
    </w:p>
    <w:p w:rsidR="00E91BCF" w:rsidRDefault="00E91BCF">
      <w:pPr>
        <w:pStyle w:val="ConsPlusNormal"/>
        <w:ind w:firstLine="540"/>
        <w:jc w:val="both"/>
      </w:pPr>
      <w:bookmarkStart w:id="3" w:name="P85"/>
      <w:bookmarkEnd w:id="3"/>
      <w:r>
        <w:t xml:space="preserve">2.1. Определяющими критериями для включения государственного имущества в перечни наряду с условиями, указанными в </w:t>
      </w:r>
      <w:hyperlink w:anchor="P71" w:history="1">
        <w:r>
          <w:rPr>
            <w:color w:val="0000FF"/>
          </w:rPr>
          <w:t>пункте 1.4</w:t>
        </w:r>
      </w:hyperlink>
      <w:r>
        <w:t xml:space="preserve"> настоящего Порядка, являются:</w:t>
      </w:r>
    </w:p>
    <w:p w:rsidR="00E91BCF" w:rsidRDefault="00E91BCF">
      <w:pPr>
        <w:pStyle w:val="ConsPlusNormal"/>
        <w:spacing w:before="220"/>
        <w:ind w:firstLine="540"/>
        <w:jc w:val="both"/>
      </w:pPr>
      <w:proofErr w:type="gramStart"/>
      <w:r>
        <w:t>для государственного имущества, включаемого в перечень государственного имущества Чувашской Республики для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 нахождение его в пользовании (аренде) субъектов малого и среднего предпринимательства и организаций, образующих инфраструктуру поддержки</w:t>
      </w:r>
      <w:proofErr w:type="gramEnd"/>
      <w:r>
        <w:t xml:space="preserve"> субъектов малого и среднего предпринимательства;</w:t>
      </w:r>
    </w:p>
    <w:p w:rsidR="00E91BCF" w:rsidRDefault="00E91BCF">
      <w:pPr>
        <w:pStyle w:val="ConsPlusNormal"/>
        <w:spacing w:before="220"/>
        <w:ind w:firstLine="540"/>
        <w:jc w:val="both"/>
      </w:pPr>
      <w:proofErr w:type="gramStart"/>
      <w:r>
        <w:t>для государственного имущества, включаемого в перечень государственного имущества Чувашской Республики для передачи его в безвозмездное пользование на долгосрочной основе управляющим компаниям, отобранным на конкурсной основе для управления бизнес-инкубаторами, относящимся к организациям, образующим инфраструктуру поддержки субъектов малого и среднего предпринимательства, - наличие решения Кабинета Министров Чувашской Республики о создании бизнес-инкубатора.</w:t>
      </w:r>
      <w:proofErr w:type="gramEnd"/>
    </w:p>
    <w:p w:rsidR="00E91BCF" w:rsidRDefault="00E91BCF">
      <w:pPr>
        <w:pStyle w:val="ConsPlusNormal"/>
        <w:jc w:val="both"/>
      </w:pPr>
      <w:r>
        <w:t xml:space="preserve">(в ред. </w:t>
      </w:r>
      <w:hyperlink r:id="rId41" w:history="1">
        <w:r>
          <w:rPr>
            <w:color w:val="0000FF"/>
          </w:rPr>
          <w:t>Постановления</w:t>
        </w:r>
      </w:hyperlink>
      <w:r>
        <w:t xml:space="preserve"> Кабинета Министров ЧР от 30.09.2013 N 401)</w:t>
      </w:r>
    </w:p>
    <w:p w:rsidR="00E91BCF" w:rsidRDefault="00E91BCF">
      <w:pPr>
        <w:pStyle w:val="ConsPlusNormal"/>
        <w:spacing w:before="220"/>
        <w:ind w:firstLine="540"/>
        <w:jc w:val="both"/>
      </w:pPr>
      <w:r>
        <w:t xml:space="preserve">2.2. В перечни, указанные в </w:t>
      </w:r>
      <w:hyperlink w:anchor="P85" w:history="1">
        <w:r>
          <w:rPr>
            <w:color w:val="0000FF"/>
          </w:rPr>
          <w:t>пункте 2.1</w:t>
        </w:r>
      </w:hyperlink>
      <w:r>
        <w:t xml:space="preserve"> настоящего Порядка, не включаются:</w:t>
      </w:r>
    </w:p>
    <w:p w:rsidR="00E91BCF" w:rsidRDefault="00E91BCF">
      <w:pPr>
        <w:pStyle w:val="ConsPlusNormal"/>
        <w:jc w:val="both"/>
      </w:pPr>
      <w:r>
        <w:t xml:space="preserve">(в ред. </w:t>
      </w:r>
      <w:hyperlink r:id="rId42" w:history="1">
        <w:r>
          <w:rPr>
            <w:color w:val="0000FF"/>
          </w:rPr>
          <w:t>Постановления</w:t>
        </w:r>
      </w:hyperlink>
      <w:r>
        <w:t xml:space="preserve"> Кабинета Министров ЧР от 12.12.2018 N 515)</w:t>
      </w:r>
    </w:p>
    <w:p w:rsidR="00E91BCF" w:rsidRDefault="00E91BCF">
      <w:pPr>
        <w:pStyle w:val="ConsPlusNormal"/>
        <w:spacing w:before="220"/>
        <w:ind w:firstLine="540"/>
        <w:jc w:val="both"/>
      </w:pPr>
      <w:proofErr w:type="gramStart"/>
      <w:r>
        <w:t xml:space="preserve">государственное имущество, арендуемое субъектами малого и среднего предпринимательства, имеющими преимущественное право на его выкуп в соответствии с Федеральным </w:t>
      </w:r>
      <w:hyperlink r:id="rId43" w:history="1">
        <w:r>
          <w:rPr>
            <w:color w:val="0000FF"/>
          </w:rPr>
          <w:t>законом</w:t>
        </w:r>
      </w:hyperlink>
      <w:r>
        <w:t xml:space="preserve">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roofErr w:type="gramEnd"/>
    </w:p>
    <w:p w:rsidR="00E91BCF" w:rsidRDefault="00E91BCF">
      <w:pPr>
        <w:pStyle w:val="ConsPlusNormal"/>
        <w:jc w:val="both"/>
      </w:pPr>
      <w:r>
        <w:t xml:space="preserve">(в ред. </w:t>
      </w:r>
      <w:hyperlink r:id="rId44" w:history="1">
        <w:r>
          <w:rPr>
            <w:color w:val="0000FF"/>
          </w:rPr>
          <w:t>Постановления</w:t>
        </w:r>
      </w:hyperlink>
      <w:r>
        <w:t xml:space="preserve"> Кабинета Министров ЧР от 12.12.2018 N 515)</w:t>
      </w:r>
    </w:p>
    <w:p w:rsidR="00E91BCF" w:rsidRDefault="00E91BCF">
      <w:pPr>
        <w:pStyle w:val="ConsPlusNormal"/>
        <w:spacing w:before="220"/>
        <w:ind w:firstLine="540"/>
        <w:jc w:val="both"/>
      </w:pPr>
      <w:r>
        <w:t>государственное имущество, включенное в прогнозные планы (программы) приватизации государственного имущества Чувашской Республики, утвержденные постановлениями Кабинета Министров Чувашской Республики;</w:t>
      </w:r>
    </w:p>
    <w:p w:rsidR="00E91BCF" w:rsidRDefault="00E91BCF">
      <w:pPr>
        <w:pStyle w:val="ConsPlusNormal"/>
        <w:jc w:val="both"/>
      </w:pPr>
      <w:r>
        <w:t xml:space="preserve">(в ред. </w:t>
      </w:r>
      <w:hyperlink r:id="rId45" w:history="1">
        <w:r>
          <w:rPr>
            <w:color w:val="0000FF"/>
          </w:rPr>
          <w:t>Постановления</w:t>
        </w:r>
      </w:hyperlink>
      <w:r>
        <w:t xml:space="preserve"> Кабинета Министров ЧР от 12.12.2018 N 515)</w:t>
      </w:r>
    </w:p>
    <w:p w:rsidR="00E91BCF" w:rsidRDefault="00E91BCF">
      <w:pPr>
        <w:pStyle w:val="ConsPlusNormal"/>
        <w:spacing w:before="220"/>
        <w:ind w:firstLine="540"/>
        <w:jc w:val="both"/>
      </w:pPr>
      <w:r>
        <w:t xml:space="preserve">земельные участки, предусмотренные </w:t>
      </w:r>
      <w:hyperlink r:id="rId46" w:history="1">
        <w:r>
          <w:rPr>
            <w:color w:val="0000FF"/>
          </w:rPr>
          <w:t>подпунктами 1</w:t>
        </w:r>
      </w:hyperlink>
      <w:r>
        <w:t xml:space="preserve"> - </w:t>
      </w:r>
      <w:hyperlink r:id="rId47" w:history="1">
        <w:r>
          <w:rPr>
            <w:color w:val="0000FF"/>
          </w:rPr>
          <w:t>10</w:t>
        </w:r>
      </w:hyperlink>
      <w:r>
        <w:t xml:space="preserve">, </w:t>
      </w:r>
      <w:hyperlink r:id="rId48" w:history="1">
        <w:r>
          <w:rPr>
            <w:color w:val="0000FF"/>
          </w:rPr>
          <w:t>13</w:t>
        </w:r>
      </w:hyperlink>
      <w:r>
        <w:t xml:space="preserve"> - </w:t>
      </w:r>
      <w:hyperlink r:id="rId49" w:history="1">
        <w:r>
          <w:rPr>
            <w:color w:val="0000FF"/>
          </w:rPr>
          <w:t>15</w:t>
        </w:r>
      </w:hyperlink>
      <w:r>
        <w:t xml:space="preserve">, </w:t>
      </w:r>
      <w:hyperlink r:id="rId50" w:history="1">
        <w:r>
          <w:rPr>
            <w:color w:val="0000FF"/>
          </w:rPr>
          <w:t>18</w:t>
        </w:r>
      </w:hyperlink>
      <w:r>
        <w:t xml:space="preserve"> и </w:t>
      </w:r>
      <w:hyperlink r:id="rId51" w:history="1">
        <w:r>
          <w:rPr>
            <w:color w:val="0000FF"/>
          </w:rPr>
          <w:t xml:space="preserve">19 пункта 8 статьи </w:t>
        </w:r>
        <w:r>
          <w:rPr>
            <w:color w:val="0000FF"/>
          </w:rPr>
          <w:lastRenderedPageBreak/>
          <w:t>39.11</w:t>
        </w:r>
      </w:hyperlink>
      <w: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E91BCF" w:rsidRDefault="00E91BCF">
      <w:pPr>
        <w:pStyle w:val="ConsPlusNormal"/>
        <w:jc w:val="both"/>
      </w:pPr>
      <w:r>
        <w:t xml:space="preserve">(абзац введен </w:t>
      </w:r>
      <w:hyperlink r:id="rId52" w:history="1">
        <w:r>
          <w:rPr>
            <w:color w:val="0000FF"/>
          </w:rPr>
          <w:t>Постановлением</w:t>
        </w:r>
      </w:hyperlink>
      <w:r>
        <w:t xml:space="preserve"> Кабинета Министров ЧР от 12.12.2018 N 515)</w:t>
      </w:r>
    </w:p>
    <w:p w:rsidR="00E91BCF" w:rsidRDefault="00E91BCF">
      <w:pPr>
        <w:pStyle w:val="ConsPlusNormal"/>
        <w:jc w:val="both"/>
      </w:pPr>
    </w:p>
    <w:p w:rsidR="00E91BCF" w:rsidRDefault="00E91BCF">
      <w:pPr>
        <w:pStyle w:val="ConsPlusTitle"/>
        <w:jc w:val="center"/>
        <w:outlineLvl w:val="1"/>
      </w:pPr>
      <w:r>
        <w:t>III. Внесение изменений в перечни</w:t>
      </w:r>
    </w:p>
    <w:p w:rsidR="00E91BCF" w:rsidRDefault="00E91BCF">
      <w:pPr>
        <w:pStyle w:val="ConsPlusNormal"/>
        <w:jc w:val="both"/>
      </w:pPr>
    </w:p>
    <w:p w:rsidR="00E91BCF" w:rsidRDefault="00E91BCF">
      <w:pPr>
        <w:pStyle w:val="ConsPlusNormal"/>
        <w:ind w:firstLine="540"/>
        <w:jc w:val="both"/>
      </w:pPr>
      <w:bookmarkStart w:id="4" w:name="P100"/>
      <w:bookmarkEnd w:id="4"/>
      <w:r>
        <w:t xml:space="preserve">3.1. Органы исполнительной власти Чувашской Республики в пределах своей компетенции ежегодно формируют предложения по внесению изменений в перечни, указанные в </w:t>
      </w:r>
      <w:hyperlink w:anchor="P85" w:history="1">
        <w:r>
          <w:rPr>
            <w:color w:val="0000FF"/>
          </w:rPr>
          <w:t>пункте 2.1</w:t>
        </w:r>
      </w:hyperlink>
      <w:r>
        <w:t xml:space="preserve"> настоящего Порядка.</w:t>
      </w:r>
    </w:p>
    <w:p w:rsidR="00E91BCF" w:rsidRDefault="00E91BCF">
      <w:pPr>
        <w:pStyle w:val="ConsPlusNormal"/>
        <w:spacing w:before="220"/>
        <w:ind w:firstLine="540"/>
        <w:jc w:val="both"/>
      </w:pPr>
      <w:bookmarkStart w:id="5" w:name="P101"/>
      <w:bookmarkEnd w:id="5"/>
      <w:r>
        <w:t xml:space="preserve">3.2. Предложения, указанные в </w:t>
      </w:r>
      <w:hyperlink w:anchor="P100" w:history="1">
        <w:r>
          <w:rPr>
            <w:color w:val="0000FF"/>
          </w:rPr>
          <w:t>пункте 3.1</w:t>
        </w:r>
      </w:hyperlink>
      <w:r>
        <w:t xml:space="preserve"> настоящего Порядка, направляются органами исполнительной власти Чувашской Республики не позднее 1 июля текущего года в уполномоченный орган для разработки </w:t>
      </w:r>
      <w:proofErr w:type="gramStart"/>
      <w:r>
        <w:t>проекта решения Кабинета Министров Чувашской Республики</w:t>
      </w:r>
      <w:proofErr w:type="gramEnd"/>
      <w:r>
        <w:t xml:space="preserve"> о внесении изменений в перечни.</w:t>
      </w:r>
    </w:p>
    <w:p w:rsidR="00E91BCF" w:rsidRDefault="00E91BCF">
      <w:pPr>
        <w:pStyle w:val="ConsPlusNormal"/>
        <w:jc w:val="both"/>
      </w:pPr>
      <w:r>
        <w:t xml:space="preserve">(в ред. </w:t>
      </w:r>
      <w:hyperlink r:id="rId53" w:history="1">
        <w:r>
          <w:rPr>
            <w:color w:val="0000FF"/>
          </w:rPr>
          <w:t>Постановления</w:t>
        </w:r>
      </w:hyperlink>
      <w:r>
        <w:t xml:space="preserve"> Кабинета Министров ЧР от 12.12.2018 N 515)</w:t>
      </w:r>
    </w:p>
    <w:p w:rsidR="00E91BCF" w:rsidRDefault="00E91BCF">
      <w:pPr>
        <w:pStyle w:val="ConsPlusNormal"/>
        <w:spacing w:before="220"/>
        <w:ind w:firstLine="540"/>
        <w:jc w:val="both"/>
      </w:pPr>
      <w:r>
        <w:t xml:space="preserve">3.3. Лица, заинтересованные во включении государственного имущества в тот или иной перечень, направляют свои предложения в уполномоченный орган в срок, указанный в </w:t>
      </w:r>
      <w:hyperlink w:anchor="P101" w:history="1">
        <w:r>
          <w:rPr>
            <w:color w:val="0000FF"/>
          </w:rPr>
          <w:t>пункте 3.2</w:t>
        </w:r>
      </w:hyperlink>
      <w:r>
        <w:t xml:space="preserve"> настоящего Порядка.</w:t>
      </w:r>
    </w:p>
    <w:p w:rsidR="00E91BCF" w:rsidRDefault="00E91BCF">
      <w:pPr>
        <w:pStyle w:val="ConsPlusNormal"/>
        <w:spacing w:before="220"/>
        <w:ind w:firstLine="540"/>
        <w:jc w:val="both"/>
      </w:pPr>
      <w:r>
        <w:t>3.4. При отклонении предложения о включении государственного имущества в перечень уполномоченный орган направляет заявителю сообщение об отклонении предложения с обоснованием такого отклонения.</w:t>
      </w:r>
    </w:p>
    <w:p w:rsidR="00E91BCF" w:rsidRDefault="00E91BCF">
      <w:pPr>
        <w:pStyle w:val="ConsPlusNormal"/>
        <w:spacing w:before="220"/>
        <w:ind w:firstLine="540"/>
        <w:jc w:val="both"/>
      </w:pPr>
      <w:r>
        <w:t>Отклонение уполномоченным органом предложения о включении государственного имущества в перечень не лишает заявителя права направления аналогичного предложения в следующем году.</w:t>
      </w:r>
    </w:p>
    <w:p w:rsidR="00E91BCF" w:rsidRDefault="00E91BCF">
      <w:pPr>
        <w:pStyle w:val="ConsPlusNormal"/>
        <w:spacing w:before="220"/>
        <w:ind w:firstLine="540"/>
        <w:jc w:val="both"/>
      </w:pPr>
      <w:bookmarkStart w:id="6" w:name="P106"/>
      <w:bookmarkEnd w:id="6"/>
      <w:r>
        <w:t xml:space="preserve">3.5. Уполномоченный орган на основании предложений, полученных от заявителей, с учетом положений </w:t>
      </w:r>
      <w:hyperlink w:anchor="P71" w:history="1">
        <w:r>
          <w:rPr>
            <w:color w:val="0000FF"/>
          </w:rPr>
          <w:t>пунктов 1.4</w:t>
        </w:r>
      </w:hyperlink>
      <w:r>
        <w:t xml:space="preserve"> и </w:t>
      </w:r>
      <w:hyperlink w:anchor="P85" w:history="1">
        <w:r>
          <w:rPr>
            <w:color w:val="0000FF"/>
          </w:rPr>
          <w:t>2.1</w:t>
        </w:r>
      </w:hyperlink>
      <w:r>
        <w:t xml:space="preserve"> настоящего Порядка готовит проект решения Кабинета Министров Чувашской Республики о внесении изменений в перечни.</w:t>
      </w:r>
    </w:p>
    <w:p w:rsidR="00E91BCF" w:rsidRDefault="00E91BCF">
      <w:pPr>
        <w:pStyle w:val="ConsPlusNormal"/>
        <w:jc w:val="both"/>
      </w:pPr>
      <w:r>
        <w:t xml:space="preserve">(в ред. Постановлений Кабинета Министров ЧР от 20.01.2011 </w:t>
      </w:r>
      <w:hyperlink r:id="rId54" w:history="1">
        <w:r>
          <w:rPr>
            <w:color w:val="0000FF"/>
          </w:rPr>
          <w:t>N 3</w:t>
        </w:r>
      </w:hyperlink>
      <w:r>
        <w:t xml:space="preserve">, от 12.12.2018 </w:t>
      </w:r>
      <w:hyperlink r:id="rId55" w:history="1">
        <w:r>
          <w:rPr>
            <w:color w:val="0000FF"/>
          </w:rPr>
          <w:t>N 515</w:t>
        </w:r>
      </w:hyperlink>
      <w:r>
        <w:t>)</w:t>
      </w:r>
    </w:p>
    <w:p w:rsidR="00E91BCF" w:rsidRDefault="00E91BCF">
      <w:pPr>
        <w:pStyle w:val="ConsPlusNormal"/>
        <w:spacing w:before="220"/>
        <w:ind w:firstLine="540"/>
        <w:jc w:val="both"/>
      </w:pPr>
      <w:bookmarkStart w:id="7" w:name="P108"/>
      <w:bookmarkEnd w:id="7"/>
      <w:r>
        <w:t>3.6. Согласованный проект решения Кабинета Министров Чувашской Республики о внесении изменений в перечни вносится уполномоченным органом на рассмотрение Кабинета Министров Чувашской Республики.</w:t>
      </w:r>
    </w:p>
    <w:p w:rsidR="00E91BCF" w:rsidRDefault="00E91BCF">
      <w:pPr>
        <w:pStyle w:val="ConsPlusNormal"/>
        <w:spacing w:before="220"/>
        <w:ind w:firstLine="540"/>
        <w:jc w:val="both"/>
      </w:pPr>
      <w:r>
        <w:t xml:space="preserve">3.7. </w:t>
      </w:r>
      <w:proofErr w:type="gramStart"/>
      <w:r>
        <w:t xml:space="preserve">Субъекты малого и среднего предпринимательства по своей инициативе вправе направить в уполномоченный орган заявление об исключении арендуемого ими государственного имущества из </w:t>
      </w:r>
      <w:hyperlink r:id="rId56" w:history="1">
        <w:r>
          <w:rPr>
            <w:color w:val="0000FF"/>
          </w:rPr>
          <w:t>перечня</w:t>
        </w:r>
      </w:hyperlink>
      <w:r>
        <w:t xml:space="preserve"> государственного имущества Чувашской Республики для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малого и среднего предпринимательства</w:t>
      </w:r>
      <w:proofErr w:type="gramEnd"/>
      <w:r>
        <w:t xml:space="preserve">, утвержденного постановлением Кабинета Министров Чувашской Республики от 25 сентября 2008 г. N 285, для принятия решения в соответствии с </w:t>
      </w:r>
      <w:hyperlink w:anchor="P106" w:history="1">
        <w:r>
          <w:rPr>
            <w:color w:val="0000FF"/>
          </w:rPr>
          <w:t>пунктами 3.5</w:t>
        </w:r>
      </w:hyperlink>
      <w:r>
        <w:t xml:space="preserve"> и </w:t>
      </w:r>
      <w:hyperlink w:anchor="P108" w:history="1">
        <w:r>
          <w:rPr>
            <w:color w:val="0000FF"/>
          </w:rPr>
          <w:t>3.6</w:t>
        </w:r>
      </w:hyperlink>
      <w:r>
        <w:t xml:space="preserve"> настоящего Порядка. При этом арендуемое имущество на день подачи указанного заявления должно находиться в их временном владении и (или) временном пользовании непрерывно в течение двух и более лет.</w:t>
      </w:r>
    </w:p>
    <w:p w:rsidR="00E91BCF" w:rsidRDefault="00E91BCF">
      <w:pPr>
        <w:pStyle w:val="ConsPlusNormal"/>
        <w:jc w:val="both"/>
      </w:pPr>
      <w:r>
        <w:t xml:space="preserve">(п. 3.7 </w:t>
      </w:r>
      <w:proofErr w:type="gramStart"/>
      <w:r>
        <w:t>введен</w:t>
      </w:r>
      <w:proofErr w:type="gramEnd"/>
      <w:r>
        <w:t xml:space="preserve"> </w:t>
      </w:r>
      <w:hyperlink r:id="rId57" w:history="1">
        <w:r>
          <w:rPr>
            <w:color w:val="0000FF"/>
          </w:rPr>
          <w:t>Постановлением</w:t>
        </w:r>
      </w:hyperlink>
      <w:r>
        <w:t xml:space="preserve"> Кабинета Министров ЧР от 30.09.2013 N 401; в ред. Постановлений Кабинета Министров ЧР от 28.10.2015 </w:t>
      </w:r>
      <w:hyperlink r:id="rId58" w:history="1">
        <w:r>
          <w:rPr>
            <w:color w:val="0000FF"/>
          </w:rPr>
          <w:t>N 381</w:t>
        </w:r>
      </w:hyperlink>
      <w:r>
        <w:t xml:space="preserve">, от 12.12.2018 </w:t>
      </w:r>
      <w:hyperlink r:id="rId59" w:history="1">
        <w:r>
          <w:rPr>
            <w:color w:val="0000FF"/>
          </w:rPr>
          <w:t>N 515</w:t>
        </w:r>
      </w:hyperlink>
      <w:r>
        <w:t>)</w:t>
      </w:r>
    </w:p>
    <w:p w:rsidR="00E91BCF" w:rsidRDefault="00E91BCF">
      <w:pPr>
        <w:pStyle w:val="ConsPlusNormal"/>
        <w:jc w:val="both"/>
      </w:pPr>
    </w:p>
    <w:p w:rsidR="00E91BCF" w:rsidRDefault="00E91BCF">
      <w:pPr>
        <w:pStyle w:val="ConsPlusTitle"/>
        <w:jc w:val="center"/>
        <w:outlineLvl w:val="1"/>
      </w:pPr>
      <w:r>
        <w:t>IV. Опубликование перечней</w:t>
      </w:r>
    </w:p>
    <w:p w:rsidR="00E91BCF" w:rsidRDefault="00E91BCF">
      <w:pPr>
        <w:pStyle w:val="ConsPlusNormal"/>
        <w:jc w:val="both"/>
      </w:pPr>
    </w:p>
    <w:p w:rsidR="00E91BCF" w:rsidRDefault="00E91BCF">
      <w:pPr>
        <w:pStyle w:val="ConsPlusNormal"/>
        <w:ind w:firstLine="540"/>
        <w:jc w:val="both"/>
      </w:pPr>
      <w:r>
        <w:t xml:space="preserve">4.1. </w:t>
      </w:r>
      <w:proofErr w:type="gramStart"/>
      <w:r>
        <w:t xml:space="preserve">Решения Кабинета Министров Чувашской Республики об утверждении перечней либо о внесении в них изменений публикуются в средствах массовой информации, а также размещаются на Портале органов власти Чувашской Республики в информационно-телекоммуникационной сети </w:t>
      </w:r>
      <w:r>
        <w:lastRenderedPageBreak/>
        <w:t xml:space="preserve">"Интернет" в порядке, установленном </w:t>
      </w:r>
      <w:hyperlink r:id="rId60" w:history="1">
        <w:r>
          <w:rPr>
            <w:color w:val="0000FF"/>
          </w:rPr>
          <w:t>Указом</w:t>
        </w:r>
      </w:hyperlink>
      <w:r>
        <w:t xml:space="preserve"> Президента Чувашской Республики от 21 ноября 2001 г. N 110 "О порядке опубликования и вступления в силу актов Главы Чувашской Республики, Кабинета Министров Чувашской</w:t>
      </w:r>
      <w:proofErr w:type="gramEnd"/>
      <w:r>
        <w:t xml:space="preserve"> </w:t>
      </w:r>
      <w:proofErr w:type="gramStart"/>
      <w:r>
        <w:t xml:space="preserve">Республики, нормативных правовых актов органов исполнительной власти Чувашской Республики", и в соответствии с </w:t>
      </w:r>
      <w:hyperlink r:id="rId61" w:history="1">
        <w:r>
          <w:rPr>
            <w:color w:val="0000FF"/>
          </w:rPr>
          <w:t>постановлением</w:t>
        </w:r>
      </w:hyperlink>
      <w:r>
        <w:t xml:space="preserve"> Кабинета Министров Чувашской Республики от 30 января 2004 г. N 25 "Об обеспечении доступа граждан и организаций к информации о деятельности органов власти Чувашской Республики", и (или) на официальном сайте информационной поддержки субъектов малого и среднего предпринимательства в информационно-телекоммуникационной сети "Интернет".</w:t>
      </w:r>
      <w:proofErr w:type="gramEnd"/>
    </w:p>
    <w:p w:rsidR="00E91BCF" w:rsidRDefault="00E91BCF">
      <w:pPr>
        <w:pStyle w:val="ConsPlusNormal"/>
        <w:jc w:val="both"/>
      </w:pPr>
      <w:r>
        <w:t xml:space="preserve">(в ред. Постановлений Кабинета Министров ЧР от 12.04.2012 </w:t>
      </w:r>
      <w:hyperlink r:id="rId62" w:history="1">
        <w:r>
          <w:rPr>
            <w:color w:val="0000FF"/>
          </w:rPr>
          <w:t>N 125</w:t>
        </w:r>
      </w:hyperlink>
      <w:r>
        <w:t xml:space="preserve">, от 30.09.2013 </w:t>
      </w:r>
      <w:hyperlink r:id="rId63" w:history="1">
        <w:r>
          <w:rPr>
            <w:color w:val="0000FF"/>
          </w:rPr>
          <w:t>N 401</w:t>
        </w:r>
      </w:hyperlink>
      <w:r>
        <w:t xml:space="preserve">, от 28.10.2015 </w:t>
      </w:r>
      <w:hyperlink r:id="rId64" w:history="1">
        <w:r>
          <w:rPr>
            <w:color w:val="0000FF"/>
          </w:rPr>
          <w:t>N 381</w:t>
        </w:r>
      </w:hyperlink>
      <w:r>
        <w:t>)</w:t>
      </w:r>
    </w:p>
    <w:p w:rsidR="00E91BCF" w:rsidRDefault="00E91BCF">
      <w:pPr>
        <w:pStyle w:val="ConsPlusNormal"/>
        <w:spacing w:before="220"/>
        <w:ind w:firstLine="540"/>
        <w:jc w:val="both"/>
      </w:pPr>
      <w:r>
        <w:t xml:space="preserve">4.2. Уполномоченный орган вправе дополнительно размещать перечни, указанные в </w:t>
      </w:r>
      <w:hyperlink w:anchor="P85" w:history="1">
        <w:r>
          <w:rPr>
            <w:color w:val="0000FF"/>
          </w:rPr>
          <w:t>пункте 2.1</w:t>
        </w:r>
      </w:hyperlink>
      <w:r>
        <w:t xml:space="preserve"> настоящего Порядка, а также изменения в них в иных средствах массовой информации, а также иным способом доводить указанные перечни до сведения заинтересованных лиц.</w:t>
      </w:r>
    </w:p>
    <w:p w:rsidR="00E91BCF" w:rsidRDefault="00E91BCF">
      <w:pPr>
        <w:pStyle w:val="ConsPlusNormal"/>
        <w:jc w:val="both"/>
      </w:pPr>
    </w:p>
    <w:p w:rsidR="00E91BCF" w:rsidRDefault="00E91BCF">
      <w:pPr>
        <w:pStyle w:val="ConsPlusNormal"/>
        <w:jc w:val="both"/>
      </w:pPr>
    </w:p>
    <w:p w:rsidR="00E91BCF" w:rsidRDefault="00E91BCF">
      <w:pPr>
        <w:pStyle w:val="ConsPlusNormal"/>
        <w:pBdr>
          <w:top w:val="single" w:sz="6" w:space="0" w:color="auto"/>
        </w:pBdr>
        <w:spacing w:before="100" w:after="100"/>
        <w:jc w:val="both"/>
        <w:rPr>
          <w:sz w:val="2"/>
          <w:szCs w:val="2"/>
        </w:rPr>
      </w:pPr>
    </w:p>
    <w:p w:rsidR="002B74A2" w:rsidRDefault="002B74A2"/>
    <w:sectPr w:rsidR="002B74A2" w:rsidSect="00E573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BCF"/>
    <w:rsid w:val="002B74A2"/>
    <w:rsid w:val="00692209"/>
    <w:rsid w:val="00E91B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91BC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91BC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91BCF"/>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91BC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91BC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91BC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4244C53B0C55D72D114A4E8803BC0BFEB088F0EAD0F33B9215B0D348EBFE33B0CF38B452B14FCFD034558256798951AEDF28DE650E9E8119251ABg0N5E" TargetMode="External"/><Relationship Id="rId18" Type="http://schemas.openxmlformats.org/officeDocument/2006/relationships/hyperlink" Target="consultantplus://offline/ref=B4244C53B0C55D72D114BAE596579EBBE003D10BAD0F31EC78045669D9B6E96C4BBCD2076A11FDF657141D7661CFC440B8FE90E44EE8gEN0E" TargetMode="External"/><Relationship Id="rId26" Type="http://schemas.openxmlformats.org/officeDocument/2006/relationships/hyperlink" Target="consultantplus://offline/ref=B4244C53B0C55D72D114BAE596579EBBE002D50BA60D31EC78045669D9B6E96C4BBCD2076F19FCFE0B4E0D722899C95DB8E18EE750EBE90Eg9N9E" TargetMode="External"/><Relationship Id="rId39" Type="http://schemas.openxmlformats.org/officeDocument/2006/relationships/hyperlink" Target="consultantplus://offline/ref=B4244C53B0C55D72D114BAE596579EBBE002D50BA60D31EC78045669D9B6E96C4BBCD2076F19FCFB014E0D722899C95DB8E18EE750EBE90Eg9N9E" TargetMode="External"/><Relationship Id="rId21" Type="http://schemas.openxmlformats.org/officeDocument/2006/relationships/hyperlink" Target="consultantplus://offline/ref=B4244C53B0C55D72D114A4E8803BC0BFEB088F0EAC0E3CB3245B0D348EBFE33B0CF38B452B14FCFD034459276798951AEDF28DE650E9E8119251ABg0N5E" TargetMode="External"/><Relationship Id="rId34" Type="http://schemas.openxmlformats.org/officeDocument/2006/relationships/hyperlink" Target="consultantplus://offline/ref=B4244C53B0C55D72D114A4E8803BC0BFEB088F0EA40F33BF2759503E86E6EF390BFCD4522C5DF0FC034559226AC7900FFCAA83E54EF7E90E8E53AA0DgEN4E" TargetMode="External"/><Relationship Id="rId42" Type="http://schemas.openxmlformats.org/officeDocument/2006/relationships/hyperlink" Target="consultantplus://offline/ref=B4244C53B0C55D72D114A4E8803BC0BFEB088F0EA40F33BF2759503E86E6EF390BFCD4522C5DF0FC034559216FC7900FFCAA83E54EF7E90E8E53AA0DgEN4E" TargetMode="External"/><Relationship Id="rId47" Type="http://schemas.openxmlformats.org/officeDocument/2006/relationships/hyperlink" Target="consultantplus://offline/ref=B4244C53B0C55D72D114BAE596579EBBE003D10BAD0F31EC78045669D9B6E96C4BBCD2006C19F6A952010C2E6FCCDA5EB9E18CE64FgEN0E" TargetMode="External"/><Relationship Id="rId50" Type="http://schemas.openxmlformats.org/officeDocument/2006/relationships/hyperlink" Target="consultantplus://offline/ref=B4244C53B0C55D72D114BAE596579EBBE003D10BAD0F31EC78045669D9B6E96C4BBCD2006C11F6A952010C2E6FCCDA5EB9E18CE64FgEN0E" TargetMode="External"/><Relationship Id="rId55" Type="http://schemas.openxmlformats.org/officeDocument/2006/relationships/hyperlink" Target="consultantplus://offline/ref=B4244C53B0C55D72D114A4E8803BC0BFEB088F0EA40F33BF2759503E86E6EF390BFCD4522C5DF0FC034559206DC7900FFCAA83E54EF7E90E8E53AA0DgEN4E" TargetMode="External"/><Relationship Id="rId63" Type="http://schemas.openxmlformats.org/officeDocument/2006/relationships/hyperlink" Target="consultantplus://offline/ref=B4244C53B0C55D72D114A4E8803BC0BFEB088F0EA30E3AB9255B0D348EBFE33B0CF38B452B14FCFD03455D2B6798951AEDF28DE650E9E8119251ABg0N5E" TargetMode="External"/><Relationship Id="rId7" Type="http://schemas.openxmlformats.org/officeDocument/2006/relationships/hyperlink" Target="consultantplus://offline/ref=B4244C53B0C55D72D114A4E8803BC0BFEB088F0EA30E3AB9255B0D348EBFE33B0CF38B452B14FCFD03455D236798951AEDF28DE650E9E8119251ABg0N5E" TargetMode="External"/><Relationship Id="rId2" Type="http://schemas.microsoft.com/office/2007/relationships/stylesWithEffects" Target="stylesWithEffects.xml"/><Relationship Id="rId16" Type="http://schemas.openxmlformats.org/officeDocument/2006/relationships/hyperlink" Target="consultantplus://offline/ref=B4244C53B0C55D72D114BAE596579EBBE003D10BAD0F31EC78045669D9B6E96C4BBCD2026B18F6A952010C2E6FCCDA5EB9E18CE64FgEN0E" TargetMode="External"/><Relationship Id="rId20" Type="http://schemas.openxmlformats.org/officeDocument/2006/relationships/hyperlink" Target="consultantplus://offline/ref=B4244C53B0C55D72D114A4E8803BC0BFEB088F0EAD0F33B9215B0D348EBFE33B0CF38B452B14FCFD0345582B6798951AEDF28DE650E9E8119251ABg0N5E" TargetMode="External"/><Relationship Id="rId29" Type="http://schemas.openxmlformats.org/officeDocument/2006/relationships/hyperlink" Target="consultantplus://offline/ref=B4244C53B0C55D72D114A4E8803BC0BFEB088F0EAC0938B8245B0D348EBFE33B0CF38B452B14FCFD03445A2B6798951AEDF28DE650E9E8119251ABg0N5E" TargetMode="External"/><Relationship Id="rId41" Type="http://schemas.openxmlformats.org/officeDocument/2006/relationships/hyperlink" Target="consultantplus://offline/ref=B4244C53B0C55D72D114A4E8803BC0BFEB088F0EA30E3AB9255B0D348EBFE33B0CF38B452B14FCFD03455D266798951AEDF28DE650E9E8119251ABg0N5E" TargetMode="External"/><Relationship Id="rId54" Type="http://schemas.openxmlformats.org/officeDocument/2006/relationships/hyperlink" Target="consultantplus://offline/ref=B4244C53B0C55D72D114A4E8803BC0BFEB088F0EAC0938B8245B0D348EBFE33B0CF38B452B14FCFD03445A2B6798951AEDF28DE650E9E8119251ABg0N5E" TargetMode="External"/><Relationship Id="rId62" Type="http://schemas.openxmlformats.org/officeDocument/2006/relationships/hyperlink" Target="consultantplus://offline/ref=B4244C53B0C55D72D114A4E8803BC0BFEB088F0EA1063FB3235B0D348EBFE33B0CF38B452B14FCFD034559266798951AEDF28DE650E9E8119251ABg0N5E" TargetMode="External"/><Relationship Id="rId1" Type="http://schemas.openxmlformats.org/officeDocument/2006/relationships/styles" Target="styles.xml"/><Relationship Id="rId6" Type="http://schemas.openxmlformats.org/officeDocument/2006/relationships/hyperlink" Target="consultantplus://offline/ref=B4244C53B0C55D72D114A4E8803BC0BFEB088F0EA1063FB3235B0D348EBFE33B0CF38B452B14FCFD034559266798951AEDF28DE650E9E8119251ABg0N5E" TargetMode="External"/><Relationship Id="rId11" Type="http://schemas.openxmlformats.org/officeDocument/2006/relationships/hyperlink" Target="consultantplus://offline/ref=B4244C53B0C55D72D114BAE596579EBBE002D50BA60D31EC78045669D9B6E96C4BBCD2076F19FFFF064E0D722899C95DB8E18EE750EBE90Eg9N9E" TargetMode="External"/><Relationship Id="rId24" Type="http://schemas.openxmlformats.org/officeDocument/2006/relationships/hyperlink" Target="consultantplus://offline/ref=B4244C53B0C55D72D114A4E8803BC0BFEB088F0EA7073CBE235B0D348EBFE33B0CF38B452B14FCFD03455B236798951AEDF28DE650E9E8119251ABg0N5E" TargetMode="External"/><Relationship Id="rId32" Type="http://schemas.openxmlformats.org/officeDocument/2006/relationships/hyperlink" Target="consultantplus://offline/ref=B4244C53B0C55D72D114A4E8803BC0BFEB088F0EAD0F33B9215B0D348EBFE33B0CF38B452B14FCFD0345582A6798951AEDF28DE650E9E8119251ABg0N5E" TargetMode="External"/><Relationship Id="rId37" Type="http://schemas.openxmlformats.org/officeDocument/2006/relationships/hyperlink" Target="consultantplus://offline/ref=B4244C53B0C55D72D114A4E8803BC0BFEB088F0EA40F33BF2759503E86E6EF390BFCD4522C5DF0FC0345592265C7900FFCAA83E54EF7E90E8E53AA0DgEN4E" TargetMode="External"/><Relationship Id="rId40" Type="http://schemas.openxmlformats.org/officeDocument/2006/relationships/hyperlink" Target="consultantplus://offline/ref=B4244C53B0C55D72D114A4E8803BC0BFEB088F0EA40F33BF2759503E86E6EF390BFCD4522C5DF0FC034559216CC7900FFCAA83E54EF7E90E8E53AA0DgEN4E" TargetMode="External"/><Relationship Id="rId45" Type="http://schemas.openxmlformats.org/officeDocument/2006/relationships/hyperlink" Target="consultantplus://offline/ref=B4244C53B0C55D72D114A4E8803BC0BFEB088F0EA40F33BF2759503E86E6EF390BFCD4522C5DF0FC034559216AC7900FFCAA83E54EF7E90E8E53AA0DgEN4E" TargetMode="External"/><Relationship Id="rId53" Type="http://schemas.openxmlformats.org/officeDocument/2006/relationships/hyperlink" Target="consultantplus://offline/ref=B4244C53B0C55D72D114A4E8803BC0BFEB088F0EA40F33BF2759503E86E6EF390BFCD4522C5DF0FC034559206CC7900FFCAA83E54EF7E90E8E53AA0DgEN4E" TargetMode="External"/><Relationship Id="rId58" Type="http://schemas.openxmlformats.org/officeDocument/2006/relationships/hyperlink" Target="consultantplus://offline/ref=B4244C53B0C55D72D114A4E8803BC0BFEB088F0EAD0F33B9215B0D348EBFE33B0CF38B452B14FCFD03455B236798951AEDF28DE650E9E8119251ABg0N5E" TargetMode="External"/><Relationship Id="rId66" Type="http://schemas.openxmlformats.org/officeDocument/2006/relationships/theme" Target="theme/theme1.xml"/><Relationship Id="rId5" Type="http://schemas.openxmlformats.org/officeDocument/2006/relationships/hyperlink" Target="consultantplus://offline/ref=B4244C53B0C55D72D114A4E8803BC0BFEB088F0EAC0938B8245B0D348EBFE33B0CF38B452B14FCFD03445A246798951AEDF28DE650E9E8119251ABg0N5E" TargetMode="External"/><Relationship Id="rId15" Type="http://schemas.openxmlformats.org/officeDocument/2006/relationships/hyperlink" Target="consultantplus://offline/ref=B4244C53B0C55D72D114BAE596579EBBE003D005A00E31EC78045669D9B6E96C59BC8A0B6C19E3FD025B5B236DgCN5E" TargetMode="External"/><Relationship Id="rId23" Type="http://schemas.openxmlformats.org/officeDocument/2006/relationships/hyperlink" Target="consultantplus://offline/ref=B4244C53B0C55D72D114A4E8803BC0BFEB088F0EA7073CBE235B0D348EBFE33B0CF38B452B14FCFD034559246798951AEDF28DE650E9E8119251ABg0N5E" TargetMode="External"/><Relationship Id="rId28" Type="http://schemas.openxmlformats.org/officeDocument/2006/relationships/hyperlink" Target="consultantplus://offline/ref=B4244C53B0C55D72D114A4E8803BC0BFEB088F0EAC0E3CB3245B0D348EBFE33B0CF38B452B14FCFD034459276798951AEDF28DE650E9E8119251ABg0N5E" TargetMode="External"/><Relationship Id="rId36" Type="http://schemas.openxmlformats.org/officeDocument/2006/relationships/hyperlink" Target="consultantplus://offline/ref=B4244C53B0C55D72D114A4E8803BC0BFEB088F0EAC0E3CB3245B0D348EBFE33B0CF38B452B14FCFD034459256798951AEDF28DE650E9E8119251ABg0N5E" TargetMode="External"/><Relationship Id="rId49" Type="http://schemas.openxmlformats.org/officeDocument/2006/relationships/hyperlink" Target="consultantplus://offline/ref=B4244C53B0C55D72D114BAE596579EBBE003D10BAD0F31EC78045669D9B6E96C4BBCD2006C1CF6A952010C2E6FCCDA5EB9E18CE64FgEN0E" TargetMode="External"/><Relationship Id="rId57" Type="http://schemas.openxmlformats.org/officeDocument/2006/relationships/hyperlink" Target="consultantplus://offline/ref=B4244C53B0C55D72D114A4E8803BC0BFEB088F0EA30E3AB9255B0D348EBFE33B0CF38B452B14FCFD03455D256798951AEDF28DE650E9E8119251ABg0N5E" TargetMode="External"/><Relationship Id="rId61" Type="http://schemas.openxmlformats.org/officeDocument/2006/relationships/hyperlink" Target="consultantplus://offline/ref=B4244C53B0C55D72D114A4E8803BC0BFEB088F0EA40F3CB92654503E86E6EF390BFCD4523E5DA8F0004547236DD2C65EB9gFN6E" TargetMode="External"/><Relationship Id="rId10" Type="http://schemas.openxmlformats.org/officeDocument/2006/relationships/hyperlink" Target="consultantplus://offline/ref=B4244C53B0C55D72D114A4E8803BC0BFEB088F0EA40F33BF2759503E86E6EF390BFCD4522C5DF0FC034559226EC7900FFCAA83E54EF7E90E8E53AA0DgEN4E" TargetMode="External"/><Relationship Id="rId19" Type="http://schemas.openxmlformats.org/officeDocument/2006/relationships/hyperlink" Target="consultantplus://offline/ref=B4244C53B0C55D72D114A4E8803BC0BFEB088F0EA40F33BF2759503E86E6EF390BFCD4522C5DF0FC0345592268C7900FFCAA83E54EF7E90E8E53AA0DgEN4E" TargetMode="External"/><Relationship Id="rId31" Type="http://schemas.openxmlformats.org/officeDocument/2006/relationships/hyperlink" Target="consultantplus://offline/ref=B4244C53B0C55D72D114A4E8803BC0BFEB088F0EA30E3AB9255B0D348EBFE33B0CF38B452B14FCFD03455D276798951AEDF28DE650E9E8119251ABg0N5E" TargetMode="External"/><Relationship Id="rId44" Type="http://schemas.openxmlformats.org/officeDocument/2006/relationships/hyperlink" Target="consultantplus://offline/ref=B4244C53B0C55D72D114A4E8803BC0BFEB088F0EA40F33BF2759503E86E6EF390BFCD4522C5DF0FC0345592168C7900FFCAA83E54EF7E90E8E53AA0DgEN4E" TargetMode="External"/><Relationship Id="rId52" Type="http://schemas.openxmlformats.org/officeDocument/2006/relationships/hyperlink" Target="consultantplus://offline/ref=B4244C53B0C55D72D114A4E8803BC0BFEB088F0EA40F33BF2759503E86E6EF390BFCD4522C5DF0FC034559216BC7900FFCAA83E54EF7E90E8E53AA0DgEN4E" TargetMode="External"/><Relationship Id="rId60" Type="http://schemas.openxmlformats.org/officeDocument/2006/relationships/hyperlink" Target="consultantplus://offline/ref=B4244C53B0C55D72D114A4E8803BC0BFEB088F0EA40F3BB82459503E86E6EF390BFCD4523E5DA8F0004547236DD2C65EB9gFN6E" TargetMode="External"/><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B4244C53B0C55D72D114A4E8803BC0BFEB088F0EAC0E3CB3245B0D348EBFE33B0CF38B452B14FCFD034459206798951AEDF28DE650E9E8119251ABg0N5E" TargetMode="External"/><Relationship Id="rId14" Type="http://schemas.openxmlformats.org/officeDocument/2006/relationships/hyperlink" Target="consultantplus://offline/ref=B4244C53B0C55D72D114A4E8803BC0BFEB088F0EA30E3AB9255B0D348EBFE33B0CF38B452B14FCFD03455D216798951AEDF28DE650E9E8119251ABg0N5E" TargetMode="External"/><Relationship Id="rId22" Type="http://schemas.openxmlformats.org/officeDocument/2006/relationships/hyperlink" Target="consultantplus://offline/ref=B4244C53B0C55D72D114A4E8803BC0BFEB088F0EA7073CBE235B0D348EBFE33B0CF38B572B4CF0FE035B592272CEC45FgBN1E" TargetMode="External"/><Relationship Id="rId27" Type="http://schemas.openxmlformats.org/officeDocument/2006/relationships/hyperlink" Target="consultantplus://offline/ref=B4244C53B0C55D72D114A4E8803BC0BFEB088F0EAD0F33B9215B0D348EBFE33B0CF38B452B14FCFD0345582B6798951AEDF28DE650E9E8119251ABg0N5E" TargetMode="External"/><Relationship Id="rId30" Type="http://schemas.openxmlformats.org/officeDocument/2006/relationships/hyperlink" Target="consultantplus://offline/ref=B4244C53B0C55D72D114A4E8803BC0BFEB088F0EA1063FB3235B0D348EBFE33B0CF38B452B14FCFD034559266798951AEDF28DE650E9E8119251ABg0N5E" TargetMode="External"/><Relationship Id="rId35" Type="http://schemas.openxmlformats.org/officeDocument/2006/relationships/hyperlink" Target="consultantplus://offline/ref=B4244C53B0C55D72D114A4E8803BC0BFEB088F0EA40F33BF2759503E86E6EF390BFCD4522C5DF0FC0345592265C7900FFCAA83E54EF7E90E8E53AA0DgEN4E" TargetMode="External"/><Relationship Id="rId43" Type="http://schemas.openxmlformats.org/officeDocument/2006/relationships/hyperlink" Target="consultantplus://offline/ref=B4244C53B0C55D72D114BAE596579EBBE003D005A00E31EC78045669D9B6E96C59BC8A0B6C19E3FD025B5B236DgCN5E" TargetMode="External"/><Relationship Id="rId48" Type="http://schemas.openxmlformats.org/officeDocument/2006/relationships/hyperlink" Target="consultantplus://offline/ref=B4244C53B0C55D72D114BAE596579EBBE003D10BAD0F31EC78045669D9B6E96C4BBCD2006C1AF6A952010C2E6FCCDA5EB9E18CE64FgEN0E" TargetMode="External"/><Relationship Id="rId56" Type="http://schemas.openxmlformats.org/officeDocument/2006/relationships/hyperlink" Target="consultantplus://offline/ref=B4244C53B0C55D72D114A4E8803BC0BFEB088F0EA40F38BA2452503E86E6EF390BFCD4522C5DF0FC034559206DC7900FFCAA83E54EF7E90E8E53AA0DgEN4E" TargetMode="External"/><Relationship Id="rId64" Type="http://schemas.openxmlformats.org/officeDocument/2006/relationships/hyperlink" Target="consultantplus://offline/ref=B4244C53B0C55D72D114A4E8803BC0BFEB088F0EAD0F33B9215B0D348EBFE33B0CF38B452B14FCFD03455B226798951AEDF28DE650E9E8119251ABg0N5E" TargetMode="External"/><Relationship Id="rId8" Type="http://schemas.openxmlformats.org/officeDocument/2006/relationships/hyperlink" Target="consultantplus://offline/ref=B4244C53B0C55D72D114A4E8803BC0BFEB088F0EAD0F33B9215B0D348EBFE33B0CF38B452B14FCFD034558276798951AEDF28DE650E9E8119251ABg0N5E" TargetMode="External"/><Relationship Id="rId51" Type="http://schemas.openxmlformats.org/officeDocument/2006/relationships/hyperlink" Target="consultantplus://offline/ref=B4244C53B0C55D72D114BAE596579EBBE003D10BAD0F31EC78045669D9B6E96C4BBCD2006C10F6A952010C2E6FCCDA5EB9E18CE64FgEN0E" TargetMode="External"/><Relationship Id="rId3" Type="http://schemas.openxmlformats.org/officeDocument/2006/relationships/settings" Target="settings.xml"/><Relationship Id="rId12" Type="http://schemas.openxmlformats.org/officeDocument/2006/relationships/hyperlink" Target="consultantplus://offline/ref=B4244C53B0C55D72D114A4E8803BC0BFEB088F0EA40F33BF2759503E86E6EF390BFCD4522C5DF0FC034559226FC7900FFCAA83E54EF7E90E8E53AA0DgEN4E" TargetMode="External"/><Relationship Id="rId17" Type="http://schemas.openxmlformats.org/officeDocument/2006/relationships/hyperlink" Target="consultantplus://offline/ref=B4244C53B0C55D72D114BAE596579EBBE003D10BAD0F31EC78045669D9B6E96C4BBCD2026B1AF6A952010C2E6FCCDA5EB9E18CE64FgEN0E" TargetMode="External"/><Relationship Id="rId25" Type="http://schemas.openxmlformats.org/officeDocument/2006/relationships/hyperlink" Target="consultantplus://offline/ref=B4244C53B0C55D72D114A4E8803BC0BFEB088F0EA7073CBA245B0D348EBFE33B0CF38B452B14FCFD034558276798951AEDF28DE650E9E8119251ABg0N5E" TargetMode="External"/><Relationship Id="rId33" Type="http://schemas.openxmlformats.org/officeDocument/2006/relationships/hyperlink" Target="consultantplus://offline/ref=B4244C53B0C55D72D114A4E8803BC0BFEB088F0EAC0E3CB3245B0D348EBFE33B0CF38B452B14FCFD034459266798951AEDF28DE650E9E8119251ABg0N5E" TargetMode="External"/><Relationship Id="rId38" Type="http://schemas.openxmlformats.org/officeDocument/2006/relationships/hyperlink" Target="consultantplus://offline/ref=B4244C53B0C55D72D114A4E8803BC0BFEB088F0EAC0E3CB3245B0D348EBFE33B0CF38B452B14FCFD0344592B6798951AEDF28DE650E9E8119251ABg0N5E" TargetMode="External"/><Relationship Id="rId46" Type="http://schemas.openxmlformats.org/officeDocument/2006/relationships/hyperlink" Target="consultantplus://offline/ref=B4244C53B0C55D72D114BAE596579EBBE003D10BAD0F31EC78045669D9B6E96C4BBCD2076919FCF657141D7661CFC440B8FE90E44EE8gEN0E" TargetMode="External"/><Relationship Id="rId59" Type="http://schemas.openxmlformats.org/officeDocument/2006/relationships/hyperlink" Target="consultantplus://offline/ref=B4244C53B0C55D72D114A4E8803BC0BFEB088F0EA40F33BF2759503E86E6EF390BFCD4522C5DF0FC034559206EC7900FFCAA83E54EF7E90E8E53AA0DgEN4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3954</Words>
  <Characters>22543</Characters>
  <Application>Microsoft Office Word</Application>
  <DocSecurity>4</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Минюст Чувашии Любовь Смирнова</dc:creator>
  <cp:lastModifiedBy>yantik_economy2</cp:lastModifiedBy>
  <cp:revision>2</cp:revision>
  <dcterms:created xsi:type="dcterms:W3CDTF">2020-06-25T05:30:00Z</dcterms:created>
  <dcterms:modified xsi:type="dcterms:W3CDTF">2020-06-25T05:30:00Z</dcterms:modified>
</cp:coreProperties>
</file>