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Pr="00F87F41" w:rsidRDefault="003C1FFB" w:rsidP="00AD626A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  <w:bookmarkStart w:id="0" w:name="_GoBack"/>
      <w:bookmarkEnd w:id="0"/>
      <w:r w:rsidRPr="00F87F41">
        <w:rPr>
          <w:noProof/>
          <w:kern w:val="0"/>
          <w:sz w:val="22"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 wp14:anchorId="7928DB79" wp14:editId="2F78B2F5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Pr="00F87F41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AD626A" w:rsidRPr="00F87F41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AD626A" w:rsidRPr="00F87F41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57"/>
        <w:gridCol w:w="1131"/>
        <w:gridCol w:w="4365"/>
      </w:tblGrid>
      <w:tr w:rsidR="00AD626A" w:rsidRPr="00F87F41" w:rsidTr="003764F9">
        <w:trPr>
          <w:cantSplit/>
          <w:trHeight w:val="612"/>
        </w:trPr>
        <w:tc>
          <w:tcPr>
            <w:tcW w:w="4451" w:type="dxa"/>
          </w:tcPr>
          <w:p w:rsidR="00AD626A" w:rsidRPr="00F87F41" w:rsidRDefault="00AD626A" w:rsidP="00AD626A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AD626A" w:rsidRPr="00F87F41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  <w:r w:rsidRPr="00F87F41">
              <w:rPr>
                <w:b/>
                <w:bCs/>
                <w:noProof/>
                <w:kern w:val="0"/>
                <w:sz w:val="22"/>
                <w:szCs w:val="22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F87F41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451" w:type="dxa"/>
          </w:tcPr>
          <w:p w:rsidR="00AD626A" w:rsidRPr="00F87F41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2"/>
                <w:lang w:eastAsia="ru-RU"/>
              </w:rPr>
            </w:pPr>
          </w:p>
          <w:p w:rsidR="003764F9" w:rsidRPr="00F87F41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</w:pPr>
            <w:r w:rsidRPr="00F87F41"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  <w:t>ЧĂВАШ РЕСПУБЛИКИ</w:t>
            </w:r>
          </w:p>
          <w:p w:rsidR="00AD626A" w:rsidRPr="00F87F41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AD626A" w:rsidRPr="00F87F41" w:rsidTr="00591AB7">
        <w:trPr>
          <w:cantSplit/>
          <w:trHeight w:val="2250"/>
        </w:trPr>
        <w:tc>
          <w:tcPr>
            <w:tcW w:w="4451" w:type="dxa"/>
          </w:tcPr>
          <w:p w:rsidR="003764F9" w:rsidRPr="00F87F41" w:rsidRDefault="003764F9" w:rsidP="003764F9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</w:pPr>
            <w:r w:rsidRPr="00F87F41"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  <w:t>АДМИНИСТРАЦИЯ</w:t>
            </w:r>
          </w:p>
          <w:p w:rsidR="003764F9" w:rsidRPr="00F87F41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</w:pPr>
            <w:r w:rsidRPr="00F87F41"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  <w:t>ЯНТИКОВСКОГО РАЙОНА</w:t>
            </w:r>
          </w:p>
          <w:p w:rsidR="00AD626A" w:rsidRPr="00F87F41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  <w:p w:rsidR="00E74F76" w:rsidRPr="00F87F41" w:rsidRDefault="00E74F7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3764F9" w:rsidRPr="00F87F41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</w:pPr>
            <w:r w:rsidRPr="00F87F41"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  <w:t>ПОСТАНОВЛЕНИЕ</w:t>
            </w:r>
          </w:p>
          <w:p w:rsidR="00AD626A" w:rsidRPr="00F87F41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  <w:p w:rsidR="00AD626A" w:rsidRPr="00F87F41" w:rsidRDefault="00F87F41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2"/>
                <w:szCs w:val="22"/>
                <w:lang w:eastAsia="ru-RU"/>
              </w:rPr>
            </w:pPr>
            <w:r w:rsidRPr="00F87F41">
              <w:rPr>
                <w:noProof/>
                <w:color w:val="000000"/>
                <w:kern w:val="0"/>
                <w:sz w:val="22"/>
                <w:szCs w:val="22"/>
                <w:lang w:eastAsia="ru-RU"/>
              </w:rPr>
              <w:t>28.02.</w:t>
            </w:r>
            <w:r w:rsidR="00B04432" w:rsidRPr="00F87F41">
              <w:rPr>
                <w:noProof/>
                <w:color w:val="000000"/>
                <w:kern w:val="0"/>
                <w:sz w:val="22"/>
                <w:szCs w:val="22"/>
                <w:lang w:eastAsia="ru-RU"/>
              </w:rPr>
              <w:t>2020</w:t>
            </w:r>
            <w:r w:rsidRPr="00F87F41">
              <w:rPr>
                <w:noProof/>
                <w:color w:val="000000"/>
                <w:kern w:val="0"/>
                <w:sz w:val="22"/>
                <w:szCs w:val="22"/>
                <w:lang w:eastAsia="ru-RU"/>
              </w:rPr>
              <w:t xml:space="preserve">   № 107</w:t>
            </w:r>
          </w:p>
          <w:p w:rsidR="00AD626A" w:rsidRPr="00F87F41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2"/>
                <w:lang w:eastAsia="ru-RU"/>
              </w:rPr>
            </w:pPr>
            <w:r w:rsidRPr="00F87F41">
              <w:rPr>
                <w:noProof/>
                <w:kern w:val="0"/>
                <w:sz w:val="22"/>
                <w:szCs w:val="22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F87F41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451" w:type="dxa"/>
          </w:tcPr>
          <w:p w:rsidR="003764F9" w:rsidRPr="00F87F41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</w:pPr>
            <w:r w:rsidRPr="00F87F41"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  <w:t>ТĂВАЙ РАЙОН</w:t>
            </w:r>
          </w:p>
          <w:p w:rsidR="003764F9" w:rsidRPr="00F87F41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</w:pPr>
            <w:r w:rsidRPr="00F87F41"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  <w:t>АДМИНИСТРАЦИЙĔ</w:t>
            </w:r>
          </w:p>
          <w:p w:rsidR="00AD626A" w:rsidRPr="00F87F41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E74F76" w:rsidRPr="00F87F41" w:rsidRDefault="00E74F76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3764F9" w:rsidRPr="00F87F41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</w:pPr>
            <w:r w:rsidRPr="00F87F41">
              <w:rPr>
                <w:b/>
                <w:bCs/>
                <w:noProof/>
                <w:color w:val="000000"/>
                <w:kern w:val="0"/>
                <w:sz w:val="22"/>
                <w:szCs w:val="22"/>
                <w:lang w:eastAsia="ru-RU"/>
              </w:rPr>
              <w:t>ЙЫШĂНУ</w:t>
            </w:r>
          </w:p>
          <w:p w:rsidR="00AD626A" w:rsidRPr="00F87F41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  <w:p w:rsidR="00AD626A" w:rsidRPr="00F87F41" w:rsidRDefault="00F87F41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F87F41">
              <w:rPr>
                <w:noProof/>
                <w:kern w:val="0"/>
                <w:sz w:val="22"/>
                <w:szCs w:val="22"/>
                <w:lang w:eastAsia="ru-RU"/>
              </w:rPr>
              <w:t>28.02.</w:t>
            </w:r>
            <w:r w:rsidR="00B04432" w:rsidRPr="00F87F41">
              <w:rPr>
                <w:noProof/>
                <w:kern w:val="0"/>
                <w:sz w:val="22"/>
                <w:szCs w:val="22"/>
                <w:lang w:eastAsia="ru-RU"/>
              </w:rPr>
              <w:t>2020</w:t>
            </w:r>
            <w:r w:rsidR="003764F9" w:rsidRPr="00F87F41">
              <w:rPr>
                <w:noProof/>
                <w:kern w:val="0"/>
                <w:sz w:val="22"/>
                <w:szCs w:val="22"/>
                <w:lang w:eastAsia="ru-RU"/>
              </w:rPr>
              <w:t xml:space="preserve">  </w:t>
            </w:r>
            <w:r w:rsidRPr="00F87F41">
              <w:rPr>
                <w:noProof/>
                <w:kern w:val="0"/>
                <w:sz w:val="22"/>
                <w:szCs w:val="22"/>
                <w:lang w:eastAsia="ru-RU"/>
              </w:rPr>
              <w:t xml:space="preserve">107 </w:t>
            </w:r>
            <w:r w:rsidR="003764F9" w:rsidRPr="00F87F41">
              <w:rPr>
                <w:noProof/>
                <w:kern w:val="0"/>
                <w:sz w:val="22"/>
                <w:szCs w:val="22"/>
                <w:lang w:eastAsia="ru-RU"/>
              </w:rPr>
              <w:t xml:space="preserve">№ </w:t>
            </w:r>
          </w:p>
          <w:p w:rsidR="00AD626A" w:rsidRPr="00F87F41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2"/>
                <w:szCs w:val="22"/>
                <w:lang w:eastAsia="ru-RU"/>
              </w:rPr>
            </w:pPr>
            <w:r w:rsidRPr="00F87F41">
              <w:rPr>
                <w:noProof/>
                <w:color w:val="000000"/>
                <w:kern w:val="0"/>
                <w:sz w:val="22"/>
                <w:szCs w:val="22"/>
                <w:lang w:eastAsia="ru-RU"/>
              </w:rPr>
              <w:t>Тǎвай ялě</w:t>
            </w:r>
          </w:p>
        </w:tc>
      </w:tr>
    </w:tbl>
    <w:p w:rsidR="00C3702E" w:rsidRPr="00F87F41" w:rsidRDefault="00C3702E" w:rsidP="00C3702E">
      <w:pPr>
        <w:ind w:firstLine="0"/>
        <w:jc w:val="center"/>
        <w:rPr>
          <w:b/>
          <w:sz w:val="22"/>
          <w:szCs w:val="22"/>
        </w:rPr>
      </w:pPr>
    </w:p>
    <w:p w:rsidR="00115053" w:rsidRPr="00F87F41" w:rsidRDefault="003E2CE8" w:rsidP="00115053">
      <w:pPr>
        <w:suppressAutoHyphens w:val="0"/>
        <w:autoSpaceDE w:val="0"/>
        <w:autoSpaceDN w:val="0"/>
        <w:adjustRightInd w:val="0"/>
        <w:spacing w:line="240" w:lineRule="auto"/>
        <w:ind w:right="4570" w:firstLine="0"/>
        <w:rPr>
          <w:kern w:val="0"/>
          <w:sz w:val="22"/>
          <w:szCs w:val="22"/>
          <w:lang w:eastAsia="ru-RU"/>
        </w:rPr>
      </w:pPr>
      <w:r w:rsidRPr="00F87F41">
        <w:rPr>
          <w:kern w:val="0"/>
          <w:sz w:val="22"/>
          <w:szCs w:val="22"/>
          <w:lang w:eastAsia="ru-RU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15053" w:rsidRPr="00F87F41" w:rsidRDefault="00115053" w:rsidP="00115053">
      <w:pPr>
        <w:suppressAutoHyphens w:val="0"/>
        <w:autoSpaceDE w:val="0"/>
        <w:autoSpaceDN w:val="0"/>
        <w:adjustRightInd w:val="0"/>
        <w:spacing w:line="240" w:lineRule="auto"/>
        <w:ind w:right="5101" w:firstLine="0"/>
        <w:rPr>
          <w:kern w:val="0"/>
          <w:sz w:val="22"/>
          <w:szCs w:val="22"/>
          <w:lang w:eastAsia="ru-RU"/>
        </w:rPr>
      </w:pPr>
    </w:p>
    <w:p w:rsidR="00115053" w:rsidRPr="00F87F41" w:rsidRDefault="00115053" w:rsidP="00115053">
      <w:pPr>
        <w:suppressAutoHyphens w:val="0"/>
        <w:autoSpaceDE w:val="0"/>
        <w:autoSpaceDN w:val="0"/>
        <w:adjustRightInd w:val="0"/>
        <w:spacing w:line="240" w:lineRule="auto"/>
        <w:ind w:right="5101" w:firstLine="0"/>
        <w:rPr>
          <w:kern w:val="0"/>
          <w:sz w:val="22"/>
          <w:szCs w:val="22"/>
          <w:lang w:eastAsia="ru-RU"/>
        </w:rPr>
      </w:pPr>
    </w:p>
    <w:p w:rsidR="00115053" w:rsidRPr="00F87F41" w:rsidRDefault="003E2CE8" w:rsidP="003E2CE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2"/>
          <w:szCs w:val="22"/>
          <w:lang w:eastAsia="ru-RU"/>
        </w:rPr>
      </w:pPr>
      <w:proofErr w:type="gramStart"/>
      <w:r w:rsidRPr="00F87F41">
        <w:rPr>
          <w:kern w:val="0"/>
          <w:sz w:val="22"/>
          <w:szCs w:val="22"/>
          <w:lang w:eastAsia="ru-RU"/>
        </w:rPr>
        <w:t>В соответствии со статьями 11 и 12.1 Федерального закона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Pr="00F87F41">
        <w:rPr>
          <w:kern w:val="0"/>
          <w:sz w:val="22"/>
          <w:szCs w:val="22"/>
          <w:lang w:eastAsia="ru-RU"/>
        </w:rPr>
        <w:t xml:space="preserve"> Российской Федерации» </w:t>
      </w:r>
      <w:r w:rsidR="00115053" w:rsidRPr="00F87F41">
        <w:rPr>
          <w:kern w:val="0"/>
          <w:sz w:val="22"/>
          <w:szCs w:val="22"/>
          <w:lang w:eastAsia="ru-RU"/>
        </w:rPr>
        <w:t xml:space="preserve">администрация Янтиковского района </w:t>
      </w:r>
      <w:proofErr w:type="gramStart"/>
      <w:r w:rsidR="00115053" w:rsidRPr="00F87F41">
        <w:rPr>
          <w:b/>
          <w:kern w:val="0"/>
          <w:sz w:val="22"/>
          <w:szCs w:val="22"/>
          <w:lang w:eastAsia="ru-RU"/>
        </w:rPr>
        <w:t>п</w:t>
      </w:r>
      <w:proofErr w:type="gramEnd"/>
      <w:r w:rsidR="00115053" w:rsidRPr="00F87F41">
        <w:rPr>
          <w:b/>
          <w:kern w:val="0"/>
          <w:sz w:val="22"/>
          <w:szCs w:val="22"/>
          <w:lang w:eastAsia="ru-RU"/>
        </w:rPr>
        <w:t xml:space="preserve"> о с т а н о в л я е т</w:t>
      </w:r>
      <w:r w:rsidR="00115053" w:rsidRPr="00F87F41">
        <w:rPr>
          <w:kern w:val="0"/>
          <w:sz w:val="22"/>
          <w:szCs w:val="22"/>
          <w:lang w:eastAsia="ru-RU"/>
        </w:rPr>
        <w:t>:</w:t>
      </w:r>
    </w:p>
    <w:p w:rsidR="00115053" w:rsidRPr="00F87F41" w:rsidRDefault="00115053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2"/>
          <w:szCs w:val="22"/>
          <w:lang w:eastAsia="ru-RU"/>
        </w:rPr>
      </w:pPr>
      <w:r w:rsidRPr="00F87F41">
        <w:rPr>
          <w:kern w:val="0"/>
          <w:sz w:val="22"/>
          <w:szCs w:val="22"/>
          <w:lang w:eastAsia="ru-RU"/>
        </w:rPr>
        <w:t xml:space="preserve">1. Утвердить прилагаемое </w:t>
      </w:r>
      <w:r w:rsidR="003E2CE8" w:rsidRPr="00F87F41">
        <w:rPr>
          <w:kern w:val="0"/>
          <w:sz w:val="22"/>
          <w:szCs w:val="22"/>
          <w:lang w:eastAsia="ru-RU"/>
        </w:rPr>
        <w:t xml:space="preserve">Положение о порядке сообщения муниципальными служащими </w:t>
      </w:r>
      <w:r w:rsidR="006B183D" w:rsidRPr="00F87F41">
        <w:rPr>
          <w:kern w:val="0"/>
          <w:sz w:val="22"/>
          <w:szCs w:val="22"/>
          <w:lang w:eastAsia="ru-RU"/>
        </w:rPr>
        <w:t>администрации Янтиковского района</w:t>
      </w:r>
      <w:r w:rsidR="00A31F76" w:rsidRPr="00F87F41">
        <w:rPr>
          <w:kern w:val="0"/>
          <w:sz w:val="22"/>
          <w:szCs w:val="22"/>
          <w:lang w:eastAsia="ru-RU"/>
        </w:rPr>
        <w:t xml:space="preserve"> Чувашской Республики</w:t>
      </w:r>
      <w:r w:rsidR="006B183D" w:rsidRPr="00F87F41">
        <w:rPr>
          <w:kern w:val="0"/>
          <w:sz w:val="22"/>
          <w:szCs w:val="22"/>
          <w:lang w:eastAsia="ru-RU"/>
        </w:rPr>
        <w:t xml:space="preserve"> </w:t>
      </w:r>
      <w:r w:rsidR="003E2CE8" w:rsidRPr="00F87F41">
        <w:rPr>
          <w:kern w:val="0"/>
          <w:sz w:val="22"/>
          <w:szCs w:val="22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87F41">
        <w:rPr>
          <w:kern w:val="0"/>
          <w:sz w:val="22"/>
          <w:szCs w:val="22"/>
          <w:lang w:eastAsia="ru-RU"/>
        </w:rPr>
        <w:t>.</w:t>
      </w:r>
    </w:p>
    <w:p w:rsidR="00115053" w:rsidRPr="00F87F41" w:rsidRDefault="00115053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2"/>
          <w:szCs w:val="22"/>
          <w:lang w:eastAsia="ru-RU"/>
        </w:rPr>
      </w:pPr>
      <w:r w:rsidRPr="00F87F41">
        <w:rPr>
          <w:kern w:val="0"/>
          <w:sz w:val="22"/>
          <w:szCs w:val="22"/>
          <w:lang w:eastAsia="ru-RU"/>
        </w:rPr>
        <w:t>2. Признать утратившим силу</w:t>
      </w:r>
      <w:r w:rsidR="003E2CE8" w:rsidRPr="00F87F41">
        <w:rPr>
          <w:kern w:val="0"/>
          <w:sz w:val="22"/>
          <w:szCs w:val="22"/>
          <w:lang w:eastAsia="ru-RU"/>
        </w:rPr>
        <w:t xml:space="preserve"> </w:t>
      </w:r>
      <w:r w:rsidR="006B60FF" w:rsidRPr="00F87F41">
        <w:rPr>
          <w:kern w:val="0"/>
          <w:sz w:val="22"/>
          <w:szCs w:val="22"/>
          <w:lang w:eastAsia="ru-RU"/>
        </w:rPr>
        <w:t xml:space="preserve">постановление администрации Янтиковского района </w:t>
      </w:r>
      <w:r w:rsidR="003E2CE8" w:rsidRPr="00F87F41">
        <w:rPr>
          <w:kern w:val="0"/>
          <w:sz w:val="22"/>
          <w:szCs w:val="22"/>
          <w:lang w:eastAsia="ru-RU"/>
        </w:rPr>
        <w:t>от 31</w:t>
      </w:r>
      <w:r w:rsidRPr="00F87F41">
        <w:rPr>
          <w:kern w:val="0"/>
          <w:sz w:val="22"/>
          <w:szCs w:val="22"/>
          <w:lang w:eastAsia="ru-RU"/>
        </w:rPr>
        <w:t>.</w:t>
      </w:r>
      <w:r w:rsidR="003E2CE8" w:rsidRPr="00F87F41">
        <w:rPr>
          <w:kern w:val="0"/>
          <w:sz w:val="22"/>
          <w:szCs w:val="22"/>
          <w:lang w:eastAsia="ru-RU"/>
        </w:rPr>
        <w:t>12</w:t>
      </w:r>
      <w:r w:rsidRPr="00F87F41">
        <w:rPr>
          <w:kern w:val="0"/>
          <w:sz w:val="22"/>
          <w:szCs w:val="22"/>
          <w:lang w:eastAsia="ru-RU"/>
        </w:rPr>
        <w:t xml:space="preserve">.2015 № </w:t>
      </w:r>
      <w:r w:rsidR="003E2CE8" w:rsidRPr="00F87F41">
        <w:rPr>
          <w:kern w:val="0"/>
          <w:sz w:val="22"/>
          <w:szCs w:val="22"/>
          <w:lang w:eastAsia="ru-RU"/>
        </w:rPr>
        <w:t>526</w:t>
      </w:r>
      <w:r w:rsidRPr="00F87F41">
        <w:rPr>
          <w:kern w:val="0"/>
          <w:sz w:val="22"/>
          <w:szCs w:val="22"/>
          <w:lang w:eastAsia="ru-RU"/>
        </w:rPr>
        <w:t xml:space="preserve"> «Об </w:t>
      </w:r>
      <w:r w:rsidR="003E2CE8" w:rsidRPr="00F87F41">
        <w:rPr>
          <w:kern w:val="0"/>
          <w:sz w:val="22"/>
          <w:szCs w:val="22"/>
          <w:lang w:eastAsia="ru-RU"/>
        </w:rPr>
        <w:t>организации уведомления муниципальными служащими администрации Янтиковского района о возникшем конфликте интересов или о возможности его возникновения».</w:t>
      </w:r>
    </w:p>
    <w:p w:rsidR="00115053" w:rsidRPr="00F87F41" w:rsidRDefault="00115053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2"/>
          <w:szCs w:val="22"/>
          <w:lang w:eastAsia="ru-RU"/>
        </w:rPr>
      </w:pPr>
      <w:r w:rsidRPr="00F87F41">
        <w:rPr>
          <w:kern w:val="0"/>
          <w:sz w:val="22"/>
          <w:szCs w:val="22"/>
          <w:lang w:eastAsia="ru-RU"/>
        </w:rPr>
        <w:t xml:space="preserve">3. </w:t>
      </w:r>
      <w:r w:rsidR="006B183D" w:rsidRPr="00F87F41">
        <w:rPr>
          <w:kern w:val="0"/>
          <w:sz w:val="22"/>
          <w:szCs w:val="22"/>
          <w:lang w:eastAsia="ru-RU"/>
        </w:rPr>
        <w:t xml:space="preserve">Настоящее постановление вступает в силу с момента официального опубликования. </w:t>
      </w:r>
    </w:p>
    <w:p w:rsidR="00115053" w:rsidRPr="00F87F41" w:rsidRDefault="00115053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2"/>
          <w:szCs w:val="22"/>
          <w:lang w:eastAsia="ru-RU"/>
        </w:rPr>
      </w:pPr>
      <w:r w:rsidRPr="00F87F41">
        <w:rPr>
          <w:kern w:val="0"/>
          <w:sz w:val="22"/>
          <w:szCs w:val="22"/>
          <w:lang w:eastAsia="ru-RU"/>
        </w:rPr>
        <w:t xml:space="preserve">4. </w:t>
      </w:r>
      <w:proofErr w:type="gramStart"/>
      <w:r w:rsidR="006B183D" w:rsidRPr="00F87F41">
        <w:rPr>
          <w:kern w:val="0"/>
          <w:sz w:val="22"/>
          <w:szCs w:val="22"/>
          <w:lang w:eastAsia="ru-RU"/>
        </w:rPr>
        <w:t>Контроль за</w:t>
      </w:r>
      <w:proofErr w:type="gramEnd"/>
      <w:r w:rsidR="006B183D" w:rsidRPr="00F87F41">
        <w:rPr>
          <w:kern w:val="0"/>
          <w:sz w:val="22"/>
          <w:szCs w:val="22"/>
          <w:lang w:eastAsia="ru-RU"/>
        </w:rPr>
        <w:t xml:space="preserve"> исполнением настоящего постановления возложить на заместителя главы администрации – начальника </w:t>
      </w:r>
      <w:r w:rsidR="006B183D" w:rsidRPr="00F87F41">
        <w:rPr>
          <w:bCs/>
          <w:kern w:val="0"/>
          <w:sz w:val="22"/>
          <w:szCs w:val="22"/>
          <w:lang w:eastAsia="ru-RU"/>
        </w:rPr>
        <w:t>отдела организационно-контрольной работы и информационного обеспечения</w:t>
      </w:r>
      <w:r w:rsidR="006B183D" w:rsidRPr="00F87F41">
        <w:rPr>
          <w:kern w:val="0"/>
          <w:sz w:val="22"/>
          <w:szCs w:val="22"/>
          <w:lang w:eastAsia="ru-RU"/>
        </w:rPr>
        <w:t xml:space="preserve"> Чайкина В.В.</w:t>
      </w:r>
    </w:p>
    <w:p w:rsidR="00115053" w:rsidRPr="00F87F41" w:rsidRDefault="00115053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rPr>
          <w:kern w:val="0"/>
          <w:sz w:val="22"/>
          <w:szCs w:val="22"/>
          <w:lang w:eastAsia="ru-RU"/>
        </w:rPr>
      </w:pPr>
    </w:p>
    <w:p w:rsidR="00115053" w:rsidRPr="00F87F41" w:rsidRDefault="00115053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rPr>
          <w:kern w:val="0"/>
          <w:sz w:val="22"/>
          <w:szCs w:val="22"/>
          <w:lang w:eastAsia="ru-RU"/>
        </w:rPr>
      </w:pPr>
    </w:p>
    <w:p w:rsidR="00115053" w:rsidRPr="00F87F41" w:rsidRDefault="00115053" w:rsidP="00115053">
      <w:pPr>
        <w:suppressAutoHyphens w:val="0"/>
        <w:spacing w:line="240" w:lineRule="auto"/>
        <w:ind w:firstLine="0"/>
        <w:rPr>
          <w:kern w:val="0"/>
          <w:sz w:val="22"/>
          <w:szCs w:val="22"/>
          <w:lang w:eastAsia="ru-RU"/>
        </w:rPr>
      </w:pPr>
      <w:r w:rsidRPr="00F87F41">
        <w:rPr>
          <w:kern w:val="0"/>
          <w:sz w:val="22"/>
          <w:szCs w:val="22"/>
          <w:lang w:eastAsia="ru-RU"/>
        </w:rPr>
        <w:t>Глава администрации</w:t>
      </w:r>
    </w:p>
    <w:p w:rsidR="00115053" w:rsidRPr="00F87F41" w:rsidRDefault="00115053" w:rsidP="00115053">
      <w:pPr>
        <w:suppressAutoHyphens w:val="0"/>
        <w:spacing w:line="240" w:lineRule="auto"/>
        <w:ind w:firstLine="0"/>
        <w:rPr>
          <w:kern w:val="0"/>
          <w:sz w:val="22"/>
          <w:szCs w:val="22"/>
          <w:lang w:eastAsia="ru-RU"/>
        </w:rPr>
      </w:pPr>
      <w:r w:rsidRPr="00F87F41">
        <w:rPr>
          <w:kern w:val="0"/>
          <w:sz w:val="22"/>
          <w:szCs w:val="22"/>
          <w:lang w:eastAsia="ru-RU"/>
        </w:rPr>
        <w:t xml:space="preserve">Янтиковского района                                                        </w:t>
      </w:r>
      <w:r w:rsidR="00310552" w:rsidRPr="00F87F41">
        <w:rPr>
          <w:kern w:val="0"/>
          <w:sz w:val="22"/>
          <w:szCs w:val="22"/>
          <w:lang w:eastAsia="ru-RU"/>
        </w:rPr>
        <w:t xml:space="preserve">           </w:t>
      </w:r>
      <w:r w:rsidRPr="00F87F41">
        <w:rPr>
          <w:kern w:val="0"/>
          <w:sz w:val="22"/>
          <w:szCs w:val="22"/>
          <w:lang w:eastAsia="ru-RU"/>
        </w:rPr>
        <w:t xml:space="preserve">           В.А. Ванерке</w:t>
      </w:r>
    </w:p>
    <w:p w:rsidR="004244E6" w:rsidRPr="00F87F41" w:rsidRDefault="004244E6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2"/>
          <w:szCs w:val="22"/>
          <w:lang w:eastAsia="ru-RU"/>
        </w:rPr>
      </w:pPr>
    </w:p>
    <w:p w:rsidR="006B60FF" w:rsidRDefault="006B60FF" w:rsidP="00A31F76">
      <w:pPr>
        <w:tabs>
          <w:tab w:val="left" w:pos="5640"/>
        </w:tabs>
        <w:suppressAutoHyphens w:val="0"/>
        <w:spacing w:line="240" w:lineRule="auto"/>
        <w:ind w:left="5529" w:firstLine="0"/>
        <w:jc w:val="left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  <w:bookmarkStart w:id="1" w:name="sub_1000"/>
      <w:r w:rsidRPr="006B60FF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lastRenderedPageBreak/>
        <w:t>УТВЕРЖДЕНО</w:t>
      </w:r>
    </w:p>
    <w:p w:rsidR="00A61C8A" w:rsidRDefault="006B60FF" w:rsidP="00A61C8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outlineLvl w:val="0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постановлением администрации Янтиковского района</w:t>
      </w:r>
    </w:p>
    <w:p w:rsidR="006B60FF" w:rsidRPr="006B60FF" w:rsidRDefault="00A61C8A" w:rsidP="00A61C8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outlineLvl w:val="0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 xml:space="preserve"> от </w:t>
      </w:r>
      <w:r w:rsidR="00F87F41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28.02.</w:t>
      </w:r>
      <w:r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20</w:t>
      </w:r>
      <w:r w:rsidR="00817DA3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20</w:t>
      </w:r>
      <w:r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 xml:space="preserve"> </w:t>
      </w:r>
      <w:r w:rsidR="006B183D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 xml:space="preserve"> № </w:t>
      </w:r>
      <w:r w:rsidR="00F87F41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107</w:t>
      </w:r>
    </w:p>
    <w:p w:rsid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left="5529" w:firstLine="0"/>
        <w:jc w:val="lef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</w:p>
    <w:bookmarkEnd w:id="1"/>
    <w:p w:rsidR="006B183D" w:rsidRPr="006B183D" w:rsidRDefault="006B183D" w:rsidP="006B183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6B183D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Положение</w:t>
      </w:r>
      <w:r w:rsidRPr="006B183D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 xml:space="preserve">о порядке сообщения муниципальными служащими </w:t>
      </w:r>
      <w:r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 xml:space="preserve">администрации Янтиковского района </w:t>
      </w:r>
      <w:r w:rsidR="00A31F76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 xml:space="preserve">Чувашской Республики </w:t>
      </w:r>
      <w:r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о</w:t>
      </w:r>
      <w:r w:rsidRPr="006B183D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183D" w:rsidRPr="006B183D" w:rsidRDefault="006B183D" w:rsidP="006B183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B183D" w:rsidRPr="006B183D" w:rsidRDefault="006B183D" w:rsidP="006B183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" w:name="sub_101"/>
      <w:r w:rsidRPr="006B183D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1. Настоящим Положением определяется порядок сообщения муниципальными служащими 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администрации Янтиковского района</w:t>
      </w:r>
      <w:r w:rsidR="00A31F76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Чувашской Республики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(далее – муниципальные служащие) </w:t>
      </w:r>
      <w:r w:rsidRPr="006B183D">
        <w:rPr>
          <w:rFonts w:ascii="Times New Roman CYR" w:eastAsiaTheme="minorEastAsia" w:hAnsi="Times New Roman CYR" w:cs="Times New Roman CYR"/>
          <w:kern w:val="0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183D" w:rsidRDefault="006B183D" w:rsidP="006B183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" w:name="sub_102"/>
      <w:bookmarkEnd w:id="2"/>
      <w:r w:rsidRPr="006B183D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2. Муниципальные служащие </w:t>
      </w:r>
      <w:r w:rsidR="00B20BD6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в соответствии с Федеральным законом Российской Федерации от 25.12.2008 № 273-ФЗ «О противодействии коррупции» </w:t>
      </w:r>
      <w:r w:rsidRPr="006B183D">
        <w:rPr>
          <w:rFonts w:ascii="Times New Roman CYR" w:eastAsiaTheme="minorEastAsia" w:hAnsi="Times New Roman CYR" w:cs="Times New Roman CYR"/>
          <w:kern w:val="0"/>
          <w:lang w:eastAsia="ru-RU"/>
        </w:rPr>
        <w:t>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F6EA5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, </w:t>
      </w:r>
      <w:r w:rsidRPr="006B183D">
        <w:rPr>
          <w:rFonts w:ascii="Times New Roman CYR" w:eastAsiaTheme="minorEastAsia" w:hAnsi="Times New Roman CYR" w:cs="Times New Roman CYR"/>
          <w:kern w:val="0"/>
          <w:lang w:eastAsia="ru-RU"/>
        </w:rPr>
        <w:t>а также принимать меры по предотвращению или уре</w:t>
      </w:r>
      <w:r w:rsidR="00FF6EA5">
        <w:rPr>
          <w:rFonts w:ascii="Times New Roman CYR" w:eastAsiaTheme="minorEastAsia" w:hAnsi="Times New Roman CYR" w:cs="Times New Roman CYR"/>
          <w:kern w:val="0"/>
          <w:lang w:eastAsia="ru-RU"/>
        </w:rPr>
        <w:t>гулированию конфликта интересов,</w:t>
      </w:r>
      <w:r w:rsidR="00FF6EA5" w:rsidRPr="00FF6EA5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как только ему станет об этом известно</w:t>
      </w:r>
      <w:r w:rsidR="00FF6EA5">
        <w:rPr>
          <w:rFonts w:ascii="Times New Roman CYR" w:eastAsiaTheme="minorEastAsia" w:hAnsi="Times New Roman CYR" w:cs="Times New Roman CYR"/>
          <w:kern w:val="0"/>
          <w:lang w:eastAsia="ru-RU"/>
        </w:rPr>
        <w:t>.</w:t>
      </w:r>
    </w:p>
    <w:p w:rsidR="006B183D" w:rsidRPr="006B183D" w:rsidRDefault="0007228C" w:rsidP="006B183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lang w:eastAsia="ru-RU"/>
        </w:rPr>
        <w:t xml:space="preserve">3. </w:t>
      </w:r>
      <w:r w:rsidR="0041629A" w:rsidRPr="0041629A">
        <w:rPr>
          <w:rFonts w:ascii="Times New Roman CYR" w:eastAsiaTheme="minorEastAsia" w:hAnsi="Times New Roman CYR" w:cs="Times New Roman CYR"/>
          <w:kern w:val="0"/>
          <w:lang w:eastAsia="ru-RU"/>
        </w:rPr>
        <w:t>Сообщение о возникновении личной заинтересованности при исполнении должностных обязанностей, которая приводит или может</w:t>
      </w:r>
      <w:r w:rsidR="0041629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привести к конфликту интересов</w:t>
      </w:r>
      <w:r w:rsidR="004D6E58">
        <w:rPr>
          <w:rFonts w:ascii="Times New Roman CYR" w:eastAsiaTheme="minorEastAsia" w:hAnsi="Times New Roman CYR" w:cs="Times New Roman CYR"/>
          <w:kern w:val="0"/>
          <w:lang w:eastAsia="ru-RU"/>
        </w:rPr>
        <w:t>,</w:t>
      </w:r>
      <w:r w:rsidR="0041629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</w:t>
      </w:r>
      <w:r w:rsidR="006B183D" w:rsidRPr="006B183D">
        <w:rPr>
          <w:rFonts w:ascii="Times New Roman CYR" w:eastAsiaTheme="minorEastAsia" w:hAnsi="Times New Roman CYR" w:cs="Times New Roman CYR"/>
          <w:kern w:val="0"/>
          <w:lang w:eastAsia="ru-RU"/>
        </w:rPr>
        <w:t>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31F76" w:rsidRDefault="0007228C" w:rsidP="006B183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" w:name="sub_103"/>
      <w:bookmarkEnd w:id="3"/>
      <w:r>
        <w:rPr>
          <w:rFonts w:ascii="Times New Roman CYR" w:eastAsiaTheme="minorEastAsia" w:hAnsi="Times New Roman CYR" w:cs="Times New Roman CYR"/>
          <w:kern w:val="0"/>
          <w:lang w:eastAsia="ru-RU"/>
        </w:rPr>
        <w:t>4</w:t>
      </w:r>
      <w:r w:rsidR="006B183D" w:rsidRPr="006B183D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. </w:t>
      </w:r>
      <w:r w:rsidR="00A31F76" w:rsidRPr="00A31F76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Муниципальные служащие направляют </w:t>
      </w:r>
      <w:r w:rsidR="00A31F76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представителю нанимателя (работодателю) </w:t>
      </w:r>
      <w:r w:rsidR="00A31F76" w:rsidRPr="00A31F76">
        <w:rPr>
          <w:rFonts w:ascii="Times New Roman CYR" w:eastAsiaTheme="minorEastAsia" w:hAnsi="Times New Roman CYR" w:cs="Times New Roman CYR"/>
          <w:kern w:val="0"/>
          <w:lang w:eastAsia="ru-RU"/>
        </w:rPr>
        <w:t>уведомление, составленное по форме согласно приложению к настоящему Положению.</w:t>
      </w:r>
    </w:p>
    <w:p w:rsidR="00FF6EA5" w:rsidRDefault="00FF6EA5" w:rsidP="006B183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proofErr w:type="gramStart"/>
      <w:r w:rsidRPr="00FF6EA5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При нахождении муниципального служащего в служебной командировке, не при исполнении трудовых обязанностей, вне пределов места работы, а также в иных случаях, когда он не может по объективным причинам сообщить в письменном виде о возможности возникновения конфликта интересов, он обязан проинформировать </w:t>
      </w:r>
      <w:r w:rsidR="0007228C">
        <w:rPr>
          <w:rFonts w:ascii="Times New Roman CYR" w:eastAsiaTheme="minorEastAsia" w:hAnsi="Times New Roman CYR" w:cs="Times New Roman CYR"/>
          <w:kern w:val="0"/>
          <w:lang w:eastAsia="ru-RU"/>
        </w:rPr>
        <w:t>представителя нанимателя</w:t>
      </w:r>
      <w:r w:rsidRPr="00FF6EA5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(</w:t>
      </w:r>
      <w:r w:rsidR="0007228C">
        <w:rPr>
          <w:rFonts w:ascii="Times New Roman CYR" w:eastAsiaTheme="minorEastAsia" w:hAnsi="Times New Roman CYR" w:cs="Times New Roman CYR"/>
          <w:kern w:val="0"/>
          <w:lang w:eastAsia="ru-RU"/>
        </w:rPr>
        <w:t>работодателя</w:t>
      </w:r>
      <w:r w:rsidRPr="00FF6EA5">
        <w:rPr>
          <w:rFonts w:ascii="Times New Roman CYR" w:eastAsiaTheme="minorEastAsia" w:hAnsi="Times New Roman CYR" w:cs="Times New Roman CYR"/>
          <w:kern w:val="0"/>
          <w:lang w:eastAsia="ru-RU"/>
        </w:rPr>
        <w:t>) с помощью любых доступных средств связи, а по возвращении из командировки, возобновлении исполнения трудовых обязанностей, прибытии к</w:t>
      </w:r>
      <w:proofErr w:type="gramEnd"/>
      <w:r w:rsidRPr="00FF6EA5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месту работы, а также при появившейся возможности - сообщить </w:t>
      </w:r>
      <w:r w:rsidR="0007228C">
        <w:rPr>
          <w:rFonts w:ascii="Times New Roman CYR" w:eastAsiaTheme="minorEastAsia" w:hAnsi="Times New Roman CYR" w:cs="Times New Roman CYR"/>
          <w:kern w:val="0"/>
          <w:lang w:eastAsia="ru-RU"/>
        </w:rPr>
        <w:t>представителю нанимателя</w:t>
      </w:r>
      <w:r w:rsidRPr="00FF6EA5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(</w:t>
      </w:r>
      <w:r w:rsidR="0007228C">
        <w:rPr>
          <w:rFonts w:ascii="Times New Roman CYR" w:eastAsiaTheme="minorEastAsia" w:hAnsi="Times New Roman CYR" w:cs="Times New Roman CYR"/>
          <w:kern w:val="0"/>
          <w:lang w:eastAsia="ru-RU"/>
        </w:rPr>
        <w:t>работодателю</w:t>
      </w:r>
      <w:r w:rsidRPr="00FF6EA5">
        <w:rPr>
          <w:rFonts w:ascii="Times New Roman CYR" w:eastAsiaTheme="minorEastAsia" w:hAnsi="Times New Roman CYR" w:cs="Times New Roman CYR"/>
          <w:kern w:val="0"/>
          <w:lang w:eastAsia="ru-RU"/>
        </w:rPr>
        <w:t>) в установленном настоящим Положением порядке.</w:t>
      </w:r>
    </w:p>
    <w:p w:rsidR="006B183D" w:rsidRDefault="0007228C" w:rsidP="006B183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" w:name="sub_106"/>
      <w:bookmarkEnd w:id="4"/>
      <w:r>
        <w:rPr>
          <w:rFonts w:ascii="Times New Roman CYR" w:eastAsiaTheme="minorEastAsia" w:hAnsi="Times New Roman CYR" w:cs="Times New Roman CYR"/>
          <w:kern w:val="0"/>
          <w:lang w:eastAsia="ru-RU"/>
        </w:rPr>
        <w:t>5</w:t>
      </w:r>
      <w:r w:rsidR="006B183D" w:rsidRPr="006B183D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. </w:t>
      </w:r>
      <w:proofErr w:type="gramStart"/>
      <w:r>
        <w:rPr>
          <w:rFonts w:ascii="Times New Roman CYR" w:eastAsiaTheme="minorEastAsia" w:hAnsi="Times New Roman CYR" w:cs="Times New Roman CYR"/>
          <w:kern w:val="0"/>
          <w:lang w:eastAsia="ru-RU"/>
        </w:rPr>
        <w:t>Представитель нанимателя (работодатель)</w:t>
      </w:r>
      <w:r w:rsidR="006B183D" w:rsidRPr="006B183D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передает уведомление муниципального служащего должностному лицу</w:t>
      </w:r>
      <w:r w:rsidR="0041629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отдела организационно-контрольной работы и информационного обеспечения</w:t>
      </w:r>
      <w:r w:rsidR="006B183D" w:rsidRPr="006B183D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, ответственному за работу по профилактике коррупционных и иных правонарушений в администрации </w:t>
      </w:r>
      <w:r w:rsidR="0041629A">
        <w:rPr>
          <w:rFonts w:ascii="Times New Roman CYR" w:eastAsiaTheme="minorEastAsia" w:hAnsi="Times New Roman CYR" w:cs="Times New Roman CYR"/>
          <w:kern w:val="0"/>
          <w:lang w:eastAsia="ru-RU"/>
        </w:rPr>
        <w:t>(далее – должностное лицо)</w:t>
      </w:r>
      <w:r w:rsidR="006B183D" w:rsidRPr="006B183D">
        <w:rPr>
          <w:rFonts w:ascii="Times New Roman CYR" w:eastAsiaTheme="minorEastAsia" w:hAnsi="Times New Roman CYR" w:cs="Times New Roman CYR"/>
          <w:kern w:val="0"/>
          <w:lang w:eastAsia="ru-RU"/>
        </w:rPr>
        <w:t>, которое в день поступления уведомления регистрирует его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41629A" w:rsidRPr="006B183D" w:rsidRDefault="0041629A" w:rsidP="006B183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lang w:eastAsia="ru-RU"/>
        </w:rPr>
        <w:t>В случае временного отсутствия должностного лица (нахождение в отпуске, командировке, при временной нетрудоспособности</w:t>
      </w:r>
      <w:r w:rsidR="00CA11FC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и т.д.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)</w:t>
      </w:r>
      <w:r w:rsidR="00CA11FC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уведомление передается должностному лицу сектора юридической службы, </w:t>
      </w:r>
      <w:r w:rsidR="00CA11FC" w:rsidRPr="00CA11FC">
        <w:rPr>
          <w:rFonts w:ascii="Times New Roman CYR" w:eastAsiaTheme="minorEastAsia" w:hAnsi="Times New Roman CYR" w:cs="Times New Roman CYR"/>
          <w:kern w:val="0"/>
          <w:lang w:eastAsia="ru-RU"/>
        </w:rPr>
        <w:t>ответственному за работу по профилактике коррупци</w:t>
      </w:r>
      <w:r w:rsidR="00CA11FC">
        <w:rPr>
          <w:rFonts w:ascii="Times New Roman CYR" w:eastAsiaTheme="minorEastAsia" w:hAnsi="Times New Roman CYR" w:cs="Times New Roman CYR"/>
          <w:kern w:val="0"/>
          <w:lang w:eastAsia="ru-RU"/>
        </w:rPr>
        <w:t>онных и иных правонарушений.</w:t>
      </w:r>
    </w:p>
    <w:p w:rsidR="006B183D" w:rsidRDefault="0007228C" w:rsidP="006B183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" w:name="sub_107"/>
      <w:bookmarkEnd w:id="5"/>
      <w:r>
        <w:rPr>
          <w:rFonts w:ascii="Times New Roman CYR" w:eastAsiaTheme="minorEastAsia" w:hAnsi="Times New Roman CYR" w:cs="Times New Roman CYR"/>
          <w:kern w:val="0"/>
          <w:lang w:eastAsia="ru-RU"/>
        </w:rPr>
        <w:t>6</w:t>
      </w:r>
      <w:r w:rsidR="006B183D" w:rsidRPr="006B183D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. Уведомления, представленные муниципальными служащими, рассматриваются комиссией по соблюдению требований к служебному поведению муниципальных служащих и урегулированию конфликта интересов в порядке, установленном </w:t>
      </w:r>
      <w:r w:rsidR="006D294F" w:rsidRPr="006D294F">
        <w:rPr>
          <w:rFonts w:ascii="Times New Roman CYR" w:eastAsiaTheme="minorEastAsia" w:hAnsi="Times New Roman CYR" w:cs="Times New Roman CYR"/>
          <w:kern w:val="0"/>
          <w:lang w:eastAsia="ru-RU"/>
        </w:rPr>
        <w:t>Положение</w:t>
      </w:r>
      <w:r w:rsidR="006D294F">
        <w:rPr>
          <w:rFonts w:ascii="Times New Roman CYR" w:eastAsiaTheme="minorEastAsia" w:hAnsi="Times New Roman CYR" w:cs="Times New Roman CYR"/>
          <w:kern w:val="0"/>
          <w:lang w:eastAsia="ru-RU"/>
        </w:rPr>
        <w:t>м</w:t>
      </w:r>
      <w:r w:rsidR="006D294F" w:rsidRPr="006D294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о комиссии </w:t>
      </w:r>
      <w:r w:rsidR="006D294F" w:rsidRPr="006D294F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</w:t>
      </w:r>
      <w:r w:rsidR="006B183D" w:rsidRPr="006B183D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, </w:t>
      </w:r>
      <w:r w:rsidR="006D294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утвержденным </w:t>
      </w:r>
      <w:r w:rsidR="006B183D" w:rsidRPr="006B183D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постановлением администрации </w:t>
      </w:r>
      <w:r w:rsidR="006D294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Янтиковского </w:t>
      </w:r>
      <w:r w:rsidR="006B183D" w:rsidRPr="006B183D">
        <w:rPr>
          <w:rFonts w:ascii="Times New Roman CYR" w:eastAsiaTheme="minorEastAsia" w:hAnsi="Times New Roman CYR" w:cs="Times New Roman CYR"/>
          <w:kern w:val="0"/>
          <w:lang w:eastAsia="ru-RU"/>
        </w:rPr>
        <w:t>района.</w:t>
      </w: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387" w:firstLine="0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  <w:bookmarkStart w:id="7" w:name="sub_1100"/>
      <w:r w:rsidRPr="006D294F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lastRenderedPageBreak/>
        <w:t>Приложение</w:t>
      </w:r>
      <w:r w:rsidRPr="006D294F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br/>
        <w:t xml:space="preserve">к </w:t>
      </w:r>
      <w:r w:rsidRPr="006D294F">
        <w:rPr>
          <w:rFonts w:ascii="Times New Roman CYR" w:eastAsiaTheme="minorEastAsia" w:hAnsi="Times New Roman CYR" w:cs="Times New Roman CYR"/>
          <w:kern w:val="0"/>
          <w:lang w:eastAsia="ru-RU"/>
        </w:rPr>
        <w:t>Положению</w:t>
      </w:r>
      <w:r w:rsidRPr="006D294F">
        <w:rPr>
          <w:rFonts w:ascii="Times New Roman CYR" w:eastAsiaTheme="minorEastAsia" w:hAnsi="Times New Roman CYR" w:cs="Times New Roman CYR"/>
          <w:bCs/>
          <w:kern w:val="0"/>
          <w:lang w:eastAsia="ru-RU"/>
        </w:rPr>
        <w:t xml:space="preserve"> </w:t>
      </w:r>
      <w:r w:rsidRPr="006D294F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 xml:space="preserve">о порядке </w:t>
      </w:r>
      <w:bookmarkEnd w:id="7"/>
      <w:r w:rsidRPr="006D294F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сообщения муниципальными служащими администрации Янтиковского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294F" w:rsidRP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387"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9210C8" w:rsidRDefault="009210C8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</w:p>
    <w:p w:rsidR="006D294F" w:rsidRPr="006D294F" w:rsidRDefault="009210C8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9210C8">
        <w:rPr>
          <w:rFonts w:eastAsiaTheme="minorEastAsia"/>
          <w:kern w:val="0"/>
          <w:lang w:eastAsia="ru-RU"/>
        </w:rPr>
        <w:t>_____________________________</w:t>
      </w:r>
    </w:p>
    <w:p w:rsidR="006D294F" w:rsidRP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i/>
          <w:kern w:val="0"/>
          <w:sz w:val="20"/>
          <w:szCs w:val="20"/>
          <w:lang w:eastAsia="ru-RU"/>
        </w:rPr>
      </w:pPr>
      <w:r w:rsidRPr="006D294F">
        <w:rPr>
          <w:rFonts w:eastAsiaTheme="minorEastAsia"/>
          <w:i/>
          <w:kern w:val="0"/>
          <w:sz w:val="20"/>
          <w:szCs w:val="20"/>
          <w:lang w:eastAsia="ru-RU"/>
        </w:rPr>
        <w:t xml:space="preserve">  </w:t>
      </w:r>
      <w:r w:rsidR="009210C8">
        <w:rPr>
          <w:rFonts w:eastAsiaTheme="minorEastAsia"/>
          <w:i/>
          <w:kern w:val="0"/>
          <w:sz w:val="20"/>
          <w:szCs w:val="20"/>
          <w:lang w:eastAsia="ru-RU"/>
        </w:rPr>
        <w:t xml:space="preserve">   </w:t>
      </w:r>
      <w:r w:rsidRPr="006D294F">
        <w:rPr>
          <w:rFonts w:eastAsiaTheme="minorEastAsia"/>
          <w:i/>
          <w:kern w:val="0"/>
          <w:sz w:val="20"/>
          <w:szCs w:val="20"/>
          <w:lang w:eastAsia="ru-RU"/>
        </w:rPr>
        <w:t xml:space="preserve"> (отметка об ознакомлении)</w:t>
      </w:r>
    </w:p>
    <w:p w:rsid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9210C8" w:rsidRPr="009210C8" w:rsidRDefault="006D294F" w:rsidP="009210C8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962" w:firstLine="0"/>
        <w:jc w:val="left"/>
        <w:rPr>
          <w:rFonts w:eastAsiaTheme="minorEastAsia"/>
          <w:kern w:val="0"/>
          <w:lang w:eastAsia="ru-RU"/>
        </w:rPr>
      </w:pPr>
      <w:r w:rsidRPr="006D294F">
        <w:rPr>
          <w:rFonts w:eastAsiaTheme="minorEastAsia"/>
          <w:kern w:val="0"/>
          <w:lang w:eastAsia="ru-RU"/>
        </w:rPr>
        <w:t xml:space="preserve">Главе администрации </w:t>
      </w:r>
      <w:r w:rsidR="009210C8" w:rsidRPr="009210C8">
        <w:rPr>
          <w:rFonts w:eastAsiaTheme="minorEastAsia"/>
          <w:kern w:val="0"/>
          <w:lang w:eastAsia="ru-RU"/>
        </w:rPr>
        <w:t>Янтиковского</w:t>
      </w:r>
      <w:r w:rsidRPr="006D294F">
        <w:rPr>
          <w:rFonts w:eastAsiaTheme="minorEastAsia"/>
          <w:kern w:val="0"/>
          <w:lang w:eastAsia="ru-RU"/>
        </w:rPr>
        <w:t xml:space="preserve"> района</w:t>
      </w:r>
    </w:p>
    <w:p w:rsidR="009210C8" w:rsidRPr="009210C8" w:rsidRDefault="009210C8" w:rsidP="009210C8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962" w:firstLine="0"/>
        <w:jc w:val="left"/>
        <w:rPr>
          <w:rFonts w:eastAsiaTheme="minorEastAsia"/>
          <w:kern w:val="0"/>
          <w:lang w:eastAsia="ru-RU"/>
        </w:rPr>
      </w:pPr>
      <w:r w:rsidRPr="009210C8">
        <w:rPr>
          <w:rFonts w:eastAsiaTheme="minorEastAsia"/>
          <w:kern w:val="0"/>
          <w:lang w:eastAsia="ru-RU"/>
        </w:rPr>
        <w:t>______________________________________</w:t>
      </w:r>
    </w:p>
    <w:p w:rsidR="006D294F" w:rsidRPr="006D294F" w:rsidRDefault="006D294F" w:rsidP="009210C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962" w:firstLine="0"/>
        <w:jc w:val="left"/>
        <w:rPr>
          <w:rFonts w:eastAsiaTheme="minorEastAsia"/>
          <w:kern w:val="0"/>
          <w:lang w:eastAsia="ru-RU"/>
        </w:rPr>
      </w:pPr>
      <w:r w:rsidRPr="006D294F">
        <w:rPr>
          <w:rFonts w:eastAsiaTheme="minorEastAsia"/>
          <w:kern w:val="0"/>
          <w:lang w:eastAsia="ru-RU"/>
        </w:rPr>
        <w:t>от ____________________________</w:t>
      </w:r>
      <w:r w:rsidR="009210C8" w:rsidRPr="009210C8">
        <w:rPr>
          <w:rFonts w:eastAsiaTheme="minorEastAsia"/>
          <w:kern w:val="0"/>
          <w:lang w:eastAsia="ru-RU"/>
        </w:rPr>
        <w:t>_______</w:t>
      </w:r>
    </w:p>
    <w:p w:rsidR="006D294F" w:rsidRPr="006D294F" w:rsidRDefault="006D294F" w:rsidP="009210C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962" w:firstLine="0"/>
        <w:jc w:val="left"/>
        <w:rPr>
          <w:rFonts w:eastAsiaTheme="minorEastAsia"/>
          <w:kern w:val="0"/>
          <w:lang w:eastAsia="ru-RU"/>
        </w:rPr>
      </w:pPr>
      <w:r w:rsidRPr="006D294F">
        <w:rPr>
          <w:rFonts w:eastAsiaTheme="minorEastAsia"/>
          <w:kern w:val="0"/>
          <w:lang w:eastAsia="ru-RU"/>
        </w:rPr>
        <w:t xml:space="preserve">                                          _______________________________</w:t>
      </w:r>
      <w:r w:rsidR="009210C8" w:rsidRPr="009210C8">
        <w:rPr>
          <w:rFonts w:eastAsiaTheme="minorEastAsia"/>
          <w:kern w:val="0"/>
          <w:lang w:eastAsia="ru-RU"/>
        </w:rPr>
        <w:t>_______</w:t>
      </w:r>
    </w:p>
    <w:p w:rsidR="006D294F" w:rsidRPr="006D294F" w:rsidRDefault="009210C8" w:rsidP="009210C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962" w:firstLine="0"/>
        <w:jc w:val="left"/>
        <w:rPr>
          <w:rFonts w:eastAsiaTheme="minorEastAsia"/>
          <w:i/>
          <w:kern w:val="0"/>
          <w:sz w:val="20"/>
          <w:szCs w:val="20"/>
          <w:lang w:eastAsia="ru-RU"/>
        </w:rPr>
      </w:pPr>
      <w:r w:rsidRPr="009210C8">
        <w:rPr>
          <w:rFonts w:eastAsiaTheme="minorEastAsia"/>
          <w:i/>
          <w:kern w:val="0"/>
          <w:sz w:val="20"/>
          <w:szCs w:val="20"/>
          <w:lang w:eastAsia="ru-RU"/>
        </w:rPr>
        <w:t xml:space="preserve">    </w:t>
      </w:r>
      <w:r>
        <w:rPr>
          <w:rFonts w:eastAsiaTheme="minorEastAsia"/>
          <w:i/>
          <w:kern w:val="0"/>
          <w:sz w:val="20"/>
          <w:szCs w:val="20"/>
          <w:lang w:eastAsia="ru-RU"/>
        </w:rPr>
        <w:t xml:space="preserve">      </w:t>
      </w:r>
      <w:r w:rsidRPr="009210C8">
        <w:rPr>
          <w:rFonts w:eastAsiaTheme="minorEastAsia"/>
          <w:i/>
          <w:kern w:val="0"/>
          <w:sz w:val="20"/>
          <w:szCs w:val="20"/>
          <w:lang w:eastAsia="ru-RU"/>
        </w:rPr>
        <w:t xml:space="preserve"> </w:t>
      </w:r>
      <w:r w:rsidR="006D294F" w:rsidRPr="006D294F">
        <w:rPr>
          <w:rFonts w:eastAsiaTheme="minorEastAsia"/>
          <w:i/>
          <w:kern w:val="0"/>
          <w:sz w:val="20"/>
          <w:szCs w:val="20"/>
          <w:lang w:eastAsia="ru-RU"/>
        </w:rPr>
        <w:t>(Ф.И.О., замещаемая должность)</w:t>
      </w:r>
    </w:p>
    <w:p w:rsidR="006D294F" w:rsidRP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9210C8" w:rsidRDefault="009210C8" w:rsidP="006D294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</w:p>
    <w:p w:rsidR="006D294F" w:rsidRP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6D294F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УВЕДОМЛЕНИЕ</w:t>
      </w:r>
      <w:r w:rsidRPr="006D294F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294F" w:rsidRP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P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D294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D294F">
        <w:rPr>
          <w:rFonts w:ascii="Times New Roman CYR" w:eastAsiaTheme="minorEastAsia" w:hAnsi="Times New Roman CYR" w:cs="Times New Roman CYR"/>
          <w:i/>
          <w:kern w:val="0"/>
          <w:lang w:eastAsia="ru-RU"/>
        </w:rPr>
        <w:t>(</w:t>
      </w:r>
      <w:proofErr w:type="gramStart"/>
      <w:r w:rsidRPr="006D294F">
        <w:rPr>
          <w:rFonts w:ascii="Times New Roman CYR" w:eastAsiaTheme="minorEastAsia" w:hAnsi="Times New Roman CYR" w:cs="Times New Roman CYR"/>
          <w:i/>
          <w:kern w:val="0"/>
          <w:lang w:eastAsia="ru-RU"/>
        </w:rPr>
        <w:t>нужное</w:t>
      </w:r>
      <w:proofErr w:type="gramEnd"/>
      <w:r w:rsidRPr="006D294F">
        <w:rPr>
          <w:rFonts w:ascii="Times New Roman CYR" w:eastAsiaTheme="minorEastAsia" w:hAnsi="Times New Roman CYR" w:cs="Times New Roman CYR"/>
          <w:i/>
          <w:kern w:val="0"/>
          <w:lang w:eastAsia="ru-RU"/>
        </w:rPr>
        <w:t xml:space="preserve"> подчеркнуть).</w:t>
      </w:r>
    </w:p>
    <w:p w:rsidR="006D294F" w:rsidRP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D294F">
        <w:rPr>
          <w:rFonts w:ascii="Times New Roman CYR" w:eastAsiaTheme="minorEastAsia" w:hAnsi="Times New Roman CYR" w:cs="Times New Roman CYR"/>
          <w:kern w:val="0"/>
          <w:lang w:eastAsia="ru-RU"/>
        </w:rPr>
        <w:t>Обстоятельства, являющиеся основанием возникновения личной заинтересованности: ___________</w:t>
      </w:r>
      <w:r w:rsidR="009210C8">
        <w:rPr>
          <w:rFonts w:ascii="Times New Roman CYR" w:eastAsiaTheme="minorEastAsia" w:hAnsi="Times New Roman CYR" w:cs="Times New Roman CYR"/>
          <w:kern w:val="0"/>
          <w:lang w:eastAsia="ru-RU"/>
        </w:rPr>
        <w:t>_____________________________________________________________________</w:t>
      </w:r>
    </w:p>
    <w:p w:rsidR="006D294F" w:rsidRPr="006D294F" w:rsidRDefault="006D294F" w:rsidP="009210C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D294F">
        <w:rPr>
          <w:rFonts w:ascii="Times New Roman CYR" w:eastAsiaTheme="minorEastAsia" w:hAnsi="Times New Roman CYR" w:cs="Times New Roman CYR"/>
          <w:kern w:val="0"/>
          <w:lang w:eastAsia="ru-RU"/>
        </w:rPr>
        <w:t>____________________________________________________________________</w:t>
      </w:r>
      <w:r w:rsidR="009210C8">
        <w:rPr>
          <w:rFonts w:ascii="Times New Roman CYR" w:eastAsiaTheme="minorEastAsia" w:hAnsi="Times New Roman CYR" w:cs="Times New Roman CYR"/>
          <w:kern w:val="0"/>
          <w:lang w:eastAsia="ru-RU"/>
        </w:rPr>
        <w:t>____________</w:t>
      </w:r>
      <w:r w:rsidRPr="006D294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__________________</w:t>
      </w:r>
      <w:r w:rsidR="009210C8">
        <w:rPr>
          <w:rFonts w:ascii="Times New Roman CYR" w:eastAsiaTheme="minorEastAsia" w:hAnsi="Times New Roman CYR" w:cs="Times New Roman CYR"/>
          <w:kern w:val="0"/>
          <w:lang w:eastAsia="ru-RU"/>
        </w:rPr>
        <w:t>_____________________________________________________________.</w:t>
      </w:r>
    </w:p>
    <w:p w:rsidR="006D294F" w:rsidRP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D294F">
        <w:rPr>
          <w:rFonts w:ascii="Times New Roman CYR" w:eastAsiaTheme="minorEastAsia" w:hAnsi="Times New Roman CYR" w:cs="Times New Roman CYR"/>
          <w:kern w:val="0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</w:t>
      </w:r>
      <w:r w:rsidR="009210C8">
        <w:rPr>
          <w:rFonts w:ascii="Times New Roman CYR" w:eastAsiaTheme="minorEastAsia" w:hAnsi="Times New Roman CYR" w:cs="Times New Roman CYR"/>
          <w:kern w:val="0"/>
          <w:lang w:eastAsia="ru-RU"/>
        </w:rPr>
        <w:t>_________________________________</w:t>
      </w:r>
    </w:p>
    <w:p w:rsidR="006D294F" w:rsidRPr="006D294F" w:rsidRDefault="006D294F" w:rsidP="009210C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D294F">
        <w:rPr>
          <w:rFonts w:ascii="Times New Roman CYR" w:eastAsiaTheme="minorEastAsia" w:hAnsi="Times New Roman CYR" w:cs="Times New Roman CYR"/>
          <w:kern w:val="0"/>
          <w:lang w:eastAsia="ru-RU"/>
        </w:rPr>
        <w:t>____________________________________________________________________</w:t>
      </w:r>
      <w:r w:rsidR="009210C8">
        <w:rPr>
          <w:rFonts w:ascii="Times New Roman CYR" w:eastAsiaTheme="minorEastAsia" w:hAnsi="Times New Roman CYR" w:cs="Times New Roman CYR"/>
          <w:kern w:val="0"/>
          <w:lang w:eastAsia="ru-RU"/>
        </w:rPr>
        <w:t>____________</w:t>
      </w:r>
      <w:r w:rsidRPr="006D294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__________________</w:t>
      </w:r>
      <w:r w:rsidR="009210C8">
        <w:rPr>
          <w:rFonts w:ascii="Times New Roman CYR" w:eastAsiaTheme="minorEastAsia" w:hAnsi="Times New Roman CYR" w:cs="Times New Roman CYR"/>
          <w:kern w:val="0"/>
          <w:lang w:eastAsia="ru-RU"/>
        </w:rPr>
        <w:t>______________________________________________________________</w:t>
      </w:r>
    </w:p>
    <w:p w:rsidR="006D294F" w:rsidRP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D294F">
        <w:rPr>
          <w:rFonts w:ascii="Times New Roman CYR" w:eastAsiaTheme="minorEastAsia" w:hAnsi="Times New Roman CYR" w:cs="Times New Roman CYR"/>
          <w:kern w:val="0"/>
          <w:lang w:eastAsia="ru-RU"/>
        </w:rPr>
        <w:t>Предлагаемые меры по предотвращению или урегулированию конфликта интересов:</w:t>
      </w:r>
    </w:p>
    <w:p w:rsidR="006D294F" w:rsidRPr="006D294F" w:rsidRDefault="006D294F" w:rsidP="009210C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D294F">
        <w:rPr>
          <w:rFonts w:ascii="Times New Roman CYR" w:eastAsiaTheme="minorEastAsia" w:hAnsi="Times New Roman CYR" w:cs="Times New Roman CYR"/>
          <w:kern w:val="0"/>
          <w:lang w:eastAsia="ru-RU"/>
        </w:rPr>
        <w:t>____________________________________________________________________</w:t>
      </w:r>
      <w:r w:rsidR="009210C8">
        <w:rPr>
          <w:rFonts w:ascii="Times New Roman CYR" w:eastAsiaTheme="minorEastAsia" w:hAnsi="Times New Roman CYR" w:cs="Times New Roman CYR"/>
          <w:kern w:val="0"/>
          <w:lang w:eastAsia="ru-RU"/>
        </w:rPr>
        <w:t>___________</w:t>
      </w:r>
      <w:r w:rsidRPr="006D294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__________________</w:t>
      </w:r>
      <w:r w:rsidR="009210C8">
        <w:rPr>
          <w:rFonts w:ascii="Times New Roman CYR" w:eastAsiaTheme="minorEastAsia" w:hAnsi="Times New Roman CYR" w:cs="Times New Roman CYR"/>
          <w:kern w:val="0"/>
          <w:lang w:eastAsia="ru-RU"/>
        </w:rPr>
        <w:t>______________________________________________________________</w:t>
      </w:r>
    </w:p>
    <w:p w:rsidR="006D294F" w:rsidRPr="006D294F" w:rsidRDefault="006D294F" w:rsidP="009210C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D294F">
        <w:rPr>
          <w:rFonts w:ascii="Times New Roman CYR" w:eastAsiaTheme="minorEastAsia" w:hAnsi="Times New Roman CYR" w:cs="Times New Roman CYR"/>
          <w:kern w:val="0"/>
          <w:lang w:eastAsia="ru-RU"/>
        </w:rPr>
        <w:t>_____________________________________</w:t>
      </w:r>
      <w:r w:rsidR="009210C8">
        <w:rPr>
          <w:rFonts w:ascii="Times New Roman CYR" w:eastAsiaTheme="minorEastAsia" w:hAnsi="Times New Roman CYR" w:cs="Times New Roman CYR"/>
          <w:kern w:val="0"/>
          <w:lang w:eastAsia="ru-RU"/>
        </w:rPr>
        <w:t>___________________________________________</w:t>
      </w:r>
    </w:p>
    <w:p w:rsidR="006D294F" w:rsidRP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D294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</w:t>
      </w:r>
      <w:r w:rsidRPr="006D294F">
        <w:rPr>
          <w:rFonts w:ascii="Times New Roman CYR" w:eastAsiaTheme="minorEastAsia" w:hAnsi="Times New Roman CYR" w:cs="Times New Roman CYR"/>
          <w:i/>
          <w:kern w:val="0"/>
          <w:lang w:eastAsia="ru-RU"/>
        </w:rPr>
        <w:t>(</w:t>
      </w:r>
      <w:proofErr w:type="gramStart"/>
      <w:r w:rsidRPr="006D294F">
        <w:rPr>
          <w:rFonts w:ascii="Times New Roman CYR" w:eastAsiaTheme="minorEastAsia" w:hAnsi="Times New Roman CYR" w:cs="Times New Roman CYR"/>
          <w:i/>
          <w:kern w:val="0"/>
          <w:lang w:eastAsia="ru-RU"/>
        </w:rPr>
        <w:t>нужное</w:t>
      </w:r>
      <w:proofErr w:type="gramEnd"/>
      <w:r w:rsidRPr="006D294F">
        <w:rPr>
          <w:rFonts w:ascii="Times New Roman CYR" w:eastAsiaTheme="minorEastAsia" w:hAnsi="Times New Roman CYR" w:cs="Times New Roman CYR"/>
          <w:i/>
          <w:kern w:val="0"/>
          <w:lang w:eastAsia="ru-RU"/>
        </w:rPr>
        <w:t xml:space="preserve"> подчеркнуть).</w:t>
      </w:r>
    </w:p>
    <w:p w:rsidR="006D294F" w:rsidRP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D294F" w:rsidRPr="006D294F" w:rsidRDefault="009210C8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>«</w:t>
      </w:r>
      <w:r w:rsidR="006D294F" w:rsidRPr="006D294F">
        <w:rPr>
          <w:rFonts w:eastAsiaTheme="minorEastAsia"/>
          <w:kern w:val="0"/>
          <w:lang w:eastAsia="ru-RU"/>
        </w:rPr>
        <w:t>__</w:t>
      </w:r>
      <w:r>
        <w:rPr>
          <w:rFonts w:eastAsiaTheme="minorEastAsia"/>
          <w:kern w:val="0"/>
          <w:lang w:eastAsia="ru-RU"/>
        </w:rPr>
        <w:t>__»</w:t>
      </w:r>
      <w:r w:rsidR="006D294F" w:rsidRPr="006D294F">
        <w:rPr>
          <w:rFonts w:eastAsiaTheme="minorEastAsia"/>
          <w:kern w:val="0"/>
          <w:lang w:eastAsia="ru-RU"/>
        </w:rPr>
        <w:t xml:space="preserve"> ___________</w:t>
      </w:r>
      <w:r>
        <w:rPr>
          <w:rFonts w:eastAsiaTheme="minorEastAsia"/>
          <w:kern w:val="0"/>
          <w:lang w:eastAsia="ru-RU"/>
        </w:rPr>
        <w:t>____</w:t>
      </w:r>
      <w:r w:rsidR="006D294F" w:rsidRPr="006D294F">
        <w:rPr>
          <w:rFonts w:eastAsiaTheme="minorEastAsia"/>
          <w:kern w:val="0"/>
          <w:lang w:eastAsia="ru-RU"/>
        </w:rPr>
        <w:t xml:space="preserve"> 20__ г. ____________________</w:t>
      </w:r>
      <w:r>
        <w:rPr>
          <w:rFonts w:eastAsiaTheme="minorEastAsia"/>
          <w:kern w:val="0"/>
          <w:lang w:eastAsia="ru-RU"/>
        </w:rPr>
        <w:t>_____________</w:t>
      </w:r>
      <w:r w:rsidR="006D294F" w:rsidRPr="006D294F">
        <w:rPr>
          <w:rFonts w:eastAsiaTheme="minorEastAsia"/>
          <w:kern w:val="0"/>
          <w:lang w:eastAsia="ru-RU"/>
        </w:rPr>
        <w:t xml:space="preserve"> __________</w:t>
      </w:r>
      <w:r>
        <w:rPr>
          <w:rFonts w:eastAsiaTheme="minorEastAsia"/>
          <w:kern w:val="0"/>
          <w:lang w:eastAsia="ru-RU"/>
        </w:rPr>
        <w:t>________</w:t>
      </w:r>
    </w:p>
    <w:p w:rsidR="006D294F" w:rsidRP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i/>
          <w:kern w:val="0"/>
          <w:sz w:val="20"/>
          <w:szCs w:val="20"/>
          <w:lang w:eastAsia="ru-RU"/>
        </w:rPr>
      </w:pPr>
      <w:r w:rsidRPr="006D294F">
        <w:rPr>
          <w:rFonts w:eastAsiaTheme="minorEastAsia"/>
          <w:i/>
          <w:kern w:val="0"/>
          <w:sz w:val="20"/>
          <w:szCs w:val="20"/>
          <w:lang w:eastAsia="ru-RU"/>
        </w:rPr>
        <w:t xml:space="preserve">                         </w:t>
      </w:r>
      <w:r w:rsidR="009210C8">
        <w:rPr>
          <w:rFonts w:eastAsiaTheme="minorEastAsia"/>
          <w:i/>
          <w:kern w:val="0"/>
          <w:sz w:val="20"/>
          <w:szCs w:val="20"/>
          <w:lang w:eastAsia="ru-RU"/>
        </w:rPr>
        <w:t xml:space="preserve">                                          </w:t>
      </w:r>
      <w:r w:rsidRPr="006D294F">
        <w:rPr>
          <w:rFonts w:eastAsiaTheme="minorEastAsia"/>
          <w:i/>
          <w:kern w:val="0"/>
          <w:sz w:val="20"/>
          <w:szCs w:val="20"/>
          <w:lang w:eastAsia="ru-RU"/>
        </w:rPr>
        <w:t xml:space="preserve">  (подпись лица</w:t>
      </w:r>
      <w:r w:rsidR="009210C8">
        <w:rPr>
          <w:rFonts w:eastAsiaTheme="minorEastAsia"/>
          <w:i/>
          <w:kern w:val="0"/>
          <w:sz w:val="20"/>
          <w:szCs w:val="20"/>
          <w:lang w:eastAsia="ru-RU"/>
        </w:rPr>
        <w:t xml:space="preserve">, </w:t>
      </w:r>
      <w:r w:rsidR="009210C8" w:rsidRPr="006D294F">
        <w:rPr>
          <w:rFonts w:eastAsiaTheme="minorEastAsia"/>
          <w:i/>
          <w:kern w:val="0"/>
          <w:sz w:val="20"/>
          <w:szCs w:val="20"/>
          <w:lang w:eastAsia="ru-RU"/>
        </w:rPr>
        <w:t>направляющего уведомление)</w:t>
      </w:r>
      <w:r w:rsidR="009210C8">
        <w:rPr>
          <w:rFonts w:eastAsiaTheme="minorEastAsia"/>
          <w:i/>
          <w:kern w:val="0"/>
          <w:sz w:val="20"/>
          <w:szCs w:val="20"/>
          <w:lang w:eastAsia="ru-RU"/>
        </w:rPr>
        <w:t xml:space="preserve">,      </w:t>
      </w:r>
      <w:r w:rsidRPr="006D294F">
        <w:rPr>
          <w:rFonts w:eastAsiaTheme="minorEastAsia"/>
          <w:i/>
          <w:kern w:val="0"/>
          <w:sz w:val="20"/>
          <w:szCs w:val="20"/>
          <w:lang w:eastAsia="ru-RU"/>
        </w:rPr>
        <w:t>(расшифровка подписи)</w:t>
      </w:r>
    </w:p>
    <w:p w:rsidR="006D294F" w:rsidRPr="006D294F" w:rsidRDefault="006D294F" w:rsidP="006D294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i/>
          <w:kern w:val="0"/>
          <w:sz w:val="20"/>
          <w:szCs w:val="20"/>
          <w:lang w:eastAsia="ru-RU"/>
        </w:rPr>
      </w:pPr>
      <w:r w:rsidRPr="006D294F">
        <w:rPr>
          <w:rFonts w:eastAsiaTheme="minorEastAsia"/>
          <w:i/>
          <w:kern w:val="0"/>
          <w:sz w:val="20"/>
          <w:szCs w:val="20"/>
          <w:lang w:eastAsia="ru-RU"/>
        </w:rPr>
        <w:t xml:space="preserve">                      </w:t>
      </w:r>
    </w:p>
    <w:bookmarkEnd w:id="6"/>
    <w:sectPr w:rsidR="006D294F" w:rsidRPr="006D294F" w:rsidSect="00E37DDF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0E" w:rsidRDefault="00FE4F0E" w:rsidP="002F7E02">
      <w:pPr>
        <w:spacing w:line="240" w:lineRule="auto"/>
      </w:pPr>
      <w:r>
        <w:separator/>
      </w:r>
    </w:p>
  </w:endnote>
  <w:endnote w:type="continuationSeparator" w:id="0">
    <w:p w:rsidR="00FE4F0E" w:rsidRDefault="00FE4F0E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FF" w:rsidRDefault="006B60FF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60FF" w:rsidRDefault="006B60FF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0E" w:rsidRDefault="00FE4F0E" w:rsidP="002F7E02">
      <w:pPr>
        <w:spacing w:line="240" w:lineRule="auto"/>
      </w:pPr>
      <w:r>
        <w:separator/>
      </w:r>
    </w:p>
  </w:footnote>
  <w:footnote w:type="continuationSeparator" w:id="0">
    <w:p w:rsidR="00FE4F0E" w:rsidRDefault="00FE4F0E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FF" w:rsidRDefault="006B60FF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60FF" w:rsidRDefault="006B60F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FF" w:rsidRDefault="006B60FF" w:rsidP="00064C4B">
    <w:pPr>
      <w:pStyle w:val="af7"/>
      <w:ind w:firstLine="0"/>
      <w:jc w:val="center"/>
    </w:pPr>
  </w:p>
  <w:p w:rsidR="006B60FF" w:rsidRDefault="006B60FF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FF" w:rsidRDefault="006B60FF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228C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5475"/>
    <w:rsid w:val="001129E4"/>
    <w:rsid w:val="00115053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83A1D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50DC3"/>
    <w:rsid w:val="002652D2"/>
    <w:rsid w:val="00270FDB"/>
    <w:rsid w:val="00292366"/>
    <w:rsid w:val="00292657"/>
    <w:rsid w:val="002A6188"/>
    <w:rsid w:val="002C506B"/>
    <w:rsid w:val="002C5BD2"/>
    <w:rsid w:val="002D3A97"/>
    <w:rsid w:val="002E1618"/>
    <w:rsid w:val="002E39BE"/>
    <w:rsid w:val="002E5B7B"/>
    <w:rsid w:val="002F7E02"/>
    <w:rsid w:val="003060E4"/>
    <w:rsid w:val="00310552"/>
    <w:rsid w:val="00316B82"/>
    <w:rsid w:val="00323748"/>
    <w:rsid w:val="0032542C"/>
    <w:rsid w:val="00333E3E"/>
    <w:rsid w:val="00340920"/>
    <w:rsid w:val="003557FD"/>
    <w:rsid w:val="00356333"/>
    <w:rsid w:val="00357720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2CE8"/>
    <w:rsid w:val="003E4BCF"/>
    <w:rsid w:val="00402933"/>
    <w:rsid w:val="00414A66"/>
    <w:rsid w:val="0041629A"/>
    <w:rsid w:val="004244E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D6E58"/>
    <w:rsid w:val="004E28E1"/>
    <w:rsid w:val="004E5352"/>
    <w:rsid w:val="004F3872"/>
    <w:rsid w:val="004F66F8"/>
    <w:rsid w:val="005014D0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E3429"/>
    <w:rsid w:val="005F18BD"/>
    <w:rsid w:val="005F276A"/>
    <w:rsid w:val="005F6719"/>
    <w:rsid w:val="006106E9"/>
    <w:rsid w:val="00611437"/>
    <w:rsid w:val="00611751"/>
    <w:rsid w:val="00617D4D"/>
    <w:rsid w:val="00631CAF"/>
    <w:rsid w:val="0064642E"/>
    <w:rsid w:val="00646A48"/>
    <w:rsid w:val="00671250"/>
    <w:rsid w:val="00681389"/>
    <w:rsid w:val="00682327"/>
    <w:rsid w:val="0069064B"/>
    <w:rsid w:val="00695C0D"/>
    <w:rsid w:val="0069751C"/>
    <w:rsid w:val="006A1376"/>
    <w:rsid w:val="006B183D"/>
    <w:rsid w:val="006B60FF"/>
    <w:rsid w:val="006C1F1E"/>
    <w:rsid w:val="006C3FB0"/>
    <w:rsid w:val="006D294F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17DA3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59C0"/>
    <w:rsid w:val="009210C8"/>
    <w:rsid w:val="00921F9D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1F76"/>
    <w:rsid w:val="00A370DC"/>
    <w:rsid w:val="00A4563D"/>
    <w:rsid w:val="00A47429"/>
    <w:rsid w:val="00A55372"/>
    <w:rsid w:val="00A55E15"/>
    <w:rsid w:val="00A61C8A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0BD6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BF7458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11FC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37DD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675FA"/>
    <w:rsid w:val="00F87903"/>
    <w:rsid w:val="00F87F41"/>
    <w:rsid w:val="00FA5604"/>
    <w:rsid w:val="00FB1BC2"/>
    <w:rsid w:val="00FB287F"/>
    <w:rsid w:val="00FD3119"/>
    <w:rsid w:val="00FE2788"/>
    <w:rsid w:val="00FE4F0E"/>
    <w:rsid w:val="00FF14B2"/>
    <w:rsid w:val="00FF23B6"/>
    <w:rsid w:val="00FF3E4F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3F5F-7BFD-4B0F-BF86-ECBF8B85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Петровна Иванова</cp:lastModifiedBy>
  <cp:revision>2</cp:revision>
  <cp:lastPrinted>2020-03-02T06:32:00Z</cp:lastPrinted>
  <dcterms:created xsi:type="dcterms:W3CDTF">2020-03-05T08:12:00Z</dcterms:created>
  <dcterms:modified xsi:type="dcterms:W3CDTF">2020-03-05T08:12:00Z</dcterms:modified>
</cp:coreProperties>
</file>