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7" w:rsidRPr="00BC1295" w:rsidRDefault="00944AA7" w:rsidP="00944AA7">
      <w:pPr>
        <w:ind w:firstLine="567"/>
        <w:jc w:val="center"/>
        <w:rPr>
          <w:b/>
        </w:rPr>
      </w:pPr>
      <w:r w:rsidRPr="00BC1295">
        <w:rPr>
          <w:b/>
        </w:rPr>
        <w:t xml:space="preserve">Итоги </w:t>
      </w:r>
    </w:p>
    <w:p w:rsidR="00944AA7" w:rsidRPr="00BC1295" w:rsidRDefault="00944AA7" w:rsidP="00944AA7">
      <w:pPr>
        <w:ind w:firstLine="567"/>
        <w:jc w:val="center"/>
        <w:rPr>
          <w:b/>
        </w:rPr>
      </w:pPr>
      <w:r w:rsidRPr="00BC1295">
        <w:rPr>
          <w:b/>
        </w:rPr>
        <w:t>работы агропромышленного комплекса Цивильского района в первом полугодии 2020 года</w:t>
      </w:r>
    </w:p>
    <w:p w:rsidR="00944AA7" w:rsidRPr="00944AA7" w:rsidRDefault="00944AA7" w:rsidP="00944AA7">
      <w:pPr>
        <w:ind w:firstLine="567"/>
        <w:jc w:val="center"/>
        <w:rPr>
          <w:b/>
          <w:sz w:val="28"/>
          <w:szCs w:val="28"/>
        </w:rPr>
      </w:pPr>
    </w:p>
    <w:p w:rsidR="00944AA7" w:rsidRPr="003371CC" w:rsidRDefault="00944AA7" w:rsidP="00944AA7">
      <w:pPr>
        <w:ind w:firstLine="567"/>
        <w:jc w:val="both"/>
      </w:pPr>
      <w:r w:rsidRPr="003371CC">
        <w:t xml:space="preserve">Агропромышленный комплекс - это основной сектор экономики района и от его эффективной работы во многом зависит стабильность социально-экономической ситуации в районе. </w:t>
      </w:r>
    </w:p>
    <w:p w:rsidR="00944AA7" w:rsidRPr="003371CC" w:rsidRDefault="00944AA7" w:rsidP="00944AA7">
      <w:pPr>
        <w:ind w:firstLine="567"/>
        <w:jc w:val="both"/>
      </w:pPr>
      <w:r w:rsidRPr="003371CC">
        <w:t xml:space="preserve">В районе организованно завершены весенне-полевые работы, где </w:t>
      </w:r>
      <w:r w:rsidR="00FA6741" w:rsidRPr="003371CC">
        <w:t xml:space="preserve">вся </w:t>
      </w:r>
      <w:r w:rsidRPr="003371CC">
        <w:t xml:space="preserve">посевная площадь в сельскохозяйственных организациях и крестьянских (фермерских) хозяйствах составила </w:t>
      </w:r>
      <w:r w:rsidR="00FA6741" w:rsidRPr="003371CC">
        <w:t xml:space="preserve">29360 га или 104,6% </w:t>
      </w:r>
      <w:r w:rsidRPr="003371CC">
        <w:t>к уровню 201</w:t>
      </w:r>
      <w:r w:rsidR="00FA6741" w:rsidRPr="003371CC">
        <w:t>9</w:t>
      </w:r>
      <w:r w:rsidRPr="003371CC">
        <w:t xml:space="preserve"> года. Сев яровых зерновых и зернобобовых культур выполнен на площади 13 085 гектаров при плане 12851 (101,8%). Технических культур – 1</w:t>
      </w:r>
      <w:r w:rsidR="00FA6741" w:rsidRPr="003371CC">
        <w:t>196</w:t>
      </w:r>
      <w:r w:rsidRPr="003371CC">
        <w:t xml:space="preserve"> гектаров</w:t>
      </w:r>
      <w:r w:rsidR="00FA6741" w:rsidRPr="003371CC">
        <w:t xml:space="preserve">, </w:t>
      </w:r>
      <w:r w:rsidRPr="003371CC">
        <w:t xml:space="preserve"> картофеля – 1</w:t>
      </w:r>
      <w:r w:rsidR="00DA7B5E" w:rsidRPr="003371CC">
        <w:t>57</w:t>
      </w:r>
      <w:r w:rsidRPr="003371CC">
        <w:t xml:space="preserve"> гектара  (</w:t>
      </w:r>
      <w:r w:rsidR="00FA6741" w:rsidRPr="003371CC">
        <w:t>58,9</w:t>
      </w:r>
      <w:r w:rsidRPr="003371CC">
        <w:t xml:space="preserve">%), овощей  открытого грунта </w:t>
      </w:r>
      <w:r w:rsidR="00374695" w:rsidRPr="003371CC">
        <w:t xml:space="preserve">49 </w:t>
      </w:r>
      <w:r w:rsidRPr="003371CC">
        <w:t>гектаров (1</w:t>
      </w:r>
      <w:r w:rsidR="00374695" w:rsidRPr="003371CC">
        <w:t>08</w:t>
      </w:r>
      <w:r w:rsidRPr="003371CC">
        <w:t>,</w:t>
      </w:r>
      <w:r w:rsidR="00374695" w:rsidRPr="003371CC">
        <w:t>9</w:t>
      </w:r>
      <w:r w:rsidRPr="003371CC">
        <w:t xml:space="preserve">%). </w:t>
      </w:r>
    </w:p>
    <w:p w:rsidR="00944AA7" w:rsidRPr="003371CC" w:rsidRDefault="00944AA7" w:rsidP="00944AA7">
      <w:pPr>
        <w:ind w:firstLine="567"/>
        <w:jc w:val="both"/>
      </w:pPr>
      <w:r w:rsidRPr="003371CC">
        <w:t xml:space="preserve">В отрасли животноводства за 6 месяцев текущего года в хозяйствах всех категорий произведено </w:t>
      </w:r>
      <w:r w:rsidR="00374695" w:rsidRPr="003371CC">
        <w:t>6550</w:t>
      </w:r>
      <w:r w:rsidRPr="003371CC">
        <w:t xml:space="preserve"> тонн мяса скота и птицы на убой (в живом весе) или </w:t>
      </w:r>
      <w:r w:rsidR="00374695" w:rsidRPr="003371CC">
        <w:t>111</w:t>
      </w:r>
      <w:r w:rsidRPr="003371CC">
        <w:t>% к АППГ, в том числе в сельскохозяйственных организациях  - 5</w:t>
      </w:r>
      <w:r w:rsidR="00374695" w:rsidRPr="003371CC">
        <w:t>918</w:t>
      </w:r>
      <w:r w:rsidRPr="003371CC">
        <w:t xml:space="preserve"> тонн или </w:t>
      </w:r>
      <w:r w:rsidR="00374695" w:rsidRPr="003371CC">
        <w:t>113</w:t>
      </w:r>
      <w:r w:rsidRPr="003371CC">
        <w:t xml:space="preserve">% к АППГ. На  </w:t>
      </w:r>
      <w:smartTag w:uri="urn:schemas-microsoft-com:office:smarttags" w:element="metricconverter">
        <w:smartTagPr>
          <w:attr w:name="ProductID" w:val="100 га"/>
        </w:smartTagPr>
        <w:r w:rsidRPr="003371CC">
          <w:t>100 га</w:t>
        </w:r>
      </w:smartTag>
      <w:r w:rsidRPr="003371CC">
        <w:t xml:space="preserve"> сельхозугодий произведено мяса – </w:t>
      </w:r>
      <w:r w:rsidR="00374695" w:rsidRPr="003371CC">
        <w:t>238,1</w:t>
      </w:r>
      <w:r w:rsidRPr="003371CC">
        <w:t xml:space="preserve"> </w:t>
      </w:r>
      <w:proofErr w:type="spellStart"/>
      <w:r w:rsidRPr="003371CC">
        <w:t>ц</w:t>
      </w:r>
      <w:proofErr w:type="spellEnd"/>
      <w:r w:rsidRPr="003371CC">
        <w:t xml:space="preserve"> (</w:t>
      </w:r>
      <w:r w:rsidR="00374695" w:rsidRPr="003371CC">
        <w:t>113</w:t>
      </w:r>
      <w:r w:rsidRPr="003371CC">
        <w:t xml:space="preserve">% к АППГ). В сельскохозяйственных предприятиях среднесуточный привес  на выращивании и откорме молодняка крупного рогатого скота составил </w:t>
      </w:r>
      <w:smartTag w:uri="urn:schemas-microsoft-com:office:smarttags" w:element="metricconverter">
        <w:smartTagPr>
          <w:attr w:name="ProductID" w:val="490 грамм"/>
        </w:smartTagPr>
        <w:r w:rsidRPr="003371CC">
          <w:t>490 грамм</w:t>
        </w:r>
      </w:smartTag>
      <w:r w:rsidRPr="003371CC">
        <w:t xml:space="preserve"> или 100% к аналогичному периоду прошлого года, среднесуточный привес на выращивании и откорме молодняка свиней – </w:t>
      </w:r>
      <w:r w:rsidR="00374695" w:rsidRPr="003371CC">
        <w:t>810</w:t>
      </w:r>
      <w:r w:rsidRPr="003371CC">
        <w:t xml:space="preserve"> грамм</w:t>
      </w:r>
      <w:r w:rsidR="00374695" w:rsidRPr="003371CC">
        <w:t>ов</w:t>
      </w:r>
      <w:r w:rsidRPr="003371CC">
        <w:t xml:space="preserve"> (10</w:t>
      </w:r>
      <w:r w:rsidR="00734794" w:rsidRPr="003371CC">
        <w:t>4,7</w:t>
      </w:r>
      <w:r w:rsidRPr="003371CC">
        <w:t>% к АППГ). Производство молока в  хозяйствах всех категорий составило  77</w:t>
      </w:r>
      <w:r w:rsidR="00026B57" w:rsidRPr="003371CC">
        <w:t>34</w:t>
      </w:r>
      <w:r w:rsidRPr="003371CC">
        <w:t xml:space="preserve"> тонн</w:t>
      </w:r>
      <w:r w:rsidR="00026B57" w:rsidRPr="003371CC">
        <w:t>ы</w:t>
      </w:r>
      <w:r w:rsidRPr="003371CC">
        <w:t xml:space="preserve"> или 10</w:t>
      </w:r>
      <w:r w:rsidR="00026B57" w:rsidRPr="003371CC">
        <w:t>0</w:t>
      </w:r>
      <w:r w:rsidRPr="003371CC">
        <w:t xml:space="preserve">% к аналогичному периоду прошлого года, </w:t>
      </w:r>
      <w:r w:rsidR="00026B57" w:rsidRPr="003371CC">
        <w:t>в том числе</w:t>
      </w:r>
      <w:r w:rsidRPr="003371CC">
        <w:t xml:space="preserve"> в сельскохозяйственных организациях – 2</w:t>
      </w:r>
      <w:r w:rsidR="00026B57" w:rsidRPr="003371CC">
        <w:t>372</w:t>
      </w:r>
      <w:r w:rsidRPr="003371CC">
        <w:t xml:space="preserve"> тонн</w:t>
      </w:r>
      <w:r w:rsidR="00026B57" w:rsidRPr="003371CC">
        <w:t>ы (105% к АППГ)</w:t>
      </w:r>
      <w:r w:rsidRPr="003371CC">
        <w:t>.</w:t>
      </w:r>
    </w:p>
    <w:p w:rsidR="00944AA7" w:rsidRPr="003371CC" w:rsidRDefault="00944AA7" w:rsidP="00944AA7">
      <w:pPr>
        <w:ind w:firstLine="567"/>
        <w:jc w:val="both"/>
      </w:pPr>
      <w:r w:rsidRPr="003371CC">
        <w:t xml:space="preserve">Поголовье крупного рогатого скота  </w:t>
      </w:r>
      <w:r w:rsidR="005F0AC2" w:rsidRPr="003371CC">
        <w:t xml:space="preserve">на 01.07.2020 года </w:t>
      </w:r>
      <w:r w:rsidRPr="003371CC">
        <w:t>составило 60</w:t>
      </w:r>
      <w:r w:rsidR="005F0AC2" w:rsidRPr="003371CC">
        <w:t>85</w:t>
      </w:r>
      <w:r w:rsidRPr="003371CC">
        <w:t xml:space="preserve"> голов</w:t>
      </w:r>
      <w:r w:rsidR="005F0AC2" w:rsidRPr="003371CC">
        <w:t xml:space="preserve"> или 101% к АППГ</w:t>
      </w:r>
      <w:r w:rsidRPr="003371CC">
        <w:t>, в том числе в сельскохозяйственных организациях - 2</w:t>
      </w:r>
      <w:r w:rsidR="005F0AC2" w:rsidRPr="003371CC">
        <w:t>524</w:t>
      </w:r>
      <w:r w:rsidRPr="003371CC">
        <w:t xml:space="preserve">  голов</w:t>
      </w:r>
      <w:r w:rsidR="005F0AC2" w:rsidRPr="003371CC">
        <w:t>ы</w:t>
      </w:r>
      <w:r w:rsidRPr="003371CC">
        <w:t xml:space="preserve"> (10</w:t>
      </w:r>
      <w:r w:rsidR="005F0AC2" w:rsidRPr="003371CC">
        <w:t>1</w:t>
      </w:r>
      <w:r w:rsidRPr="003371CC">
        <w:t>% к АППГ). Поголовье коров - 30</w:t>
      </w:r>
      <w:r w:rsidR="005F0AC2" w:rsidRPr="003371CC">
        <w:t>18</w:t>
      </w:r>
      <w:r w:rsidRPr="003371CC">
        <w:t xml:space="preserve"> голов (</w:t>
      </w:r>
      <w:r w:rsidR="00A56D74" w:rsidRPr="003371CC">
        <w:t>99</w:t>
      </w:r>
      <w:r w:rsidRPr="003371CC">
        <w:t xml:space="preserve">% к АППГ), в том числе в сельскохозяйственных организациях - </w:t>
      </w:r>
      <w:r w:rsidR="00A56D74" w:rsidRPr="003371CC">
        <w:t>979</w:t>
      </w:r>
      <w:r w:rsidRPr="003371CC">
        <w:t xml:space="preserve">  голов (10</w:t>
      </w:r>
      <w:r w:rsidR="00A56D74" w:rsidRPr="003371CC">
        <w:t>1</w:t>
      </w:r>
      <w:r w:rsidRPr="003371CC">
        <w:t>,0%). Поголовье свиней - 3</w:t>
      </w:r>
      <w:r w:rsidR="00A56D74" w:rsidRPr="003371CC">
        <w:t>6457</w:t>
      </w:r>
      <w:r w:rsidRPr="003371CC">
        <w:t xml:space="preserve"> голов (</w:t>
      </w:r>
      <w:r w:rsidR="00A56D74" w:rsidRPr="003371CC">
        <w:t>98</w:t>
      </w:r>
      <w:r w:rsidRPr="003371CC">
        <w:t>% к АППГ), в том числе в сельскохозяйственных организациях  36</w:t>
      </w:r>
      <w:r w:rsidR="00A56D74" w:rsidRPr="003371CC">
        <w:t>330</w:t>
      </w:r>
      <w:r w:rsidRPr="003371CC">
        <w:t xml:space="preserve">  голов (</w:t>
      </w:r>
      <w:r w:rsidR="00A56D74" w:rsidRPr="003371CC">
        <w:t>98</w:t>
      </w:r>
      <w:r w:rsidRPr="003371CC">
        <w:t xml:space="preserve">,0%). Поголовье птицы во всех категориях хозяйств увеличилось на </w:t>
      </w:r>
      <w:r w:rsidR="00A56D74" w:rsidRPr="003371CC">
        <w:t>3</w:t>
      </w:r>
      <w:r w:rsidRPr="003371CC">
        <w:t>0% и составило 1</w:t>
      </w:r>
      <w:r w:rsidR="00A56D74" w:rsidRPr="003371CC">
        <w:t>68</w:t>
      </w:r>
      <w:r w:rsidRPr="003371CC">
        <w:t>8</w:t>
      </w:r>
      <w:r w:rsidR="00A56D74" w:rsidRPr="003371CC">
        <w:t>2</w:t>
      </w:r>
      <w:r w:rsidRPr="003371CC">
        <w:t xml:space="preserve">0 голов, в том числе в сельскохозяйственных организациях - </w:t>
      </w:r>
      <w:r w:rsidR="00A56D74" w:rsidRPr="003371CC">
        <w:t>58631</w:t>
      </w:r>
      <w:r w:rsidRPr="003371CC">
        <w:t xml:space="preserve">  голов</w:t>
      </w:r>
      <w:r w:rsidR="00A56D74" w:rsidRPr="003371CC">
        <w:t>а</w:t>
      </w:r>
      <w:r w:rsidRPr="003371CC">
        <w:t xml:space="preserve"> (1</w:t>
      </w:r>
      <w:r w:rsidR="00A56D74" w:rsidRPr="003371CC">
        <w:t>55</w:t>
      </w:r>
      <w:r w:rsidRPr="003371CC">
        <w:t>%).</w:t>
      </w:r>
    </w:p>
    <w:p w:rsidR="00944AA7" w:rsidRPr="003371CC" w:rsidRDefault="00944AA7" w:rsidP="00944AA7">
      <w:pPr>
        <w:ind w:firstLine="567"/>
        <w:jc w:val="both"/>
      </w:pPr>
      <w:r w:rsidRPr="003371CC">
        <w:t xml:space="preserve">В </w:t>
      </w:r>
      <w:proofErr w:type="spellStart"/>
      <w:r w:rsidR="003371CC">
        <w:t>агропромышленнном</w:t>
      </w:r>
      <w:proofErr w:type="spellEnd"/>
      <w:r w:rsidR="003371CC">
        <w:t xml:space="preserve"> комплексе</w:t>
      </w:r>
      <w:r w:rsidRPr="003371CC">
        <w:t xml:space="preserve"> района  активно продолжается обновление машинно-тракторного парка.   За 6 месяцев текущего года приобретено </w:t>
      </w:r>
      <w:r w:rsidR="00435783">
        <w:t>26</w:t>
      </w:r>
      <w:r w:rsidRPr="003371CC">
        <w:t xml:space="preserve"> единиц техники на сумму более </w:t>
      </w:r>
      <w:r w:rsidR="00435783">
        <w:t>109</w:t>
      </w:r>
      <w:r w:rsidRPr="003371CC">
        <w:t xml:space="preserve">  млн. рублей. </w:t>
      </w:r>
    </w:p>
    <w:p w:rsidR="00944AA7" w:rsidRPr="003371CC" w:rsidRDefault="00944AA7" w:rsidP="00944AA7">
      <w:pPr>
        <w:ind w:firstLine="567"/>
        <w:jc w:val="both"/>
      </w:pPr>
      <w:r w:rsidRPr="003371CC">
        <w:t xml:space="preserve">В </w:t>
      </w:r>
      <w:r w:rsidR="00A56D74" w:rsidRPr="003371CC">
        <w:t>1 полугодии 2020</w:t>
      </w:r>
      <w:r w:rsidRPr="003371CC">
        <w:t xml:space="preserve"> году в АПК района реализуются </w:t>
      </w:r>
      <w:r w:rsidR="009C2BFD">
        <w:t>5</w:t>
      </w:r>
      <w:r w:rsidRPr="003371CC">
        <w:t xml:space="preserve"> инвестиционных проекта на сумму </w:t>
      </w:r>
      <w:r w:rsidR="009C2BFD">
        <w:t>4</w:t>
      </w:r>
      <w:r w:rsidRPr="003371CC">
        <w:t xml:space="preserve">2,1 млн. рублей;  </w:t>
      </w:r>
    </w:p>
    <w:p w:rsidR="00944AA7" w:rsidRPr="003371CC" w:rsidRDefault="00944AA7" w:rsidP="00944AA7">
      <w:pPr>
        <w:ind w:left="567"/>
        <w:jc w:val="both"/>
      </w:pPr>
      <w:r w:rsidRPr="003371CC">
        <w:t>- в КФХ  Чиркиной Н.П.</w:t>
      </w:r>
      <w:r w:rsidR="00BC1295">
        <w:t xml:space="preserve"> </w:t>
      </w:r>
      <w:r w:rsidR="00A56D74" w:rsidRPr="003371CC">
        <w:t>заверш</w:t>
      </w:r>
      <w:r w:rsidRPr="003371CC">
        <w:t>ается строительство помещения для содержания КРС на 50 голов на общую сумму 5,1 млн. рублей;</w:t>
      </w:r>
    </w:p>
    <w:p w:rsidR="00F21308" w:rsidRPr="003371CC" w:rsidRDefault="00944AA7" w:rsidP="00944AA7">
      <w:pPr>
        <w:jc w:val="both"/>
      </w:pPr>
      <w:r w:rsidRPr="003371CC">
        <w:t xml:space="preserve">          </w:t>
      </w:r>
      <w:r w:rsidR="00F21308" w:rsidRPr="003371CC">
        <w:t>- ИП  Несмелов А.З. продолжает строительство помещения для содержа</w:t>
      </w:r>
      <w:r w:rsidR="00D211D7" w:rsidRPr="003371CC">
        <w:t>ния КРС на 50 голов на  сумму 3</w:t>
      </w:r>
      <w:r w:rsidR="00F21308" w:rsidRPr="003371CC">
        <w:t xml:space="preserve"> млн. рублей;</w:t>
      </w:r>
    </w:p>
    <w:p w:rsidR="00944AA7" w:rsidRPr="003371CC" w:rsidRDefault="00F21308" w:rsidP="00944AA7">
      <w:pPr>
        <w:jc w:val="both"/>
      </w:pPr>
      <w:r w:rsidRPr="003371CC">
        <w:t xml:space="preserve">          </w:t>
      </w:r>
      <w:r w:rsidR="00944AA7" w:rsidRPr="003371CC">
        <w:t xml:space="preserve">- в КФХ </w:t>
      </w:r>
      <w:proofErr w:type="spellStart"/>
      <w:r w:rsidR="00944AA7" w:rsidRPr="003371CC">
        <w:t>Кадикина</w:t>
      </w:r>
      <w:proofErr w:type="spellEnd"/>
      <w:r w:rsidR="00944AA7" w:rsidRPr="003371CC">
        <w:t xml:space="preserve"> Н.В.  </w:t>
      </w:r>
      <w:r w:rsidR="00A56D74" w:rsidRPr="003371CC">
        <w:t>продолжается</w:t>
      </w:r>
      <w:r w:rsidR="00944AA7" w:rsidRPr="003371CC">
        <w:t xml:space="preserve"> строительство помещения для содержания КРС на 25 голов на сумму 1млн. рублей; </w:t>
      </w:r>
    </w:p>
    <w:p w:rsidR="00944AA7" w:rsidRPr="003371CC" w:rsidRDefault="00F21308" w:rsidP="00944AA7">
      <w:pPr>
        <w:jc w:val="both"/>
      </w:pPr>
      <w:r w:rsidRPr="003371CC">
        <w:t xml:space="preserve">        </w:t>
      </w:r>
      <w:r w:rsidR="00944AA7" w:rsidRPr="003371CC">
        <w:t xml:space="preserve"> - в </w:t>
      </w:r>
      <w:r w:rsidRPr="003371CC">
        <w:t>ООО «ТД</w:t>
      </w:r>
      <w:r w:rsidR="00944AA7" w:rsidRPr="003371CC">
        <w:t xml:space="preserve"> Хорошавина А.В.</w:t>
      </w:r>
      <w:r w:rsidRPr="003371CC">
        <w:t>»</w:t>
      </w:r>
      <w:r w:rsidR="00944AA7" w:rsidRPr="003371CC">
        <w:t xml:space="preserve"> </w:t>
      </w:r>
      <w:r w:rsidR="00A56D74" w:rsidRPr="003371CC">
        <w:t>продолжается</w:t>
      </w:r>
      <w:r w:rsidR="00944AA7" w:rsidRPr="003371CC">
        <w:t xml:space="preserve"> строительство зерно</w:t>
      </w:r>
      <w:r w:rsidR="00A56D74" w:rsidRPr="003371CC">
        <w:t xml:space="preserve">сушильного </w:t>
      </w:r>
      <w:r w:rsidRPr="003371CC">
        <w:t xml:space="preserve">товарно-семенного комплекса производительностью по товарному зерну  30 т/час, по семенам до 10 т/час общей стоимостью </w:t>
      </w:r>
      <w:r w:rsidR="00944AA7" w:rsidRPr="003371CC">
        <w:t>3</w:t>
      </w:r>
      <w:r w:rsidRPr="003371CC">
        <w:t>0</w:t>
      </w:r>
      <w:r w:rsidR="00944AA7" w:rsidRPr="003371CC">
        <w:t xml:space="preserve"> млн. рублей; </w:t>
      </w:r>
    </w:p>
    <w:p w:rsidR="00944AA7" w:rsidRPr="003371CC" w:rsidRDefault="00F21308" w:rsidP="00F21308">
      <w:pPr>
        <w:jc w:val="both"/>
      </w:pPr>
      <w:r w:rsidRPr="003371CC">
        <w:t xml:space="preserve">        </w:t>
      </w:r>
      <w:r w:rsidR="00944AA7" w:rsidRPr="003371CC">
        <w:t xml:space="preserve"> - в </w:t>
      </w:r>
      <w:r w:rsidR="003371CC">
        <w:t>ООО «ВДС</w:t>
      </w:r>
      <w:r w:rsidR="00944AA7" w:rsidRPr="003371CC">
        <w:t xml:space="preserve">»  начато строительство зернохранилища на </w:t>
      </w:r>
      <w:r w:rsidR="00D92BA7">
        <w:t>15</w:t>
      </w:r>
      <w:r w:rsidR="00944AA7" w:rsidRPr="003371CC">
        <w:t xml:space="preserve">00 тонн на сумму </w:t>
      </w:r>
      <w:r w:rsidR="00D92BA7">
        <w:t>3</w:t>
      </w:r>
      <w:r w:rsidR="00944AA7" w:rsidRPr="003371CC">
        <w:t xml:space="preserve"> млн. рублей.  </w:t>
      </w:r>
    </w:p>
    <w:p w:rsidR="00B5582B" w:rsidRPr="003371CC" w:rsidRDefault="00B5582B"/>
    <w:sectPr w:rsidR="00B5582B" w:rsidRPr="003371CC" w:rsidSect="00B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A7"/>
    <w:rsid w:val="00026B57"/>
    <w:rsid w:val="003371CC"/>
    <w:rsid w:val="00374695"/>
    <w:rsid w:val="00435783"/>
    <w:rsid w:val="005F0AC2"/>
    <w:rsid w:val="00734794"/>
    <w:rsid w:val="00944AA7"/>
    <w:rsid w:val="009C2BFD"/>
    <w:rsid w:val="00A56D74"/>
    <w:rsid w:val="00B2667A"/>
    <w:rsid w:val="00B3303F"/>
    <w:rsid w:val="00B5582B"/>
    <w:rsid w:val="00BC1295"/>
    <w:rsid w:val="00D211D7"/>
    <w:rsid w:val="00D92BA7"/>
    <w:rsid w:val="00DA7B5E"/>
    <w:rsid w:val="00F21308"/>
    <w:rsid w:val="00FA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zivil_agro4</dc:creator>
  <cp:lastModifiedBy>zivil_agro4</cp:lastModifiedBy>
  <cp:revision>8</cp:revision>
  <dcterms:created xsi:type="dcterms:W3CDTF">2020-07-22T07:44:00Z</dcterms:created>
  <dcterms:modified xsi:type="dcterms:W3CDTF">2020-07-22T10:48:00Z</dcterms:modified>
</cp:coreProperties>
</file>