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6"/>
        <w:gridCol w:w="5870"/>
      </w:tblGrid>
      <w:tr w:rsidR="002C1DF9" w:rsidTr="00E66A50">
        <w:tc>
          <w:tcPr>
            <w:tcW w:w="6036" w:type="dxa"/>
          </w:tcPr>
          <w:p w:rsidR="002C1DF9" w:rsidRDefault="002C1DF9" w:rsidP="002C1DF9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2512060</wp:posOffset>
                  </wp:positionH>
                  <wp:positionV relativeFrom="paragraph">
                    <wp:posOffset>1427480</wp:posOffset>
                  </wp:positionV>
                  <wp:extent cx="933450" cy="937260"/>
                  <wp:effectExtent l="19050" t="0" r="0" b="0"/>
                  <wp:wrapNone/>
                  <wp:docPr id="7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672840" cy="2363776"/>
                  <wp:effectExtent l="19050" t="0" r="3810" b="0"/>
                  <wp:docPr id="5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536" cy="236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DF9" w:rsidRPr="002C1DF9" w:rsidRDefault="002C1DF9" w:rsidP="002C1DF9">
            <w:pPr>
              <w:ind w:left="397" w:right="39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зараженных</w:t>
            </w:r>
            <w:proofErr w:type="gram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территории нашей республики растет с каждым днем. Цивильск не стал исключением. Первые случаи </w:t>
            </w:r>
            <w:proofErr w:type="spell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были выявлены у людей, недавно вернувшихся из стран с неблагоприятной эпидемиологической обстановкой. В связи с тем, что инкубационный период инфекции может достигать 14 дней, эти люди чувствовали себя совершенно здоровыми, и часто не ограничивали свои контакты. В результате, ни один житель Цивильска не может быть застрахован от заражения.</w:t>
            </w: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Цивильский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район – заболевших 147 человек</w:t>
            </w:r>
          </w:p>
          <w:p w:rsidR="002C1DF9" w:rsidRDefault="002C1DF9" w:rsidP="002C1DF9"/>
        </w:tc>
        <w:tc>
          <w:tcPr>
            <w:tcW w:w="5838" w:type="dxa"/>
          </w:tcPr>
          <w:p w:rsidR="002C1DF9" w:rsidRDefault="002C1DF9" w:rsidP="002C1DF9">
            <w:pPr>
              <w:ind w:left="-82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1397000</wp:posOffset>
                  </wp:positionV>
                  <wp:extent cx="933450" cy="937260"/>
                  <wp:effectExtent l="19050" t="0" r="0" b="0"/>
                  <wp:wrapNone/>
                  <wp:docPr id="4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623030" cy="2331720"/>
                  <wp:effectExtent l="19050" t="0" r="0" b="0"/>
                  <wp:docPr id="2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89" cy="2338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DF9" w:rsidRPr="002C1DF9" w:rsidRDefault="002C1DF9" w:rsidP="002C1DF9">
            <w:pPr>
              <w:ind w:left="-82"/>
              <w:rPr>
                <w:sz w:val="12"/>
              </w:rPr>
            </w:pPr>
          </w:p>
          <w:p w:rsidR="002C1DF9" w:rsidRPr="002C1DF9" w:rsidRDefault="002C1DF9" w:rsidP="002C1DF9">
            <w:pPr>
              <w:ind w:left="397" w:right="39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зараженных</w:t>
            </w:r>
            <w:proofErr w:type="gram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территории нашей республики растет с каждым днем. Цивильск не стал исключением. Первые случаи </w:t>
            </w:r>
            <w:proofErr w:type="spell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были выявлены у людей, недавно вернувшихся из стран с неблагоприятной эпидемиологической обстановкой. В связи с тем, что инкубационный период инфекции может достигать 14 дней, эти люди чувствовали себя совершенно здоровыми, и часто не ограничивали свои контакты. В результате, ни один житель Цивильска не может быть застрахован от заражения.</w:t>
            </w: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Цивильский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район – заболевших 147 человек</w:t>
            </w:r>
          </w:p>
        </w:tc>
      </w:tr>
      <w:tr w:rsidR="002C1DF9" w:rsidTr="00E66A50">
        <w:tc>
          <w:tcPr>
            <w:tcW w:w="6036" w:type="dxa"/>
          </w:tcPr>
          <w:p w:rsidR="002C1DF9" w:rsidRDefault="002C1DF9" w:rsidP="002C1DF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1289050</wp:posOffset>
                  </wp:positionV>
                  <wp:extent cx="933450" cy="937260"/>
                  <wp:effectExtent l="19050" t="0" r="0" b="0"/>
                  <wp:wrapNone/>
                  <wp:docPr id="11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451860" cy="2221557"/>
                  <wp:effectExtent l="19050" t="0" r="0" b="0"/>
                  <wp:docPr id="8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103" cy="222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DF9" w:rsidRPr="002C1DF9" w:rsidRDefault="002C1DF9" w:rsidP="002C1DF9">
            <w:pPr>
              <w:ind w:left="397" w:right="39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зараженных</w:t>
            </w:r>
            <w:proofErr w:type="gram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территории нашей республики растет с каждым днем. Цивильск не стал исключением. Первые случаи </w:t>
            </w:r>
            <w:proofErr w:type="spell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были выявлены у людей, недавно вернувшихся из стран с неблагоприятной эпидемиологической обстановкой. В связи с тем, что инкубационный период инфекции может достигать 14 дней, эти люди чувствовали себя совершенно здоровыми, и часто не ограничивали свои контакты. В результате, ни один житель Цивильска не может быть застрахован от заражения.</w:t>
            </w: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Цивильский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район – заболевших 147 человек</w:t>
            </w:r>
          </w:p>
          <w:p w:rsidR="002C1DF9" w:rsidRDefault="002C1DF9" w:rsidP="002C1DF9">
            <w:pPr>
              <w:rPr>
                <w:noProof/>
                <w:lang w:eastAsia="ru-RU"/>
              </w:rPr>
            </w:pPr>
          </w:p>
        </w:tc>
        <w:tc>
          <w:tcPr>
            <w:tcW w:w="5838" w:type="dxa"/>
          </w:tcPr>
          <w:p w:rsidR="002C1DF9" w:rsidRDefault="002C1DF9" w:rsidP="002C1DF9">
            <w:pPr>
              <w:ind w:left="-82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1250794</wp:posOffset>
                  </wp:positionV>
                  <wp:extent cx="971550" cy="975516"/>
                  <wp:effectExtent l="19050" t="0" r="0" b="0"/>
                  <wp:wrapNone/>
                  <wp:docPr id="12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550" cy="975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F9">
              <w:rPr>
                <w:noProof/>
                <w:lang w:eastAsia="ru-RU"/>
              </w:rPr>
              <w:drawing>
                <wp:inline distT="0" distB="0" distL="0" distR="0">
                  <wp:extent cx="3457270" cy="2225040"/>
                  <wp:effectExtent l="19050" t="0" r="0" b="0"/>
                  <wp:docPr id="9" name="Рисунок 1" descr="C:\Users\Сирожка\Desktop\Svh0RKgoE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рожка\Desktop\Svh0RKgoE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868" cy="2231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DF9" w:rsidRPr="002C1DF9" w:rsidRDefault="002C1DF9" w:rsidP="002C1DF9">
            <w:pPr>
              <w:ind w:left="397" w:right="39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зараженных</w:t>
            </w:r>
            <w:proofErr w:type="gram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территории нашей республики растет с каждым днем. Цивильск не стал исключением. Первые случаи </w:t>
            </w:r>
            <w:proofErr w:type="spellStart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были выявлены у людей, недавно вернувшихся из стран с неблагоприятной эпидемиологической обстановкой. В связи с тем, что инкубационный период инфекции может достигать 14 дней, эти люди чувствовали себя совершенно здоровыми, и часто не ограничивали свои контакты. В результате, ни один житель Цивильска не может быть застрахован от заражения.</w:t>
            </w:r>
            <w:r w:rsidRPr="002C1D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Цивильский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район – заболевших 147 человек</w:t>
            </w:r>
          </w:p>
          <w:p w:rsidR="002C1DF9" w:rsidRDefault="002C1DF9" w:rsidP="002C1DF9">
            <w:pPr>
              <w:ind w:left="-82"/>
              <w:rPr>
                <w:noProof/>
                <w:lang w:eastAsia="ru-RU"/>
              </w:rPr>
            </w:pPr>
          </w:p>
          <w:p w:rsidR="002C1DF9" w:rsidRDefault="002C1DF9" w:rsidP="002C1DF9">
            <w:pPr>
              <w:ind w:left="-82"/>
              <w:rPr>
                <w:noProof/>
                <w:lang w:eastAsia="ru-RU"/>
              </w:rPr>
            </w:pPr>
            <w:r w:rsidRPr="002C1DF9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-6420485</wp:posOffset>
                  </wp:positionV>
                  <wp:extent cx="933450" cy="937260"/>
                  <wp:effectExtent l="19050" t="0" r="0" b="0"/>
                  <wp:wrapNone/>
                  <wp:docPr id="13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DF9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-6420485</wp:posOffset>
                  </wp:positionV>
                  <wp:extent cx="933450" cy="937260"/>
                  <wp:effectExtent l="19050" t="0" r="0" b="0"/>
                  <wp:wrapNone/>
                  <wp:docPr id="14" name="Рисунок 2" descr="C:\Users\Сирожка\Desktop\4x7hjNpRV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ирожка\Desktop\4x7hjNpRV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345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27B5" w:rsidRDefault="008C27B5"/>
    <w:sectPr w:rsidR="008C27B5" w:rsidSect="002C1DF9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B5"/>
    <w:rsid w:val="002C1DF9"/>
    <w:rsid w:val="00483BD6"/>
    <w:rsid w:val="004A70ED"/>
    <w:rsid w:val="007C64AB"/>
    <w:rsid w:val="008C27B5"/>
    <w:rsid w:val="00E6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Сирожка</dc:creator>
  <cp:keywords/>
  <dc:description/>
  <cp:lastModifiedBy>Клуб</cp:lastModifiedBy>
  <cp:revision>3</cp:revision>
  <cp:lastPrinted>2020-07-21T08:37:00Z</cp:lastPrinted>
  <dcterms:created xsi:type="dcterms:W3CDTF">2020-07-21T07:46:00Z</dcterms:created>
  <dcterms:modified xsi:type="dcterms:W3CDTF">2020-07-21T08:45:00Z</dcterms:modified>
</cp:coreProperties>
</file>