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8F" w:rsidRDefault="0074108F" w:rsidP="007410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r w:rsidRPr="0074108F">
        <w:rPr>
          <w:b/>
          <w:sz w:val="26"/>
          <w:szCs w:val="26"/>
        </w:rPr>
        <w:t xml:space="preserve"> о деятельности комиссии по делам несовершеннолетних и защите их прав при администрации Цивильского района в сфере профилактики безнадзорности и правонарушений несовершеннолетних</w:t>
      </w:r>
    </w:p>
    <w:p w:rsidR="0074108F" w:rsidRDefault="0074108F" w:rsidP="0074108F">
      <w:pPr>
        <w:jc w:val="center"/>
        <w:rPr>
          <w:b/>
          <w:sz w:val="26"/>
          <w:szCs w:val="26"/>
        </w:rPr>
      </w:pPr>
      <w:r w:rsidRPr="007410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</w:t>
      </w:r>
      <w:r w:rsidRPr="0074108F">
        <w:rPr>
          <w:b/>
          <w:sz w:val="26"/>
          <w:szCs w:val="26"/>
        </w:rPr>
        <w:t xml:space="preserve"> </w:t>
      </w:r>
      <w:r w:rsidR="00732F67">
        <w:rPr>
          <w:b/>
          <w:sz w:val="26"/>
          <w:szCs w:val="26"/>
        </w:rPr>
        <w:t>1 полугодие</w:t>
      </w:r>
      <w:r w:rsidR="00871D90">
        <w:rPr>
          <w:b/>
          <w:sz w:val="26"/>
          <w:szCs w:val="26"/>
        </w:rPr>
        <w:t xml:space="preserve"> </w:t>
      </w:r>
      <w:r w:rsidR="00733B63">
        <w:rPr>
          <w:b/>
          <w:sz w:val="26"/>
          <w:szCs w:val="26"/>
        </w:rPr>
        <w:t xml:space="preserve"> 2020</w:t>
      </w:r>
      <w:r w:rsidRPr="0074108F">
        <w:rPr>
          <w:b/>
          <w:sz w:val="26"/>
          <w:szCs w:val="26"/>
        </w:rPr>
        <w:t xml:space="preserve"> год</w:t>
      </w:r>
      <w:r w:rsidR="004F601E">
        <w:rPr>
          <w:b/>
          <w:sz w:val="26"/>
          <w:szCs w:val="26"/>
        </w:rPr>
        <w:t>а</w:t>
      </w:r>
    </w:p>
    <w:p w:rsidR="00023F90" w:rsidRDefault="00023F90" w:rsidP="0074108F">
      <w:pPr>
        <w:jc w:val="center"/>
        <w:rPr>
          <w:b/>
          <w:sz w:val="26"/>
          <w:szCs w:val="26"/>
        </w:rPr>
      </w:pPr>
    </w:p>
    <w:p w:rsidR="002B30C9" w:rsidRPr="000C0EC8" w:rsidRDefault="002B30C9" w:rsidP="002763B5">
      <w:pPr>
        <w:ind w:firstLine="709"/>
        <w:contextualSpacing/>
        <w:jc w:val="both"/>
      </w:pPr>
      <w:r>
        <w:t xml:space="preserve">По состоянию на </w:t>
      </w:r>
      <w:r w:rsidR="00732F67">
        <w:t>01 июля</w:t>
      </w:r>
      <w:r w:rsidR="00733B63">
        <w:t xml:space="preserve"> 2020</w:t>
      </w:r>
      <w:r w:rsidR="004F601E">
        <w:t xml:space="preserve"> </w:t>
      </w:r>
      <w:r>
        <w:t>года</w:t>
      </w:r>
      <w:r w:rsidRPr="00633DD2">
        <w:t xml:space="preserve"> на учете в КДН и ЗП состоят </w:t>
      </w:r>
      <w:r w:rsidR="00871D90">
        <w:rPr>
          <w:b/>
        </w:rPr>
        <w:t>36</w:t>
      </w:r>
      <w:r w:rsidR="00DD12ED">
        <w:rPr>
          <w:b/>
        </w:rPr>
        <w:t xml:space="preserve"> </w:t>
      </w:r>
      <w:r w:rsidR="007810C1" w:rsidRPr="007810C1">
        <w:t>(АППГ-</w:t>
      </w:r>
      <w:r w:rsidR="00871D90">
        <w:t>39</w:t>
      </w:r>
      <w:r w:rsidR="007810C1" w:rsidRPr="007810C1">
        <w:t>)</w:t>
      </w:r>
      <w:r w:rsidR="007810C1">
        <w:rPr>
          <w:b/>
        </w:rPr>
        <w:t xml:space="preserve"> </w:t>
      </w:r>
      <w:r w:rsidRPr="00633DD2">
        <w:rPr>
          <w:b/>
        </w:rPr>
        <w:t>несовершеннолетн</w:t>
      </w:r>
      <w:r w:rsidRPr="004F601E">
        <w:rPr>
          <w:b/>
        </w:rPr>
        <w:t>и</w:t>
      </w:r>
      <w:r w:rsidR="004F601E" w:rsidRPr="004F601E">
        <w:rPr>
          <w:b/>
        </w:rPr>
        <w:t>х</w:t>
      </w:r>
      <w:r w:rsidRPr="00FD270B">
        <w:rPr>
          <w:b/>
        </w:rPr>
        <w:t xml:space="preserve">. </w:t>
      </w:r>
      <w:r w:rsidRPr="000C0EC8">
        <w:t xml:space="preserve">Из них студентов – </w:t>
      </w:r>
      <w:r w:rsidR="00143BF3">
        <w:rPr>
          <w:b/>
        </w:rPr>
        <w:t>7</w:t>
      </w:r>
      <w:r w:rsidRPr="000C0EC8">
        <w:t>, учащихся школ</w:t>
      </w:r>
      <w:r w:rsidRPr="000C0EC8">
        <w:rPr>
          <w:b/>
        </w:rPr>
        <w:t xml:space="preserve"> – </w:t>
      </w:r>
      <w:r w:rsidR="00C101B9">
        <w:rPr>
          <w:b/>
        </w:rPr>
        <w:t>2</w:t>
      </w:r>
      <w:r w:rsidR="00143BF3">
        <w:rPr>
          <w:b/>
        </w:rPr>
        <w:t>8</w:t>
      </w:r>
      <w:r w:rsidR="00FD270B" w:rsidRPr="000C0EC8">
        <w:rPr>
          <w:b/>
        </w:rPr>
        <w:t>,</w:t>
      </w:r>
      <w:r w:rsidRPr="000C0EC8">
        <w:t xml:space="preserve"> </w:t>
      </w:r>
      <w:r w:rsidR="00E11011">
        <w:t>в отпуске по беременности и р</w:t>
      </w:r>
      <w:r w:rsidR="007810C1">
        <w:t>о</w:t>
      </w:r>
      <w:r w:rsidR="00E11011">
        <w:t>дам-</w:t>
      </w:r>
      <w:r w:rsidR="000200AD">
        <w:t>0</w:t>
      </w:r>
      <w:r w:rsidR="00066AF1">
        <w:t xml:space="preserve">, </w:t>
      </w:r>
      <w:r w:rsidR="00C2279F">
        <w:t xml:space="preserve">не учится и не </w:t>
      </w:r>
      <w:r w:rsidR="00066AF1">
        <w:t>работает-</w:t>
      </w:r>
      <w:r w:rsidR="00066AF1" w:rsidRPr="00C2279F">
        <w:t>1</w:t>
      </w:r>
      <w:r w:rsidR="00E11011">
        <w:t>.</w:t>
      </w:r>
    </w:p>
    <w:p w:rsidR="002B30C9" w:rsidRPr="00EC5DBE" w:rsidRDefault="00871D90" w:rsidP="002763B5">
      <w:pPr>
        <w:ind w:firstLine="709"/>
        <w:contextualSpacing/>
        <w:jc w:val="both"/>
        <w:rPr>
          <w:i/>
        </w:rPr>
      </w:pPr>
      <w:proofErr w:type="gramStart"/>
      <w:r>
        <w:t xml:space="preserve">За </w:t>
      </w:r>
      <w:r w:rsidR="00732F67">
        <w:t>1 полугодие</w:t>
      </w:r>
      <w:r>
        <w:t xml:space="preserve"> 2</w:t>
      </w:r>
      <w:r w:rsidR="008E6E68">
        <w:t>020</w:t>
      </w:r>
      <w:r w:rsidR="004F601E">
        <w:t xml:space="preserve"> </w:t>
      </w:r>
      <w:r w:rsidR="002B30C9" w:rsidRPr="000C0EC8">
        <w:t xml:space="preserve"> год</w:t>
      </w:r>
      <w:r w:rsidR="004F601E">
        <w:t>а</w:t>
      </w:r>
      <w:r w:rsidR="002B30C9" w:rsidRPr="000C0EC8">
        <w:t xml:space="preserve">  на учет в комиссию</w:t>
      </w:r>
      <w:r w:rsidR="002B30C9" w:rsidRPr="00EC5DBE">
        <w:t xml:space="preserve"> по делам несовершеннолетних и защите их прав при администрации Цивильско</w:t>
      </w:r>
      <w:r w:rsidR="004B01E8">
        <w:t>го р</w:t>
      </w:r>
      <w:r w:rsidR="00E11011">
        <w:t xml:space="preserve">айона </w:t>
      </w:r>
      <w:r>
        <w:t>поставлено 22</w:t>
      </w:r>
      <w:r w:rsidR="002B30C9" w:rsidRPr="00EC5DBE">
        <w:t xml:space="preserve"> несовершеннолетни</w:t>
      </w:r>
      <w:r w:rsidR="000200AD">
        <w:t>х</w:t>
      </w:r>
      <w:r w:rsidR="00720BE2">
        <w:t xml:space="preserve"> (АППГ-</w:t>
      </w:r>
      <w:r w:rsidR="00143BF3">
        <w:t>1</w:t>
      </w:r>
      <w:r w:rsidR="00143BF3" w:rsidRPr="00143BF3">
        <w:t>2)</w:t>
      </w:r>
      <w:proofErr w:type="gramEnd"/>
      <w:r w:rsidRPr="00143B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Снято с учета 22</w:t>
      </w:r>
      <w:r w:rsidR="004F601E">
        <w:t xml:space="preserve"> </w:t>
      </w:r>
      <w:r w:rsidR="002B30C9" w:rsidRPr="00EC5DBE">
        <w:t xml:space="preserve">несовершеннолетних </w:t>
      </w:r>
      <w:r w:rsidR="00720BE2">
        <w:t>(АППГ-</w:t>
      </w:r>
      <w:r w:rsidR="00143BF3">
        <w:t>20)</w:t>
      </w:r>
      <w:r>
        <w:rPr>
          <w:color w:val="FF0000"/>
        </w:rPr>
        <w:t xml:space="preserve">                                                                                  </w:t>
      </w:r>
    </w:p>
    <w:p w:rsidR="002B30C9" w:rsidRPr="00EC5DBE" w:rsidRDefault="002B30C9" w:rsidP="002763B5">
      <w:pPr>
        <w:ind w:firstLine="709"/>
        <w:contextualSpacing/>
        <w:jc w:val="both"/>
        <w:rPr>
          <w:i/>
        </w:rPr>
      </w:pPr>
      <w:r w:rsidRPr="00EC5DBE">
        <w:t xml:space="preserve">- по </w:t>
      </w:r>
      <w:proofErr w:type="gramStart"/>
      <w:r w:rsidRPr="00EC5DBE">
        <w:t>достижении</w:t>
      </w:r>
      <w:proofErr w:type="gramEnd"/>
      <w:r w:rsidRPr="00EC5DBE">
        <w:t xml:space="preserve"> совершеннолетия – </w:t>
      </w:r>
      <w:r w:rsidR="005B7230">
        <w:t>6</w:t>
      </w:r>
      <w:r w:rsidRPr="00EC5DBE">
        <w:rPr>
          <w:i/>
        </w:rPr>
        <w:t>,</w:t>
      </w:r>
      <w:r w:rsidR="00720BE2" w:rsidRPr="00720BE2">
        <w:t xml:space="preserve"> </w:t>
      </w:r>
      <w:r w:rsidR="00720BE2">
        <w:t>(АППГ-</w:t>
      </w:r>
      <w:r w:rsidR="00143BF3">
        <w:t>5</w:t>
      </w:r>
      <w:r w:rsidR="00720BE2">
        <w:t>)</w:t>
      </w:r>
    </w:p>
    <w:p w:rsidR="002B30C9" w:rsidRDefault="002B30C9" w:rsidP="002763B5">
      <w:pPr>
        <w:ind w:firstLine="709"/>
        <w:contextualSpacing/>
        <w:jc w:val="both"/>
      </w:pPr>
      <w:r w:rsidRPr="00EC5DBE">
        <w:t xml:space="preserve">- с исправлением – </w:t>
      </w:r>
      <w:r w:rsidR="005B7230">
        <w:t>13</w:t>
      </w:r>
      <w:r w:rsidRPr="00EC5DBE">
        <w:t xml:space="preserve"> </w:t>
      </w:r>
      <w:r w:rsidRPr="00EC5DBE">
        <w:rPr>
          <w:i/>
        </w:rPr>
        <w:t>,</w:t>
      </w:r>
      <w:r w:rsidR="00720BE2" w:rsidRPr="00720BE2">
        <w:t xml:space="preserve"> </w:t>
      </w:r>
      <w:r w:rsidR="00720BE2">
        <w:t>(АППГ-</w:t>
      </w:r>
      <w:r w:rsidR="00143BF3">
        <w:t>13</w:t>
      </w:r>
      <w:r w:rsidR="00720BE2">
        <w:t>)</w:t>
      </w:r>
    </w:p>
    <w:p w:rsidR="00CE18DC" w:rsidRDefault="00CE18DC" w:rsidP="002763B5">
      <w:pPr>
        <w:ind w:firstLine="709"/>
        <w:contextualSpacing/>
        <w:jc w:val="both"/>
      </w:pPr>
      <w:r>
        <w:t>- в связи с направлением в СУВЗТ – 1(АППГ-0)</w:t>
      </w:r>
    </w:p>
    <w:p w:rsidR="00CE18DC" w:rsidRDefault="00CE18DC" w:rsidP="002763B5">
      <w:pPr>
        <w:ind w:firstLine="709"/>
        <w:contextualSpacing/>
        <w:jc w:val="both"/>
      </w:pPr>
      <w:r>
        <w:t>- перее</w:t>
      </w:r>
      <w:r w:rsidR="005B7230">
        <w:t>зд на новое место жительства – 2</w:t>
      </w:r>
      <w:r>
        <w:t xml:space="preserve"> (АППГ – 2)</w:t>
      </w:r>
    </w:p>
    <w:p w:rsidR="000E67A0" w:rsidRPr="006D45C4" w:rsidRDefault="000E67A0" w:rsidP="000E67A0">
      <w:pPr>
        <w:ind w:firstLine="709"/>
        <w:contextualSpacing/>
        <w:jc w:val="both"/>
        <w:rPr>
          <w:color w:val="FF0000"/>
        </w:rPr>
      </w:pPr>
      <w:r>
        <w:t>- по ин</w:t>
      </w:r>
      <w:r w:rsidR="008E6E68">
        <w:t>ым причинам -</w:t>
      </w:r>
      <w:r w:rsidR="000D0010">
        <w:t>0</w:t>
      </w:r>
    </w:p>
    <w:p w:rsidR="002B30C9" w:rsidRPr="00A64029" w:rsidRDefault="002B30C9" w:rsidP="002763B5">
      <w:pPr>
        <w:ind w:firstLine="709"/>
        <w:contextualSpacing/>
        <w:jc w:val="both"/>
        <w:rPr>
          <w:i/>
        </w:rPr>
      </w:pPr>
      <w:r>
        <w:t xml:space="preserve">По состоянию на </w:t>
      </w:r>
      <w:r w:rsidR="00732F67">
        <w:t>01 июля</w:t>
      </w:r>
      <w:r w:rsidR="008E6E68">
        <w:t xml:space="preserve"> 2020</w:t>
      </w:r>
      <w:r w:rsidR="004F601E">
        <w:t xml:space="preserve"> </w:t>
      </w:r>
      <w:r w:rsidRPr="00633DD2">
        <w:t xml:space="preserve">на учете в КДН и ЗП состоит </w:t>
      </w:r>
      <w:r w:rsidR="00DD12ED">
        <w:rPr>
          <w:b/>
        </w:rPr>
        <w:t>6</w:t>
      </w:r>
      <w:r w:rsidR="005B7230">
        <w:rPr>
          <w:b/>
        </w:rPr>
        <w:t>3</w:t>
      </w:r>
      <w:r w:rsidRPr="00633DD2">
        <w:rPr>
          <w:b/>
        </w:rPr>
        <w:t xml:space="preserve"> сем</w:t>
      </w:r>
      <w:r w:rsidR="005B7230">
        <w:rPr>
          <w:b/>
        </w:rPr>
        <w:t>ьи</w:t>
      </w:r>
      <w:r w:rsidRPr="00633DD2">
        <w:t xml:space="preserve">, в которых проживает </w:t>
      </w:r>
      <w:r w:rsidR="005B7230">
        <w:rPr>
          <w:b/>
        </w:rPr>
        <w:t>147</w:t>
      </w:r>
      <w:r w:rsidR="003F7E3F">
        <w:rPr>
          <w:b/>
        </w:rPr>
        <w:t xml:space="preserve"> </w:t>
      </w:r>
      <w:r w:rsidRPr="00633DD2">
        <w:rPr>
          <w:b/>
        </w:rPr>
        <w:t xml:space="preserve"> несовершеннолетних</w:t>
      </w:r>
      <w:r w:rsidRPr="00633DD2">
        <w:t xml:space="preserve">. </w:t>
      </w:r>
      <w:r w:rsidRPr="00A64029">
        <w:t xml:space="preserve">Из них поставлено  на учет </w:t>
      </w:r>
      <w:r w:rsidR="008E6E68">
        <w:t xml:space="preserve">за </w:t>
      </w:r>
      <w:r w:rsidR="00732F67">
        <w:t>1 полугодие</w:t>
      </w:r>
      <w:r w:rsidR="005B7230">
        <w:t xml:space="preserve"> </w:t>
      </w:r>
      <w:r w:rsidR="008E6E68">
        <w:t xml:space="preserve"> 2020</w:t>
      </w:r>
      <w:r w:rsidR="004F601E" w:rsidRPr="00A64029">
        <w:t xml:space="preserve">  года </w:t>
      </w:r>
      <w:r w:rsidR="005B7230">
        <w:t xml:space="preserve">5 </w:t>
      </w:r>
      <w:r w:rsidRPr="00A64029">
        <w:t>сем</w:t>
      </w:r>
      <w:r w:rsidR="005B7230">
        <w:t>ей</w:t>
      </w:r>
      <w:r w:rsidRPr="00A64029">
        <w:t xml:space="preserve"> </w:t>
      </w:r>
      <w:r w:rsidR="00720BE2" w:rsidRPr="00A64029">
        <w:t>(АППГ-</w:t>
      </w:r>
      <w:r w:rsidR="00143BF3">
        <w:t>19</w:t>
      </w:r>
      <w:r w:rsidR="00720BE2" w:rsidRPr="00A64029">
        <w:t>)</w:t>
      </w:r>
      <w:r w:rsidR="00E0110A" w:rsidRPr="00A64029">
        <w:rPr>
          <w:i/>
        </w:rPr>
        <w:t>.</w:t>
      </w:r>
    </w:p>
    <w:p w:rsidR="006D45C4" w:rsidRPr="00A64029" w:rsidRDefault="006D45C4" w:rsidP="002763B5">
      <w:pPr>
        <w:ind w:firstLine="709"/>
        <w:contextualSpacing/>
        <w:jc w:val="both"/>
      </w:pPr>
      <w:r w:rsidRPr="00A64029">
        <w:t xml:space="preserve">Снято с учета </w:t>
      </w:r>
      <w:r w:rsidR="005B7230">
        <w:t>16</w:t>
      </w:r>
      <w:r w:rsidR="00095760">
        <w:t xml:space="preserve"> </w:t>
      </w:r>
      <w:r w:rsidR="00CE18DC">
        <w:t>семей</w:t>
      </w:r>
      <w:r w:rsidRPr="00A64029">
        <w:t xml:space="preserve"> (АППГ- </w:t>
      </w:r>
      <w:r w:rsidR="00143BF3">
        <w:t>8</w:t>
      </w:r>
      <w:r w:rsidR="002175FD" w:rsidRPr="00A64029">
        <w:t>)</w:t>
      </w:r>
    </w:p>
    <w:p w:rsidR="005F0CB0" w:rsidRDefault="005B7230" w:rsidP="002763B5">
      <w:pPr>
        <w:ind w:firstLine="709"/>
        <w:contextualSpacing/>
        <w:jc w:val="both"/>
      </w:pPr>
      <w:r>
        <w:t>-с исправлением- 4</w:t>
      </w:r>
      <w:r w:rsidR="00143BF3">
        <w:t xml:space="preserve"> (АППГ- 7</w:t>
      </w:r>
      <w:r w:rsidR="002175FD" w:rsidRPr="00A64029">
        <w:t>)</w:t>
      </w:r>
    </w:p>
    <w:p w:rsidR="005F0CB0" w:rsidRDefault="005F0CB0" w:rsidP="002763B5">
      <w:pPr>
        <w:ind w:firstLine="709"/>
        <w:contextualSpacing/>
        <w:jc w:val="both"/>
      </w:pPr>
      <w:r>
        <w:t>- в связи с наступлением обстоятельств, исключающих возможность отрицательного влияния на детей –</w:t>
      </w:r>
      <w:r w:rsidR="009F49BF">
        <w:t>7 (АППГ – 1</w:t>
      </w:r>
      <w:r w:rsidR="009D3E82">
        <w:t>)</w:t>
      </w:r>
    </w:p>
    <w:p w:rsidR="005F0CB0" w:rsidRDefault="005F0CB0" w:rsidP="002763B5">
      <w:pPr>
        <w:ind w:firstLine="709"/>
        <w:contextualSpacing/>
        <w:jc w:val="both"/>
      </w:pPr>
      <w:r>
        <w:t>- в связи с лишением свободы – 1</w:t>
      </w:r>
      <w:r w:rsidR="009D3E82">
        <w:t xml:space="preserve"> (АППГ -0)</w:t>
      </w:r>
    </w:p>
    <w:p w:rsidR="005F0CB0" w:rsidRDefault="005F0CB0" w:rsidP="002763B5">
      <w:pPr>
        <w:ind w:firstLine="709"/>
        <w:contextualSpacing/>
        <w:jc w:val="both"/>
      </w:pPr>
      <w:r>
        <w:t>- в связи с достижением несовершенн</w:t>
      </w:r>
      <w:r w:rsidR="005B7230">
        <w:t>олетних детей совершеннолетия -2</w:t>
      </w:r>
      <w:r w:rsidR="009D3E82">
        <w:t xml:space="preserve"> (АППГ -0)</w:t>
      </w:r>
      <w:r>
        <w:t xml:space="preserve">  </w:t>
      </w:r>
    </w:p>
    <w:p w:rsidR="009D3E82" w:rsidRDefault="005F0CB0" w:rsidP="002763B5">
      <w:pPr>
        <w:ind w:firstLine="709"/>
        <w:contextualSpacing/>
        <w:jc w:val="both"/>
      </w:pPr>
      <w:r>
        <w:t xml:space="preserve">- в связи с переездом </w:t>
      </w:r>
      <w:r w:rsidR="009D3E82">
        <w:t>–</w:t>
      </w:r>
      <w:r>
        <w:t xml:space="preserve"> </w:t>
      </w:r>
      <w:r w:rsidR="009D3E82">
        <w:t>1 (АППГ – 0)</w:t>
      </w:r>
    </w:p>
    <w:p w:rsidR="005B7230" w:rsidRPr="00A64029" w:rsidRDefault="005B7230" w:rsidP="002763B5">
      <w:pPr>
        <w:ind w:firstLine="709"/>
        <w:contextualSpacing/>
        <w:jc w:val="both"/>
      </w:pPr>
      <w:r>
        <w:t>- в связи со смертью – 1 (АППГ – 0)</w:t>
      </w:r>
    </w:p>
    <w:p w:rsidR="001608A5" w:rsidRDefault="00095760" w:rsidP="002763B5">
      <w:pPr>
        <w:ind w:firstLine="709"/>
        <w:contextualSpacing/>
        <w:jc w:val="both"/>
      </w:pPr>
      <w:r>
        <w:t>За 1</w:t>
      </w:r>
      <w:r w:rsidR="005B7230">
        <w:t xml:space="preserve"> полугодие </w:t>
      </w:r>
      <w:r>
        <w:t xml:space="preserve">  2020</w:t>
      </w:r>
      <w:r w:rsidR="004F601E">
        <w:t xml:space="preserve"> </w:t>
      </w:r>
      <w:r w:rsidR="004F601E" w:rsidRPr="000C0EC8">
        <w:t xml:space="preserve"> год</w:t>
      </w:r>
      <w:r w:rsidR="004F601E">
        <w:t>а</w:t>
      </w:r>
      <w:r w:rsidR="004F601E" w:rsidRPr="000C0EC8">
        <w:t xml:space="preserve">  </w:t>
      </w:r>
      <w:r w:rsidR="002B30C9" w:rsidRPr="00633DD2">
        <w:t xml:space="preserve">проведено </w:t>
      </w:r>
      <w:r w:rsidR="005B7230">
        <w:t>11</w:t>
      </w:r>
      <w:r w:rsidR="002B30C9">
        <w:t xml:space="preserve"> </w:t>
      </w:r>
      <w:r w:rsidR="002B30C9" w:rsidRPr="00633DD2">
        <w:rPr>
          <w:bCs/>
        </w:rPr>
        <w:t>заседаний</w:t>
      </w:r>
      <w:r w:rsidR="002B30C9" w:rsidRPr="00633DD2">
        <w:t xml:space="preserve"> КДН и ЗП</w:t>
      </w:r>
      <w:r w:rsidR="001608A5">
        <w:t>.</w:t>
      </w:r>
    </w:p>
    <w:p w:rsidR="009D7EE9" w:rsidRPr="00C2016D" w:rsidRDefault="009D7EE9" w:rsidP="00F230D1">
      <w:pPr>
        <w:ind w:firstLine="709"/>
        <w:contextualSpacing/>
        <w:jc w:val="both"/>
      </w:pPr>
      <w:r w:rsidRPr="00C2016D">
        <w:t>Заслушаны отчеты субъектов профилактики</w:t>
      </w:r>
      <w:r w:rsidR="00C2016D" w:rsidRPr="00C2016D">
        <w:t xml:space="preserve">: МО МВД России "Цивильский", </w:t>
      </w:r>
      <w:r w:rsidR="00095760">
        <w:t xml:space="preserve"> МБОУ «Цивильская СОШ№1», МБОУ «Михайловская ООШ», </w:t>
      </w:r>
      <w:r w:rsidR="00C2016D" w:rsidRPr="00C2016D">
        <w:t>БУ "Цивильская ЦРБ", МБОУ "СОШ п</w:t>
      </w:r>
      <w:proofErr w:type="gramStart"/>
      <w:r w:rsidR="00C2016D" w:rsidRPr="00C2016D">
        <w:t>.О</w:t>
      </w:r>
      <w:proofErr w:type="gramEnd"/>
      <w:r w:rsidR="005B7230">
        <w:t>пытный", МБОУ "</w:t>
      </w:r>
      <w:proofErr w:type="spellStart"/>
      <w:r w:rsidR="005B7230">
        <w:t>Чурачикская</w:t>
      </w:r>
      <w:proofErr w:type="spellEnd"/>
      <w:r w:rsidR="005B7230">
        <w:t xml:space="preserve"> СОШ", отдела образования и социального развития администрации, ДЮСШ «</w:t>
      </w:r>
      <w:proofErr w:type="spellStart"/>
      <w:r w:rsidR="005B7230">
        <w:t>Азамат</w:t>
      </w:r>
      <w:proofErr w:type="spellEnd"/>
      <w:r w:rsidR="005B7230">
        <w:t>», БУ «Цивильский ЦСОН»</w:t>
      </w:r>
      <w:r w:rsidR="007E3C13">
        <w:t xml:space="preserve"> (2 раза)</w:t>
      </w:r>
      <w:r w:rsidR="005B7230">
        <w:t>, БУ «Цивильская ЦРБ»</w:t>
      </w:r>
      <w:r w:rsidR="007E3C13">
        <w:t xml:space="preserve"> (2 раза)</w:t>
      </w:r>
      <w:r w:rsidR="005B7230">
        <w:t>, КУ ЦЗН Цивильского района, Цивильского городского поселения</w:t>
      </w:r>
      <w:r w:rsidR="004E48F0">
        <w:t xml:space="preserve">, </w:t>
      </w:r>
      <w:r w:rsidR="005B7230">
        <w:t xml:space="preserve">ОГИБДД МО МВД России «Цивильский», </w:t>
      </w:r>
      <w:r w:rsidR="007E3C13">
        <w:t>отдела опеки и попечительства Цивильского района</w:t>
      </w:r>
    </w:p>
    <w:p w:rsidR="00D04EC7" w:rsidRPr="00633DD2" w:rsidRDefault="00D04EC7" w:rsidP="00F230D1">
      <w:pPr>
        <w:ind w:firstLine="709"/>
        <w:contextualSpacing/>
        <w:jc w:val="both"/>
      </w:pPr>
      <w:r>
        <w:t xml:space="preserve">Особое внимание комиссией уделяется </w:t>
      </w:r>
      <w:r w:rsidRPr="00D04EC7">
        <w:t>профилакти</w:t>
      </w:r>
      <w:r w:rsidR="00F230D1">
        <w:t>ческой</w:t>
      </w:r>
      <w:r w:rsidRPr="00D04EC7">
        <w:t xml:space="preserve"> деятельности по выявлению фактов жестокого обращения с несовершеннолетними, формированию ответственного отношения родителей за жизнь и безопасность детей</w:t>
      </w:r>
      <w:r>
        <w:t>,</w:t>
      </w:r>
      <w:r w:rsidR="00F230D1" w:rsidRPr="00F230D1">
        <w:t xml:space="preserve"> профилактик</w:t>
      </w:r>
      <w:r w:rsidR="00F230D1">
        <w:t xml:space="preserve">е </w:t>
      </w:r>
      <w:r w:rsidR="00F230D1" w:rsidRPr="00F230D1">
        <w:t>суицидов среди несовершеннолетних</w:t>
      </w:r>
      <w:r w:rsidR="00F230D1">
        <w:t>.</w:t>
      </w:r>
      <w:r>
        <w:t xml:space="preserve"> </w:t>
      </w:r>
    </w:p>
    <w:p w:rsidR="002B30C9" w:rsidRDefault="002B30C9" w:rsidP="002763B5">
      <w:pPr>
        <w:ind w:firstLine="709"/>
        <w:contextualSpacing/>
        <w:jc w:val="both"/>
      </w:pPr>
      <w:r w:rsidRPr="00633DD2">
        <w:t xml:space="preserve">Комиссией </w:t>
      </w:r>
      <w:r w:rsidR="007E3C13">
        <w:t xml:space="preserve">за 1 полугодие </w:t>
      </w:r>
      <w:r w:rsidR="00FF1998">
        <w:t xml:space="preserve"> 2020</w:t>
      </w:r>
      <w:r w:rsidR="004F601E">
        <w:t xml:space="preserve"> </w:t>
      </w:r>
      <w:r w:rsidR="004F601E" w:rsidRPr="000C0EC8">
        <w:t xml:space="preserve"> год</w:t>
      </w:r>
      <w:r w:rsidR="004F601E">
        <w:t>а</w:t>
      </w:r>
      <w:r w:rsidR="004F601E" w:rsidRPr="000C0EC8">
        <w:t xml:space="preserve">  </w:t>
      </w:r>
      <w:r w:rsidRPr="00633DD2">
        <w:t>рассмотрено</w:t>
      </w:r>
      <w:r>
        <w:t xml:space="preserve"> </w:t>
      </w:r>
      <w:r w:rsidR="004E48F0">
        <w:t>21</w:t>
      </w:r>
      <w:r>
        <w:rPr>
          <w:b/>
          <w:bCs/>
        </w:rPr>
        <w:t xml:space="preserve"> </w:t>
      </w:r>
      <w:r w:rsidR="0011267B">
        <w:t xml:space="preserve">(АППГ - </w:t>
      </w:r>
      <w:r w:rsidR="009F49BF">
        <w:t>3</w:t>
      </w:r>
      <w:r w:rsidR="00FF1998">
        <w:t>1</w:t>
      </w:r>
      <w:r w:rsidR="0011267B">
        <w:t>)</w:t>
      </w:r>
      <w:r w:rsidR="005772AF">
        <w:t xml:space="preserve"> </w:t>
      </w:r>
      <w:r w:rsidRPr="00633DD2">
        <w:t>административных материал</w:t>
      </w:r>
      <w:r w:rsidR="002F2A94">
        <w:t>ов</w:t>
      </w:r>
      <w:r w:rsidR="004F601E">
        <w:t xml:space="preserve"> </w:t>
      </w:r>
      <w:r w:rsidR="002F2A94">
        <w:t>на несовершеннолетних</w:t>
      </w:r>
      <w:r w:rsidR="004F601E">
        <w:t xml:space="preserve">, </w:t>
      </w:r>
      <w:r w:rsidR="002F2A94">
        <w:t xml:space="preserve"> </w:t>
      </w:r>
      <w:r>
        <w:t xml:space="preserve">на родителей (законных представителей) – </w:t>
      </w:r>
      <w:r w:rsidR="004E48F0">
        <w:t>10</w:t>
      </w:r>
      <w:r w:rsidR="00E36515">
        <w:t>0</w:t>
      </w:r>
      <w:r w:rsidR="004F601E">
        <w:t xml:space="preserve">(АППГ – </w:t>
      </w:r>
      <w:r w:rsidR="009F49BF">
        <w:t>80</w:t>
      </w:r>
      <w:r w:rsidR="004F601E">
        <w:t>)</w:t>
      </w:r>
      <w:r w:rsidR="00A75739">
        <w:t xml:space="preserve">, </w:t>
      </w:r>
      <w:r w:rsidR="00CE45B8">
        <w:t>на иных граждан (вовлечение несовершеннолетних в процесс потребления табачных продукций) – 2</w:t>
      </w:r>
      <w:r w:rsidR="004E48F0">
        <w:t xml:space="preserve">, </w:t>
      </w:r>
      <w:r w:rsidR="00CE45B8">
        <w:t xml:space="preserve"> </w:t>
      </w:r>
      <w:r w:rsidR="004E48F0">
        <w:t>спиртосодержащей продукции</w:t>
      </w:r>
      <w:r w:rsidR="00E36515">
        <w:t xml:space="preserve"> - 2</w:t>
      </w:r>
      <w:r w:rsidR="00CE45B8">
        <w:t>(АППГ- 0)</w:t>
      </w:r>
      <w:r w:rsidR="004E48F0">
        <w:t xml:space="preserve">, </w:t>
      </w:r>
    </w:p>
    <w:p w:rsidR="002B30C9" w:rsidRDefault="002B30C9" w:rsidP="002763B5">
      <w:pPr>
        <w:tabs>
          <w:tab w:val="left" w:pos="887"/>
        </w:tabs>
        <w:ind w:firstLine="709"/>
        <w:contextualSpacing/>
        <w:jc w:val="both"/>
      </w:pPr>
      <w:r w:rsidRPr="00A8083C">
        <w:t xml:space="preserve">Всего вынесено </w:t>
      </w:r>
      <w:r w:rsidR="00915EA5">
        <w:rPr>
          <w:b/>
        </w:rPr>
        <w:t>125</w:t>
      </w:r>
      <w:r w:rsidRPr="00A8083C">
        <w:rPr>
          <w:b/>
        </w:rPr>
        <w:t xml:space="preserve"> постановлени</w:t>
      </w:r>
      <w:r w:rsidR="004E48F0">
        <w:rPr>
          <w:b/>
        </w:rPr>
        <w:t>й</w:t>
      </w:r>
      <w:r w:rsidRPr="00A8083C">
        <w:t xml:space="preserve"> о назначении наказания</w:t>
      </w:r>
      <w:r w:rsidR="00AA48F3" w:rsidRPr="00A8083C">
        <w:t xml:space="preserve"> (АППГ-</w:t>
      </w:r>
      <w:r w:rsidR="00A8083C" w:rsidRPr="00A8083C">
        <w:t>71</w:t>
      </w:r>
      <w:r w:rsidR="00AA48F3" w:rsidRPr="00A8083C">
        <w:t>)</w:t>
      </w:r>
      <w:r w:rsidRPr="00A8083C">
        <w:t>. Постановлений в  в</w:t>
      </w:r>
      <w:r w:rsidR="002F2A94" w:rsidRPr="00A8083C">
        <w:t xml:space="preserve">иде предупреждения вынесено </w:t>
      </w:r>
      <w:r w:rsidR="00F1565F">
        <w:t>41</w:t>
      </w:r>
      <w:r w:rsidR="00367AC6" w:rsidRPr="00A8083C">
        <w:t xml:space="preserve"> </w:t>
      </w:r>
      <w:r w:rsidR="001F744E" w:rsidRPr="00A8083C">
        <w:t>–</w:t>
      </w:r>
      <w:r w:rsidR="00915EA5">
        <w:t xml:space="preserve"> </w:t>
      </w:r>
      <w:r w:rsidR="001F744E" w:rsidRPr="00A8083C">
        <w:t xml:space="preserve">(АППГ – </w:t>
      </w:r>
      <w:r w:rsidR="00783109">
        <w:t>33</w:t>
      </w:r>
      <w:r w:rsidR="001F744E" w:rsidRPr="00A8083C">
        <w:t>)</w:t>
      </w:r>
      <w:r w:rsidR="00A8083C" w:rsidRPr="00A8083C">
        <w:t>,</w:t>
      </w:r>
      <w:r w:rsidRPr="00A8083C">
        <w:t xml:space="preserve">  </w:t>
      </w:r>
      <w:r w:rsidR="00D60492">
        <w:t>84</w:t>
      </w:r>
      <w:r w:rsidR="001F744E" w:rsidRPr="00A8083C">
        <w:t xml:space="preserve"> (АППГ – </w:t>
      </w:r>
      <w:r w:rsidR="00783109">
        <w:t>88</w:t>
      </w:r>
      <w:r w:rsidR="001F744E" w:rsidRPr="00A8083C">
        <w:t xml:space="preserve">) </w:t>
      </w:r>
      <w:r w:rsidRPr="00A8083C">
        <w:t>постановлени</w:t>
      </w:r>
      <w:r w:rsidR="001F744E" w:rsidRPr="00A8083C">
        <w:t>я</w:t>
      </w:r>
      <w:r w:rsidRPr="00A8083C">
        <w:t xml:space="preserve"> о назначении наказания в виде административного штрафа на общую сумму</w:t>
      </w:r>
      <w:r w:rsidR="001F744E" w:rsidRPr="00A8083C">
        <w:t xml:space="preserve"> </w:t>
      </w:r>
      <w:r w:rsidR="00783109">
        <w:t>57 5</w:t>
      </w:r>
      <w:r w:rsidR="00D60492">
        <w:t>00</w:t>
      </w:r>
      <w:r w:rsidR="001F744E" w:rsidRPr="00A8083C">
        <w:t xml:space="preserve">  (АППГ – </w:t>
      </w:r>
      <w:r w:rsidR="00783109">
        <w:t>58 6</w:t>
      </w:r>
      <w:r w:rsidR="00A8083C" w:rsidRPr="00A8083C">
        <w:t>00</w:t>
      </w:r>
      <w:r w:rsidR="001F744E" w:rsidRPr="00A8083C">
        <w:t xml:space="preserve">) </w:t>
      </w:r>
      <w:r w:rsidRPr="00A8083C">
        <w:t>рубл</w:t>
      </w:r>
      <w:r w:rsidR="00AA48F3" w:rsidRPr="00A8083C">
        <w:t>ей</w:t>
      </w:r>
      <w:r w:rsidR="00175138">
        <w:t xml:space="preserve"> и 6</w:t>
      </w:r>
      <w:r w:rsidR="00A8083C">
        <w:t xml:space="preserve"> постановлени</w:t>
      </w:r>
      <w:r w:rsidR="00175138">
        <w:t>й</w:t>
      </w:r>
      <w:r w:rsidR="00A8083C">
        <w:t xml:space="preserve"> о прекращении производства об </w:t>
      </w:r>
      <w:r w:rsidR="00732F67">
        <w:t>административном правонарушении</w:t>
      </w:r>
      <w:r w:rsidR="00175138">
        <w:t>.</w:t>
      </w:r>
      <w:r w:rsidR="00732F67"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7224"/>
        <w:gridCol w:w="996"/>
        <w:gridCol w:w="1123"/>
      </w:tblGrid>
      <w:tr w:rsidR="00C2016D" w:rsidTr="00C2016D">
        <w:trPr>
          <w:trHeight w:val="276"/>
        </w:trPr>
        <w:tc>
          <w:tcPr>
            <w:tcW w:w="580" w:type="dxa"/>
          </w:tcPr>
          <w:p w:rsidR="00C2016D" w:rsidRDefault="00C2016D" w:rsidP="0032578E">
            <w:pPr>
              <w:tabs>
                <w:tab w:val="left" w:pos="887"/>
              </w:tabs>
              <w:ind w:left="142" w:firstLine="709"/>
              <w:contextualSpacing/>
              <w:jc w:val="both"/>
            </w:pPr>
          </w:p>
        </w:tc>
        <w:tc>
          <w:tcPr>
            <w:tcW w:w="7224" w:type="dxa"/>
          </w:tcPr>
          <w:p w:rsidR="00C2016D" w:rsidRDefault="00C2016D" w:rsidP="0032578E">
            <w:pPr>
              <w:tabs>
                <w:tab w:val="left" w:pos="887"/>
              </w:tabs>
              <w:ind w:left="142" w:firstLine="709"/>
              <w:contextualSpacing/>
              <w:jc w:val="both"/>
            </w:pPr>
          </w:p>
        </w:tc>
        <w:tc>
          <w:tcPr>
            <w:tcW w:w="996" w:type="dxa"/>
          </w:tcPr>
          <w:p w:rsidR="00C2016D" w:rsidRDefault="00C2016D" w:rsidP="00D03AF5">
            <w:pPr>
              <w:tabs>
                <w:tab w:val="left" w:pos="887"/>
              </w:tabs>
              <w:contextualSpacing/>
              <w:jc w:val="both"/>
            </w:pPr>
            <w:r>
              <w:t>201</w:t>
            </w:r>
            <w:r w:rsidR="00A8083C">
              <w:t>9</w:t>
            </w:r>
          </w:p>
        </w:tc>
        <w:tc>
          <w:tcPr>
            <w:tcW w:w="1123" w:type="dxa"/>
          </w:tcPr>
          <w:p w:rsidR="00C2016D" w:rsidRDefault="00C2016D" w:rsidP="00A64029">
            <w:pPr>
              <w:tabs>
                <w:tab w:val="left" w:pos="887"/>
              </w:tabs>
              <w:contextualSpacing/>
              <w:jc w:val="both"/>
            </w:pPr>
            <w:r>
              <w:t>20</w:t>
            </w:r>
            <w:r w:rsidR="00A8083C">
              <w:t>20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center"/>
              <w:rPr>
                <w:b/>
                <w:bCs/>
              </w:rPr>
            </w:pPr>
            <w:r w:rsidRPr="007F1016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both"/>
              <w:rPr>
                <w:b/>
                <w:bCs/>
              </w:rPr>
            </w:pPr>
            <w:r w:rsidRPr="007F1016">
              <w:rPr>
                <w:b/>
                <w:bCs/>
                <w:sz w:val="22"/>
                <w:szCs w:val="22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372AF7" w:rsidP="00D0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D60492" w:rsidP="00C10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D" w:rsidRPr="007F1016" w:rsidRDefault="00C2016D" w:rsidP="00C101B9">
            <w:pPr>
              <w:jc w:val="center"/>
              <w:rPr>
                <w:b/>
                <w:bCs/>
              </w:rPr>
            </w:pPr>
            <w:r w:rsidRPr="007F1016">
              <w:rPr>
                <w:b/>
                <w:bCs/>
                <w:sz w:val="22"/>
                <w:szCs w:val="22"/>
              </w:rPr>
              <w:t xml:space="preserve">из </w:t>
            </w:r>
            <w:r w:rsidRPr="007F1016">
              <w:rPr>
                <w:b/>
                <w:bCs/>
                <w:sz w:val="22"/>
                <w:szCs w:val="22"/>
              </w:rPr>
              <w:lastRenderedPageBreak/>
              <w:t>них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both"/>
            </w:pPr>
            <w:r w:rsidRPr="007F1016">
              <w:rPr>
                <w:sz w:val="22"/>
                <w:szCs w:val="22"/>
              </w:rPr>
              <w:lastRenderedPageBreak/>
              <w:t>ст. 20.1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A8083C" w:rsidP="00D03AF5">
            <w:pPr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E36515" w:rsidP="00A077FB">
            <w:pPr>
              <w:tabs>
                <w:tab w:val="left" w:pos="390"/>
                <w:tab w:val="center" w:pos="453"/>
              </w:tabs>
              <w:jc w:val="center"/>
            </w:pPr>
            <w:r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both"/>
            </w:pPr>
            <w:r w:rsidRPr="007F1016">
              <w:rPr>
                <w:sz w:val="22"/>
                <w:szCs w:val="22"/>
              </w:rPr>
              <w:t>ч.1 ст. 20.20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E36515" w:rsidP="00C101B9">
            <w:pPr>
              <w:jc w:val="center"/>
            </w:pPr>
            <w:r>
              <w:t>4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both"/>
            </w:pPr>
            <w:r w:rsidRPr="007F1016">
              <w:rPr>
                <w:sz w:val="22"/>
                <w:szCs w:val="22"/>
              </w:rPr>
              <w:t>ч.2 ст. 20.20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 w:rsidRPr="007F1016"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both"/>
            </w:pPr>
            <w:r w:rsidRPr="007F1016">
              <w:rPr>
                <w:sz w:val="22"/>
                <w:szCs w:val="22"/>
              </w:rPr>
              <w:t>ч.3 ст. 20.20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 w:rsidRPr="007F1016"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both"/>
            </w:pPr>
            <w:r w:rsidRPr="007F1016">
              <w:rPr>
                <w:sz w:val="22"/>
                <w:szCs w:val="22"/>
              </w:rPr>
              <w:t>ст. 20.21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372AF7" w:rsidP="00D03AF5">
            <w:pPr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both"/>
            </w:pPr>
            <w:r w:rsidRPr="007F1016">
              <w:rPr>
                <w:sz w:val="22"/>
                <w:szCs w:val="22"/>
              </w:rPr>
              <w:t>ст. 7.17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both"/>
            </w:pPr>
            <w:r w:rsidRPr="007F1016">
              <w:rPr>
                <w:sz w:val="22"/>
                <w:szCs w:val="22"/>
              </w:rPr>
              <w:t>ст. 7.27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8B7B3A" w:rsidP="00C101B9">
            <w:pPr>
              <w:jc w:val="center"/>
            </w:pPr>
            <w:r>
              <w:t>1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7F1016" w:rsidRDefault="00C2016D" w:rsidP="00C101B9">
            <w:pPr>
              <w:jc w:val="both"/>
            </w:pPr>
            <w:r w:rsidRPr="007F1016">
              <w:rPr>
                <w:sz w:val="22"/>
                <w:szCs w:val="22"/>
              </w:rPr>
              <w:t xml:space="preserve">иные: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372AF7" w:rsidP="00D03AF5">
            <w:pPr>
              <w:jc w:val="center"/>
            </w:pPr>
            <w:r>
              <w:t>28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E36515" w:rsidP="00C101B9">
            <w:pPr>
              <w:jc w:val="center"/>
            </w:pPr>
            <w:r>
              <w:t>1</w:t>
            </w:r>
            <w:r w:rsidR="00EE3829">
              <w:t>6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2AF7" w:rsidRDefault="00372AF7" w:rsidP="00D03AF5">
            <w:pPr>
              <w:jc w:val="center"/>
              <w:rPr>
                <w:b/>
                <w:bCs/>
              </w:rPr>
            </w:pPr>
            <w:r w:rsidRPr="00372AF7">
              <w:rPr>
                <w:b/>
                <w:bCs/>
              </w:rPr>
              <w:t>33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EE3829" w:rsidP="00C10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учащиеся и воспитанники общеобразовательных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372AF7" w:rsidP="00D03AF5">
            <w:pPr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EE3829" w:rsidP="00C101B9">
            <w:pPr>
              <w:jc w:val="center"/>
            </w:pPr>
            <w:r>
              <w:t>8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A8083C" w:rsidP="00D03AF5">
            <w:pPr>
              <w:jc w:val="center"/>
            </w:pPr>
            <w:proofErr w:type="gramStart"/>
            <w:r>
              <w:t>2</w:t>
            </w:r>
            <w:r w:rsidR="00372AF7">
              <w:t>8</w:t>
            </w:r>
            <w:proofErr w:type="gramEnd"/>
            <w:r w:rsidR="00372AF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EE3829" w:rsidP="00C101B9">
            <w:pPr>
              <w:jc w:val="center"/>
            </w:pPr>
            <w:r>
              <w:t xml:space="preserve">13 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студенты организаций высшего профессионального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CA2AFA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EE3829" w:rsidP="00C101B9">
            <w:pPr>
              <w:jc w:val="center"/>
            </w:pPr>
            <w:r>
              <w:t>-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учащиеся других образовательных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CA2AFA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CA2AFA" w:rsidP="00C101B9">
            <w:pPr>
              <w:jc w:val="center"/>
            </w:pPr>
            <w:r>
              <w:t>-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работающие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CA2AFA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CA2AFA" w:rsidP="00C101B9">
            <w:pPr>
              <w:jc w:val="center"/>
            </w:pPr>
            <w:r>
              <w:t>-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не работающие, не учащиеся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C2016D" w:rsidP="00D03AF5">
            <w:pPr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5F2B41" w:rsidRDefault="00AB7156" w:rsidP="00C101B9">
            <w:pPr>
              <w:jc w:val="center"/>
            </w:pPr>
            <w:r>
              <w:t>1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AB7156" w:rsidP="00D0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41" w:rsidRPr="0037429E" w:rsidRDefault="00EE3829" w:rsidP="00C10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5F2B41">
              <w:rPr>
                <w:b/>
                <w:bCs/>
              </w:rPr>
              <w:t xml:space="preserve">  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  <w:rPr>
                <w:lang w:val="en-US"/>
              </w:rPr>
            </w:pPr>
            <w:r w:rsidRPr="00D1665C"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372AF7" w:rsidP="00D03A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4375A0" w:rsidRDefault="00CA2AFA" w:rsidP="00C101B9">
            <w:pPr>
              <w:jc w:val="center"/>
            </w:pPr>
            <w:r w:rsidRPr="004375A0">
              <w:t>3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 xml:space="preserve">выговор согласно </w:t>
            </w:r>
            <w:proofErr w:type="gramStart"/>
            <w:r w:rsidRPr="00D1665C">
              <w:rPr>
                <w:sz w:val="22"/>
                <w:szCs w:val="22"/>
              </w:rPr>
              <w:t>ч</w:t>
            </w:r>
            <w:proofErr w:type="gramEnd"/>
            <w:r w:rsidRPr="00D1665C">
              <w:rPr>
                <w:sz w:val="22"/>
                <w:szCs w:val="22"/>
              </w:rPr>
              <w:t>. 2 ст. 2.3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C2016D" w:rsidP="00D03AF5">
            <w:pPr>
              <w:jc w:val="center"/>
              <w:rPr>
                <w:b/>
              </w:rPr>
            </w:pPr>
            <w:r w:rsidRPr="0037429E">
              <w:rPr>
                <w:b/>
              </w:rP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C2016D" w:rsidP="00C101B9">
            <w:pPr>
              <w:jc w:val="center"/>
              <w:rPr>
                <w:b/>
              </w:rPr>
            </w:pPr>
            <w:r w:rsidRPr="0037429E">
              <w:rPr>
                <w:b/>
              </w:rPr>
              <w:t>-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устное замечание согласно ст. 2.9.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C2016D" w:rsidP="00D03AF5">
            <w:pPr>
              <w:jc w:val="center"/>
            </w:pPr>
            <w:r w:rsidRPr="0037429E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C2016D" w:rsidP="00C101B9">
            <w:pPr>
              <w:jc w:val="center"/>
            </w:pPr>
            <w:r w:rsidRPr="0037429E">
              <w:t>-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 xml:space="preserve">возвращение </w:t>
            </w:r>
            <w:proofErr w:type="spellStart"/>
            <w:r w:rsidRPr="00D1665C">
              <w:rPr>
                <w:sz w:val="22"/>
                <w:szCs w:val="22"/>
              </w:rPr>
              <w:t>адмпротокола</w:t>
            </w:r>
            <w:proofErr w:type="spellEnd"/>
            <w:r w:rsidRPr="00D1665C">
              <w:rPr>
                <w:sz w:val="22"/>
                <w:szCs w:val="22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C2016D" w:rsidP="00D03AF5">
            <w:pPr>
              <w:jc w:val="center"/>
            </w:pPr>
            <w:r w:rsidRPr="0037429E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C2016D" w:rsidP="00C101B9">
            <w:pPr>
              <w:jc w:val="center"/>
            </w:pPr>
            <w:r w:rsidRPr="0037429E">
              <w:t>-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 xml:space="preserve">о передаче </w:t>
            </w:r>
            <w:proofErr w:type="spellStart"/>
            <w:r w:rsidRPr="00D1665C">
              <w:rPr>
                <w:sz w:val="22"/>
                <w:szCs w:val="22"/>
              </w:rPr>
              <w:t>адмпротокола</w:t>
            </w:r>
            <w:proofErr w:type="spellEnd"/>
            <w:r w:rsidRPr="00D1665C">
              <w:rPr>
                <w:sz w:val="22"/>
                <w:szCs w:val="22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C2016D" w:rsidP="00D03AF5">
            <w:pPr>
              <w:jc w:val="center"/>
            </w:pPr>
            <w:r w:rsidRPr="0037429E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C2016D" w:rsidP="00C101B9">
            <w:pPr>
              <w:jc w:val="center"/>
            </w:pPr>
            <w:r w:rsidRPr="0037429E">
              <w:t>-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наложено штрафов на несовершеннолетних (всего):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A01026" w:rsidP="00D0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37429E" w:rsidRDefault="002C5145" w:rsidP="00C10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C2016D" w:rsidRPr="0037429E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37429E" w:rsidRDefault="00A01026" w:rsidP="00D0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39 500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03737D" w:rsidRDefault="00457294" w:rsidP="004375A0">
            <w:pPr>
              <w:jc w:val="center"/>
              <w:rPr>
                <w:b/>
                <w:bCs/>
              </w:rPr>
            </w:pPr>
            <w:r w:rsidRPr="0003737D">
              <w:rPr>
                <w:b/>
                <w:bCs/>
              </w:rPr>
              <w:t>29 15</w:t>
            </w:r>
            <w:r w:rsidR="002C5145" w:rsidRPr="0003737D">
              <w:rPr>
                <w:b/>
                <w:bCs/>
              </w:rPr>
              <w:t>0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457294" w:rsidP="00D0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457294" w:rsidP="00C10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 w:rsidRPr="007F1016"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457294" w:rsidP="00C101B9">
            <w:pPr>
              <w:jc w:val="center"/>
            </w:pPr>
            <w:r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 xml:space="preserve">отсутствие состава  правонарушения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214A67" w:rsidP="00C101B9">
            <w:pPr>
              <w:jc w:val="center"/>
            </w:pPr>
            <w:r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 w:rsidRPr="007F1016"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457294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457294" w:rsidP="00C101B9">
            <w:pPr>
              <w:jc w:val="center"/>
            </w:pPr>
            <w:r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 w:rsidRPr="007F1016"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A2AFA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A2AFA" w:rsidP="00C101B9">
            <w:pPr>
              <w:jc w:val="center"/>
            </w:pPr>
            <w:r>
              <w:t>-</w:t>
            </w:r>
          </w:p>
        </w:tc>
      </w:tr>
      <w:tr w:rsidR="006C0E31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both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Рассмотрено административных материалов в отношении родителей (иных законных представителей) и граждан (всего):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E31" w:rsidRPr="007F1016" w:rsidRDefault="00A01026" w:rsidP="00D0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B1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6C0E31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31" w:rsidRPr="00D1665C" w:rsidRDefault="006C0E31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both"/>
            </w:pPr>
            <w:r w:rsidRPr="00D1665C">
              <w:rPr>
                <w:sz w:val="22"/>
                <w:szCs w:val="22"/>
              </w:rPr>
              <w:t>ст. 5.35 ч. 1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E31" w:rsidRPr="007F1016" w:rsidRDefault="00A01026" w:rsidP="00D03AF5">
            <w:pPr>
              <w:jc w:val="center"/>
            </w:pPr>
            <w:r>
              <w:t>78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B1840">
            <w:pPr>
              <w:jc w:val="center"/>
            </w:pPr>
            <w:r>
              <w:t>98</w:t>
            </w:r>
            <w:r w:rsidR="005F2B41">
              <w:t xml:space="preserve">          </w:t>
            </w:r>
          </w:p>
        </w:tc>
      </w:tr>
      <w:tr w:rsidR="006C0E31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31" w:rsidRPr="00D1665C" w:rsidRDefault="006C0E31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both"/>
            </w:pPr>
            <w:r w:rsidRPr="00D1665C">
              <w:rPr>
                <w:sz w:val="22"/>
                <w:szCs w:val="22"/>
              </w:rPr>
              <w:t>ст. 5.35 ч. 2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B1840">
            <w:pPr>
              <w:jc w:val="center"/>
            </w:pPr>
            <w:r w:rsidRPr="007F1016">
              <w:t>-</w:t>
            </w:r>
          </w:p>
        </w:tc>
      </w:tr>
      <w:tr w:rsidR="006C0E31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both"/>
            </w:pPr>
            <w:r w:rsidRPr="00D1665C">
              <w:rPr>
                <w:sz w:val="22"/>
                <w:szCs w:val="22"/>
              </w:rPr>
              <w:t>ст. 5.36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B1840">
            <w:pPr>
              <w:jc w:val="center"/>
            </w:pPr>
            <w:r w:rsidRPr="007F1016">
              <w:t>-</w:t>
            </w:r>
          </w:p>
        </w:tc>
      </w:tr>
      <w:tr w:rsidR="006C0E31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both"/>
            </w:pPr>
            <w:r w:rsidRPr="00D1665C">
              <w:rPr>
                <w:sz w:val="22"/>
                <w:szCs w:val="22"/>
              </w:rPr>
              <w:t>ч. 1 ст. 6.10 КоАП РФ (на граждан)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E31" w:rsidRPr="007F1016" w:rsidRDefault="00A01026" w:rsidP="00D03AF5">
            <w:pPr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B1840">
            <w:pPr>
              <w:jc w:val="center"/>
            </w:pPr>
            <w:r>
              <w:t>2</w:t>
            </w:r>
          </w:p>
        </w:tc>
      </w:tr>
      <w:tr w:rsidR="006C0E31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0E31" w:rsidRPr="00D1665C" w:rsidRDefault="006C0E31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31" w:rsidRPr="00D1665C" w:rsidRDefault="006C0E31" w:rsidP="00C101B9">
            <w:pPr>
              <w:jc w:val="both"/>
            </w:pPr>
            <w:r w:rsidRPr="00D1665C">
              <w:rPr>
                <w:sz w:val="22"/>
                <w:szCs w:val="22"/>
              </w:rPr>
              <w:t>ч. 2 ст. 6.10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B1840">
            <w:pPr>
              <w:jc w:val="center"/>
            </w:pPr>
            <w:r>
              <w:t>-</w:t>
            </w:r>
          </w:p>
        </w:tc>
      </w:tr>
      <w:tr w:rsidR="006C0E31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334F14">
            <w:pPr>
              <w:jc w:val="both"/>
            </w:pPr>
            <w:r w:rsidRPr="00D1665C">
              <w:rPr>
                <w:sz w:val="22"/>
                <w:szCs w:val="22"/>
              </w:rPr>
              <w:t xml:space="preserve">ст. 6.23 </w:t>
            </w:r>
            <w:proofErr w:type="spellStart"/>
            <w:r w:rsidRPr="00D1665C">
              <w:rPr>
                <w:sz w:val="22"/>
                <w:szCs w:val="22"/>
              </w:rPr>
              <w:t>КоАП</w:t>
            </w:r>
            <w:proofErr w:type="spellEnd"/>
            <w:r w:rsidRPr="00D1665C">
              <w:rPr>
                <w:sz w:val="22"/>
                <w:szCs w:val="22"/>
              </w:rPr>
              <w:t xml:space="preserve"> РФ</w:t>
            </w:r>
            <w:r w:rsidR="00334F14">
              <w:rPr>
                <w:sz w:val="22"/>
                <w:szCs w:val="22"/>
              </w:rPr>
              <w:t xml:space="preserve"> (на граждан)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1" w:rsidRPr="007F1016" w:rsidRDefault="00457294" w:rsidP="00DB1840">
            <w:pPr>
              <w:jc w:val="center"/>
            </w:pPr>
            <w:r>
              <w:t>2</w:t>
            </w:r>
          </w:p>
        </w:tc>
      </w:tr>
      <w:tr w:rsidR="006C0E31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both"/>
            </w:pPr>
            <w:r w:rsidRPr="00D1665C">
              <w:rPr>
                <w:sz w:val="22"/>
                <w:szCs w:val="22"/>
              </w:rPr>
              <w:t>ст. 20.22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E31" w:rsidRPr="007F1016" w:rsidRDefault="00A01026" w:rsidP="00D03AF5">
            <w:pPr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B1840">
            <w:pPr>
              <w:jc w:val="center"/>
            </w:pPr>
            <w:r>
              <w:t>3</w:t>
            </w:r>
          </w:p>
        </w:tc>
      </w:tr>
      <w:tr w:rsidR="006C0E31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31" w:rsidRPr="00D1665C" w:rsidRDefault="006C0E31" w:rsidP="00C101B9">
            <w:pPr>
              <w:jc w:val="both"/>
            </w:pPr>
            <w:r w:rsidRPr="00D1665C">
              <w:rPr>
                <w:sz w:val="22"/>
                <w:szCs w:val="22"/>
              </w:rPr>
              <w:t>иные: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E31" w:rsidRPr="007F1016" w:rsidRDefault="006C0E31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1" w:rsidRPr="007F1016" w:rsidRDefault="00457294" w:rsidP="00DB1840">
            <w:pPr>
              <w:jc w:val="center"/>
            </w:pPr>
            <w:r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  <w:rPr>
                <w:b/>
                <w:bCs/>
              </w:rPr>
            </w:pPr>
            <w:r w:rsidRPr="007F1016">
              <w:rPr>
                <w:b/>
                <w:bCs/>
              </w:rP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87077" w:rsidP="00C10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E1071">
              <w:rPr>
                <w:b/>
                <w:bCs/>
              </w:rPr>
              <w:t>5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A01026" w:rsidP="00A8083C">
            <w:pPr>
              <w:jc w:val="center"/>
            </w:pPr>
            <w:r>
              <w:t>32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87077" w:rsidP="00CA41D6">
            <w:pPr>
              <w:jc w:val="center"/>
            </w:pPr>
            <w:r>
              <w:t>3</w:t>
            </w:r>
            <w:r w:rsidR="006E1071">
              <w:t>8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устное замечание согласно ст. 2.9. КоАП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>
              <w:t>-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 xml:space="preserve">возвращение </w:t>
            </w:r>
            <w:proofErr w:type="spellStart"/>
            <w:r w:rsidRPr="00D1665C">
              <w:rPr>
                <w:sz w:val="22"/>
                <w:szCs w:val="22"/>
              </w:rPr>
              <w:t>адмпротокола</w:t>
            </w:r>
            <w:proofErr w:type="spellEnd"/>
            <w:r w:rsidRPr="00D1665C">
              <w:rPr>
                <w:sz w:val="22"/>
                <w:szCs w:val="22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A01026" w:rsidP="00D03AF5">
            <w:pPr>
              <w:jc w:val="center"/>
            </w:pPr>
            <w: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6E1071" w:rsidP="00C101B9">
            <w:pPr>
              <w:jc w:val="center"/>
            </w:pPr>
            <w:r>
              <w:t>1</w:t>
            </w:r>
          </w:p>
        </w:tc>
      </w:tr>
      <w:tr w:rsidR="00C2016D" w:rsidRPr="007F1016" w:rsidTr="00C20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 xml:space="preserve">о передаче </w:t>
            </w:r>
            <w:proofErr w:type="spellStart"/>
            <w:r w:rsidRPr="00D1665C">
              <w:rPr>
                <w:sz w:val="22"/>
                <w:szCs w:val="22"/>
              </w:rPr>
              <w:t>адмпротокола</w:t>
            </w:r>
            <w:proofErr w:type="spellEnd"/>
            <w:r w:rsidRPr="00D1665C">
              <w:rPr>
                <w:sz w:val="22"/>
                <w:szCs w:val="22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 w:rsidRPr="007F1016">
              <w:t>-</w:t>
            </w:r>
          </w:p>
        </w:tc>
      </w:tr>
      <w:tr w:rsidR="006E1071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071" w:rsidRPr="00D1665C" w:rsidRDefault="006E1071" w:rsidP="00C101B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071" w:rsidRPr="0003737D" w:rsidRDefault="006E1071" w:rsidP="00C101B9">
            <w:pPr>
              <w:jc w:val="both"/>
              <w:rPr>
                <w:b/>
                <w:bCs/>
                <w:sz w:val="22"/>
                <w:szCs w:val="22"/>
              </w:rPr>
            </w:pPr>
            <w:r w:rsidRPr="0003737D">
              <w:rPr>
                <w:b/>
                <w:bCs/>
                <w:sz w:val="22"/>
                <w:szCs w:val="22"/>
              </w:rPr>
              <w:t>наложено штрафов на иных граждан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071" w:rsidRPr="0003737D" w:rsidRDefault="006E1071" w:rsidP="00D03AF5">
            <w:pPr>
              <w:jc w:val="center"/>
              <w:rPr>
                <w:b/>
                <w:bCs/>
              </w:rPr>
            </w:pPr>
            <w:r w:rsidRPr="0003737D">
              <w:rPr>
                <w:b/>
                <w:bCs/>
              </w:rP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1" w:rsidRPr="0003737D" w:rsidRDefault="00AE2D8F" w:rsidP="00C101B9">
            <w:pPr>
              <w:jc w:val="center"/>
              <w:rPr>
                <w:b/>
                <w:bCs/>
              </w:rPr>
            </w:pPr>
            <w:r w:rsidRPr="0003737D">
              <w:rPr>
                <w:b/>
                <w:bCs/>
              </w:rPr>
              <w:t>5100</w:t>
            </w:r>
          </w:p>
        </w:tc>
      </w:tr>
      <w:tr w:rsidR="00AE2D8F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D8F" w:rsidRPr="00D1665C" w:rsidRDefault="00AE2D8F" w:rsidP="00C101B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F" w:rsidRPr="0003737D" w:rsidRDefault="00AE2D8F" w:rsidP="00C101B9">
            <w:pPr>
              <w:jc w:val="both"/>
              <w:rPr>
                <w:b/>
                <w:bCs/>
                <w:sz w:val="22"/>
                <w:szCs w:val="22"/>
              </w:rPr>
            </w:pPr>
            <w:r w:rsidRPr="0003737D">
              <w:rPr>
                <w:b/>
                <w:bCs/>
                <w:sz w:val="22"/>
                <w:szCs w:val="22"/>
              </w:rPr>
              <w:t>наложено штрафов на родителей и законных представителей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D8F" w:rsidRPr="0003737D" w:rsidRDefault="00AE2D8F" w:rsidP="00D03AF5">
            <w:pPr>
              <w:jc w:val="center"/>
              <w:rPr>
                <w:b/>
                <w:bCs/>
              </w:rPr>
            </w:pPr>
            <w:r w:rsidRPr="0003737D">
              <w:rPr>
                <w:b/>
                <w:bCs/>
              </w:rP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F" w:rsidRPr="0003737D" w:rsidRDefault="00AE2D8F" w:rsidP="00C101B9">
            <w:pPr>
              <w:jc w:val="center"/>
              <w:rPr>
                <w:b/>
                <w:bCs/>
              </w:rPr>
            </w:pPr>
            <w:r w:rsidRPr="0003737D">
              <w:rPr>
                <w:b/>
                <w:bCs/>
              </w:rPr>
              <w:t>23 250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наложено штрафов (всего):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A01026" w:rsidP="00D0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                                                                                                                                        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B9047B" w:rsidP="00C10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E1071">
              <w:rPr>
                <w:b/>
                <w:bCs/>
              </w:rPr>
              <w:t>6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A01026" w:rsidP="00A0102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19 100</w:t>
            </w:r>
            <w:proofErr w:type="gramEnd"/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6E39F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F49BF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AE2D8F" w:rsidP="00C10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28 350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A8083C" w:rsidP="00D0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3936C3" w:rsidP="00C10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  <w:r w:rsidRPr="00D1665C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>
              <w:t>-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933F0F" w:rsidP="00C101B9">
            <w:pPr>
              <w:jc w:val="center"/>
            </w:pPr>
            <w:r>
              <w:t>1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 xml:space="preserve">отсутствие состава правонарушения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A8083C" w:rsidP="00D03AF5">
            <w:pPr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933F0F" w:rsidP="00C101B9">
            <w:pPr>
              <w:jc w:val="center"/>
            </w:pPr>
            <w:r>
              <w:t>-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 w:rsidRPr="007F1016">
              <w:t>-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A8083C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3936C3" w:rsidP="00C101B9">
            <w:pPr>
              <w:jc w:val="center"/>
            </w:pPr>
            <w:r>
              <w:t>5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>
              <w:t>-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 w:rsidRPr="007F1016">
              <w:t>-</w:t>
            </w:r>
          </w:p>
        </w:tc>
      </w:tr>
      <w:tr w:rsidR="00C2016D" w:rsidRPr="007F1016" w:rsidTr="004D6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D1665C" w:rsidRDefault="00C2016D" w:rsidP="00C101B9">
            <w:pPr>
              <w:jc w:val="both"/>
            </w:pPr>
            <w:r w:rsidRPr="00D1665C">
              <w:rPr>
                <w:sz w:val="22"/>
                <w:szCs w:val="22"/>
              </w:rPr>
              <w:t>иные: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D03AF5">
            <w:pPr>
              <w:jc w:val="center"/>
            </w:pPr>
            <w:r w:rsidRPr="007F1016">
              <w:t>-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7F1016" w:rsidRDefault="00C2016D" w:rsidP="00C101B9">
            <w:pPr>
              <w:jc w:val="center"/>
            </w:pPr>
            <w:r w:rsidRPr="007F1016">
              <w:t>-</w:t>
            </w:r>
          </w:p>
        </w:tc>
      </w:tr>
    </w:tbl>
    <w:p w:rsidR="00CC65CC" w:rsidRPr="00AA48F3" w:rsidRDefault="00CC65CC" w:rsidP="002763B5">
      <w:pPr>
        <w:tabs>
          <w:tab w:val="left" w:pos="887"/>
        </w:tabs>
        <w:ind w:firstLine="709"/>
        <w:contextualSpacing/>
        <w:jc w:val="both"/>
      </w:pPr>
    </w:p>
    <w:p w:rsidR="003936C3" w:rsidRPr="00865BB8" w:rsidRDefault="003936C3" w:rsidP="003936C3">
      <w:pPr>
        <w:ind w:firstLine="851"/>
        <w:jc w:val="both"/>
        <w:rPr>
          <w:color w:val="000000"/>
          <w:sz w:val="23"/>
          <w:szCs w:val="23"/>
        </w:rPr>
      </w:pPr>
      <w:r w:rsidRPr="00865BB8">
        <w:rPr>
          <w:color w:val="000000"/>
          <w:sz w:val="23"/>
          <w:szCs w:val="23"/>
        </w:rPr>
        <w:t xml:space="preserve">Из анализа состояния преступности среди несовершеннолетних </w:t>
      </w:r>
      <w:r w:rsidRPr="00865BB8">
        <w:rPr>
          <w:sz w:val="23"/>
          <w:szCs w:val="23"/>
        </w:rPr>
        <w:t>на 30 июня 2020 года совершено 5 преступлений (АППГ-3). Анализ статистических сведений свидетельствует о росте  количества преступлений, совершенных  несовершеннолетними, на 66,7%.</w:t>
      </w:r>
    </w:p>
    <w:p w:rsidR="003936C3" w:rsidRPr="00865BB8" w:rsidRDefault="003936C3" w:rsidP="003936C3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865BB8">
        <w:rPr>
          <w:color w:val="000000"/>
          <w:sz w:val="23"/>
          <w:szCs w:val="23"/>
        </w:rPr>
        <w:t xml:space="preserve"> </w:t>
      </w:r>
      <w:proofErr w:type="gramStart"/>
      <w:r w:rsidRPr="00865BB8">
        <w:rPr>
          <w:color w:val="000000"/>
          <w:sz w:val="23"/>
          <w:szCs w:val="23"/>
        </w:rPr>
        <w:t>у/</w:t>
      </w:r>
      <w:proofErr w:type="spellStart"/>
      <w:r w:rsidRPr="00865BB8">
        <w:rPr>
          <w:color w:val="000000"/>
          <w:sz w:val="23"/>
          <w:szCs w:val="23"/>
        </w:rPr>
        <w:t>д</w:t>
      </w:r>
      <w:proofErr w:type="spellEnd"/>
      <w:r w:rsidRPr="00865BB8">
        <w:rPr>
          <w:color w:val="000000"/>
          <w:sz w:val="23"/>
          <w:szCs w:val="23"/>
        </w:rPr>
        <w:t xml:space="preserve"> №119244 от 01.11.2019 г. по п. «а» ч.2  ст. 158 УК РФ,  было совершено в 2019 году </w:t>
      </w:r>
      <w:proofErr w:type="spellStart"/>
      <w:r w:rsidRPr="00865BB8">
        <w:rPr>
          <w:color w:val="000000"/>
          <w:sz w:val="23"/>
          <w:szCs w:val="23"/>
        </w:rPr>
        <w:t>Саликовым</w:t>
      </w:r>
      <w:proofErr w:type="spellEnd"/>
      <w:r w:rsidRPr="00865BB8">
        <w:rPr>
          <w:color w:val="000000"/>
          <w:sz w:val="23"/>
          <w:szCs w:val="23"/>
        </w:rPr>
        <w:t xml:space="preserve"> С.В.,21.05.2003 г.р. (кража денежных средств  около 2000 руб. из ящика для пожертвования в иконной лавке Тихвинского </w:t>
      </w:r>
      <w:proofErr w:type="spellStart"/>
      <w:r w:rsidRPr="00865BB8">
        <w:rPr>
          <w:color w:val="000000"/>
          <w:sz w:val="23"/>
          <w:szCs w:val="23"/>
        </w:rPr>
        <w:t>Богородского</w:t>
      </w:r>
      <w:proofErr w:type="spellEnd"/>
      <w:r w:rsidRPr="00865BB8">
        <w:rPr>
          <w:color w:val="000000"/>
          <w:sz w:val="23"/>
          <w:szCs w:val="23"/>
        </w:rPr>
        <w:t xml:space="preserve"> православного женского монастыря в г. Цивильск </w:t>
      </w:r>
      <w:proofErr w:type="spellStart"/>
      <w:r w:rsidRPr="00865BB8">
        <w:rPr>
          <w:color w:val="000000"/>
          <w:sz w:val="23"/>
          <w:szCs w:val="23"/>
        </w:rPr>
        <w:t>Можейко</w:t>
      </w:r>
      <w:proofErr w:type="spellEnd"/>
      <w:r w:rsidRPr="00865BB8">
        <w:rPr>
          <w:color w:val="000000"/>
          <w:sz w:val="23"/>
          <w:szCs w:val="23"/>
        </w:rPr>
        <w:t xml:space="preserve"> М.А. совместно с несовершеннолетним </w:t>
      </w:r>
      <w:proofErr w:type="spellStart"/>
      <w:r w:rsidRPr="00865BB8">
        <w:rPr>
          <w:color w:val="000000"/>
          <w:sz w:val="23"/>
          <w:szCs w:val="23"/>
        </w:rPr>
        <w:t>Саликовым</w:t>
      </w:r>
      <w:proofErr w:type="spellEnd"/>
      <w:r w:rsidRPr="00865BB8">
        <w:rPr>
          <w:color w:val="000000"/>
          <w:sz w:val="23"/>
          <w:szCs w:val="23"/>
        </w:rPr>
        <w:t xml:space="preserve"> С.В.), (</w:t>
      </w:r>
      <w:r w:rsidRPr="00865BB8">
        <w:rPr>
          <w:i/>
          <w:color w:val="000000"/>
          <w:sz w:val="23"/>
          <w:szCs w:val="23"/>
        </w:rPr>
        <w:t xml:space="preserve">05.03.2020 года </w:t>
      </w:r>
      <w:proofErr w:type="spellStart"/>
      <w:r w:rsidRPr="00865BB8">
        <w:rPr>
          <w:i/>
          <w:color w:val="000000"/>
          <w:sz w:val="23"/>
          <w:szCs w:val="23"/>
        </w:rPr>
        <w:t>Цивильским</w:t>
      </w:r>
      <w:proofErr w:type="spellEnd"/>
      <w:r w:rsidRPr="00865BB8">
        <w:rPr>
          <w:i/>
          <w:color w:val="000000"/>
          <w:sz w:val="23"/>
          <w:szCs w:val="23"/>
        </w:rPr>
        <w:t xml:space="preserve"> районным</w:t>
      </w:r>
      <w:proofErr w:type="gramEnd"/>
      <w:r w:rsidRPr="00865BB8">
        <w:rPr>
          <w:i/>
          <w:color w:val="000000"/>
          <w:sz w:val="23"/>
          <w:szCs w:val="23"/>
        </w:rPr>
        <w:t xml:space="preserve"> судом несовершеннолетний </w:t>
      </w:r>
      <w:proofErr w:type="spellStart"/>
      <w:r w:rsidRPr="00865BB8">
        <w:rPr>
          <w:i/>
          <w:color w:val="000000"/>
          <w:sz w:val="23"/>
          <w:szCs w:val="23"/>
        </w:rPr>
        <w:t>Саликов</w:t>
      </w:r>
      <w:proofErr w:type="spellEnd"/>
      <w:r w:rsidRPr="00865BB8">
        <w:rPr>
          <w:i/>
          <w:color w:val="000000"/>
          <w:sz w:val="23"/>
          <w:szCs w:val="23"/>
        </w:rPr>
        <w:t xml:space="preserve"> С.В. признан виновным в совершении преступления, предусмотренный ст. 158 ч.2 п. «а»  УК РФ и назначено наказание в виде 100 часов обязательных работ, с отбыванием на объектах, определяемых органами местного самоуправления по согласованию с уголовно-исполнительными инспекциями)</w:t>
      </w:r>
      <w:r w:rsidRPr="00865BB8">
        <w:rPr>
          <w:color w:val="000000"/>
          <w:sz w:val="23"/>
          <w:szCs w:val="23"/>
        </w:rPr>
        <w:t>;</w:t>
      </w:r>
    </w:p>
    <w:p w:rsidR="003936C3" w:rsidRPr="00865BB8" w:rsidRDefault="003936C3" w:rsidP="003936C3">
      <w:pPr>
        <w:numPr>
          <w:ilvl w:val="0"/>
          <w:numId w:val="1"/>
        </w:numPr>
        <w:jc w:val="both"/>
        <w:rPr>
          <w:i/>
          <w:color w:val="000000"/>
          <w:sz w:val="23"/>
          <w:szCs w:val="23"/>
        </w:rPr>
      </w:pPr>
      <w:r w:rsidRPr="00865BB8">
        <w:rPr>
          <w:color w:val="000000"/>
          <w:sz w:val="23"/>
          <w:szCs w:val="23"/>
        </w:rPr>
        <w:t>у/</w:t>
      </w:r>
      <w:proofErr w:type="spellStart"/>
      <w:r w:rsidRPr="00865BB8">
        <w:rPr>
          <w:color w:val="000000"/>
          <w:sz w:val="23"/>
          <w:szCs w:val="23"/>
        </w:rPr>
        <w:t>д</w:t>
      </w:r>
      <w:proofErr w:type="spellEnd"/>
      <w:r w:rsidRPr="00865BB8">
        <w:rPr>
          <w:color w:val="000000"/>
          <w:sz w:val="23"/>
          <w:szCs w:val="23"/>
        </w:rPr>
        <w:t xml:space="preserve"> №000011 от 23.01.2020 г. по ч.1 ст.158 УК РФ Кузнецовым А.Г., 31.08.2003 г.р. (кража оставленного без присмотра Андреевым Я.А. в помещении пекарня «</w:t>
      </w:r>
      <w:proofErr w:type="spellStart"/>
      <w:r w:rsidRPr="00865BB8">
        <w:rPr>
          <w:color w:val="000000"/>
          <w:sz w:val="23"/>
          <w:szCs w:val="23"/>
        </w:rPr>
        <w:t>Добропек</w:t>
      </w:r>
      <w:proofErr w:type="spellEnd"/>
      <w:r w:rsidRPr="00865BB8">
        <w:rPr>
          <w:color w:val="000000"/>
          <w:sz w:val="23"/>
          <w:szCs w:val="23"/>
        </w:rPr>
        <w:t xml:space="preserve">» кошелька с деньгами в размере 3000 руб.) </w:t>
      </w:r>
      <w:r w:rsidRPr="00865BB8">
        <w:rPr>
          <w:i/>
          <w:color w:val="000000"/>
          <w:sz w:val="23"/>
          <w:szCs w:val="23"/>
        </w:rPr>
        <w:t>Состоял на учете в КДН и ЗП.</w:t>
      </w:r>
    </w:p>
    <w:p w:rsidR="003936C3" w:rsidRPr="00865BB8" w:rsidRDefault="003936C3" w:rsidP="003936C3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865BB8">
        <w:rPr>
          <w:color w:val="000000"/>
          <w:sz w:val="23"/>
          <w:szCs w:val="23"/>
        </w:rPr>
        <w:t xml:space="preserve">10.01.2020 г.  п. «б», «в» ч.2 ст. 158 УК РФ Черновым Д.Р. 16.10.2005 г.р. (тайно похитил принадлежащие </w:t>
      </w:r>
      <w:proofErr w:type="spellStart"/>
      <w:r w:rsidRPr="00865BB8">
        <w:rPr>
          <w:color w:val="000000"/>
          <w:sz w:val="23"/>
          <w:szCs w:val="23"/>
        </w:rPr>
        <w:t>Зотя</w:t>
      </w:r>
      <w:proofErr w:type="spellEnd"/>
      <w:r w:rsidRPr="00865BB8">
        <w:rPr>
          <w:color w:val="000000"/>
          <w:sz w:val="23"/>
          <w:szCs w:val="23"/>
        </w:rPr>
        <w:t xml:space="preserve"> О.Г. денежные средства в сумме 5000 руб.)</w:t>
      </w:r>
    </w:p>
    <w:p w:rsidR="003936C3" w:rsidRPr="00865BB8" w:rsidRDefault="003936C3" w:rsidP="003936C3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865BB8">
        <w:rPr>
          <w:color w:val="000000"/>
          <w:sz w:val="23"/>
          <w:szCs w:val="23"/>
        </w:rPr>
        <w:t xml:space="preserve"> у/</w:t>
      </w:r>
      <w:proofErr w:type="spellStart"/>
      <w:r w:rsidRPr="00865BB8">
        <w:rPr>
          <w:color w:val="000000"/>
          <w:sz w:val="23"/>
          <w:szCs w:val="23"/>
        </w:rPr>
        <w:t>д</w:t>
      </w:r>
      <w:proofErr w:type="spellEnd"/>
      <w:r w:rsidRPr="00865BB8">
        <w:rPr>
          <w:color w:val="000000"/>
          <w:sz w:val="23"/>
          <w:szCs w:val="23"/>
        </w:rPr>
        <w:t xml:space="preserve"> № 000008 по п. «а» </w:t>
      </w:r>
      <w:proofErr w:type="gramStart"/>
      <w:r w:rsidRPr="00865BB8">
        <w:rPr>
          <w:color w:val="000000"/>
          <w:sz w:val="23"/>
          <w:szCs w:val="23"/>
        </w:rPr>
        <w:t>ч</w:t>
      </w:r>
      <w:proofErr w:type="gramEnd"/>
      <w:r w:rsidRPr="00865BB8">
        <w:rPr>
          <w:color w:val="000000"/>
          <w:sz w:val="23"/>
          <w:szCs w:val="23"/>
        </w:rPr>
        <w:t xml:space="preserve">.3 ст. 158 УК РФ  </w:t>
      </w:r>
      <w:proofErr w:type="spellStart"/>
      <w:r w:rsidRPr="00865BB8">
        <w:rPr>
          <w:color w:val="000000"/>
          <w:sz w:val="23"/>
          <w:szCs w:val="23"/>
        </w:rPr>
        <w:t>Решновым</w:t>
      </w:r>
      <w:proofErr w:type="spellEnd"/>
      <w:r w:rsidRPr="00865BB8">
        <w:rPr>
          <w:color w:val="000000"/>
          <w:sz w:val="23"/>
          <w:szCs w:val="23"/>
        </w:rPr>
        <w:t xml:space="preserve"> А.И. 12.11.2002 г.р. (кража имущества </w:t>
      </w:r>
      <w:proofErr w:type="spellStart"/>
      <w:r w:rsidRPr="00865BB8">
        <w:rPr>
          <w:color w:val="000000"/>
          <w:sz w:val="23"/>
          <w:szCs w:val="23"/>
        </w:rPr>
        <w:t>Конюковой</w:t>
      </w:r>
      <w:proofErr w:type="spellEnd"/>
      <w:r w:rsidRPr="00865BB8">
        <w:rPr>
          <w:color w:val="000000"/>
          <w:sz w:val="23"/>
          <w:szCs w:val="23"/>
        </w:rPr>
        <w:t xml:space="preserve"> Л.Ю. в д. Третьи </w:t>
      </w:r>
      <w:proofErr w:type="spellStart"/>
      <w:r w:rsidRPr="00865BB8">
        <w:rPr>
          <w:color w:val="000000"/>
          <w:sz w:val="23"/>
          <w:szCs w:val="23"/>
        </w:rPr>
        <w:t>Вурманкасы</w:t>
      </w:r>
      <w:proofErr w:type="spellEnd"/>
      <w:r w:rsidRPr="00865BB8">
        <w:rPr>
          <w:color w:val="000000"/>
          <w:sz w:val="23"/>
          <w:szCs w:val="23"/>
        </w:rPr>
        <w:t>, ул. Лесная, Цивильского района) (</w:t>
      </w:r>
      <w:r w:rsidRPr="00865BB8">
        <w:rPr>
          <w:i/>
          <w:color w:val="000000"/>
          <w:sz w:val="23"/>
          <w:szCs w:val="23"/>
        </w:rPr>
        <w:t>снят с учета в связи с помещением в  СУВЗТ);</w:t>
      </w:r>
    </w:p>
    <w:p w:rsidR="003936C3" w:rsidRPr="00865BB8" w:rsidRDefault="003936C3" w:rsidP="003936C3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865BB8">
        <w:rPr>
          <w:color w:val="000000"/>
          <w:sz w:val="23"/>
          <w:szCs w:val="23"/>
        </w:rPr>
        <w:lastRenderedPageBreak/>
        <w:t xml:space="preserve">18.03.2020 г.  ч.1  ст. 158 УК РФ </w:t>
      </w:r>
      <w:proofErr w:type="spellStart"/>
      <w:r w:rsidRPr="00865BB8">
        <w:rPr>
          <w:color w:val="000000"/>
          <w:sz w:val="23"/>
          <w:szCs w:val="23"/>
        </w:rPr>
        <w:t>Сангав</w:t>
      </w:r>
      <w:proofErr w:type="spellEnd"/>
      <w:r w:rsidRPr="00865BB8">
        <w:rPr>
          <w:color w:val="000000"/>
          <w:sz w:val="23"/>
          <w:szCs w:val="23"/>
        </w:rPr>
        <w:t xml:space="preserve"> З.М.. 03.10.2004 г.р. (тайно похитил принадлежащие денежные средства у Иванова С.И. в размере 7 000 тыс. руб.).</w:t>
      </w:r>
    </w:p>
    <w:p w:rsidR="003936C3" w:rsidRPr="00865BB8" w:rsidRDefault="003936C3" w:rsidP="003936C3">
      <w:pPr>
        <w:ind w:left="720"/>
        <w:jc w:val="both"/>
        <w:rPr>
          <w:color w:val="000000"/>
          <w:sz w:val="23"/>
          <w:szCs w:val="23"/>
        </w:rPr>
      </w:pPr>
      <w:r w:rsidRPr="00865BB8">
        <w:rPr>
          <w:color w:val="000000"/>
          <w:sz w:val="23"/>
          <w:szCs w:val="23"/>
        </w:rPr>
        <w:t xml:space="preserve"> За январь по май 2020 года  в отношении несовершеннолетних совершено 12 преступлений. (АППГ -11)</w:t>
      </w:r>
    </w:p>
    <w:p w:rsidR="003936C3" w:rsidRPr="00865BB8" w:rsidRDefault="003936C3" w:rsidP="003936C3">
      <w:pPr>
        <w:ind w:firstLine="709"/>
        <w:contextualSpacing/>
        <w:jc w:val="both"/>
        <w:rPr>
          <w:sz w:val="23"/>
          <w:szCs w:val="23"/>
        </w:rPr>
      </w:pPr>
    </w:p>
    <w:p w:rsidR="00AB7156" w:rsidRDefault="00AB7156" w:rsidP="00AB7156">
      <w:pPr>
        <w:ind w:firstLine="709"/>
        <w:contextualSpacing/>
        <w:jc w:val="both"/>
      </w:pPr>
      <w:proofErr w:type="gramStart"/>
      <w:r w:rsidRPr="004B67B8">
        <w:t>В</w:t>
      </w:r>
      <w:proofErr w:type="gramEnd"/>
      <w:r w:rsidRPr="004B67B8">
        <w:t xml:space="preserve"> </w:t>
      </w:r>
      <w:proofErr w:type="gramStart"/>
      <w:r w:rsidRPr="004B67B8">
        <w:t>Цивильском</w:t>
      </w:r>
      <w:proofErr w:type="gramEnd"/>
      <w:r w:rsidRPr="004B67B8">
        <w:t xml:space="preserve"> районе обеспечено межведомственное взаимодействие органов и учреждений системы профилактики безнадзорности и правонарушений несовершеннолетних, ведется единая база данных несовершеннолетних и семей состоящих на учете в КДН и ЗП. В рамках межведомственного взаимодействия в городском и сельских поселениях Цивильского района проводятся рейдовые мероприятия по несовершеннолетним, состоящие на контроле субъектов профилактики и КДН, в том числе ночные рейды.</w:t>
      </w:r>
      <w:r w:rsidRPr="00BC36BA">
        <w:t xml:space="preserve"> </w:t>
      </w:r>
    </w:p>
    <w:p w:rsidR="0016720C" w:rsidRPr="00865BB8" w:rsidRDefault="00AB7156" w:rsidP="0016720C">
      <w:pPr>
        <w:spacing w:before="100" w:beforeAutospacing="1" w:after="100" w:afterAutospacing="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16720C" w:rsidRPr="00865BB8">
        <w:rPr>
          <w:sz w:val="23"/>
          <w:szCs w:val="23"/>
        </w:rPr>
        <w:t xml:space="preserve">С целью профилактики правонарушений и преступлений, оказания психологической помощи родителям и детям, проживающим в неблагополучных семьях,  в конце декабря 2019 года был утвержден план-график совместных мероприятий субъектов профилактики в праздничные дни с 01 января 2020 года по 08 января 2020 года. Согласно данному графику специалистами городского и сельских  поселений, инспекторами ПДН МО МВД "Цивильский", медицинскими работниками, специалистами КДН и ЗП, органа опеки, центра занятости и центра социального обслуживания все семьи и </w:t>
      </w:r>
      <w:proofErr w:type="gramStart"/>
      <w:r w:rsidR="0016720C" w:rsidRPr="00865BB8">
        <w:rPr>
          <w:sz w:val="23"/>
          <w:szCs w:val="23"/>
        </w:rPr>
        <w:t>несовершеннолетние, состоящие на учете КДН и ЗП были</w:t>
      </w:r>
      <w:proofErr w:type="gramEnd"/>
      <w:r w:rsidR="0016720C" w:rsidRPr="00865BB8">
        <w:rPr>
          <w:sz w:val="23"/>
          <w:szCs w:val="23"/>
        </w:rPr>
        <w:t xml:space="preserve"> посещены не менее 2-х раз. Всего субъектами профилактики было выполнено 73 выезда по городу и району. В ходе выездов было совершено 145 посещений семей, состоящих на учете, а также проверено 304 ребенка в этих семьях. В период праздников посещались все 35 несовершеннолетних, состоящих на учете КДН и ЗП. Было подарено 28 новогодних подарков и игрушек. </w:t>
      </w:r>
    </w:p>
    <w:p w:rsidR="00612660" w:rsidRPr="00865BB8" w:rsidRDefault="00612660" w:rsidP="00612660">
      <w:pPr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865BB8">
        <w:rPr>
          <w:color w:val="000000" w:themeColor="text1"/>
          <w:sz w:val="23"/>
          <w:szCs w:val="23"/>
        </w:rPr>
        <w:t>С 16 по 27 марта  проводилась</w:t>
      </w:r>
      <w:r w:rsidR="009F23A7" w:rsidRPr="00865BB8">
        <w:rPr>
          <w:color w:val="000000" w:themeColor="text1"/>
          <w:sz w:val="23"/>
          <w:szCs w:val="23"/>
        </w:rPr>
        <w:t xml:space="preserve"> </w:t>
      </w:r>
      <w:r w:rsidRPr="00865BB8">
        <w:rPr>
          <w:color w:val="000000" w:themeColor="text1"/>
          <w:sz w:val="23"/>
          <w:szCs w:val="23"/>
        </w:rPr>
        <w:t xml:space="preserve">  Всероссийская </w:t>
      </w:r>
      <w:proofErr w:type="spellStart"/>
      <w:r w:rsidRPr="00865BB8">
        <w:rPr>
          <w:color w:val="000000" w:themeColor="text1"/>
          <w:sz w:val="23"/>
          <w:szCs w:val="23"/>
        </w:rPr>
        <w:t>антинаркотическая</w:t>
      </w:r>
      <w:proofErr w:type="spellEnd"/>
      <w:r w:rsidRPr="00865BB8">
        <w:rPr>
          <w:color w:val="000000" w:themeColor="text1"/>
          <w:sz w:val="23"/>
          <w:szCs w:val="23"/>
        </w:rPr>
        <w:t xml:space="preserve"> акция «Сообщи, где торгуют смертью» в целях привлечения общественности к участию в противодействии незаконному обороту наркотиков и профилактике их немедицинского потребления, получения дополнительной информации о лицах, причастных к незаконному обороту наркотиков, консультации и оказания квалифицированной помощи в вопросах лечения и реабилитации наркозависимых.</w:t>
      </w:r>
    </w:p>
    <w:p w:rsidR="00612660" w:rsidRPr="00865BB8" w:rsidRDefault="00612660" w:rsidP="00612660">
      <w:pPr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865BB8">
        <w:rPr>
          <w:color w:val="000000" w:themeColor="text1"/>
          <w:sz w:val="23"/>
          <w:szCs w:val="23"/>
        </w:rPr>
        <w:t>В рамках данной  акции и «Внимание</w:t>
      </w:r>
      <w:r w:rsidRPr="00865BB8">
        <w:rPr>
          <w:b/>
          <w:color w:val="000000" w:themeColor="text1"/>
          <w:sz w:val="23"/>
          <w:szCs w:val="23"/>
        </w:rPr>
        <w:t xml:space="preserve">, Каникулы!» </w:t>
      </w:r>
      <w:r w:rsidRPr="00865BB8">
        <w:rPr>
          <w:color w:val="000000" w:themeColor="text1"/>
          <w:sz w:val="23"/>
          <w:szCs w:val="23"/>
        </w:rPr>
        <w:t xml:space="preserve"> комиссия по делам несовершеннолетних и защите их прав администрации Цивильского района</w:t>
      </w:r>
      <w:r w:rsidRPr="00865BB8">
        <w:rPr>
          <w:b/>
          <w:color w:val="000000" w:themeColor="text1"/>
          <w:sz w:val="23"/>
          <w:szCs w:val="23"/>
        </w:rPr>
        <w:t xml:space="preserve"> </w:t>
      </w:r>
      <w:r w:rsidRPr="00865BB8">
        <w:rPr>
          <w:color w:val="000000" w:themeColor="text1"/>
          <w:sz w:val="23"/>
          <w:szCs w:val="23"/>
        </w:rPr>
        <w:t>совместно с инспекторами ПДН МО МВД «Цивильский», специалистами  БУ «Цивильский ЦСОН» и   Цивильского  городского поселения, а так же председателем «Совета отцов» МБОУ «Цивильская СОШ №1» провели  ночные рейды. В нарушении закона №43 от 24 июля 2009 года "О некоторых мерах по защите детей от факторов, негативно влияющих на их физическое, интеллектуальное, психическое, духовное и нравственное развитие" выявлено 3 несовершеннолетних,  находящихся  после 22:00 на улице без сопровождения родителей. Все несовершеннолетние  переданы родителям,  и  приглашены на заседание КДН и ЗП  для профилактической беседы.</w:t>
      </w:r>
    </w:p>
    <w:p w:rsidR="00612660" w:rsidRPr="00865BB8" w:rsidRDefault="00612660" w:rsidP="00612660">
      <w:pPr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865BB8">
        <w:rPr>
          <w:color w:val="000000" w:themeColor="text1"/>
          <w:sz w:val="23"/>
          <w:szCs w:val="23"/>
        </w:rPr>
        <w:t xml:space="preserve">Случаев употребления или распространения наркотических веществ не выявлено.  </w:t>
      </w:r>
    </w:p>
    <w:p w:rsidR="00612660" w:rsidRDefault="00175138" w:rsidP="00612660">
      <w:pPr>
        <w:ind w:firstLine="709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В ходе рейдов</w:t>
      </w:r>
      <w:r w:rsidR="00612660" w:rsidRPr="00865BB8">
        <w:rPr>
          <w:color w:val="000000" w:themeColor="text1"/>
          <w:sz w:val="23"/>
          <w:szCs w:val="23"/>
        </w:rPr>
        <w:t xml:space="preserve"> выявлено 1 административное правонарушение, предусмотренное </w:t>
      </w:r>
      <w:proofErr w:type="gramStart"/>
      <w:r w:rsidR="00612660" w:rsidRPr="00865BB8">
        <w:rPr>
          <w:color w:val="000000" w:themeColor="text1"/>
          <w:sz w:val="23"/>
          <w:szCs w:val="23"/>
        </w:rPr>
        <w:t>ч</w:t>
      </w:r>
      <w:proofErr w:type="gramEnd"/>
      <w:r w:rsidR="00612660" w:rsidRPr="00865BB8">
        <w:rPr>
          <w:color w:val="000000" w:themeColor="text1"/>
          <w:sz w:val="23"/>
          <w:szCs w:val="23"/>
        </w:rPr>
        <w:t xml:space="preserve">.1 ст. 5.35 </w:t>
      </w:r>
      <w:proofErr w:type="spellStart"/>
      <w:r w:rsidR="00612660" w:rsidRPr="00865BB8">
        <w:rPr>
          <w:color w:val="000000" w:themeColor="text1"/>
          <w:sz w:val="23"/>
          <w:szCs w:val="23"/>
        </w:rPr>
        <w:t>КоАП</w:t>
      </w:r>
      <w:proofErr w:type="spellEnd"/>
      <w:r w:rsidR="00612660" w:rsidRPr="00865BB8">
        <w:rPr>
          <w:color w:val="000000" w:themeColor="text1"/>
          <w:sz w:val="23"/>
          <w:szCs w:val="23"/>
        </w:rPr>
        <w:t xml:space="preserve"> РФ, проверено  8 несовершеннолетних, 10 семей,  состоящих на профилактическом учете, 8 организаций реализующие алкогольную продукцию. Со всеми работниками организации проведены беседы о недопущении пребывания несовершеннолетних после 22:00, а так же о недопущении реализации табачных изделий и алкогольных продукций, предупреждены об административной ответственности за допущение данных нарушений.</w:t>
      </w:r>
    </w:p>
    <w:p w:rsidR="00AB7156" w:rsidRPr="004B67B8" w:rsidRDefault="00AB7156" w:rsidP="00AB7156">
      <w:pPr>
        <w:ind w:firstLine="709"/>
        <w:contextualSpacing/>
        <w:jc w:val="both"/>
      </w:pPr>
      <w:r w:rsidRPr="004B67B8">
        <w:rPr>
          <w:rFonts w:eastAsia="Calibri"/>
        </w:rPr>
        <w:t xml:space="preserve">Во всех 16 </w:t>
      </w:r>
      <w:r>
        <w:rPr>
          <w:rFonts w:eastAsia="Calibri"/>
        </w:rPr>
        <w:t xml:space="preserve">сельских, </w:t>
      </w:r>
      <w:proofErr w:type="gramStart"/>
      <w:r>
        <w:rPr>
          <w:rFonts w:eastAsia="Calibri"/>
        </w:rPr>
        <w:t>городском</w:t>
      </w:r>
      <w:proofErr w:type="gramEnd"/>
      <w:r w:rsidRPr="004B67B8">
        <w:rPr>
          <w:rFonts w:eastAsia="Calibri"/>
        </w:rPr>
        <w:t xml:space="preserve"> поселениях созданы Советы профилактики. В их состав входят работники администраций поселений,</w:t>
      </w:r>
      <w:r>
        <w:rPr>
          <w:rFonts w:eastAsia="Calibri"/>
        </w:rPr>
        <w:t xml:space="preserve"> правоохранительные органы,</w:t>
      </w:r>
      <w:r w:rsidRPr="004B67B8">
        <w:rPr>
          <w:rFonts w:eastAsia="Calibri"/>
        </w:rPr>
        <w:t xml:space="preserve"> работники учреждений культуры, образования, здравоохранения, депутаты различных уровней, жители поселений,</w:t>
      </w:r>
      <w:r>
        <w:rPr>
          <w:rFonts w:eastAsia="Calibri"/>
        </w:rPr>
        <w:t xml:space="preserve"> </w:t>
      </w:r>
      <w:r w:rsidRPr="004B67B8">
        <w:rPr>
          <w:rFonts w:eastAsia="Calibri"/>
        </w:rPr>
        <w:t xml:space="preserve"> заинтересованные в поддержании общественного порядка в населенных пунктах района.</w:t>
      </w:r>
    </w:p>
    <w:p w:rsidR="00AB7156" w:rsidRPr="004B67B8" w:rsidRDefault="00AB7156" w:rsidP="00AB7156">
      <w:pPr>
        <w:contextualSpacing/>
        <w:jc w:val="both"/>
      </w:pPr>
      <w:r w:rsidRPr="004B67B8">
        <w:tab/>
        <w:t>В целях усиления проведения индивидуальной профилактической работы с несовершеннолетними, состоящими на учете в КДН и ЗП, закреп</w:t>
      </w:r>
      <w:r>
        <w:t xml:space="preserve">лены  общественные воспитатели, </w:t>
      </w:r>
      <w:r w:rsidRPr="004B67B8">
        <w:t>которые несут персональную ответственность за организацию профилактическ</w:t>
      </w:r>
      <w:r>
        <w:t>ой работы с несовершеннолетним.</w:t>
      </w:r>
    </w:p>
    <w:p w:rsidR="00175138" w:rsidRDefault="00175138" w:rsidP="00175138">
      <w:pPr>
        <w:ind w:firstLine="709"/>
        <w:contextualSpacing/>
        <w:jc w:val="both"/>
      </w:pPr>
      <w:r>
        <w:lastRenderedPageBreak/>
        <w:t>Во время учебного года о</w:t>
      </w:r>
      <w:r w:rsidRPr="004B67B8">
        <w:t xml:space="preserve">рганизовано вовлечение подростков «группы риска»  в </w:t>
      </w:r>
      <w:proofErr w:type="spellStart"/>
      <w:r w:rsidRPr="004B67B8">
        <w:t>досуговую</w:t>
      </w:r>
      <w:proofErr w:type="spellEnd"/>
      <w:r w:rsidRPr="004B67B8">
        <w:t xml:space="preserve"> деятельность, в т.ч. в занятия в кружках и секциях на бесплатной основе, а именно рекомендовано руководителям общеобразовательных организаций охватить дополнительным об</w:t>
      </w:r>
      <w:r>
        <w:t>разованием все учащихся. Так, 33 из 36</w:t>
      </w:r>
      <w:r w:rsidRPr="004B67B8">
        <w:t xml:space="preserve"> несовершеннолетних, состоящих на учете в КДН и ЗП, после уроков посеща</w:t>
      </w:r>
      <w:r>
        <w:t>ли</w:t>
      </w:r>
      <w:r w:rsidRPr="004B67B8">
        <w:t xml:space="preserve"> кружки и секции. </w:t>
      </w:r>
    </w:p>
    <w:p w:rsidR="00CD5BE2" w:rsidRDefault="00F1565F" w:rsidP="00CD5BE2">
      <w:pPr>
        <w:ind w:firstLine="709"/>
        <w:contextualSpacing/>
        <w:jc w:val="both"/>
      </w:pPr>
      <w:r>
        <w:t xml:space="preserve"> </w:t>
      </w:r>
      <w:r w:rsidR="00CD5BE2" w:rsidRPr="00660ABB">
        <w:t xml:space="preserve">Во время самоизоляции </w:t>
      </w:r>
      <w:r w:rsidR="00CD5BE2">
        <w:t xml:space="preserve">КДН и ЗП </w:t>
      </w:r>
      <w:r w:rsidR="00CD5BE2" w:rsidRPr="00660ABB">
        <w:t xml:space="preserve">с несовершеннолетними </w:t>
      </w:r>
      <w:proofErr w:type="spellStart"/>
      <w:r w:rsidR="00CD5BE2" w:rsidRPr="00660ABB">
        <w:t>подучетными</w:t>
      </w:r>
      <w:proofErr w:type="spellEnd"/>
      <w:r w:rsidR="00CD5BE2" w:rsidRPr="00660ABB">
        <w:t xml:space="preserve"> тесно поддерживали связь  как по телефону, так и в режиме </w:t>
      </w:r>
      <w:proofErr w:type="spellStart"/>
      <w:r w:rsidR="00CD5BE2" w:rsidRPr="00660ABB">
        <w:t>онлайн</w:t>
      </w:r>
      <w:proofErr w:type="spellEnd"/>
      <w:r w:rsidR="00CD5BE2" w:rsidRPr="00660ABB">
        <w:t>. Социальные педагоги, классные руков</w:t>
      </w:r>
      <w:r w:rsidR="00CD5BE2">
        <w:t xml:space="preserve">одители ежедневно </w:t>
      </w:r>
      <w:proofErr w:type="gramStart"/>
      <w:r w:rsidR="00CD5BE2">
        <w:t xml:space="preserve">созванивались </w:t>
      </w:r>
      <w:r w:rsidR="00CD5BE2" w:rsidRPr="00660ABB">
        <w:t>и проводили</w:t>
      </w:r>
      <w:proofErr w:type="gramEnd"/>
      <w:r w:rsidR="00CD5BE2" w:rsidRPr="00660ABB">
        <w:t xml:space="preserve"> беседы с несовершеннолетними о</w:t>
      </w:r>
      <w:r w:rsidR="00CD5BE2">
        <w:t xml:space="preserve"> соблюдении режима самоизоляции, проводили </w:t>
      </w:r>
      <w:proofErr w:type="spellStart"/>
      <w:r w:rsidR="00CD5BE2">
        <w:t>онлайн</w:t>
      </w:r>
      <w:proofErr w:type="spellEnd"/>
      <w:r w:rsidR="00CD5BE2">
        <w:t xml:space="preserve"> родительские собрании, где </w:t>
      </w:r>
      <w:r w:rsidR="00CD5BE2" w:rsidRPr="00660ABB">
        <w:t>уточняли проблемы, с которыми сталкивались в пр</w:t>
      </w:r>
      <w:r w:rsidR="00CD5BE2">
        <w:t>оцессе дистанционного обучения</w:t>
      </w:r>
    </w:p>
    <w:p w:rsidR="00AB7156" w:rsidRDefault="00AB7156" w:rsidP="00612660">
      <w:pPr>
        <w:ind w:firstLine="709"/>
        <w:contextualSpacing/>
        <w:jc w:val="both"/>
      </w:pPr>
      <w:r>
        <w:t xml:space="preserve"> В связи с увеличением роста  количества преступности, совершенных несовершеннолетними, на заседание приглашены представители 3-х школ, </w:t>
      </w:r>
      <w:r w:rsidR="00CD5BE2">
        <w:t>в которых ученики данных школ  совершили преступление.</w:t>
      </w:r>
      <w:r>
        <w:t xml:space="preserve"> На заседании провели анализ преступлений совершенных несовершеннолетними.  Выслушали каждого представителя школ. Рекомендовано усилить </w:t>
      </w:r>
      <w:proofErr w:type="gramStart"/>
      <w:r>
        <w:t>контроль за</w:t>
      </w:r>
      <w:proofErr w:type="gramEnd"/>
      <w:r>
        <w:t xml:space="preserve"> несовершеннолетними.</w:t>
      </w:r>
      <w:r w:rsidR="00CD5BE2">
        <w:t xml:space="preserve"> Решили дополнительно разработать на летний период ежемесячный план-график посещений на дому несовершеннолетних и семей, состоящих на профилактическом учете. В соответствии с планом-графиком, субъекты профилактики в конце каждого месяца </w:t>
      </w:r>
      <w:proofErr w:type="gramStart"/>
      <w:r w:rsidR="00CD5BE2">
        <w:t>предоставляют отчет</w:t>
      </w:r>
      <w:proofErr w:type="gramEnd"/>
      <w:r w:rsidR="00CD5BE2">
        <w:t xml:space="preserve"> о проделанной работе с </w:t>
      </w:r>
      <w:proofErr w:type="spellStart"/>
      <w:r w:rsidR="00CD5BE2">
        <w:t>подучетными</w:t>
      </w:r>
      <w:proofErr w:type="spellEnd"/>
      <w:r w:rsidR="00CD5BE2">
        <w:t xml:space="preserve">. Не предоставившие отчеты руководители </w:t>
      </w:r>
      <w:proofErr w:type="gramStart"/>
      <w:r w:rsidR="00CD5BE2">
        <w:t>приглашаются и</w:t>
      </w:r>
      <w:r w:rsidR="00CD5BE2" w:rsidRPr="00BC36BA">
        <w:t xml:space="preserve"> </w:t>
      </w:r>
      <w:r w:rsidR="00CD5BE2">
        <w:t>заслушиваются</w:t>
      </w:r>
      <w:proofErr w:type="gramEnd"/>
      <w:r w:rsidR="00CD5BE2">
        <w:t xml:space="preserve"> на заседание КДН и ЗП  администрации Цивильского района. </w:t>
      </w:r>
      <w:r>
        <w:t xml:space="preserve">Кроме того, дополнительно </w:t>
      </w:r>
      <w:r w:rsidR="00CD5BE2">
        <w:t>составили</w:t>
      </w:r>
      <w:r>
        <w:t xml:space="preserve"> график посещений по  двум проблемным </w:t>
      </w:r>
      <w:proofErr w:type="gramStart"/>
      <w:r>
        <w:t>несовершеннолетним</w:t>
      </w:r>
      <w:proofErr w:type="gramEnd"/>
      <w:r>
        <w:t xml:space="preserve"> проживающим в г. Цивильск. В соответствии с данным графиком несовершеннолетние будут посещаться в неделю 3 раза.</w:t>
      </w:r>
    </w:p>
    <w:p w:rsidR="00865BB8" w:rsidRDefault="003936C3" w:rsidP="00865BB8">
      <w:pPr>
        <w:ind w:firstLine="709"/>
        <w:contextualSpacing/>
        <w:jc w:val="both"/>
      </w:pPr>
      <w:proofErr w:type="gramStart"/>
      <w:r w:rsidRPr="00865BB8">
        <w:rPr>
          <w:sz w:val="23"/>
          <w:szCs w:val="23"/>
        </w:rPr>
        <w:t>В</w:t>
      </w:r>
      <w:r w:rsidR="00D11E3B" w:rsidRPr="00865BB8">
        <w:rPr>
          <w:sz w:val="23"/>
          <w:szCs w:val="23"/>
        </w:rPr>
        <w:t xml:space="preserve">сего </w:t>
      </w:r>
      <w:r w:rsidR="00AB7156">
        <w:rPr>
          <w:sz w:val="23"/>
          <w:szCs w:val="23"/>
        </w:rPr>
        <w:t>за 1 полугодие</w:t>
      </w:r>
      <w:r w:rsidRPr="00865BB8">
        <w:rPr>
          <w:sz w:val="23"/>
          <w:szCs w:val="23"/>
        </w:rPr>
        <w:t xml:space="preserve"> 2020г. субъектами профилактики </w:t>
      </w:r>
      <w:r w:rsidR="00D11E3B" w:rsidRPr="00865BB8">
        <w:rPr>
          <w:sz w:val="23"/>
          <w:szCs w:val="23"/>
        </w:rPr>
        <w:t xml:space="preserve">проведено 22 </w:t>
      </w:r>
      <w:r w:rsidR="00865BB8" w:rsidRPr="00865BB8">
        <w:rPr>
          <w:sz w:val="23"/>
          <w:szCs w:val="23"/>
        </w:rPr>
        <w:t xml:space="preserve">рейда, в том числе ночные рейды </w:t>
      </w:r>
      <w:r w:rsidR="00865BB8" w:rsidRPr="00865BB8">
        <w:rPr>
          <w:rFonts w:eastAsia="Calibri"/>
          <w:sz w:val="23"/>
          <w:szCs w:val="23"/>
        </w:rPr>
        <w:t>по охране общественного порядка и проверке мест скоплении молодежи,  на предмет выявления продажи несовершеннолетним алкогольной продукции и табачных изделий, допущения нахождения несовершеннолетних на объектах, осуществляющих реализации алкогольной продукции и в общественных местах без сопровождения родителей после 22 часов.</w:t>
      </w:r>
      <w:proofErr w:type="gramEnd"/>
      <w:r w:rsidR="00D11E3B" w:rsidRPr="00865BB8">
        <w:rPr>
          <w:sz w:val="23"/>
          <w:szCs w:val="23"/>
        </w:rPr>
        <w:t xml:space="preserve"> В ходе рейдовых мероприятий выявлено 6 несовершеннолетних, находящихся вне дома после 22 часов без законных представителей.</w:t>
      </w:r>
      <w:r w:rsidR="00D11E3B">
        <w:t xml:space="preserve"> </w:t>
      </w:r>
    </w:p>
    <w:p w:rsidR="0016720C" w:rsidRPr="00865BB8" w:rsidRDefault="0016720C" w:rsidP="00865BB8">
      <w:pPr>
        <w:ind w:firstLine="709"/>
        <w:contextualSpacing/>
        <w:jc w:val="both"/>
        <w:rPr>
          <w:rFonts w:eastAsia="Calibri"/>
        </w:rPr>
      </w:pPr>
      <w:r>
        <w:tab/>
      </w:r>
    </w:p>
    <w:p w:rsidR="00756667" w:rsidRPr="00D11E3B" w:rsidRDefault="00756667" w:rsidP="00756667">
      <w:pPr>
        <w:jc w:val="both"/>
      </w:pPr>
      <w:r w:rsidRPr="00D11E3B">
        <w:t>Председатель комиссии</w:t>
      </w:r>
    </w:p>
    <w:p w:rsidR="00756667" w:rsidRPr="00D11E3B" w:rsidRDefault="00756667" w:rsidP="00756667">
      <w:pPr>
        <w:jc w:val="both"/>
      </w:pPr>
      <w:r w:rsidRPr="00D11E3B">
        <w:t xml:space="preserve">по делам несовершеннолетних и </w:t>
      </w:r>
    </w:p>
    <w:p w:rsidR="00756667" w:rsidRPr="00D11E3B" w:rsidRDefault="00756667" w:rsidP="00756667">
      <w:pPr>
        <w:jc w:val="both"/>
      </w:pPr>
      <w:r w:rsidRPr="00D11E3B">
        <w:t xml:space="preserve">защите их прав </w:t>
      </w:r>
      <w:proofErr w:type="gramStart"/>
      <w:r w:rsidRPr="00D11E3B">
        <w:t>при</w:t>
      </w:r>
      <w:proofErr w:type="gramEnd"/>
      <w:r w:rsidRPr="00D11E3B">
        <w:t xml:space="preserve"> </w:t>
      </w:r>
    </w:p>
    <w:p w:rsidR="00756667" w:rsidRPr="00D11E3B" w:rsidRDefault="00756667" w:rsidP="00756667">
      <w:pPr>
        <w:jc w:val="both"/>
      </w:pPr>
      <w:r w:rsidRPr="00D11E3B">
        <w:t xml:space="preserve">администрации Цивильского района                                                    А.В. </w:t>
      </w:r>
      <w:proofErr w:type="spellStart"/>
      <w:r w:rsidRPr="00D11E3B">
        <w:t>Волчкова</w:t>
      </w:r>
      <w:proofErr w:type="spellEnd"/>
    </w:p>
    <w:p w:rsidR="00756667" w:rsidRDefault="00756667" w:rsidP="00756667">
      <w:pPr>
        <w:jc w:val="both"/>
        <w:rPr>
          <w:sz w:val="25"/>
          <w:szCs w:val="25"/>
        </w:rPr>
      </w:pPr>
    </w:p>
    <w:p w:rsidR="00756667" w:rsidRDefault="00756667" w:rsidP="00756667">
      <w:pPr>
        <w:jc w:val="both"/>
        <w:rPr>
          <w:sz w:val="25"/>
          <w:szCs w:val="25"/>
        </w:rPr>
      </w:pPr>
    </w:p>
    <w:p w:rsidR="00756667" w:rsidRDefault="00756667" w:rsidP="00756667">
      <w:pPr>
        <w:spacing w:after="60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исп.: </w:t>
      </w:r>
      <w:r w:rsidR="00CD5BE2">
        <w:rPr>
          <w:sz w:val="16"/>
          <w:szCs w:val="20"/>
        </w:rPr>
        <w:t>Дмитриева Н.Н.</w:t>
      </w:r>
      <w:r w:rsidR="003936C3">
        <w:rPr>
          <w:sz w:val="16"/>
          <w:szCs w:val="20"/>
        </w:rPr>
        <w:t xml:space="preserve"> </w:t>
      </w:r>
    </w:p>
    <w:p w:rsidR="00756667" w:rsidRDefault="00756667" w:rsidP="00756667">
      <w:pPr>
        <w:spacing w:after="60"/>
        <w:jc w:val="both"/>
        <w:rPr>
          <w:sz w:val="16"/>
          <w:szCs w:val="20"/>
        </w:rPr>
      </w:pPr>
      <w:r>
        <w:rPr>
          <w:sz w:val="16"/>
          <w:szCs w:val="20"/>
        </w:rPr>
        <w:t>тел. (83545) 21537</w:t>
      </w:r>
    </w:p>
    <w:p w:rsidR="002B30C9" w:rsidRPr="0016720C" w:rsidRDefault="002B30C9" w:rsidP="0016720C">
      <w:pPr>
        <w:ind w:firstLine="708"/>
      </w:pPr>
    </w:p>
    <w:sectPr w:rsidR="002B30C9" w:rsidRPr="0016720C" w:rsidSect="00D11E3B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985"/>
    <w:multiLevelType w:val="hybridMultilevel"/>
    <w:tmpl w:val="C590C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021"/>
    <w:rsid w:val="0000171B"/>
    <w:rsid w:val="000129DF"/>
    <w:rsid w:val="00017B1F"/>
    <w:rsid w:val="000200AD"/>
    <w:rsid w:val="000233B7"/>
    <w:rsid w:val="00023F90"/>
    <w:rsid w:val="0003737D"/>
    <w:rsid w:val="00054730"/>
    <w:rsid w:val="00066AF1"/>
    <w:rsid w:val="00083182"/>
    <w:rsid w:val="000929BE"/>
    <w:rsid w:val="00095760"/>
    <w:rsid w:val="000A40D4"/>
    <w:rsid w:val="000B0CFB"/>
    <w:rsid w:val="000B5531"/>
    <w:rsid w:val="000C0EC8"/>
    <w:rsid w:val="000D0010"/>
    <w:rsid w:val="000D4D38"/>
    <w:rsid w:val="000E67A0"/>
    <w:rsid w:val="0011267B"/>
    <w:rsid w:val="00143BF3"/>
    <w:rsid w:val="001608A5"/>
    <w:rsid w:val="0016720C"/>
    <w:rsid w:val="00175138"/>
    <w:rsid w:val="00181796"/>
    <w:rsid w:val="0018460A"/>
    <w:rsid w:val="00191F67"/>
    <w:rsid w:val="001D057D"/>
    <w:rsid w:val="001D545C"/>
    <w:rsid w:val="001F744E"/>
    <w:rsid w:val="002011A2"/>
    <w:rsid w:val="00214A67"/>
    <w:rsid w:val="002175FD"/>
    <w:rsid w:val="00227D8E"/>
    <w:rsid w:val="002611E5"/>
    <w:rsid w:val="00264545"/>
    <w:rsid w:val="00274DC7"/>
    <w:rsid w:val="002763B5"/>
    <w:rsid w:val="00290A8C"/>
    <w:rsid w:val="00295670"/>
    <w:rsid w:val="00297EC0"/>
    <w:rsid w:val="002B30C9"/>
    <w:rsid w:val="002C4E83"/>
    <w:rsid w:val="002C5145"/>
    <w:rsid w:val="002C5851"/>
    <w:rsid w:val="002C7A11"/>
    <w:rsid w:val="002F2A94"/>
    <w:rsid w:val="0032578E"/>
    <w:rsid w:val="00334F14"/>
    <w:rsid w:val="00346205"/>
    <w:rsid w:val="00347A82"/>
    <w:rsid w:val="0036294B"/>
    <w:rsid w:val="00367AC6"/>
    <w:rsid w:val="00371424"/>
    <w:rsid w:val="00372AF7"/>
    <w:rsid w:val="003936C3"/>
    <w:rsid w:val="003B5A78"/>
    <w:rsid w:val="003B78C8"/>
    <w:rsid w:val="003C5FCD"/>
    <w:rsid w:val="003F4225"/>
    <w:rsid w:val="003F7E3F"/>
    <w:rsid w:val="0040265E"/>
    <w:rsid w:val="004154B5"/>
    <w:rsid w:val="00421D18"/>
    <w:rsid w:val="004375A0"/>
    <w:rsid w:val="004407E6"/>
    <w:rsid w:val="004565C2"/>
    <w:rsid w:val="00457294"/>
    <w:rsid w:val="00470692"/>
    <w:rsid w:val="004B01E8"/>
    <w:rsid w:val="004C3EEF"/>
    <w:rsid w:val="004D2F4D"/>
    <w:rsid w:val="004D38FB"/>
    <w:rsid w:val="004D6A3E"/>
    <w:rsid w:val="004D6EF7"/>
    <w:rsid w:val="004E48F0"/>
    <w:rsid w:val="004F601E"/>
    <w:rsid w:val="0056405B"/>
    <w:rsid w:val="00570B95"/>
    <w:rsid w:val="005772AF"/>
    <w:rsid w:val="00590683"/>
    <w:rsid w:val="00590EC1"/>
    <w:rsid w:val="005B7113"/>
    <w:rsid w:val="005B7230"/>
    <w:rsid w:val="005E186C"/>
    <w:rsid w:val="005F0CB0"/>
    <w:rsid w:val="005F2B41"/>
    <w:rsid w:val="006058D9"/>
    <w:rsid w:val="00612660"/>
    <w:rsid w:val="006251F5"/>
    <w:rsid w:val="00645931"/>
    <w:rsid w:val="00655317"/>
    <w:rsid w:val="006C0E31"/>
    <w:rsid w:val="006D3143"/>
    <w:rsid w:val="006D45C4"/>
    <w:rsid w:val="006D7746"/>
    <w:rsid w:val="006E1071"/>
    <w:rsid w:val="006E39F6"/>
    <w:rsid w:val="006F4283"/>
    <w:rsid w:val="00702319"/>
    <w:rsid w:val="00713E6D"/>
    <w:rsid w:val="00720BE2"/>
    <w:rsid w:val="00732F67"/>
    <w:rsid w:val="00733B63"/>
    <w:rsid w:val="00736955"/>
    <w:rsid w:val="0074108F"/>
    <w:rsid w:val="00754C4B"/>
    <w:rsid w:val="00756667"/>
    <w:rsid w:val="007810C1"/>
    <w:rsid w:val="00783109"/>
    <w:rsid w:val="007878A1"/>
    <w:rsid w:val="007B4824"/>
    <w:rsid w:val="007D17E9"/>
    <w:rsid w:val="007E3C13"/>
    <w:rsid w:val="007F6210"/>
    <w:rsid w:val="008144AB"/>
    <w:rsid w:val="0082313B"/>
    <w:rsid w:val="00826838"/>
    <w:rsid w:val="0084251A"/>
    <w:rsid w:val="008471F6"/>
    <w:rsid w:val="008614A8"/>
    <w:rsid w:val="00865BB8"/>
    <w:rsid w:val="00866C8C"/>
    <w:rsid w:val="00871D90"/>
    <w:rsid w:val="00880C15"/>
    <w:rsid w:val="0088594A"/>
    <w:rsid w:val="008A2E2C"/>
    <w:rsid w:val="008B7B3A"/>
    <w:rsid w:val="008C6DC9"/>
    <w:rsid w:val="008E102D"/>
    <w:rsid w:val="008E6E68"/>
    <w:rsid w:val="008F1C4E"/>
    <w:rsid w:val="00915EA5"/>
    <w:rsid w:val="00933F0F"/>
    <w:rsid w:val="009820B4"/>
    <w:rsid w:val="00987BBF"/>
    <w:rsid w:val="009B419D"/>
    <w:rsid w:val="009B547A"/>
    <w:rsid w:val="009D3E82"/>
    <w:rsid w:val="009D7EE9"/>
    <w:rsid w:val="009F23A7"/>
    <w:rsid w:val="009F49BF"/>
    <w:rsid w:val="00A01026"/>
    <w:rsid w:val="00A077FB"/>
    <w:rsid w:val="00A54662"/>
    <w:rsid w:val="00A64029"/>
    <w:rsid w:val="00A75739"/>
    <w:rsid w:val="00A7657B"/>
    <w:rsid w:val="00A8083C"/>
    <w:rsid w:val="00A92714"/>
    <w:rsid w:val="00AA48F3"/>
    <w:rsid w:val="00AB1E97"/>
    <w:rsid w:val="00AB7156"/>
    <w:rsid w:val="00AB77B5"/>
    <w:rsid w:val="00AE2D8F"/>
    <w:rsid w:val="00AE3954"/>
    <w:rsid w:val="00AE7206"/>
    <w:rsid w:val="00B01D0E"/>
    <w:rsid w:val="00B3427E"/>
    <w:rsid w:val="00B869E8"/>
    <w:rsid w:val="00B9047B"/>
    <w:rsid w:val="00C101B9"/>
    <w:rsid w:val="00C10BC8"/>
    <w:rsid w:val="00C2016D"/>
    <w:rsid w:val="00C22057"/>
    <w:rsid w:val="00C2279F"/>
    <w:rsid w:val="00C22840"/>
    <w:rsid w:val="00C23B4C"/>
    <w:rsid w:val="00C67E80"/>
    <w:rsid w:val="00C701F8"/>
    <w:rsid w:val="00C74C97"/>
    <w:rsid w:val="00C77D97"/>
    <w:rsid w:val="00C82FCA"/>
    <w:rsid w:val="00C87077"/>
    <w:rsid w:val="00C9038D"/>
    <w:rsid w:val="00C92042"/>
    <w:rsid w:val="00CA2AFA"/>
    <w:rsid w:val="00CA3CE1"/>
    <w:rsid w:val="00CA41D6"/>
    <w:rsid w:val="00CB762A"/>
    <w:rsid w:val="00CB7E63"/>
    <w:rsid w:val="00CC0378"/>
    <w:rsid w:val="00CC65CC"/>
    <w:rsid w:val="00CC6ABB"/>
    <w:rsid w:val="00CC7003"/>
    <w:rsid w:val="00CD1624"/>
    <w:rsid w:val="00CD45C8"/>
    <w:rsid w:val="00CD5BE2"/>
    <w:rsid w:val="00CE18DC"/>
    <w:rsid w:val="00CE45B8"/>
    <w:rsid w:val="00D04EC7"/>
    <w:rsid w:val="00D11E3B"/>
    <w:rsid w:val="00D123C1"/>
    <w:rsid w:val="00D30D36"/>
    <w:rsid w:val="00D35A83"/>
    <w:rsid w:val="00D37072"/>
    <w:rsid w:val="00D41FA8"/>
    <w:rsid w:val="00D54021"/>
    <w:rsid w:val="00D56F1C"/>
    <w:rsid w:val="00D60492"/>
    <w:rsid w:val="00D71A64"/>
    <w:rsid w:val="00D9192B"/>
    <w:rsid w:val="00DB149C"/>
    <w:rsid w:val="00DC023D"/>
    <w:rsid w:val="00DC1956"/>
    <w:rsid w:val="00DC1BA7"/>
    <w:rsid w:val="00DC245C"/>
    <w:rsid w:val="00DD12ED"/>
    <w:rsid w:val="00DD6760"/>
    <w:rsid w:val="00DE421A"/>
    <w:rsid w:val="00DE6342"/>
    <w:rsid w:val="00DE7DEE"/>
    <w:rsid w:val="00DF5F70"/>
    <w:rsid w:val="00E0110A"/>
    <w:rsid w:val="00E01447"/>
    <w:rsid w:val="00E11011"/>
    <w:rsid w:val="00E36515"/>
    <w:rsid w:val="00E428B4"/>
    <w:rsid w:val="00E47296"/>
    <w:rsid w:val="00E556FF"/>
    <w:rsid w:val="00EC5DBE"/>
    <w:rsid w:val="00EC67C5"/>
    <w:rsid w:val="00EE3829"/>
    <w:rsid w:val="00EE64E8"/>
    <w:rsid w:val="00EF408B"/>
    <w:rsid w:val="00EF526C"/>
    <w:rsid w:val="00F0555D"/>
    <w:rsid w:val="00F1565F"/>
    <w:rsid w:val="00F230D1"/>
    <w:rsid w:val="00F44A33"/>
    <w:rsid w:val="00F51D37"/>
    <w:rsid w:val="00FA103B"/>
    <w:rsid w:val="00FB010D"/>
    <w:rsid w:val="00FB28A1"/>
    <w:rsid w:val="00FD270B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5C8"/>
    <w:rPr>
      <w:rFonts w:ascii="Tahoma" w:eastAsia="Times New Roman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55317"/>
    <w:rPr>
      <w:rFonts w:cs="Times New Roman"/>
      <w:color w:val="106BBE"/>
    </w:rPr>
  </w:style>
  <w:style w:type="paragraph" w:styleId="a6">
    <w:name w:val="Title"/>
    <w:basedOn w:val="a"/>
    <w:link w:val="a7"/>
    <w:qFormat/>
    <w:rsid w:val="003F422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3F4225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6A5F-23C4-4B49-8C79-9475DC56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zivil_obrazov24</cp:lastModifiedBy>
  <cp:revision>26</cp:revision>
  <cp:lastPrinted>2020-07-06T06:14:00Z</cp:lastPrinted>
  <dcterms:created xsi:type="dcterms:W3CDTF">2020-03-26T11:00:00Z</dcterms:created>
  <dcterms:modified xsi:type="dcterms:W3CDTF">2020-07-08T10:29:00Z</dcterms:modified>
</cp:coreProperties>
</file>