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4F7323" w:rsidP="00A111DD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1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9715A2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F5A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администрацийӗ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3F5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Чӑваш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9715A2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F5A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232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AA" w:rsidRDefault="00297EAA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71B" w:rsidRDefault="0052271B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1F7" w:rsidRDefault="006F5AE3" w:rsidP="006F5A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511F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утверждении Положения о муниципальной автоматизированной системе централизованного оповещения населения Алатырского района </w:t>
      </w:r>
    </w:p>
    <w:p w:rsidR="006F5AE3" w:rsidRPr="004511F7" w:rsidRDefault="006F5AE3" w:rsidP="006F5A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511F7">
        <w:rPr>
          <w:rFonts w:ascii="Times New Roman" w:hAnsi="Times New Roman" w:cs="Times New Roman"/>
          <w:b/>
          <w:color w:val="000000"/>
          <w:sz w:val="26"/>
          <w:szCs w:val="26"/>
        </w:rPr>
        <w:t>Чувашской Республики</w:t>
      </w:r>
    </w:p>
    <w:p w:rsidR="00DD7E50" w:rsidRDefault="00DD7E50" w:rsidP="006F5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97EAA" w:rsidRDefault="00297EAA" w:rsidP="00DD7E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EAA" w:rsidRDefault="00297EAA" w:rsidP="00DD7E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D0C" w:rsidRDefault="009E7D0C" w:rsidP="006F5A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   соответствии    с    Ф</w:t>
      </w:r>
      <w:r w:rsidR="0052271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едеральным    законом</w:t>
      </w:r>
      <w:r w:rsidR="006F5AE3" w:rsidRPr="006F5AE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от 21.12.1994 №</w:t>
      </w:r>
      <w:r w:rsidR="0052271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68-ФЗ</w:t>
      </w:r>
      <w:r w:rsidR="006F5AE3" w:rsidRPr="006F5AE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52271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«О </w:t>
      </w:r>
      <w:r w:rsidR="006F5AE3" w:rsidRPr="006F5AE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защите    населения    и территорий   от   чрезвычайных   ситуаций   природного   и   техногенного  характера», </w:t>
      </w:r>
      <w:r w:rsidR="0052271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Федеральным законом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от 12.02.1998 №</w:t>
      </w:r>
      <w:r w:rsidR="0052271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28-ФЗ</w:t>
      </w:r>
      <w:r w:rsidR="006F5AE3" w:rsidRPr="006F5AE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«О гражданской  обороне»  администрация  Алатырского</w:t>
      </w:r>
      <w:r w:rsidR="0052271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 района </w:t>
      </w:r>
      <w:r w:rsidR="006F5AE3" w:rsidRPr="006F5AE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 </w:t>
      </w:r>
    </w:p>
    <w:p w:rsidR="006F5AE3" w:rsidRPr="0052271B" w:rsidRDefault="006F5AE3" w:rsidP="005227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  <w:proofErr w:type="gramStart"/>
      <w:r w:rsidRPr="0052271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п</w:t>
      </w:r>
      <w:proofErr w:type="gramEnd"/>
      <w:r w:rsidRPr="0052271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 xml:space="preserve"> о с т а н о в л я е т:</w:t>
      </w:r>
    </w:p>
    <w:p w:rsidR="006F5AE3" w:rsidRPr="006F5AE3" w:rsidRDefault="006F5AE3" w:rsidP="006F5A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</w:pPr>
      <w:r w:rsidRPr="006F5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1.</w:t>
      </w:r>
      <w:r w:rsidRPr="006F5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en-US" w:eastAsia="en-US"/>
        </w:rPr>
        <w:t> </w:t>
      </w:r>
      <w:r w:rsidRPr="006F5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Утвердить прилагаемое Положение о муниципальной автоматизированной системе централизованного оповещения населения Алатырского района Чувашской Республики.</w:t>
      </w:r>
    </w:p>
    <w:p w:rsidR="006F5AE3" w:rsidRPr="006F5AE3" w:rsidRDefault="006F5AE3" w:rsidP="006F5A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</w:pPr>
      <w:r w:rsidRPr="006F5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2. </w:t>
      </w:r>
      <w:proofErr w:type="gramStart"/>
      <w:r w:rsidRPr="006F5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Контроль за</w:t>
      </w:r>
      <w:proofErr w:type="gramEnd"/>
      <w:r w:rsidRPr="006F5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 выполнением настоящего постановления возложить на </w:t>
      </w:r>
      <w:r w:rsidR="009E7D0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заведующего </w:t>
      </w:r>
      <w:r w:rsidRPr="006F5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сектор</w:t>
      </w:r>
      <w:r w:rsidR="009E7D0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ом</w:t>
      </w:r>
      <w:r w:rsidRPr="006F5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 специальных программ администрации Алатырс</w:t>
      </w:r>
      <w:r w:rsidR="009E7D0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кого района</w:t>
      </w:r>
      <w:r w:rsidRPr="006F5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.</w:t>
      </w:r>
    </w:p>
    <w:p w:rsidR="006F5AE3" w:rsidRPr="006F5AE3" w:rsidRDefault="006F5AE3" w:rsidP="006F5A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</w:pPr>
      <w:r w:rsidRPr="006F5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3. Настоящее постановление в</w:t>
      </w:r>
      <w:r w:rsidR="009E7D0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>ступает в силу после</w:t>
      </w:r>
      <w:r w:rsidRPr="006F5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en-US"/>
        </w:rPr>
        <w:t xml:space="preserve"> его официального опубликования.</w:t>
      </w:r>
    </w:p>
    <w:p w:rsidR="006F5AE3" w:rsidRPr="006F5AE3" w:rsidRDefault="006F5AE3" w:rsidP="006F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6F5AE3" w:rsidRDefault="006F5AE3" w:rsidP="006F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511F7" w:rsidRPr="006F5AE3" w:rsidRDefault="004511F7" w:rsidP="006F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6F5AE3" w:rsidRPr="006F5AE3" w:rsidRDefault="006F5AE3" w:rsidP="006F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F5AE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Глава администрации                                                     </w:t>
      </w:r>
      <w:r w:rsidR="004511F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</w:t>
      </w:r>
      <w:r w:rsidRPr="006F5AE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</w:t>
      </w:r>
      <w:r w:rsidR="00CF6207" w:rsidRPr="00CF620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6F5AE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Н.И.</w:t>
      </w:r>
      <w:r w:rsidR="0048046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6F5AE3">
        <w:rPr>
          <w:rFonts w:ascii="Times New Roman" w:eastAsia="Times New Roman" w:hAnsi="Times New Roman" w:cs="Times New Roman"/>
          <w:sz w:val="26"/>
          <w:szCs w:val="26"/>
          <w:lang w:eastAsia="en-US"/>
        </w:rPr>
        <w:t>Шпилевая</w:t>
      </w: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50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AA" w:rsidRDefault="00297EA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AA" w:rsidRDefault="00297EA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AA" w:rsidRDefault="00297EA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71B" w:rsidRDefault="0052271B" w:rsidP="006F5AE3">
      <w:pPr>
        <w:autoSpaceDE w:val="0"/>
        <w:autoSpaceDN w:val="0"/>
        <w:adjustRightInd w:val="0"/>
        <w:spacing w:after="0" w:line="240" w:lineRule="auto"/>
        <w:ind w:left="4730"/>
        <w:jc w:val="center"/>
        <w:rPr>
          <w:rFonts w:ascii="Times New Roman" w:hAnsi="Times New Roman"/>
          <w:sz w:val="26"/>
          <w:szCs w:val="24"/>
        </w:rPr>
      </w:pPr>
    </w:p>
    <w:p w:rsidR="00480463" w:rsidRPr="006E2FD7" w:rsidRDefault="00480463" w:rsidP="00480463">
      <w:pPr>
        <w:autoSpaceDE w:val="0"/>
        <w:autoSpaceDN w:val="0"/>
        <w:adjustRightInd w:val="0"/>
        <w:spacing w:after="0" w:line="240" w:lineRule="auto"/>
        <w:ind w:left="4730"/>
        <w:jc w:val="center"/>
        <w:rPr>
          <w:rFonts w:ascii="Times New Roman" w:hAnsi="Times New Roman"/>
          <w:sz w:val="26"/>
          <w:szCs w:val="24"/>
        </w:rPr>
      </w:pPr>
      <w:r w:rsidRPr="006E2FD7">
        <w:rPr>
          <w:rFonts w:ascii="Times New Roman" w:hAnsi="Times New Roman"/>
          <w:sz w:val="26"/>
          <w:szCs w:val="24"/>
        </w:rPr>
        <w:lastRenderedPageBreak/>
        <w:t>УТВЕРЖДЕНО</w:t>
      </w:r>
    </w:p>
    <w:p w:rsidR="00480463" w:rsidRDefault="00480463" w:rsidP="00480463">
      <w:pPr>
        <w:autoSpaceDE w:val="0"/>
        <w:autoSpaceDN w:val="0"/>
        <w:adjustRightInd w:val="0"/>
        <w:spacing w:after="0" w:line="240" w:lineRule="auto"/>
        <w:ind w:left="4730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постановлением администрации</w:t>
      </w:r>
    </w:p>
    <w:p w:rsidR="00480463" w:rsidRPr="006E2FD7" w:rsidRDefault="00480463" w:rsidP="00480463">
      <w:pPr>
        <w:autoSpaceDE w:val="0"/>
        <w:autoSpaceDN w:val="0"/>
        <w:adjustRightInd w:val="0"/>
        <w:spacing w:after="0" w:line="240" w:lineRule="auto"/>
        <w:ind w:left="4730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Алатырского района</w:t>
      </w:r>
    </w:p>
    <w:p w:rsidR="00480463" w:rsidRPr="006E2FD7" w:rsidRDefault="00480463" w:rsidP="00480463">
      <w:pPr>
        <w:spacing w:after="0" w:line="240" w:lineRule="auto"/>
        <w:ind w:left="4730" w:hanging="6"/>
        <w:jc w:val="center"/>
        <w:textAlignment w:val="baseline"/>
        <w:outlineLvl w:val="1"/>
        <w:rPr>
          <w:rFonts w:ascii="Times New Roman" w:hAnsi="Times New Roman"/>
          <w:spacing w:val="2"/>
          <w:sz w:val="26"/>
          <w:szCs w:val="26"/>
        </w:rPr>
      </w:pPr>
      <w:r w:rsidRPr="006E2FD7">
        <w:rPr>
          <w:rFonts w:ascii="Times New Roman" w:hAnsi="Times New Roman"/>
          <w:sz w:val="26"/>
          <w:szCs w:val="24"/>
        </w:rPr>
        <w:t>от</w:t>
      </w:r>
      <w:r>
        <w:rPr>
          <w:rFonts w:ascii="Times New Roman" w:hAnsi="Times New Roman"/>
          <w:sz w:val="26"/>
          <w:szCs w:val="24"/>
        </w:rPr>
        <w:t xml:space="preserve"> </w:t>
      </w:r>
      <w:r w:rsidR="009715A2">
        <w:rPr>
          <w:rFonts w:ascii="Times New Roman" w:hAnsi="Times New Roman"/>
          <w:sz w:val="26"/>
          <w:szCs w:val="24"/>
        </w:rPr>
        <w:t>26</w:t>
      </w:r>
      <w:r>
        <w:rPr>
          <w:rFonts w:ascii="Times New Roman" w:hAnsi="Times New Roman"/>
          <w:sz w:val="26"/>
          <w:szCs w:val="24"/>
        </w:rPr>
        <w:t>.0</w:t>
      </w:r>
      <w:r w:rsidRPr="00480463">
        <w:rPr>
          <w:rFonts w:ascii="Times New Roman" w:hAnsi="Times New Roman"/>
          <w:sz w:val="26"/>
          <w:szCs w:val="24"/>
        </w:rPr>
        <w:t>7</w:t>
      </w:r>
      <w:r>
        <w:rPr>
          <w:rFonts w:ascii="Times New Roman" w:hAnsi="Times New Roman"/>
          <w:sz w:val="26"/>
          <w:szCs w:val="24"/>
        </w:rPr>
        <w:t xml:space="preserve">.2021   № </w:t>
      </w:r>
      <w:r w:rsidR="009715A2">
        <w:rPr>
          <w:rFonts w:ascii="Times New Roman" w:hAnsi="Times New Roman"/>
          <w:sz w:val="26"/>
          <w:szCs w:val="24"/>
        </w:rPr>
        <w:t>232</w:t>
      </w:r>
    </w:p>
    <w:p w:rsidR="00480463" w:rsidRPr="006E2FD7" w:rsidRDefault="00480463" w:rsidP="00480463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6"/>
          <w:szCs w:val="26"/>
        </w:rPr>
      </w:pPr>
    </w:p>
    <w:p w:rsidR="00480463" w:rsidRPr="006E2FD7" w:rsidRDefault="00480463" w:rsidP="00480463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6"/>
          <w:szCs w:val="26"/>
        </w:rPr>
      </w:pPr>
    </w:p>
    <w:p w:rsidR="00480463" w:rsidRPr="006E2FD7" w:rsidRDefault="00480463" w:rsidP="00480463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6"/>
          <w:szCs w:val="26"/>
        </w:rPr>
      </w:pPr>
      <w:r w:rsidRPr="006E2FD7">
        <w:rPr>
          <w:rFonts w:ascii="Times New Roman" w:hAnsi="Times New Roman"/>
          <w:b/>
          <w:spacing w:val="2"/>
          <w:sz w:val="26"/>
          <w:szCs w:val="26"/>
        </w:rPr>
        <w:t xml:space="preserve">ПОЛОЖЕНИЕ </w:t>
      </w:r>
    </w:p>
    <w:p w:rsidR="00480463" w:rsidRPr="006E2FD7" w:rsidRDefault="00480463" w:rsidP="00480463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color w:val="3C3C3C"/>
          <w:spacing w:val="2"/>
          <w:sz w:val="26"/>
          <w:szCs w:val="26"/>
        </w:rPr>
        <w:t>о муницип</w:t>
      </w:r>
      <w:r w:rsidRPr="006E2FD7">
        <w:rPr>
          <w:rFonts w:ascii="Times New Roman" w:hAnsi="Times New Roman"/>
          <w:b/>
          <w:color w:val="3C3C3C"/>
          <w:spacing w:val="2"/>
          <w:sz w:val="26"/>
          <w:szCs w:val="26"/>
        </w:rPr>
        <w:t>альной</w:t>
      </w:r>
      <w:r w:rsidRPr="006E2FD7">
        <w:rPr>
          <w:rFonts w:ascii="Times New Roman" w:hAnsi="Times New Roman"/>
          <w:b/>
          <w:spacing w:val="2"/>
          <w:sz w:val="26"/>
          <w:szCs w:val="26"/>
        </w:rPr>
        <w:t xml:space="preserve"> автоматизированной системе </w:t>
      </w:r>
      <w:proofErr w:type="gramStart"/>
      <w:r w:rsidRPr="006E2FD7">
        <w:rPr>
          <w:rFonts w:ascii="Times New Roman" w:hAnsi="Times New Roman"/>
          <w:b/>
          <w:spacing w:val="2"/>
          <w:sz w:val="26"/>
          <w:szCs w:val="26"/>
        </w:rPr>
        <w:t>централизованного</w:t>
      </w:r>
      <w:proofErr w:type="gramEnd"/>
      <w:r w:rsidRPr="006E2FD7">
        <w:rPr>
          <w:rFonts w:ascii="Times New Roman" w:hAnsi="Times New Roman"/>
          <w:b/>
          <w:spacing w:val="2"/>
          <w:sz w:val="26"/>
          <w:szCs w:val="26"/>
        </w:rPr>
        <w:t xml:space="preserve"> </w:t>
      </w:r>
    </w:p>
    <w:p w:rsidR="00480463" w:rsidRPr="006E2FD7" w:rsidRDefault="00480463" w:rsidP="00480463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6"/>
          <w:szCs w:val="26"/>
        </w:rPr>
      </w:pPr>
      <w:r w:rsidRPr="006E2FD7">
        <w:rPr>
          <w:rFonts w:ascii="Times New Roman" w:hAnsi="Times New Roman"/>
          <w:b/>
          <w:spacing w:val="2"/>
          <w:sz w:val="26"/>
          <w:szCs w:val="26"/>
        </w:rPr>
        <w:t xml:space="preserve">оповещения населения </w:t>
      </w:r>
      <w:r>
        <w:rPr>
          <w:rFonts w:ascii="Times New Roman" w:hAnsi="Times New Roman"/>
          <w:b/>
          <w:spacing w:val="2"/>
          <w:sz w:val="26"/>
          <w:szCs w:val="26"/>
        </w:rPr>
        <w:t xml:space="preserve">Алатырского района </w:t>
      </w:r>
      <w:r w:rsidRPr="006E2FD7">
        <w:rPr>
          <w:rFonts w:ascii="Times New Roman" w:hAnsi="Times New Roman"/>
          <w:b/>
          <w:spacing w:val="2"/>
          <w:sz w:val="26"/>
          <w:szCs w:val="26"/>
        </w:rPr>
        <w:t>Чувашской Республики</w:t>
      </w:r>
    </w:p>
    <w:p w:rsidR="00480463" w:rsidRDefault="00480463" w:rsidP="00480463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6"/>
          <w:szCs w:val="26"/>
        </w:rPr>
      </w:pPr>
    </w:p>
    <w:p w:rsidR="00480463" w:rsidRPr="006E2FD7" w:rsidRDefault="00480463" w:rsidP="00480463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6"/>
          <w:szCs w:val="26"/>
        </w:rPr>
      </w:pPr>
    </w:p>
    <w:p w:rsidR="00480463" w:rsidRPr="009715A2" w:rsidRDefault="00480463" w:rsidP="009715A2">
      <w:pPr>
        <w:pStyle w:val="a5"/>
        <w:numPr>
          <w:ilvl w:val="0"/>
          <w:numId w:val="34"/>
        </w:num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6"/>
          <w:szCs w:val="26"/>
        </w:rPr>
      </w:pPr>
      <w:r w:rsidRPr="009715A2">
        <w:rPr>
          <w:rFonts w:ascii="Times New Roman" w:hAnsi="Times New Roman"/>
          <w:b/>
          <w:spacing w:val="2"/>
          <w:sz w:val="26"/>
          <w:szCs w:val="26"/>
        </w:rPr>
        <w:t>Общие положения</w:t>
      </w:r>
    </w:p>
    <w:p w:rsidR="00480463" w:rsidRPr="006E2FD7" w:rsidRDefault="00480463" w:rsidP="00480463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6"/>
          <w:szCs w:val="26"/>
        </w:rPr>
      </w:pPr>
    </w:p>
    <w:p w:rsidR="00480463" w:rsidRPr="006E2FD7" w:rsidRDefault="00480463" w:rsidP="00480463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</w:rPr>
      </w:pPr>
      <w:r w:rsidRPr="006E2FD7">
        <w:rPr>
          <w:rFonts w:ascii="Times New Roman" w:hAnsi="Times New Roman"/>
          <w:spacing w:val="2"/>
          <w:sz w:val="26"/>
          <w:szCs w:val="26"/>
        </w:rPr>
        <w:t xml:space="preserve">1.1. </w:t>
      </w:r>
      <w:proofErr w:type="gramStart"/>
      <w:r w:rsidRPr="006E2FD7">
        <w:rPr>
          <w:rFonts w:ascii="Times New Roman" w:hAnsi="Times New Roman"/>
          <w:spacing w:val="2"/>
          <w:sz w:val="26"/>
          <w:szCs w:val="26"/>
        </w:rPr>
        <w:t xml:space="preserve">Настоящее Положение разработано </w:t>
      </w:r>
      <w:r>
        <w:rPr>
          <w:rFonts w:ascii="Times New Roman" w:hAnsi="Times New Roman"/>
          <w:spacing w:val="2"/>
          <w:sz w:val="26"/>
          <w:szCs w:val="26"/>
        </w:rPr>
        <w:t>в целях</w:t>
      </w:r>
      <w:r w:rsidRPr="006E2FD7">
        <w:rPr>
          <w:rFonts w:ascii="Times New Roman" w:hAnsi="Times New Roman"/>
          <w:spacing w:val="2"/>
          <w:sz w:val="26"/>
          <w:szCs w:val="26"/>
        </w:rPr>
        <w:t xml:space="preserve"> координации деятельности по выполнению мероприятий, направленных на создание и поддержание в состоянии постоянной готовности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6E2FD7">
        <w:rPr>
          <w:rFonts w:ascii="Times New Roman" w:hAnsi="Times New Roman"/>
          <w:sz w:val="26"/>
          <w:szCs w:val="26"/>
        </w:rPr>
        <w:t xml:space="preserve"> автоматизированной системы централизованного оповещения населения</w:t>
      </w:r>
      <w:r w:rsidRPr="006E2FD7"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 xml:space="preserve">Алатырского района </w:t>
      </w:r>
      <w:r w:rsidRPr="006E2FD7">
        <w:rPr>
          <w:rFonts w:ascii="Times New Roman" w:hAnsi="Times New Roman"/>
          <w:spacing w:val="2"/>
          <w:sz w:val="26"/>
          <w:szCs w:val="26"/>
        </w:rPr>
        <w:t xml:space="preserve">Чувашской Республики </w:t>
      </w:r>
      <w:r w:rsidRPr="006E2FD7">
        <w:rPr>
          <w:rFonts w:ascii="Times New Roman" w:hAnsi="Times New Roman"/>
          <w:sz w:val="26"/>
          <w:szCs w:val="26"/>
        </w:rPr>
        <w:t xml:space="preserve">(далее </w:t>
      </w:r>
      <w:r>
        <w:rPr>
          <w:rFonts w:ascii="Times New Roman" w:hAnsi="Times New Roman"/>
          <w:sz w:val="26"/>
          <w:szCs w:val="26"/>
        </w:rPr>
        <w:t xml:space="preserve">соответственно </w:t>
      </w:r>
      <w:r w:rsidRPr="006E2FD7">
        <w:rPr>
          <w:rFonts w:ascii="Times New Roman" w:hAnsi="Times New Roman"/>
          <w:sz w:val="26"/>
          <w:szCs w:val="26"/>
        </w:rPr>
        <w:t>– система оповещения населения)</w:t>
      </w:r>
      <w:r w:rsidRPr="006E2FD7">
        <w:rPr>
          <w:rFonts w:ascii="Times New Roman" w:hAnsi="Times New Roman"/>
          <w:spacing w:val="2"/>
          <w:sz w:val="26"/>
          <w:szCs w:val="26"/>
        </w:rPr>
        <w:t>, и о</w:t>
      </w:r>
      <w:r w:rsidRPr="006E2FD7">
        <w:rPr>
          <w:rFonts w:ascii="Times New Roman" w:hAnsi="Times New Roman"/>
          <w:sz w:val="26"/>
          <w:szCs w:val="26"/>
        </w:rPr>
        <w:t>пределяет назначение, задачи и требования к системе оповещения населения, порядок ее поддержания в состоянии готовности и задействования для оповещения населения.</w:t>
      </w:r>
      <w:proofErr w:type="gramEnd"/>
    </w:p>
    <w:p w:rsidR="00480463" w:rsidRPr="006E2FD7" w:rsidRDefault="00480463" w:rsidP="00480463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proofErr w:type="gramStart"/>
      <w:r>
        <w:rPr>
          <w:rFonts w:ascii="Times New Roman" w:hAnsi="Times New Roman"/>
          <w:sz w:val="26"/>
          <w:szCs w:val="26"/>
        </w:rPr>
        <w:t>Оповещение населения</w:t>
      </w:r>
      <w:r w:rsidRPr="006E2FD7">
        <w:rPr>
          <w:rFonts w:ascii="Times New Roman" w:hAnsi="Times New Roman"/>
          <w:sz w:val="26"/>
          <w:szCs w:val="26"/>
        </w:rPr>
        <w:t xml:space="preserve"> о чрезвычайных ситуациях –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 (далее</w:t>
      </w:r>
      <w:r w:rsidRPr="006E2FD7">
        <w:rPr>
          <w:rFonts w:ascii="Times New Roman" w:hAnsi="Times New Roman"/>
          <w:sz w:val="26"/>
          <w:szCs w:val="26"/>
          <w:lang w:val="en-US"/>
        </w:rPr>
        <w:t> </w:t>
      </w:r>
      <w:r w:rsidRPr="006E2FD7">
        <w:rPr>
          <w:rFonts w:ascii="Times New Roman" w:hAnsi="Times New Roman"/>
          <w:sz w:val="26"/>
          <w:szCs w:val="26"/>
        </w:rPr>
        <w:t>– сигнал оповещения).</w:t>
      </w:r>
      <w:proofErr w:type="gramEnd"/>
    </w:p>
    <w:p w:rsidR="00480463" w:rsidRPr="006E2FD7" w:rsidRDefault="00480463" w:rsidP="00480463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E2FD7">
        <w:rPr>
          <w:rFonts w:ascii="Times New Roman" w:hAnsi="Times New Roman"/>
          <w:sz w:val="26"/>
          <w:szCs w:val="26"/>
        </w:rPr>
        <w:t xml:space="preserve">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в </w:t>
      </w:r>
      <w:r>
        <w:rPr>
          <w:rFonts w:ascii="Times New Roman" w:hAnsi="Times New Roman"/>
          <w:sz w:val="26"/>
          <w:szCs w:val="26"/>
        </w:rPr>
        <w:t>Алатырском районе Чувашской Республики</w:t>
      </w:r>
      <w:r w:rsidRPr="006E2FD7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 xml:space="preserve">районного звена </w:t>
      </w:r>
      <w:r w:rsidRPr="006E2FD7">
        <w:rPr>
          <w:rFonts w:ascii="Times New Roman" w:hAnsi="Times New Roman"/>
          <w:sz w:val="26"/>
          <w:szCs w:val="26"/>
        </w:rPr>
        <w:t>территориальной подсистемы Чувашской Республики единой государственной системы предупреждения и ликвидации чрезвычайных ситуаций, а также для применения населением средств и способов защиты.</w:t>
      </w:r>
      <w:proofErr w:type="gramEnd"/>
    </w:p>
    <w:p w:rsidR="00480463" w:rsidRPr="006E2FD7" w:rsidRDefault="00480463" w:rsidP="00480463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2FD7">
        <w:rPr>
          <w:rFonts w:ascii="Times New Roman" w:hAnsi="Times New Roman"/>
          <w:sz w:val="26"/>
          <w:szCs w:val="26"/>
        </w:rPr>
        <w:t xml:space="preserve">Экстренная информация о фактических и прогнозируемых опасных природных явлениях и техногенных процессах, загрязнении окружающей среды, заболеваниях, которые могут угрожать жизни или здоровью населения, а также правилах поведения и способах защиты незамедлительно передается по системе оповещения населения. </w:t>
      </w:r>
    </w:p>
    <w:p w:rsidR="00480463" w:rsidRPr="006E2FD7" w:rsidRDefault="00480463" w:rsidP="00480463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2FD7">
        <w:rPr>
          <w:rFonts w:ascii="Times New Roman" w:hAnsi="Times New Roman"/>
          <w:sz w:val="26"/>
          <w:szCs w:val="26"/>
        </w:rPr>
        <w:t xml:space="preserve">1.3. Система оповещения населения входит в систему управления гражданской обороны в </w:t>
      </w:r>
      <w:r>
        <w:rPr>
          <w:rFonts w:ascii="Times New Roman" w:hAnsi="Times New Roman"/>
          <w:sz w:val="26"/>
          <w:szCs w:val="26"/>
        </w:rPr>
        <w:t xml:space="preserve">Алатырском районе </w:t>
      </w:r>
      <w:r w:rsidRPr="006E2FD7">
        <w:rPr>
          <w:rFonts w:ascii="Times New Roman" w:hAnsi="Times New Roman"/>
          <w:sz w:val="26"/>
          <w:szCs w:val="26"/>
        </w:rPr>
        <w:t xml:space="preserve">Чувашской Республике (далее – ГО) и </w:t>
      </w:r>
      <w:r>
        <w:rPr>
          <w:rFonts w:ascii="Times New Roman" w:hAnsi="Times New Roman"/>
          <w:sz w:val="26"/>
          <w:szCs w:val="26"/>
        </w:rPr>
        <w:t xml:space="preserve">районного звена </w:t>
      </w:r>
      <w:r w:rsidRPr="006E2FD7">
        <w:rPr>
          <w:rFonts w:ascii="Times New Roman" w:hAnsi="Times New Roman"/>
          <w:sz w:val="26"/>
          <w:szCs w:val="26"/>
        </w:rPr>
        <w:t>территориаль</w:t>
      </w:r>
      <w:r>
        <w:rPr>
          <w:rFonts w:ascii="Times New Roman" w:hAnsi="Times New Roman"/>
          <w:sz w:val="26"/>
          <w:szCs w:val="26"/>
        </w:rPr>
        <w:t>ной</w:t>
      </w:r>
      <w:r w:rsidRPr="006E2FD7">
        <w:rPr>
          <w:rFonts w:ascii="Times New Roman" w:hAnsi="Times New Roman"/>
          <w:sz w:val="26"/>
          <w:szCs w:val="26"/>
        </w:rPr>
        <w:t xml:space="preserve"> под</w:t>
      </w:r>
      <w:r>
        <w:rPr>
          <w:rFonts w:ascii="Times New Roman" w:hAnsi="Times New Roman"/>
          <w:sz w:val="26"/>
          <w:szCs w:val="26"/>
        </w:rPr>
        <w:t>системы</w:t>
      </w:r>
      <w:r w:rsidRPr="006E2FD7">
        <w:rPr>
          <w:rFonts w:ascii="Times New Roman" w:hAnsi="Times New Roman"/>
          <w:sz w:val="26"/>
          <w:szCs w:val="26"/>
        </w:rPr>
        <w:t xml:space="preserve"> единой государственной системы предупреждения и </w:t>
      </w:r>
      <w:proofErr w:type="gramStart"/>
      <w:r w:rsidRPr="006E2FD7">
        <w:rPr>
          <w:rFonts w:ascii="Times New Roman" w:hAnsi="Times New Roman"/>
          <w:sz w:val="26"/>
          <w:szCs w:val="26"/>
        </w:rPr>
        <w:t xml:space="preserve">ликвидации чрезвычайных ситуаций (далее – </w:t>
      </w:r>
      <w:r>
        <w:rPr>
          <w:rFonts w:ascii="Times New Roman" w:hAnsi="Times New Roman"/>
          <w:sz w:val="26"/>
          <w:szCs w:val="26"/>
        </w:rPr>
        <w:t xml:space="preserve">РЗ </w:t>
      </w:r>
      <w:r w:rsidRPr="006E2FD7">
        <w:rPr>
          <w:rFonts w:ascii="Times New Roman" w:hAnsi="Times New Roman"/>
          <w:sz w:val="26"/>
          <w:szCs w:val="26"/>
        </w:rPr>
        <w:t xml:space="preserve">ТП РСЧС), обеспечивает доведение до населения, органов управления и сил ГО и </w:t>
      </w:r>
      <w:r>
        <w:rPr>
          <w:rFonts w:ascii="Times New Roman" w:hAnsi="Times New Roman"/>
          <w:sz w:val="26"/>
          <w:szCs w:val="26"/>
        </w:rPr>
        <w:t xml:space="preserve">РЗ </w:t>
      </w:r>
      <w:r w:rsidRPr="006E2FD7">
        <w:rPr>
          <w:rFonts w:ascii="Times New Roman" w:hAnsi="Times New Roman"/>
          <w:sz w:val="26"/>
          <w:szCs w:val="26"/>
        </w:rPr>
        <w:t>ТП РСЧС сигналов оповещения и (или) экстренной информации и состоит из комбинации взаимодействующих элементов, состоящих из специальных программно-технических средств оповещения, средств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громкоговорящих средств на подвижных</w:t>
      </w:r>
      <w:proofErr w:type="gramEnd"/>
      <w:r w:rsidRPr="006E2FD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E2FD7">
        <w:rPr>
          <w:rFonts w:ascii="Times New Roman" w:hAnsi="Times New Roman"/>
          <w:sz w:val="26"/>
          <w:szCs w:val="26"/>
        </w:rPr>
        <w:t>объектах, мобильных и носимых средств оповещения, а также обеспечивающих ее функционирование каналов, линий связи и сетей передачи данных, включенных в единую сеть электросвязи Российской Федерации.</w:t>
      </w:r>
      <w:proofErr w:type="gramEnd"/>
    </w:p>
    <w:p w:rsidR="00480463" w:rsidRPr="00480463" w:rsidRDefault="00480463" w:rsidP="00480463">
      <w:pPr>
        <w:pStyle w:val="ConsPlusNormal"/>
        <w:widowControl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lastRenderedPageBreak/>
        <w:t xml:space="preserve">1.4. </w:t>
      </w:r>
      <w:proofErr w:type="gramStart"/>
      <w:r w:rsidRPr="006E2FD7">
        <w:rPr>
          <w:rFonts w:ascii="Times New Roman" w:hAnsi="Times New Roman" w:cs="Times New Roman"/>
          <w:sz w:val="26"/>
          <w:szCs w:val="26"/>
        </w:rPr>
        <w:t>Комплексная система экстренного оповещения населения об угрозе возникновения или о возникновении чрезвычайных ситуаций (далее – КСЭОН) – 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ТП РСЧС и до населения в автоматическом и (или) автоматизированном режимах.</w:t>
      </w:r>
      <w:proofErr w:type="gramEnd"/>
      <w:r w:rsidRPr="006E2FD7">
        <w:rPr>
          <w:rFonts w:ascii="Times New Roman" w:hAnsi="Times New Roman" w:cs="Times New Roman"/>
          <w:sz w:val="26"/>
          <w:szCs w:val="26"/>
        </w:rPr>
        <w:t xml:space="preserve"> Границами зон действия (создания) КСЭОН являются границы зон экстренного оповещения населения. Зона экстренного оповещения населения представляет собой территорию, подверженную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 </w:t>
      </w:r>
    </w:p>
    <w:p w:rsidR="00480463" w:rsidRPr="006E2FD7" w:rsidRDefault="00480463" w:rsidP="00480463">
      <w:pPr>
        <w:pStyle w:val="ConsPlusNormal"/>
        <w:widowControl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 xml:space="preserve">1.5. Создание и поддержание в состоянии постоянной готовности системы оповещения населения является составной частью комплекса мероприятий по подготовке и ведению ГО, предупреждению и ликвидации чрезвычайных ситуаций природного и техногенного характера, проводимых органами </w:t>
      </w:r>
      <w:r>
        <w:rPr>
          <w:rFonts w:ascii="Times New Roman" w:hAnsi="Times New Roman" w:cs="Times New Roman"/>
          <w:sz w:val="26"/>
          <w:szCs w:val="26"/>
        </w:rPr>
        <w:t>муниципального самоуправления и исполнительной</w:t>
      </w:r>
      <w:r w:rsidRPr="006E2FD7">
        <w:rPr>
          <w:rFonts w:ascii="Times New Roman" w:hAnsi="Times New Roman" w:cs="Times New Roman"/>
          <w:sz w:val="26"/>
          <w:szCs w:val="26"/>
        </w:rPr>
        <w:t xml:space="preserve"> власти </w:t>
      </w:r>
      <w:r>
        <w:rPr>
          <w:rFonts w:ascii="Times New Roman" w:hAnsi="Times New Roman" w:cs="Times New Roman"/>
          <w:sz w:val="26"/>
          <w:szCs w:val="26"/>
        </w:rPr>
        <w:t xml:space="preserve">Алатырского района </w:t>
      </w:r>
      <w:r w:rsidRPr="006E2FD7">
        <w:rPr>
          <w:rFonts w:ascii="Times New Roman" w:hAnsi="Times New Roman" w:cs="Times New Roman"/>
          <w:sz w:val="26"/>
          <w:szCs w:val="26"/>
        </w:rPr>
        <w:t>Чувашской Республики.</w:t>
      </w:r>
    </w:p>
    <w:p w:rsidR="00480463" w:rsidRPr="006E2FD7" w:rsidRDefault="00480463" w:rsidP="00480463">
      <w:pPr>
        <w:pStyle w:val="ConsPlusNormal"/>
        <w:widowControl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 xml:space="preserve">1.6. </w:t>
      </w:r>
      <w:proofErr w:type="gramStart"/>
      <w:r w:rsidRPr="006E2FD7">
        <w:rPr>
          <w:rFonts w:ascii="Times New Roman" w:hAnsi="Times New Roman" w:cs="Times New Roman"/>
          <w:sz w:val="26"/>
          <w:szCs w:val="26"/>
        </w:rPr>
        <w:t>Система оповещения населения должна соответствовать требованиям, изложенным в приложении № 1 к Положению о системах оповещения населения, утвержденному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 июля 2020 г. № 578/365 (зарегистрирован в Министерстве юстиции Российской Федерации 26 октября 2020 г., регистрационный</w:t>
      </w:r>
      <w:proofErr w:type="gramEnd"/>
      <w:r w:rsidRPr="006E2FD7">
        <w:rPr>
          <w:rFonts w:ascii="Times New Roman" w:hAnsi="Times New Roman" w:cs="Times New Roman"/>
          <w:sz w:val="26"/>
          <w:szCs w:val="26"/>
        </w:rPr>
        <w:t xml:space="preserve"> № 60567) (далее – Положение).</w:t>
      </w:r>
    </w:p>
    <w:p w:rsidR="00480463" w:rsidRPr="006E2FD7" w:rsidRDefault="00480463" w:rsidP="00480463">
      <w:pPr>
        <w:pStyle w:val="ConsPlusNormal"/>
        <w:widowControl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На систему оповещения нас</w:t>
      </w:r>
      <w:r>
        <w:rPr>
          <w:rFonts w:ascii="Times New Roman" w:hAnsi="Times New Roman" w:cs="Times New Roman"/>
          <w:sz w:val="26"/>
          <w:szCs w:val="26"/>
        </w:rPr>
        <w:t>еления оформляется паспорт</w:t>
      </w:r>
      <w:r w:rsidRPr="006E2FD7">
        <w:rPr>
          <w:rFonts w:ascii="Times New Roman" w:hAnsi="Times New Roman" w:cs="Times New Roman"/>
          <w:sz w:val="26"/>
          <w:szCs w:val="26"/>
        </w:rPr>
        <w:t>.</w:t>
      </w:r>
    </w:p>
    <w:p w:rsidR="00480463" w:rsidRPr="007E513A" w:rsidRDefault="00480463" w:rsidP="00480463">
      <w:pPr>
        <w:pStyle w:val="ConsPlusNormal"/>
        <w:widowControl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</w:rPr>
      </w:pPr>
    </w:p>
    <w:p w:rsidR="00480463" w:rsidRPr="006E2FD7" w:rsidRDefault="00480463" w:rsidP="00480463">
      <w:pPr>
        <w:pStyle w:val="ConsPlusNormal"/>
        <w:widowControl/>
        <w:tabs>
          <w:tab w:val="left" w:pos="-2127"/>
        </w:tabs>
        <w:spacing w:line="228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2FD7">
        <w:rPr>
          <w:rFonts w:ascii="Times New Roman" w:hAnsi="Times New Roman" w:cs="Times New Roman"/>
          <w:b/>
          <w:sz w:val="26"/>
          <w:szCs w:val="26"/>
        </w:rPr>
        <w:t xml:space="preserve">II. Назначение и основные задачи системы оповещения населения </w:t>
      </w:r>
    </w:p>
    <w:p w:rsidR="00480463" w:rsidRPr="007E513A" w:rsidRDefault="00480463" w:rsidP="00480463">
      <w:pPr>
        <w:pStyle w:val="ConsPlusNormal"/>
        <w:widowControl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</w:rPr>
      </w:pPr>
    </w:p>
    <w:p w:rsidR="00480463" w:rsidRPr="006E2FD7" w:rsidRDefault="00480463" w:rsidP="00480463">
      <w:pPr>
        <w:pStyle w:val="ConsPlusNormal"/>
        <w:widowControl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 xml:space="preserve">2.1. Система оповещения населения предназначена для обеспечения доведения сигналов оповещения до населения, органов управления и сил ГО и </w:t>
      </w:r>
      <w:r>
        <w:rPr>
          <w:rFonts w:ascii="Times New Roman" w:hAnsi="Times New Roman" w:cs="Times New Roman"/>
          <w:sz w:val="26"/>
          <w:szCs w:val="26"/>
        </w:rPr>
        <w:t xml:space="preserve">РЗ </w:t>
      </w:r>
      <w:r w:rsidRPr="006E2FD7">
        <w:rPr>
          <w:rFonts w:ascii="Times New Roman" w:hAnsi="Times New Roman" w:cs="Times New Roman"/>
          <w:sz w:val="26"/>
          <w:szCs w:val="26"/>
        </w:rPr>
        <w:t>ТП РСЧС.</w:t>
      </w:r>
    </w:p>
    <w:p w:rsidR="00480463" w:rsidRPr="006E2FD7" w:rsidRDefault="00480463" w:rsidP="00480463">
      <w:pPr>
        <w:pStyle w:val="ConsPlusNormal"/>
        <w:widowControl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 xml:space="preserve">2.2. Основной задачей системы оповещения населения является обеспечение доведения сигналов оповещения </w:t>
      </w:r>
      <w:proofErr w:type="gramStart"/>
      <w:r w:rsidRPr="006E2FD7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6E2FD7">
        <w:rPr>
          <w:rFonts w:ascii="Times New Roman" w:hAnsi="Times New Roman" w:cs="Times New Roman"/>
          <w:sz w:val="26"/>
          <w:szCs w:val="26"/>
        </w:rPr>
        <w:t>:</w:t>
      </w:r>
    </w:p>
    <w:p w:rsidR="00480463" w:rsidRPr="006E2FD7" w:rsidRDefault="00480463" w:rsidP="00480463">
      <w:pPr>
        <w:pStyle w:val="ConsPlusNormal"/>
        <w:widowControl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E2FD7">
        <w:rPr>
          <w:rFonts w:ascii="Times New Roman" w:hAnsi="Times New Roman" w:cs="Times New Roman"/>
          <w:sz w:val="26"/>
          <w:szCs w:val="26"/>
        </w:rPr>
        <w:t xml:space="preserve">руководящего состава ГО и </w:t>
      </w:r>
      <w:r>
        <w:rPr>
          <w:rFonts w:ascii="Times New Roman" w:hAnsi="Times New Roman" w:cs="Times New Roman"/>
          <w:sz w:val="26"/>
          <w:szCs w:val="26"/>
        </w:rPr>
        <w:t xml:space="preserve">РЗ </w:t>
      </w:r>
      <w:r w:rsidRPr="006E2FD7">
        <w:rPr>
          <w:rFonts w:ascii="Times New Roman" w:hAnsi="Times New Roman" w:cs="Times New Roman"/>
          <w:sz w:val="26"/>
          <w:szCs w:val="26"/>
        </w:rPr>
        <w:t xml:space="preserve">ТП РСЧС </w:t>
      </w:r>
      <w:r>
        <w:rPr>
          <w:rFonts w:ascii="Times New Roman" w:hAnsi="Times New Roman" w:cs="Times New Roman"/>
          <w:sz w:val="26"/>
          <w:szCs w:val="26"/>
        </w:rPr>
        <w:t xml:space="preserve">Алатырского района </w:t>
      </w:r>
      <w:r w:rsidRPr="006E2FD7">
        <w:rPr>
          <w:rFonts w:ascii="Times New Roman" w:hAnsi="Times New Roman" w:cs="Times New Roman"/>
          <w:sz w:val="26"/>
          <w:szCs w:val="26"/>
        </w:rPr>
        <w:t>Чувашской Республики;</w:t>
      </w:r>
    </w:p>
    <w:p w:rsidR="00480463" w:rsidRPr="006E2FD7" w:rsidRDefault="00480463" w:rsidP="00480463">
      <w:pPr>
        <w:pStyle w:val="ConsPlusNormal"/>
        <w:widowControl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E2FD7">
        <w:rPr>
          <w:rFonts w:ascii="Times New Roman" w:hAnsi="Times New Roman" w:cs="Times New Roman"/>
          <w:sz w:val="26"/>
          <w:szCs w:val="26"/>
        </w:rPr>
        <w:t xml:space="preserve">органов, специально уполномоченных на решение задач в области защиты населения и территорий от чрезвычайных ситуаций и ГО при органах местного самоуправления в </w:t>
      </w:r>
      <w:r>
        <w:rPr>
          <w:rFonts w:ascii="Times New Roman" w:hAnsi="Times New Roman" w:cs="Times New Roman"/>
          <w:sz w:val="26"/>
          <w:szCs w:val="26"/>
        </w:rPr>
        <w:t>Алатырском районе Чувашской Республики</w:t>
      </w:r>
      <w:r w:rsidRPr="006E2FD7">
        <w:rPr>
          <w:rFonts w:ascii="Times New Roman" w:hAnsi="Times New Roman" w:cs="Times New Roman"/>
          <w:sz w:val="26"/>
          <w:szCs w:val="26"/>
        </w:rPr>
        <w:t>;</w:t>
      </w:r>
    </w:p>
    <w:p w:rsidR="00480463" w:rsidRPr="006E2FD7" w:rsidRDefault="00480463" w:rsidP="00480463">
      <w:pPr>
        <w:pStyle w:val="ConsPlusNormal"/>
        <w:widowControl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единой дежурно-диспетчерской</w:t>
      </w:r>
      <w:r w:rsidRPr="006E2FD7">
        <w:rPr>
          <w:rFonts w:ascii="Times New Roman" w:hAnsi="Times New Roman" w:cs="Times New Roman"/>
          <w:sz w:val="26"/>
          <w:szCs w:val="26"/>
        </w:rPr>
        <w:t xml:space="preserve"> служб</w:t>
      </w:r>
      <w:r>
        <w:rPr>
          <w:rFonts w:ascii="Times New Roman" w:hAnsi="Times New Roman" w:cs="Times New Roman"/>
          <w:sz w:val="26"/>
          <w:szCs w:val="26"/>
        </w:rPr>
        <w:t>ы Алатырского района</w:t>
      </w:r>
      <w:r w:rsidRPr="006E2FD7">
        <w:rPr>
          <w:rFonts w:ascii="Times New Roman" w:hAnsi="Times New Roman" w:cs="Times New Roman"/>
          <w:sz w:val="26"/>
          <w:szCs w:val="26"/>
        </w:rPr>
        <w:t xml:space="preserve"> Чувашской Республик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E2FD7">
        <w:rPr>
          <w:rFonts w:ascii="Times New Roman" w:hAnsi="Times New Roman" w:cs="Times New Roman"/>
          <w:sz w:val="26"/>
          <w:szCs w:val="26"/>
        </w:rPr>
        <w:t>;</w:t>
      </w:r>
    </w:p>
    <w:p w:rsidR="00480463" w:rsidRPr="006E2FD7" w:rsidRDefault="00480463" w:rsidP="00480463">
      <w:pPr>
        <w:pStyle w:val="ConsPlusNormal"/>
        <w:widowControl/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6E2FD7">
        <w:rPr>
          <w:rFonts w:ascii="Times New Roman" w:hAnsi="Times New Roman" w:cs="Times New Roman"/>
          <w:sz w:val="26"/>
          <w:szCs w:val="26"/>
        </w:rPr>
        <w:t xml:space="preserve">сил ГО и </w:t>
      </w:r>
      <w:r>
        <w:rPr>
          <w:rFonts w:ascii="Times New Roman" w:hAnsi="Times New Roman" w:cs="Times New Roman"/>
          <w:sz w:val="26"/>
          <w:szCs w:val="26"/>
        </w:rPr>
        <w:t xml:space="preserve">РЗ </w:t>
      </w:r>
      <w:r w:rsidRPr="006E2FD7">
        <w:rPr>
          <w:rFonts w:ascii="Times New Roman" w:hAnsi="Times New Roman" w:cs="Times New Roman"/>
          <w:sz w:val="26"/>
          <w:szCs w:val="26"/>
        </w:rPr>
        <w:t>ТП РСЧС;</w:t>
      </w:r>
    </w:p>
    <w:p w:rsidR="00480463" w:rsidRPr="006E2FD7" w:rsidRDefault="00480463" w:rsidP="00480463">
      <w:pPr>
        <w:pStyle w:val="ConsPlusNormal"/>
        <w:widowControl/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E2FD7">
        <w:rPr>
          <w:rFonts w:ascii="Times New Roman" w:hAnsi="Times New Roman" w:cs="Times New Roman"/>
          <w:sz w:val="26"/>
          <w:szCs w:val="26"/>
        </w:rPr>
        <w:t>населения</w:t>
      </w:r>
      <w:r>
        <w:rPr>
          <w:rFonts w:ascii="Times New Roman" w:hAnsi="Times New Roman" w:cs="Times New Roman"/>
          <w:sz w:val="26"/>
          <w:szCs w:val="26"/>
        </w:rPr>
        <w:t xml:space="preserve"> Алатырского района Чувашской Республики</w:t>
      </w:r>
      <w:r w:rsidRPr="006E2FD7">
        <w:rPr>
          <w:rFonts w:ascii="Times New Roman" w:hAnsi="Times New Roman" w:cs="Times New Roman"/>
          <w:sz w:val="26"/>
          <w:szCs w:val="26"/>
        </w:rPr>
        <w:t>.</w:t>
      </w:r>
    </w:p>
    <w:p w:rsidR="00480463" w:rsidRPr="006E2FD7" w:rsidRDefault="00480463" w:rsidP="00480463">
      <w:pPr>
        <w:pStyle w:val="ConsPlusNormal"/>
        <w:widowControl/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2.3. Основной задачей КСЭОН является обеспечение доведения сигналов оповещения до населения, находящегося в зонах экстренного оповещения населения, а также органов повседневного управления</w:t>
      </w:r>
      <w:r>
        <w:rPr>
          <w:rFonts w:ascii="Times New Roman" w:hAnsi="Times New Roman" w:cs="Times New Roman"/>
          <w:sz w:val="26"/>
          <w:szCs w:val="26"/>
        </w:rPr>
        <w:t xml:space="preserve"> РЗ</w:t>
      </w:r>
      <w:r w:rsidRPr="006E2FD7">
        <w:rPr>
          <w:rFonts w:ascii="Times New Roman" w:hAnsi="Times New Roman" w:cs="Times New Roman"/>
          <w:sz w:val="26"/>
          <w:szCs w:val="26"/>
        </w:rPr>
        <w:t xml:space="preserve"> ТП РСЧС.</w:t>
      </w:r>
    </w:p>
    <w:p w:rsidR="00480463" w:rsidRPr="006E2FD7" w:rsidRDefault="00480463" w:rsidP="00480463">
      <w:pPr>
        <w:pStyle w:val="ConsPlusNormal"/>
        <w:widowControl/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0463" w:rsidRPr="006E2FD7" w:rsidRDefault="00480463" w:rsidP="00480463">
      <w:pPr>
        <w:pStyle w:val="ConsPlusNormal"/>
        <w:widowControl/>
        <w:tabs>
          <w:tab w:val="left" w:pos="1134"/>
        </w:tabs>
        <w:spacing w:line="23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2FD7">
        <w:rPr>
          <w:rFonts w:ascii="Times New Roman" w:hAnsi="Times New Roman" w:cs="Times New Roman"/>
          <w:b/>
          <w:sz w:val="26"/>
          <w:szCs w:val="26"/>
        </w:rPr>
        <w:t>III. Порядок задействования системы оповещения населения</w:t>
      </w:r>
    </w:p>
    <w:p w:rsidR="00480463" w:rsidRPr="006E2FD7" w:rsidRDefault="00480463" w:rsidP="00480463">
      <w:pPr>
        <w:pStyle w:val="ConsPlusNormal"/>
        <w:widowControl/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0463" w:rsidRPr="006E2FD7" w:rsidRDefault="00480463" w:rsidP="00480463">
      <w:pPr>
        <w:pStyle w:val="ConsPlusNormal"/>
        <w:widowControl/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 xml:space="preserve">3.1. Задействование по предназначению системы оповещения населения планируется и осуществляется в соответствии с планом гражданской обороны и защиты населения </w:t>
      </w:r>
      <w:r>
        <w:rPr>
          <w:rFonts w:ascii="Times New Roman" w:hAnsi="Times New Roman" w:cs="Times New Roman"/>
          <w:sz w:val="26"/>
          <w:szCs w:val="26"/>
        </w:rPr>
        <w:t>Алатырского района Чувашской Республики, планом</w:t>
      </w:r>
      <w:r w:rsidRPr="006E2FD7">
        <w:rPr>
          <w:rFonts w:ascii="Times New Roman" w:hAnsi="Times New Roman" w:cs="Times New Roman"/>
          <w:sz w:val="26"/>
          <w:szCs w:val="26"/>
        </w:rPr>
        <w:t xml:space="preserve"> действий по предупреждению и ликвидации чрезвычайных ситуаций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Алатырского района </w:t>
      </w:r>
      <w:r w:rsidRPr="006E2FD7">
        <w:rPr>
          <w:rFonts w:ascii="Times New Roman" w:hAnsi="Times New Roman" w:cs="Times New Roman"/>
          <w:sz w:val="26"/>
          <w:szCs w:val="26"/>
        </w:rPr>
        <w:t>Чувашской Республики.</w:t>
      </w:r>
    </w:p>
    <w:p w:rsidR="00480463" w:rsidRPr="006E2FD7" w:rsidRDefault="00480463" w:rsidP="00480463">
      <w:pPr>
        <w:pStyle w:val="ConsPlusNormal"/>
        <w:widowControl/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proofErr w:type="gramStart"/>
      <w:r>
        <w:rPr>
          <w:rFonts w:ascii="Times New Roman" w:hAnsi="Times New Roman" w:cs="Times New Roman"/>
          <w:sz w:val="26"/>
          <w:szCs w:val="26"/>
        </w:rPr>
        <w:t>Единая дежурно-диспетчерская служба</w:t>
      </w:r>
      <w:r w:rsidRPr="006E2F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Алатырского района (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далееЕДДС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), являющаяся </w:t>
      </w:r>
      <w:r w:rsidRPr="006E2FD7">
        <w:rPr>
          <w:rFonts w:ascii="Times New Roman" w:hAnsi="Times New Roman" w:cs="Times New Roman"/>
          <w:sz w:val="26"/>
          <w:szCs w:val="26"/>
        </w:rPr>
        <w:t>орга</w:t>
      </w:r>
      <w:r>
        <w:rPr>
          <w:rFonts w:ascii="Times New Roman" w:hAnsi="Times New Roman" w:cs="Times New Roman"/>
          <w:sz w:val="26"/>
          <w:szCs w:val="26"/>
        </w:rPr>
        <w:t>ном</w:t>
      </w:r>
      <w:r w:rsidRPr="006E2FD7">
        <w:rPr>
          <w:rFonts w:ascii="Times New Roman" w:hAnsi="Times New Roman" w:cs="Times New Roman"/>
          <w:sz w:val="26"/>
          <w:szCs w:val="26"/>
        </w:rPr>
        <w:t xml:space="preserve"> повседневного управления </w:t>
      </w:r>
      <w:r>
        <w:rPr>
          <w:rFonts w:ascii="Times New Roman" w:hAnsi="Times New Roman" w:cs="Times New Roman"/>
          <w:sz w:val="26"/>
          <w:szCs w:val="26"/>
        </w:rPr>
        <w:t xml:space="preserve">РЗ </w:t>
      </w:r>
      <w:r w:rsidRPr="006E2FD7">
        <w:rPr>
          <w:rFonts w:ascii="Times New Roman" w:hAnsi="Times New Roman" w:cs="Times New Roman"/>
          <w:sz w:val="26"/>
          <w:szCs w:val="26"/>
        </w:rPr>
        <w:t xml:space="preserve">ТП РСЧС, получив в системе управления ГО и </w:t>
      </w:r>
      <w:r>
        <w:rPr>
          <w:rFonts w:ascii="Times New Roman" w:hAnsi="Times New Roman" w:cs="Times New Roman"/>
          <w:sz w:val="26"/>
          <w:szCs w:val="26"/>
        </w:rPr>
        <w:t xml:space="preserve">РЗ </w:t>
      </w:r>
      <w:r w:rsidRPr="006E2FD7">
        <w:rPr>
          <w:rFonts w:ascii="Times New Roman" w:hAnsi="Times New Roman" w:cs="Times New Roman"/>
          <w:sz w:val="26"/>
          <w:szCs w:val="26"/>
        </w:rPr>
        <w:t xml:space="preserve">ТП РСЧС сигналы оповещения, подтверждают получение и немедленно доводят их до </w:t>
      </w:r>
      <w:r>
        <w:rPr>
          <w:rFonts w:ascii="Times New Roman" w:hAnsi="Times New Roman" w:cs="Times New Roman"/>
          <w:sz w:val="26"/>
          <w:szCs w:val="26"/>
        </w:rPr>
        <w:t xml:space="preserve">главы администрации Алатырского района </w:t>
      </w:r>
      <w:r w:rsidRPr="006E2FD7">
        <w:rPr>
          <w:rFonts w:ascii="Times New Roman" w:hAnsi="Times New Roman" w:cs="Times New Roman"/>
          <w:sz w:val="26"/>
          <w:szCs w:val="26"/>
        </w:rPr>
        <w:t xml:space="preserve">Чувашской </w:t>
      </w:r>
      <w:r>
        <w:rPr>
          <w:rFonts w:ascii="Times New Roman" w:hAnsi="Times New Roman" w:cs="Times New Roman"/>
          <w:sz w:val="26"/>
          <w:szCs w:val="26"/>
        </w:rPr>
        <w:t>Республики, глав сельских поселений</w:t>
      </w:r>
      <w:r w:rsidRPr="006E2FD7">
        <w:rPr>
          <w:rFonts w:ascii="Times New Roman" w:hAnsi="Times New Roman" w:cs="Times New Roman"/>
          <w:sz w:val="26"/>
          <w:szCs w:val="26"/>
        </w:rPr>
        <w:t xml:space="preserve">, руководителей организаций, на территории которых могут возникнуть или возникли чрезвычайные ситуации, а также органов управления и сил ГО и </w:t>
      </w:r>
      <w:r>
        <w:rPr>
          <w:rFonts w:ascii="Times New Roman" w:hAnsi="Times New Roman" w:cs="Times New Roman"/>
          <w:sz w:val="26"/>
          <w:szCs w:val="26"/>
        </w:rPr>
        <w:t>РЗ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2FD7">
        <w:rPr>
          <w:rFonts w:ascii="Times New Roman" w:hAnsi="Times New Roman" w:cs="Times New Roman"/>
          <w:sz w:val="26"/>
          <w:szCs w:val="26"/>
        </w:rPr>
        <w:t>ТП РСЧС.</w:t>
      </w:r>
    </w:p>
    <w:p w:rsidR="00480463" w:rsidRPr="006E2FD7" w:rsidRDefault="00480463" w:rsidP="00480463">
      <w:pPr>
        <w:pStyle w:val="ConsPlusNormal"/>
        <w:widowControl/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3.3. Решение о задействовании системы оповещения населения принима</w:t>
      </w:r>
      <w:r>
        <w:rPr>
          <w:rFonts w:ascii="Times New Roman" w:hAnsi="Times New Roman" w:cs="Times New Roman"/>
          <w:sz w:val="26"/>
          <w:szCs w:val="26"/>
        </w:rPr>
        <w:t>ется г</w:t>
      </w:r>
      <w:r w:rsidRPr="006E2FD7">
        <w:rPr>
          <w:rFonts w:ascii="Times New Roman" w:hAnsi="Times New Roman" w:cs="Times New Roman"/>
          <w:sz w:val="26"/>
          <w:szCs w:val="26"/>
        </w:rPr>
        <w:t>лавой</w:t>
      </w:r>
      <w:r w:rsidRPr="00B974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Алатырского района</w:t>
      </w:r>
      <w:r w:rsidRPr="006E2FD7">
        <w:rPr>
          <w:rFonts w:ascii="Times New Roman" w:hAnsi="Times New Roman" w:cs="Times New Roman"/>
          <w:sz w:val="26"/>
          <w:szCs w:val="26"/>
        </w:rPr>
        <w:t xml:space="preserve"> Чувашской Республики.</w:t>
      </w:r>
    </w:p>
    <w:p w:rsidR="00480463" w:rsidRPr="006E2FD7" w:rsidRDefault="00480463" w:rsidP="00480463">
      <w:pPr>
        <w:pStyle w:val="ConsPlusNormal"/>
        <w:widowControl/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КСЭОН задействуется в автоматическом режиме от систем мониторинга опасных природных явлений и техногенных процессов или в автоматизирован</w:t>
      </w:r>
      <w:r>
        <w:rPr>
          <w:rFonts w:ascii="Times New Roman" w:hAnsi="Times New Roman" w:cs="Times New Roman"/>
          <w:sz w:val="26"/>
          <w:szCs w:val="26"/>
        </w:rPr>
        <w:t>ном режиме по решению г</w:t>
      </w:r>
      <w:r w:rsidRPr="006E2FD7">
        <w:rPr>
          <w:rFonts w:ascii="Times New Roman" w:hAnsi="Times New Roman" w:cs="Times New Roman"/>
          <w:sz w:val="26"/>
          <w:szCs w:val="26"/>
        </w:rPr>
        <w:t xml:space="preserve">лавы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Алатырского района </w:t>
      </w:r>
      <w:r w:rsidRPr="006E2FD7">
        <w:rPr>
          <w:rFonts w:ascii="Times New Roman" w:hAnsi="Times New Roman" w:cs="Times New Roman"/>
          <w:sz w:val="26"/>
          <w:szCs w:val="26"/>
        </w:rPr>
        <w:t>Чувашской Республики.</w:t>
      </w:r>
    </w:p>
    <w:p w:rsidR="00480463" w:rsidRPr="006E2FD7" w:rsidRDefault="00480463" w:rsidP="00480463">
      <w:pPr>
        <w:pStyle w:val="ConsPlusNormal"/>
        <w:widowControl/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3.4. Передача сигналов оповещения может осуществляться в автоматическом, автоматизированном либо ручном режиме функционирования системы оповещения населения.</w:t>
      </w:r>
    </w:p>
    <w:p w:rsidR="00480463" w:rsidRPr="006E2FD7" w:rsidRDefault="00480463" w:rsidP="00480463">
      <w:pPr>
        <w:pStyle w:val="ConsPlusNormal"/>
        <w:widowControl/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Основной режим функционирования системы оповещения населения – автоматизированный.</w:t>
      </w:r>
    </w:p>
    <w:p w:rsidR="00480463" w:rsidRPr="006E2FD7" w:rsidRDefault="00480463" w:rsidP="0048046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 xml:space="preserve">Автоматический режим функционирования является основным для </w:t>
      </w:r>
      <w:r w:rsidRPr="006E2FD7">
        <w:rPr>
          <w:rFonts w:ascii="Times New Roman" w:hAnsi="Times New Roman" w:cs="Times New Roman"/>
          <w:sz w:val="26"/>
          <w:szCs w:val="26"/>
        </w:rPr>
        <w:br/>
        <w:t>КСЭОН, при этом допускается функционирование данной системы в автоматизированном режиме.</w:t>
      </w:r>
    </w:p>
    <w:p w:rsidR="00480463" w:rsidRPr="006E2FD7" w:rsidRDefault="00480463" w:rsidP="0048046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3.5. Передача сигналов оповещения и экстренной информации населению осуществляется подачей сигнала «ВНИМАНИЕ ВСЕМ!» путем включения сетей электрических, электронных сирен и мощных акустических систем длительностью до 3 минут с последующей передачей по сетям связи, в том числе сетям связи телерадиовещания,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ауди</w:t>
      </w:r>
      <w:proofErr w:type="gramStart"/>
      <w:r w:rsidRPr="006E2FD7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6E2FD7">
        <w:rPr>
          <w:rFonts w:ascii="Times New Roman" w:hAnsi="Times New Roman" w:cs="Times New Roman"/>
          <w:sz w:val="26"/>
          <w:szCs w:val="26"/>
        </w:rPr>
        <w:t xml:space="preserve"> и (или) аудиовизуальных сообщений длительностью не более 5 минут (для сетей связи подвижной радиотелефонной связи – сообщений объемом не более 134 символов русского алфавита, включая цифры, пробелы и знаки препинания).</w:t>
      </w:r>
    </w:p>
    <w:p w:rsidR="00480463" w:rsidRPr="006E2FD7" w:rsidRDefault="00480463" w:rsidP="0048046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Сигналы оповещения и экстренная информаци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E2FD7">
        <w:rPr>
          <w:rFonts w:ascii="Times New Roman" w:hAnsi="Times New Roman" w:cs="Times New Roman"/>
          <w:sz w:val="26"/>
          <w:szCs w:val="26"/>
        </w:rPr>
        <w:t xml:space="preserve"> передаются непосредственно с рабочих мест </w:t>
      </w:r>
      <w:r>
        <w:rPr>
          <w:rFonts w:ascii="Times New Roman" w:hAnsi="Times New Roman" w:cs="Times New Roman"/>
          <w:sz w:val="26"/>
          <w:szCs w:val="26"/>
        </w:rPr>
        <w:t>оперативного дежурного ЕДДС</w:t>
      </w:r>
      <w:r w:rsidRPr="006E2FD7">
        <w:rPr>
          <w:rFonts w:ascii="Times New Roman" w:hAnsi="Times New Roman" w:cs="Times New Roman"/>
          <w:sz w:val="26"/>
          <w:szCs w:val="26"/>
        </w:rPr>
        <w:t>.</w:t>
      </w:r>
    </w:p>
    <w:p w:rsidR="00480463" w:rsidRPr="006E2FD7" w:rsidRDefault="00480463" w:rsidP="0048046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Допускается трехкратное повторение этих сообщений (для сетей подвижной радиотелефонной связи – повтор передачи сообщения осуществляется не ранее, чем закончится передача предыдущего сообщения).</w:t>
      </w:r>
    </w:p>
    <w:p w:rsidR="00480463" w:rsidRPr="006E2FD7" w:rsidRDefault="00480463" w:rsidP="0048046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Типовые аудио- и аудиовизуальные, а также текстовые и графические сообщения населению о фактических и прогнозируемых чрезвычайных ситуациях готовятся заблаговр</w:t>
      </w:r>
      <w:r>
        <w:rPr>
          <w:rFonts w:ascii="Times New Roman" w:hAnsi="Times New Roman" w:cs="Times New Roman"/>
          <w:sz w:val="26"/>
          <w:szCs w:val="26"/>
        </w:rPr>
        <w:t xml:space="preserve">еменно сектором специальных программ </w:t>
      </w:r>
      <w:r>
        <w:rPr>
          <w:rFonts w:ascii="Times New Roman" w:hAnsi="Times New Roman"/>
          <w:sz w:val="26"/>
          <w:szCs w:val="26"/>
        </w:rPr>
        <w:t>администрации Алатырского района Чувашской Республики</w:t>
      </w:r>
      <w:r w:rsidRPr="006E2FD7">
        <w:rPr>
          <w:rFonts w:ascii="Times New Roman" w:hAnsi="Times New Roman" w:cs="Times New Roman"/>
          <w:sz w:val="26"/>
          <w:szCs w:val="26"/>
        </w:rPr>
        <w:t>.</w:t>
      </w:r>
    </w:p>
    <w:p w:rsidR="00480463" w:rsidRPr="006E2FD7" w:rsidRDefault="00480463" w:rsidP="0048046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3.6. Рассмотрение вопросов об организации оповещения населения и определении способов и сроков оповещения населения осуществляется Комиссией по предупреждению и ликвидации чрезвычайных ситуаций и обеспечению пожарной безопасности в</w:t>
      </w:r>
      <w:r>
        <w:rPr>
          <w:rFonts w:ascii="Times New Roman" w:hAnsi="Times New Roman" w:cs="Times New Roman"/>
          <w:sz w:val="26"/>
          <w:szCs w:val="26"/>
        </w:rPr>
        <w:t xml:space="preserve"> Алатырском районе</w:t>
      </w:r>
      <w:r w:rsidRPr="006E2FD7">
        <w:rPr>
          <w:rFonts w:ascii="Times New Roman" w:hAnsi="Times New Roman" w:cs="Times New Roman"/>
          <w:sz w:val="26"/>
          <w:szCs w:val="26"/>
        </w:rPr>
        <w:t xml:space="preserve"> Чувашской Республике (далее – КЧС и ОПБ).</w:t>
      </w:r>
    </w:p>
    <w:p w:rsidR="00480463" w:rsidRPr="006E2FD7" w:rsidRDefault="00480463" w:rsidP="0048046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0463" w:rsidRPr="006E2FD7" w:rsidRDefault="00480463" w:rsidP="00480463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2FD7">
        <w:rPr>
          <w:rFonts w:ascii="Times New Roman" w:hAnsi="Times New Roman" w:cs="Times New Roman"/>
          <w:b/>
          <w:sz w:val="26"/>
          <w:szCs w:val="26"/>
        </w:rPr>
        <w:t>IV. Поддержание в готовности системы оповещения населения</w:t>
      </w:r>
    </w:p>
    <w:p w:rsidR="00480463" w:rsidRPr="006E2FD7" w:rsidRDefault="00480463" w:rsidP="0048046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0463" w:rsidRPr="006E2FD7" w:rsidRDefault="00480463" w:rsidP="0048046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>4.1. Поддержание системы оповещения населения в готовности организу</w:t>
      </w:r>
      <w:r>
        <w:rPr>
          <w:rFonts w:ascii="Times New Roman" w:hAnsi="Times New Roman" w:cs="Times New Roman"/>
          <w:sz w:val="26"/>
          <w:szCs w:val="26"/>
        </w:rPr>
        <w:t xml:space="preserve">ется и осуществляется сектором специальных программ </w:t>
      </w:r>
      <w:r>
        <w:rPr>
          <w:rFonts w:ascii="Times New Roman" w:hAnsi="Times New Roman"/>
          <w:sz w:val="26"/>
          <w:szCs w:val="26"/>
        </w:rPr>
        <w:t xml:space="preserve">администрации Алатырского района </w:t>
      </w:r>
      <w:r w:rsidRPr="006E2FD7">
        <w:rPr>
          <w:rFonts w:ascii="Times New Roman" w:hAnsi="Times New Roman" w:cs="Times New Roman"/>
          <w:sz w:val="26"/>
          <w:szCs w:val="26"/>
        </w:rPr>
        <w:t xml:space="preserve"> Чувашской Республики.</w:t>
      </w:r>
    </w:p>
    <w:p w:rsidR="00480463" w:rsidRPr="006E2FD7" w:rsidRDefault="00480463" w:rsidP="0048046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D7">
        <w:rPr>
          <w:rFonts w:ascii="Times New Roman" w:hAnsi="Times New Roman" w:cs="Times New Roman"/>
          <w:sz w:val="26"/>
          <w:szCs w:val="26"/>
        </w:rPr>
        <w:t xml:space="preserve">4.2. С целью </w:t>
      </w:r>
      <w:proofErr w:type="gramStart"/>
      <w:r w:rsidRPr="006E2FD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E2FD7">
        <w:rPr>
          <w:rFonts w:ascii="Times New Roman" w:hAnsi="Times New Roman" w:cs="Times New Roman"/>
          <w:sz w:val="26"/>
          <w:szCs w:val="26"/>
        </w:rPr>
        <w:t xml:space="preserve"> поддержанием в готовности системы оповещения населения </w:t>
      </w:r>
      <w:r>
        <w:rPr>
          <w:rFonts w:ascii="Times New Roman" w:hAnsi="Times New Roman" w:cs="Times New Roman"/>
          <w:sz w:val="26"/>
          <w:szCs w:val="26"/>
        </w:rPr>
        <w:t xml:space="preserve">сектором специальных программ </w:t>
      </w:r>
      <w:r>
        <w:rPr>
          <w:rFonts w:ascii="Times New Roman" w:hAnsi="Times New Roman"/>
          <w:sz w:val="26"/>
          <w:szCs w:val="26"/>
        </w:rPr>
        <w:t xml:space="preserve">администрации Алатырского района </w:t>
      </w:r>
      <w:r w:rsidRPr="006E2FD7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>
        <w:rPr>
          <w:rFonts w:ascii="Times New Roman" w:hAnsi="Times New Roman" w:cs="Times New Roman"/>
          <w:sz w:val="26"/>
          <w:szCs w:val="26"/>
        </w:rPr>
        <w:t>организуется и проводи</w:t>
      </w:r>
      <w:r w:rsidRPr="006E2FD7">
        <w:rPr>
          <w:rFonts w:ascii="Times New Roman" w:hAnsi="Times New Roman" w:cs="Times New Roman"/>
          <w:sz w:val="26"/>
          <w:szCs w:val="26"/>
        </w:rPr>
        <w:t xml:space="preserve">тся </w:t>
      </w:r>
      <w:r>
        <w:rPr>
          <w:rFonts w:ascii="Times New Roman" w:hAnsi="Times New Roman" w:cs="Times New Roman"/>
          <w:sz w:val="26"/>
          <w:szCs w:val="26"/>
        </w:rPr>
        <w:t>техническая</w:t>
      </w:r>
      <w:r w:rsidRPr="006E2FD7">
        <w:rPr>
          <w:rFonts w:ascii="Times New Roman" w:hAnsi="Times New Roman" w:cs="Times New Roman"/>
          <w:sz w:val="26"/>
          <w:szCs w:val="26"/>
        </w:rPr>
        <w:t xml:space="preserve"> провер</w:t>
      </w:r>
      <w:r>
        <w:rPr>
          <w:rFonts w:ascii="Times New Roman" w:hAnsi="Times New Roman" w:cs="Times New Roman"/>
          <w:sz w:val="26"/>
          <w:szCs w:val="26"/>
        </w:rPr>
        <w:t>ка</w:t>
      </w:r>
      <w:r w:rsidRPr="006E2FD7">
        <w:rPr>
          <w:rFonts w:ascii="Times New Roman" w:hAnsi="Times New Roman" w:cs="Times New Roman"/>
          <w:sz w:val="26"/>
          <w:szCs w:val="26"/>
        </w:rPr>
        <w:t xml:space="preserve"> готовности к </w:t>
      </w:r>
      <w:r w:rsidRPr="006E2FD7">
        <w:rPr>
          <w:rFonts w:ascii="Times New Roman" w:hAnsi="Times New Roman" w:cs="Times New Roman"/>
          <w:sz w:val="26"/>
          <w:szCs w:val="26"/>
        </w:rPr>
        <w:lastRenderedPageBreak/>
        <w:t>задействованию системы оповещения населения без включения оконечных средств оповещения населения.</w:t>
      </w:r>
    </w:p>
    <w:p w:rsidR="00480463" w:rsidRPr="006E2FD7" w:rsidRDefault="00480463" w:rsidP="0048046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</w:t>
      </w:r>
      <w:r w:rsidRPr="006E2FD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E2FD7">
        <w:rPr>
          <w:rFonts w:ascii="Times New Roman" w:hAnsi="Times New Roman" w:cs="Times New Roman"/>
          <w:sz w:val="26"/>
          <w:szCs w:val="26"/>
        </w:rPr>
        <w:t xml:space="preserve">Технические проверки готовности к задействованию системы оповещения населения и КСЭОН проводятся без включения оконечных средств оповещения и замещения сигналов телеканалов (радиоканалов) вещателей </w:t>
      </w:r>
      <w:r>
        <w:rPr>
          <w:rFonts w:ascii="Times New Roman" w:hAnsi="Times New Roman" w:cs="Times New Roman"/>
          <w:sz w:val="26"/>
          <w:szCs w:val="26"/>
        </w:rPr>
        <w:t xml:space="preserve">оперативными </w:t>
      </w:r>
      <w:r w:rsidRPr="006E2FD7">
        <w:rPr>
          <w:rFonts w:ascii="Times New Roman" w:hAnsi="Times New Roman" w:cs="Times New Roman"/>
          <w:sz w:val="26"/>
          <w:szCs w:val="26"/>
        </w:rPr>
        <w:t>дежур</w:t>
      </w:r>
      <w:r>
        <w:rPr>
          <w:rFonts w:ascii="Times New Roman" w:hAnsi="Times New Roman" w:cs="Times New Roman"/>
          <w:sz w:val="26"/>
          <w:szCs w:val="26"/>
        </w:rPr>
        <w:t xml:space="preserve">ными ЕДДС </w:t>
      </w:r>
      <w:r w:rsidRPr="006E2FD7">
        <w:rPr>
          <w:rFonts w:ascii="Times New Roman" w:hAnsi="Times New Roman" w:cs="Times New Roman"/>
          <w:sz w:val="26"/>
          <w:szCs w:val="26"/>
        </w:rPr>
        <w:t xml:space="preserve"> путем передачи проверочного сигнала и речевого сообщения «Техническая проверка» с периодичностью не реже одного раза в сутки, при этом передача пользователям услугами связи (на пользовательское оборудование (оконечное оборудование), а также выпуск в эфир (публикация) редакциями</w:t>
      </w:r>
      <w:proofErr w:type="gramEnd"/>
      <w:r w:rsidRPr="006E2FD7">
        <w:rPr>
          <w:rFonts w:ascii="Times New Roman" w:hAnsi="Times New Roman" w:cs="Times New Roman"/>
          <w:sz w:val="26"/>
          <w:szCs w:val="26"/>
        </w:rPr>
        <w:t xml:space="preserve"> средств массовой информации проверочного сигнала «Техническая проверка» не производятся.</w:t>
      </w:r>
    </w:p>
    <w:p w:rsidR="00480463" w:rsidRPr="006E2FD7" w:rsidRDefault="00480463" w:rsidP="0048046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Pr="006E2FD7">
        <w:rPr>
          <w:rFonts w:ascii="Times New Roman" w:hAnsi="Times New Roman" w:cs="Times New Roman"/>
          <w:sz w:val="26"/>
          <w:szCs w:val="26"/>
        </w:rPr>
        <w:t xml:space="preserve">. Перед проведением всех проверок в обязательном порядке проводится комплекс организационно-технических мероприятий с целью </w:t>
      </w:r>
      <w:proofErr w:type="gramStart"/>
      <w:r w:rsidRPr="006E2FD7">
        <w:rPr>
          <w:rFonts w:ascii="Times New Roman" w:hAnsi="Times New Roman" w:cs="Times New Roman"/>
          <w:sz w:val="26"/>
          <w:szCs w:val="26"/>
        </w:rPr>
        <w:t>исключения несанкционированного запуска системы оповещения населения</w:t>
      </w:r>
      <w:proofErr w:type="gramEnd"/>
      <w:r w:rsidRPr="006E2FD7">
        <w:rPr>
          <w:rFonts w:ascii="Times New Roman" w:hAnsi="Times New Roman" w:cs="Times New Roman"/>
          <w:sz w:val="26"/>
          <w:szCs w:val="26"/>
        </w:rPr>
        <w:t>.</w:t>
      </w:r>
    </w:p>
    <w:p w:rsidR="00480463" w:rsidRPr="0014613B" w:rsidRDefault="00480463" w:rsidP="0048046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Pr="006E2FD7">
        <w:rPr>
          <w:rFonts w:ascii="Times New Roman" w:hAnsi="Times New Roman" w:cs="Times New Roman"/>
          <w:sz w:val="26"/>
          <w:szCs w:val="26"/>
        </w:rPr>
        <w:t>. Для обеспечения оповещения максимального количества людей, попавших в зону чрезвычайной ситуации, в том числе на территориях, не охваченных системой оповещения населения, создается резерв технических средств оповещения (стационарных и мобильных).</w:t>
      </w:r>
    </w:p>
    <w:p w:rsidR="00480463" w:rsidRPr="0089580A" w:rsidRDefault="00480463" w:rsidP="00480463">
      <w:pPr>
        <w:rPr>
          <w:rFonts w:ascii="Times New Roman" w:hAnsi="Times New Roman"/>
          <w:sz w:val="26"/>
          <w:szCs w:val="26"/>
        </w:rPr>
      </w:pPr>
    </w:p>
    <w:p w:rsidR="00297EAA" w:rsidRDefault="009715A2" w:rsidP="009715A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297EAA" w:rsidSect="00CC7730">
      <w:headerReference w:type="even" r:id="rId10"/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B6" w:rsidRDefault="00551DB6" w:rsidP="00FC7127">
      <w:pPr>
        <w:spacing w:after="0" w:line="240" w:lineRule="auto"/>
      </w:pPr>
      <w:r>
        <w:separator/>
      </w:r>
    </w:p>
  </w:endnote>
  <w:endnote w:type="continuationSeparator" w:id="0">
    <w:p w:rsidR="00551DB6" w:rsidRDefault="00551DB6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B6" w:rsidRDefault="00551DB6" w:rsidP="00FC7127">
      <w:pPr>
        <w:spacing w:after="0" w:line="240" w:lineRule="auto"/>
      </w:pPr>
      <w:r>
        <w:separator/>
      </w:r>
    </w:p>
  </w:footnote>
  <w:footnote w:type="continuationSeparator" w:id="0">
    <w:p w:rsidR="00551DB6" w:rsidRDefault="00551DB6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01" w:rsidRDefault="006F2C01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F2C01" w:rsidRDefault="006F2C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A0974"/>
    <w:multiLevelType w:val="hybridMultilevel"/>
    <w:tmpl w:val="43E07B8E"/>
    <w:lvl w:ilvl="0" w:tplc="9B9676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437E3"/>
    <w:multiLevelType w:val="hybridMultilevel"/>
    <w:tmpl w:val="413A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33309"/>
    <w:multiLevelType w:val="hybridMultilevel"/>
    <w:tmpl w:val="6722D9A6"/>
    <w:lvl w:ilvl="0" w:tplc="367CC41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A00CC"/>
    <w:multiLevelType w:val="hybridMultilevel"/>
    <w:tmpl w:val="64BC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7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2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3"/>
  </w:num>
  <w:num w:numId="3">
    <w:abstractNumId w:val="14"/>
  </w:num>
  <w:num w:numId="4">
    <w:abstractNumId w:val="20"/>
  </w:num>
  <w:num w:numId="5">
    <w:abstractNumId w:val="3"/>
  </w:num>
  <w:num w:numId="6">
    <w:abstractNumId w:val="27"/>
  </w:num>
  <w:num w:numId="7">
    <w:abstractNumId w:val="30"/>
  </w:num>
  <w:num w:numId="8">
    <w:abstractNumId w:val="9"/>
  </w:num>
  <w:num w:numId="9">
    <w:abstractNumId w:val="24"/>
  </w:num>
  <w:num w:numId="10">
    <w:abstractNumId w:val="10"/>
  </w:num>
  <w:num w:numId="11">
    <w:abstractNumId w:val="11"/>
  </w:num>
  <w:num w:numId="12">
    <w:abstractNumId w:val="4"/>
  </w:num>
  <w:num w:numId="13">
    <w:abstractNumId w:val="29"/>
  </w:num>
  <w:num w:numId="14">
    <w:abstractNumId w:val="2"/>
  </w:num>
  <w:num w:numId="15">
    <w:abstractNumId w:val="15"/>
  </w:num>
  <w:num w:numId="16">
    <w:abstractNumId w:val="21"/>
  </w:num>
  <w:num w:numId="17">
    <w:abstractNumId w:val="28"/>
  </w:num>
  <w:num w:numId="18">
    <w:abstractNumId w:val="32"/>
  </w:num>
  <w:num w:numId="19">
    <w:abstractNumId w:val="18"/>
  </w:num>
  <w:num w:numId="20">
    <w:abstractNumId w:val="17"/>
  </w:num>
  <w:num w:numId="21">
    <w:abstractNumId w:val="33"/>
  </w:num>
  <w:num w:numId="22">
    <w:abstractNumId w:val="0"/>
  </w:num>
  <w:num w:numId="23">
    <w:abstractNumId w:val="5"/>
  </w:num>
  <w:num w:numId="24">
    <w:abstractNumId w:val="31"/>
  </w:num>
  <w:num w:numId="25">
    <w:abstractNumId w:val="26"/>
  </w:num>
  <w:num w:numId="26">
    <w:abstractNumId w:val="1"/>
  </w:num>
  <w:num w:numId="27">
    <w:abstractNumId w:val="19"/>
  </w:num>
  <w:num w:numId="28">
    <w:abstractNumId w:val="8"/>
  </w:num>
  <w:num w:numId="29">
    <w:abstractNumId w:val="22"/>
  </w:num>
  <w:num w:numId="30">
    <w:abstractNumId w:val="13"/>
  </w:num>
  <w:num w:numId="31">
    <w:abstractNumId w:val="25"/>
  </w:num>
  <w:num w:numId="32">
    <w:abstractNumId w:val="7"/>
  </w:num>
  <w:num w:numId="33">
    <w:abstractNumId w:val="1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2249"/>
    <w:rsid w:val="001C3782"/>
    <w:rsid w:val="001C47F7"/>
    <w:rsid w:val="001C662F"/>
    <w:rsid w:val="001D05DD"/>
    <w:rsid w:val="001D077A"/>
    <w:rsid w:val="001E0911"/>
    <w:rsid w:val="001E2403"/>
    <w:rsid w:val="001E256E"/>
    <w:rsid w:val="001E5A19"/>
    <w:rsid w:val="001E64AB"/>
    <w:rsid w:val="001E7214"/>
    <w:rsid w:val="001F0FD7"/>
    <w:rsid w:val="001F1706"/>
    <w:rsid w:val="001F53BC"/>
    <w:rsid w:val="00205559"/>
    <w:rsid w:val="002103E1"/>
    <w:rsid w:val="00210D71"/>
    <w:rsid w:val="00211BA8"/>
    <w:rsid w:val="002212A6"/>
    <w:rsid w:val="002258AB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97EAA"/>
    <w:rsid w:val="002A7F76"/>
    <w:rsid w:val="002B0EAE"/>
    <w:rsid w:val="002B1027"/>
    <w:rsid w:val="002B433F"/>
    <w:rsid w:val="002B4641"/>
    <w:rsid w:val="002C003B"/>
    <w:rsid w:val="002C263E"/>
    <w:rsid w:val="002C27E4"/>
    <w:rsid w:val="002C4A84"/>
    <w:rsid w:val="002C5A10"/>
    <w:rsid w:val="002D36AA"/>
    <w:rsid w:val="002D78AB"/>
    <w:rsid w:val="002D7A7D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C7F4E"/>
    <w:rsid w:val="003D6EB9"/>
    <w:rsid w:val="003D7401"/>
    <w:rsid w:val="003E3365"/>
    <w:rsid w:val="003E4CC2"/>
    <w:rsid w:val="003F405C"/>
    <w:rsid w:val="003F40D0"/>
    <w:rsid w:val="003F4F26"/>
    <w:rsid w:val="004019C5"/>
    <w:rsid w:val="00402813"/>
    <w:rsid w:val="0041314C"/>
    <w:rsid w:val="0042709E"/>
    <w:rsid w:val="004319FE"/>
    <w:rsid w:val="00440FB2"/>
    <w:rsid w:val="00447703"/>
    <w:rsid w:val="004511F7"/>
    <w:rsid w:val="00451703"/>
    <w:rsid w:val="00453C2A"/>
    <w:rsid w:val="004555D8"/>
    <w:rsid w:val="00456C5E"/>
    <w:rsid w:val="0046154E"/>
    <w:rsid w:val="004648FB"/>
    <w:rsid w:val="00465EDB"/>
    <w:rsid w:val="00473E62"/>
    <w:rsid w:val="004752EE"/>
    <w:rsid w:val="004757BE"/>
    <w:rsid w:val="0047669B"/>
    <w:rsid w:val="00480463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17BB"/>
    <w:rsid w:val="004F3CE7"/>
    <w:rsid w:val="004F4499"/>
    <w:rsid w:val="004F7323"/>
    <w:rsid w:val="00501115"/>
    <w:rsid w:val="00507E5C"/>
    <w:rsid w:val="00511E36"/>
    <w:rsid w:val="005150DB"/>
    <w:rsid w:val="005224EF"/>
    <w:rsid w:val="0052271B"/>
    <w:rsid w:val="0052475D"/>
    <w:rsid w:val="00535B2F"/>
    <w:rsid w:val="005423CB"/>
    <w:rsid w:val="00543CD0"/>
    <w:rsid w:val="00551C1D"/>
    <w:rsid w:val="00551DB6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91CAB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6C19"/>
    <w:rsid w:val="006D7E24"/>
    <w:rsid w:val="006E3105"/>
    <w:rsid w:val="006F1021"/>
    <w:rsid w:val="006F2C01"/>
    <w:rsid w:val="006F506E"/>
    <w:rsid w:val="006F5AE3"/>
    <w:rsid w:val="006F74A3"/>
    <w:rsid w:val="0070360B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6646"/>
    <w:rsid w:val="008726BF"/>
    <w:rsid w:val="008770A0"/>
    <w:rsid w:val="00881CEE"/>
    <w:rsid w:val="00890FF2"/>
    <w:rsid w:val="00891C19"/>
    <w:rsid w:val="00895551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03B0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463AA"/>
    <w:rsid w:val="0096134E"/>
    <w:rsid w:val="0096241D"/>
    <w:rsid w:val="009628F2"/>
    <w:rsid w:val="009630E5"/>
    <w:rsid w:val="009675B1"/>
    <w:rsid w:val="00970147"/>
    <w:rsid w:val="009715A2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9E7D0C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46A13"/>
    <w:rsid w:val="00C50641"/>
    <w:rsid w:val="00C56D2B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CF6207"/>
    <w:rsid w:val="00D049EF"/>
    <w:rsid w:val="00D07631"/>
    <w:rsid w:val="00D13581"/>
    <w:rsid w:val="00D14B43"/>
    <w:rsid w:val="00D24F82"/>
    <w:rsid w:val="00D26372"/>
    <w:rsid w:val="00D34C0A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065C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663CD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ConsPlusNormal">
    <w:name w:val="ConsPlusNormal"/>
    <w:rsid w:val="006F5A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ConsPlusNormal">
    <w:name w:val="ConsPlusNormal"/>
    <w:rsid w:val="006F5A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258D2-C6EB-473E-A568-705B1CC2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2021-07-26T12:32:00Z</cp:lastPrinted>
  <dcterms:created xsi:type="dcterms:W3CDTF">2021-07-28T08:10:00Z</dcterms:created>
  <dcterms:modified xsi:type="dcterms:W3CDTF">2021-07-28T08:49:00Z</dcterms:modified>
</cp:coreProperties>
</file>