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50"/>
      </w:tblGrid>
      <w:tr w:rsidR="00AB3AC5" w:rsidTr="003E36AE">
        <w:tc>
          <w:tcPr>
            <w:tcW w:w="5495" w:type="dxa"/>
          </w:tcPr>
          <w:p w:rsidR="00AB3AC5" w:rsidRDefault="00AB3AC5" w:rsidP="00AB3AC5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Cs w:val="26"/>
              </w:rPr>
              <w:t xml:space="preserve">О внесении изменений в постановление </w:t>
            </w:r>
            <w:r w:rsidR="002C0F89">
              <w:rPr>
                <w:rFonts w:ascii="Times New Roman" w:hAnsi="Times New Roman"/>
                <w:b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Cs w:val="26"/>
              </w:rPr>
              <w:t xml:space="preserve">администрации Чебоксарского района от 22.06.2021 №706 «Об утверждении </w:t>
            </w:r>
            <w:r w:rsidR="002C0F89">
              <w:rPr>
                <w:rFonts w:ascii="Times New Roman" w:hAnsi="Times New Roman"/>
                <w:b/>
                <w:szCs w:val="26"/>
              </w:rPr>
              <w:t xml:space="preserve">           </w:t>
            </w:r>
            <w:r>
              <w:rPr>
                <w:rFonts w:ascii="Times New Roman" w:hAnsi="Times New Roman"/>
                <w:b/>
                <w:szCs w:val="26"/>
              </w:rPr>
              <w:t xml:space="preserve">аукционной документации по проведению открытого аукциона на право заключения договора на установку и эксплуатацию </w:t>
            </w:r>
            <w:r w:rsidR="002C0F89">
              <w:rPr>
                <w:rFonts w:ascii="Times New Roman" w:hAnsi="Times New Roman"/>
                <w:b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Cs w:val="26"/>
              </w:rPr>
              <w:t xml:space="preserve">рекламной конструкции на территории </w:t>
            </w:r>
            <w:r w:rsidR="002C0F89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="00CF32CD">
              <w:rPr>
                <w:rFonts w:ascii="Times New Roman" w:hAnsi="Times New Roman"/>
                <w:b/>
                <w:szCs w:val="26"/>
              </w:rPr>
              <w:t>Чебоксарского района»</w:t>
            </w:r>
            <w:bookmarkEnd w:id="0"/>
          </w:p>
        </w:tc>
        <w:tc>
          <w:tcPr>
            <w:tcW w:w="4050" w:type="dxa"/>
          </w:tcPr>
          <w:p w:rsidR="00AB3AC5" w:rsidRDefault="00AB3AC5" w:rsidP="00AB3AC5">
            <w:pPr>
              <w:tabs>
                <w:tab w:val="left" w:pos="4253"/>
              </w:tabs>
              <w:ind w:right="5386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1460B2" w:rsidRDefault="001460B2" w:rsidP="003E36AE">
      <w:pPr>
        <w:jc w:val="both"/>
        <w:rPr>
          <w:rFonts w:ascii="Times New Roman" w:hAnsi="Times New Roman"/>
          <w:szCs w:val="26"/>
        </w:rPr>
      </w:pPr>
    </w:p>
    <w:p w:rsidR="00AB3AC5" w:rsidRPr="00F77E80" w:rsidRDefault="00AB3AC5" w:rsidP="00AB3AC5">
      <w:pPr>
        <w:ind w:firstLine="709"/>
        <w:jc w:val="both"/>
        <w:rPr>
          <w:rFonts w:ascii="Times New Roman" w:hAnsi="Times New Roman"/>
          <w:szCs w:val="26"/>
        </w:rPr>
      </w:pPr>
      <w:r w:rsidRPr="00F77E80">
        <w:rPr>
          <w:rFonts w:ascii="Times New Roman" w:hAnsi="Times New Roman"/>
          <w:szCs w:val="26"/>
        </w:rPr>
        <w:t xml:space="preserve">В соответствии </w:t>
      </w:r>
      <w:r>
        <w:rPr>
          <w:rFonts w:ascii="Times New Roman" w:hAnsi="Times New Roman"/>
          <w:szCs w:val="26"/>
        </w:rPr>
        <w:t xml:space="preserve"> </w:t>
      </w:r>
      <w:r w:rsidRPr="00F77E80">
        <w:rPr>
          <w:rFonts w:ascii="Times New Roman" w:hAnsi="Times New Roman"/>
          <w:szCs w:val="26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Cs w:val="26"/>
        </w:rPr>
        <w:t>Фед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ральным </w:t>
      </w:r>
      <w:r w:rsidRPr="006F283B">
        <w:rPr>
          <w:rFonts w:ascii="Times New Roman" w:hAnsi="Times New Roman"/>
          <w:szCs w:val="26"/>
        </w:rPr>
        <w:t xml:space="preserve"> закон</w:t>
      </w:r>
      <w:r>
        <w:rPr>
          <w:rFonts w:ascii="Times New Roman" w:hAnsi="Times New Roman"/>
          <w:szCs w:val="26"/>
        </w:rPr>
        <w:t xml:space="preserve">ом </w:t>
      </w:r>
      <w:r w:rsidRPr="006F283B">
        <w:rPr>
          <w:rFonts w:ascii="Times New Roman" w:hAnsi="Times New Roman"/>
          <w:szCs w:val="26"/>
        </w:rPr>
        <w:t xml:space="preserve"> от 13.03.2006 №38-ФЗ «О рекламе», решение</w:t>
      </w:r>
      <w:r>
        <w:rPr>
          <w:rFonts w:ascii="Times New Roman" w:hAnsi="Times New Roman"/>
          <w:szCs w:val="26"/>
        </w:rPr>
        <w:t xml:space="preserve">м </w:t>
      </w:r>
      <w:r w:rsidRPr="006F283B">
        <w:rPr>
          <w:rFonts w:ascii="Times New Roman" w:hAnsi="Times New Roman"/>
          <w:szCs w:val="26"/>
        </w:rPr>
        <w:t xml:space="preserve"> Собрания депут</w:t>
      </w:r>
      <w:r w:rsidRPr="006F283B">
        <w:rPr>
          <w:rFonts w:ascii="Times New Roman" w:hAnsi="Times New Roman"/>
          <w:szCs w:val="26"/>
        </w:rPr>
        <w:t>а</w:t>
      </w:r>
      <w:r w:rsidRPr="006F283B">
        <w:rPr>
          <w:rFonts w:ascii="Times New Roman" w:hAnsi="Times New Roman"/>
          <w:szCs w:val="26"/>
        </w:rPr>
        <w:t>тов Чебоксарского  района от 14.12.2016 № 15-16 «Об определении формы торгов по продаже права на заключение договора на установку и эксплуатацию рекламных ко</w:t>
      </w:r>
      <w:r w:rsidRPr="006F283B">
        <w:rPr>
          <w:rFonts w:ascii="Times New Roman" w:hAnsi="Times New Roman"/>
          <w:szCs w:val="26"/>
        </w:rPr>
        <w:t>н</w:t>
      </w:r>
      <w:r w:rsidRPr="006F283B">
        <w:rPr>
          <w:rFonts w:ascii="Times New Roman" w:hAnsi="Times New Roman"/>
          <w:szCs w:val="26"/>
        </w:rPr>
        <w:t>струкций» на земельном участке, здании или ином недвижимом имуществе, наход</w:t>
      </w:r>
      <w:r w:rsidRPr="006F283B">
        <w:rPr>
          <w:rFonts w:ascii="Times New Roman" w:hAnsi="Times New Roman"/>
          <w:szCs w:val="26"/>
        </w:rPr>
        <w:t>я</w:t>
      </w:r>
      <w:r w:rsidRPr="006F283B">
        <w:rPr>
          <w:rFonts w:ascii="Times New Roman" w:hAnsi="Times New Roman"/>
          <w:szCs w:val="26"/>
        </w:rPr>
        <w:t xml:space="preserve">щемся </w:t>
      </w:r>
      <w:r>
        <w:rPr>
          <w:rFonts w:ascii="Times New Roman" w:hAnsi="Times New Roman"/>
          <w:szCs w:val="26"/>
        </w:rPr>
        <w:t xml:space="preserve">в </w:t>
      </w:r>
      <w:r w:rsidRPr="006F283B">
        <w:rPr>
          <w:rFonts w:ascii="Times New Roman" w:hAnsi="Times New Roman"/>
          <w:szCs w:val="26"/>
        </w:rPr>
        <w:t>муниципальной собственности Чебоксарского района</w:t>
      </w:r>
      <w:r>
        <w:rPr>
          <w:rFonts w:ascii="Times New Roman" w:hAnsi="Times New Roman"/>
          <w:szCs w:val="26"/>
        </w:rPr>
        <w:t xml:space="preserve">, </w:t>
      </w:r>
      <w:r w:rsidRPr="006F283B">
        <w:rPr>
          <w:rFonts w:ascii="Times New Roman" w:hAnsi="Times New Roman"/>
          <w:szCs w:val="26"/>
        </w:rPr>
        <w:t xml:space="preserve"> или на земельном участке, государственная собственность на который не разграничена, постановление</w:t>
      </w:r>
      <w:r>
        <w:rPr>
          <w:rFonts w:ascii="Times New Roman" w:hAnsi="Times New Roman"/>
          <w:szCs w:val="26"/>
        </w:rPr>
        <w:t xml:space="preserve">м </w:t>
      </w:r>
      <w:r w:rsidRPr="006F283B">
        <w:rPr>
          <w:rFonts w:ascii="Times New Roman" w:hAnsi="Times New Roman"/>
          <w:szCs w:val="26"/>
        </w:rPr>
        <w:t xml:space="preserve"> администрации Чебоксарского района  от 16.12.2016  № 834 «Об утверждении Пол</w:t>
      </w:r>
      <w:r w:rsidRPr="006F283B">
        <w:rPr>
          <w:rFonts w:ascii="Times New Roman" w:hAnsi="Times New Roman"/>
          <w:szCs w:val="26"/>
        </w:rPr>
        <w:t>о</w:t>
      </w:r>
      <w:r w:rsidRPr="006F283B">
        <w:rPr>
          <w:rFonts w:ascii="Times New Roman" w:hAnsi="Times New Roman"/>
          <w:szCs w:val="26"/>
        </w:rPr>
        <w:t>жения о порядке проведения аукциона  на право заключения договора на установку и эксплуатацию рекламных конструкций  и Положения о комиссии по проведению ау</w:t>
      </w:r>
      <w:r w:rsidRPr="006F283B">
        <w:rPr>
          <w:rFonts w:ascii="Times New Roman" w:hAnsi="Times New Roman"/>
          <w:szCs w:val="26"/>
        </w:rPr>
        <w:t>к</w:t>
      </w:r>
      <w:r w:rsidRPr="006F283B">
        <w:rPr>
          <w:rFonts w:ascii="Times New Roman" w:hAnsi="Times New Roman"/>
          <w:szCs w:val="26"/>
        </w:rPr>
        <w:t xml:space="preserve">циона», </w:t>
      </w:r>
      <w:r w:rsidRPr="00F77E80">
        <w:rPr>
          <w:rFonts w:ascii="Times New Roman" w:hAnsi="Times New Roman"/>
          <w:szCs w:val="26"/>
        </w:rPr>
        <w:t>на основании заключения о предварительном согласовании изменений, вн</w:t>
      </w:r>
      <w:r w:rsidRPr="00F77E80">
        <w:rPr>
          <w:rFonts w:ascii="Times New Roman" w:hAnsi="Times New Roman"/>
          <w:szCs w:val="26"/>
        </w:rPr>
        <w:t>о</w:t>
      </w:r>
      <w:r w:rsidRPr="00F77E80">
        <w:rPr>
          <w:rFonts w:ascii="Times New Roman" w:hAnsi="Times New Roman"/>
          <w:szCs w:val="26"/>
        </w:rPr>
        <w:t xml:space="preserve">симых в схему размещения рекламных конструкций на территории Чебоксарского района </w:t>
      </w:r>
      <w:r w:rsidRPr="00A5580A">
        <w:rPr>
          <w:rFonts w:ascii="Times New Roman" w:hAnsi="Times New Roman"/>
          <w:szCs w:val="26"/>
        </w:rPr>
        <w:t xml:space="preserve">Чувашской Республики от </w:t>
      </w:r>
      <w:r>
        <w:rPr>
          <w:rFonts w:ascii="Times New Roman" w:hAnsi="Times New Roman"/>
          <w:szCs w:val="26"/>
        </w:rPr>
        <w:t>29.09.2020</w:t>
      </w:r>
      <w:r w:rsidRPr="00A5580A">
        <w:rPr>
          <w:rFonts w:ascii="Times New Roman" w:hAnsi="Times New Roman"/>
          <w:szCs w:val="26"/>
        </w:rPr>
        <w:t xml:space="preserve"> №</w:t>
      </w:r>
      <w:r>
        <w:rPr>
          <w:rFonts w:ascii="Times New Roman" w:hAnsi="Times New Roman"/>
          <w:szCs w:val="26"/>
        </w:rPr>
        <w:t xml:space="preserve"> 1206</w:t>
      </w:r>
      <w:r w:rsidRPr="00A5580A">
        <w:rPr>
          <w:rFonts w:ascii="Times New Roman" w:hAnsi="Times New Roman"/>
          <w:szCs w:val="26"/>
        </w:rPr>
        <w:t>, выданного Министерством строительства,</w:t>
      </w:r>
      <w:r w:rsidRPr="00F77E80">
        <w:rPr>
          <w:rFonts w:ascii="Times New Roman" w:hAnsi="Times New Roman"/>
          <w:szCs w:val="26"/>
        </w:rPr>
        <w:t xml:space="preserve"> архитектуры и жилищно-коммунального хозяйства Чувашской Ре</w:t>
      </w:r>
      <w:r w:rsidRPr="00F77E80">
        <w:rPr>
          <w:rFonts w:ascii="Times New Roman" w:hAnsi="Times New Roman"/>
          <w:szCs w:val="26"/>
        </w:rPr>
        <w:t>с</w:t>
      </w:r>
      <w:r w:rsidRPr="00F77E80">
        <w:rPr>
          <w:rFonts w:ascii="Times New Roman" w:hAnsi="Times New Roman"/>
          <w:szCs w:val="26"/>
        </w:rPr>
        <w:t>публики</w:t>
      </w:r>
      <w:r w:rsidR="001B1A21">
        <w:rPr>
          <w:rFonts w:ascii="Times New Roman" w:hAnsi="Times New Roman"/>
          <w:szCs w:val="26"/>
        </w:rPr>
        <w:t>, а также в связи с кадровыми изменениями,</w:t>
      </w:r>
      <w:r w:rsidRPr="00F77E80">
        <w:rPr>
          <w:rFonts w:ascii="Times New Roman" w:hAnsi="Times New Roman"/>
          <w:szCs w:val="26"/>
        </w:rPr>
        <w:t xml:space="preserve"> администрация Чебоксарского района п о с т а н о в л я е т:</w:t>
      </w:r>
    </w:p>
    <w:p w:rsidR="00CF32CD" w:rsidRDefault="00CF32CD" w:rsidP="00AB3AC5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 w:rsidRPr="00CF32CD">
        <w:rPr>
          <w:rFonts w:ascii="Times New Roman" w:hAnsi="Times New Roman"/>
          <w:szCs w:val="26"/>
        </w:rPr>
        <w:t>Внести в постановление администрации Чебоксарского района от 22.06.2021 №706 «Об утверждении аукционной документации по проведению откр</w:t>
      </w:r>
      <w:r w:rsidRPr="00CF32CD">
        <w:rPr>
          <w:rFonts w:ascii="Times New Roman" w:hAnsi="Times New Roman"/>
          <w:szCs w:val="26"/>
        </w:rPr>
        <w:t>ы</w:t>
      </w:r>
      <w:r w:rsidRPr="00CF32CD">
        <w:rPr>
          <w:rFonts w:ascii="Times New Roman" w:hAnsi="Times New Roman"/>
          <w:szCs w:val="26"/>
        </w:rPr>
        <w:t>того аукциона на право заключения договора на установку и эксплуатацию рекла</w:t>
      </w:r>
      <w:r w:rsidRPr="00CF32CD">
        <w:rPr>
          <w:rFonts w:ascii="Times New Roman" w:hAnsi="Times New Roman"/>
          <w:szCs w:val="26"/>
        </w:rPr>
        <w:t>м</w:t>
      </w:r>
      <w:r w:rsidRPr="00CF32CD">
        <w:rPr>
          <w:rFonts w:ascii="Times New Roman" w:hAnsi="Times New Roman"/>
          <w:szCs w:val="26"/>
        </w:rPr>
        <w:t>ной конструкции на территории Чебоксарского района»</w:t>
      </w:r>
      <w:r>
        <w:rPr>
          <w:rFonts w:ascii="Times New Roman" w:hAnsi="Times New Roman"/>
          <w:szCs w:val="26"/>
        </w:rPr>
        <w:t xml:space="preserve"> </w:t>
      </w:r>
      <w:r w:rsidR="001B1A21">
        <w:rPr>
          <w:rFonts w:ascii="Times New Roman" w:hAnsi="Times New Roman"/>
          <w:szCs w:val="26"/>
        </w:rPr>
        <w:t xml:space="preserve">(далее – </w:t>
      </w:r>
      <w:r w:rsidR="00221DEA">
        <w:rPr>
          <w:rFonts w:ascii="Times New Roman" w:hAnsi="Times New Roman"/>
          <w:szCs w:val="26"/>
        </w:rPr>
        <w:t>П</w:t>
      </w:r>
      <w:r w:rsidR="001B1A21">
        <w:rPr>
          <w:rFonts w:ascii="Times New Roman" w:hAnsi="Times New Roman"/>
          <w:szCs w:val="26"/>
        </w:rPr>
        <w:t xml:space="preserve">остановление) </w:t>
      </w:r>
      <w:r>
        <w:rPr>
          <w:rFonts w:ascii="Times New Roman" w:hAnsi="Times New Roman"/>
          <w:szCs w:val="26"/>
        </w:rPr>
        <w:t>сл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дующие изменения:</w:t>
      </w:r>
    </w:p>
    <w:p w:rsidR="001B1A21" w:rsidRDefault="001B1A21" w:rsidP="003E36AE">
      <w:pPr>
        <w:pStyle w:val="a9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3E36AE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>риложени</w:t>
      </w:r>
      <w:r w:rsidR="00221DEA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№2 к </w:t>
      </w:r>
      <w:r w:rsidR="00221DEA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>остановлению</w:t>
      </w:r>
      <w:r w:rsidR="003E36AE">
        <w:rPr>
          <w:rFonts w:ascii="Times New Roman" w:hAnsi="Times New Roman"/>
          <w:szCs w:val="26"/>
        </w:rPr>
        <w:t xml:space="preserve"> изложить в редакции согласно пр</w:t>
      </w:r>
      <w:r w:rsidR="003E36AE">
        <w:rPr>
          <w:rFonts w:ascii="Times New Roman" w:hAnsi="Times New Roman"/>
          <w:szCs w:val="26"/>
        </w:rPr>
        <w:t>и</w:t>
      </w:r>
      <w:r w:rsidR="003E36AE">
        <w:rPr>
          <w:rFonts w:ascii="Times New Roman" w:hAnsi="Times New Roman"/>
          <w:szCs w:val="26"/>
        </w:rPr>
        <w:t>ложению №1 к настоящему постановлению</w:t>
      </w:r>
      <w:r w:rsidR="00221DEA">
        <w:rPr>
          <w:rFonts w:ascii="Times New Roman" w:hAnsi="Times New Roman"/>
          <w:szCs w:val="26"/>
        </w:rPr>
        <w:t>.</w:t>
      </w:r>
    </w:p>
    <w:p w:rsidR="00AB3AC5" w:rsidRPr="0009786B" w:rsidRDefault="003E36AE" w:rsidP="00AB3AC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AB3AC5" w:rsidRPr="0009786B">
        <w:rPr>
          <w:rFonts w:ascii="Times New Roman" w:hAnsi="Times New Roman"/>
          <w:szCs w:val="26"/>
        </w:rPr>
        <w:t>. 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</w:t>
      </w:r>
    </w:p>
    <w:p w:rsidR="00AB3AC5" w:rsidRPr="0009786B" w:rsidRDefault="003E36AE" w:rsidP="00AB3AC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AB3AC5" w:rsidRPr="0009786B">
        <w:rPr>
          <w:rFonts w:ascii="Times New Roman" w:hAnsi="Times New Roman"/>
          <w:szCs w:val="26"/>
        </w:rPr>
        <w:t xml:space="preserve">. Контроль за исполнением настоящего постановления возложить на </w:t>
      </w:r>
      <w:r w:rsidR="00AB3AC5">
        <w:rPr>
          <w:rFonts w:ascii="Times New Roman" w:hAnsi="Times New Roman"/>
          <w:szCs w:val="26"/>
        </w:rPr>
        <w:t>о</w:t>
      </w:r>
      <w:r w:rsidR="00AB3AC5" w:rsidRPr="00D1598C">
        <w:rPr>
          <w:rFonts w:ascii="Times New Roman" w:hAnsi="Times New Roman"/>
          <w:szCs w:val="26"/>
        </w:rPr>
        <w:t>тдел градостроительной деятельности и архитектуры управления общественной инфр</w:t>
      </w:r>
      <w:r w:rsidR="00AB3AC5" w:rsidRPr="00D1598C">
        <w:rPr>
          <w:rFonts w:ascii="Times New Roman" w:hAnsi="Times New Roman"/>
          <w:szCs w:val="26"/>
        </w:rPr>
        <w:t>а</w:t>
      </w:r>
      <w:r w:rsidR="00AB3AC5" w:rsidRPr="00D1598C">
        <w:rPr>
          <w:rFonts w:ascii="Times New Roman" w:hAnsi="Times New Roman"/>
          <w:szCs w:val="26"/>
        </w:rPr>
        <w:t>структуры</w:t>
      </w:r>
      <w:r w:rsidR="00AB3AC5">
        <w:rPr>
          <w:rFonts w:ascii="Times New Roman" w:hAnsi="Times New Roman"/>
          <w:szCs w:val="26"/>
        </w:rPr>
        <w:t xml:space="preserve"> администрации Чебоксарского района Чувашской Республики</w:t>
      </w:r>
      <w:r w:rsidR="00AB3AC5" w:rsidRPr="0009786B">
        <w:rPr>
          <w:rFonts w:ascii="Times New Roman" w:hAnsi="Times New Roman"/>
          <w:szCs w:val="26"/>
        </w:rPr>
        <w:t>.</w:t>
      </w:r>
    </w:p>
    <w:p w:rsidR="00AB3AC5" w:rsidRDefault="00AB3AC5" w:rsidP="00AB3AC5">
      <w:pPr>
        <w:ind w:firstLine="709"/>
        <w:jc w:val="both"/>
        <w:rPr>
          <w:rFonts w:ascii="Times New Roman" w:hAnsi="Times New Roman"/>
          <w:szCs w:val="26"/>
        </w:rPr>
      </w:pPr>
    </w:p>
    <w:p w:rsidR="003E36AE" w:rsidRDefault="003E36AE" w:rsidP="00AB3AC5">
      <w:pPr>
        <w:ind w:firstLine="709"/>
        <w:jc w:val="both"/>
        <w:rPr>
          <w:rFonts w:ascii="Times New Roman" w:hAnsi="Times New Roman"/>
          <w:szCs w:val="26"/>
        </w:rPr>
      </w:pPr>
    </w:p>
    <w:p w:rsidR="00AB3AC5" w:rsidRDefault="00AB3AC5" w:rsidP="00AB3AC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pPr w:leftFromText="180" w:rightFromText="180" w:vertAnchor="text" w:horzAnchor="margin" w:tblpY="57"/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E36AE" w:rsidTr="003E36AE">
        <w:tc>
          <w:tcPr>
            <w:tcW w:w="5211" w:type="dxa"/>
          </w:tcPr>
          <w:p w:rsidR="003E36AE" w:rsidRPr="00BC4C72" w:rsidRDefault="003E36AE" w:rsidP="003E36A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3E36AE" w:rsidRDefault="003E36AE" w:rsidP="003E36A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AB3AC5" w:rsidRPr="006F283B" w:rsidRDefault="00AB3AC5" w:rsidP="00AB3AC5">
      <w:pPr>
        <w:ind w:firstLine="709"/>
        <w:jc w:val="both"/>
        <w:rPr>
          <w:rFonts w:ascii="Times New Roman" w:hAnsi="Times New Roman"/>
          <w:szCs w:val="26"/>
        </w:rPr>
      </w:pPr>
    </w:p>
    <w:p w:rsidR="00D1344F" w:rsidRDefault="00D1344F" w:rsidP="00D1344F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№1 к постановлению               </w:t>
      </w:r>
    </w:p>
    <w:p w:rsidR="00D1344F" w:rsidRDefault="00D1344F" w:rsidP="00D1344F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администрации Чебоксарского района</w:t>
      </w:r>
    </w:p>
    <w:p w:rsidR="00D1344F" w:rsidRPr="0009786B" w:rsidRDefault="00D1344F" w:rsidP="00D1344F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</w:t>
      </w:r>
      <w:r w:rsidRPr="0009786B">
        <w:rPr>
          <w:rFonts w:ascii="Times New Roman" w:hAnsi="Times New Roman"/>
          <w:szCs w:val="26"/>
        </w:rPr>
        <w:t xml:space="preserve">от </w:t>
      </w:r>
      <w:r>
        <w:rPr>
          <w:rFonts w:ascii="Times New Roman" w:hAnsi="Times New Roman"/>
          <w:szCs w:val="26"/>
        </w:rPr>
        <w:t>«__» _____2021 г. №__</w:t>
      </w:r>
    </w:p>
    <w:p w:rsidR="00D1344F" w:rsidRDefault="00D1344F" w:rsidP="00D1344F">
      <w:pPr>
        <w:ind w:firstLine="709"/>
        <w:rPr>
          <w:rFonts w:ascii="Times New Roman" w:hAnsi="Times New Roman"/>
          <w:szCs w:val="26"/>
        </w:rPr>
      </w:pPr>
    </w:p>
    <w:p w:rsidR="00D1344F" w:rsidRDefault="00D1344F" w:rsidP="00D1344F">
      <w:pPr>
        <w:ind w:firstLine="709"/>
        <w:jc w:val="center"/>
        <w:rPr>
          <w:rFonts w:ascii="Times New Roman" w:hAnsi="Times New Roman"/>
          <w:b/>
          <w:szCs w:val="26"/>
        </w:rPr>
      </w:pPr>
      <w:r w:rsidRPr="00087AE6">
        <w:rPr>
          <w:rFonts w:ascii="Times New Roman" w:hAnsi="Times New Roman"/>
          <w:b/>
          <w:szCs w:val="26"/>
        </w:rPr>
        <w:t>Состав комиссии по проведению открытых аукционов на право заключ</w:t>
      </w:r>
      <w:r w:rsidRPr="00087AE6">
        <w:rPr>
          <w:rFonts w:ascii="Times New Roman" w:hAnsi="Times New Roman"/>
          <w:b/>
          <w:szCs w:val="26"/>
        </w:rPr>
        <w:t>е</w:t>
      </w:r>
      <w:r w:rsidRPr="00087AE6">
        <w:rPr>
          <w:rFonts w:ascii="Times New Roman" w:hAnsi="Times New Roman"/>
          <w:b/>
          <w:szCs w:val="26"/>
        </w:rPr>
        <w:t>ния договоров на установку и эксплуатацию рекламной конструкции</w:t>
      </w:r>
      <w:r w:rsidR="00EC7B6C">
        <w:rPr>
          <w:rFonts w:ascii="Times New Roman" w:hAnsi="Times New Roman"/>
          <w:b/>
          <w:szCs w:val="26"/>
        </w:rPr>
        <w:t xml:space="preserve">                      </w:t>
      </w:r>
      <w:r w:rsidRPr="00087AE6">
        <w:rPr>
          <w:rFonts w:ascii="Times New Roman" w:hAnsi="Times New Roman"/>
          <w:b/>
          <w:szCs w:val="26"/>
        </w:rPr>
        <w:t xml:space="preserve"> в Чебоксарском районе</w:t>
      </w:r>
    </w:p>
    <w:p w:rsidR="00D1344F" w:rsidRDefault="00D1344F" w:rsidP="00D1344F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3"/>
        <w:gridCol w:w="4888"/>
      </w:tblGrid>
      <w:tr w:rsidR="00D1344F" w:rsidTr="0038549E">
        <w:trPr>
          <w:trHeight w:val="1472"/>
        </w:trPr>
        <w:tc>
          <w:tcPr>
            <w:tcW w:w="4883" w:type="dxa"/>
          </w:tcPr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3C">
              <w:rPr>
                <w:rFonts w:ascii="Times New Roman" w:hAnsi="Times New Roman"/>
                <w:sz w:val="24"/>
                <w:szCs w:val="24"/>
              </w:rPr>
              <w:t>Иванов Алексей Викторович</w:t>
            </w:r>
          </w:p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3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– начал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ник управления общественной инфрастру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туры администрации Чебоксарского района, председатель комиссии</w:t>
            </w:r>
          </w:p>
        </w:tc>
      </w:tr>
      <w:tr w:rsidR="00EC7B6C" w:rsidTr="0038549E">
        <w:tc>
          <w:tcPr>
            <w:tcW w:w="4883" w:type="dxa"/>
          </w:tcPr>
          <w:p w:rsidR="00EC7B6C" w:rsidRPr="00AA4F3C" w:rsidRDefault="00EC7B6C" w:rsidP="00EC7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B6C" w:rsidRPr="00AA4F3C" w:rsidRDefault="00EC7B6C" w:rsidP="00EC7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3C">
              <w:rPr>
                <w:rFonts w:ascii="Times New Roman" w:hAnsi="Times New Roman"/>
                <w:sz w:val="24"/>
                <w:szCs w:val="24"/>
              </w:rPr>
              <w:t>Егоров Роман Владимирович</w:t>
            </w:r>
          </w:p>
          <w:p w:rsidR="00EC7B6C" w:rsidRPr="00AA4F3C" w:rsidRDefault="00EC7B6C" w:rsidP="00EC7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EC7B6C" w:rsidRPr="00AA4F3C" w:rsidRDefault="00EC7B6C" w:rsidP="00EC7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B6C" w:rsidRPr="00AA4F3C" w:rsidRDefault="00EC7B6C" w:rsidP="00EC7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3C">
              <w:rPr>
                <w:rFonts w:ascii="Times New Roman" w:hAnsi="Times New Roman"/>
                <w:sz w:val="24"/>
                <w:szCs w:val="24"/>
              </w:rPr>
              <w:t>Начальник отдела градостроительной де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тельности и архитектуры управления общ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 xml:space="preserve">ственной инфраструктуры администрации Чебоксарского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дателя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D1344F" w:rsidTr="0038549E">
        <w:tc>
          <w:tcPr>
            <w:tcW w:w="4883" w:type="dxa"/>
          </w:tcPr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3C">
              <w:rPr>
                <w:rFonts w:ascii="Times New Roman" w:hAnsi="Times New Roman"/>
                <w:sz w:val="24"/>
                <w:szCs w:val="24"/>
              </w:rPr>
              <w:t>Краснова Татьяна Николаевна</w:t>
            </w:r>
          </w:p>
        </w:tc>
        <w:tc>
          <w:tcPr>
            <w:tcW w:w="4888" w:type="dxa"/>
          </w:tcPr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3C"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град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строительной деятельности и архитектуры управления общественной инфраструктуры администрации Чебоксарского района, се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ретарь комиссии</w:t>
            </w:r>
          </w:p>
        </w:tc>
      </w:tr>
      <w:tr w:rsidR="00D1344F" w:rsidTr="0038549E">
        <w:tc>
          <w:tcPr>
            <w:tcW w:w="4883" w:type="dxa"/>
          </w:tcPr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F3C">
              <w:rPr>
                <w:rFonts w:ascii="Times New Roman" w:hAnsi="Times New Roman"/>
                <w:sz w:val="24"/>
                <w:szCs w:val="24"/>
              </w:rPr>
              <w:t>Дочинец</w:t>
            </w:r>
            <w:proofErr w:type="spellEnd"/>
            <w:r w:rsidRPr="00AA4F3C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4888" w:type="dxa"/>
          </w:tcPr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44F" w:rsidRPr="00AA4F3C" w:rsidRDefault="00D1344F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3C">
              <w:rPr>
                <w:rFonts w:ascii="Times New Roman" w:hAnsi="Times New Roman"/>
                <w:sz w:val="24"/>
                <w:szCs w:val="24"/>
              </w:rPr>
              <w:t>Заместитель начальника отдела имущ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ственных и земельных отношений</w:t>
            </w:r>
            <w:r w:rsidR="00AB2BA3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="00AB2BA3">
              <w:rPr>
                <w:rFonts w:ascii="Times New Roman" w:hAnsi="Times New Roman"/>
                <w:sz w:val="24"/>
                <w:szCs w:val="24"/>
              </w:rPr>
              <w:t>и</w:t>
            </w:r>
            <w:r w:rsidR="00AB2BA3">
              <w:rPr>
                <w:rFonts w:ascii="Times New Roman" w:hAnsi="Times New Roman"/>
                <w:sz w:val="24"/>
                <w:szCs w:val="24"/>
              </w:rPr>
              <w:t>страции Чебоксарского района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, член коми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4F3C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</w:tr>
      <w:tr w:rsidR="00D1344F" w:rsidTr="007502C3">
        <w:trPr>
          <w:trHeight w:val="1161"/>
        </w:trPr>
        <w:tc>
          <w:tcPr>
            <w:tcW w:w="4883" w:type="dxa"/>
          </w:tcPr>
          <w:p w:rsidR="00D1344F" w:rsidRPr="00AA4F3C" w:rsidRDefault="007502C3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Николай Владимирович</w:t>
            </w:r>
          </w:p>
        </w:tc>
        <w:tc>
          <w:tcPr>
            <w:tcW w:w="4888" w:type="dxa"/>
          </w:tcPr>
          <w:p w:rsidR="00D1344F" w:rsidRPr="00AB2BA3" w:rsidRDefault="00AB2BA3" w:rsidP="00385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="00750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AB2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эксперт </w:t>
            </w:r>
            <w:r w:rsidR="00750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отдела орг</w:t>
            </w:r>
            <w:r w:rsidR="00750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750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низации и проведения закупок администр</w:t>
            </w:r>
            <w:r w:rsidR="00750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750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Чебоксарского района, член комиссии</w:t>
            </w:r>
          </w:p>
        </w:tc>
      </w:tr>
    </w:tbl>
    <w:p w:rsidR="00D1344F" w:rsidRPr="00087AE6" w:rsidRDefault="00D1344F" w:rsidP="00D1344F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D1344F" w:rsidRDefault="00D1344F" w:rsidP="00D1344F">
      <w:pPr>
        <w:ind w:firstLine="709"/>
        <w:rPr>
          <w:rFonts w:ascii="Times New Roman" w:hAnsi="Times New Roman"/>
          <w:szCs w:val="26"/>
        </w:rPr>
      </w:pPr>
    </w:p>
    <w:p w:rsidR="00D1344F" w:rsidRDefault="00D1344F" w:rsidP="00D1344F">
      <w:pPr>
        <w:ind w:firstLine="709"/>
        <w:jc w:val="both"/>
        <w:rPr>
          <w:rFonts w:ascii="Times New Roman" w:hAnsi="Times New Roman"/>
          <w:szCs w:val="26"/>
        </w:rPr>
      </w:pPr>
    </w:p>
    <w:p w:rsidR="00AB3AC5" w:rsidRPr="006F283B" w:rsidRDefault="00AB3AC5" w:rsidP="00AB3AC5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B3AC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B3AC5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3E36AE">
      <w:footerReference w:type="default" r:id="rId8"/>
      <w:headerReference w:type="first" r:id="rId9"/>
      <w:type w:val="evenPage"/>
      <w:pgSz w:w="11907" w:h="16840"/>
      <w:pgMar w:top="993" w:right="850" w:bottom="0" w:left="1418" w:header="709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52" w:rsidRDefault="00B92E52">
      <w:r>
        <w:separator/>
      </w:r>
    </w:p>
  </w:endnote>
  <w:endnote w:type="continuationSeparator" w:id="0">
    <w:p w:rsidR="00B92E52" w:rsidRDefault="00B9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52" w:rsidRDefault="00B92E52">
      <w:r>
        <w:separator/>
      </w:r>
    </w:p>
  </w:footnote>
  <w:footnote w:type="continuationSeparator" w:id="0">
    <w:p w:rsidR="00B92E52" w:rsidRDefault="00B9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967D4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967D47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26.07.2021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967D47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868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Pr="003E36AE" w:rsidRDefault="001460B2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BED09E9"/>
    <w:multiLevelType w:val="multilevel"/>
    <w:tmpl w:val="47AAA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E52"/>
    <w:rsid w:val="00036501"/>
    <w:rsid w:val="000B2461"/>
    <w:rsid w:val="000D575A"/>
    <w:rsid w:val="000E2583"/>
    <w:rsid w:val="00107F11"/>
    <w:rsid w:val="001460B2"/>
    <w:rsid w:val="0017767D"/>
    <w:rsid w:val="001A4D80"/>
    <w:rsid w:val="001B1A21"/>
    <w:rsid w:val="00221DEA"/>
    <w:rsid w:val="002863DC"/>
    <w:rsid w:val="002C0F89"/>
    <w:rsid w:val="003652FF"/>
    <w:rsid w:val="00367432"/>
    <w:rsid w:val="003C7636"/>
    <w:rsid w:val="003E36AE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502C3"/>
    <w:rsid w:val="0076051A"/>
    <w:rsid w:val="007F72D9"/>
    <w:rsid w:val="008E2BE5"/>
    <w:rsid w:val="008F5F8F"/>
    <w:rsid w:val="009625EA"/>
    <w:rsid w:val="00967D47"/>
    <w:rsid w:val="009D6852"/>
    <w:rsid w:val="00A229BE"/>
    <w:rsid w:val="00A258DC"/>
    <w:rsid w:val="00A508C7"/>
    <w:rsid w:val="00A527F6"/>
    <w:rsid w:val="00A833A0"/>
    <w:rsid w:val="00AB2BA3"/>
    <w:rsid w:val="00AB3AC5"/>
    <w:rsid w:val="00AD02C4"/>
    <w:rsid w:val="00B21053"/>
    <w:rsid w:val="00B92E52"/>
    <w:rsid w:val="00BC4C72"/>
    <w:rsid w:val="00CB7E29"/>
    <w:rsid w:val="00CF32CD"/>
    <w:rsid w:val="00D1344F"/>
    <w:rsid w:val="00D61F6B"/>
    <w:rsid w:val="00DE328D"/>
    <w:rsid w:val="00DE756C"/>
    <w:rsid w:val="00DF761C"/>
    <w:rsid w:val="00E417C9"/>
    <w:rsid w:val="00EC7B6C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C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B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68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Краснова Татьяна Николаевна</dc:creator>
  <cp:keywords/>
  <cp:lastModifiedBy>Чеб -р-н. - Ванюшкина Т.В.</cp:lastModifiedBy>
  <cp:revision>9</cp:revision>
  <cp:lastPrinted>2021-07-23T10:05:00Z</cp:lastPrinted>
  <dcterms:created xsi:type="dcterms:W3CDTF">2021-07-23T07:57:00Z</dcterms:created>
  <dcterms:modified xsi:type="dcterms:W3CDTF">2021-07-27T06:26:00Z</dcterms:modified>
</cp:coreProperties>
</file>