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025" w:rsidRDefault="009F7025" w:rsidP="009F4D9D">
      <w:pPr>
        <w:pStyle w:val="ConsPlusTitle"/>
        <w:ind w:right="4252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F7025" w:rsidRDefault="009F7025" w:rsidP="009F4D9D">
      <w:pPr>
        <w:pStyle w:val="ConsPlusTitle"/>
        <w:ind w:right="4252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pPr w:leftFromText="180" w:rightFromText="180" w:vertAnchor="page" w:tblpY="1259"/>
        <w:tblW w:w="0" w:type="auto"/>
        <w:tblLayout w:type="fixed"/>
        <w:tblLook w:val="0000" w:firstRow="0" w:lastRow="0" w:firstColumn="0" w:lastColumn="0" w:noHBand="0" w:noVBand="0"/>
      </w:tblPr>
      <w:tblGrid>
        <w:gridCol w:w="3799"/>
        <w:gridCol w:w="1588"/>
        <w:gridCol w:w="3837"/>
      </w:tblGrid>
      <w:tr w:rsidR="009F7025" w:rsidRPr="00230556" w:rsidTr="003D1683">
        <w:trPr>
          <w:trHeight w:val="1559"/>
        </w:trPr>
        <w:tc>
          <w:tcPr>
            <w:tcW w:w="3799" w:type="dxa"/>
          </w:tcPr>
          <w:p w:rsidR="009F7025" w:rsidRPr="00230556" w:rsidRDefault="009F7025" w:rsidP="003D1683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2"/>
              <w:jc w:val="center"/>
              <w:textAlignment w:val="baseline"/>
              <w:outlineLvl w:val="2"/>
              <w:rPr>
                <w:rFonts w:ascii="Baltica Chv" w:hAnsi="Baltica Chv" w:cs="Times New Roman"/>
                <w:b/>
                <w:spacing w:val="40"/>
                <w:sz w:val="24"/>
                <w:szCs w:val="20"/>
                <w:lang w:eastAsia="ru-RU"/>
              </w:rPr>
            </w:pPr>
            <w:r w:rsidRPr="00230556">
              <w:rPr>
                <w:rFonts w:ascii="Cambria" w:hAnsi="Cambria" w:cs="Cambria"/>
                <w:b/>
                <w:spacing w:val="40"/>
                <w:sz w:val="24"/>
                <w:szCs w:val="20"/>
                <w:lang w:eastAsia="ru-RU"/>
              </w:rPr>
              <w:t>Чувашская</w:t>
            </w:r>
            <w:r w:rsidRPr="00230556">
              <w:rPr>
                <w:rFonts w:ascii="Baltica Chv" w:hAnsi="Baltica Chv" w:cs="Times New Roman"/>
                <w:b/>
                <w:spacing w:val="40"/>
                <w:sz w:val="24"/>
                <w:szCs w:val="20"/>
                <w:lang w:eastAsia="ru-RU"/>
              </w:rPr>
              <w:t xml:space="preserve"> </w:t>
            </w:r>
            <w:r w:rsidRPr="00230556">
              <w:rPr>
                <w:rFonts w:ascii="Cambria" w:hAnsi="Cambria" w:cs="Cambria"/>
                <w:b/>
                <w:spacing w:val="40"/>
                <w:sz w:val="24"/>
                <w:szCs w:val="20"/>
                <w:lang w:eastAsia="ru-RU"/>
              </w:rPr>
              <w:t>Республика</w:t>
            </w:r>
          </w:p>
          <w:p w:rsidR="009F7025" w:rsidRPr="00230556" w:rsidRDefault="009F7025" w:rsidP="003D16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8"/>
                <w:szCs w:val="20"/>
                <w:lang w:eastAsia="ru-RU"/>
              </w:rPr>
            </w:pPr>
          </w:p>
          <w:p w:rsidR="009F7025" w:rsidRPr="00230556" w:rsidRDefault="009F7025" w:rsidP="003D1683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2"/>
              <w:jc w:val="center"/>
              <w:textAlignment w:val="baseline"/>
              <w:outlineLvl w:val="2"/>
              <w:rPr>
                <w:rFonts w:ascii="Baltica Chv" w:hAnsi="Baltica Chv" w:cs="Times New Roman"/>
                <w:b/>
                <w:spacing w:val="40"/>
                <w:sz w:val="24"/>
                <w:szCs w:val="20"/>
                <w:lang w:eastAsia="ru-RU"/>
              </w:rPr>
            </w:pPr>
            <w:r w:rsidRPr="00230556">
              <w:rPr>
                <w:rFonts w:ascii="Cambria" w:hAnsi="Cambria" w:cs="Cambria"/>
                <w:b/>
                <w:spacing w:val="40"/>
                <w:sz w:val="24"/>
                <w:szCs w:val="20"/>
                <w:lang w:eastAsia="ru-RU"/>
              </w:rPr>
              <w:t>Чебоксарское</w:t>
            </w:r>
            <w:r w:rsidRPr="00230556">
              <w:rPr>
                <w:rFonts w:ascii="Baltica Chv" w:hAnsi="Baltica Chv" w:cs="Times New Roman"/>
                <w:b/>
                <w:spacing w:val="40"/>
                <w:sz w:val="24"/>
                <w:szCs w:val="20"/>
                <w:lang w:eastAsia="ru-RU"/>
              </w:rPr>
              <w:t xml:space="preserve"> </w:t>
            </w:r>
            <w:r w:rsidRPr="00230556">
              <w:rPr>
                <w:rFonts w:ascii="Cambria" w:hAnsi="Cambria" w:cs="Cambria"/>
                <w:b/>
                <w:spacing w:val="40"/>
                <w:sz w:val="24"/>
                <w:szCs w:val="20"/>
                <w:lang w:eastAsia="ru-RU"/>
              </w:rPr>
              <w:t>городское</w:t>
            </w:r>
          </w:p>
          <w:p w:rsidR="009F7025" w:rsidRPr="00230556" w:rsidRDefault="009F7025" w:rsidP="003D1683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2"/>
              <w:jc w:val="center"/>
              <w:textAlignment w:val="baseline"/>
              <w:outlineLvl w:val="2"/>
              <w:rPr>
                <w:rFonts w:ascii="Baltica Chv" w:hAnsi="Baltica Chv" w:cs="Times New Roman"/>
                <w:sz w:val="24"/>
                <w:szCs w:val="20"/>
                <w:lang w:eastAsia="ru-RU"/>
              </w:rPr>
            </w:pPr>
            <w:r w:rsidRPr="00230556">
              <w:rPr>
                <w:rFonts w:ascii="Cambria" w:hAnsi="Cambria" w:cs="Cambria"/>
                <w:b/>
                <w:spacing w:val="40"/>
                <w:sz w:val="24"/>
                <w:szCs w:val="20"/>
                <w:lang w:eastAsia="ru-RU"/>
              </w:rPr>
              <w:t>Собрание</w:t>
            </w:r>
            <w:r w:rsidRPr="00230556">
              <w:rPr>
                <w:rFonts w:ascii="Baltica Chv" w:hAnsi="Baltica Chv" w:cs="Times New Roman"/>
                <w:b/>
                <w:spacing w:val="40"/>
                <w:sz w:val="24"/>
                <w:szCs w:val="20"/>
                <w:lang w:eastAsia="ru-RU"/>
              </w:rPr>
              <w:t xml:space="preserve"> </w:t>
            </w:r>
            <w:r w:rsidRPr="00230556">
              <w:rPr>
                <w:rFonts w:ascii="Cambria" w:hAnsi="Cambria" w:cs="Cambria"/>
                <w:b/>
                <w:spacing w:val="40"/>
                <w:sz w:val="24"/>
                <w:szCs w:val="20"/>
                <w:lang w:eastAsia="ru-RU"/>
              </w:rPr>
              <w:t>депутатов</w:t>
            </w:r>
          </w:p>
          <w:p w:rsidR="009F7025" w:rsidRPr="00230556" w:rsidRDefault="009F7025" w:rsidP="003D16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12" w:right="-102"/>
              <w:jc w:val="center"/>
              <w:textAlignment w:val="baseline"/>
              <w:rPr>
                <w:rFonts w:ascii="Baltica Chv" w:hAnsi="Baltica Chv" w:cs="Times New Roman"/>
                <w:b/>
                <w:sz w:val="24"/>
                <w:szCs w:val="20"/>
                <w:lang w:eastAsia="ru-RU"/>
              </w:rPr>
            </w:pPr>
          </w:p>
          <w:p w:rsidR="009F7025" w:rsidRPr="00230556" w:rsidRDefault="009F7025" w:rsidP="003D1683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3"/>
              <w:rPr>
                <w:rFonts w:ascii="Baltica Chv" w:hAnsi="Baltica Chv" w:cs="Times New Roman"/>
                <w:b/>
                <w:caps/>
                <w:spacing w:val="40"/>
                <w:sz w:val="24"/>
                <w:szCs w:val="20"/>
                <w:lang w:eastAsia="ru-RU"/>
              </w:rPr>
            </w:pPr>
            <w:r w:rsidRPr="00230556">
              <w:rPr>
                <w:rFonts w:ascii="Cambria" w:hAnsi="Cambria" w:cs="Cambria"/>
                <w:b/>
                <w:caps/>
                <w:spacing w:val="40"/>
                <w:sz w:val="24"/>
                <w:szCs w:val="20"/>
                <w:lang w:eastAsia="ru-RU"/>
              </w:rPr>
              <w:t>РЕШЕНИЕ</w:t>
            </w:r>
          </w:p>
          <w:p w:rsidR="009F7025" w:rsidRPr="00230556" w:rsidRDefault="009F7025" w:rsidP="003D1683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3"/>
              <w:rPr>
                <w:rFonts w:ascii="Baltica Chv" w:hAnsi="Baltica Chv" w:cs="Times New Roman"/>
                <w:b/>
                <w:caps/>
                <w:spacing w:val="40"/>
                <w:sz w:val="16"/>
                <w:szCs w:val="16"/>
                <w:lang w:eastAsia="ru-RU"/>
              </w:rPr>
            </w:pPr>
          </w:p>
        </w:tc>
        <w:tc>
          <w:tcPr>
            <w:tcW w:w="1588" w:type="dxa"/>
          </w:tcPr>
          <w:p w:rsidR="009F7025" w:rsidRPr="00230556" w:rsidRDefault="009F7025" w:rsidP="003D16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230556">
              <w:rPr>
                <w:rFonts w:ascii="Times New Roman" w:hAnsi="Times New Roman" w:cs="Times New Roman"/>
                <w:noProof/>
                <w:sz w:val="28"/>
                <w:szCs w:val="20"/>
                <w:lang w:eastAsia="ru-RU"/>
              </w:rPr>
              <w:drawing>
                <wp:inline distT="0" distB="0" distL="0" distR="0">
                  <wp:extent cx="544830" cy="692785"/>
                  <wp:effectExtent l="0" t="0" r="7620" b="0"/>
                  <wp:docPr id="12" name="Рисунок 12" descr="SMALLGERB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SMALLGERB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830" cy="692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7" w:type="dxa"/>
          </w:tcPr>
          <w:p w:rsidR="009F7025" w:rsidRPr="00230556" w:rsidRDefault="009F7025" w:rsidP="003D1683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textAlignment w:val="baseline"/>
              <w:outlineLvl w:val="2"/>
              <w:rPr>
                <w:rFonts w:ascii="Baltica Chv" w:hAnsi="Baltica Chv" w:cs="Times New Roman"/>
                <w:b/>
                <w:spacing w:val="40"/>
                <w:sz w:val="24"/>
                <w:szCs w:val="20"/>
                <w:lang w:eastAsia="ru-RU"/>
              </w:rPr>
            </w:pPr>
            <w:proofErr w:type="spellStart"/>
            <w:r w:rsidRPr="00230556">
              <w:rPr>
                <w:rFonts w:ascii="Cambria" w:hAnsi="Cambria" w:cs="Cambria"/>
                <w:b/>
                <w:spacing w:val="40"/>
                <w:sz w:val="24"/>
                <w:szCs w:val="20"/>
                <w:lang w:eastAsia="ru-RU"/>
              </w:rPr>
              <w:t>Ч</w:t>
            </w:r>
            <w:r w:rsidRPr="00230556">
              <w:rPr>
                <w:rFonts w:ascii="Times New Roman" w:hAnsi="Times New Roman" w:cs="Times New Roman"/>
                <w:b/>
                <w:spacing w:val="40"/>
                <w:sz w:val="24"/>
                <w:szCs w:val="20"/>
                <w:lang w:eastAsia="ru-RU"/>
              </w:rPr>
              <w:t>ǎ</w:t>
            </w:r>
            <w:r w:rsidRPr="00230556">
              <w:rPr>
                <w:rFonts w:ascii="Cambria" w:hAnsi="Cambria" w:cs="Cambria"/>
                <w:b/>
                <w:spacing w:val="40"/>
                <w:sz w:val="24"/>
                <w:szCs w:val="20"/>
                <w:lang w:eastAsia="ru-RU"/>
              </w:rPr>
              <w:t>ваш</w:t>
            </w:r>
            <w:proofErr w:type="spellEnd"/>
            <w:r w:rsidRPr="00230556">
              <w:rPr>
                <w:rFonts w:ascii="Baltica Chv" w:hAnsi="Baltica Chv" w:cs="Times New Roman"/>
                <w:b/>
                <w:spacing w:val="40"/>
                <w:sz w:val="24"/>
                <w:szCs w:val="20"/>
                <w:lang w:eastAsia="ru-RU"/>
              </w:rPr>
              <w:t xml:space="preserve"> </w:t>
            </w:r>
            <w:r w:rsidRPr="00230556">
              <w:rPr>
                <w:rFonts w:ascii="Cambria" w:hAnsi="Cambria" w:cs="Cambria"/>
                <w:b/>
                <w:spacing w:val="40"/>
                <w:sz w:val="24"/>
                <w:szCs w:val="20"/>
                <w:lang w:eastAsia="ru-RU"/>
              </w:rPr>
              <w:t>Республики</w:t>
            </w:r>
          </w:p>
          <w:p w:rsidR="009F7025" w:rsidRPr="00230556" w:rsidRDefault="009F7025" w:rsidP="003D16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Baltica Chv" w:hAnsi="Baltica Chv" w:cs="Times New Roman"/>
                <w:b/>
                <w:spacing w:val="40"/>
                <w:sz w:val="8"/>
                <w:szCs w:val="20"/>
                <w:lang w:eastAsia="ru-RU"/>
              </w:rPr>
            </w:pPr>
          </w:p>
          <w:p w:rsidR="009F7025" w:rsidRPr="00230556" w:rsidRDefault="009F7025" w:rsidP="003D1683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textAlignment w:val="baseline"/>
              <w:outlineLvl w:val="2"/>
              <w:rPr>
                <w:rFonts w:ascii="Baltica Chv" w:hAnsi="Baltica Chv" w:cs="Times New Roman"/>
                <w:b/>
                <w:spacing w:val="40"/>
                <w:sz w:val="24"/>
                <w:szCs w:val="20"/>
                <w:lang w:eastAsia="ru-RU"/>
              </w:rPr>
            </w:pPr>
            <w:proofErr w:type="spellStart"/>
            <w:r w:rsidRPr="00230556">
              <w:rPr>
                <w:rFonts w:ascii="Cambria" w:hAnsi="Cambria" w:cs="Cambria"/>
                <w:b/>
                <w:spacing w:val="40"/>
                <w:sz w:val="24"/>
                <w:szCs w:val="20"/>
                <w:lang w:eastAsia="ru-RU"/>
              </w:rPr>
              <w:t>Шупашкар</w:t>
            </w:r>
            <w:proofErr w:type="spellEnd"/>
            <w:r w:rsidRPr="00230556">
              <w:rPr>
                <w:rFonts w:ascii="Baltica Chv" w:hAnsi="Baltica Chv" w:cs="Times New Roman"/>
                <w:b/>
                <w:spacing w:val="40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230556">
              <w:rPr>
                <w:rFonts w:ascii="Cambria" w:hAnsi="Cambria" w:cs="Cambria"/>
                <w:b/>
                <w:spacing w:val="40"/>
                <w:sz w:val="24"/>
                <w:szCs w:val="20"/>
                <w:lang w:eastAsia="ru-RU"/>
              </w:rPr>
              <w:t>хулин</w:t>
            </w:r>
            <w:proofErr w:type="spellEnd"/>
          </w:p>
          <w:p w:rsidR="009F7025" w:rsidRPr="00230556" w:rsidRDefault="009F7025" w:rsidP="003D1683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textAlignment w:val="baseline"/>
              <w:outlineLvl w:val="2"/>
              <w:rPr>
                <w:rFonts w:ascii="Baltica Chv" w:hAnsi="Baltica Chv" w:cs="Times New Roman"/>
                <w:b/>
                <w:spacing w:val="40"/>
                <w:sz w:val="24"/>
                <w:szCs w:val="20"/>
                <w:lang w:eastAsia="ru-RU"/>
              </w:rPr>
            </w:pPr>
            <w:proofErr w:type="spellStart"/>
            <w:r w:rsidRPr="00230556">
              <w:rPr>
                <w:rFonts w:ascii="Cambria" w:hAnsi="Cambria" w:cs="Cambria"/>
                <w:b/>
                <w:spacing w:val="40"/>
                <w:sz w:val="24"/>
                <w:szCs w:val="20"/>
                <w:lang w:eastAsia="ru-RU"/>
              </w:rPr>
              <w:t>депутатсен</w:t>
            </w:r>
            <w:proofErr w:type="spellEnd"/>
            <w:r w:rsidRPr="00230556">
              <w:rPr>
                <w:rFonts w:ascii="Baltica Chv" w:hAnsi="Baltica Chv" w:cs="Times New Roman"/>
                <w:b/>
                <w:spacing w:val="40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230556">
              <w:rPr>
                <w:rFonts w:ascii="Cambria" w:hAnsi="Cambria" w:cs="Cambria"/>
                <w:b/>
                <w:spacing w:val="40"/>
                <w:sz w:val="24"/>
                <w:szCs w:val="20"/>
                <w:lang w:eastAsia="ru-RU"/>
              </w:rPr>
              <w:t>Пух</w:t>
            </w:r>
            <w:r w:rsidRPr="00230556">
              <w:rPr>
                <w:rFonts w:ascii="Times New Roman" w:hAnsi="Times New Roman" w:cs="Times New Roman"/>
                <w:b/>
                <w:spacing w:val="40"/>
                <w:sz w:val="24"/>
                <w:szCs w:val="20"/>
                <w:lang w:eastAsia="ru-RU"/>
              </w:rPr>
              <w:t>ă</w:t>
            </w:r>
            <w:r w:rsidRPr="00230556">
              <w:rPr>
                <w:rFonts w:ascii="Cambria" w:hAnsi="Cambria" w:cs="Cambria"/>
                <w:b/>
                <w:spacing w:val="40"/>
                <w:sz w:val="24"/>
                <w:szCs w:val="20"/>
                <w:lang w:eastAsia="ru-RU"/>
              </w:rPr>
              <w:t>в</w:t>
            </w:r>
            <w:r w:rsidRPr="00230556">
              <w:rPr>
                <w:rFonts w:ascii="Times New Roman" w:hAnsi="Times New Roman" w:cs="Times New Roman"/>
                <w:b/>
                <w:spacing w:val="40"/>
                <w:sz w:val="24"/>
                <w:szCs w:val="20"/>
                <w:lang w:eastAsia="ru-RU"/>
              </w:rPr>
              <w:t>ĕ</w:t>
            </w:r>
            <w:proofErr w:type="spellEnd"/>
          </w:p>
          <w:p w:rsidR="009F7025" w:rsidRPr="00230556" w:rsidRDefault="009F7025" w:rsidP="003D16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Baltica Chv" w:hAnsi="Baltica Chv" w:cs="Times New Roman"/>
                <w:b/>
                <w:spacing w:val="40"/>
                <w:sz w:val="24"/>
                <w:szCs w:val="20"/>
                <w:lang w:eastAsia="ru-RU"/>
              </w:rPr>
            </w:pPr>
          </w:p>
          <w:p w:rsidR="009F7025" w:rsidRPr="00230556" w:rsidRDefault="009F7025" w:rsidP="003D1683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2"/>
              <w:jc w:val="center"/>
              <w:textAlignment w:val="baseline"/>
              <w:outlineLvl w:val="2"/>
              <w:rPr>
                <w:rFonts w:ascii="Times New Roman" w:hAnsi="Times New Roman" w:cs="Times New Roman"/>
                <w:b/>
                <w:spacing w:val="40"/>
                <w:sz w:val="24"/>
                <w:szCs w:val="20"/>
                <w:lang w:eastAsia="ru-RU"/>
              </w:rPr>
            </w:pPr>
            <w:r w:rsidRPr="00230556">
              <w:rPr>
                <w:rFonts w:ascii="Cambria" w:hAnsi="Cambria" w:cs="Cambria"/>
                <w:b/>
                <w:sz w:val="24"/>
                <w:szCs w:val="20"/>
                <w:lang w:eastAsia="ru-RU"/>
              </w:rPr>
              <w:t>ЙЫШ</w:t>
            </w:r>
            <w:r w:rsidRPr="00230556"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  <w:t>Ă</w:t>
            </w:r>
            <w:r w:rsidRPr="00230556">
              <w:rPr>
                <w:rFonts w:ascii="Cambria" w:hAnsi="Cambria" w:cs="Cambria"/>
                <w:b/>
                <w:sz w:val="24"/>
                <w:szCs w:val="20"/>
                <w:lang w:eastAsia="ru-RU"/>
              </w:rPr>
              <w:t>НУ</w:t>
            </w:r>
          </w:p>
        </w:tc>
      </w:tr>
    </w:tbl>
    <w:p w:rsidR="009F7025" w:rsidRPr="009F7025" w:rsidRDefault="009F7025" w:rsidP="009F7025">
      <w:pPr>
        <w:overflowPunct w:val="0"/>
        <w:autoSpaceDE w:val="0"/>
        <w:autoSpaceDN w:val="0"/>
        <w:adjustRightInd w:val="0"/>
        <w:spacing w:after="0" w:line="240" w:lineRule="auto"/>
        <w:ind w:left="-84" w:right="-1"/>
        <w:jc w:val="center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230556">
        <w:rPr>
          <w:rFonts w:ascii="Times New Roman" w:hAnsi="Times New Roman" w:cs="Times New Roman"/>
          <w:sz w:val="28"/>
          <w:szCs w:val="20"/>
          <w:lang w:eastAsia="ru-RU"/>
        </w:rPr>
        <w:t>1</w:t>
      </w:r>
      <w:r w:rsidRPr="00230556">
        <w:rPr>
          <w:rFonts w:ascii="Times New Roman" w:hAnsi="Times New Roman" w:cs="Times New Roman"/>
          <w:sz w:val="28"/>
          <w:szCs w:val="20"/>
          <w:lang w:val="en-US" w:eastAsia="ru-RU"/>
        </w:rPr>
        <w:t>9</w:t>
      </w:r>
      <w:r w:rsidRPr="00230556">
        <w:rPr>
          <w:rFonts w:ascii="Times New Roman" w:hAnsi="Times New Roman" w:cs="Times New Roman"/>
          <w:sz w:val="28"/>
          <w:szCs w:val="20"/>
          <w:lang w:eastAsia="ru-RU"/>
        </w:rPr>
        <w:t xml:space="preserve"> октября 20</w:t>
      </w:r>
      <w:bookmarkStart w:id="0" w:name="_GoBack"/>
      <w:bookmarkEnd w:id="0"/>
      <w:r w:rsidRPr="00230556">
        <w:rPr>
          <w:rFonts w:ascii="Times New Roman" w:hAnsi="Times New Roman" w:cs="Times New Roman"/>
          <w:sz w:val="28"/>
          <w:szCs w:val="20"/>
          <w:lang w:eastAsia="ru-RU"/>
        </w:rPr>
        <w:t>21 года</w:t>
      </w:r>
      <w:r w:rsidRPr="00230556">
        <w:rPr>
          <w:rFonts w:ascii="Times New Roman" w:hAnsi="Times New Roman" w:cs="Times New Roman"/>
          <w:sz w:val="28"/>
          <w:szCs w:val="20"/>
          <w:lang w:val="en-US" w:eastAsia="ru-RU"/>
        </w:rPr>
        <w:t xml:space="preserve"> </w:t>
      </w:r>
      <w:r w:rsidRPr="00230556">
        <w:rPr>
          <w:rFonts w:ascii="Times New Roman" w:hAnsi="Times New Roman" w:cs="Times New Roman"/>
          <w:sz w:val="28"/>
          <w:szCs w:val="20"/>
          <w:lang w:eastAsia="ru-RU"/>
        </w:rPr>
        <w:t xml:space="preserve">№ </w:t>
      </w:r>
      <w:r>
        <w:rPr>
          <w:rFonts w:ascii="Times New Roman" w:hAnsi="Times New Roman" w:cs="Times New Roman"/>
          <w:sz w:val="28"/>
          <w:szCs w:val="20"/>
          <w:lang w:eastAsia="ru-RU"/>
        </w:rPr>
        <w:t>510</w:t>
      </w:r>
    </w:p>
    <w:p w:rsidR="009F7025" w:rsidRDefault="009F7025" w:rsidP="009F4D9D">
      <w:pPr>
        <w:pStyle w:val="ConsPlusTitle"/>
        <w:ind w:right="4252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F4D9D" w:rsidRPr="009F7025" w:rsidRDefault="009F4D9D" w:rsidP="009F4D9D">
      <w:pPr>
        <w:pStyle w:val="ConsPlusTitle"/>
        <w:ind w:right="4252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9F7025">
        <w:rPr>
          <w:rFonts w:ascii="Times New Roman" w:hAnsi="Times New Roman" w:cs="Times New Roman"/>
          <w:b w:val="0"/>
          <w:sz w:val="27"/>
          <w:szCs w:val="27"/>
        </w:rPr>
        <w:t>О внесении изменени</w:t>
      </w:r>
      <w:r w:rsidR="00EF053C" w:rsidRPr="009F7025">
        <w:rPr>
          <w:rFonts w:ascii="Times New Roman" w:hAnsi="Times New Roman" w:cs="Times New Roman"/>
          <w:b w:val="0"/>
          <w:sz w:val="27"/>
          <w:szCs w:val="27"/>
        </w:rPr>
        <w:t>я</w:t>
      </w:r>
      <w:r w:rsidRPr="009F7025">
        <w:rPr>
          <w:rFonts w:ascii="Times New Roman" w:hAnsi="Times New Roman" w:cs="Times New Roman"/>
          <w:b w:val="0"/>
          <w:sz w:val="27"/>
          <w:szCs w:val="27"/>
        </w:rPr>
        <w:t xml:space="preserve"> в Положение о помощнике депутата Чебоксарского городского Собрания депутатов, утвержденно</w:t>
      </w:r>
      <w:r w:rsidR="00E039CF" w:rsidRPr="009F7025">
        <w:rPr>
          <w:rFonts w:ascii="Times New Roman" w:hAnsi="Times New Roman" w:cs="Times New Roman"/>
          <w:b w:val="0"/>
          <w:sz w:val="27"/>
          <w:szCs w:val="27"/>
        </w:rPr>
        <w:t>е</w:t>
      </w:r>
      <w:r w:rsidRPr="009F7025">
        <w:rPr>
          <w:rFonts w:ascii="Times New Roman" w:hAnsi="Times New Roman" w:cs="Times New Roman"/>
          <w:b w:val="0"/>
          <w:sz w:val="27"/>
          <w:szCs w:val="27"/>
        </w:rPr>
        <w:t xml:space="preserve"> решением Чебоксарского городского Собрания депутатов от                   11 июля 2006 года № 263</w:t>
      </w:r>
    </w:p>
    <w:p w:rsidR="00203193" w:rsidRDefault="00203193">
      <w:pPr>
        <w:pStyle w:val="ConsPlusNormal"/>
        <w:ind w:firstLine="540"/>
        <w:jc w:val="both"/>
        <w:outlineLvl w:val="0"/>
      </w:pPr>
    </w:p>
    <w:p w:rsidR="009F4D9D" w:rsidRPr="009F7025" w:rsidRDefault="00E039CF" w:rsidP="00E039CF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7"/>
          <w:szCs w:val="27"/>
        </w:rPr>
      </w:pPr>
      <w:r w:rsidRPr="009F7025">
        <w:rPr>
          <w:rFonts w:ascii="Times New Roman" w:hAnsi="Times New Roman" w:cs="Times New Roman"/>
          <w:sz w:val="27"/>
          <w:szCs w:val="27"/>
        </w:rPr>
        <w:t xml:space="preserve">В соответствии с Федеральным законом от 6 октября 2003 года                        № 131–ФЗ «Об общих принципах организации местного самоуправления в Российской Федерации», Уставом муниципального образования города Чебоксары – столицы Чувашской Республики, принятого решением Чебоксарского городского Собрания депутатов от 30 ноября 2005 года № 40, </w:t>
      </w:r>
    </w:p>
    <w:p w:rsidR="00E039CF" w:rsidRPr="009F7025" w:rsidRDefault="00E039CF" w:rsidP="00E039CF">
      <w:pPr>
        <w:pStyle w:val="ConsPlusNormal"/>
        <w:spacing w:line="360" w:lineRule="auto"/>
        <w:ind w:firstLine="539"/>
        <w:jc w:val="center"/>
        <w:rPr>
          <w:rFonts w:ascii="Times New Roman" w:hAnsi="Times New Roman" w:cs="Times New Roman"/>
          <w:sz w:val="6"/>
          <w:szCs w:val="6"/>
        </w:rPr>
      </w:pPr>
    </w:p>
    <w:p w:rsidR="009F4D9D" w:rsidRPr="009F7025" w:rsidRDefault="009F4D9D" w:rsidP="00FB25FE">
      <w:pPr>
        <w:pStyle w:val="ConsPlusNormal"/>
        <w:spacing w:line="360" w:lineRule="auto"/>
        <w:ind w:firstLine="539"/>
        <w:jc w:val="center"/>
        <w:rPr>
          <w:rFonts w:ascii="Times New Roman" w:hAnsi="Times New Roman" w:cs="Times New Roman"/>
          <w:sz w:val="27"/>
          <w:szCs w:val="27"/>
        </w:rPr>
      </w:pPr>
      <w:r w:rsidRPr="009F7025">
        <w:rPr>
          <w:rFonts w:ascii="Times New Roman" w:hAnsi="Times New Roman" w:cs="Times New Roman"/>
          <w:sz w:val="27"/>
          <w:szCs w:val="27"/>
        </w:rPr>
        <w:t>Чебоксарское городское Собрание депутатов</w:t>
      </w:r>
    </w:p>
    <w:p w:rsidR="009F4D9D" w:rsidRPr="009F7025" w:rsidRDefault="009F4D9D" w:rsidP="00FB25FE">
      <w:pPr>
        <w:pStyle w:val="ConsPlusNormal"/>
        <w:spacing w:line="360" w:lineRule="auto"/>
        <w:ind w:firstLine="539"/>
        <w:jc w:val="center"/>
        <w:rPr>
          <w:rFonts w:ascii="Times New Roman" w:hAnsi="Times New Roman" w:cs="Times New Roman"/>
          <w:sz w:val="27"/>
          <w:szCs w:val="27"/>
        </w:rPr>
      </w:pPr>
      <w:r w:rsidRPr="009F7025">
        <w:rPr>
          <w:rFonts w:ascii="Times New Roman" w:hAnsi="Times New Roman" w:cs="Times New Roman"/>
          <w:sz w:val="27"/>
          <w:szCs w:val="27"/>
        </w:rPr>
        <w:t>Р Е Ш И Л О:</w:t>
      </w:r>
    </w:p>
    <w:p w:rsidR="00E039CF" w:rsidRPr="009F7025" w:rsidRDefault="00E039CF" w:rsidP="00E039CF">
      <w:pPr>
        <w:pStyle w:val="ConsPlusNormal"/>
        <w:ind w:firstLine="539"/>
        <w:jc w:val="center"/>
        <w:rPr>
          <w:rFonts w:ascii="Times New Roman" w:hAnsi="Times New Roman" w:cs="Times New Roman"/>
          <w:sz w:val="6"/>
          <w:szCs w:val="6"/>
        </w:rPr>
      </w:pPr>
    </w:p>
    <w:p w:rsidR="00203193" w:rsidRPr="009F7025" w:rsidRDefault="00203193" w:rsidP="00E039CF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7"/>
          <w:szCs w:val="27"/>
        </w:rPr>
      </w:pPr>
      <w:r w:rsidRPr="009F7025">
        <w:rPr>
          <w:rFonts w:ascii="Times New Roman" w:hAnsi="Times New Roman" w:cs="Times New Roman"/>
          <w:sz w:val="27"/>
          <w:szCs w:val="27"/>
        </w:rPr>
        <w:t xml:space="preserve">1. Внести в </w:t>
      </w:r>
      <w:hyperlink r:id="rId5" w:history="1">
        <w:r w:rsidRPr="009F7025">
          <w:rPr>
            <w:rFonts w:ascii="Times New Roman" w:hAnsi="Times New Roman" w:cs="Times New Roman"/>
            <w:sz w:val="27"/>
            <w:szCs w:val="27"/>
          </w:rPr>
          <w:t>Положение</w:t>
        </w:r>
      </w:hyperlink>
      <w:r w:rsidRPr="009F7025">
        <w:rPr>
          <w:rFonts w:ascii="Times New Roman" w:hAnsi="Times New Roman" w:cs="Times New Roman"/>
          <w:sz w:val="27"/>
          <w:szCs w:val="27"/>
        </w:rPr>
        <w:t xml:space="preserve"> о помощнике депутата Чебоксарского городского Собрания депутатов, утвержденное решением Чебоксарского городского Собрания депутатов от 11 июля 2006 года </w:t>
      </w:r>
      <w:r w:rsidR="009F4D9D" w:rsidRPr="009F7025">
        <w:rPr>
          <w:rFonts w:ascii="Times New Roman" w:hAnsi="Times New Roman" w:cs="Times New Roman"/>
          <w:sz w:val="27"/>
          <w:szCs w:val="27"/>
        </w:rPr>
        <w:t>№</w:t>
      </w:r>
      <w:r w:rsidRPr="009F7025">
        <w:rPr>
          <w:rFonts w:ascii="Times New Roman" w:hAnsi="Times New Roman" w:cs="Times New Roman"/>
          <w:sz w:val="27"/>
          <w:szCs w:val="27"/>
        </w:rPr>
        <w:t xml:space="preserve"> 263</w:t>
      </w:r>
      <w:r w:rsidR="00EF053C" w:rsidRPr="009F7025">
        <w:rPr>
          <w:rFonts w:ascii="Times New Roman" w:hAnsi="Times New Roman" w:cs="Times New Roman"/>
          <w:sz w:val="27"/>
          <w:szCs w:val="27"/>
        </w:rPr>
        <w:t>,</w:t>
      </w:r>
      <w:r w:rsidRPr="009F7025">
        <w:rPr>
          <w:rFonts w:ascii="Times New Roman" w:hAnsi="Times New Roman" w:cs="Times New Roman"/>
          <w:sz w:val="27"/>
          <w:szCs w:val="27"/>
        </w:rPr>
        <w:t xml:space="preserve"> </w:t>
      </w:r>
      <w:r w:rsidR="009F4D9D" w:rsidRPr="009F7025">
        <w:rPr>
          <w:rFonts w:ascii="Times New Roman" w:hAnsi="Times New Roman" w:cs="Times New Roman"/>
          <w:sz w:val="27"/>
          <w:szCs w:val="27"/>
        </w:rPr>
        <w:t xml:space="preserve">(в редакции решения Чебоксарского городского Собрания депутатов от  22 февраля 2011 года </w:t>
      </w:r>
      <w:r w:rsidR="00E039CF" w:rsidRPr="009F7025">
        <w:rPr>
          <w:rFonts w:ascii="Times New Roman" w:hAnsi="Times New Roman" w:cs="Times New Roman"/>
          <w:sz w:val="27"/>
          <w:szCs w:val="27"/>
        </w:rPr>
        <w:t xml:space="preserve">            </w:t>
      </w:r>
      <w:r w:rsidR="009F4D9D" w:rsidRPr="009F7025">
        <w:rPr>
          <w:rFonts w:ascii="Times New Roman" w:hAnsi="Times New Roman" w:cs="Times New Roman"/>
          <w:sz w:val="27"/>
          <w:szCs w:val="27"/>
        </w:rPr>
        <w:t>№ 112)</w:t>
      </w:r>
      <w:r w:rsidR="00EF053C" w:rsidRPr="009F7025">
        <w:rPr>
          <w:rFonts w:ascii="Times New Roman" w:hAnsi="Times New Roman" w:cs="Times New Roman"/>
          <w:sz w:val="27"/>
          <w:szCs w:val="27"/>
        </w:rPr>
        <w:t xml:space="preserve"> </w:t>
      </w:r>
      <w:r w:rsidRPr="009F7025">
        <w:rPr>
          <w:rFonts w:ascii="Times New Roman" w:hAnsi="Times New Roman" w:cs="Times New Roman"/>
          <w:sz w:val="27"/>
          <w:szCs w:val="27"/>
        </w:rPr>
        <w:t>изменени</w:t>
      </w:r>
      <w:r w:rsidR="00EF053C" w:rsidRPr="009F7025">
        <w:rPr>
          <w:rFonts w:ascii="Times New Roman" w:hAnsi="Times New Roman" w:cs="Times New Roman"/>
          <w:sz w:val="27"/>
          <w:szCs w:val="27"/>
        </w:rPr>
        <w:t xml:space="preserve">е, изложив </w:t>
      </w:r>
      <w:r w:rsidR="009F4D9D" w:rsidRPr="009F7025">
        <w:rPr>
          <w:rFonts w:ascii="Times New Roman" w:hAnsi="Times New Roman" w:cs="Times New Roman"/>
          <w:sz w:val="27"/>
          <w:szCs w:val="27"/>
        </w:rPr>
        <w:t>п</w:t>
      </w:r>
      <w:hyperlink r:id="rId6" w:history="1">
        <w:r w:rsidRPr="009F7025">
          <w:rPr>
            <w:rFonts w:ascii="Times New Roman" w:hAnsi="Times New Roman" w:cs="Times New Roman"/>
            <w:sz w:val="27"/>
            <w:szCs w:val="27"/>
          </w:rPr>
          <w:t xml:space="preserve">ункт </w:t>
        </w:r>
        <w:r w:rsidR="009F4D9D" w:rsidRPr="009F7025">
          <w:rPr>
            <w:rFonts w:ascii="Times New Roman" w:hAnsi="Times New Roman" w:cs="Times New Roman"/>
            <w:sz w:val="27"/>
            <w:szCs w:val="27"/>
          </w:rPr>
          <w:t>3.3</w:t>
        </w:r>
        <w:r w:rsidRPr="009F7025">
          <w:rPr>
            <w:rFonts w:ascii="Times New Roman" w:hAnsi="Times New Roman" w:cs="Times New Roman"/>
            <w:sz w:val="27"/>
            <w:szCs w:val="27"/>
          </w:rPr>
          <w:t xml:space="preserve"> </w:t>
        </w:r>
        <w:r w:rsidR="009F4D9D" w:rsidRPr="009F7025">
          <w:rPr>
            <w:rFonts w:ascii="Times New Roman" w:hAnsi="Times New Roman" w:cs="Times New Roman"/>
            <w:sz w:val="27"/>
            <w:szCs w:val="27"/>
          </w:rPr>
          <w:t xml:space="preserve">раздела 3 </w:t>
        </w:r>
        <w:r w:rsidR="00E039CF" w:rsidRPr="009F7025">
          <w:rPr>
            <w:rFonts w:ascii="Times New Roman" w:hAnsi="Times New Roman" w:cs="Times New Roman"/>
            <w:sz w:val="27"/>
            <w:szCs w:val="27"/>
          </w:rPr>
          <w:t>«</w:t>
        </w:r>
        <w:r w:rsidR="009F4D9D" w:rsidRPr="009F7025">
          <w:rPr>
            <w:rFonts w:ascii="Times New Roman" w:hAnsi="Times New Roman" w:cs="Times New Roman"/>
            <w:sz w:val="27"/>
            <w:szCs w:val="27"/>
          </w:rPr>
          <w:t>Порядок оформления помощника депутата</w:t>
        </w:r>
        <w:r w:rsidR="00E039CF" w:rsidRPr="009F7025">
          <w:rPr>
            <w:rFonts w:ascii="Times New Roman" w:hAnsi="Times New Roman" w:cs="Times New Roman"/>
            <w:sz w:val="27"/>
            <w:szCs w:val="27"/>
          </w:rPr>
          <w:t>»</w:t>
        </w:r>
        <w:r w:rsidR="009F4D9D" w:rsidRPr="009F7025">
          <w:rPr>
            <w:rFonts w:ascii="Times New Roman" w:hAnsi="Times New Roman" w:cs="Times New Roman"/>
            <w:sz w:val="27"/>
            <w:szCs w:val="27"/>
          </w:rPr>
          <w:t xml:space="preserve"> </w:t>
        </w:r>
      </w:hyperlink>
      <w:r w:rsidRPr="009F7025">
        <w:rPr>
          <w:rFonts w:ascii="Times New Roman" w:hAnsi="Times New Roman" w:cs="Times New Roman"/>
          <w:sz w:val="27"/>
          <w:szCs w:val="27"/>
        </w:rPr>
        <w:t>в следующей редакции:</w:t>
      </w:r>
    </w:p>
    <w:p w:rsidR="009F4D9D" w:rsidRPr="009F7025" w:rsidRDefault="009F4D9D" w:rsidP="00E039CF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7"/>
          <w:szCs w:val="27"/>
        </w:rPr>
      </w:pPr>
      <w:r w:rsidRPr="009F7025">
        <w:rPr>
          <w:rFonts w:ascii="Times New Roman" w:hAnsi="Times New Roman" w:cs="Times New Roman"/>
          <w:sz w:val="27"/>
          <w:szCs w:val="27"/>
        </w:rPr>
        <w:t>«3.3.</w:t>
      </w:r>
      <w:r w:rsidR="009F7025" w:rsidRPr="009F7025">
        <w:rPr>
          <w:rFonts w:ascii="Times New Roman" w:hAnsi="Times New Roman" w:cs="Times New Roman"/>
          <w:sz w:val="27"/>
          <w:szCs w:val="27"/>
        </w:rPr>
        <w:t xml:space="preserve"> </w:t>
      </w:r>
      <w:r w:rsidRPr="009F7025">
        <w:rPr>
          <w:rFonts w:ascii="Times New Roman" w:hAnsi="Times New Roman" w:cs="Times New Roman"/>
          <w:sz w:val="27"/>
          <w:szCs w:val="27"/>
        </w:rPr>
        <w:t>Удостоверение подписывается руководителем Аппарата Чебоксарского городского Собрания депутатов и выдается помощнику депутата на срок полномочий депутата.»</w:t>
      </w:r>
      <w:r w:rsidR="00EF053C" w:rsidRPr="009F7025">
        <w:rPr>
          <w:rFonts w:ascii="Times New Roman" w:hAnsi="Times New Roman" w:cs="Times New Roman"/>
          <w:sz w:val="27"/>
          <w:szCs w:val="27"/>
        </w:rPr>
        <w:t>.</w:t>
      </w:r>
    </w:p>
    <w:p w:rsidR="00203193" w:rsidRPr="009F7025" w:rsidRDefault="00203193" w:rsidP="00E039CF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7"/>
          <w:szCs w:val="27"/>
        </w:rPr>
      </w:pPr>
      <w:r w:rsidRPr="009F7025">
        <w:rPr>
          <w:rFonts w:ascii="Times New Roman" w:hAnsi="Times New Roman" w:cs="Times New Roman"/>
          <w:sz w:val="27"/>
          <w:szCs w:val="27"/>
        </w:rPr>
        <w:t>2. Настоящее решение вступает в силу со дня его официального опубликования.</w:t>
      </w:r>
    </w:p>
    <w:p w:rsidR="00E039CF" w:rsidRPr="009F7025" w:rsidRDefault="00E039CF" w:rsidP="00E039CF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7"/>
          <w:szCs w:val="27"/>
        </w:rPr>
      </w:pPr>
      <w:r w:rsidRPr="009F7025">
        <w:rPr>
          <w:rFonts w:ascii="Times New Roman" w:hAnsi="Times New Roman" w:cs="Times New Roman"/>
          <w:sz w:val="27"/>
          <w:szCs w:val="27"/>
        </w:rPr>
        <w:t>3. Контроль за исполнением настоящего решения возложить на постоянную комиссию Чебоксарского городского Собрания депутатов по местному самоуправлению и законности.</w:t>
      </w:r>
    </w:p>
    <w:p w:rsidR="00E039CF" w:rsidRPr="009F7025" w:rsidRDefault="00E039CF" w:rsidP="00E039CF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7"/>
          <w:szCs w:val="27"/>
        </w:rPr>
      </w:pPr>
    </w:p>
    <w:p w:rsidR="00E039CF" w:rsidRPr="009F7025" w:rsidRDefault="00E039CF" w:rsidP="00DC50E0">
      <w:pPr>
        <w:pStyle w:val="ConsPlusNormal"/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F7025">
        <w:rPr>
          <w:rFonts w:ascii="Times New Roman" w:hAnsi="Times New Roman" w:cs="Times New Roman"/>
          <w:sz w:val="27"/>
          <w:szCs w:val="27"/>
        </w:rPr>
        <w:t>Глава города Чебоксары</w:t>
      </w:r>
      <w:r w:rsidRPr="009F7025">
        <w:rPr>
          <w:rFonts w:ascii="Times New Roman" w:hAnsi="Times New Roman" w:cs="Times New Roman"/>
          <w:sz w:val="27"/>
          <w:szCs w:val="27"/>
        </w:rPr>
        <w:tab/>
        <w:t xml:space="preserve">       </w:t>
      </w:r>
      <w:r w:rsidRPr="009F7025">
        <w:rPr>
          <w:rFonts w:ascii="Times New Roman" w:hAnsi="Times New Roman" w:cs="Times New Roman"/>
          <w:sz w:val="27"/>
          <w:szCs w:val="27"/>
        </w:rPr>
        <w:tab/>
        <w:t xml:space="preserve">            </w:t>
      </w:r>
      <w:r w:rsidRPr="009F7025">
        <w:rPr>
          <w:rFonts w:ascii="Times New Roman" w:hAnsi="Times New Roman" w:cs="Times New Roman"/>
          <w:sz w:val="27"/>
          <w:szCs w:val="27"/>
        </w:rPr>
        <w:tab/>
        <w:t xml:space="preserve">                          </w:t>
      </w:r>
      <w:r w:rsidR="009F7025">
        <w:rPr>
          <w:rFonts w:ascii="Times New Roman" w:hAnsi="Times New Roman" w:cs="Times New Roman"/>
          <w:sz w:val="27"/>
          <w:szCs w:val="27"/>
        </w:rPr>
        <w:t xml:space="preserve">             </w:t>
      </w:r>
      <w:r w:rsidRPr="009F7025">
        <w:rPr>
          <w:rFonts w:ascii="Times New Roman" w:hAnsi="Times New Roman" w:cs="Times New Roman"/>
          <w:sz w:val="27"/>
          <w:szCs w:val="27"/>
        </w:rPr>
        <w:t xml:space="preserve">О.И. </w:t>
      </w:r>
      <w:proofErr w:type="spellStart"/>
      <w:r w:rsidRPr="009F7025">
        <w:rPr>
          <w:rFonts w:ascii="Times New Roman" w:hAnsi="Times New Roman" w:cs="Times New Roman"/>
          <w:sz w:val="27"/>
          <w:szCs w:val="27"/>
        </w:rPr>
        <w:t>Кортунов</w:t>
      </w:r>
      <w:proofErr w:type="spellEnd"/>
    </w:p>
    <w:sectPr w:rsidR="00E039CF" w:rsidRPr="009F7025" w:rsidSect="00FB25FE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ltica Chv">
    <w:panose1 w:val="00000000000000000000"/>
    <w:charset w:val="00"/>
    <w:family w:val="auto"/>
    <w:pitch w:val="variable"/>
    <w:sig w:usb0="00000203" w:usb1="00000000" w:usb2="00000000" w:usb3="00000000" w:csb0="00000005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193"/>
    <w:rsid w:val="00077FFD"/>
    <w:rsid w:val="00103F82"/>
    <w:rsid w:val="00203193"/>
    <w:rsid w:val="00225C72"/>
    <w:rsid w:val="009F4D9D"/>
    <w:rsid w:val="009F7025"/>
    <w:rsid w:val="00DC50E0"/>
    <w:rsid w:val="00E039CF"/>
    <w:rsid w:val="00EF053C"/>
    <w:rsid w:val="00FB2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851060-209C-4760-A7D2-6858ED8F6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31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031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F70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F70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116E84F4FD311FCCC103374030F81A36FC732F0A3C483F9FAE517F6B6D8D244B6974FDE84EA5BD6965FCC736CEEAEE0F40B5CAC609CE95704022Ag0tFM" TargetMode="External"/><Relationship Id="rId5" Type="http://schemas.openxmlformats.org/officeDocument/2006/relationships/hyperlink" Target="consultantplus://offline/ref=4116E84F4FD311FCCC103374030F81A36FC732F0A3C483F9FAE517F6B6D8D244B6974FDE84EA5BD6965FCC776CEEAEE0F40B5CAC609CE95704022Ag0tF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sd-org1</dc:creator>
  <cp:lastModifiedBy>gcheb_chgsd0</cp:lastModifiedBy>
  <cp:revision>4</cp:revision>
  <cp:lastPrinted>2021-10-21T10:25:00Z</cp:lastPrinted>
  <dcterms:created xsi:type="dcterms:W3CDTF">2021-08-31T06:43:00Z</dcterms:created>
  <dcterms:modified xsi:type="dcterms:W3CDTF">2021-10-21T10:26:00Z</dcterms:modified>
</cp:coreProperties>
</file>