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0A3C30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0A3C30" w:rsidP="000A3C30">
            <w:pPr>
              <w:jc w:val="center"/>
            </w:pPr>
            <w:r>
              <w:rPr>
                <w:sz w:val="28"/>
                <w:szCs w:val="20"/>
              </w:rPr>
              <w:t>30</w:t>
            </w:r>
            <w:r w:rsidR="007F7433" w:rsidRPr="00E527C8">
              <w:rPr>
                <w:sz w:val="28"/>
                <w:szCs w:val="20"/>
              </w:rPr>
              <w:t xml:space="preserve"> </w:t>
            </w:r>
            <w:r w:rsidR="00C311D9">
              <w:rPr>
                <w:sz w:val="28"/>
                <w:szCs w:val="20"/>
              </w:rPr>
              <w:t>июня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 w:rsidR="00C311D9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9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0A3C30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0A3C30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0A3C30" w:rsidP="000A3C30">
      <w:pPr>
        <w:ind w:right="4677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0A3C30" w:rsidP="00A21D40">
      <w:pPr>
        <w:suppressAutoHyphens/>
        <w:spacing w:line="336" w:lineRule="auto"/>
        <w:ind w:right="-6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          </w:t>
      </w:r>
      <w:r w:rsidRPr="00F811A6">
        <w:rPr>
          <w:sz w:val="28"/>
          <w:szCs w:val="28"/>
        </w:rPr>
        <w:t xml:space="preserve">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</w:t>
      </w:r>
      <w:proofErr w:type="spellStart"/>
      <w:r w:rsidRPr="00F811A6">
        <w:rPr>
          <w:sz w:val="28"/>
          <w:szCs w:val="28"/>
        </w:rPr>
        <w:t>РосНИПИУрбанистики</w:t>
      </w:r>
      <w:proofErr w:type="spellEnd"/>
      <w:r w:rsidRPr="00F811A6">
        <w:rPr>
          <w:sz w:val="28"/>
          <w:szCs w:val="28"/>
        </w:rPr>
        <w:t>» в 2015 г</w:t>
      </w:r>
      <w:r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Pr="005E3312">
        <w:rPr>
          <w:sz w:val="28"/>
          <w:szCs w:val="28"/>
        </w:rPr>
        <w:t xml:space="preserve">обращений </w:t>
      </w:r>
      <w:proofErr w:type="spellStart"/>
      <w:r>
        <w:rPr>
          <w:sz w:val="28"/>
          <w:szCs w:val="28"/>
        </w:rPr>
        <w:t>Соленцевой</w:t>
      </w:r>
      <w:proofErr w:type="spellEnd"/>
      <w:r>
        <w:rPr>
          <w:sz w:val="28"/>
          <w:szCs w:val="28"/>
        </w:rPr>
        <w:t xml:space="preserve"> А.Н.</w:t>
      </w:r>
      <w:r w:rsidRPr="005E3312">
        <w:rPr>
          <w:sz w:val="28"/>
          <w:szCs w:val="28"/>
        </w:rPr>
        <w:t xml:space="preserve"> (</w:t>
      </w:r>
      <w:proofErr w:type="spellStart"/>
      <w:r w:rsidRPr="005E3312">
        <w:rPr>
          <w:sz w:val="28"/>
          <w:szCs w:val="28"/>
        </w:rPr>
        <w:t>вх</w:t>
      </w:r>
      <w:proofErr w:type="spellEnd"/>
      <w:r w:rsidRPr="005E3312">
        <w:rPr>
          <w:sz w:val="28"/>
          <w:szCs w:val="28"/>
        </w:rPr>
        <w:t xml:space="preserve">. в адм. </w:t>
      </w:r>
      <w:r>
        <w:rPr>
          <w:sz w:val="28"/>
          <w:szCs w:val="28"/>
        </w:rPr>
        <w:t>8 июня</w:t>
      </w:r>
      <w:r w:rsidRPr="005E3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E3312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С-6741</w:t>
      </w:r>
      <w:r w:rsidRPr="005E3312">
        <w:rPr>
          <w:sz w:val="28"/>
          <w:szCs w:val="28"/>
        </w:rPr>
        <w:t xml:space="preserve">), </w:t>
      </w:r>
      <w:r w:rsidRPr="003655F7">
        <w:rPr>
          <w:sz w:val="28"/>
          <w:szCs w:val="28"/>
        </w:rPr>
        <w:t>общества с ограниченной ответственностью «</w:t>
      </w:r>
      <w:proofErr w:type="spellStart"/>
      <w:r w:rsidRPr="003655F7">
        <w:rPr>
          <w:sz w:val="28"/>
          <w:szCs w:val="28"/>
        </w:rPr>
        <w:t>Элинокс</w:t>
      </w:r>
      <w:proofErr w:type="spellEnd"/>
      <w:r w:rsidRPr="003655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3655F7">
        <w:rPr>
          <w:sz w:val="28"/>
          <w:szCs w:val="28"/>
        </w:rPr>
        <w:t>(</w:t>
      </w:r>
      <w:proofErr w:type="spellStart"/>
      <w:r w:rsidRPr="003655F7">
        <w:rPr>
          <w:sz w:val="28"/>
          <w:szCs w:val="28"/>
        </w:rPr>
        <w:t>вх</w:t>
      </w:r>
      <w:proofErr w:type="spellEnd"/>
      <w:r w:rsidRPr="003655F7">
        <w:rPr>
          <w:sz w:val="28"/>
          <w:szCs w:val="28"/>
        </w:rPr>
        <w:t xml:space="preserve">. в адм. от 9 июня 2021 года № 10074), </w:t>
      </w:r>
      <w:r w:rsidRPr="001F1520">
        <w:rPr>
          <w:sz w:val="28"/>
          <w:szCs w:val="28"/>
        </w:rPr>
        <w:t>акционерного общества «</w:t>
      </w:r>
      <w:proofErr w:type="spellStart"/>
      <w:r w:rsidRPr="001F1520">
        <w:rPr>
          <w:sz w:val="28"/>
          <w:szCs w:val="28"/>
        </w:rPr>
        <w:t>Чувашторгтехника</w:t>
      </w:r>
      <w:proofErr w:type="spellEnd"/>
      <w:r w:rsidRPr="001F1520">
        <w:rPr>
          <w:sz w:val="28"/>
          <w:szCs w:val="28"/>
        </w:rPr>
        <w:t>» (</w:t>
      </w:r>
      <w:proofErr w:type="spellStart"/>
      <w:r w:rsidRPr="001F1520">
        <w:rPr>
          <w:sz w:val="28"/>
          <w:szCs w:val="28"/>
        </w:rPr>
        <w:t>вх</w:t>
      </w:r>
      <w:proofErr w:type="spellEnd"/>
      <w:r w:rsidRPr="001F1520">
        <w:rPr>
          <w:sz w:val="28"/>
          <w:szCs w:val="28"/>
        </w:rPr>
        <w:t>. в адм. от 9 июня 2021 года № 10075</w:t>
      </w:r>
      <w:r w:rsidRPr="004D66C9">
        <w:rPr>
          <w:sz w:val="28"/>
          <w:szCs w:val="28"/>
        </w:rPr>
        <w:t>), Козлова В.Ю. (</w:t>
      </w:r>
      <w:proofErr w:type="spellStart"/>
      <w:r w:rsidRPr="004D66C9">
        <w:rPr>
          <w:sz w:val="28"/>
          <w:szCs w:val="28"/>
        </w:rPr>
        <w:t>вх</w:t>
      </w:r>
      <w:proofErr w:type="spellEnd"/>
      <w:r w:rsidRPr="004D66C9">
        <w:rPr>
          <w:sz w:val="28"/>
          <w:szCs w:val="28"/>
        </w:rPr>
        <w:t>. в адм. от 11 июня 2021 года № К-6884</w:t>
      </w:r>
      <w:r>
        <w:rPr>
          <w:sz w:val="28"/>
          <w:szCs w:val="28"/>
        </w:rPr>
        <w:t>)</w:t>
      </w:r>
    </w:p>
    <w:p w:rsidR="00C876A7" w:rsidRPr="00A42F0F" w:rsidRDefault="00A94A57" w:rsidP="008A378B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0A3C30" w:rsidRPr="005E3312" w:rsidRDefault="000A3C30" w:rsidP="00A21D40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36" w:lineRule="auto"/>
        <w:ind w:left="0" w:right="-5" w:firstLine="709"/>
        <w:jc w:val="both"/>
        <w:rPr>
          <w:sz w:val="28"/>
          <w:szCs w:val="28"/>
        </w:rPr>
      </w:pPr>
      <w:r w:rsidRPr="005E3312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14 </w:t>
      </w:r>
      <w:r w:rsidRPr="005E3312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Pr="005E3312">
        <w:rPr>
          <w:sz w:val="28"/>
          <w:szCs w:val="28"/>
        </w:rPr>
        <w:t xml:space="preserve"> 2021 года в 16.</w:t>
      </w:r>
      <w:r>
        <w:rPr>
          <w:sz w:val="28"/>
          <w:szCs w:val="28"/>
        </w:rPr>
        <w:t>3</w:t>
      </w:r>
      <w:r w:rsidRPr="005E3312">
        <w:rPr>
          <w:sz w:val="28"/>
          <w:szCs w:val="28"/>
        </w:rPr>
        <w:t>0 часов в Большом зале администрации города Чебоксары по следующим вопросам:</w:t>
      </w:r>
    </w:p>
    <w:p w:rsidR="000A3C30" w:rsidRPr="00C92C39" w:rsidRDefault="000A3C30" w:rsidP="00A21D40">
      <w:pPr>
        <w:pStyle w:val="a5"/>
        <w:numPr>
          <w:ilvl w:val="0"/>
          <w:numId w:val="2"/>
        </w:numPr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5E3312">
        <w:rPr>
          <w:sz w:val="28"/>
          <w:szCs w:val="28"/>
        </w:rPr>
        <w:lastRenderedPageBreak/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C92C3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реконструируемого индивидуального </w:t>
      </w:r>
      <w:r w:rsidRPr="00C92C39">
        <w:rPr>
          <w:sz w:val="28"/>
          <w:szCs w:val="28"/>
        </w:rPr>
        <w:t>жилого дома, в границах земельного участка с кадастровым номером 21:01:</w:t>
      </w:r>
      <w:r>
        <w:rPr>
          <w:sz w:val="28"/>
          <w:szCs w:val="28"/>
        </w:rPr>
        <w:t>030505:10, расположенного по адресу: г</w:t>
      </w:r>
      <w:r>
        <w:rPr>
          <w:sz w:val="28"/>
          <w:szCs w:val="28"/>
        </w:rPr>
        <w:t>ород</w:t>
      </w:r>
      <w:r>
        <w:rPr>
          <w:sz w:val="28"/>
          <w:szCs w:val="28"/>
        </w:rPr>
        <w:t xml:space="preserve"> Чебоксары, </w:t>
      </w:r>
      <w:r w:rsidRPr="00C92C39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C92C39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Орлова, д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6, кв</w:t>
      </w:r>
      <w:r>
        <w:rPr>
          <w:sz w:val="28"/>
          <w:szCs w:val="28"/>
        </w:rPr>
        <w:t>артира</w:t>
      </w:r>
      <w:r>
        <w:rPr>
          <w:sz w:val="28"/>
          <w:szCs w:val="28"/>
        </w:rPr>
        <w:t xml:space="preserve"> 1,</w:t>
      </w:r>
      <w:r w:rsidRPr="00C92C39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>
        <w:rPr>
          <w:sz w:val="28"/>
          <w:szCs w:val="28"/>
        </w:rPr>
        <w:t>южной</w:t>
      </w:r>
      <w:r w:rsidRPr="00C92C39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C92C39">
        <w:rPr>
          <w:sz w:val="28"/>
          <w:szCs w:val="28"/>
        </w:rPr>
        <w:t xml:space="preserve"> м;</w:t>
      </w:r>
    </w:p>
    <w:p w:rsidR="000A3C30" w:rsidRPr="00CA7DC4" w:rsidRDefault="000A3C30" w:rsidP="00A21D40">
      <w:pPr>
        <w:pStyle w:val="a5"/>
        <w:numPr>
          <w:ilvl w:val="0"/>
          <w:numId w:val="2"/>
        </w:numPr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4B3FBE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нежилого здания под здание производственного цех</w:t>
      </w:r>
      <w:r>
        <w:rPr>
          <w:sz w:val="28"/>
          <w:szCs w:val="28"/>
        </w:rPr>
        <w:t>а</w:t>
      </w:r>
      <w:r w:rsidRPr="004B3FBE">
        <w:rPr>
          <w:sz w:val="28"/>
          <w:szCs w:val="28"/>
        </w:rPr>
        <w:t>, в границах земельного участка с кадастровым номером 21:01:</w:t>
      </w:r>
      <w:r w:rsidRPr="00CA7DC4">
        <w:rPr>
          <w:sz w:val="28"/>
          <w:szCs w:val="28"/>
        </w:rPr>
        <w:t>020704:708, расположенного по адресу: г</w:t>
      </w:r>
      <w:r>
        <w:rPr>
          <w:sz w:val="28"/>
          <w:szCs w:val="28"/>
        </w:rPr>
        <w:t>ород</w:t>
      </w:r>
      <w:r w:rsidRPr="00CA7DC4">
        <w:rPr>
          <w:sz w:val="28"/>
          <w:szCs w:val="28"/>
        </w:rPr>
        <w:t xml:space="preserve"> Чебоксары, пр</w:t>
      </w:r>
      <w:r>
        <w:rPr>
          <w:sz w:val="28"/>
          <w:szCs w:val="28"/>
        </w:rPr>
        <w:t>оезд</w:t>
      </w:r>
      <w:r w:rsidRPr="00CA7DC4">
        <w:rPr>
          <w:sz w:val="28"/>
          <w:szCs w:val="28"/>
        </w:rPr>
        <w:t xml:space="preserve"> Базовый, д</w:t>
      </w:r>
      <w:r>
        <w:rPr>
          <w:sz w:val="28"/>
          <w:szCs w:val="28"/>
        </w:rPr>
        <w:t>ом</w:t>
      </w:r>
      <w:r w:rsidRPr="00CA7DC4">
        <w:rPr>
          <w:sz w:val="28"/>
          <w:szCs w:val="28"/>
        </w:rPr>
        <w:t xml:space="preserve"> 21, в части уменьшения минимального отступа от границ земельного участка с юго-западной стороны с 3 м до 0 м;</w:t>
      </w:r>
    </w:p>
    <w:p w:rsidR="000A3C30" w:rsidRDefault="000A3C30" w:rsidP="00A21D40">
      <w:pPr>
        <w:pStyle w:val="a5"/>
        <w:numPr>
          <w:ilvl w:val="0"/>
          <w:numId w:val="2"/>
        </w:numPr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90296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>
        <w:rPr>
          <w:sz w:val="28"/>
          <w:szCs w:val="28"/>
        </w:rPr>
        <w:t>нежилого здания под здание производственного цех</w:t>
      </w:r>
      <w:r>
        <w:rPr>
          <w:sz w:val="28"/>
          <w:szCs w:val="28"/>
        </w:rPr>
        <w:t>а</w:t>
      </w:r>
      <w:r w:rsidRPr="0090296B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020704:2</w:t>
      </w:r>
      <w:r w:rsidRPr="0090296B">
        <w:rPr>
          <w:sz w:val="28"/>
          <w:szCs w:val="28"/>
        </w:rPr>
        <w:t xml:space="preserve">5, расположенного по </w:t>
      </w:r>
      <w:proofErr w:type="gramStart"/>
      <w:r w:rsidRPr="0090296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90296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90296B">
        <w:rPr>
          <w:sz w:val="28"/>
          <w:szCs w:val="28"/>
        </w:rPr>
        <w:t xml:space="preserve"> Чебоксары, пр</w:t>
      </w:r>
      <w:r>
        <w:rPr>
          <w:sz w:val="28"/>
          <w:szCs w:val="28"/>
        </w:rPr>
        <w:t>оезд</w:t>
      </w:r>
      <w:r w:rsidRPr="0090296B">
        <w:rPr>
          <w:sz w:val="28"/>
          <w:szCs w:val="28"/>
        </w:rPr>
        <w:t xml:space="preserve"> Базовый, д</w:t>
      </w:r>
      <w:r>
        <w:rPr>
          <w:sz w:val="28"/>
          <w:szCs w:val="28"/>
        </w:rPr>
        <w:t>ом</w:t>
      </w:r>
      <w:r w:rsidRPr="0090296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0296B">
        <w:rPr>
          <w:sz w:val="28"/>
          <w:szCs w:val="28"/>
        </w:rPr>
        <w:t>, в части</w:t>
      </w:r>
      <w:r>
        <w:rPr>
          <w:sz w:val="28"/>
          <w:szCs w:val="28"/>
        </w:rPr>
        <w:t>:</w:t>
      </w:r>
    </w:p>
    <w:p w:rsidR="000A3C30" w:rsidRDefault="000A3C30" w:rsidP="00A21D40">
      <w:pPr>
        <w:pStyle w:val="a5"/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96B">
        <w:rPr>
          <w:sz w:val="28"/>
          <w:szCs w:val="28"/>
        </w:rPr>
        <w:t xml:space="preserve">уменьшения минимального отступа от границ земельного участка с </w:t>
      </w:r>
      <w:r>
        <w:rPr>
          <w:sz w:val="28"/>
          <w:szCs w:val="28"/>
        </w:rPr>
        <w:t>северо-восточной</w:t>
      </w:r>
      <w:r w:rsidRPr="0090296B">
        <w:rPr>
          <w:sz w:val="28"/>
          <w:szCs w:val="28"/>
        </w:rPr>
        <w:t xml:space="preserve"> стороны с 3 м до 0 м;</w:t>
      </w:r>
    </w:p>
    <w:p w:rsidR="000A3C30" w:rsidRPr="009B775F" w:rsidRDefault="000A3C30" w:rsidP="00A21D40">
      <w:pPr>
        <w:pStyle w:val="a5"/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>- у</w:t>
      </w:r>
      <w:r>
        <w:rPr>
          <w:sz w:val="28"/>
          <w:szCs w:val="28"/>
        </w:rPr>
        <w:t>величения максимального</w:t>
      </w:r>
      <w:r w:rsidRPr="00BF5362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застройки</w:t>
      </w:r>
      <w:r w:rsidRPr="00BF5362">
        <w:rPr>
          <w:sz w:val="28"/>
          <w:szCs w:val="28"/>
        </w:rPr>
        <w:t xml:space="preserve"> с </w:t>
      </w:r>
      <w:r>
        <w:rPr>
          <w:sz w:val="28"/>
          <w:szCs w:val="28"/>
        </w:rPr>
        <w:t>75</w:t>
      </w:r>
      <w:r w:rsidRPr="00BF5362">
        <w:rPr>
          <w:sz w:val="28"/>
          <w:szCs w:val="28"/>
        </w:rPr>
        <w:t xml:space="preserve">% до </w:t>
      </w:r>
      <w:r>
        <w:rPr>
          <w:sz w:val="28"/>
          <w:szCs w:val="28"/>
        </w:rPr>
        <w:t>8</w:t>
      </w:r>
      <w:r w:rsidRPr="009B775F">
        <w:rPr>
          <w:sz w:val="28"/>
          <w:szCs w:val="28"/>
        </w:rPr>
        <w:t>5%;</w:t>
      </w:r>
    </w:p>
    <w:p w:rsidR="000A3C30" w:rsidRPr="00AD493F" w:rsidRDefault="000A3C30" w:rsidP="00A21D40">
      <w:pPr>
        <w:pStyle w:val="a5"/>
        <w:numPr>
          <w:ilvl w:val="0"/>
          <w:numId w:val="2"/>
        </w:numPr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AD493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склада, в границах земельного участка с кадастровым номером 21:01:030309:443, расположенного по </w:t>
      </w:r>
      <w:proofErr w:type="gramStart"/>
      <w:r w:rsidRPr="00AD493F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</w:t>
      </w:r>
      <w:r w:rsidRPr="00AD493F">
        <w:rPr>
          <w:sz w:val="28"/>
          <w:szCs w:val="28"/>
        </w:rPr>
        <w:t xml:space="preserve"> Чебоксары, в части уменьшения минимального отступа от границ земельного участка с северо-западной стороны с 3 м до 1 м, с </w:t>
      </w:r>
      <w:r w:rsidR="00A21D40">
        <w:rPr>
          <w:sz w:val="28"/>
          <w:szCs w:val="28"/>
        </w:rPr>
        <w:t xml:space="preserve">               </w:t>
      </w:r>
      <w:r w:rsidRPr="00AD493F">
        <w:rPr>
          <w:sz w:val="28"/>
          <w:szCs w:val="28"/>
        </w:rPr>
        <w:t>северо-восточной стороны с 3 м до 1 м, с  юго-западной стороны с 3 м до 1 м</w:t>
      </w:r>
      <w:r>
        <w:rPr>
          <w:sz w:val="28"/>
          <w:szCs w:val="28"/>
        </w:rPr>
        <w:t>.</w:t>
      </w:r>
    </w:p>
    <w:p w:rsidR="000A3C30" w:rsidRPr="00FB3D9C" w:rsidRDefault="000A3C30" w:rsidP="00A21D40">
      <w:pPr>
        <w:suppressAutoHyphens/>
        <w:spacing w:line="336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lastRenderedPageBreak/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 w:rsidR="00A21D40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</w:t>
      </w:r>
      <w:proofErr w:type="spellStart"/>
      <w:r w:rsidRPr="00DA3B75">
        <w:rPr>
          <w:sz w:val="28"/>
          <w:szCs w:val="28"/>
        </w:rPr>
        <w:t>РосНИПИУрбанистики</w:t>
      </w:r>
      <w:proofErr w:type="spellEnd"/>
      <w:r w:rsidRPr="00DA3B75">
        <w:rPr>
          <w:sz w:val="28"/>
          <w:szCs w:val="28"/>
        </w:rPr>
        <w:t>» в 2015 г</w:t>
      </w:r>
      <w:r w:rsidR="00A21D40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, утвержденными </w:t>
      </w:r>
      <w:r w:rsidRPr="00FB3D9C">
        <w:rPr>
          <w:sz w:val="28"/>
          <w:szCs w:val="28"/>
        </w:rPr>
        <w:t>решением Чебоксарского городского Собрания депутатов от 3 марта 2016 г</w:t>
      </w:r>
      <w:r w:rsidR="00A21D40">
        <w:rPr>
          <w:sz w:val="28"/>
          <w:szCs w:val="28"/>
        </w:rPr>
        <w:t>ода</w:t>
      </w:r>
      <w:r w:rsidRPr="00FB3D9C">
        <w:rPr>
          <w:sz w:val="28"/>
          <w:szCs w:val="28"/>
        </w:rPr>
        <w:t xml:space="preserve"> № 187.</w:t>
      </w:r>
    </w:p>
    <w:p w:rsidR="000A3C30" w:rsidRPr="00B305CF" w:rsidRDefault="000A3C30" w:rsidP="00A21D40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</w:t>
      </w:r>
      <w:proofErr w:type="spellStart"/>
      <w:r w:rsidRPr="00B305CF">
        <w:rPr>
          <w:bCs/>
          <w:sz w:val="28"/>
          <w:szCs w:val="28"/>
        </w:rPr>
        <w:t>Мамуткина</w:t>
      </w:r>
      <w:proofErr w:type="spellEnd"/>
      <w:r w:rsidRPr="00B305CF">
        <w:rPr>
          <w:bCs/>
          <w:sz w:val="28"/>
          <w:szCs w:val="28"/>
        </w:rPr>
        <w:t>.</w:t>
      </w:r>
    </w:p>
    <w:p w:rsidR="000A3C30" w:rsidRPr="00B305CF" w:rsidRDefault="000A3C30" w:rsidP="00A21D40">
      <w:pPr>
        <w:tabs>
          <w:tab w:val="num" w:pos="0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B305CF">
        <w:rPr>
          <w:bCs/>
          <w:sz w:val="28"/>
          <w:szCs w:val="28"/>
        </w:rPr>
        <w:t>4.  Управлению архитектуры и градостроительства администрации города Чебоксары организовать:</w:t>
      </w:r>
    </w:p>
    <w:p w:rsidR="000A3C30" w:rsidRPr="00B305CF" w:rsidRDefault="000A3C30" w:rsidP="00A21D40">
      <w:pPr>
        <w:tabs>
          <w:tab w:val="num" w:pos="0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B305CF">
        <w:rPr>
          <w:bCs/>
          <w:sz w:val="28"/>
          <w:szCs w:val="28"/>
        </w:rPr>
        <w:t>4.1.  Проведение экспозиции по вопросам, указанным в пункте               1 настоящего постановления, по адресу: город Чебоксары, улица К. Маркса, дом 36 в рабочие дни с 9.00 до 17.00 часов в период с 1 июля 2021 г</w:t>
      </w:r>
      <w:r w:rsidR="00A21D40">
        <w:rPr>
          <w:bCs/>
          <w:sz w:val="28"/>
          <w:szCs w:val="28"/>
        </w:rPr>
        <w:t>ода</w:t>
      </w:r>
      <w:r w:rsidRPr="00B305CF">
        <w:rPr>
          <w:bCs/>
          <w:sz w:val="28"/>
          <w:szCs w:val="28"/>
        </w:rPr>
        <w:t xml:space="preserve"> по         14 июля 2021 г</w:t>
      </w:r>
      <w:r w:rsidR="00A21D40">
        <w:rPr>
          <w:bCs/>
          <w:sz w:val="28"/>
          <w:szCs w:val="28"/>
        </w:rPr>
        <w:t>ода</w:t>
      </w:r>
      <w:r w:rsidRPr="00B305CF">
        <w:rPr>
          <w:bCs/>
          <w:sz w:val="28"/>
          <w:szCs w:val="28"/>
        </w:rPr>
        <w:t>.</w:t>
      </w:r>
    </w:p>
    <w:p w:rsidR="000A3C30" w:rsidRPr="00B305CF" w:rsidRDefault="000A3C30" w:rsidP="00A21D40">
      <w:pPr>
        <w:tabs>
          <w:tab w:val="num" w:pos="0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B305C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5, 8, 12 </w:t>
      </w:r>
      <w:proofErr w:type="gramStart"/>
      <w:r w:rsidRPr="00B305CF">
        <w:rPr>
          <w:bCs/>
          <w:sz w:val="28"/>
          <w:szCs w:val="28"/>
        </w:rPr>
        <w:t xml:space="preserve">июля </w:t>
      </w:r>
      <w:r w:rsidR="00A21D40">
        <w:rPr>
          <w:bCs/>
          <w:sz w:val="28"/>
          <w:szCs w:val="28"/>
        </w:rPr>
        <w:t xml:space="preserve"> </w:t>
      </w:r>
      <w:r w:rsidRPr="00B305CF">
        <w:rPr>
          <w:bCs/>
          <w:sz w:val="28"/>
          <w:szCs w:val="28"/>
        </w:rPr>
        <w:t>2021</w:t>
      </w:r>
      <w:proofErr w:type="gramEnd"/>
      <w:r w:rsidRPr="00B305CF">
        <w:rPr>
          <w:bCs/>
          <w:sz w:val="28"/>
          <w:szCs w:val="28"/>
        </w:rPr>
        <w:t xml:space="preserve"> года.</w:t>
      </w:r>
    </w:p>
    <w:p w:rsidR="000A3C30" w:rsidRPr="009E152C" w:rsidRDefault="000A3C30" w:rsidP="00A21D40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B305CF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</w:t>
      </w:r>
      <w:r w:rsidRPr="009E152C">
        <w:rPr>
          <w:sz w:val="28"/>
          <w:szCs w:val="28"/>
        </w:rPr>
        <w:t>, улица К. Маркса, дом 36, тел.: 23-50-08.</w:t>
      </w:r>
    </w:p>
    <w:p w:rsidR="000A3C30" w:rsidRPr="001569C9" w:rsidRDefault="000A3C30" w:rsidP="00A21D40">
      <w:pPr>
        <w:pStyle w:val="a5"/>
        <w:numPr>
          <w:ilvl w:val="0"/>
          <w:numId w:val="4"/>
        </w:numPr>
        <w:suppressAutoHyphens/>
        <w:spacing w:line="336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</w:t>
      </w:r>
      <w:r w:rsidRPr="001569C9">
        <w:rPr>
          <w:sz w:val="28"/>
          <w:szCs w:val="28"/>
        </w:rPr>
        <w:lastRenderedPageBreak/>
        <w:t>разрешения на отклонени</w:t>
      </w:r>
      <w:r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0A3C30" w:rsidRDefault="000A3C30" w:rsidP="00A21D40">
      <w:pPr>
        <w:tabs>
          <w:tab w:val="num" w:pos="0"/>
          <w:tab w:val="left" w:pos="8364"/>
        </w:tabs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>на отклонени</w:t>
      </w:r>
      <w:r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0A3C30" w:rsidRDefault="000A3C30" w:rsidP="00A21D40">
      <w:pPr>
        <w:tabs>
          <w:tab w:val="num" w:pos="0"/>
        </w:tabs>
        <w:suppressAutoHyphens/>
        <w:spacing w:line="336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0A3C30" w:rsidRPr="00EB676E" w:rsidRDefault="000A3C30" w:rsidP="00A21D40">
      <w:pPr>
        <w:tabs>
          <w:tab w:val="num" w:pos="0"/>
        </w:tabs>
        <w:suppressAutoHyphens/>
        <w:spacing w:line="336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0A3C30" w:rsidP="00A21D40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36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</w:t>
      </w:r>
      <w:proofErr w:type="spellStart"/>
      <w:r w:rsidR="00BF62E7" w:rsidRPr="00877676">
        <w:rPr>
          <w:bCs/>
          <w:sz w:val="28"/>
          <w:szCs w:val="28"/>
        </w:rPr>
        <w:t>Кортунов</w:t>
      </w:r>
      <w:proofErr w:type="spellEnd"/>
    </w:p>
    <w:sectPr w:rsidR="00B71997" w:rsidSect="00D46F54">
      <w:headerReference w:type="default" r:id="rId9"/>
      <w:pgSz w:w="11906" w:h="16838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89">
          <w:rPr>
            <w:noProof/>
          </w:rPr>
          <w:t>4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3C30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1D40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6E89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16C2-3F16-4A72-824A-D73389AD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26</cp:revision>
  <cp:lastPrinted>2021-06-02T06:45:00Z</cp:lastPrinted>
  <dcterms:created xsi:type="dcterms:W3CDTF">2021-05-21T08:33:00Z</dcterms:created>
  <dcterms:modified xsi:type="dcterms:W3CDTF">2021-06-29T06:42:00Z</dcterms:modified>
</cp:coreProperties>
</file>