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34"/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B4D9F" w:rsidTr="001820FB">
        <w:trPr>
          <w:cantSplit/>
          <w:trHeight w:val="1975"/>
        </w:trPr>
        <w:tc>
          <w:tcPr>
            <w:tcW w:w="4195" w:type="dxa"/>
          </w:tcPr>
          <w:p w:rsidR="008B4D9F" w:rsidRPr="00442641" w:rsidRDefault="008B4D9F" w:rsidP="001820F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39B766C8" wp14:editId="4BEEE2D1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D9F" w:rsidRDefault="008B4D9F" w:rsidP="001820FB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8B4D9F" w:rsidRDefault="008B4D9F" w:rsidP="001820FB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8B4D9F" w:rsidRPr="00286827" w:rsidRDefault="008B4D9F" w:rsidP="001820FB">
            <w:pPr>
              <w:jc w:val="center"/>
              <w:rPr>
                <w:rStyle w:val="a7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8B217E" w:rsidRDefault="008B4D9F" w:rsidP="001820FB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867E51" w:rsidRDefault="00E92B53" w:rsidP="001820F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21.07.2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9C39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477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8B4D9F" w:rsidRDefault="008B4D9F" w:rsidP="001820FB">
            <w:pPr>
              <w:jc w:val="center"/>
              <w:rPr>
                <w:noProof/>
                <w:color w:val="000000"/>
                <w:sz w:val="26"/>
              </w:rPr>
            </w:pPr>
            <w:r w:rsidRPr="00867E5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8B4D9F" w:rsidRDefault="008B4D9F" w:rsidP="001820FB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8B4D9F" w:rsidRPr="00286827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8B4D9F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4D9F" w:rsidRDefault="008B4D9F" w:rsidP="001820FB">
            <w:pPr>
              <w:pStyle w:val="a6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8B4D9F" w:rsidRPr="00286827" w:rsidRDefault="008B4D9F" w:rsidP="001820F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8B4D9F" w:rsidRPr="00AC3C97" w:rsidRDefault="008B4D9F" w:rsidP="001820FB">
            <w:pPr>
              <w:rPr>
                <w:sz w:val="10"/>
                <w:szCs w:val="10"/>
              </w:rPr>
            </w:pPr>
          </w:p>
          <w:p w:rsidR="008B4D9F" w:rsidRPr="00286827" w:rsidRDefault="008B4D9F" w:rsidP="001820FB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8B4D9F" w:rsidRPr="00286827" w:rsidRDefault="008B4D9F" w:rsidP="001820FB">
            <w:pPr>
              <w:rPr>
                <w:sz w:val="10"/>
                <w:szCs w:val="10"/>
              </w:rPr>
            </w:pPr>
          </w:p>
          <w:p w:rsidR="008B4D9F" w:rsidRPr="00867E51" w:rsidRDefault="00E92B53" w:rsidP="001820FB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21.07.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</w:t>
            </w:r>
            <w:r w:rsidR="009C395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  №</w:t>
            </w:r>
            <w:r w:rsidR="00867E51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477</w:t>
            </w:r>
            <w:r w:rsidR="008B4D9F" w:rsidRPr="00867E5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  <w:p w:rsidR="008B4D9F" w:rsidRPr="00867E51" w:rsidRDefault="008B4D9F" w:rsidP="001820FB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867E51">
              <w:rPr>
                <w:noProof/>
                <w:color w:val="000000"/>
                <w:sz w:val="24"/>
                <w:szCs w:val="24"/>
              </w:rPr>
              <w:t>город Канаш</w:t>
            </w:r>
          </w:p>
          <w:p w:rsidR="008B4D9F" w:rsidRDefault="008B4D9F" w:rsidP="001820FB">
            <w:pPr>
              <w:jc w:val="center"/>
              <w:rPr>
                <w:noProof/>
                <w:color w:val="000000"/>
                <w:sz w:val="22"/>
                <w:szCs w:val="22"/>
              </w:rPr>
            </w:pPr>
          </w:p>
          <w:p w:rsidR="008B4D9F" w:rsidRDefault="008B4D9F" w:rsidP="001820FB">
            <w:pPr>
              <w:jc w:val="center"/>
              <w:rPr>
                <w:noProof/>
                <w:sz w:val="26"/>
              </w:rPr>
            </w:pPr>
          </w:p>
        </w:tc>
      </w:tr>
    </w:tbl>
    <w:p w:rsidR="00EB31C5" w:rsidRPr="00E31C10" w:rsidRDefault="00EB31C5" w:rsidP="00E31C10">
      <w:pPr>
        <w:tabs>
          <w:tab w:val="left" w:pos="4140"/>
          <w:tab w:val="left" w:pos="4320"/>
          <w:tab w:val="left" w:pos="4680"/>
        </w:tabs>
        <w:jc w:val="right"/>
        <w:rPr>
          <w:rFonts w:ascii="Calibri" w:hAnsi="Calibri" w:cs="Calibri"/>
          <w:b/>
          <w:sz w:val="22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51499" w:rsidTr="00251499">
        <w:tc>
          <w:tcPr>
            <w:tcW w:w="5778" w:type="dxa"/>
          </w:tcPr>
          <w:p w:rsidR="00251499" w:rsidRDefault="00251499" w:rsidP="00251499">
            <w:pPr>
              <w:tabs>
                <w:tab w:val="left" w:pos="4140"/>
                <w:tab w:val="left" w:pos="4320"/>
                <w:tab w:val="left" w:pos="4680"/>
                <w:tab w:val="left" w:pos="4820"/>
              </w:tabs>
              <w:ind w:right="-11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 w:rsidRPr="00251499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несении изменений в Порядок </w:t>
            </w:r>
            <w:r w:rsidRPr="00251499">
              <w:rPr>
                <w:b/>
                <w:sz w:val="24"/>
                <w:szCs w:val="24"/>
              </w:rPr>
              <w:t>формирования, ведения, ежегодного дополнения и опубликования Перечня муниципального имущества Канашского района Чувашской Республики</w:t>
            </w:r>
            <w:r>
              <w:rPr>
                <w:b/>
                <w:sz w:val="24"/>
                <w:szCs w:val="24"/>
              </w:rPr>
              <w:t xml:space="preserve">, свободного от прав третьих </w:t>
            </w:r>
            <w:r w:rsidRPr="00251499">
              <w:rPr>
                <w:b/>
                <w:sz w:val="24"/>
                <w:szCs w:val="24"/>
              </w:rPr>
              <w:t>ли</w:t>
            </w:r>
            <w:proofErr w:type="gramStart"/>
            <w:r w:rsidRPr="00251499">
              <w:rPr>
                <w:b/>
                <w:sz w:val="24"/>
                <w:szCs w:val="24"/>
              </w:rPr>
              <w:t>ц(</w:t>
            </w:r>
            <w:proofErr w:type="gramEnd"/>
            <w:r w:rsidRPr="00251499">
              <w:rPr>
                <w:b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</w:t>
            </w:r>
            <w:r>
              <w:rPr>
                <w:b/>
                <w:sz w:val="24"/>
                <w:szCs w:val="24"/>
              </w:rPr>
              <w:t xml:space="preserve"> среднего предпринимательства), </w:t>
            </w:r>
            <w:r w:rsidRPr="00251499">
              <w:rPr>
                <w:b/>
                <w:sz w:val="24"/>
                <w:szCs w:val="24"/>
              </w:rPr>
              <w:t>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B84EF9" w:rsidRDefault="00B84EF9" w:rsidP="009C395D">
      <w:pPr>
        <w:tabs>
          <w:tab w:val="left" w:pos="4140"/>
          <w:tab w:val="left" w:pos="4320"/>
          <w:tab w:val="left" w:pos="4680"/>
        </w:tabs>
        <w:ind w:right="3685"/>
        <w:jc w:val="both"/>
        <w:rPr>
          <w:b/>
          <w:sz w:val="24"/>
          <w:szCs w:val="24"/>
        </w:rPr>
      </w:pPr>
    </w:p>
    <w:p w:rsidR="00431559" w:rsidRDefault="00431559" w:rsidP="00305613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0"/>
          <w:lang w:eastAsia="ar-SA"/>
        </w:rPr>
      </w:pPr>
    </w:p>
    <w:p w:rsidR="00431559" w:rsidRDefault="00431559" w:rsidP="00305613">
      <w:pPr>
        <w:pStyle w:val="ConsPlusNormal"/>
        <w:spacing w:line="240" w:lineRule="atLeast"/>
        <w:jc w:val="both"/>
      </w:pPr>
    </w:p>
    <w:p w:rsidR="00831B90" w:rsidRDefault="007E6456" w:rsidP="00305613">
      <w:pPr>
        <w:spacing w:line="240" w:lineRule="atLeast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 w:rsidR="00D963A4">
        <w:rPr>
          <w:sz w:val="24"/>
          <w:szCs w:val="24"/>
        </w:rPr>
        <w:t>соответствии</w:t>
      </w:r>
      <w:proofErr w:type="gramEnd"/>
      <w:r w:rsidR="00D963A4">
        <w:rPr>
          <w:sz w:val="24"/>
          <w:szCs w:val="24"/>
        </w:rPr>
        <w:t xml:space="preserve">  с </w:t>
      </w:r>
      <w:r w:rsidR="00831B90" w:rsidRPr="00305613">
        <w:rPr>
          <w:sz w:val="24"/>
          <w:szCs w:val="24"/>
        </w:rPr>
        <w:t>Феде</w:t>
      </w:r>
      <w:r w:rsidR="00CC2B61" w:rsidRPr="00305613">
        <w:rPr>
          <w:sz w:val="24"/>
          <w:szCs w:val="24"/>
        </w:rPr>
        <w:t>ральн</w:t>
      </w:r>
      <w:r w:rsidR="00D963A4">
        <w:rPr>
          <w:sz w:val="24"/>
          <w:szCs w:val="24"/>
        </w:rPr>
        <w:t>ым</w:t>
      </w:r>
      <w:r w:rsidR="00CC2B61" w:rsidRPr="00305613">
        <w:rPr>
          <w:sz w:val="24"/>
          <w:szCs w:val="24"/>
        </w:rPr>
        <w:t xml:space="preserve"> закон</w:t>
      </w:r>
      <w:r w:rsidR="00D963A4">
        <w:rPr>
          <w:sz w:val="24"/>
          <w:szCs w:val="24"/>
        </w:rPr>
        <w:t>ом</w:t>
      </w:r>
      <w:r w:rsidR="00CC2B61" w:rsidRPr="00305613">
        <w:rPr>
          <w:sz w:val="24"/>
          <w:szCs w:val="24"/>
        </w:rPr>
        <w:t xml:space="preserve"> от 24.07.2007 г. № 209-ФЗ «</w:t>
      </w:r>
      <w:r w:rsidR="00831B90" w:rsidRPr="00305613">
        <w:rPr>
          <w:sz w:val="24"/>
          <w:szCs w:val="24"/>
        </w:rPr>
        <w:t>О развитии малого и среднего предпринима</w:t>
      </w:r>
      <w:r w:rsidR="00CC2B61" w:rsidRPr="00305613">
        <w:rPr>
          <w:sz w:val="24"/>
          <w:szCs w:val="24"/>
        </w:rPr>
        <w:t>тельства в Российской Федерации»</w:t>
      </w:r>
      <w:r w:rsidR="00061302">
        <w:rPr>
          <w:sz w:val="24"/>
          <w:szCs w:val="24"/>
        </w:rPr>
        <w:t>,</w:t>
      </w:r>
      <w:r w:rsidR="00305613" w:rsidRPr="00305613">
        <w:rPr>
          <w:sz w:val="24"/>
          <w:szCs w:val="24"/>
        </w:rPr>
        <w:t xml:space="preserve"> </w:t>
      </w:r>
      <w:r w:rsidR="00305613" w:rsidRPr="00305613">
        <w:rPr>
          <w:b/>
          <w:sz w:val="24"/>
          <w:szCs w:val="24"/>
        </w:rPr>
        <w:t>А</w:t>
      </w:r>
      <w:r w:rsidR="00831B90" w:rsidRPr="00305613">
        <w:rPr>
          <w:b/>
          <w:sz w:val="24"/>
          <w:szCs w:val="24"/>
        </w:rPr>
        <w:t xml:space="preserve">дминистрация </w:t>
      </w:r>
      <w:r w:rsidR="008B4D9F" w:rsidRPr="00305613">
        <w:rPr>
          <w:b/>
          <w:sz w:val="24"/>
          <w:szCs w:val="24"/>
        </w:rPr>
        <w:t>Канашского</w:t>
      </w:r>
      <w:r w:rsidR="00831B90" w:rsidRPr="00305613">
        <w:rPr>
          <w:b/>
          <w:sz w:val="24"/>
          <w:szCs w:val="24"/>
        </w:rPr>
        <w:t xml:space="preserve"> района Чувашской Республики постановляет:</w:t>
      </w:r>
    </w:p>
    <w:p w:rsidR="00C305B6" w:rsidRPr="00305613" w:rsidRDefault="00C305B6" w:rsidP="00305613">
      <w:pPr>
        <w:spacing w:line="240" w:lineRule="atLeast"/>
        <w:ind w:firstLine="709"/>
        <w:jc w:val="both"/>
        <w:rPr>
          <w:b/>
          <w:sz w:val="24"/>
          <w:szCs w:val="24"/>
        </w:rPr>
      </w:pPr>
    </w:p>
    <w:p w:rsidR="00012726" w:rsidRDefault="00251499" w:rsidP="000127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012726">
        <w:rPr>
          <w:sz w:val="24"/>
          <w:szCs w:val="24"/>
        </w:rPr>
        <w:t xml:space="preserve">Внести в </w:t>
      </w:r>
      <w:r w:rsidR="00061302" w:rsidRPr="00061302">
        <w:rPr>
          <w:sz w:val="24"/>
          <w:szCs w:val="24"/>
        </w:rPr>
        <w:t xml:space="preserve">Порядок </w:t>
      </w:r>
      <w:r w:rsidRPr="00251499">
        <w:rPr>
          <w:sz w:val="24"/>
          <w:szCs w:val="24"/>
        </w:rPr>
        <w:t>формирования, ведения, ежегодного дополнения и опубликования Перечня муниципального имущества Канашско</w:t>
      </w:r>
      <w:r>
        <w:rPr>
          <w:sz w:val="24"/>
          <w:szCs w:val="24"/>
        </w:rPr>
        <w:t>го района Чувашской Республики</w:t>
      </w:r>
      <w:r w:rsidRPr="00251499">
        <w:rPr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Pr="00251499">
        <w:rPr>
          <w:sz w:val="24"/>
          <w:szCs w:val="24"/>
        </w:rPr>
        <w:t xml:space="preserve"> субъектов малого и среднего предпринимательства</w:t>
      </w:r>
      <w:r w:rsidR="00061302">
        <w:rPr>
          <w:sz w:val="24"/>
          <w:szCs w:val="24"/>
        </w:rPr>
        <w:t>,</w:t>
      </w:r>
      <w:r w:rsidR="00061302" w:rsidRPr="00061302">
        <w:t xml:space="preserve"> </w:t>
      </w:r>
      <w:proofErr w:type="gramStart"/>
      <w:r w:rsidR="00061302" w:rsidRPr="00061302">
        <w:rPr>
          <w:sz w:val="24"/>
          <w:szCs w:val="24"/>
        </w:rPr>
        <w:t>утвержденн</w:t>
      </w:r>
      <w:r w:rsidR="00061302">
        <w:rPr>
          <w:sz w:val="24"/>
          <w:szCs w:val="24"/>
        </w:rPr>
        <w:t>ый</w:t>
      </w:r>
      <w:proofErr w:type="gramEnd"/>
      <w:r w:rsidR="00061302" w:rsidRPr="00061302">
        <w:rPr>
          <w:sz w:val="24"/>
          <w:szCs w:val="24"/>
        </w:rPr>
        <w:t xml:space="preserve"> постановлением администрации Канашского </w:t>
      </w:r>
      <w:r>
        <w:rPr>
          <w:sz w:val="24"/>
          <w:szCs w:val="24"/>
        </w:rPr>
        <w:t>района Чувашской Республики от 26.11.2019 г. № 590</w:t>
      </w:r>
      <w:r w:rsidR="00061302">
        <w:rPr>
          <w:sz w:val="24"/>
          <w:szCs w:val="24"/>
        </w:rPr>
        <w:t xml:space="preserve"> </w:t>
      </w:r>
      <w:r w:rsidR="00C23EF9">
        <w:rPr>
          <w:sz w:val="24"/>
          <w:szCs w:val="24"/>
        </w:rPr>
        <w:t xml:space="preserve"> следующие изменения</w:t>
      </w:r>
      <w:r w:rsidR="00012726">
        <w:rPr>
          <w:sz w:val="24"/>
          <w:szCs w:val="24"/>
        </w:rPr>
        <w:t>:</w:t>
      </w:r>
    </w:p>
    <w:p w:rsidR="00061302" w:rsidRDefault="00BB3347" w:rsidP="000127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B3347">
        <w:rPr>
          <w:sz w:val="24"/>
          <w:szCs w:val="24"/>
        </w:rPr>
        <w:t>)</w:t>
      </w:r>
      <w:r w:rsidR="00061302">
        <w:rPr>
          <w:sz w:val="24"/>
          <w:szCs w:val="24"/>
        </w:rPr>
        <w:t xml:space="preserve"> пункт 1</w:t>
      </w:r>
      <w:r w:rsidR="00251499">
        <w:rPr>
          <w:sz w:val="24"/>
          <w:szCs w:val="24"/>
        </w:rPr>
        <w:t>.1</w:t>
      </w:r>
      <w:r w:rsidR="00061302">
        <w:rPr>
          <w:sz w:val="24"/>
          <w:szCs w:val="24"/>
        </w:rPr>
        <w:t xml:space="preserve"> изложить в следующей редакции:</w:t>
      </w:r>
    </w:p>
    <w:p w:rsidR="00251499" w:rsidRDefault="00061302" w:rsidP="000127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«1.</w:t>
      </w:r>
      <w:r w:rsidR="00D554AD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251499" w:rsidRPr="00251499">
        <w:rPr>
          <w:sz w:val="24"/>
          <w:szCs w:val="24"/>
        </w:rPr>
        <w:t>Настоящий Порядок формирования, ведения, ежегодного дополнения и опубликования Перечня муниципального имущества Канашского района Чувашской Республики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251499" w:rsidRPr="00251499">
        <w:rPr>
          <w:sz w:val="24"/>
          <w:szCs w:val="24"/>
        </w:rPr>
        <w:t xml:space="preserve"> </w:t>
      </w:r>
      <w:proofErr w:type="gramStart"/>
      <w:r w:rsidR="00251499" w:rsidRPr="00251499">
        <w:rPr>
          <w:sz w:val="24"/>
          <w:szCs w:val="24"/>
        </w:rPr>
        <w:t>малого и среднего предпринимательства (далее - Порядок) определяет процедуру формирования, ведения, ежегодного дополнения и обязательного опубликования Перечня муниципального имущества Канашского района Чувашской Республики</w:t>
      </w:r>
      <w:r w:rsidR="00BB3347" w:rsidRPr="00BB3347">
        <w:rPr>
          <w:sz w:val="24"/>
          <w:szCs w:val="24"/>
        </w:rPr>
        <w:t xml:space="preserve"> </w:t>
      </w:r>
      <w:r w:rsidR="00BB3347" w:rsidRPr="00251499">
        <w:rPr>
          <w:sz w:val="24"/>
          <w:szCs w:val="24"/>
        </w:rPr>
        <w:t>(далее – муниципальное имущество),</w:t>
      </w:r>
      <w:r w:rsidR="00251499" w:rsidRPr="00251499">
        <w:rPr>
          <w:sz w:val="24"/>
          <w:szCs w:val="24"/>
        </w:rPr>
        <w:t xml:space="preserve"> свободного от прав третьих лиц (за </w:t>
      </w:r>
      <w:r w:rsidR="00251499" w:rsidRPr="00251499">
        <w:rPr>
          <w:sz w:val="24"/>
          <w:szCs w:val="24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г. № 209-ФЗ «О развитии</w:t>
      </w:r>
      <w:proofErr w:type="gramEnd"/>
      <w:r w:rsidR="00251499" w:rsidRPr="00251499">
        <w:rPr>
          <w:sz w:val="24"/>
          <w:szCs w:val="24"/>
        </w:rPr>
        <w:t xml:space="preserve"> </w:t>
      </w:r>
      <w:proofErr w:type="gramStart"/>
      <w:r w:rsidR="00251499" w:rsidRPr="00251499">
        <w:rPr>
          <w:sz w:val="24"/>
          <w:szCs w:val="24"/>
        </w:rPr>
        <w:t>малого и среднего предпринимательства в Российской Федерации», предназначенного для предоставления во владение и (или) пользование на долгосрочной основе субъектам малого и</w:t>
      </w:r>
      <w:r w:rsidR="00EB4A6D">
        <w:rPr>
          <w:sz w:val="24"/>
          <w:szCs w:val="24"/>
        </w:rPr>
        <w:t xml:space="preserve"> среднего предпринимательства, </w:t>
      </w:r>
      <w:r w:rsidR="00251499" w:rsidRPr="00251499">
        <w:rPr>
          <w:sz w:val="24"/>
          <w:szCs w:val="24"/>
        </w:rPr>
        <w:t>организациям, образующим инфраструктуру поддержки субъектов малого и среднего предпри</w:t>
      </w:r>
      <w:r w:rsidR="00251499">
        <w:rPr>
          <w:sz w:val="24"/>
          <w:szCs w:val="24"/>
        </w:rPr>
        <w:t>нимательства</w:t>
      </w:r>
      <w:r w:rsidR="00EB4A6D">
        <w:rPr>
          <w:sz w:val="24"/>
          <w:szCs w:val="24"/>
        </w:rPr>
        <w:t xml:space="preserve">, а также </w:t>
      </w:r>
      <w:r w:rsidR="00EB4A6D" w:rsidRPr="00B84EF9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251499">
        <w:rPr>
          <w:sz w:val="24"/>
          <w:szCs w:val="24"/>
        </w:rPr>
        <w:t xml:space="preserve"> (далее – Перечень)</w:t>
      </w:r>
      <w:r w:rsidR="008B267B">
        <w:rPr>
          <w:sz w:val="24"/>
          <w:szCs w:val="24"/>
        </w:rPr>
        <w:t>.</w:t>
      </w:r>
      <w:r w:rsidR="00D554AD">
        <w:rPr>
          <w:sz w:val="24"/>
          <w:szCs w:val="24"/>
        </w:rPr>
        <w:t>»</w:t>
      </w:r>
      <w:r w:rsidR="00251499">
        <w:rPr>
          <w:sz w:val="24"/>
          <w:szCs w:val="24"/>
        </w:rPr>
        <w:t>;</w:t>
      </w:r>
      <w:proofErr w:type="gramEnd"/>
    </w:p>
    <w:p w:rsidR="00B84EF9" w:rsidRDefault="00061302" w:rsidP="000127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B3347" w:rsidRPr="00166912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554AD">
        <w:rPr>
          <w:sz w:val="24"/>
          <w:szCs w:val="24"/>
        </w:rPr>
        <w:t>пункт 1.2</w:t>
      </w:r>
      <w:r w:rsidR="00B84EF9">
        <w:rPr>
          <w:sz w:val="24"/>
          <w:szCs w:val="24"/>
        </w:rPr>
        <w:t xml:space="preserve"> изложить в следующей редакции:</w:t>
      </w:r>
    </w:p>
    <w:p w:rsidR="00B84EF9" w:rsidRDefault="00B84EF9" w:rsidP="00D554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554AD">
        <w:rPr>
          <w:sz w:val="24"/>
          <w:szCs w:val="24"/>
        </w:rPr>
        <w:t>1</w:t>
      </w:r>
      <w:r w:rsidRPr="00B84EF9">
        <w:rPr>
          <w:sz w:val="24"/>
          <w:szCs w:val="24"/>
        </w:rPr>
        <w:t>.</w:t>
      </w:r>
      <w:r w:rsidR="00D554AD">
        <w:rPr>
          <w:sz w:val="24"/>
          <w:szCs w:val="24"/>
        </w:rPr>
        <w:t>2.</w:t>
      </w:r>
      <w:r w:rsidRPr="00B84EF9">
        <w:rPr>
          <w:sz w:val="24"/>
          <w:szCs w:val="24"/>
        </w:rPr>
        <w:t xml:space="preserve"> </w:t>
      </w:r>
      <w:proofErr w:type="gramStart"/>
      <w:r w:rsidR="00D554AD" w:rsidRPr="001E6836">
        <w:rPr>
          <w:sz w:val="24"/>
          <w:szCs w:val="24"/>
        </w:rPr>
        <w:t xml:space="preserve">Формирование, ведение,  ежегодного дополнения и обязательного опубликования Перечня осуществляется </w:t>
      </w:r>
      <w:r w:rsidR="00D554AD">
        <w:rPr>
          <w:sz w:val="24"/>
          <w:szCs w:val="24"/>
        </w:rPr>
        <w:t>сектором</w:t>
      </w:r>
      <w:r w:rsidR="00D554AD" w:rsidRPr="001E6836">
        <w:rPr>
          <w:sz w:val="24"/>
          <w:szCs w:val="24"/>
        </w:rPr>
        <w:t xml:space="preserve"> имущественных и земельных отношений</w:t>
      </w:r>
      <w:r w:rsidR="00D554AD">
        <w:rPr>
          <w:sz w:val="24"/>
          <w:szCs w:val="24"/>
        </w:rPr>
        <w:t xml:space="preserve"> управления экономики, </w:t>
      </w:r>
      <w:r w:rsidR="00D554AD" w:rsidRPr="001E6836">
        <w:rPr>
          <w:sz w:val="24"/>
          <w:szCs w:val="24"/>
        </w:rPr>
        <w:t>имущественных и земельных отношений администрации Канашского района Чувашской Республики</w:t>
      </w:r>
      <w:r w:rsidR="00D554AD">
        <w:rPr>
          <w:sz w:val="24"/>
          <w:szCs w:val="24"/>
        </w:rPr>
        <w:t xml:space="preserve"> (далее – сектор имущественных и земельных отношений)</w:t>
      </w:r>
      <w:r w:rsidR="00166912">
        <w:rPr>
          <w:sz w:val="24"/>
          <w:szCs w:val="24"/>
        </w:rPr>
        <w:t>.</w:t>
      </w:r>
      <w:r w:rsidR="00D554AD">
        <w:rPr>
          <w:sz w:val="24"/>
          <w:szCs w:val="24"/>
        </w:rPr>
        <w:t>»;</w:t>
      </w:r>
      <w:proofErr w:type="gramEnd"/>
    </w:p>
    <w:p w:rsidR="00B84EF9" w:rsidRDefault="00B84EF9" w:rsidP="00012726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D554AD">
        <w:rPr>
          <w:sz w:val="24"/>
          <w:szCs w:val="24"/>
        </w:rPr>
        <w:t xml:space="preserve">пункт 2.1. </w:t>
      </w:r>
      <w:r w:rsidRPr="00B84EF9">
        <w:rPr>
          <w:sz w:val="24"/>
          <w:szCs w:val="24"/>
        </w:rPr>
        <w:t>изложить в следующей редакции:</w:t>
      </w:r>
    </w:p>
    <w:p w:rsidR="00D554AD" w:rsidRPr="00D554AD" w:rsidRDefault="00D554AD" w:rsidP="00D554AD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</w:t>
      </w:r>
      <w:r w:rsidR="00B84EF9" w:rsidRPr="00B84EF9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D554AD">
        <w:t xml:space="preserve"> </w:t>
      </w:r>
      <w:r w:rsidRPr="00D554AD">
        <w:rPr>
          <w:sz w:val="24"/>
          <w:szCs w:val="24"/>
        </w:rPr>
        <w:t xml:space="preserve">Определяющими условиями для включения муниципального имущества в Перечень наряду с критериями, указанными в </w:t>
      </w:r>
      <w:proofErr w:type="gramStart"/>
      <w:r w:rsidRPr="00D554AD">
        <w:rPr>
          <w:sz w:val="24"/>
          <w:szCs w:val="24"/>
        </w:rPr>
        <w:t>пункте</w:t>
      </w:r>
      <w:proofErr w:type="gramEnd"/>
      <w:r w:rsidRPr="00D554AD">
        <w:rPr>
          <w:sz w:val="24"/>
          <w:szCs w:val="24"/>
        </w:rPr>
        <w:t xml:space="preserve"> 1.4 настоящего Порядка, являются:</w:t>
      </w:r>
    </w:p>
    <w:p w:rsidR="00D554AD" w:rsidRPr="00D554AD" w:rsidRDefault="00D554AD" w:rsidP="00D554A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D554AD">
        <w:rPr>
          <w:sz w:val="24"/>
          <w:szCs w:val="24"/>
        </w:rPr>
        <w:t xml:space="preserve">- для муниципального имущества, включаемого в Перечень для предоставления его во владение и (или) в пользование на долгосрочной основе (в том числе по льготным ставкам арендной платы) субъектам малого </w:t>
      </w:r>
      <w:r w:rsidR="00E2284C">
        <w:rPr>
          <w:sz w:val="24"/>
          <w:szCs w:val="24"/>
        </w:rPr>
        <w:t xml:space="preserve">и среднего предпринимательства, </w:t>
      </w:r>
      <w:r w:rsidRPr="00D554AD">
        <w:rPr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предпринимательства,</w:t>
      </w:r>
      <w:r w:rsidR="00E2284C">
        <w:rPr>
          <w:sz w:val="24"/>
          <w:szCs w:val="24"/>
        </w:rPr>
        <w:t xml:space="preserve"> а также </w:t>
      </w:r>
      <w:r w:rsidR="00E2284C" w:rsidRPr="00B84EF9">
        <w:rPr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D554AD">
        <w:rPr>
          <w:sz w:val="24"/>
          <w:szCs w:val="24"/>
        </w:rPr>
        <w:t xml:space="preserve"> - нахождение его в</w:t>
      </w:r>
      <w:proofErr w:type="gramEnd"/>
      <w:r w:rsidRPr="00D554AD">
        <w:rPr>
          <w:sz w:val="24"/>
          <w:szCs w:val="24"/>
        </w:rPr>
        <w:t xml:space="preserve"> </w:t>
      </w:r>
      <w:proofErr w:type="gramStart"/>
      <w:r w:rsidRPr="00D554AD">
        <w:rPr>
          <w:sz w:val="24"/>
          <w:szCs w:val="24"/>
        </w:rPr>
        <w:t>пользовании</w:t>
      </w:r>
      <w:proofErr w:type="gramEnd"/>
      <w:r w:rsidRPr="00D554AD">
        <w:rPr>
          <w:sz w:val="24"/>
          <w:szCs w:val="24"/>
        </w:rPr>
        <w:t xml:space="preserve"> (аренде)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D554AD" w:rsidRDefault="00D554AD" w:rsidP="00D554A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D554AD">
        <w:rPr>
          <w:sz w:val="24"/>
          <w:szCs w:val="24"/>
        </w:rPr>
        <w:t>- для муниципального имущества, включаемого в Перечень для передачи его в безвозмездное пользование на долгосрочной основе управляющим компаниям, отобранным на конкурсной основе для управления бизнес-инкубаторами, относящимся к организациям, образующим инфраструктуру поддержки субъектов малого и среднего предпринимательства, - наличие постановления администрации Канашского района Чувашской Республики.</w:t>
      </w:r>
      <w:r w:rsidR="00E2284C">
        <w:rPr>
          <w:sz w:val="24"/>
          <w:szCs w:val="24"/>
        </w:rPr>
        <w:t>»;</w:t>
      </w:r>
      <w:proofErr w:type="gramEnd"/>
    </w:p>
    <w:p w:rsidR="00E2284C" w:rsidRDefault="00E2284C" w:rsidP="00D554AD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 3</w:t>
      </w:r>
      <w:r w:rsidRPr="00E2284C">
        <w:rPr>
          <w:sz w:val="24"/>
          <w:szCs w:val="24"/>
        </w:rPr>
        <w:t>.1. изложить в следующей редакции:</w:t>
      </w:r>
    </w:p>
    <w:p w:rsidR="00E2284C" w:rsidRDefault="00E2284C" w:rsidP="00D554AD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E6836">
        <w:rPr>
          <w:sz w:val="24"/>
          <w:szCs w:val="24"/>
        </w:rPr>
        <w:t xml:space="preserve">3.1. </w:t>
      </w:r>
      <w:proofErr w:type="gramStart"/>
      <w:r w:rsidRPr="001E6836">
        <w:rPr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утверждается постановлением администрации Канашского района</w:t>
      </w:r>
      <w:r>
        <w:rPr>
          <w:sz w:val="24"/>
          <w:szCs w:val="24"/>
        </w:rPr>
        <w:t xml:space="preserve"> Чувашской Республики об утверждении П</w:t>
      </w:r>
      <w:r w:rsidRPr="001E6836">
        <w:rPr>
          <w:sz w:val="24"/>
          <w:szCs w:val="24"/>
        </w:rPr>
        <w:t>еречня или о внесении в него изменений на основе предложений муниципальных унитарных предприятий, муниципальных учреждений, владеющих муниципальным имуществом на праве хозяйственного ведения или оперативного управления, общероссийских некоммерческих организаций, выражающих интересы</w:t>
      </w:r>
      <w:proofErr w:type="gramEnd"/>
      <w:r w:rsidRPr="001E6836">
        <w:rPr>
          <w:sz w:val="24"/>
          <w:szCs w:val="24"/>
        </w:rPr>
        <w:t xml:space="preserve">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</w:t>
      </w:r>
      <w:r w:rsidR="009B34EC">
        <w:rPr>
          <w:sz w:val="24"/>
          <w:szCs w:val="24"/>
        </w:rPr>
        <w:t>его предпринимательства,</w:t>
      </w:r>
      <w:r w:rsidRPr="001E6836">
        <w:rPr>
          <w:sz w:val="24"/>
          <w:szCs w:val="24"/>
        </w:rPr>
        <w:t xml:space="preserve"> </w:t>
      </w:r>
      <w:r w:rsidR="009B34EC" w:rsidRPr="009B34EC">
        <w:rPr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proofErr w:type="gramStart"/>
      <w:r w:rsidR="009928DA">
        <w:rPr>
          <w:sz w:val="24"/>
          <w:szCs w:val="24"/>
        </w:rPr>
        <w:t>.</w:t>
      </w:r>
      <w:r w:rsidR="009B34EC" w:rsidRPr="009B34EC">
        <w:rPr>
          <w:sz w:val="24"/>
          <w:szCs w:val="24"/>
        </w:rPr>
        <w:t>»</w:t>
      </w:r>
      <w:r w:rsidR="009B34EC">
        <w:rPr>
          <w:sz w:val="24"/>
          <w:szCs w:val="24"/>
        </w:rPr>
        <w:t>;</w:t>
      </w:r>
      <w:proofErr w:type="gramEnd"/>
    </w:p>
    <w:p w:rsidR="009B34EC" w:rsidRDefault="009B34EC" w:rsidP="00D554AD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 3.2</w:t>
      </w:r>
      <w:r w:rsidRPr="009B34EC">
        <w:rPr>
          <w:sz w:val="24"/>
          <w:szCs w:val="24"/>
        </w:rPr>
        <w:t>. изложить в следующей редакции: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«3.2. Рассмотрение предложения, указанного в п.3.1. настоящего Порядка, осуществляется сектором имущественных и земельных отношений в течение 30 календарных дней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поступления. По результатам рассмотрения предложения </w:t>
      </w:r>
      <w:r>
        <w:rPr>
          <w:sz w:val="24"/>
          <w:szCs w:val="24"/>
        </w:rPr>
        <w:lastRenderedPageBreak/>
        <w:t>сектором имущественных и земельных отношений принимается одно из следующих предложений: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о включении сведений о муниципальном имуществе, в отношении которых поступило предложение, в Перечень с учетом критериев, установленных пунктом 1.4. настоящего Порядка;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3.4. и 3.5. настоящего Порядка;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в) об отказе в учете предложения</w:t>
      </w:r>
      <w:proofErr w:type="gramStart"/>
      <w:r>
        <w:rPr>
          <w:sz w:val="24"/>
          <w:szCs w:val="24"/>
        </w:rPr>
        <w:t>.»;</w:t>
      </w:r>
      <w:proofErr w:type="gramEnd"/>
    </w:p>
    <w:p w:rsidR="009B34EC" w:rsidRDefault="009B34EC" w:rsidP="009B34E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 3.3</w:t>
      </w:r>
      <w:r w:rsidRPr="009B34EC">
        <w:rPr>
          <w:sz w:val="24"/>
          <w:szCs w:val="24"/>
        </w:rPr>
        <w:t>. изложить в следующей редакции: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«3.3. </w:t>
      </w:r>
      <w:proofErr w:type="gramStart"/>
      <w:r>
        <w:rPr>
          <w:sz w:val="24"/>
          <w:szCs w:val="24"/>
        </w:rPr>
        <w:t>В случае принятия решения об отказе в учете предложения, указанного в пункте 3.1. настоящего Порядка, сектор имущественных и земельных отношений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Перечня.»;</w:t>
      </w:r>
      <w:proofErr w:type="gramEnd"/>
    </w:p>
    <w:p w:rsidR="009B34EC" w:rsidRPr="001E6836" w:rsidRDefault="009B34EC" w:rsidP="009B34E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 3.4</w:t>
      </w:r>
      <w:r w:rsidRPr="009B34EC">
        <w:rPr>
          <w:sz w:val="24"/>
          <w:szCs w:val="24"/>
        </w:rPr>
        <w:t>. изложить в следующей редакции:</w:t>
      </w:r>
    </w:p>
    <w:p w:rsidR="009B34EC" w:rsidRPr="001E6836" w:rsidRDefault="00341F52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B34EC">
        <w:rPr>
          <w:sz w:val="24"/>
          <w:szCs w:val="24"/>
        </w:rPr>
        <w:t>3.4</w:t>
      </w:r>
      <w:r w:rsidR="009B34EC" w:rsidRPr="001E6836">
        <w:rPr>
          <w:sz w:val="24"/>
          <w:szCs w:val="24"/>
        </w:rPr>
        <w:t xml:space="preserve">. </w:t>
      </w:r>
      <w:r w:rsidR="009B34EC">
        <w:rPr>
          <w:sz w:val="24"/>
          <w:szCs w:val="24"/>
        </w:rPr>
        <w:t xml:space="preserve">Сектор </w:t>
      </w:r>
      <w:r w:rsidR="009B34EC" w:rsidRPr="001E6836">
        <w:rPr>
          <w:sz w:val="24"/>
          <w:szCs w:val="24"/>
        </w:rPr>
        <w:t>имущественных и земельных отношений вправе исключить сведения о муниципальном имуществе из Перечня, если в течение 2 лет со дня включения сведения о муниципальном имуществе в Перечень, в отношении такого имущества от субъектов малого 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B34EC" w:rsidRPr="001E6836" w:rsidRDefault="009B34EC" w:rsidP="009B34EC">
      <w:pPr>
        <w:ind w:firstLine="708"/>
        <w:jc w:val="both"/>
        <w:rPr>
          <w:sz w:val="24"/>
          <w:szCs w:val="24"/>
        </w:rPr>
      </w:pPr>
      <w:r w:rsidRPr="001E6836">
        <w:rPr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</w:t>
      </w:r>
      <w:r>
        <w:rPr>
          <w:sz w:val="24"/>
          <w:szCs w:val="24"/>
        </w:rPr>
        <w:t xml:space="preserve"> </w:t>
      </w:r>
      <w:r w:rsidRPr="001E6836">
        <w:rPr>
          <w:sz w:val="24"/>
          <w:szCs w:val="24"/>
        </w:rPr>
        <w:t>муниципального имущества, в том числе на право заключения договора аренды земельного участка;</w:t>
      </w:r>
    </w:p>
    <w:p w:rsidR="009B34EC" w:rsidRDefault="009B34EC" w:rsidP="009B34EC">
      <w:pPr>
        <w:ind w:firstLine="708"/>
        <w:jc w:val="both"/>
        <w:rPr>
          <w:sz w:val="24"/>
          <w:szCs w:val="24"/>
        </w:rPr>
      </w:pPr>
      <w:r w:rsidRPr="001E6836">
        <w:rPr>
          <w:sz w:val="24"/>
          <w:szCs w:val="24"/>
        </w:rPr>
        <w:t xml:space="preserve">б) ни одного заявления о предоставлении муниципального имущества в том числе земельного участка, в отношении которого заключение указанного договора может быть осуществлено без  проведения аукциона (конкурса) в случаях, предусмотренных Федеральным законом </w:t>
      </w:r>
      <w:r>
        <w:rPr>
          <w:sz w:val="24"/>
          <w:szCs w:val="24"/>
        </w:rPr>
        <w:t xml:space="preserve">от 26.07.2006 г. № 135-ФЗ </w:t>
      </w:r>
      <w:r w:rsidRPr="001E6836">
        <w:rPr>
          <w:sz w:val="24"/>
          <w:szCs w:val="24"/>
        </w:rPr>
        <w:t>«О защите конкуренции» или Земельным Коде</w:t>
      </w:r>
      <w:r w:rsidR="00341F52">
        <w:rPr>
          <w:sz w:val="24"/>
          <w:szCs w:val="24"/>
        </w:rPr>
        <w:t>ксом Российской Федерации</w:t>
      </w:r>
      <w:proofErr w:type="gramStart"/>
      <w:r w:rsidR="00341F52">
        <w:rPr>
          <w:sz w:val="24"/>
          <w:szCs w:val="24"/>
        </w:rPr>
        <w:t>.»;</w:t>
      </w:r>
      <w:proofErr w:type="gramEnd"/>
    </w:p>
    <w:p w:rsidR="00341F52" w:rsidRPr="001E6836" w:rsidRDefault="00341F52" w:rsidP="00341F52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928DA">
        <w:rPr>
          <w:sz w:val="24"/>
          <w:szCs w:val="24"/>
        </w:rPr>
        <w:t>)</w:t>
      </w:r>
      <w:r>
        <w:rPr>
          <w:sz w:val="24"/>
          <w:szCs w:val="24"/>
        </w:rPr>
        <w:t xml:space="preserve"> пункт 3.2</w:t>
      </w:r>
      <w:r w:rsidRPr="009B34EC">
        <w:rPr>
          <w:sz w:val="24"/>
          <w:szCs w:val="24"/>
        </w:rPr>
        <w:t>. изложить в следующей редакции:</w:t>
      </w:r>
    </w:p>
    <w:p w:rsidR="009B34EC" w:rsidRPr="001E6836" w:rsidRDefault="00341F52" w:rsidP="009B34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9B34EC">
        <w:rPr>
          <w:sz w:val="24"/>
          <w:szCs w:val="24"/>
        </w:rPr>
        <w:t>3.5</w:t>
      </w:r>
      <w:r w:rsidR="009B34EC" w:rsidRPr="001E6836">
        <w:rPr>
          <w:sz w:val="24"/>
          <w:szCs w:val="24"/>
        </w:rPr>
        <w:t xml:space="preserve">. </w:t>
      </w:r>
      <w:r w:rsidR="009B34EC">
        <w:rPr>
          <w:sz w:val="24"/>
          <w:szCs w:val="24"/>
        </w:rPr>
        <w:t>Сектор</w:t>
      </w:r>
      <w:r w:rsidR="009B34EC" w:rsidRPr="001E6836">
        <w:rPr>
          <w:sz w:val="24"/>
          <w:szCs w:val="24"/>
        </w:rPr>
        <w:t xml:space="preserve"> имущественных и земельных отношений исключает сведения о муниципальном имуществе из Перечня в одном из следующих случаев:</w:t>
      </w:r>
    </w:p>
    <w:p w:rsidR="009B34EC" w:rsidRPr="001E6836" w:rsidRDefault="009B34EC" w:rsidP="009B34EC">
      <w:pPr>
        <w:ind w:firstLine="708"/>
        <w:jc w:val="both"/>
        <w:rPr>
          <w:sz w:val="24"/>
          <w:szCs w:val="24"/>
        </w:rPr>
      </w:pPr>
      <w:proofErr w:type="gramStart"/>
      <w:r w:rsidRPr="001E6836">
        <w:rPr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Президента Российской Федерации, Правительства Российской Федерации о его использовании для государственных нужд либо для иных целей;</w:t>
      </w:r>
      <w:proofErr w:type="gramEnd"/>
    </w:p>
    <w:p w:rsidR="009B34EC" w:rsidRPr="001E6836" w:rsidRDefault="009B34EC" w:rsidP="009B34EC">
      <w:pPr>
        <w:ind w:firstLine="708"/>
        <w:jc w:val="both"/>
        <w:rPr>
          <w:sz w:val="24"/>
          <w:szCs w:val="24"/>
        </w:rPr>
      </w:pPr>
      <w:r w:rsidRPr="001E6836">
        <w:rPr>
          <w:sz w:val="24"/>
          <w:szCs w:val="24"/>
        </w:rPr>
        <w:t xml:space="preserve">б) право муниципальной собственности прекращено по решению суда или в </w:t>
      </w:r>
      <w:proofErr w:type="gramStart"/>
      <w:r w:rsidRPr="001E6836">
        <w:rPr>
          <w:sz w:val="24"/>
          <w:szCs w:val="24"/>
        </w:rPr>
        <w:t>ином</w:t>
      </w:r>
      <w:proofErr w:type="gramEnd"/>
      <w:r w:rsidRPr="001E6836">
        <w:rPr>
          <w:sz w:val="24"/>
          <w:szCs w:val="24"/>
        </w:rPr>
        <w:t xml:space="preserve"> установленном законом порядке;</w:t>
      </w:r>
    </w:p>
    <w:p w:rsidR="009B34EC" w:rsidRDefault="009B34EC" w:rsidP="00952A21">
      <w:pPr>
        <w:ind w:firstLine="708"/>
        <w:jc w:val="both"/>
        <w:rPr>
          <w:sz w:val="24"/>
          <w:szCs w:val="24"/>
        </w:rPr>
      </w:pPr>
      <w:r w:rsidRPr="001E6836">
        <w:rPr>
          <w:sz w:val="24"/>
          <w:szCs w:val="24"/>
        </w:rPr>
        <w:t>в) муниципальное имущество не соответствует критериям, установле</w:t>
      </w:r>
      <w:r w:rsidR="00341F52">
        <w:rPr>
          <w:sz w:val="24"/>
          <w:szCs w:val="24"/>
        </w:rPr>
        <w:t>н</w:t>
      </w:r>
      <w:r w:rsidR="009928DA">
        <w:rPr>
          <w:sz w:val="24"/>
          <w:szCs w:val="24"/>
        </w:rPr>
        <w:t>ным п. 1.4 настоящего Порядка</w:t>
      </w:r>
      <w:proofErr w:type="gramStart"/>
      <w:r w:rsidR="009928DA">
        <w:rPr>
          <w:sz w:val="24"/>
          <w:szCs w:val="24"/>
        </w:rPr>
        <w:t>.».</w:t>
      </w:r>
      <w:proofErr w:type="gramEnd"/>
    </w:p>
    <w:p w:rsidR="00BB3D76" w:rsidRPr="00305613" w:rsidRDefault="00E263D0" w:rsidP="00305613">
      <w:pPr>
        <w:spacing w:line="240" w:lineRule="atLeast"/>
        <w:ind w:firstLine="709"/>
        <w:jc w:val="both"/>
        <w:rPr>
          <w:sz w:val="24"/>
          <w:szCs w:val="24"/>
        </w:rPr>
      </w:pPr>
      <w:r w:rsidRPr="00305613">
        <w:rPr>
          <w:sz w:val="24"/>
          <w:szCs w:val="24"/>
        </w:rPr>
        <w:t>2</w:t>
      </w:r>
      <w:r w:rsidR="00BB3D76" w:rsidRPr="00305613">
        <w:rPr>
          <w:sz w:val="24"/>
          <w:szCs w:val="24"/>
        </w:rPr>
        <w:t xml:space="preserve">. </w:t>
      </w:r>
      <w:proofErr w:type="gramStart"/>
      <w:r w:rsidR="00BB3D76" w:rsidRPr="00305613">
        <w:rPr>
          <w:sz w:val="24"/>
          <w:szCs w:val="24"/>
        </w:rPr>
        <w:t>Контроль за</w:t>
      </w:r>
      <w:proofErr w:type="gramEnd"/>
      <w:r w:rsidR="00BB3D76" w:rsidRPr="00305613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- начальника отдела по взаимодействию с организациями АПК администрации Канашского района Чувашской Республики Михайлова С.Н. </w:t>
      </w:r>
    </w:p>
    <w:p w:rsidR="00BB3D76" w:rsidRPr="00305613" w:rsidRDefault="00E263D0" w:rsidP="00305613">
      <w:pPr>
        <w:spacing w:line="240" w:lineRule="atLeast"/>
        <w:ind w:firstLine="709"/>
        <w:jc w:val="both"/>
        <w:rPr>
          <w:sz w:val="24"/>
          <w:szCs w:val="24"/>
        </w:rPr>
      </w:pPr>
      <w:r w:rsidRPr="00305613">
        <w:rPr>
          <w:sz w:val="24"/>
          <w:szCs w:val="24"/>
        </w:rPr>
        <w:t>3</w:t>
      </w:r>
      <w:r w:rsidR="00BB3D76" w:rsidRPr="00305613">
        <w:rPr>
          <w:sz w:val="24"/>
          <w:szCs w:val="24"/>
        </w:rPr>
        <w:t xml:space="preserve">. Настоящее постановление </w:t>
      </w:r>
      <w:r w:rsidR="00C305B6">
        <w:rPr>
          <w:sz w:val="24"/>
          <w:szCs w:val="24"/>
        </w:rPr>
        <w:t>вступает в силу после</w:t>
      </w:r>
      <w:r w:rsidR="00BB3D76" w:rsidRPr="00305613">
        <w:rPr>
          <w:sz w:val="24"/>
          <w:szCs w:val="24"/>
        </w:rPr>
        <w:t xml:space="preserve"> его официального опубликования.</w:t>
      </w:r>
    </w:p>
    <w:p w:rsidR="00BB3D76" w:rsidRPr="00305613" w:rsidRDefault="00BB3D76" w:rsidP="00305613">
      <w:pPr>
        <w:spacing w:line="240" w:lineRule="atLeast"/>
        <w:jc w:val="both"/>
        <w:rPr>
          <w:sz w:val="24"/>
          <w:szCs w:val="24"/>
        </w:rPr>
      </w:pPr>
    </w:p>
    <w:p w:rsidR="00BB3D76" w:rsidRPr="00305613" w:rsidRDefault="00BB3D76" w:rsidP="00305613">
      <w:pPr>
        <w:rPr>
          <w:sz w:val="24"/>
          <w:szCs w:val="24"/>
        </w:rPr>
      </w:pPr>
    </w:p>
    <w:p w:rsidR="00BB3D76" w:rsidRDefault="00BB3D76" w:rsidP="00BB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3D76" w:rsidRDefault="00BB3D76" w:rsidP="00BB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1F52" w:rsidRPr="008B4D9F" w:rsidRDefault="00952A21" w:rsidP="00BB3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C33" w:rsidRDefault="00952A21" w:rsidP="00834ED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3D76" w:rsidRPr="008B4D9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B3D76" w:rsidRPr="008B4D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B3D76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3D7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Степанов В.Н.</w:t>
      </w:r>
      <w:r w:rsidR="00A5582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9B4C33" w:rsidSect="00341F5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68" w:rsidRDefault="00802468" w:rsidP="005C272F">
      <w:r>
        <w:separator/>
      </w:r>
    </w:p>
  </w:endnote>
  <w:endnote w:type="continuationSeparator" w:id="0">
    <w:p w:rsidR="00802468" w:rsidRDefault="00802468" w:rsidP="005C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68" w:rsidRDefault="00802468" w:rsidP="005C272F">
      <w:r>
        <w:separator/>
      </w:r>
    </w:p>
  </w:footnote>
  <w:footnote w:type="continuationSeparator" w:id="0">
    <w:p w:rsidR="00802468" w:rsidRDefault="00802468" w:rsidP="005C2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347" w:rsidRPr="005C272F" w:rsidRDefault="00BB3347" w:rsidP="005C272F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586"/>
    <w:multiLevelType w:val="hybridMultilevel"/>
    <w:tmpl w:val="3FE0E072"/>
    <w:lvl w:ilvl="0" w:tplc="331E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8852AA">
      <w:numFmt w:val="none"/>
      <w:lvlText w:val=""/>
      <w:lvlJc w:val="left"/>
      <w:pPr>
        <w:tabs>
          <w:tab w:val="num" w:pos="360"/>
        </w:tabs>
      </w:pPr>
    </w:lvl>
    <w:lvl w:ilvl="2" w:tplc="A07C2228">
      <w:numFmt w:val="none"/>
      <w:lvlText w:val=""/>
      <w:lvlJc w:val="left"/>
      <w:pPr>
        <w:tabs>
          <w:tab w:val="num" w:pos="360"/>
        </w:tabs>
      </w:pPr>
    </w:lvl>
    <w:lvl w:ilvl="3" w:tplc="9C68B6C8">
      <w:numFmt w:val="none"/>
      <w:lvlText w:val=""/>
      <w:lvlJc w:val="left"/>
      <w:pPr>
        <w:tabs>
          <w:tab w:val="num" w:pos="360"/>
        </w:tabs>
      </w:pPr>
    </w:lvl>
    <w:lvl w:ilvl="4" w:tplc="A4745E3E">
      <w:numFmt w:val="none"/>
      <w:lvlText w:val=""/>
      <w:lvlJc w:val="left"/>
      <w:pPr>
        <w:tabs>
          <w:tab w:val="num" w:pos="360"/>
        </w:tabs>
      </w:pPr>
    </w:lvl>
    <w:lvl w:ilvl="5" w:tplc="E530122A">
      <w:numFmt w:val="none"/>
      <w:lvlText w:val=""/>
      <w:lvlJc w:val="left"/>
      <w:pPr>
        <w:tabs>
          <w:tab w:val="num" w:pos="360"/>
        </w:tabs>
      </w:pPr>
    </w:lvl>
    <w:lvl w:ilvl="6" w:tplc="3048BC02">
      <w:numFmt w:val="none"/>
      <w:lvlText w:val=""/>
      <w:lvlJc w:val="left"/>
      <w:pPr>
        <w:tabs>
          <w:tab w:val="num" w:pos="360"/>
        </w:tabs>
      </w:pPr>
    </w:lvl>
    <w:lvl w:ilvl="7" w:tplc="106A0FE0">
      <w:numFmt w:val="none"/>
      <w:lvlText w:val=""/>
      <w:lvlJc w:val="left"/>
      <w:pPr>
        <w:tabs>
          <w:tab w:val="num" w:pos="360"/>
        </w:tabs>
      </w:pPr>
    </w:lvl>
    <w:lvl w:ilvl="8" w:tplc="73EC9B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DAD2ADA"/>
    <w:multiLevelType w:val="hybridMultilevel"/>
    <w:tmpl w:val="52DE7E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90"/>
    <w:rsid w:val="0000722C"/>
    <w:rsid w:val="00011DDD"/>
    <w:rsid w:val="00012726"/>
    <w:rsid w:val="000254C1"/>
    <w:rsid w:val="0003010A"/>
    <w:rsid w:val="00031439"/>
    <w:rsid w:val="000331E8"/>
    <w:rsid w:val="000545D3"/>
    <w:rsid w:val="00061302"/>
    <w:rsid w:val="000869E5"/>
    <w:rsid w:val="00165D68"/>
    <w:rsid w:val="00166912"/>
    <w:rsid w:val="001820FB"/>
    <w:rsid w:val="001A2737"/>
    <w:rsid w:val="001D52E9"/>
    <w:rsid w:val="002274A8"/>
    <w:rsid w:val="002355B3"/>
    <w:rsid w:val="00251499"/>
    <w:rsid w:val="00257246"/>
    <w:rsid w:val="002805E3"/>
    <w:rsid w:val="00297FA3"/>
    <w:rsid w:val="002F4B56"/>
    <w:rsid w:val="00305613"/>
    <w:rsid w:val="00336BFB"/>
    <w:rsid w:val="00341F52"/>
    <w:rsid w:val="00354661"/>
    <w:rsid w:val="0036551E"/>
    <w:rsid w:val="003950C0"/>
    <w:rsid w:val="003A2A2D"/>
    <w:rsid w:val="003A6EE5"/>
    <w:rsid w:val="003B74B9"/>
    <w:rsid w:val="00400BEF"/>
    <w:rsid w:val="0040298E"/>
    <w:rsid w:val="00431559"/>
    <w:rsid w:val="00442641"/>
    <w:rsid w:val="00471C82"/>
    <w:rsid w:val="004C0116"/>
    <w:rsid w:val="004D786A"/>
    <w:rsid w:val="00503E94"/>
    <w:rsid w:val="005B31BF"/>
    <w:rsid w:val="005B6299"/>
    <w:rsid w:val="005C272F"/>
    <w:rsid w:val="00684F9D"/>
    <w:rsid w:val="00694E45"/>
    <w:rsid w:val="00710233"/>
    <w:rsid w:val="007863F1"/>
    <w:rsid w:val="007C57AB"/>
    <w:rsid w:val="007E6456"/>
    <w:rsid w:val="00802468"/>
    <w:rsid w:val="00830488"/>
    <w:rsid w:val="00831B90"/>
    <w:rsid w:val="00833890"/>
    <w:rsid w:val="00834EDE"/>
    <w:rsid w:val="008433E5"/>
    <w:rsid w:val="00867E51"/>
    <w:rsid w:val="00880A8A"/>
    <w:rsid w:val="008957E6"/>
    <w:rsid w:val="008B267B"/>
    <w:rsid w:val="008B4D9F"/>
    <w:rsid w:val="008B4FC2"/>
    <w:rsid w:val="008C27F2"/>
    <w:rsid w:val="008C2928"/>
    <w:rsid w:val="008D60B1"/>
    <w:rsid w:val="00913BAD"/>
    <w:rsid w:val="00952A21"/>
    <w:rsid w:val="00976619"/>
    <w:rsid w:val="00990CD2"/>
    <w:rsid w:val="009928DA"/>
    <w:rsid w:val="009938A0"/>
    <w:rsid w:val="009956D7"/>
    <w:rsid w:val="009A182C"/>
    <w:rsid w:val="009B34EC"/>
    <w:rsid w:val="009B4C33"/>
    <w:rsid w:val="009C395D"/>
    <w:rsid w:val="00A55826"/>
    <w:rsid w:val="00A75397"/>
    <w:rsid w:val="00AB3C22"/>
    <w:rsid w:val="00AB53DB"/>
    <w:rsid w:val="00AC76F7"/>
    <w:rsid w:val="00B17942"/>
    <w:rsid w:val="00B40432"/>
    <w:rsid w:val="00B435B5"/>
    <w:rsid w:val="00B46A1E"/>
    <w:rsid w:val="00B65994"/>
    <w:rsid w:val="00B70518"/>
    <w:rsid w:val="00B8426A"/>
    <w:rsid w:val="00B84EF9"/>
    <w:rsid w:val="00BB3347"/>
    <w:rsid w:val="00BB3D76"/>
    <w:rsid w:val="00C154A4"/>
    <w:rsid w:val="00C2393B"/>
    <w:rsid w:val="00C23EF9"/>
    <w:rsid w:val="00C269DA"/>
    <w:rsid w:val="00C305B6"/>
    <w:rsid w:val="00C74439"/>
    <w:rsid w:val="00C938BC"/>
    <w:rsid w:val="00CC2B61"/>
    <w:rsid w:val="00D13394"/>
    <w:rsid w:val="00D25733"/>
    <w:rsid w:val="00D31B0A"/>
    <w:rsid w:val="00D554AD"/>
    <w:rsid w:val="00D637A5"/>
    <w:rsid w:val="00D63FF1"/>
    <w:rsid w:val="00D74DD4"/>
    <w:rsid w:val="00D963A4"/>
    <w:rsid w:val="00DB0F91"/>
    <w:rsid w:val="00DC0194"/>
    <w:rsid w:val="00DE5BC3"/>
    <w:rsid w:val="00E15094"/>
    <w:rsid w:val="00E2284C"/>
    <w:rsid w:val="00E2314C"/>
    <w:rsid w:val="00E263D0"/>
    <w:rsid w:val="00E31C10"/>
    <w:rsid w:val="00E47632"/>
    <w:rsid w:val="00E55B30"/>
    <w:rsid w:val="00E92B53"/>
    <w:rsid w:val="00EB31C5"/>
    <w:rsid w:val="00EB4A6D"/>
    <w:rsid w:val="00F56B90"/>
    <w:rsid w:val="00F6143F"/>
    <w:rsid w:val="00F93DEC"/>
    <w:rsid w:val="00FA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61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9766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6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76619"/>
    <w:pPr>
      <w:spacing w:after="0" w:line="240" w:lineRule="auto"/>
    </w:pPr>
  </w:style>
  <w:style w:type="paragraph" w:customStyle="1" w:styleId="ConsPlusNormal">
    <w:name w:val="ConsPlusNormal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B4D9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rsid w:val="008B4D9F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EB31C5"/>
    <w:pPr>
      <w:ind w:left="720"/>
      <w:contextualSpacing/>
    </w:pPr>
  </w:style>
  <w:style w:type="paragraph" w:customStyle="1" w:styleId="a9">
    <w:name w:val="Знак Знак"/>
    <w:basedOn w:val="a"/>
    <w:uiPriority w:val="99"/>
    <w:rsid w:val="008957E6"/>
    <w:pPr>
      <w:tabs>
        <w:tab w:val="num" w:pos="720"/>
      </w:tabs>
      <w:suppressAutoHyphens w:val="0"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30561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C27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27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C27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272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25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6619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6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9766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766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976619"/>
    <w:pPr>
      <w:spacing w:after="0" w:line="240" w:lineRule="auto"/>
    </w:pPr>
  </w:style>
  <w:style w:type="paragraph" w:customStyle="1" w:styleId="ConsPlusNormal">
    <w:name w:val="ConsPlusNormal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1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8B4D9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rsid w:val="008B4D9F"/>
    <w:rPr>
      <w:b/>
      <w:bCs/>
      <w:color w:val="000080"/>
    </w:rPr>
  </w:style>
  <w:style w:type="paragraph" w:styleId="a8">
    <w:name w:val="List Paragraph"/>
    <w:basedOn w:val="a"/>
    <w:uiPriority w:val="34"/>
    <w:qFormat/>
    <w:rsid w:val="00EB31C5"/>
    <w:pPr>
      <w:ind w:left="720"/>
      <w:contextualSpacing/>
    </w:pPr>
  </w:style>
  <w:style w:type="paragraph" w:customStyle="1" w:styleId="a9">
    <w:name w:val="Знак Знак"/>
    <w:basedOn w:val="a"/>
    <w:uiPriority w:val="99"/>
    <w:rsid w:val="008957E6"/>
    <w:pPr>
      <w:tabs>
        <w:tab w:val="num" w:pos="720"/>
      </w:tabs>
      <w:suppressAutoHyphens w:val="0"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unhideWhenUsed/>
    <w:rsid w:val="00305613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C27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C27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5C27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272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">
    <w:name w:val="Table Grid"/>
    <w:basedOn w:val="a1"/>
    <w:uiPriority w:val="59"/>
    <w:rsid w:val="00251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1196</Words>
  <Characters>7983</Characters>
  <Application>Microsoft Office Word</Application>
  <DocSecurity>0</DocSecurity>
  <Lines>140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Шухина</dc:creator>
  <cp:lastModifiedBy>Ирина Ю.Машкина</cp:lastModifiedBy>
  <cp:revision>19</cp:revision>
  <cp:lastPrinted>2021-07-06T12:54:00Z</cp:lastPrinted>
  <dcterms:created xsi:type="dcterms:W3CDTF">2021-04-02T21:34:00Z</dcterms:created>
  <dcterms:modified xsi:type="dcterms:W3CDTF">2021-08-09T07:36:00Z</dcterms:modified>
</cp:coreProperties>
</file>