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10031" w:type="dxa"/>
        <w:tblLook w:val="04A0" w:firstRow="1" w:lastRow="0" w:firstColumn="1" w:lastColumn="0" w:noHBand="0" w:noVBand="1"/>
      </w:tblPr>
      <w:tblGrid>
        <w:gridCol w:w="4342"/>
        <w:gridCol w:w="1459"/>
        <w:gridCol w:w="4230"/>
      </w:tblGrid>
      <w:tr w:rsidR="00814136" w:rsidRPr="006F3961" w:rsidTr="0044162B">
        <w:trPr>
          <w:cantSplit/>
          <w:trHeight w:val="420"/>
        </w:trPr>
        <w:tc>
          <w:tcPr>
            <w:tcW w:w="4219" w:type="dxa"/>
            <w:vAlign w:val="center"/>
            <w:hideMark/>
          </w:tcPr>
          <w:p w:rsidR="00814136" w:rsidRPr="00B807F7" w:rsidRDefault="00814136" w:rsidP="0044162B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B807F7">
              <w:rPr>
                <w:rFonts w:ascii="Times New Roman" w:hAnsi="Times New Roman" w:cs="Times New Roman"/>
                <w:b/>
              </w:rPr>
              <w:t>ЧУВАШСКАЯ РЕСПУБЛИКА</w:t>
            </w:r>
          </w:p>
          <w:p w:rsidR="00814136" w:rsidRPr="00B807F7" w:rsidRDefault="00814136" w:rsidP="0044162B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F7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814136" w:rsidRPr="00B807F7" w:rsidRDefault="00814136" w:rsidP="0044162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807F7">
              <w:rPr>
                <w:rFonts w:ascii="Times New Roman" w:hAnsi="Times New Roman" w:cs="Times New Roman"/>
                <w:b/>
              </w:rPr>
              <w:t>КРАСНОЧЕТАЙСКОГО РАЙОНА</w:t>
            </w:r>
          </w:p>
        </w:tc>
        <w:tc>
          <w:tcPr>
            <w:tcW w:w="1418" w:type="dxa"/>
            <w:vMerge w:val="restart"/>
            <w:vAlign w:val="center"/>
          </w:tcPr>
          <w:p w:rsidR="00814136" w:rsidRPr="00B807F7" w:rsidRDefault="00814136" w:rsidP="0044162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:rsidR="00814136" w:rsidRPr="00B807F7" w:rsidRDefault="00814136" w:rsidP="0044162B">
            <w:pPr>
              <w:pStyle w:val="a8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B807F7">
              <w:rPr>
                <w:rFonts w:ascii="Times New Roman" w:hAnsi="Times New Roman" w:cs="Times New Roman"/>
                <w:b/>
                <w:caps/>
              </w:rPr>
              <w:t>ЧĂВАШ РЕСПУБЛИКИ</w:t>
            </w:r>
          </w:p>
          <w:p w:rsidR="00814136" w:rsidRPr="00B807F7" w:rsidRDefault="00814136" w:rsidP="0044162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07F7">
              <w:rPr>
                <w:rFonts w:ascii="Times New Roman" w:hAnsi="Times New Roman" w:cs="Times New Roman"/>
                <w:b/>
                <w:caps/>
              </w:rPr>
              <w:t>ХĔРЛĔ ЧУТАЙ РАЙОН АДМИНИСТРАЦИĕ</w:t>
            </w:r>
          </w:p>
        </w:tc>
      </w:tr>
      <w:tr w:rsidR="00814136" w:rsidRPr="006F3961" w:rsidTr="0044162B">
        <w:trPr>
          <w:cantSplit/>
          <w:trHeight w:val="1399"/>
        </w:trPr>
        <w:tc>
          <w:tcPr>
            <w:tcW w:w="4219" w:type="dxa"/>
          </w:tcPr>
          <w:p w:rsidR="00814136" w:rsidRPr="00B807F7" w:rsidRDefault="00814136" w:rsidP="0044162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814136" w:rsidRPr="00B807F7" w:rsidRDefault="00814136" w:rsidP="0044162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807F7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814136" w:rsidRPr="00B807F7" w:rsidRDefault="00814136" w:rsidP="0044162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814136" w:rsidRPr="00366522" w:rsidRDefault="00927406" w:rsidP="0044162B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</w:rPr>
              <w:t>12.10.2021</w:t>
            </w:r>
            <w:r w:rsidR="00814136" w:rsidRPr="001337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</w:rPr>
              <w:t>490</w:t>
            </w:r>
          </w:p>
          <w:p w:rsidR="00814136" w:rsidRPr="00B807F7" w:rsidRDefault="00814136" w:rsidP="0044162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807F7">
              <w:rPr>
                <w:rFonts w:ascii="Times New Roman" w:hAnsi="Times New Roman" w:cs="Times New Roman"/>
                <w:color w:val="000000"/>
                <w:sz w:val="20"/>
              </w:rPr>
              <w:t>с. Красные Четаи</w:t>
            </w:r>
          </w:p>
        </w:tc>
        <w:tc>
          <w:tcPr>
            <w:tcW w:w="1418" w:type="dxa"/>
            <w:vMerge/>
            <w:vAlign w:val="center"/>
            <w:hideMark/>
          </w:tcPr>
          <w:p w:rsidR="00814136" w:rsidRPr="00B807F7" w:rsidRDefault="00814136" w:rsidP="0044162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814136" w:rsidRPr="00B807F7" w:rsidRDefault="00814136" w:rsidP="0044162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814136" w:rsidRPr="00B807F7" w:rsidRDefault="00814136" w:rsidP="0044162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7F7">
              <w:rPr>
                <w:rStyle w:val="a7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814136" w:rsidRPr="001337ED" w:rsidRDefault="00814136" w:rsidP="0044162B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14136" w:rsidRPr="001337ED" w:rsidRDefault="00927406" w:rsidP="0044162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12.10.2021</w:t>
            </w:r>
            <w:r w:rsidR="00814136" w:rsidRPr="00133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490</w:t>
            </w:r>
            <w:r w:rsidR="00814136" w:rsidRPr="00964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</w:p>
          <w:p w:rsidR="00814136" w:rsidRPr="00B807F7" w:rsidRDefault="00814136" w:rsidP="0044162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07F7">
              <w:rPr>
                <w:rFonts w:ascii="Times New Roman" w:hAnsi="Times New Roman" w:cs="Times New Roman"/>
                <w:color w:val="000000"/>
                <w:sz w:val="20"/>
              </w:rPr>
              <w:t>Хĕрлĕ Чутай сали</w:t>
            </w:r>
          </w:p>
        </w:tc>
      </w:tr>
    </w:tbl>
    <w:p w:rsidR="00814136" w:rsidRDefault="00814136" w:rsidP="00814136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2BD75C" wp14:editId="37F1A41D">
            <wp:simplePos x="0" y="0"/>
            <wp:positionH relativeFrom="column">
              <wp:posOffset>2834640</wp:posOffset>
            </wp:positionH>
            <wp:positionV relativeFrom="paragraph">
              <wp:posOffset>-22225</wp:posOffset>
            </wp:positionV>
            <wp:extent cx="720090" cy="723900"/>
            <wp:effectExtent l="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4136" w:rsidRDefault="00814136" w:rsidP="00814136">
      <w:pPr>
        <w:pStyle w:val="ConsPlusTitle"/>
        <w:jc w:val="center"/>
      </w:pPr>
    </w:p>
    <w:p w:rsidR="00814136" w:rsidRDefault="00814136" w:rsidP="00814136">
      <w:pPr>
        <w:pStyle w:val="ConsPlusTitle"/>
        <w:ind w:right="4253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Об</w:t>
      </w:r>
      <w:r w:rsidRPr="00814136">
        <w:rPr>
          <w:rFonts w:ascii="Times New Roman" w:hAnsi="Times New Roman" w:cs="Times New Roman"/>
          <w:b w:val="0"/>
          <w:sz w:val="25"/>
          <w:szCs w:val="25"/>
        </w:rPr>
        <w:t xml:space="preserve"> утверждении порядка уведомления представителя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нанимателя (работодателя) о </w:t>
      </w:r>
      <w:r w:rsidRPr="00814136">
        <w:rPr>
          <w:rFonts w:ascii="Times New Roman" w:hAnsi="Times New Roman" w:cs="Times New Roman"/>
          <w:b w:val="0"/>
          <w:sz w:val="25"/>
          <w:szCs w:val="25"/>
        </w:rPr>
        <w:t>намерении выполнять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814136">
        <w:rPr>
          <w:rFonts w:ascii="Times New Roman" w:hAnsi="Times New Roman" w:cs="Times New Roman"/>
          <w:b w:val="0"/>
          <w:sz w:val="25"/>
          <w:szCs w:val="25"/>
        </w:rPr>
        <w:t>иную оплачиваемую работу муниципальными служащими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814136">
        <w:rPr>
          <w:rFonts w:ascii="Times New Roman" w:hAnsi="Times New Roman" w:cs="Times New Roman"/>
          <w:b w:val="0"/>
          <w:sz w:val="25"/>
          <w:szCs w:val="25"/>
        </w:rPr>
        <w:t xml:space="preserve">администрации </w:t>
      </w:r>
      <w:r>
        <w:rPr>
          <w:rFonts w:ascii="Times New Roman" w:hAnsi="Times New Roman" w:cs="Times New Roman"/>
          <w:b w:val="0"/>
          <w:sz w:val="25"/>
          <w:szCs w:val="25"/>
        </w:rPr>
        <w:t>Красночетайского района</w:t>
      </w:r>
      <w:r w:rsidRPr="00814136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>
        <w:rPr>
          <w:rFonts w:ascii="Times New Roman" w:hAnsi="Times New Roman" w:cs="Times New Roman"/>
          <w:b w:val="0"/>
          <w:sz w:val="25"/>
          <w:szCs w:val="25"/>
        </w:rPr>
        <w:t>Ч</w:t>
      </w:r>
      <w:r w:rsidRPr="00814136">
        <w:rPr>
          <w:rFonts w:ascii="Times New Roman" w:hAnsi="Times New Roman" w:cs="Times New Roman"/>
          <w:b w:val="0"/>
          <w:sz w:val="25"/>
          <w:szCs w:val="25"/>
        </w:rPr>
        <w:t xml:space="preserve">увашской </w:t>
      </w:r>
      <w:r>
        <w:rPr>
          <w:rFonts w:ascii="Times New Roman" w:hAnsi="Times New Roman" w:cs="Times New Roman"/>
          <w:b w:val="0"/>
          <w:sz w:val="25"/>
          <w:szCs w:val="25"/>
        </w:rPr>
        <w:t>Р</w:t>
      </w:r>
      <w:r w:rsidRPr="00814136">
        <w:rPr>
          <w:rFonts w:ascii="Times New Roman" w:hAnsi="Times New Roman" w:cs="Times New Roman"/>
          <w:b w:val="0"/>
          <w:sz w:val="25"/>
          <w:szCs w:val="25"/>
        </w:rPr>
        <w:t>еспублики</w:t>
      </w:r>
    </w:p>
    <w:p w:rsidR="00814136" w:rsidRDefault="00814136" w:rsidP="00814136">
      <w:pPr>
        <w:pStyle w:val="ConsPlusTitle"/>
        <w:ind w:right="4253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814136" w:rsidRPr="00814136" w:rsidRDefault="00814136" w:rsidP="00814136">
      <w:pPr>
        <w:pStyle w:val="a8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1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федеральными законами </w:t>
      </w:r>
      <w:r w:rsidR="008F5F27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 марта 2007 года N 25-ФЗ "О </w:t>
      </w:r>
      <w:r w:rsidRPr="008141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муниципальной службе в Российской Федерации", от 28 декабря 2008 года N 273-ФЗ "О противодействии коррупции", Уставом </w:t>
      </w:r>
      <w:r w:rsidR="008F5F27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Красночетайского района</w:t>
      </w:r>
      <w:r w:rsidRPr="008141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Чувашской Республики администрация </w:t>
      </w:r>
      <w:r w:rsidR="008F5F27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Красночетайского района</w:t>
      </w:r>
      <w:r w:rsidRPr="008141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постановляет:</w:t>
      </w:r>
    </w:p>
    <w:p w:rsidR="00814136" w:rsidRPr="00814136" w:rsidRDefault="00814136" w:rsidP="00814136">
      <w:pPr>
        <w:pStyle w:val="a8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136">
        <w:rPr>
          <w:rFonts w:ascii="Times New Roman" w:eastAsia="Times New Roman" w:hAnsi="Times New Roman" w:cs="Times New Roman"/>
          <w:sz w:val="25"/>
          <w:szCs w:val="25"/>
          <w:lang w:eastAsia="ru-RU"/>
        </w:rPr>
        <w:t>1. Утвердить Порядок уведомления представит</w:t>
      </w:r>
      <w:r w:rsidR="003172F2">
        <w:rPr>
          <w:rFonts w:ascii="Times New Roman" w:eastAsia="Times New Roman" w:hAnsi="Times New Roman" w:cs="Times New Roman"/>
          <w:sz w:val="25"/>
          <w:szCs w:val="25"/>
          <w:lang w:eastAsia="ru-RU"/>
        </w:rPr>
        <w:t>еля нанимателя (работодателя) о </w:t>
      </w:r>
      <w:r w:rsidRPr="008141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намерении выполнять иную оплачиваемую работу муниципальными служащими администрации </w:t>
      </w:r>
      <w:r w:rsidR="008F5F27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Красночетайского района</w:t>
      </w:r>
      <w:r w:rsidRPr="008141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Чувашской Р</w:t>
      </w:r>
      <w:r w:rsidR="003172F2">
        <w:rPr>
          <w:rFonts w:ascii="Times New Roman" w:eastAsia="Times New Roman" w:hAnsi="Times New Roman" w:cs="Times New Roman"/>
          <w:sz w:val="25"/>
          <w:szCs w:val="25"/>
          <w:lang w:eastAsia="ru-RU"/>
        </w:rPr>
        <w:t>еспублики согласно приложению к </w:t>
      </w:r>
      <w:r w:rsidRPr="00814136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настоящему постановлению.</w:t>
      </w:r>
    </w:p>
    <w:p w:rsidR="00814136" w:rsidRDefault="00814136" w:rsidP="00814136">
      <w:pPr>
        <w:pStyle w:val="a8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14136">
        <w:rPr>
          <w:rFonts w:ascii="Times New Roman" w:eastAsia="Times New Roman" w:hAnsi="Times New Roman" w:cs="Times New Roman"/>
          <w:sz w:val="25"/>
          <w:szCs w:val="25"/>
          <w:lang w:eastAsia="ru-RU"/>
        </w:rPr>
        <w:t>2. Настоящее постановление вступает в силу после его официального опубликования</w:t>
      </w:r>
      <w:r w:rsidR="003172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информационном издании «Вестник Красночетайского района»</w:t>
      </w:r>
      <w:r w:rsidRPr="0081413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14136" w:rsidRPr="00870234" w:rsidRDefault="00814136" w:rsidP="003172F2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</w:p>
    <w:p w:rsidR="00814136" w:rsidRDefault="00814136" w:rsidP="00814136">
      <w:pPr>
        <w:pStyle w:val="ConsPlusNormal"/>
        <w:jc w:val="both"/>
      </w:pPr>
    </w:p>
    <w:p w:rsidR="00814136" w:rsidRDefault="00814136" w:rsidP="008141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Глава администрации </w:t>
      </w:r>
    </w:p>
    <w:p w:rsidR="00814136" w:rsidRPr="00870234" w:rsidRDefault="00814136" w:rsidP="008141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Красночетайского района                                                                                    И.Н. Михопаров</w:t>
      </w:r>
    </w:p>
    <w:p w:rsidR="00814136" w:rsidRDefault="00814136" w:rsidP="00814136">
      <w:pPr>
        <w:pStyle w:val="ConsPlusNormal"/>
        <w:jc w:val="both"/>
      </w:pPr>
    </w:p>
    <w:p w:rsidR="00814136" w:rsidRPr="00814136" w:rsidRDefault="0081413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14136" w:rsidRDefault="00814136">
      <w:pPr>
        <w:pStyle w:val="ConsPlusNormal"/>
        <w:jc w:val="both"/>
      </w:pPr>
    </w:p>
    <w:p w:rsidR="00814136" w:rsidRDefault="00814136">
      <w:pPr>
        <w:pStyle w:val="ConsPlusNormal"/>
        <w:jc w:val="both"/>
      </w:pPr>
    </w:p>
    <w:p w:rsidR="00814136" w:rsidRDefault="00814136">
      <w:pPr>
        <w:pStyle w:val="ConsPlusNormal"/>
        <w:jc w:val="both"/>
      </w:pPr>
    </w:p>
    <w:p w:rsidR="00814136" w:rsidRDefault="00814136">
      <w:pPr>
        <w:pStyle w:val="ConsPlusNormal"/>
        <w:jc w:val="both"/>
      </w:pPr>
    </w:p>
    <w:p w:rsidR="00814136" w:rsidRDefault="00814136">
      <w:pPr>
        <w:pStyle w:val="ConsPlusNormal"/>
        <w:jc w:val="both"/>
      </w:pPr>
    </w:p>
    <w:p w:rsidR="00814136" w:rsidRDefault="008141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36" w:rsidRDefault="008141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36" w:rsidRDefault="008141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36" w:rsidRDefault="008141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36" w:rsidRDefault="008141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36" w:rsidRDefault="008141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36" w:rsidRDefault="008141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36" w:rsidRDefault="008141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36" w:rsidRDefault="008141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36" w:rsidRDefault="008141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36" w:rsidRDefault="008141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36" w:rsidRDefault="008141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36" w:rsidRDefault="008141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36" w:rsidRDefault="008141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36" w:rsidRDefault="008141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36" w:rsidRPr="00814136" w:rsidRDefault="0081413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lastRenderedPageBreak/>
        <w:t>Приложение</w:t>
      </w:r>
    </w:p>
    <w:p w:rsidR="00814136" w:rsidRPr="00814136" w:rsidRDefault="00814136">
      <w:pPr>
        <w:pStyle w:val="ConsPlusNormal"/>
        <w:jc w:val="right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к постановлению</w:t>
      </w:r>
    </w:p>
    <w:p w:rsidR="00814136" w:rsidRPr="00814136" w:rsidRDefault="00814136">
      <w:pPr>
        <w:pStyle w:val="ConsPlusNormal"/>
        <w:jc w:val="right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администрации</w:t>
      </w:r>
    </w:p>
    <w:p w:rsidR="00814136" w:rsidRPr="00814136" w:rsidRDefault="003172F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Красночетайского района</w:t>
      </w:r>
    </w:p>
    <w:p w:rsidR="00814136" w:rsidRPr="00F05BEF" w:rsidRDefault="0081413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05BEF">
        <w:rPr>
          <w:rFonts w:ascii="Times New Roman" w:hAnsi="Times New Roman" w:cs="Times New Roman"/>
          <w:color w:val="000000" w:themeColor="text1"/>
        </w:rPr>
        <w:t xml:space="preserve">от </w:t>
      </w:r>
      <w:r w:rsidR="00927406">
        <w:rPr>
          <w:rFonts w:ascii="Times New Roman" w:hAnsi="Times New Roman" w:cs="Times New Roman"/>
          <w:color w:val="000000" w:themeColor="text1"/>
        </w:rPr>
        <w:t>12.10.2021</w:t>
      </w:r>
      <w:r w:rsidRPr="00F05BEF">
        <w:rPr>
          <w:rFonts w:ascii="Times New Roman" w:hAnsi="Times New Roman" w:cs="Times New Roman"/>
          <w:color w:val="000000" w:themeColor="text1"/>
        </w:rPr>
        <w:t xml:space="preserve"> N </w:t>
      </w:r>
      <w:r w:rsidR="00927406">
        <w:rPr>
          <w:rFonts w:ascii="Times New Roman" w:hAnsi="Times New Roman" w:cs="Times New Roman"/>
          <w:color w:val="000000" w:themeColor="text1"/>
        </w:rPr>
        <w:t>490</w:t>
      </w:r>
      <w:bookmarkStart w:id="0" w:name="_GoBack"/>
      <w:bookmarkEnd w:id="0"/>
    </w:p>
    <w:p w:rsidR="00814136" w:rsidRPr="00814136" w:rsidRDefault="00814136">
      <w:pPr>
        <w:pStyle w:val="ConsPlusNormal"/>
        <w:jc w:val="both"/>
        <w:rPr>
          <w:rFonts w:ascii="Times New Roman" w:hAnsi="Times New Roman" w:cs="Times New Roman"/>
        </w:rPr>
      </w:pPr>
    </w:p>
    <w:p w:rsidR="00814136" w:rsidRPr="00814136" w:rsidRDefault="00814136">
      <w:pPr>
        <w:pStyle w:val="ConsPlusTitle"/>
        <w:jc w:val="center"/>
        <w:rPr>
          <w:rFonts w:ascii="Times New Roman" w:hAnsi="Times New Roman" w:cs="Times New Roman"/>
        </w:rPr>
      </w:pPr>
      <w:bookmarkStart w:id="1" w:name="P29"/>
      <w:bookmarkEnd w:id="1"/>
      <w:r w:rsidRPr="00814136">
        <w:rPr>
          <w:rFonts w:ascii="Times New Roman" w:hAnsi="Times New Roman" w:cs="Times New Roman"/>
        </w:rPr>
        <w:t>ПОРЯДОК</w:t>
      </w:r>
    </w:p>
    <w:p w:rsidR="00814136" w:rsidRPr="00814136" w:rsidRDefault="00814136">
      <w:pPr>
        <w:pStyle w:val="ConsPlusTitle"/>
        <w:jc w:val="center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УВЕДОМЛЕНИЯ ПРЕДСТАВИТЕЛЯ НАНИМАТЕЛЯ (РАБОТОДАТЕЛЯ)</w:t>
      </w:r>
    </w:p>
    <w:p w:rsidR="00814136" w:rsidRPr="00814136" w:rsidRDefault="00814136">
      <w:pPr>
        <w:pStyle w:val="ConsPlusTitle"/>
        <w:jc w:val="center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О НАМЕРЕНИИ ВЫПОЛНЯТЬ ИНУЮ ОПЛАЧИВАЕМУЮ РАБОТУ</w:t>
      </w:r>
    </w:p>
    <w:p w:rsidR="00814136" w:rsidRPr="00814136" w:rsidRDefault="00814136">
      <w:pPr>
        <w:pStyle w:val="ConsPlusTitle"/>
        <w:jc w:val="center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МУНИЦИПАЛЬНЫМИ СЛУЖАЩИМИ АДМИНИСТРАЦИИ</w:t>
      </w:r>
    </w:p>
    <w:p w:rsidR="00814136" w:rsidRPr="00814136" w:rsidRDefault="00F05BE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КРАСНОЧЕТАЙСКОГО РАЙОНА</w:t>
      </w:r>
      <w:r w:rsidRPr="00814136">
        <w:rPr>
          <w:rFonts w:ascii="Times New Roman" w:hAnsi="Times New Roman" w:cs="Times New Roman"/>
        </w:rPr>
        <w:t xml:space="preserve"> </w:t>
      </w:r>
      <w:r w:rsidR="00814136" w:rsidRPr="00814136">
        <w:rPr>
          <w:rFonts w:ascii="Times New Roman" w:hAnsi="Times New Roman" w:cs="Times New Roman"/>
        </w:rPr>
        <w:t>ЧУВАШСКОЙ РЕСПУБЛИКИ</w:t>
      </w:r>
    </w:p>
    <w:p w:rsidR="00814136" w:rsidRPr="00814136" w:rsidRDefault="00814136">
      <w:pPr>
        <w:pStyle w:val="ConsPlusNormal"/>
        <w:jc w:val="both"/>
        <w:rPr>
          <w:rFonts w:ascii="Times New Roman" w:hAnsi="Times New Roman" w:cs="Times New Roman"/>
        </w:rPr>
      </w:pPr>
    </w:p>
    <w:p w:rsidR="00814136" w:rsidRP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 xml:space="preserve">1. Настоящий Порядок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 w:rsidR="003172F2">
        <w:rPr>
          <w:rFonts w:ascii="Times New Roman" w:hAnsi="Times New Roman" w:cs="Times New Roman"/>
        </w:rPr>
        <w:t>Красночетайского района</w:t>
      </w:r>
      <w:r w:rsidRPr="00814136">
        <w:rPr>
          <w:rFonts w:ascii="Times New Roman" w:hAnsi="Times New Roman" w:cs="Times New Roman"/>
        </w:rPr>
        <w:t xml:space="preserve"> Чувашской Республики (далее - Поряд</w:t>
      </w:r>
      <w:r w:rsidR="00F05BEF">
        <w:rPr>
          <w:rFonts w:ascii="Times New Roman" w:hAnsi="Times New Roman" w:cs="Times New Roman"/>
        </w:rPr>
        <w:t>ок) разработан в соответствии с </w:t>
      </w:r>
      <w:hyperlink r:id="rId7" w:history="1">
        <w:r w:rsidRPr="00814136">
          <w:rPr>
            <w:rFonts w:ascii="Times New Roman" w:hAnsi="Times New Roman" w:cs="Times New Roman"/>
            <w:color w:val="0000FF"/>
          </w:rPr>
          <w:t>частью 2 статьи 11</w:t>
        </w:r>
      </w:hyperlink>
      <w:r w:rsidRPr="00814136">
        <w:rPr>
          <w:rFonts w:ascii="Times New Roman" w:hAnsi="Times New Roman" w:cs="Times New Roman"/>
        </w:rPr>
        <w:t xml:space="preserve"> Федерального закона от 2 марта 2007 года N </w:t>
      </w:r>
      <w:r w:rsidR="00F05BEF">
        <w:rPr>
          <w:rFonts w:ascii="Times New Roman" w:hAnsi="Times New Roman" w:cs="Times New Roman"/>
        </w:rPr>
        <w:t>25-ФЗ "О муниципальной службе в </w:t>
      </w:r>
      <w:r w:rsidRPr="00814136">
        <w:rPr>
          <w:rFonts w:ascii="Times New Roman" w:hAnsi="Times New Roman" w:cs="Times New Roman"/>
        </w:rPr>
        <w:t>Российской Федерации" с целью предотвращения конфликта инте</w:t>
      </w:r>
      <w:r w:rsidR="00F05BEF">
        <w:rPr>
          <w:rFonts w:ascii="Times New Roman" w:hAnsi="Times New Roman" w:cs="Times New Roman"/>
        </w:rPr>
        <w:t>ресов на муниципальной службе и </w:t>
      </w:r>
      <w:r w:rsidRPr="00814136">
        <w:rPr>
          <w:rFonts w:ascii="Times New Roman" w:hAnsi="Times New Roman" w:cs="Times New Roman"/>
        </w:rPr>
        <w:t xml:space="preserve">устанавливает процедуру уведомления представителя нанимателя (работодателя) муниципальным служащим администрации </w:t>
      </w:r>
      <w:r w:rsidR="003172F2">
        <w:rPr>
          <w:rFonts w:ascii="Times New Roman" w:hAnsi="Times New Roman" w:cs="Times New Roman"/>
        </w:rPr>
        <w:t>Красночетайского района</w:t>
      </w:r>
      <w:r w:rsidR="003172F2" w:rsidRPr="00814136">
        <w:rPr>
          <w:rFonts w:ascii="Times New Roman" w:hAnsi="Times New Roman" w:cs="Times New Roman"/>
        </w:rPr>
        <w:t xml:space="preserve"> </w:t>
      </w:r>
      <w:r w:rsidR="003172F2">
        <w:rPr>
          <w:rFonts w:ascii="Times New Roman" w:hAnsi="Times New Roman" w:cs="Times New Roman"/>
        </w:rPr>
        <w:t>Чувашской Республики о </w:t>
      </w:r>
      <w:r w:rsidRPr="00814136">
        <w:rPr>
          <w:rFonts w:ascii="Times New Roman" w:hAnsi="Times New Roman" w:cs="Times New Roman"/>
        </w:rPr>
        <w:t>выполнении им иной оплачиваемой работы, а также форму и порядок регистрации таких уведомлений.</w:t>
      </w:r>
    </w:p>
    <w:p w:rsidR="003172F2" w:rsidRDefault="003172F2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14136" w:rsidRP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2. Выполнение иной оплачиваемой работы является прав</w:t>
      </w:r>
      <w:r w:rsidR="003172F2">
        <w:rPr>
          <w:rFonts w:ascii="Times New Roman" w:hAnsi="Times New Roman" w:cs="Times New Roman"/>
        </w:rPr>
        <w:t>ом муниципального служащего, но </w:t>
      </w:r>
      <w:r w:rsidRPr="00814136">
        <w:rPr>
          <w:rFonts w:ascii="Times New Roman" w:hAnsi="Times New Roman" w:cs="Times New Roman"/>
        </w:rPr>
        <w:t>допускается при соблюдении одновременно следующих условий:</w:t>
      </w:r>
    </w:p>
    <w:p w:rsidR="00814136" w:rsidRP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а) иная оплачиваемая работа осуществляется муници</w:t>
      </w:r>
      <w:r w:rsidR="003172F2">
        <w:rPr>
          <w:rFonts w:ascii="Times New Roman" w:hAnsi="Times New Roman" w:cs="Times New Roman"/>
        </w:rPr>
        <w:t>пальным служащим в свободное от </w:t>
      </w:r>
      <w:r w:rsidRPr="00814136">
        <w:rPr>
          <w:rFonts w:ascii="Times New Roman" w:hAnsi="Times New Roman" w:cs="Times New Roman"/>
        </w:rPr>
        <w:t>основной работы время;</w:t>
      </w:r>
    </w:p>
    <w:p w:rsidR="00814136" w:rsidRP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б) на имя представителя нанимателя (работодателя) муниципальным служащим предварительно направлено уведомление о намерении выполнять иную оплачиваемую работу;</w:t>
      </w:r>
    </w:p>
    <w:p w:rsidR="00814136" w:rsidRP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в) выполнение муниципальным служащим иной оплачиваемой работы не повлечет за собой конфликт интересов.</w:t>
      </w:r>
    </w:p>
    <w:p w:rsidR="003172F2" w:rsidRDefault="003172F2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14136" w:rsidRP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 xml:space="preserve">3. В настоящем Порядке под иной оплачиваемой работой </w:t>
      </w:r>
      <w:r w:rsidR="00F05BEF">
        <w:rPr>
          <w:rFonts w:ascii="Times New Roman" w:hAnsi="Times New Roman" w:cs="Times New Roman"/>
        </w:rPr>
        <w:t>понимается любая работа (в т.ч. </w:t>
      </w:r>
      <w:r w:rsidRPr="00814136">
        <w:rPr>
          <w:rFonts w:ascii="Times New Roman" w:hAnsi="Times New Roman" w:cs="Times New Roman"/>
        </w:rPr>
        <w:t>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основе, выполняемая с соблюдением запретов, связанных с прохождением муниципальной службы.</w:t>
      </w:r>
    </w:p>
    <w:p w:rsidR="003172F2" w:rsidRDefault="003172F2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14136" w:rsidRP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 xml:space="preserve">4. Муниципальный служащий, планирующий выполнять иную оплачиваемую работу, представляет в кадровую службу администрации </w:t>
      </w:r>
      <w:r w:rsidR="003172F2">
        <w:rPr>
          <w:rFonts w:ascii="Times New Roman" w:hAnsi="Times New Roman" w:cs="Times New Roman"/>
        </w:rPr>
        <w:t>Красночетайского района</w:t>
      </w:r>
      <w:r w:rsidR="003172F2" w:rsidRPr="00814136">
        <w:rPr>
          <w:rFonts w:ascii="Times New Roman" w:hAnsi="Times New Roman" w:cs="Times New Roman"/>
        </w:rPr>
        <w:t xml:space="preserve"> </w:t>
      </w:r>
      <w:hyperlink w:anchor="P70" w:history="1">
        <w:r w:rsidRPr="00814136">
          <w:rPr>
            <w:rFonts w:ascii="Times New Roman" w:hAnsi="Times New Roman" w:cs="Times New Roman"/>
            <w:color w:val="0000FF"/>
          </w:rPr>
          <w:t>уведомление</w:t>
        </w:r>
      </w:hyperlink>
      <w:r w:rsidR="003172F2">
        <w:rPr>
          <w:rFonts w:ascii="Times New Roman" w:hAnsi="Times New Roman" w:cs="Times New Roman"/>
        </w:rPr>
        <w:t xml:space="preserve"> в </w:t>
      </w:r>
      <w:r w:rsidRPr="00814136">
        <w:rPr>
          <w:rFonts w:ascii="Times New Roman" w:hAnsi="Times New Roman" w:cs="Times New Roman"/>
        </w:rPr>
        <w:t>письменной форме согласно приложению N 1 к настоящему Порядку. Указанное уведомление должно быть направлено не менее чем за 10 календарных дней до даты начала выполнения иной оплачиваемой работы.</w:t>
      </w:r>
    </w:p>
    <w:p w:rsidR="003172F2" w:rsidRDefault="003172F2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14136" w:rsidRP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о выполнении иной оплачиваемой работы в день назначения на должность муниц</w:t>
      </w:r>
      <w:r w:rsidR="003172F2">
        <w:rPr>
          <w:rFonts w:ascii="Times New Roman" w:hAnsi="Times New Roman" w:cs="Times New Roman"/>
        </w:rPr>
        <w:t>ипальной службы с приложением к </w:t>
      </w:r>
      <w:r w:rsidRPr="00814136">
        <w:rPr>
          <w:rFonts w:ascii="Times New Roman" w:hAnsi="Times New Roman" w:cs="Times New Roman"/>
        </w:rPr>
        <w:t>уведомлению копии трудового договора или договора гр</w:t>
      </w:r>
      <w:r w:rsidR="003172F2">
        <w:rPr>
          <w:rFonts w:ascii="Times New Roman" w:hAnsi="Times New Roman" w:cs="Times New Roman"/>
        </w:rPr>
        <w:t>ажданско-правового характера на </w:t>
      </w:r>
      <w:r w:rsidRPr="00814136">
        <w:rPr>
          <w:rFonts w:ascii="Times New Roman" w:hAnsi="Times New Roman" w:cs="Times New Roman"/>
        </w:rPr>
        <w:t>выполнение иной оплачиваемой работы.</w:t>
      </w:r>
    </w:p>
    <w:p w:rsidR="003172F2" w:rsidRDefault="003172F2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14136" w:rsidRP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 xml:space="preserve">6. Регистрация уведомления производится кадровой службой администрации </w:t>
      </w:r>
      <w:r w:rsidR="003172F2">
        <w:rPr>
          <w:rFonts w:ascii="Times New Roman" w:hAnsi="Times New Roman" w:cs="Times New Roman"/>
        </w:rPr>
        <w:t>Красночетайского района</w:t>
      </w:r>
      <w:r w:rsidR="003172F2" w:rsidRPr="00814136">
        <w:rPr>
          <w:rFonts w:ascii="Times New Roman" w:hAnsi="Times New Roman" w:cs="Times New Roman"/>
        </w:rPr>
        <w:t xml:space="preserve"> </w:t>
      </w:r>
      <w:r w:rsidRPr="00814136">
        <w:rPr>
          <w:rFonts w:ascii="Times New Roman" w:hAnsi="Times New Roman" w:cs="Times New Roman"/>
        </w:rPr>
        <w:t xml:space="preserve">в день его поступления в </w:t>
      </w:r>
      <w:hyperlink w:anchor="P123" w:history="1">
        <w:r w:rsidRPr="00814136">
          <w:rPr>
            <w:rFonts w:ascii="Times New Roman" w:hAnsi="Times New Roman" w:cs="Times New Roman"/>
            <w:color w:val="0000FF"/>
          </w:rPr>
          <w:t>Журнале</w:t>
        </w:r>
      </w:hyperlink>
      <w:r w:rsidRPr="00814136">
        <w:rPr>
          <w:rFonts w:ascii="Times New Roman" w:hAnsi="Times New Roman" w:cs="Times New Roman"/>
        </w:rPr>
        <w:t xml:space="preserve"> регистрации уведомлений о намерении осуществлять иную оплачиваемую работу по форме согласно Приложению N 2 к настоящему Порядку.</w:t>
      </w:r>
    </w:p>
    <w:p w:rsidR="003172F2" w:rsidRDefault="003172F2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14136" w:rsidRP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 xml:space="preserve">7. Кадровая служба администрации </w:t>
      </w:r>
      <w:r w:rsidR="003172F2">
        <w:rPr>
          <w:rFonts w:ascii="Times New Roman" w:hAnsi="Times New Roman" w:cs="Times New Roman"/>
        </w:rPr>
        <w:t>Красночетайского района</w:t>
      </w:r>
      <w:r w:rsidR="003172F2" w:rsidRPr="00814136">
        <w:rPr>
          <w:rFonts w:ascii="Times New Roman" w:hAnsi="Times New Roman" w:cs="Times New Roman"/>
        </w:rPr>
        <w:t xml:space="preserve"> </w:t>
      </w:r>
      <w:r w:rsidRPr="00814136">
        <w:rPr>
          <w:rFonts w:ascii="Times New Roman" w:hAnsi="Times New Roman" w:cs="Times New Roman"/>
        </w:rPr>
        <w:t>в течение двух рабочих дней направляет уведомление представителю нанимателя (работодателю) для рассмотрения.</w:t>
      </w:r>
    </w:p>
    <w:p w:rsidR="003172F2" w:rsidRDefault="003172F2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14136" w:rsidRP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 xml:space="preserve">8. Рассмотренное уведомление представителем нанимателя (работодателем) визируется </w:t>
      </w:r>
      <w:r w:rsidR="00F05BEF">
        <w:rPr>
          <w:rFonts w:ascii="Times New Roman" w:hAnsi="Times New Roman" w:cs="Times New Roman"/>
        </w:rPr>
        <w:t>и </w:t>
      </w:r>
      <w:r w:rsidRPr="00814136">
        <w:rPr>
          <w:rFonts w:ascii="Times New Roman" w:hAnsi="Times New Roman" w:cs="Times New Roman"/>
        </w:rPr>
        <w:t xml:space="preserve">направляется в кадровую службу администрации </w:t>
      </w:r>
      <w:r w:rsidR="003172F2">
        <w:rPr>
          <w:rFonts w:ascii="Times New Roman" w:hAnsi="Times New Roman" w:cs="Times New Roman"/>
        </w:rPr>
        <w:t>Красночетайского района</w:t>
      </w:r>
      <w:r w:rsidR="003172F2" w:rsidRPr="00814136">
        <w:rPr>
          <w:rFonts w:ascii="Times New Roman" w:hAnsi="Times New Roman" w:cs="Times New Roman"/>
        </w:rPr>
        <w:t xml:space="preserve"> </w:t>
      </w:r>
      <w:r w:rsidRPr="00814136">
        <w:rPr>
          <w:rFonts w:ascii="Times New Roman" w:hAnsi="Times New Roman" w:cs="Times New Roman"/>
        </w:rPr>
        <w:t xml:space="preserve">для приобщения </w:t>
      </w:r>
      <w:r w:rsidRPr="00814136">
        <w:rPr>
          <w:rFonts w:ascii="Times New Roman" w:hAnsi="Times New Roman" w:cs="Times New Roman"/>
        </w:rPr>
        <w:lastRenderedPageBreak/>
        <w:t>к</w:t>
      </w:r>
      <w:r w:rsidR="00F05BEF">
        <w:rPr>
          <w:rFonts w:ascii="Times New Roman" w:hAnsi="Times New Roman" w:cs="Times New Roman"/>
        </w:rPr>
        <w:t> </w:t>
      </w:r>
      <w:r w:rsidRPr="00814136">
        <w:rPr>
          <w:rFonts w:ascii="Times New Roman" w:hAnsi="Times New Roman" w:cs="Times New Roman"/>
        </w:rPr>
        <w:t>личному делу муниципального служащего или в случае усмотрения наличия конфликта интересов принимается решение о направлении уведомления в коми</w:t>
      </w:r>
      <w:r w:rsidR="00F05BEF">
        <w:rPr>
          <w:rFonts w:ascii="Times New Roman" w:hAnsi="Times New Roman" w:cs="Times New Roman"/>
        </w:rPr>
        <w:t>ссию по соблюдению требований к </w:t>
      </w:r>
      <w:r w:rsidRPr="00814136">
        <w:rPr>
          <w:rFonts w:ascii="Times New Roman" w:hAnsi="Times New Roman" w:cs="Times New Roman"/>
        </w:rPr>
        <w:t xml:space="preserve">служебному поведению муниципальных служащих </w:t>
      </w:r>
      <w:r w:rsidR="003172F2">
        <w:rPr>
          <w:rFonts w:ascii="Times New Roman" w:hAnsi="Times New Roman" w:cs="Times New Roman"/>
        </w:rPr>
        <w:t>Красночетайского района</w:t>
      </w:r>
      <w:r w:rsidR="003172F2" w:rsidRPr="00814136">
        <w:rPr>
          <w:rFonts w:ascii="Times New Roman" w:hAnsi="Times New Roman" w:cs="Times New Roman"/>
        </w:rPr>
        <w:t xml:space="preserve"> </w:t>
      </w:r>
      <w:r w:rsidRPr="00814136">
        <w:rPr>
          <w:rFonts w:ascii="Times New Roman" w:hAnsi="Times New Roman" w:cs="Times New Roman"/>
        </w:rPr>
        <w:t>и урегулированию конфликта интересов (далее - Комиссия).</w:t>
      </w:r>
    </w:p>
    <w:p w:rsidR="003172F2" w:rsidRDefault="003172F2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14136" w:rsidRP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9. По итогам рассмотрения уведомления Комиссия выносит одно из следующих решений:</w:t>
      </w:r>
    </w:p>
    <w:p w:rsidR="00814136" w:rsidRP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- установлен факт наличия конфликта интересов в случае выполнения иной оплачиваемой работы муниципальным служащим;</w:t>
      </w:r>
    </w:p>
    <w:p w:rsidR="00814136" w:rsidRP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- установлен факт отсутствия конфликта интересов в случае выполнения иной оплачиваемой работы муниципальным служащим.</w:t>
      </w:r>
    </w:p>
    <w:p w:rsidR="003172F2" w:rsidRDefault="003172F2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14136" w:rsidRP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10. Решение Комиссии оформляется протоколом, копии которого или выписки из него направляются представителю нанимателя (работодателю), а также муниципальному служащему, представившему уведомление, в трехдневный срок со дня заседания.</w:t>
      </w:r>
    </w:p>
    <w:p w:rsidR="003172F2" w:rsidRDefault="003172F2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11. Копия протокола или выписка из него приобщаются к личному делу муниципального служащего.</w:t>
      </w:r>
    </w:p>
    <w:p w:rsidR="003172F2" w:rsidRPr="00814136" w:rsidRDefault="003172F2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14136" w:rsidRPr="00814136" w:rsidRDefault="00814136" w:rsidP="003172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12. Невыполнение требований настоящего Порядка влечет за собой ответственность, предусмотренную действующим законодательством Российской Федерации.</w:t>
      </w:r>
    </w:p>
    <w:p w:rsidR="00814136" w:rsidRPr="00814136" w:rsidRDefault="00814136">
      <w:pPr>
        <w:pStyle w:val="ConsPlusNormal"/>
        <w:jc w:val="both"/>
        <w:rPr>
          <w:rFonts w:ascii="Times New Roman" w:hAnsi="Times New Roman" w:cs="Times New Roman"/>
        </w:rPr>
      </w:pPr>
    </w:p>
    <w:p w:rsidR="00814136" w:rsidRPr="00814136" w:rsidRDefault="00814136">
      <w:pPr>
        <w:pStyle w:val="ConsPlusNormal"/>
        <w:jc w:val="both"/>
        <w:rPr>
          <w:rFonts w:ascii="Times New Roman" w:hAnsi="Times New Roman" w:cs="Times New Roman"/>
        </w:rPr>
      </w:pPr>
    </w:p>
    <w:p w:rsidR="00814136" w:rsidRPr="00814136" w:rsidRDefault="00814136">
      <w:pPr>
        <w:pStyle w:val="ConsPlusNormal"/>
        <w:jc w:val="both"/>
        <w:rPr>
          <w:rFonts w:ascii="Times New Roman" w:hAnsi="Times New Roman" w:cs="Times New Roman"/>
        </w:rPr>
      </w:pPr>
    </w:p>
    <w:p w:rsidR="00814136" w:rsidRPr="00814136" w:rsidRDefault="00814136">
      <w:pPr>
        <w:pStyle w:val="ConsPlusNormal"/>
        <w:jc w:val="both"/>
        <w:rPr>
          <w:rFonts w:ascii="Times New Roman" w:hAnsi="Times New Roman" w:cs="Times New Roman"/>
        </w:rPr>
      </w:pPr>
    </w:p>
    <w:p w:rsidR="00814136" w:rsidRPr="00814136" w:rsidRDefault="00814136">
      <w:pPr>
        <w:pStyle w:val="ConsPlusNormal"/>
        <w:jc w:val="both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172F2" w:rsidRDefault="003172F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4136" w:rsidRPr="00814136" w:rsidRDefault="0081413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lastRenderedPageBreak/>
        <w:t>Приложение N 1</w:t>
      </w:r>
    </w:p>
    <w:p w:rsidR="00814136" w:rsidRPr="00814136" w:rsidRDefault="00814136">
      <w:pPr>
        <w:pStyle w:val="ConsPlusNormal"/>
        <w:jc w:val="right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к Порядку уведомления представителя</w:t>
      </w:r>
    </w:p>
    <w:p w:rsidR="00814136" w:rsidRPr="00814136" w:rsidRDefault="00814136">
      <w:pPr>
        <w:pStyle w:val="ConsPlusNormal"/>
        <w:jc w:val="right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нанимателя (работодателя) о намерении</w:t>
      </w:r>
    </w:p>
    <w:p w:rsidR="00814136" w:rsidRPr="00814136" w:rsidRDefault="00814136">
      <w:pPr>
        <w:pStyle w:val="ConsPlusNormal"/>
        <w:jc w:val="right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выполнять иную оплачиваемую работу</w:t>
      </w:r>
    </w:p>
    <w:p w:rsidR="00814136" w:rsidRPr="00814136" w:rsidRDefault="00814136">
      <w:pPr>
        <w:pStyle w:val="ConsPlusNormal"/>
        <w:jc w:val="right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муниципальными служащими администрации</w:t>
      </w:r>
    </w:p>
    <w:p w:rsidR="00814136" w:rsidRPr="00814136" w:rsidRDefault="003172F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Красночетайского района</w:t>
      </w:r>
      <w:r w:rsidRPr="00814136">
        <w:rPr>
          <w:rFonts w:ascii="Times New Roman" w:hAnsi="Times New Roman" w:cs="Times New Roman"/>
        </w:rPr>
        <w:t xml:space="preserve"> </w:t>
      </w:r>
      <w:r w:rsidR="00814136" w:rsidRPr="00814136">
        <w:rPr>
          <w:rFonts w:ascii="Times New Roman" w:hAnsi="Times New Roman" w:cs="Times New Roman"/>
        </w:rPr>
        <w:t>Чувашской Республики</w:t>
      </w:r>
    </w:p>
    <w:p w:rsidR="00814136" w:rsidRDefault="00814136">
      <w:pPr>
        <w:pStyle w:val="ConsPlusNormal"/>
        <w:jc w:val="both"/>
      </w:pPr>
    </w:p>
    <w:p w:rsidR="00814136" w:rsidRDefault="0081413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14136" w:rsidRDefault="00814136">
      <w:pPr>
        <w:pStyle w:val="ConsPlusNonformat"/>
        <w:jc w:val="both"/>
      </w:pPr>
      <w:r>
        <w:t xml:space="preserve">                                           (должность представителя</w:t>
      </w:r>
    </w:p>
    <w:p w:rsidR="00814136" w:rsidRDefault="0081413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14136" w:rsidRDefault="00814136">
      <w:pPr>
        <w:pStyle w:val="ConsPlusNonformat"/>
        <w:jc w:val="both"/>
      </w:pPr>
      <w:r>
        <w:t xml:space="preserve">                                        нанимателя (работодателя), ФИО)</w:t>
      </w:r>
    </w:p>
    <w:p w:rsidR="00814136" w:rsidRDefault="0081413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14136" w:rsidRDefault="00814136">
      <w:pPr>
        <w:pStyle w:val="ConsPlusNonformat"/>
        <w:jc w:val="both"/>
      </w:pPr>
    </w:p>
    <w:p w:rsidR="00814136" w:rsidRDefault="00814136">
      <w:pPr>
        <w:pStyle w:val="ConsPlusNonformat"/>
        <w:jc w:val="both"/>
      </w:pPr>
      <w:bookmarkStart w:id="2" w:name="P70"/>
      <w:bookmarkEnd w:id="2"/>
      <w:r>
        <w:t xml:space="preserve">                                УВЕДОМЛЕНИЕ</w:t>
      </w:r>
    </w:p>
    <w:p w:rsidR="00814136" w:rsidRDefault="00814136">
      <w:pPr>
        <w:pStyle w:val="ConsPlusNonformat"/>
        <w:jc w:val="both"/>
      </w:pPr>
      <w:r>
        <w:t xml:space="preserve">                   муниципального служащего о намерении</w:t>
      </w:r>
    </w:p>
    <w:p w:rsidR="00814136" w:rsidRDefault="00814136">
      <w:pPr>
        <w:pStyle w:val="ConsPlusNonformat"/>
        <w:jc w:val="both"/>
      </w:pPr>
      <w:r>
        <w:t xml:space="preserve">                    выполнять иную оплачиваемую работу</w:t>
      </w:r>
    </w:p>
    <w:p w:rsidR="00814136" w:rsidRDefault="00814136">
      <w:pPr>
        <w:pStyle w:val="ConsPlusNonformat"/>
        <w:jc w:val="both"/>
      </w:pPr>
    </w:p>
    <w:p w:rsidR="00814136" w:rsidRDefault="00814136">
      <w:pPr>
        <w:pStyle w:val="ConsPlusNonformat"/>
        <w:jc w:val="both"/>
      </w:pPr>
      <w:r>
        <w:t xml:space="preserve">    В соответствии с </w:t>
      </w:r>
      <w:hyperlink r:id="rId8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2 марта 2007</w:t>
      </w:r>
    </w:p>
    <w:p w:rsidR="00814136" w:rsidRDefault="00814136">
      <w:pPr>
        <w:pStyle w:val="ConsPlusNonformat"/>
        <w:jc w:val="both"/>
      </w:pPr>
      <w:r>
        <w:t>года   N   25-ФЗ   "О   муниципальной  службе  в  Российской  Федерации", я</w:t>
      </w:r>
    </w:p>
    <w:p w:rsidR="00814136" w:rsidRDefault="00814136">
      <w:pPr>
        <w:pStyle w:val="ConsPlusNonformat"/>
        <w:jc w:val="both"/>
      </w:pPr>
      <w:r>
        <w:t>__________________________________________________________________________,</w:t>
      </w:r>
    </w:p>
    <w:p w:rsidR="00814136" w:rsidRDefault="00814136">
      <w:pPr>
        <w:pStyle w:val="ConsPlusNonformat"/>
        <w:jc w:val="both"/>
      </w:pPr>
      <w:r>
        <w:t xml:space="preserve">                                   (ФИО)</w:t>
      </w:r>
    </w:p>
    <w:p w:rsidR="00814136" w:rsidRDefault="00814136">
      <w:pPr>
        <w:pStyle w:val="ConsPlusNonformat"/>
        <w:jc w:val="both"/>
      </w:pPr>
      <w:r>
        <w:t>замещающий(ая) должность муниципальной службы</w:t>
      </w:r>
    </w:p>
    <w:p w:rsidR="00814136" w:rsidRDefault="00814136">
      <w:pPr>
        <w:pStyle w:val="ConsPlusNonformat"/>
        <w:jc w:val="both"/>
      </w:pPr>
      <w:r>
        <w:t>___________________________________________________________________________</w:t>
      </w:r>
    </w:p>
    <w:p w:rsidR="00814136" w:rsidRDefault="00814136">
      <w:pPr>
        <w:pStyle w:val="ConsPlusNonformat"/>
        <w:jc w:val="both"/>
      </w:pPr>
      <w:r>
        <w:t xml:space="preserve">      (наименование замещаемой должности, структурного подразделения)</w:t>
      </w:r>
    </w:p>
    <w:p w:rsidR="00814136" w:rsidRDefault="00814136">
      <w:pPr>
        <w:pStyle w:val="ConsPlusNonformat"/>
        <w:jc w:val="both"/>
      </w:pPr>
      <w:r>
        <w:t>___________________________________________________________________________</w:t>
      </w:r>
    </w:p>
    <w:p w:rsidR="00814136" w:rsidRDefault="00814136">
      <w:pPr>
        <w:pStyle w:val="ConsPlusNonformat"/>
        <w:jc w:val="both"/>
      </w:pPr>
      <w:r>
        <w:t>намерен(а) выполнять с "____" _________ 20___ года по "___" _________ 20___</w:t>
      </w:r>
    </w:p>
    <w:p w:rsidR="00814136" w:rsidRDefault="00814136">
      <w:pPr>
        <w:pStyle w:val="ConsPlusNonformat"/>
        <w:jc w:val="both"/>
      </w:pPr>
      <w:r>
        <w:t>года оплачиваемую деятельность:</w:t>
      </w:r>
    </w:p>
    <w:p w:rsidR="00814136" w:rsidRDefault="00814136">
      <w:pPr>
        <w:pStyle w:val="ConsPlusNonformat"/>
        <w:jc w:val="both"/>
      </w:pPr>
      <w:r>
        <w:t>___________________________________________________________________________</w:t>
      </w:r>
    </w:p>
    <w:p w:rsidR="00814136" w:rsidRDefault="00814136">
      <w:pPr>
        <w:pStyle w:val="ConsPlusNonformat"/>
        <w:jc w:val="both"/>
      </w:pPr>
      <w:r>
        <w:t xml:space="preserve">            (указать вид деятельности: педагогическая, научная,</w:t>
      </w:r>
    </w:p>
    <w:p w:rsidR="00814136" w:rsidRDefault="00814136">
      <w:pPr>
        <w:pStyle w:val="ConsPlusNonformat"/>
        <w:jc w:val="both"/>
      </w:pPr>
      <w:r>
        <w:t xml:space="preserve">                     творческая или иная деятельность)</w:t>
      </w:r>
    </w:p>
    <w:p w:rsidR="00814136" w:rsidRDefault="00814136">
      <w:pPr>
        <w:pStyle w:val="ConsPlusNonformat"/>
        <w:jc w:val="both"/>
      </w:pPr>
      <w:r>
        <w:t>по ________________________________________________________________________</w:t>
      </w:r>
    </w:p>
    <w:p w:rsidR="00814136" w:rsidRDefault="00814136">
      <w:pPr>
        <w:pStyle w:val="ConsPlusNonformat"/>
        <w:jc w:val="both"/>
      </w:pPr>
      <w:r>
        <w:t xml:space="preserve">            (трудовому договору, гражданско-правовому договору,</w:t>
      </w:r>
    </w:p>
    <w:p w:rsidR="00814136" w:rsidRDefault="00814136">
      <w:pPr>
        <w:pStyle w:val="ConsPlusNonformat"/>
        <w:jc w:val="both"/>
      </w:pPr>
      <w:r>
        <w:t xml:space="preserve">                        авторскому договору и т.п.)</w:t>
      </w:r>
    </w:p>
    <w:p w:rsidR="00814136" w:rsidRDefault="00814136">
      <w:pPr>
        <w:pStyle w:val="ConsPlusNonformat"/>
        <w:jc w:val="both"/>
      </w:pPr>
      <w:r>
        <w:t>в _________________________________________________________________________</w:t>
      </w:r>
    </w:p>
    <w:p w:rsidR="00814136" w:rsidRDefault="00814136">
      <w:pPr>
        <w:pStyle w:val="ConsPlusNonformat"/>
        <w:jc w:val="both"/>
      </w:pPr>
      <w:r>
        <w:t xml:space="preserve">      (полное наименование организации, где планируется осуществлять</w:t>
      </w:r>
    </w:p>
    <w:p w:rsidR="00814136" w:rsidRDefault="00814136">
      <w:pPr>
        <w:pStyle w:val="ConsPlusNonformat"/>
        <w:jc w:val="both"/>
      </w:pPr>
      <w:r>
        <w:t>___________________________________________________________________________</w:t>
      </w:r>
    </w:p>
    <w:p w:rsidR="00814136" w:rsidRDefault="00814136">
      <w:pPr>
        <w:pStyle w:val="ConsPlusNonformat"/>
        <w:jc w:val="both"/>
      </w:pPr>
      <w:r>
        <w:t xml:space="preserve">           иную оплачиваемую работу, и адрес данной организации)</w:t>
      </w:r>
    </w:p>
    <w:p w:rsidR="00814136" w:rsidRDefault="00814136">
      <w:pPr>
        <w:pStyle w:val="ConsPlusNonformat"/>
        <w:jc w:val="both"/>
      </w:pPr>
      <w:r>
        <w:t xml:space="preserve">    Работа по _____________________________________________________________</w:t>
      </w:r>
    </w:p>
    <w:p w:rsidR="00814136" w:rsidRDefault="00814136">
      <w:pPr>
        <w:pStyle w:val="ConsPlusNonformat"/>
        <w:jc w:val="both"/>
      </w:pPr>
      <w:r>
        <w:t xml:space="preserve">                 (указать характер выполняемой работы/трудовые функции)</w:t>
      </w:r>
    </w:p>
    <w:p w:rsidR="00814136" w:rsidRDefault="00814136">
      <w:pPr>
        <w:pStyle w:val="ConsPlusNonformat"/>
        <w:jc w:val="both"/>
      </w:pPr>
      <w:r>
        <w:t>будет  выполняться  в  свободное  от  основной  работы  время и не повлечет</w:t>
      </w:r>
    </w:p>
    <w:p w:rsidR="00814136" w:rsidRDefault="00814136">
      <w:pPr>
        <w:pStyle w:val="ConsPlusNonformat"/>
        <w:jc w:val="both"/>
      </w:pPr>
      <w:r>
        <w:t>возникновения конфликта интересов. При выполнении указанной работы обязуюсь</w:t>
      </w:r>
    </w:p>
    <w:p w:rsidR="00814136" w:rsidRDefault="00814136">
      <w:pPr>
        <w:pStyle w:val="ConsPlusNonformat"/>
        <w:jc w:val="both"/>
      </w:pPr>
      <w:r>
        <w:t xml:space="preserve">соблюдать  требования, предусмотренные </w:t>
      </w:r>
      <w:hyperlink r:id="rId9" w:history="1">
        <w:r>
          <w:rPr>
            <w:color w:val="0000FF"/>
          </w:rPr>
          <w:t>статьями 14</w:t>
        </w:r>
      </w:hyperlink>
      <w:r>
        <w:t xml:space="preserve">, </w:t>
      </w:r>
      <w:hyperlink r:id="rId10" w:history="1">
        <w:r>
          <w:rPr>
            <w:color w:val="0000FF"/>
          </w:rPr>
          <w:t>14.1</w:t>
        </w:r>
      </w:hyperlink>
      <w:r>
        <w:t xml:space="preserve">, </w:t>
      </w:r>
      <w:hyperlink r:id="rId11" w:history="1">
        <w:r>
          <w:rPr>
            <w:color w:val="0000FF"/>
          </w:rPr>
          <w:t>14.2</w:t>
        </w:r>
      </w:hyperlink>
      <w:r>
        <w:t xml:space="preserve"> Федерального</w:t>
      </w:r>
    </w:p>
    <w:p w:rsidR="00814136" w:rsidRDefault="00814136">
      <w:pPr>
        <w:pStyle w:val="ConsPlusNonformat"/>
        <w:jc w:val="both"/>
      </w:pPr>
      <w:r>
        <w:t>закона  от  2 марта 2007 года N 25-ФЗ "О муниципальной службе  в Российской</w:t>
      </w:r>
    </w:p>
    <w:p w:rsidR="00814136" w:rsidRDefault="00814136">
      <w:pPr>
        <w:pStyle w:val="ConsPlusNonformat"/>
        <w:jc w:val="both"/>
      </w:pPr>
      <w:r>
        <w:t>Федерации".</w:t>
      </w:r>
    </w:p>
    <w:p w:rsidR="00814136" w:rsidRDefault="00814136">
      <w:pPr>
        <w:pStyle w:val="ConsPlusNonformat"/>
        <w:jc w:val="both"/>
      </w:pPr>
    </w:p>
    <w:p w:rsidR="00814136" w:rsidRDefault="00814136">
      <w:pPr>
        <w:pStyle w:val="ConsPlusNonformat"/>
        <w:jc w:val="both"/>
      </w:pPr>
      <w:r>
        <w:t>"____" _________ 20____ г.      ________________/_________________________/</w:t>
      </w:r>
    </w:p>
    <w:p w:rsidR="00814136" w:rsidRDefault="00814136">
      <w:pPr>
        <w:pStyle w:val="ConsPlusNonformat"/>
        <w:jc w:val="both"/>
      </w:pPr>
      <w:r>
        <w:t xml:space="preserve">                                   (подпись)             (Ф.И.О.)</w:t>
      </w:r>
    </w:p>
    <w:p w:rsidR="00814136" w:rsidRDefault="00814136">
      <w:pPr>
        <w:pStyle w:val="ConsPlusNonformat"/>
        <w:jc w:val="both"/>
      </w:pPr>
    </w:p>
    <w:p w:rsidR="00814136" w:rsidRDefault="00814136">
      <w:pPr>
        <w:pStyle w:val="ConsPlusNonformat"/>
        <w:jc w:val="both"/>
      </w:pPr>
      <w:r>
        <w:t>Мнение руководителя (работодателя) ________________________________________</w:t>
      </w:r>
    </w:p>
    <w:p w:rsidR="00814136" w:rsidRDefault="00814136">
      <w:pPr>
        <w:pStyle w:val="ConsPlusNonformat"/>
        <w:jc w:val="both"/>
      </w:pPr>
      <w:r>
        <w:t>___________________________________________________________________________</w:t>
      </w:r>
    </w:p>
    <w:p w:rsidR="00814136" w:rsidRDefault="00814136">
      <w:pPr>
        <w:pStyle w:val="ConsPlusNonformat"/>
        <w:jc w:val="both"/>
      </w:pPr>
      <w:r>
        <w:t>___________________________________________________________________________</w:t>
      </w:r>
    </w:p>
    <w:p w:rsidR="00814136" w:rsidRDefault="00814136">
      <w:pPr>
        <w:pStyle w:val="ConsPlusNonformat"/>
        <w:jc w:val="both"/>
      </w:pPr>
    </w:p>
    <w:p w:rsidR="00814136" w:rsidRDefault="00814136">
      <w:pPr>
        <w:pStyle w:val="ConsPlusNonformat"/>
        <w:jc w:val="both"/>
      </w:pPr>
      <w:r>
        <w:t>"____" _________ 20____ г. ________________ _______________________________</w:t>
      </w:r>
    </w:p>
    <w:p w:rsidR="00814136" w:rsidRDefault="00814136">
      <w:pPr>
        <w:pStyle w:val="ConsPlusNonformat"/>
        <w:jc w:val="both"/>
      </w:pPr>
      <w:r>
        <w:t xml:space="preserve">                               (подпись)               (Ф.И.О.)</w:t>
      </w:r>
    </w:p>
    <w:p w:rsidR="00814136" w:rsidRDefault="00814136">
      <w:pPr>
        <w:pStyle w:val="ConsPlusNormal"/>
        <w:jc w:val="both"/>
      </w:pPr>
    </w:p>
    <w:p w:rsidR="00814136" w:rsidRDefault="00814136">
      <w:pPr>
        <w:pStyle w:val="ConsPlusNormal"/>
        <w:jc w:val="both"/>
      </w:pPr>
    </w:p>
    <w:p w:rsidR="00814136" w:rsidRDefault="00814136">
      <w:pPr>
        <w:pStyle w:val="ConsPlusNormal"/>
        <w:jc w:val="both"/>
      </w:pPr>
    </w:p>
    <w:p w:rsidR="00814136" w:rsidRDefault="00814136">
      <w:pPr>
        <w:pStyle w:val="ConsPlusNormal"/>
        <w:jc w:val="both"/>
      </w:pPr>
    </w:p>
    <w:p w:rsidR="00814136" w:rsidRDefault="00814136">
      <w:pPr>
        <w:pStyle w:val="ConsPlusNormal"/>
        <w:jc w:val="both"/>
      </w:pPr>
    </w:p>
    <w:p w:rsidR="00814136" w:rsidRDefault="0081413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4136" w:rsidRPr="00814136" w:rsidRDefault="00814136">
      <w:pPr>
        <w:pStyle w:val="ConsPlusNormal"/>
        <w:jc w:val="both"/>
        <w:rPr>
          <w:rFonts w:ascii="Times New Roman" w:hAnsi="Times New Roman" w:cs="Times New Roman"/>
        </w:rPr>
      </w:pPr>
    </w:p>
    <w:p w:rsidR="00814136" w:rsidRPr="00814136" w:rsidRDefault="00814136">
      <w:pPr>
        <w:rPr>
          <w:rFonts w:ascii="Times New Roman" w:hAnsi="Times New Roman" w:cs="Times New Roman"/>
        </w:rPr>
        <w:sectPr w:rsidR="00814136" w:rsidRPr="00814136" w:rsidSect="003172F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4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2089"/>
        <w:gridCol w:w="1531"/>
        <w:gridCol w:w="1701"/>
        <w:gridCol w:w="1701"/>
        <w:gridCol w:w="2381"/>
        <w:gridCol w:w="2268"/>
      </w:tblGrid>
      <w:tr w:rsidR="00814136" w:rsidTr="00814136">
        <w:tc>
          <w:tcPr>
            <w:tcW w:w="454" w:type="dxa"/>
          </w:tcPr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74" w:type="dxa"/>
          </w:tcPr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2089" w:type="dxa"/>
          </w:tcPr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531" w:type="dxa"/>
          </w:tcPr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t>Ф.И.О. и подпись сотрудника, принявшего уведомление</w:t>
            </w:r>
          </w:p>
        </w:tc>
        <w:tc>
          <w:tcPr>
            <w:tcW w:w="1701" w:type="dxa"/>
          </w:tcPr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t>Дата направления уведомления представителю нанимателя (работодателя)</w:t>
            </w:r>
          </w:p>
        </w:tc>
        <w:tc>
          <w:tcPr>
            <w:tcW w:w="1701" w:type="dxa"/>
          </w:tcPr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t>Дата рассмотрения уведомления (резолюции) и решение представителя нанимателя (руководителя)</w:t>
            </w:r>
          </w:p>
        </w:tc>
        <w:tc>
          <w:tcPr>
            <w:tcW w:w="2381" w:type="dxa"/>
          </w:tcPr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t xml:space="preserve">Сведения о рассмотрении уведомления Комиссией по соблюдению требований к служебному поведению муниципальных служащих </w:t>
            </w:r>
            <w:r w:rsidR="003D6C7A">
              <w:rPr>
                <w:rFonts w:ascii="Times New Roman" w:hAnsi="Times New Roman" w:cs="Times New Roman"/>
              </w:rPr>
              <w:t>Красночетайского района</w:t>
            </w:r>
            <w:r w:rsidRPr="00814136">
              <w:rPr>
                <w:rFonts w:ascii="Times New Roman" w:hAnsi="Times New Roman" w:cs="Times New Roman"/>
              </w:rPr>
              <w:t xml:space="preserve"> и урегулированию конфликта интересов (в случае рассмотрения)</w:t>
            </w:r>
          </w:p>
        </w:tc>
        <w:tc>
          <w:tcPr>
            <w:tcW w:w="2268" w:type="dxa"/>
          </w:tcPr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t xml:space="preserve">Дата ознакомления муниципального служащего с решением Комиссии по соблюдению требований к служебному поведению муниципальных служащих </w:t>
            </w:r>
            <w:r w:rsidR="003D6C7A">
              <w:rPr>
                <w:rFonts w:ascii="Times New Roman" w:hAnsi="Times New Roman" w:cs="Times New Roman"/>
              </w:rPr>
              <w:t>Красночетайского района</w:t>
            </w:r>
            <w:r w:rsidR="003D6C7A" w:rsidRPr="00814136">
              <w:rPr>
                <w:rFonts w:ascii="Times New Roman" w:hAnsi="Times New Roman" w:cs="Times New Roman"/>
              </w:rPr>
              <w:t xml:space="preserve"> </w:t>
            </w:r>
            <w:r w:rsidRPr="00814136">
              <w:rPr>
                <w:rFonts w:ascii="Times New Roman" w:hAnsi="Times New Roman" w:cs="Times New Roman"/>
              </w:rPr>
              <w:t>и урегулированию конфликта интересов (в случае рассмотрения)</w:t>
            </w:r>
          </w:p>
        </w:tc>
      </w:tr>
      <w:tr w:rsidR="00814136" w:rsidTr="00814136">
        <w:tc>
          <w:tcPr>
            <w:tcW w:w="454" w:type="dxa"/>
          </w:tcPr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9" w:type="dxa"/>
          </w:tcPr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1" w:type="dxa"/>
          </w:tcPr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814136" w:rsidRPr="00814136" w:rsidRDefault="00814136" w:rsidP="00814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4136">
              <w:rPr>
                <w:rFonts w:ascii="Times New Roman" w:hAnsi="Times New Roman" w:cs="Times New Roman"/>
              </w:rPr>
              <w:t>8</w:t>
            </w:r>
          </w:p>
        </w:tc>
      </w:tr>
    </w:tbl>
    <w:p w:rsidR="00814136" w:rsidRPr="00814136" w:rsidRDefault="00814136" w:rsidP="0081413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Приложение N 2</w:t>
      </w:r>
    </w:p>
    <w:p w:rsidR="00814136" w:rsidRPr="00814136" w:rsidRDefault="00814136" w:rsidP="00814136">
      <w:pPr>
        <w:pStyle w:val="ConsPlusNormal"/>
        <w:jc w:val="right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к Порядку уведомления представителя</w:t>
      </w:r>
    </w:p>
    <w:p w:rsidR="00814136" w:rsidRPr="00814136" w:rsidRDefault="00814136" w:rsidP="00814136">
      <w:pPr>
        <w:pStyle w:val="ConsPlusNormal"/>
        <w:jc w:val="right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нанимателя (работодателя) о намерении</w:t>
      </w:r>
    </w:p>
    <w:p w:rsidR="00814136" w:rsidRPr="00814136" w:rsidRDefault="00814136" w:rsidP="00814136">
      <w:pPr>
        <w:pStyle w:val="ConsPlusNormal"/>
        <w:jc w:val="right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выполнять иную оплачиваемую работу</w:t>
      </w:r>
    </w:p>
    <w:p w:rsidR="00814136" w:rsidRPr="00814136" w:rsidRDefault="00814136" w:rsidP="00814136">
      <w:pPr>
        <w:pStyle w:val="ConsPlusNormal"/>
        <w:jc w:val="right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муниципальными служащими администрации</w:t>
      </w:r>
    </w:p>
    <w:p w:rsidR="00814136" w:rsidRPr="00814136" w:rsidRDefault="003D6C7A" w:rsidP="0081413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Красночетайского района</w:t>
      </w:r>
      <w:r w:rsidRPr="00814136">
        <w:rPr>
          <w:rFonts w:ascii="Times New Roman" w:hAnsi="Times New Roman" w:cs="Times New Roman"/>
        </w:rPr>
        <w:t xml:space="preserve"> </w:t>
      </w:r>
      <w:r w:rsidR="00814136" w:rsidRPr="00814136">
        <w:rPr>
          <w:rFonts w:ascii="Times New Roman" w:hAnsi="Times New Roman" w:cs="Times New Roman"/>
        </w:rPr>
        <w:t>Чувашской Республики</w:t>
      </w:r>
    </w:p>
    <w:p w:rsidR="00814136" w:rsidRPr="00814136" w:rsidRDefault="00814136" w:rsidP="00814136">
      <w:pPr>
        <w:pStyle w:val="ConsPlusNormal"/>
        <w:jc w:val="center"/>
        <w:rPr>
          <w:rFonts w:ascii="Times New Roman" w:hAnsi="Times New Roman" w:cs="Times New Roman"/>
        </w:rPr>
      </w:pPr>
    </w:p>
    <w:p w:rsidR="00814136" w:rsidRPr="00814136" w:rsidRDefault="00814136" w:rsidP="00814136">
      <w:pPr>
        <w:pStyle w:val="ConsPlusNormal"/>
        <w:jc w:val="center"/>
        <w:rPr>
          <w:rFonts w:ascii="Times New Roman" w:hAnsi="Times New Roman" w:cs="Times New Roman"/>
        </w:rPr>
      </w:pPr>
      <w:bookmarkStart w:id="3" w:name="P123"/>
      <w:bookmarkEnd w:id="3"/>
      <w:r w:rsidRPr="00814136">
        <w:rPr>
          <w:rFonts w:ascii="Times New Roman" w:hAnsi="Times New Roman" w:cs="Times New Roman"/>
        </w:rPr>
        <w:t>Журнал</w:t>
      </w:r>
    </w:p>
    <w:p w:rsidR="00814136" w:rsidRPr="00814136" w:rsidRDefault="00814136" w:rsidP="00814136">
      <w:pPr>
        <w:pStyle w:val="ConsPlusNormal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регистрации уведомлений о намерении</w:t>
      </w:r>
    </w:p>
    <w:p w:rsidR="00814136" w:rsidRPr="00814136" w:rsidRDefault="00814136" w:rsidP="00814136">
      <w:pPr>
        <w:pStyle w:val="ConsPlusNormal"/>
        <w:jc w:val="center"/>
        <w:rPr>
          <w:rFonts w:ascii="Times New Roman" w:hAnsi="Times New Roman" w:cs="Times New Roman"/>
        </w:rPr>
      </w:pPr>
      <w:r w:rsidRPr="00814136">
        <w:rPr>
          <w:rFonts w:ascii="Times New Roman" w:hAnsi="Times New Roman" w:cs="Times New Roman"/>
        </w:rPr>
        <w:t>осуществлять иную оплачиваемую работу</w:t>
      </w:r>
    </w:p>
    <w:p w:rsidR="00814136" w:rsidRDefault="00814136" w:rsidP="00814136">
      <w:pPr>
        <w:spacing w:after="0" w:line="240" w:lineRule="auto"/>
      </w:pPr>
    </w:p>
    <w:p w:rsidR="00814136" w:rsidRPr="00814136" w:rsidRDefault="00814136" w:rsidP="00814136"/>
    <w:p w:rsidR="00814136" w:rsidRPr="00814136" w:rsidRDefault="00814136" w:rsidP="00814136"/>
    <w:p w:rsidR="00814136" w:rsidRPr="00814136" w:rsidRDefault="00814136" w:rsidP="00814136"/>
    <w:p w:rsidR="00814136" w:rsidRPr="00814136" w:rsidRDefault="00814136" w:rsidP="00814136"/>
    <w:p w:rsidR="00814136" w:rsidRPr="00814136" w:rsidRDefault="00814136" w:rsidP="00814136"/>
    <w:p w:rsidR="00814136" w:rsidRPr="00814136" w:rsidRDefault="00814136" w:rsidP="00814136"/>
    <w:p w:rsidR="00814136" w:rsidRPr="00814136" w:rsidRDefault="00814136" w:rsidP="00814136"/>
    <w:p w:rsidR="00814136" w:rsidRPr="00814136" w:rsidRDefault="00814136" w:rsidP="00814136"/>
    <w:p w:rsidR="00814136" w:rsidRPr="00814136" w:rsidRDefault="00814136" w:rsidP="00814136"/>
    <w:p w:rsidR="00814136" w:rsidRPr="00814136" w:rsidRDefault="00814136" w:rsidP="00814136"/>
    <w:p w:rsidR="00814136" w:rsidRPr="00814136" w:rsidRDefault="00814136" w:rsidP="00814136"/>
    <w:p w:rsidR="00814136" w:rsidRPr="00814136" w:rsidRDefault="00814136" w:rsidP="00814136"/>
    <w:p w:rsidR="00814136" w:rsidRDefault="00814136" w:rsidP="00814136">
      <w:pPr>
        <w:pStyle w:val="ConsPlusNormal"/>
        <w:jc w:val="both"/>
      </w:pPr>
    </w:p>
    <w:p w:rsidR="00814136" w:rsidRDefault="00814136" w:rsidP="008141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2DA" w:rsidRPr="00814136" w:rsidRDefault="000462DA" w:rsidP="00814136"/>
    <w:sectPr w:rsidR="000462DA" w:rsidRPr="00814136" w:rsidSect="00814136">
      <w:pgSz w:w="16838" w:h="11905" w:orient="landscape"/>
      <w:pgMar w:top="1134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CCB" w:rsidRDefault="00404CCB" w:rsidP="00814136">
      <w:pPr>
        <w:spacing w:after="0" w:line="240" w:lineRule="auto"/>
      </w:pPr>
      <w:r>
        <w:separator/>
      </w:r>
    </w:p>
  </w:endnote>
  <w:endnote w:type="continuationSeparator" w:id="0">
    <w:p w:rsidR="00404CCB" w:rsidRDefault="00404CCB" w:rsidP="0081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CCB" w:rsidRDefault="00404CCB" w:rsidP="00814136">
      <w:pPr>
        <w:spacing w:after="0" w:line="240" w:lineRule="auto"/>
      </w:pPr>
      <w:r>
        <w:separator/>
      </w:r>
    </w:p>
  </w:footnote>
  <w:footnote w:type="continuationSeparator" w:id="0">
    <w:p w:rsidR="00404CCB" w:rsidRDefault="00404CCB" w:rsidP="00814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36"/>
    <w:rsid w:val="00043494"/>
    <w:rsid w:val="000462DA"/>
    <w:rsid w:val="0005368B"/>
    <w:rsid w:val="00056169"/>
    <w:rsid w:val="000D3CAF"/>
    <w:rsid w:val="000D5CE4"/>
    <w:rsid w:val="00104EC6"/>
    <w:rsid w:val="00105819"/>
    <w:rsid w:val="00127D09"/>
    <w:rsid w:val="00131083"/>
    <w:rsid w:val="001325C4"/>
    <w:rsid w:val="00171837"/>
    <w:rsid w:val="00187A01"/>
    <w:rsid w:val="00193305"/>
    <w:rsid w:val="001A5FEC"/>
    <w:rsid w:val="001C2F9C"/>
    <w:rsid w:val="001D29C5"/>
    <w:rsid w:val="001E3B85"/>
    <w:rsid w:val="001E52A0"/>
    <w:rsid w:val="00252C43"/>
    <w:rsid w:val="00281B3A"/>
    <w:rsid w:val="00283335"/>
    <w:rsid w:val="002875AE"/>
    <w:rsid w:val="002911BF"/>
    <w:rsid w:val="002C3EF8"/>
    <w:rsid w:val="002E3ADB"/>
    <w:rsid w:val="002F1C21"/>
    <w:rsid w:val="003172F2"/>
    <w:rsid w:val="00321673"/>
    <w:rsid w:val="00335E9E"/>
    <w:rsid w:val="00380D13"/>
    <w:rsid w:val="003944D3"/>
    <w:rsid w:val="003B2721"/>
    <w:rsid w:val="003B56E3"/>
    <w:rsid w:val="003D6C7A"/>
    <w:rsid w:val="00404CCB"/>
    <w:rsid w:val="00416BD4"/>
    <w:rsid w:val="00442B9F"/>
    <w:rsid w:val="004572E2"/>
    <w:rsid w:val="004848D1"/>
    <w:rsid w:val="004A4EFF"/>
    <w:rsid w:val="004B4E5B"/>
    <w:rsid w:val="004D4633"/>
    <w:rsid w:val="004F6FB0"/>
    <w:rsid w:val="004F770C"/>
    <w:rsid w:val="005010E9"/>
    <w:rsid w:val="0052463A"/>
    <w:rsid w:val="00526EC9"/>
    <w:rsid w:val="0053068E"/>
    <w:rsid w:val="00537B37"/>
    <w:rsid w:val="005659A5"/>
    <w:rsid w:val="0057381D"/>
    <w:rsid w:val="005B4DD8"/>
    <w:rsid w:val="005C07E0"/>
    <w:rsid w:val="005C66D7"/>
    <w:rsid w:val="00612369"/>
    <w:rsid w:val="0065181F"/>
    <w:rsid w:val="00655464"/>
    <w:rsid w:val="00655D62"/>
    <w:rsid w:val="006575E8"/>
    <w:rsid w:val="00664FBD"/>
    <w:rsid w:val="006717FB"/>
    <w:rsid w:val="006968EA"/>
    <w:rsid w:val="006A6C1A"/>
    <w:rsid w:val="006B33EA"/>
    <w:rsid w:val="006D29F4"/>
    <w:rsid w:val="006D4C64"/>
    <w:rsid w:val="006D6C45"/>
    <w:rsid w:val="006E1A52"/>
    <w:rsid w:val="006E4972"/>
    <w:rsid w:val="007043BA"/>
    <w:rsid w:val="00732F6F"/>
    <w:rsid w:val="007512F4"/>
    <w:rsid w:val="0077516B"/>
    <w:rsid w:val="00781C75"/>
    <w:rsid w:val="007955D5"/>
    <w:rsid w:val="007B1FE4"/>
    <w:rsid w:val="008105E7"/>
    <w:rsid w:val="00814136"/>
    <w:rsid w:val="008149C1"/>
    <w:rsid w:val="008219F0"/>
    <w:rsid w:val="00822FCB"/>
    <w:rsid w:val="00851561"/>
    <w:rsid w:val="008772CA"/>
    <w:rsid w:val="008A3A53"/>
    <w:rsid w:val="008B13CB"/>
    <w:rsid w:val="008D039D"/>
    <w:rsid w:val="008E2D96"/>
    <w:rsid w:val="008F4DF9"/>
    <w:rsid w:val="008F5F27"/>
    <w:rsid w:val="0092243B"/>
    <w:rsid w:val="00924BE5"/>
    <w:rsid w:val="00927406"/>
    <w:rsid w:val="00936099"/>
    <w:rsid w:val="00936B09"/>
    <w:rsid w:val="0094239A"/>
    <w:rsid w:val="00964943"/>
    <w:rsid w:val="00975D7D"/>
    <w:rsid w:val="00985C26"/>
    <w:rsid w:val="009B4F93"/>
    <w:rsid w:val="009E0574"/>
    <w:rsid w:val="009E26E6"/>
    <w:rsid w:val="00A45085"/>
    <w:rsid w:val="00A50A30"/>
    <w:rsid w:val="00A75AD0"/>
    <w:rsid w:val="00AA0C67"/>
    <w:rsid w:val="00AB31A1"/>
    <w:rsid w:val="00AE7D5A"/>
    <w:rsid w:val="00AF3CC3"/>
    <w:rsid w:val="00AF76AE"/>
    <w:rsid w:val="00B05EB4"/>
    <w:rsid w:val="00B06568"/>
    <w:rsid w:val="00B43450"/>
    <w:rsid w:val="00B4560A"/>
    <w:rsid w:val="00B727DA"/>
    <w:rsid w:val="00B930A9"/>
    <w:rsid w:val="00BA427D"/>
    <w:rsid w:val="00BB4698"/>
    <w:rsid w:val="00BD354D"/>
    <w:rsid w:val="00BE5871"/>
    <w:rsid w:val="00BF0F49"/>
    <w:rsid w:val="00C2005C"/>
    <w:rsid w:val="00C4092E"/>
    <w:rsid w:val="00C47BEC"/>
    <w:rsid w:val="00C8252C"/>
    <w:rsid w:val="00CA5C32"/>
    <w:rsid w:val="00CB2303"/>
    <w:rsid w:val="00D05D87"/>
    <w:rsid w:val="00D07A12"/>
    <w:rsid w:val="00D20C5A"/>
    <w:rsid w:val="00D80CA4"/>
    <w:rsid w:val="00DA4A09"/>
    <w:rsid w:val="00DB3963"/>
    <w:rsid w:val="00DE0249"/>
    <w:rsid w:val="00DF4B45"/>
    <w:rsid w:val="00DF74F0"/>
    <w:rsid w:val="00E026A3"/>
    <w:rsid w:val="00E10287"/>
    <w:rsid w:val="00E125AF"/>
    <w:rsid w:val="00E17F38"/>
    <w:rsid w:val="00E71C26"/>
    <w:rsid w:val="00E72D67"/>
    <w:rsid w:val="00EB4EE3"/>
    <w:rsid w:val="00EF6943"/>
    <w:rsid w:val="00F05BEF"/>
    <w:rsid w:val="00F34692"/>
    <w:rsid w:val="00F53A3A"/>
    <w:rsid w:val="00FB2557"/>
    <w:rsid w:val="00FD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CA0D8-8C1D-4D45-BC8E-3BE47E5F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1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41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4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41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136"/>
  </w:style>
  <w:style w:type="paragraph" w:styleId="a5">
    <w:name w:val="footer"/>
    <w:basedOn w:val="a"/>
    <w:link w:val="a6"/>
    <w:uiPriority w:val="99"/>
    <w:unhideWhenUsed/>
    <w:rsid w:val="0081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136"/>
  </w:style>
  <w:style w:type="character" w:customStyle="1" w:styleId="a7">
    <w:name w:val="Цветовое выделение"/>
    <w:rsid w:val="00814136"/>
    <w:rPr>
      <w:b/>
      <w:bCs/>
      <w:color w:val="26282F"/>
      <w:sz w:val="26"/>
      <w:szCs w:val="26"/>
    </w:rPr>
  </w:style>
  <w:style w:type="paragraph" w:styleId="a8">
    <w:name w:val="No Spacing"/>
    <w:uiPriority w:val="1"/>
    <w:qFormat/>
    <w:rsid w:val="0081413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0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8C91E3F016B02A62075F173B7E161197AEB41F34AFAF6FCDE7C851A910145C0F3691601F9BD9759BA6E8AA0963F5034EA54FD0C57CD255GFmD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8C91E3F016B02A62075F173B7E161197AEB41F34AFAF6FCDE7C851A910145C0F3691601F9BD9759BA6E8AA0963F5034EA54FD0C57CD255GFmD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68C91E3F016B02A62075F173B7E161197AEB41F34AFAF6FCDE7C851A910145C0F3691641B908F2CD7F8B1FA4C28F90251B94ED2GDmAN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68C91E3F016B02A62075F173B7E161197AEB41F34AFAF6FCDE7C851A910145C0F3691601F9BD9759AA6E8AA0963F5034EA54FD0C57CD255GFmD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8C91E3F016B02A62075F173B7E161197AEB41F34AFAF6FCDE7C851A910145C0F3691601F9BDA7D97A6E8AA0963F5034EA54FD0C57CD255GFm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Алексей Матюшкин</dc:creator>
  <cp:keywords/>
  <dc:description/>
  <cp:lastModifiedBy>Адм. Красночетайского района Алексей Матюшкин</cp:lastModifiedBy>
  <cp:revision>6</cp:revision>
  <cp:lastPrinted>2021-10-12T06:36:00Z</cp:lastPrinted>
  <dcterms:created xsi:type="dcterms:W3CDTF">2021-10-11T13:38:00Z</dcterms:created>
  <dcterms:modified xsi:type="dcterms:W3CDTF">2021-10-12T06:39:00Z</dcterms:modified>
</cp:coreProperties>
</file>