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A264FB" w:rsidRPr="00A264FB" w:rsidTr="00162F4B">
        <w:trPr>
          <w:trHeight w:val="2134"/>
        </w:trPr>
        <w:tc>
          <w:tcPr>
            <w:tcW w:w="3799" w:type="dxa"/>
          </w:tcPr>
          <w:tbl>
            <w:tblPr>
              <w:tblW w:w="379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799"/>
            </w:tblGrid>
            <w:tr w:rsidR="00A264FB" w:rsidRPr="00A264FB" w:rsidTr="000871A1">
              <w:trPr>
                <w:trHeight w:val="1433"/>
                <w:jc w:val="center"/>
              </w:trPr>
              <w:tc>
                <w:tcPr>
                  <w:tcW w:w="3799" w:type="dxa"/>
                </w:tcPr>
                <w:p w:rsidR="00A264FB" w:rsidRPr="00A264FB" w:rsidRDefault="00A264FB" w:rsidP="00162F4B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ЧЁВАШ РЕСПУБЛИКИН</w:t>
                  </w:r>
                </w:p>
                <w:p w:rsidR="00A264FB" w:rsidRPr="00A264FB" w:rsidRDefault="00A264FB" w:rsidP="00162F4B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 xml:space="preserve">+,Н, ШУПАШКАР </w:t>
                  </w:r>
                </w:p>
                <w:p w:rsidR="00A264FB" w:rsidRPr="00A264FB" w:rsidRDefault="00A264FB" w:rsidP="00162F4B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ХУЛА ДЕПУТАЧ</w:t>
                  </w:r>
                  <w:proofErr w:type="gramStart"/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,С</w:t>
                  </w:r>
                  <w:proofErr w:type="gramEnd"/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 xml:space="preserve">ЕН </w:t>
                  </w:r>
                </w:p>
                <w:p w:rsidR="00A264FB" w:rsidRPr="00A264FB" w:rsidRDefault="00A264FB" w:rsidP="00162F4B">
                  <w:pPr>
                    <w:framePr w:hSpace="180" w:wrap="around" w:vAnchor="page" w:hAnchor="margin" w:y="1261"/>
                    <w:spacing w:after="200" w:line="228" w:lineRule="auto"/>
                    <w:jc w:val="center"/>
                    <w:rPr>
                      <w:rFonts w:ascii="Times New Roman Chuv" w:eastAsia="Calibri" w:hAnsi="Times New Roman Chuv"/>
                      <w:caps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ПУХЁВ,</w:t>
                  </w:r>
                </w:p>
                <w:p w:rsidR="00A264FB" w:rsidRPr="00A264FB" w:rsidRDefault="00A264FB" w:rsidP="00162F4B">
                  <w:pPr>
                    <w:keepNext/>
                    <w:framePr w:hSpace="180" w:wrap="around" w:vAnchor="page" w:hAnchor="margin" w:y="1261"/>
                    <w:overflowPunct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 Chuv" w:hAnsi="Times New Roman Chuv"/>
                      <w:b/>
                      <w:caps/>
                      <w:spacing w:val="40"/>
                    </w:rPr>
                  </w:pPr>
                  <w:r w:rsidRPr="00A264FB">
                    <w:rPr>
                      <w:rFonts w:ascii="Times New Roman Chuv" w:hAnsi="Times New Roman Chuv"/>
                      <w:b/>
                      <w:caps/>
                      <w:spacing w:val="40"/>
                      <w:sz w:val="22"/>
                      <w:szCs w:val="22"/>
                    </w:rPr>
                    <w:t>йышёну</w:t>
                  </w:r>
                </w:p>
              </w:tc>
            </w:tr>
          </w:tbl>
          <w:p w:rsidR="00162F4B" w:rsidRPr="00162F4B" w:rsidRDefault="00162F4B" w:rsidP="00162F4B"/>
        </w:tc>
        <w:tc>
          <w:tcPr>
            <w:tcW w:w="1588" w:type="dxa"/>
          </w:tcPr>
          <w:p w:rsidR="00A264FB" w:rsidRPr="00A264FB" w:rsidRDefault="00A264FB" w:rsidP="00A264FB">
            <w:pPr>
              <w:ind w:left="-286" w:right="-1" w:hanging="12"/>
              <w:jc w:val="center"/>
              <w:rPr>
                <w:b/>
              </w:rPr>
            </w:pPr>
            <w:r w:rsidRPr="00A264FB">
              <w:rPr>
                <w:b/>
                <w:sz w:val="22"/>
                <w:szCs w:val="22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7" o:title=""/>
                </v:shape>
                <o:OLEObject Type="Embed" ProgID="Word.Picture.8" ShapeID="_x0000_i1025" DrawAspect="Content" ObjectID="_1691578467" r:id="rId8"/>
              </w:object>
            </w:r>
          </w:p>
        </w:tc>
        <w:tc>
          <w:tcPr>
            <w:tcW w:w="3837" w:type="dxa"/>
          </w:tcPr>
          <w:p w:rsidR="00A264FB" w:rsidRPr="00A264FB" w:rsidRDefault="00A264FB" w:rsidP="00A264FB">
            <w:pPr>
              <w:spacing w:line="228" w:lineRule="auto"/>
              <w:jc w:val="center"/>
              <w:rPr>
                <w:caps/>
              </w:rPr>
            </w:pPr>
            <w:r w:rsidRPr="00A264FB">
              <w:rPr>
                <w:caps/>
                <w:sz w:val="22"/>
                <w:szCs w:val="22"/>
              </w:rPr>
              <w:t>НОВОЧЕБОКСАРСКОЕ</w:t>
            </w:r>
          </w:p>
          <w:p w:rsidR="00A264FB" w:rsidRPr="00A264FB" w:rsidRDefault="00A264FB" w:rsidP="00A264FB">
            <w:pPr>
              <w:spacing w:line="228" w:lineRule="auto"/>
              <w:jc w:val="center"/>
              <w:rPr>
                <w:caps/>
              </w:rPr>
            </w:pPr>
            <w:r w:rsidRPr="00A264FB">
              <w:rPr>
                <w:sz w:val="22"/>
                <w:szCs w:val="22"/>
              </w:rPr>
              <w:t>ГОРОДСКОЕ</w:t>
            </w:r>
          </w:p>
          <w:p w:rsidR="00A264FB" w:rsidRPr="00A264FB" w:rsidRDefault="00A264FB" w:rsidP="00A264FB">
            <w:pPr>
              <w:jc w:val="center"/>
              <w:rPr>
                <w:caps/>
              </w:rPr>
            </w:pPr>
            <w:r w:rsidRPr="00A264FB">
              <w:rPr>
                <w:caps/>
                <w:sz w:val="22"/>
                <w:szCs w:val="22"/>
              </w:rPr>
              <w:t>СОБРАНИЕ ДЕПУТАТОВ</w:t>
            </w: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</w:rPr>
            </w:pPr>
            <w:r w:rsidRPr="00A264FB">
              <w:rPr>
                <w:bCs/>
                <w:caps/>
                <w:sz w:val="22"/>
                <w:szCs w:val="22"/>
              </w:rPr>
              <w:t>ЧУВАШСКОЙ РЕСПУБЛИКИ</w:t>
            </w:r>
          </w:p>
          <w:p w:rsidR="00A264FB" w:rsidRPr="00A264FB" w:rsidRDefault="00A264FB" w:rsidP="00A264FB">
            <w:pPr>
              <w:ind w:left="-112" w:right="-102"/>
              <w:jc w:val="center"/>
              <w:rPr>
                <w:b/>
              </w:rPr>
            </w:pP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</w:rPr>
            </w:pPr>
            <w:r w:rsidRPr="00A264FB">
              <w:rPr>
                <w:b/>
                <w:bCs/>
                <w:spacing w:val="40"/>
                <w:sz w:val="22"/>
                <w:szCs w:val="22"/>
              </w:rPr>
              <w:t>РЕШЕНИЕ</w:t>
            </w:r>
          </w:p>
        </w:tc>
      </w:tr>
    </w:tbl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4"/>
      </w:tblGrid>
      <w:tr w:rsidR="00D55922" w:rsidRPr="00171E8F" w:rsidTr="00A264FB">
        <w:trPr>
          <w:trHeight w:val="784"/>
        </w:trPr>
        <w:tc>
          <w:tcPr>
            <w:tcW w:w="9554" w:type="dxa"/>
            <w:tcBorders>
              <w:top w:val="nil"/>
              <w:left w:val="nil"/>
              <w:bottom w:val="nil"/>
              <w:right w:val="nil"/>
            </w:tcBorders>
          </w:tcPr>
          <w:p w:rsidR="00D55922" w:rsidRPr="00171E8F" w:rsidRDefault="00162F4B" w:rsidP="00162F4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136A3D" w:rsidRPr="00171E8F">
              <w:rPr>
                <w:b/>
              </w:rPr>
              <w:t xml:space="preserve"> </w:t>
            </w:r>
            <w:r w:rsidR="000769A9">
              <w:rPr>
                <w:b/>
              </w:rPr>
              <w:t>августа</w:t>
            </w:r>
            <w:r w:rsidR="005469E4" w:rsidRPr="00171E8F">
              <w:rPr>
                <w:b/>
              </w:rPr>
              <w:t xml:space="preserve"> 202</w:t>
            </w:r>
            <w:r w:rsidR="00D73BDC" w:rsidRPr="00171E8F">
              <w:rPr>
                <w:b/>
              </w:rPr>
              <w:t>1</w:t>
            </w:r>
            <w:r w:rsidR="00364D27" w:rsidRPr="00171E8F">
              <w:rPr>
                <w:b/>
              </w:rPr>
              <w:t xml:space="preserve"> </w:t>
            </w:r>
            <w:r w:rsidR="00D66A81" w:rsidRPr="00171E8F">
              <w:rPr>
                <w:b/>
              </w:rPr>
              <w:t>года</w:t>
            </w:r>
            <w:proofErr w:type="gramStart"/>
            <w:r w:rsidR="00D66A81" w:rsidRPr="00171E8F">
              <w:rPr>
                <w:b/>
              </w:rPr>
              <w:t xml:space="preserve"> </w:t>
            </w:r>
            <w:r w:rsidR="00D55922" w:rsidRPr="00171E8F">
              <w:rPr>
                <w:b/>
              </w:rPr>
              <w:t>№</w:t>
            </w:r>
            <w:r w:rsidR="00364D27" w:rsidRPr="00171E8F">
              <w:rPr>
                <w:b/>
              </w:rPr>
              <w:t xml:space="preserve"> С</w:t>
            </w:r>
            <w:proofErr w:type="gramEnd"/>
            <w:r w:rsidR="00136A3D" w:rsidRPr="00171E8F">
              <w:rPr>
                <w:b/>
              </w:rPr>
              <w:t xml:space="preserve"> </w:t>
            </w:r>
            <w:r>
              <w:rPr>
                <w:b/>
              </w:rPr>
              <w:t>18-2</w:t>
            </w:r>
          </w:p>
        </w:tc>
      </w:tr>
    </w:tbl>
    <w:p w:rsidR="008A775E" w:rsidRPr="00702A3D" w:rsidRDefault="00702A3D" w:rsidP="000769A9">
      <w:pPr>
        <w:keepNext/>
        <w:ind w:right="4535"/>
        <w:jc w:val="both"/>
        <w:outlineLvl w:val="0"/>
        <w:rPr>
          <w:b/>
          <w:bCs/>
          <w:kern w:val="32"/>
          <w:lang w:eastAsia="en-US"/>
        </w:rPr>
      </w:pPr>
      <w:r w:rsidRPr="00702A3D">
        <w:rPr>
          <w:b/>
          <w:bCs/>
          <w:kern w:val="32"/>
          <w:lang w:eastAsia="en-US"/>
        </w:rPr>
        <w:t xml:space="preserve">О </w:t>
      </w:r>
      <w:r>
        <w:rPr>
          <w:b/>
          <w:bCs/>
          <w:kern w:val="32"/>
          <w:lang w:eastAsia="en-US"/>
        </w:rPr>
        <w:t xml:space="preserve">внесении изменений в решение </w:t>
      </w:r>
      <w:proofErr w:type="spellStart"/>
      <w:r>
        <w:rPr>
          <w:b/>
          <w:bCs/>
          <w:kern w:val="32"/>
          <w:lang w:eastAsia="en-US"/>
        </w:rPr>
        <w:t>Н</w:t>
      </w:r>
      <w:r w:rsidRPr="00702A3D">
        <w:rPr>
          <w:b/>
          <w:bCs/>
          <w:kern w:val="32"/>
          <w:lang w:eastAsia="en-US"/>
        </w:rPr>
        <w:t>овочебоксарского</w:t>
      </w:r>
      <w:proofErr w:type="spellEnd"/>
      <w:r>
        <w:rPr>
          <w:b/>
          <w:bCs/>
          <w:kern w:val="32"/>
          <w:lang w:eastAsia="en-US"/>
        </w:rPr>
        <w:t xml:space="preserve"> </w:t>
      </w:r>
      <w:r w:rsidRPr="00702A3D">
        <w:rPr>
          <w:b/>
          <w:bCs/>
          <w:kern w:val="32"/>
          <w:lang w:eastAsia="en-US"/>
        </w:rPr>
        <w:t xml:space="preserve">городского </w:t>
      </w:r>
      <w:r>
        <w:rPr>
          <w:b/>
          <w:bCs/>
          <w:kern w:val="32"/>
          <w:lang w:eastAsia="en-US"/>
        </w:rPr>
        <w:t>С</w:t>
      </w:r>
      <w:r w:rsidRPr="00702A3D">
        <w:rPr>
          <w:b/>
          <w:bCs/>
          <w:kern w:val="32"/>
          <w:lang w:eastAsia="en-US"/>
        </w:rPr>
        <w:t xml:space="preserve">обрания депутатов </w:t>
      </w:r>
      <w:r>
        <w:rPr>
          <w:b/>
          <w:bCs/>
          <w:kern w:val="32"/>
          <w:lang w:eastAsia="en-US"/>
        </w:rPr>
        <w:t>Ч</w:t>
      </w:r>
      <w:r w:rsidRPr="00702A3D">
        <w:rPr>
          <w:b/>
          <w:bCs/>
          <w:kern w:val="32"/>
          <w:lang w:eastAsia="en-US"/>
        </w:rPr>
        <w:t xml:space="preserve">увашской </w:t>
      </w:r>
      <w:r>
        <w:rPr>
          <w:b/>
          <w:bCs/>
          <w:kern w:val="32"/>
          <w:lang w:eastAsia="en-US"/>
        </w:rPr>
        <w:t>Р</w:t>
      </w:r>
      <w:r w:rsidRPr="00702A3D">
        <w:rPr>
          <w:b/>
          <w:bCs/>
          <w:kern w:val="32"/>
          <w:lang w:eastAsia="en-US"/>
        </w:rPr>
        <w:t>еспублики</w:t>
      </w:r>
      <w:r>
        <w:rPr>
          <w:b/>
          <w:bCs/>
          <w:kern w:val="32"/>
          <w:lang w:eastAsia="en-US"/>
        </w:rPr>
        <w:t xml:space="preserve"> </w:t>
      </w:r>
      <w:r w:rsidRPr="00702A3D">
        <w:rPr>
          <w:b/>
          <w:bCs/>
          <w:kern w:val="32"/>
          <w:lang w:eastAsia="en-US"/>
        </w:rPr>
        <w:t>от 20 декабря 2007 г.</w:t>
      </w:r>
      <w:r>
        <w:rPr>
          <w:b/>
          <w:bCs/>
          <w:kern w:val="32"/>
          <w:lang w:eastAsia="en-US"/>
        </w:rPr>
        <w:t xml:space="preserve"> №</w:t>
      </w:r>
      <w:r w:rsidRPr="00702A3D">
        <w:rPr>
          <w:b/>
          <w:bCs/>
          <w:kern w:val="32"/>
          <w:lang w:eastAsia="en-US"/>
        </w:rPr>
        <w:t xml:space="preserve"> </w:t>
      </w:r>
      <w:r>
        <w:rPr>
          <w:b/>
          <w:bCs/>
          <w:kern w:val="32"/>
          <w:lang w:eastAsia="en-US"/>
        </w:rPr>
        <w:t xml:space="preserve">С </w:t>
      </w:r>
      <w:r w:rsidRPr="00702A3D">
        <w:rPr>
          <w:b/>
          <w:bCs/>
          <w:kern w:val="32"/>
          <w:lang w:eastAsia="en-US"/>
        </w:rPr>
        <w:t xml:space="preserve">37-1 </w:t>
      </w:r>
      <w:r>
        <w:rPr>
          <w:b/>
          <w:bCs/>
          <w:kern w:val="32"/>
          <w:lang w:eastAsia="en-US"/>
        </w:rPr>
        <w:t>«О</w:t>
      </w:r>
      <w:r w:rsidRPr="00702A3D">
        <w:rPr>
          <w:b/>
          <w:bCs/>
          <w:kern w:val="32"/>
          <w:lang w:eastAsia="en-US"/>
        </w:rPr>
        <w:t>б утверждении порядка</w:t>
      </w:r>
      <w:r>
        <w:rPr>
          <w:b/>
          <w:bCs/>
          <w:kern w:val="32"/>
          <w:lang w:eastAsia="en-US"/>
        </w:rPr>
        <w:t xml:space="preserve"> </w:t>
      </w:r>
      <w:r w:rsidRPr="00702A3D">
        <w:rPr>
          <w:b/>
          <w:bCs/>
          <w:kern w:val="32"/>
          <w:lang w:eastAsia="en-US"/>
        </w:rPr>
        <w:t>определения размера арендной платы за земельные участки,</w:t>
      </w:r>
      <w:r>
        <w:rPr>
          <w:b/>
          <w:bCs/>
          <w:kern w:val="32"/>
          <w:lang w:eastAsia="en-US"/>
        </w:rPr>
        <w:t xml:space="preserve"> </w:t>
      </w:r>
      <w:r w:rsidRPr="00702A3D">
        <w:rPr>
          <w:b/>
          <w:bCs/>
          <w:kern w:val="32"/>
          <w:lang w:eastAsia="en-US"/>
        </w:rPr>
        <w:t>находящиеся в муниципальной собственности</w:t>
      </w:r>
      <w:r>
        <w:rPr>
          <w:b/>
          <w:bCs/>
          <w:kern w:val="32"/>
          <w:lang w:eastAsia="en-US"/>
        </w:rPr>
        <w:t xml:space="preserve"> </w:t>
      </w:r>
      <w:r w:rsidRPr="00702A3D">
        <w:rPr>
          <w:b/>
          <w:bCs/>
          <w:kern w:val="32"/>
          <w:lang w:eastAsia="en-US"/>
        </w:rPr>
        <w:t xml:space="preserve">города </w:t>
      </w:r>
      <w:r>
        <w:rPr>
          <w:b/>
          <w:bCs/>
          <w:kern w:val="32"/>
          <w:lang w:eastAsia="en-US"/>
        </w:rPr>
        <w:t>Н</w:t>
      </w:r>
      <w:r w:rsidRPr="00702A3D">
        <w:rPr>
          <w:b/>
          <w:bCs/>
          <w:kern w:val="32"/>
          <w:lang w:eastAsia="en-US"/>
        </w:rPr>
        <w:t>овочебоксарска, предоставленные</w:t>
      </w:r>
      <w:r>
        <w:rPr>
          <w:b/>
          <w:bCs/>
          <w:kern w:val="32"/>
          <w:lang w:eastAsia="en-US"/>
        </w:rPr>
        <w:t xml:space="preserve"> </w:t>
      </w:r>
      <w:r w:rsidRPr="00702A3D">
        <w:rPr>
          <w:b/>
          <w:bCs/>
          <w:kern w:val="32"/>
          <w:lang w:eastAsia="en-US"/>
        </w:rPr>
        <w:t>в аренду без торгов</w:t>
      </w:r>
      <w:r>
        <w:rPr>
          <w:b/>
          <w:bCs/>
          <w:kern w:val="32"/>
          <w:lang w:eastAsia="en-US"/>
        </w:rPr>
        <w:t>»</w:t>
      </w:r>
      <w:r w:rsidRPr="00171E8F">
        <w:rPr>
          <w:bCs/>
          <w:kern w:val="32"/>
          <w:lang w:eastAsia="en-US"/>
        </w:rPr>
        <w:t> </w:t>
      </w:r>
    </w:p>
    <w:p w:rsidR="00171E8F" w:rsidRPr="00171E8F" w:rsidRDefault="00171E8F" w:rsidP="008A775E">
      <w:pPr>
        <w:keepNext/>
        <w:spacing w:line="276" w:lineRule="auto"/>
        <w:ind w:right="4535"/>
        <w:outlineLvl w:val="0"/>
        <w:rPr>
          <w:b/>
          <w:bCs/>
          <w:kern w:val="32"/>
          <w:lang w:eastAsia="en-US"/>
        </w:rPr>
      </w:pPr>
    </w:p>
    <w:p w:rsidR="00702A3D" w:rsidRPr="00702A3D" w:rsidRDefault="00702A3D" w:rsidP="00702A3D">
      <w:pPr>
        <w:ind w:firstLine="567"/>
        <w:jc w:val="both"/>
        <w:rPr>
          <w:rFonts w:eastAsia="Calibri"/>
          <w:lang w:eastAsia="en-US"/>
        </w:rPr>
      </w:pPr>
      <w:proofErr w:type="gramStart"/>
      <w:r w:rsidRPr="00702A3D">
        <w:rPr>
          <w:rFonts w:eastAsia="Calibri"/>
          <w:lang w:eastAsia="en-US"/>
        </w:rPr>
        <w:t xml:space="preserve">В соответствие с положениями Федерального закона от 30.12.2020 </w:t>
      </w:r>
      <w:r>
        <w:rPr>
          <w:rFonts w:eastAsia="Calibri"/>
          <w:lang w:eastAsia="en-US"/>
        </w:rPr>
        <w:t>№</w:t>
      </w:r>
      <w:r w:rsidRPr="00702A3D">
        <w:rPr>
          <w:rFonts w:eastAsia="Calibri"/>
          <w:lang w:eastAsia="en-US"/>
        </w:rPr>
        <w:t xml:space="preserve"> 494-ФЗ </w:t>
      </w:r>
      <w:r>
        <w:rPr>
          <w:rFonts w:eastAsia="Calibri"/>
          <w:lang w:eastAsia="en-US"/>
        </w:rPr>
        <w:t>«</w:t>
      </w:r>
      <w:r w:rsidRPr="00702A3D">
        <w:rPr>
          <w:rFonts w:eastAsia="Calibri"/>
          <w:lang w:eastAsia="en-US"/>
        </w:rPr>
        <w:t>О внесении изменений в Градостроительный кодекс РФ и отдельные законодательные акты РФ в целях обеспечения комплексного развития территорий</w:t>
      </w:r>
      <w:r>
        <w:rPr>
          <w:rFonts w:eastAsia="Calibri"/>
          <w:lang w:eastAsia="en-US"/>
        </w:rPr>
        <w:t>»</w:t>
      </w:r>
      <w:r w:rsidRPr="00702A3D">
        <w:rPr>
          <w:rFonts w:eastAsia="Calibri"/>
          <w:lang w:eastAsia="en-US"/>
        </w:rPr>
        <w:t xml:space="preserve">, Постановления Кабинета Министров </w:t>
      </w:r>
      <w:r w:rsidR="00F9332F" w:rsidRPr="00F9332F">
        <w:rPr>
          <w:rFonts w:eastAsia="Calibri"/>
          <w:lang w:eastAsia="en-US"/>
        </w:rPr>
        <w:t>Чувашской Республики</w:t>
      </w:r>
      <w:r w:rsidRPr="00702A3D">
        <w:rPr>
          <w:rFonts w:eastAsia="Calibri"/>
          <w:lang w:eastAsia="en-US"/>
        </w:rPr>
        <w:t xml:space="preserve"> от 29.06.2021 </w:t>
      </w:r>
      <w:r>
        <w:rPr>
          <w:rFonts w:eastAsia="Calibri"/>
          <w:lang w:eastAsia="en-US"/>
        </w:rPr>
        <w:t>№</w:t>
      </w:r>
      <w:r w:rsidRPr="00702A3D">
        <w:rPr>
          <w:rFonts w:eastAsia="Calibri"/>
          <w:lang w:eastAsia="en-US"/>
        </w:rPr>
        <w:t xml:space="preserve"> 289 </w:t>
      </w:r>
      <w:r>
        <w:rPr>
          <w:rFonts w:eastAsia="Calibri"/>
          <w:lang w:eastAsia="en-US"/>
        </w:rPr>
        <w:t>«</w:t>
      </w:r>
      <w:r w:rsidRPr="00702A3D">
        <w:rPr>
          <w:rFonts w:eastAsia="Calibri"/>
          <w:lang w:eastAsia="en-US"/>
        </w:rPr>
        <w:t xml:space="preserve">О внесении изменений в постановление Кабинета Министров Чувашской Республики от 19 июня 2006 г. </w:t>
      </w:r>
      <w:r>
        <w:rPr>
          <w:rFonts w:eastAsia="Calibri"/>
          <w:lang w:eastAsia="en-US"/>
        </w:rPr>
        <w:t>№</w:t>
      </w:r>
      <w:r w:rsidRPr="00702A3D">
        <w:rPr>
          <w:rFonts w:eastAsia="Calibri"/>
          <w:lang w:eastAsia="en-US"/>
        </w:rPr>
        <w:t xml:space="preserve"> 148</w:t>
      </w:r>
      <w:r>
        <w:rPr>
          <w:rFonts w:eastAsia="Calibri"/>
          <w:lang w:eastAsia="en-US"/>
        </w:rPr>
        <w:t>»</w:t>
      </w:r>
      <w:r w:rsidRPr="00702A3D">
        <w:rPr>
          <w:rFonts w:eastAsia="Calibri"/>
          <w:lang w:eastAsia="en-US"/>
        </w:rPr>
        <w:t xml:space="preserve">, руководствуясь статьей 26 Устава города Новочебоксарска Чувашской Республики, </w:t>
      </w:r>
      <w:proofErr w:type="spellStart"/>
      <w:r w:rsidRPr="00702A3D">
        <w:rPr>
          <w:rFonts w:eastAsia="Calibri"/>
          <w:lang w:eastAsia="en-US"/>
        </w:rPr>
        <w:t>Новочебоксарское</w:t>
      </w:r>
      <w:proofErr w:type="spellEnd"/>
      <w:r w:rsidRPr="00702A3D">
        <w:rPr>
          <w:rFonts w:eastAsia="Calibri"/>
          <w:lang w:eastAsia="en-US"/>
        </w:rPr>
        <w:t xml:space="preserve"> городское</w:t>
      </w:r>
      <w:proofErr w:type="gramEnd"/>
      <w:r w:rsidRPr="00702A3D">
        <w:rPr>
          <w:rFonts w:eastAsia="Calibri"/>
          <w:lang w:eastAsia="en-US"/>
        </w:rPr>
        <w:t xml:space="preserve"> Собрание депутатов Чувашской Республики решило:</w:t>
      </w:r>
    </w:p>
    <w:p w:rsidR="00702A3D" w:rsidRPr="00702A3D" w:rsidRDefault="00702A3D" w:rsidP="00702A3D">
      <w:pPr>
        <w:ind w:firstLine="567"/>
        <w:jc w:val="both"/>
        <w:rPr>
          <w:rFonts w:eastAsia="Calibri"/>
          <w:lang w:eastAsia="en-US"/>
        </w:rPr>
      </w:pPr>
      <w:r w:rsidRPr="00702A3D">
        <w:rPr>
          <w:rFonts w:eastAsia="Calibri"/>
          <w:lang w:eastAsia="en-US"/>
        </w:rPr>
        <w:t xml:space="preserve">1. Внести в Порядок определения размера арендной платы за земельные участки, находящиеся в муниципальной собственности города Новочебоксарска, предоставленные в аренду без торгов, утвержденный </w:t>
      </w:r>
      <w:r>
        <w:rPr>
          <w:rFonts w:eastAsia="Calibri"/>
          <w:lang w:eastAsia="en-US"/>
        </w:rPr>
        <w:t>р</w:t>
      </w:r>
      <w:r w:rsidRPr="00702A3D">
        <w:rPr>
          <w:rFonts w:eastAsia="Calibri"/>
          <w:lang w:eastAsia="en-US"/>
        </w:rPr>
        <w:t xml:space="preserve">ешением </w:t>
      </w:r>
      <w:proofErr w:type="spellStart"/>
      <w:r w:rsidRPr="00702A3D">
        <w:rPr>
          <w:rFonts w:eastAsia="Calibri"/>
          <w:lang w:eastAsia="en-US"/>
        </w:rPr>
        <w:t>Новочебоксарского</w:t>
      </w:r>
      <w:proofErr w:type="spellEnd"/>
      <w:r w:rsidRPr="00702A3D">
        <w:rPr>
          <w:rFonts w:eastAsia="Calibri"/>
          <w:lang w:eastAsia="en-US"/>
        </w:rPr>
        <w:t xml:space="preserve"> городского Собрания депутатов Ч</w:t>
      </w:r>
      <w:r>
        <w:rPr>
          <w:rFonts w:eastAsia="Calibri"/>
          <w:lang w:eastAsia="en-US"/>
        </w:rPr>
        <w:t xml:space="preserve">увашской </w:t>
      </w:r>
      <w:r w:rsidRPr="00702A3D"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еспублики</w:t>
      </w:r>
      <w:r w:rsidRPr="00702A3D">
        <w:rPr>
          <w:rFonts w:eastAsia="Calibri"/>
          <w:lang w:eastAsia="en-US"/>
        </w:rPr>
        <w:t xml:space="preserve"> от 20.12.2007</w:t>
      </w:r>
      <w:proofErr w:type="gramStart"/>
      <w:r w:rsidRPr="00702A3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№</w:t>
      </w:r>
      <w:r w:rsidRPr="00702A3D">
        <w:rPr>
          <w:rFonts w:eastAsia="Calibri"/>
          <w:lang w:eastAsia="en-US"/>
        </w:rPr>
        <w:t xml:space="preserve"> С</w:t>
      </w:r>
      <w:proofErr w:type="gramEnd"/>
      <w:r w:rsidRPr="00702A3D">
        <w:rPr>
          <w:rFonts w:eastAsia="Calibri"/>
          <w:lang w:eastAsia="en-US"/>
        </w:rPr>
        <w:t xml:space="preserve"> 37-1, следующие изменения:</w:t>
      </w:r>
    </w:p>
    <w:p w:rsidR="00702A3D" w:rsidRPr="00702A3D" w:rsidRDefault="00702A3D" w:rsidP="00702A3D">
      <w:pPr>
        <w:ind w:firstLine="567"/>
        <w:jc w:val="both"/>
        <w:rPr>
          <w:rFonts w:eastAsia="Calibri"/>
          <w:lang w:eastAsia="en-US"/>
        </w:rPr>
      </w:pPr>
      <w:r w:rsidRPr="00702A3D">
        <w:rPr>
          <w:rFonts w:eastAsia="Calibri"/>
          <w:lang w:eastAsia="en-US"/>
        </w:rPr>
        <w:t>1) в пункте 1.1:</w:t>
      </w:r>
    </w:p>
    <w:p w:rsidR="00702A3D" w:rsidRPr="00702A3D" w:rsidRDefault="00702A3D" w:rsidP="00702A3D">
      <w:pPr>
        <w:ind w:firstLine="567"/>
        <w:jc w:val="both"/>
        <w:rPr>
          <w:rFonts w:eastAsia="Calibri"/>
          <w:lang w:eastAsia="en-US"/>
        </w:rPr>
      </w:pPr>
      <w:r w:rsidRPr="00702A3D">
        <w:rPr>
          <w:rFonts w:eastAsia="Calibri"/>
          <w:lang w:eastAsia="en-US"/>
        </w:rPr>
        <w:t xml:space="preserve">подпункт </w:t>
      </w:r>
      <w:r>
        <w:rPr>
          <w:rFonts w:eastAsia="Calibri"/>
          <w:lang w:eastAsia="en-US"/>
        </w:rPr>
        <w:t>«б»</w:t>
      </w:r>
      <w:r w:rsidRPr="00702A3D">
        <w:rPr>
          <w:rFonts w:eastAsia="Calibri"/>
          <w:lang w:eastAsia="en-US"/>
        </w:rPr>
        <w:t xml:space="preserve"> изложить в следующей редакции:</w:t>
      </w:r>
    </w:p>
    <w:p w:rsidR="00702A3D" w:rsidRPr="00702A3D" w:rsidRDefault="00702A3D" w:rsidP="00702A3D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702A3D">
        <w:rPr>
          <w:rFonts w:eastAsia="Calibri"/>
          <w:lang w:eastAsia="en-US"/>
        </w:rPr>
        <w:t xml:space="preserve">б) в соответствии со ставками арендной платы, утвержденными Федеральной службой государственной регистрации, кадастра и картографии, в случаях, предусмотренных </w:t>
      </w:r>
      <w:r>
        <w:rPr>
          <w:rFonts w:eastAsia="Calibri"/>
          <w:lang w:eastAsia="en-US"/>
        </w:rPr>
        <w:t>пунктом 1.3 настоящего Порядка</w:t>
      </w:r>
      <w:proofErr w:type="gramStart"/>
      <w:r>
        <w:rPr>
          <w:rFonts w:eastAsia="Calibri"/>
          <w:lang w:eastAsia="en-US"/>
        </w:rPr>
        <w:t>;»</w:t>
      </w:r>
      <w:proofErr w:type="gramEnd"/>
      <w:r w:rsidRPr="00702A3D">
        <w:rPr>
          <w:rFonts w:eastAsia="Calibri"/>
          <w:lang w:eastAsia="en-US"/>
        </w:rPr>
        <w:t>;</w:t>
      </w:r>
    </w:p>
    <w:p w:rsidR="00702A3D" w:rsidRPr="00702A3D" w:rsidRDefault="00702A3D" w:rsidP="00702A3D">
      <w:pPr>
        <w:ind w:firstLine="567"/>
        <w:jc w:val="both"/>
        <w:rPr>
          <w:rFonts w:eastAsia="Calibri"/>
          <w:lang w:eastAsia="en-US"/>
        </w:rPr>
      </w:pPr>
      <w:r w:rsidRPr="00702A3D">
        <w:rPr>
          <w:rFonts w:eastAsia="Calibri"/>
          <w:lang w:eastAsia="en-US"/>
        </w:rPr>
        <w:t xml:space="preserve">в подпункте </w:t>
      </w:r>
      <w:r>
        <w:rPr>
          <w:rFonts w:eastAsia="Calibri"/>
          <w:lang w:eastAsia="en-US"/>
        </w:rPr>
        <w:t>«в»</w:t>
      </w:r>
      <w:r w:rsidRPr="00702A3D">
        <w:rPr>
          <w:rFonts w:eastAsia="Calibri"/>
          <w:lang w:eastAsia="en-US"/>
        </w:rPr>
        <w:t xml:space="preserve"> цифры «10, 11, 11.1 и 11.2 », заменить цифрами «11, 11.1 - 11.3»;</w:t>
      </w:r>
    </w:p>
    <w:p w:rsidR="00702A3D" w:rsidRPr="00702A3D" w:rsidRDefault="00702A3D" w:rsidP="00702A3D">
      <w:pPr>
        <w:ind w:firstLine="567"/>
        <w:jc w:val="both"/>
        <w:rPr>
          <w:rFonts w:eastAsia="Calibri"/>
          <w:lang w:eastAsia="en-US"/>
        </w:rPr>
      </w:pPr>
      <w:r w:rsidRPr="00702A3D">
        <w:rPr>
          <w:rFonts w:eastAsia="Calibri"/>
          <w:lang w:eastAsia="en-US"/>
        </w:rPr>
        <w:t xml:space="preserve">2) абзац третий подпункта </w:t>
      </w:r>
      <w:r>
        <w:rPr>
          <w:rFonts w:eastAsia="Calibri"/>
          <w:lang w:eastAsia="en-US"/>
        </w:rPr>
        <w:t>«г»</w:t>
      </w:r>
      <w:r w:rsidRPr="00702A3D">
        <w:rPr>
          <w:rFonts w:eastAsia="Calibri"/>
          <w:lang w:eastAsia="en-US"/>
        </w:rPr>
        <w:t xml:space="preserve"> пункта 1.2 признать утратившим силу;</w:t>
      </w:r>
    </w:p>
    <w:p w:rsidR="00702A3D" w:rsidRPr="00702A3D" w:rsidRDefault="00702A3D" w:rsidP="00702A3D">
      <w:pPr>
        <w:ind w:firstLine="567"/>
        <w:jc w:val="both"/>
        <w:rPr>
          <w:rFonts w:eastAsia="Calibri"/>
          <w:lang w:eastAsia="en-US"/>
        </w:rPr>
      </w:pPr>
      <w:r w:rsidRPr="00702A3D">
        <w:rPr>
          <w:rFonts w:eastAsia="Calibri"/>
          <w:lang w:eastAsia="en-US"/>
        </w:rPr>
        <w:t>3) абзац первый пункта 1.3 изложить в следующей редакции:</w:t>
      </w:r>
    </w:p>
    <w:p w:rsidR="00702A3D" w:rsidRPr="00702A3D" w:rsidRDefault="00702A3D" w:rsidP="00702A3D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702A3D">
        <w:rPr>
          <w:rFonts w:eastAsia="Calibri"/>
          <w:lang w:eastAsia="en-US"/>
        </w:rPr>
        <w:t>1.3. В соответствии со ставками арендной платы, утвержденными Федеральной службой государственной регистрации, кадастра и картографии, в отношении земельных участков, находящихся в государственной собственности Российской Федерации, арендная плата рассчитывается в отношении зем</w:t>
      </w:r>
      <w:r>
        <w:rPr>
          <w:rFonts w:eastAsia="Calibri"/>
          <w:lang w:eastAsia="en-US"/>
        </w:rPr>
        <w:t>ельных участков для размещения</w:t>
      </w:r>
      <w:proofErr w:type="gramStart"/>
      <w:r>
        <w:rPr>
          <w:rFonts w:eastAsia="Calibri"/>
          <w:lang w:eastAsia="en-US"/>
        </w:rPr>
        <w:t>:»</w:t>
      </w:r>
      <w:proofErr w:type="gramEnd"/>
      <w:r w:rsidRPr="00702A3D">
        <w:rPr>
          <w:rFonts w:eastAsia="Calibri"/>
          <w:lang w:eastAsia="en-US"/>
        </w:rPr>
        <w:t>;</w:t>
      </w:r>
    </w:p>
    <w:p w:rsidR="00702A3D" w:rsidRPr="00702A3D" w:rsidRDefault="00702A3D" w:rsidP="00702A3D">
      <w:pPr>
        <w:ind w:firstLine="567"/>
        <w:jc w:val="both"/>
        <w:rPr>
          <w:rFonts w:eastAsia="Calibri"/>
          <w:lang w:eastAsia="en-US"/>
        </w:rPr>
      </w:pPr>
      <w:r w:rsidRPr="00702A3D">
        <w:rPr>
          <w:rFonts w:eastAsia="Calibri"/>
          <w:lang w:eastAsia="en-US"/>
        </w:rPr>
        <w:t>4) в пункте 1.4:</w:t>
      </w:r>
    </w:p>
    <w:p w:rsidR="00702A3D" w:rsidRPr="00702A3D" w:rsidRDefault="00702A3D" w:rsidP="00702A3D">
      <w:pPr>
        <w:ind w:firstLine="567"/>
        <w:jc w:val="both"/>
        <w:rPr>
          <w:rFonts w:eastAsia="Calibri"/>
          <w:lang w:eastAsia="en-US"/>
        </w:rPr>
      </w:pPr>
      <w:r w:rsidRPr="00702A3D">
        <w:rPr>
          <w:rFonts w:eastAsia="Calibri"/>
          <w:lang w:eastAsia="en-US"/>
        </w:rPr>
        <w:t xml:space="preserve">в абзаце первом цифры </w:t>
      </w:r>
      <w:r>
        <w:rPr>
          <w:rFonts w:eastAsia="Calibri"/>
          <w:lang w:eastAsia="en-US"/>
        </w:rPr>
        <w:t>«10, 11»</w:t>
      </w:r>
      <w:r w:rsidRPr="00702A3D">
        <w:rPr>
          <w:rFonts w:eastAsia="Calibri"/>
          <w:lang w:eastAsia="en-US"/>
        </w:rPr>
        <w:t xml:space="preserve"> заменить цифрами </w:t>
      </w:r>
      <w:r>
        <w:rPr>
          <w:rFonts w:eastAsia="Calibri"/>
          <w:lang w:eastAsia="en-US"/>
        </w:rPr>
        <w:t>«11, 11.1 – 11.3»</w:t>
      </w:r>
      <w:r w:rsidRPr="00702A3D">
        <w:rPr>
          <w:rFonts w:eastAsia="Calibri"/>
          <w:lang w:eastAsia="en-US"/>
        </w:rPr>
        <w:t>;</w:t>
      </w:r>
    </w:p>
    <w:p w:rsidR="00702A3D" w:rsidRPr="00702A3D" w:rsidRDefault="00702A3D" w:rsidP="00702A3D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абзаце втором цифры «</w:t>
      </w:r>
      <w:r w:rsidRPr="00702A3D">
        <w:rPr>
          <w:rFonts w:eastAsia="Calibri"/>
          <w:lang w:eastAsia="en-US"/>
        </w:rPr>
        <w:t xml:space="preserve">10, 11, 11.1 и 11.2» заменить цифрами </w:t>
      </w:r>
      <w:r>
        <w:rPr>
          <w:rFonts w:eastAsia="Calibri"/>
          <w:lang w:eastAsia="en-US"/>
        </w:rPr>
        <w:t>«11, 11.1 – 11.3»</w:t>
      </w:r>
      <w:r w:rsidRPr="00702A3D">
        <w:rPr>
          <w:rFonts w:eastAsia="Calibri"/>
          <w:lang w:eastAsia="en-US"/>
        </w:rPr>
        <w:t>;</w:t>
      </w:r>
    </w:p>
    <w:p w:rsidR="00702A3D" w:rsidRPr="00702A3D" w:rsidRDefault="00702A3D" w:rsidP="00702A3D">
      <w:pPr>
        <w:ind w:firstLine="567"/>
        <w:jc w:val="both"/>
        <w:rPr>
          <w:rFonts w:eastAsia="Calibri"/>
          <w:lang w:eastAsia="en-US"/>
        </w:rPr>
      </w:pPr>
      <w:proofErr w:type="gramStart"/>
      <w:r w:rsidRPr="00702A3D">
        <w:rPr>
          <w:rFonts w:eastAsia="Calibri"/>
          <w:lang w:eastAsia="en-US"/>
        </w:rPr>
        <w:t xml:space="preserve">в абзаце третьем слова </w:t>
      </w:r>
      <w:r>
        <w:rPr>
          <w:rFonts w:eastAsia="Calibri"/>
          <w:lang w:eastAsia="en-US"/>
        </w:rPr>
        <w:t>«</w:t>
      </w:r>
      <w:r w:rsidRPr="00702A3D">
        <w:rPr>
          <w:rFonts w:eastAsia="Calibri"/>
          <w:lang w:eastAsia="en-US"/>
        </w:rPr>
        <w:t>включенных в утвержденный Кабинетом Министров Чувашской Республики перечень крупных, экономически или социально значимых организаций в Чувашской Республике на текущий год</w:t>
      </w:r>
      <w:r>
        <w:rPr>
          <w:rFonts w:eastAsia="Calibri"/>
          <w:lang w:eastAsia="en-US"/>
        </w:rPr>
        <w:t>»</w:t>
      </w:r>
      <w:r w:rsidRPr="00702A3D">
        <w:rPr>
          <w:rFonts w:eastAsia="Calibri"/>
          <w:lang w:eastAsia="en-US"/>
        </w:rPr>
        <w:t xml:space="preserve"> заменить словами </w:t>
      </w:r>
      <w:r>
        <w:rPr>
          <w:rFonts w:eastAsia="Calibri"/>
          <w:lang w:eastAsia="en-US"/>
        </w:rPr>
        <w:t>«</w:t>
      </w:r>
      <w:r w:rsidRPr="00702A3D">
        <w:rPr>
          <w:rFonts w:eastAsia="Calibri"/>
          <w:lang w:eastAsia="en-US"/>
        </w:rPr>
        <w:t xml:space="preserve">включенных в утвержденный Кабинетом Министров Чувашской Республики перечень крупных, </w:t>
      </w:r>
      <w:r w:rsidRPr="00702A3D">
        <w:rPr>
          <w:rFonts w:eastAsia="Calibri"/>
          <w:lang w:eastAsia="en-US"/>
        </w:rPr>
        <w:lastRenderedPageBreak/>
        <w:t>экономически или социально значимых организаций в Чувашской Республике, имеющих муниципальное значение, на текущий год</w:t>
      </w:r>
      <w:r>
        <w:rPr>
          <w:rFonts w:eastAsia="Calibri"/>
          <w:lang w:eastAsia="en-US"/>
        </w:rPr>
        <w:t>»</w:t>
      </w:r>
      <w:r w:rsidRPr="00702A3D">
        <w:rPr>
          <w:rFonts w:eastAsia="Calibri"/>
          <w:lang w:eastAsia="en-US"/>
        </w:rPr>
        <w:t>;</w:t>
      </w:r>
      <w:proofErr w:type="gramEnd"/>
    </w:p>
    <w:p w:rsidR="00702A3D" w:rsidRPr="00702A3D" w:rsidRDefault="00702A3D" w:rsidP="00702A3D">
      <w:pPr>
        <w:ind w:firstLine="567"/>
        <w:jc w:val="both"/>
        <w:rPr>
          <w:rFonts w:eastAsia="Calibri"/>
          <w:lang w:eastAsia="en-US"/>
        </w:rPr>
      </w:pPr>
      <w:r w:rsidRPr="00702A3D">
        <w:rPr>
          <w:rFonts w:eastAsia="Calibri"/>
          <w:lang w:eastAsia="en-US"/>
        </w:rPr>
        <w:t>5) пункт 10 признать утратившим силу;</w:t>
      </w:r>
    </w:p>
    <w:p w:rsidR="00702A3D" w:rsidRPr="00702A3D" w:rsidRDefault="00702A3D" w:rsidP="00702A3D">
      <w:pPr>
        <w:ind w:firstLine="567"/>
        <w:jc w:val="both"/>
        <w:rPr>
          <w:rFonts w:eastAsia="Calibri"/>
          <w:lang w:eastAsia="en-US"/>
        </w:rPr>
      </w:pPr>
      <w:r w:rsidRPr="00702A3D">
        <w:rPr>
          <w:rFonts w:eastAsia="Calibri"/>
          <w:lang w:eastAsia="en-US"/>
        </w:rPr>
        <w:t>6) дополнить пунктом 11.3 следующего содержания:</w:t>
      </w:r>
    </w:p>
    <w:p w:rsidR="00702A3D" w:rsidRPr="00702A3D" w:rsidRDefault="00702A3D" w:rsidP="00702A3D">
      <w:pPr>
        <w:ind w:firstLine="567"/>
        <w:jc w:val="both"/>
        <w:rPr>
          <w:rFonts w:eastAsia="Calibri"/>
          <w:lang w:eastAsia="en-US"/>
        </w:rPr>
      </w:pPr>
      <w:r w:rsidRPr="00702A3D">
        <w:rPr>
          <w:rFonts w:eastAsia="Calibri"/>
          <w:lang w:eastAsia="en-US"/>
        </w:rPr>
        <w:t>«11.3. Размер арендной платы за земельные участки, предоставленные инвесторам с целью реализации заключенного с ним специального инвестиционного контракта, устанавливается в размере ставки земельного налога за единицу площади такого земельного участка на срок действия специального инвестиционного контракта</w:t>
      </w:r>
      <w:proofErr w:type="gramStart"/>
      <w:r w:rsidRPr="00702A3D">
        <w:rPr>
          <w:rFonts w:eastAsia="Calibri"/>
          <w:lang w:eastAsia="en-US"/>
        </w:rPr>
        <w:t>.»</w:t>
      </w:r>
      <w:r>
        <w:rPr>
          <w:rFonts w:eastAsia="Calibri"/>
          <w:lang w:eastAsia="en-US"/>
        </w:rPr>
        <w:t>.</w:t>
      </w:r>
      <w:proofErr w:type="gramEnd"/>
    </w:p>
    <w:p w:rsidR="00552846" w:rsidRPr="00171E8F" w:rsidRDefault="00702A3D" w:rsidP="00702A3D">
      <w:pPr>
        <w:ind w:firstLine="567"/>
        <w:jc w:val="both"/>
        <w:rPr>
          <w:rFonts w:eastAsia="Calibri"/>
          <w:lang w:eastAsia="en-US"/>
        </w:rPr>
      </w:pPr>
      <w:r w:rsidRPr="00702A3D">
        <w:rPr>
          <w:rFonts w:eastAsia="Calibri"/>
          <w:lang w:eastAsia="en-US"/>
        </w:rPr>
        <w:t>2. Настоящее решение вступает в силу со дня его официального опубликования (обнародования).</w:t>
      </w:r>
    </w:p>
    <w:p w:rsidR="00552846" w:rsidRPr="00171E8F" w:rsidRDefault="00552846" w:rsidP="008D2D92">
      <w:pPr>
        <w:rPr>
          <w:rFonts w:eastAsia="Calibri"/>
          <w:lang w:eastAsia="en-US"/>
        </w:rPr>
      </w:pPr>
    </w:p>
    <w:p w:rsidR="00552846" w:rsidRDefault="00552846" w:rsidP="008D2D92">
      <w:pPr>
        <w:rPr>
          <w:rFonts w:eastAsia="Calibri"/>
          <w:lang w:eastAsia="en-US"/>
        </w:rPr>
      </w:pPr>
    </w:p>
    <w:p w:rsidR="00702A3D" w:rsidRPr="00171E8F" w:rsidRDefault="00702A3D" w:rsidP="008D2D92">
      <w:pPr>
        <w:rPr>
          <w:rFonts w:eastAsia="Calibri"/>
          <w:lang w:eastAsia="en-US"/>
        </w:rPr>
      </w:pPr>
    </w:p>
    <w:p w:rsidR="008D2D92" w:rsidRPr="00171E8F" w:rsidRDefault="008D2D92" w:rsidP="008D2D92">
      <w:pPr>
        <w:rPr>
          <w:rFonts w:eastAsia="Calibri"/>
          <w:lang w:eastAsia="en-US"/>
        </w:rPr>
      </w:pPr>
      <w:r w:rsidRPr="00171E8F">
        <w:rPr>
          <w:rFonts w:eastAsia="Calibri"/>
          <w:lang w:eastAsia="en-US"/>
        </w:rPr>
        <w:t xml:space="preserve">Глава города Новочебоксарска </w:t>
      </w:r>
    </w:p>
    <w:p w:rsidR="00204B72" w:rsidRDefault="00552846" w:rsidP="00500932">
      <w:pPr>
        <w:rPr>
          <w:rFonts w:eastAsia="Calibri"/>
          <w:lang w:eastAsia="en-US"/>
        </w:rPr>
      </w:pPr>
      <w:r w:rsidRPr="00171E8F">
        <w:rPr>
          <w:rFonts w:eastAsia="Calibri"/>
          <w:lang w:eastAsia="en-US"/>
        </w:rPr>
        <w:t xml:space="preserve">Чувашской Республики </w:t>
      </w:r>
      <w:r w:rsidRPr="00171E8F">
        <w:rPr>
          <w:rFonts w:eastAsia="Calibri"/>
          <w:lang w:eastAsia="en-US"/>
        </w:rPr>
        <w:tab/>
      </w:r>
      <w:r w:rsidRPr="00171E8F">
        <w:rPr>
          <w:rFonts w:eastAsia="Calibri"/>
          <w:lang w:eastAsia="en-US"/>
        </w:rPr>
        <w:tab/>
      </w:r>
      <w:r w:rsidRPr="00171E8F">
        <w:rPr>
          <w:rFonts w:eastAsia="Calibri"/>
          <w:lang w:eastAsia="en-US"/>
        </w:rPr>
        <w:tab/>
      </w:r>
      <w:r w:rsidRPr="00171E8F">
        <w:rPr>
          <w:rFonts w:eastAsia="Calibri"/>
          <w:lang w:eastAsia="en-US"/>
        </w:rPr>
        <w:tab/>
      </w:r>
      <w:r w:rsidRPr="00171E8F">
        <w:rPr>
          <w:rFonts w:eastAsia="Calibri"/>
          <w:lang w:eastAsia="en-US"/>
        </w:rPr>
        <w:tab/>
      </w:r>
      <w:r w:rsidRPr="00171E8F">
        <w:rPr>
          <w:rFonts w:eastAsia="Calibri"/>
          <w:lang w:eastAsia="en-US"/>
        </w:rPr>
        <w:tab/>
      </w:r>
      <w:r w:rsidRPr="00171E8F">
        <w:rPr>
          <w:rFonts w:eastAsia="Calibri"/>
          <w:lang w:eastAsia="en-US"/>
        </w:rPr>
        <w:tab/>
      </w:r>
      <w:r w:rsidR="00257B85" w:rsidRPr="00171E8F">
        <w:rPr>
          <w:rFonts w:eastAsia="Calibri"/>
          <w:lang w:eastAsia="en-US"/>
        </w:rPr>
        <w:t xml:space="preserve">           </w:t>
      </w:r>
      <w:r w:rsidR="005212EA">
        <w:rPr>
          <w:rFonts w:eastAsia="Calibri"/>
          <w:lang w:eastAsia="en-US"/>
        </w:rPr>
        <w:t xml:space="preserve"> </w:t>
      </w:r>
      <w:r w:rsidR="00257B85" w:rsidRPr="00171E8F">
        <w:rPr>
          <w:rFonts w:eastAsia="Calibri"/>
          <w:lang w:eastAsia="en-US"/>
        </w:rPr>
        <w:t>А</w:t>
      </w:r>
      <w:r w:rsidR="008D2D92" w:rsidRPr="00171E8F">
        <w:rPr>
          <w:rFonts w:eastAsia="Calibri"/>
          <w:lang w:eastAsia="en-US"/>
        </w:rPr>
        <w:t xml:space="preserve">.А. </w:t>
      </w:r>
      <w:r w:rsidR="00257B85" w:rsidRPr="00171E8F">
        <w:rPr>
          <w:rFonts w:eastAsia="Calibri"/>
          <w:lang w:eastAsia="en-US"/>
        </w:rPr>
        <w:t>Ермолаев</w:t>
      </w: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Default="00162F4B" w:rsidP="00500932">
      <w:pPr>
        <w:rPr>
          <w:rFonts w:eastAsia="Calibri"/>
          <w:lang w:eastAsia="en-US"/>
        </w:rPr>
      </w:pPr>
    </w:p>
    <w:p w:rsidR="00162F4B" w:rsidRPr="00162F4B" w:rsidRDefault="00162F4B" w:rsidP="00162F4B">
      <w:pPr>
        <w:tabs>
          <w:tab w:val="left" w:pos="851"/>
          <w:tab w:val="left" w:pos="6804"/>
        </w:tabs>
        <w:ind w:right="-1"/>
        <w:jc w:val="both"/>
      </w:pPr>
      <w:bookmarkStart w:id="0" w:name="_GoBack"/>
      <w:bookmarkEnd w:id="0"/>
    </w:p>
    <w:p w:rsidR="00162F4B" w:rsidRDefault="00162F4B" w:rsidP="00500932">
      <w:pPr>
        <w:rPr>
          <w:rFonts w:eastAsia="Calibri"/>
          <w:lang w:eastAsia="en-US"/>
        </w:rPr>
      </w:pPr>
    </w:p>
    <w:p w:rsidR="00162F4B" w:rsidRPr="009C01DD" w:rsidRDefault="00162F4B" w:rsidP="00500932">
      <w:pPr>
        <w:rPr>
          <w:rFonts w:eastAsia="Calibri"/>
          <w:lang w:eastAsia="en-US"/>
        </w:rPr>
      </w:pPr>
    </w:p>
    <w:sectPr w:rsidR="00162F4B" w:rsidRPr="009C01DD" w:rsidSect="0070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8A8"/>
    <w:multiLevelType w:val="hybridMultilevel"/>
    <w:tmpl w:val="C752293A"/>
    <w:lvl w:ilvl="0" w:tplc="148A762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2CE3AB0"/>
    <w:multiLevelType w:val="multilevel"/>
    <w:tmpl w:val="AD226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0460795"/>
    <w:multiLevelType w:val="multilevel"/>
    <w:tmpl w:val="607E5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BF2090"/>
    <w:multiLevelType w:val="hybridMultilevel"/>
    <w:tmpl w:val="1E0AC476"/>
    <w:lvl w:ilvl="0" w:tplc="9A64782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64F2297"/>
    <w:multiLevelType w:val="hybridMultilevel"/>
    <w:tmpl w:val="C6F8C880"/>
    <w:lvl w:ilvl="0" w:tplc="AB602B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EE777C"/>
    <w:multiLevelType w:val="multilevel"/>
    <w:tmpl w:val="215898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5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36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5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3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7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eastAsia="Calibri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22"/>
    <w:rsid w:val="000222DE"/>
    <w:rsid w:val="00027202"/>
    <w:rsid w:val="00031391"/>
    <w:rsid w:val="000318FC"/>
    <w:rsid w:val="000336E4"/>
    <w:rsid w:val="00044A11"/>
    <w:rsid w:val="00053F98"/>
    <w:rsid w:val="00064FA4"/>
    <w:rsid w:val="000657BB"/>
    <w:rsid w:val="000769A9"/>
    <w:rsid w:val="000871A1"/>
    <w:rsid w:val="00087E55"/>
    <w:rsid w:val="000A46C9"/>
    <w:rsid w:val="000C0BF2"/>
    <w:rsid w:val="00101B04"/>
    <w:rsid w:val="00136A3D"/>
    <w:rsid w:val="00155EA9"/>
    <w:rsid w:val="00157E1A"/>
    <w:rsid w:val="00162F4B"/>
    <w:rsid w:val="00165EE6"/>
    <w:rsid w:val="001678C9"/>
    <w:rsid w:val="00171E8F"/>
    <w:rsid w:val="001755BC"/>
    <w:rsid w:val="00181B89"/>
    <w:rsid w:val="001A3DD0"/>
    <w:rsid w:val="001B2E2E"/>
    <w:rsid w:val="001B30B2"/>
    <w:rsid w:val="001C6422"/>
    <w:rsid w:val="001E06B4"/>
    <w:rsid w:val="001F5752"/>
    <w:rsid w:val="00204B72"/>
    <w:rsid w:val="002208EB"/>
    <w:rsid w:val="00252815"/>
    <w:rsid w:val="002559D1"/>
    <w:rsid w:val="00257B85"/>
    <w:rsid w:val="00265425"/>
    <w:rsid w:val="002738D4"/>
    <w:rsid w:val="002A42F4"/>
    <w:rsid w:val="002C06B2"/>
    <w:rsid w:val="002C6912"/>
    <w:rsid w:val="002C709B"/>
    <w:rsid w:val="002F2ED2"/>
    <w:rsid w:val="002F3865"/>
    <w:rsid w:val="003155D9"/>
    <w:rsid w:val="00320C2F"/>
    <w:rsid w:val="00336E08"/>
    <w:rsid w:val="00343076"/>
    <w:rsid w:val="00355FDC"/>
    <w:rsid w:val="00364D27"/>
    <w:rsid w:val="0037132A"/>
    <w:rsid w:val="00375655"/>
    <w:rsid w:val="0038012C"/>
    <w:rsid w:val="0039447A"/>
    <w:rsid w:val="003A4E69"/>
    <w:rsid w:val="003B11EF"/>
    <w:rsid w:val="003B4F72"/>
    <w:rsid w:val="003B7784"/>
    <w:rsid w:val="003C506D"/>
    <w:rsid w:val="003D3369"/>
    <w:rsid w:val="003D46FA"/>
    <w:rsid w:val="00432919"/>
    <w:rsid w:val="0043552E"/>
    <w:rsid w:val="00445308"/>
    <w:rsid w:val="00450B43"/>
    <w:rsid w:val="0045739E"/>
    <w:rsid w:val="00471918"/>
    <w:rsid w:val="0047453C"/>
    <w:rsid w:val="004768E5"/>
    <w:rsid w:val="00480D63"/>
    <w:rsid w:val="004A3DFC"/>
    <w:rsid w:val="004B04CC"/>
    <w:rsid w:val="004C5982"/>
    <w:rsid w:val="004E0A37"/>
    <w:rsid w:val="004E1EEF"/>
    <w:rsid w:val="004E4ACE"/>
    <w:rsid w:val="004F6F7B"/>
    <w:rsid w:val="00500932"/>
    <w:rsid w:val="0051726C"/>
    <w:rsid w:val="005212EA"/>
    <w:rsid w:val="00524A04"/>
    <w:rsid w:val="00526651"/>
    <w:rsid w:val="00536CE8"/>
    <w:rsid w:val="005441FB"/>
    <w:rsid w:val="005469E4"/>
    <w:rsid w:val="00552846"/>
    <w:rsid w:val="00553CC5"/>
    <w:rsid w:val="00561DF8"/>
    <w:rsid w:val="005D7A67"/>
    <w:rsid w:val="005D7C12"/>
    <w:rsid w:val="005E4093"/>
    <w:rsid w:val="00603F68"/>
    <w:rsid w:val="00607360"/>
    <w:rsid w:val="006210DA"/>
    <w:rsid w:val="006438FB"/>
    <w:rsid w:val="00655FBA"/>
    <w:rsid w:val="006654DA"/>
    <w:rsid w:val="0068222E"/>
    <w:rsid w:val="006A547F"/>
    <w:rsid w:val="006A7465"/>
    <w:rsid w:val="006B1EF0"/>
    <w:rsid w:val="006B61BF"/>
    <w:rsid w:val="006B7F13"/>
    <w:rsid w:val="006C1561"/>
    <w:rsid w:val="006C5B77"/>
    <w:rsid w:val="006C6A73"/>
    <w:rsid w:val="006D3508"/>
    <w:rsid w:val="006E7822"/>
    <w:rsid w:val="00702A3D"/>
    <w:rsid w:val="00724196"/>
    <w:rsid w:val="007275FC"/>
    <w:rsid w:val="00751C7D"/>
    <w:rsid w:val="0076799D"/>
    <w:rsid w:val="00774F22"/>
    <w:rsid w:val="007820E9"/>
    <w:rsid w:val="007A214E"/>
    <w:rsid w:val="007F16BC"/>
    <w:rsid w:val="00800B2F"/>
    <w:rsid w:val="00824479"/>
    <w:rsid w:val="008305B3"/>
    <w:rsid w:val="00844C62"/>
    <w:rsid w:val="00857651"/>
    <w:rsid w:val="00860FAE"/>
    <w:rsid w:val="00862599"/>
    <w:rsid w:val="008625E2"/>
    <w:rsid w:val="00865D7C"/>
    <w:rsid w:val="00893C74"/>
    <w:rsid w:val="008A5332"/>
    <w:rsid w:val="008A775E"/>
    <w:rsid w:val="008B016B"/>
    <w:rsid w:val="008C783A"/>
    <w:rsid w:val="008D1676"/>
    <w:rsid w:val="008D2D92"/>
    <w:rsid w:val="008D43B8"/>
    <w:rsid w:val="008E071A"/>
    <w:rsid w:val="008F54A9"/>
    <w:rsid w:val="00911296"/>
    <w:rsid w:val="0093702C"/>
    <w:rsid w:val="00950D97"/>
    <w:rsid w:val="009634EC"/>
    <w:rsid w:val="00966568"/>
    <w:rsid w:val="00967744"/>
    <w:rsid w:val="00970277"/>
    <w:rsid w:val="009863F3"/>
    <w:rsid w:val="00986AB1"/>
    <w:rsid w:val="0098754D"/>
    <w:rsid w:val="00990FCA"/>
    <w:rsid w:val="00993770"/>
    <w:rsid w:val="00997987"/>
    <w:rsid w:val="009A1554"/>
    <w:rsid w:val="009C01DD"/>
    <w:rsid w:val="009E3682"/>
    <w:rsid w:val="009E5042"/>
    <w:rsid w:val="009E54B0"/>
    <w:rsid w:val="00A015E3"/>
    <w:rsid w:val="00A031EF"/>
    <w:rsid w:val="00A0442F"/>
    <w:rsid w:val="00A13A27"/>
    <w:rsid w:val="00A14F33"/>
    <w:rsid w:val="00A264FB"/>
    <w:rsid w:val="00A3629C"/>
    <w:rsid w:val="00A43CFE"/>
    <w:rsid w:val="00A53A3C"/>
    <w:rsid w:val="00A61D2C"/>
    <w:rsid w:val="00A81F25"/>
    <w:rsid w:val="00A94F81"/>
    <w:rsid w:val="00AA7293"/>
    <w:rsid w:val="00AC23B1"/>
    <w:rsid w:val="00AC2B76"/>
    <w:rsid w:val="00AC76D7"/>
    <w:rsid w:val="00AC7F51"/>
    <w:rsid w:val="00B06CB0"/>
    <w:rsid w:val="00B17C94"/>
    <w:rsid w:val="00B25E3D"/>
    <w:rsid w:val="00B456CF"/>
    <w:rsid w:val="00B50818"/>
    <w:rsid w:val="00B53747"/>
    <w:rsid w:val="00B7377E"/>
    <w:rsid w:val="00B8112B"/>
    <w:rsid w:val="00BA3949"/>
    <w:rsid w:val="00BA3D77"/>
    <w:rsid w:val="00BB1476"/>
    <w:rsid w:val="00BC217F"/>
    <w:rsid w:val="00BC50D1"/>
    <w:rsid w:val="00BD5862"/>
    <w:rsid w:val="00BF71B9"/>
    <w:rsid w:val="00BF7591"/>
    <w:rsid w:val="00BF7E45"/>
    <w:rsid w:val="00C0501E"/>
    <w:rsid w:val="00C10A5B"/>
    <w:rsid w:val="00C2189D"/>
    <w:rsid w:val="00C23A50"/>
    <w:rsid w:val="00C41E28"/>
    <w:rsid w:val="00C42049"/>
    <w:rsid w:val="00C47045"/>
    <w:rsid w:val="00C64E75"/>
    <w:rsid w:val="00C825EB"/>
    <w:rsid w:val="00C93D49"/>
    <w:rsid w:val="00C96BD8"/>
    <w:rsid w:val="00C97573"/>
    <w:rsid w:val="00CA1E18"/>
    <w:rsid w:val="00CB41D0"/>
    <w:rsid w:val="00CB4A42"/>
    <w:rsid w:val="00CD33CF"/>
    <w:rsid w:val="00CF0E23"/>
    <w:rsid w:val="00CF72D1"/>
    <w:rsid w:val="00D0325D"/>
    <w:rsid w:val="00D55922"/>
    <w:rsid w:val="00D66A81"/>
    <w:rsid w:val="00D73AB8"/>
    <w:rsid w:val="00D73BDC"/>
    <w:rsid w:val="00D8387D"/>
    <w:rsid w:val="00D92E09"/>
    <w:rsid w:val="00DB16F3"/>
    <w:rsid w:val="00DB3211"/>
    <w:rsid w:val="00DB7E07"/>
    <w:rsid w:val="00DC5B2B"/>
    <w:rsid w:val="00DD417D"/>
    <w:rsid w:val="00DD4746"/>
    <w:rsid w:val="00DE0434"/>
    <w:rsid w:val="00DF0980"/>
    <w:rsid w:val="00E07934"/>
    <w:rsid w:val="00E107AD"/>
    <w:rsid w:val="00E20D27"/>
    <w:rsid w:val="00E235D4"/>
    <w:rsid w:val="00E26F9A"/>
    <w:rsid w:val="00E40AA3"/>
    <w:rsid w:val="00E7449D"/>
    <w:rsid w:val="00F075D9"/>
    <w:rsid w:val="00F219CA"/>
    <w:rsid w:val="00F33307"/>
    <w:rsid w:val="00F355AA"/>
    <w:rsid w:val="00F6158F"/>
    <w:rsid w:val="00F6450E"/>
    <w:rsid w:val="00F91C44"/>
    <w:rsid w:val="00F9332F"/>
    <w:rsid w:val="00FA71D7"/>
    <w:rsid w:val="00FB7772"/>
    <w:rsid w:val="00FE54DA"/>
    <w:rsid w:val="00FF0C57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77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59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D55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5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A71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pt1pt">
    <w:name w:val="Основной текст + 6 pt;Интервал 1 pt"/>
    <w:basedOn w:val="a5"/>
    <w:rsid w:val="00FA71D7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paragraph" w:customStyle="1" w:styleId="11">
    <w:name w:val="Основной текст1"/>
    <w:basedOn w:val="a"/>
    <w:link w:val="a5"/>
    <w:rsid w:val="00FA71D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rsid w:val="00FA71D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FA7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1D7"/>
    <w:pPr>
      <w:shd w:val="clear" w:color="auto" w:fill="FFFFFF"/>
      <w:spacing w:before="300" w:after="420" w:line="0" w:lineRule="atLeast"/>
    </w:pPr>
    <w:rPr>
      <w:spacing w:val="10"/>
      <w:sz w:val="25"/>
      <w:szCs w:val="25"/>
      <w:lang w:eastAsia="en-US"/>
    </w:rPr>
  </w:style>
  <w:style w:type="paragraph" w:customStyle="1" w:styleId="ConsPlusNormal">
    <w:name w:val="ConsPlusNormal"/>
    <w:uiPriority w:val="99"/>
    <w:rsid w:val="0093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5pt">
    <w:name w:val="Основной текст + 12;5 pt"/>
    <w:basedOn w:val="a0"/>
    <w:rsid w:val="00450B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0"/>
    <w:rsid w:val="00450B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6">
    <w:name w:val="Normal (Web)"/>
    <w:basedOn w:val="a"/>
    <w:uiPriority w:val="99"/>
    <w:unhideWhenUsed/>
    <w:rsid w:val="00A264F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264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7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A775E"/>
  </w:style>
  <w:style w:type="character" w:styleId="a8">
    <w:name w:val="Strong"/>
    <w:uiPriority w:val="22"/>
    <w:qFormat/>
    <w:rsid w:val="008A775E"/>
    <w:rPr>
      <w:b/>
      <w:bCs/>
    </w:rPr>
  </w:style>
  <w:style w:type="character" w:styleId="a9">
    <w:name w:val="Hyperlink"/>
    <w:uiPriority w:val="99"/>
    <w:unhideWhenUsed/>
    <w:rsid w:val="008A775E"/>
    <w:rPr>
      <w:color w:val="0000FF"/>
      <w:u w:val="single"/>
    </w:rPr>
  </w:style>
  <w:style w:type="paragraph" w:customStyle="1" w:styleId="formattext">
    <w:name w:val="formattext"/>
    <w:basedOn w:val="a"/>
    <w:rsid w:val="008A775E"/>
    <w:pPr>
      <w:spacing w:before="100" w:beforeAutospacing="1" w:after="100" w:afterAutospacing="1"/>
    </w:pPr>
  </w:style>
  <w:style w:type="character" w:customStyle="1" w:styleId="hl">
    <w:name w:val="hl"/>
    <w:basedOn w:val="a0"/>
    <w:rsid w:val="008A775E"/>
  </w:style>
  <w:style w:type="character" w:customStyle="1" w:styleId="apple-converted-space">
    <w:name w:val="apple-converted-space"/>
    <w:rsid w:val="008A775E"/>
  </w:style>
  <w:style w:type="paragraph" w:customStyle="1" w:styleId="ConsNormal">
    <w:name w:val="ConsNormal"/>
    <w:rsid w:val="008A77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2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2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25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561D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61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77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59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D55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5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A71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pt1pt">
    <w:name w:val="Основной текст + 6 pt;Интервал 1 pt"/>
    <w:basedOn w:val="a5"/>
    <w:rsid w:val="00FA71D7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paragraph" w:customStyle="1" w:styleId="11">
    <w:name w:val="Основной текст1"/>
    <w:basedOn w:val="a"/>
    <w:link w:val="a5"/>
    <w:rsid w:val="00FA71D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rsid w:val="00FA71D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FA7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1D7"/>
    <w:pPr>
      <w:shd w:val="clear" w:color="auto" w:fill="FFFFFF"/>
      <w:spacing w:before="300" w:after="420" w:line="0" w:lineRule="atLeast"/>
    </w:pPr>
    <w:rPr>
      <w:spacing w:val="10"/>
      <w:sz w:val="25"/>
      <w:szCs w:val="25"/>
      <w:lang w:eastAsia="en-US"/>
    </w:rPr>
  </w:style>
  <w:style w:type="paragraph" w:customStyle="1" w:styleId="ConsPlusNormal">
    <w:name w:val="ConsPlusNormal"/>
    <w:uiPriority w:val="99"/>
    <w:rsid w:val="0093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5pt">
    <w:name w:val="Основной текст + 12;5 pt"/>
    <w:basedOn w:val="a0"/>
    <w:rsid w:val="00450B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0"/>
    <w:rsid w:val="00450B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6">
    <w:name w:val="Normal (Web)"/>
    <w:basedOn w:val="a"/>
    <w:uiPriority w:val="99"/>
    <w:unhideWhenUsed/>
    <w:rsid w:val="00A264F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264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7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A775E"/>
  </w:style>
  <w:style w:type="character" w:styleId="a8">
    <w:name w:val="Strong"/>
    <w:uiPriority w:val="22"/>
    <w:qFormat/>
    <w:rsid w:val="008A775E"/>
    <w:rPr>
      <w:b/>
      <w:bCs/>
    </w:rPr>
  </w:style>
  <w:style w:type="character" w:styleId="a9">
    <w:name w:val="Hyperlink"/>
    <w:uiPriority w:val="99"/>
    <w:unhideWhenUsed/>
    <w:rsid w:val="008A775E"/>
    <w:rPr>
      <w:color w:val="0000FF"/>
      <w:u w:val="single"/>
    </w:rPr>
  </w:style>
  <w:style w:type="paragraph" w:customStyle="1" w:styleId="formattext">
    <w:name w:val="formattext"/>
    <w:basedOn w:val="a"/>
    <w:rsid w:val="008A775E"/>
    <w:pPr>
      <w:spacing w:before="100" w:beforeAutospacing="1" w:after="100" w:afterAutospacing="1"/>
    </w:pPr>
  </w:style>
  <w:style w:type="character" w:customStyle="1" w:styleId="hl">
    <w:name w:val="hl"/>
    <w:basedOn w:val="a0"/>
    <w:rsid w:val="008A775E"/>
  </w:style>
  <w:style w:type="character" w:customStyle="1" w:styleId="apple-converted-space">
    <w:name w:val="apple-converted-space"/>
    <w:rsid w:val="008A775E"/>
  </w:style>
  <w:style w:type="paragraph" w:customStyle="1" w:styleId="ConsNormal">
    <w:name w:val="ConsNormal"/>
    <w:rsid w:val="008A77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2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2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25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561D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61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4D31-5867-4AAE-83F0-FCB99511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Апаназова Ксения Александровна</cp:lastModifiedBy>
  <cp:revision>17</cp:revision>
  <cp:lastPrinted>2021-08-27T11:03:00Z</cp:lastPrinted>
  <dcterms:created xsi:type="dcterms:W3CDTF">2021-06-07T07:49:00Z</dcterms:created>
  <dcterms:modified xsi:type="dcterms:W3CDTF">2021-08-27T11:08:00Z</dcterms:modified>
</cp:coreProperties>
</file>