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474F9F" w:rsidRPr="00460F09" w:rsidTr="00401E2A">
        <w:tc>
          <w:tcPr>
            <w:tcW w:w="4219" w:type="dxa"/>
          </w:tcPr>
          <w:p w:rsidR="00474F9F" w:rsidRPr="00460F09" w:rsidRDefault="00474F9F" w:rsidP="00401E2A">
            <w:pPr>
              <w:jc w:val="center"/>
              <w:rPr>
                <w:rFonts w:ascii="Times New Roman" w:hAnsi="Times New Roman" w:cs="Times New Roman"/>
              </w:rPr>
            </w:pPr>
          </w:p>
          <w:p w:rsidR="00474F9F" w:rsidRPr="00460F09" w:rsidRDefault="00474F9F" w:rsidP="00401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F09">
              <w:rPr>
                <w:rFonts w:ascii="Times New Roman" w:hAnsi="Times New Roman" w:cs="Times New Roman"/>
              </w:rPr>
              <w:t>Ч</w:t>
            </w:r>
            <w:r w:rsidRPr="00460F09">
              <w:rPr>
                <w:rFonts w:ascii="Times New Roman" w:eastAsiaTheme="minorHAnsi" w:hAnsi="Times New Roman" w:cs="Times New Roman"/>
                <w:lang w:eastAsia="en-US"/>
              </w:rPr>
              <w:t>ă</w:t>
            </w:r>
            <w:r w:rsidRPr="00460F09">
              <w:rPr>
                <w:rFonts w:ascii="Times New Roman" w:hAnsi="Times New Roman" w:cs="Times New Roman"/>
              </w:rPr>
              <w:t>ваш</w:t>
            </w:r>
            <w:proofErr w:type="spellEnd"/>
            <w:r w:rsidRPr="00460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F09">
              <w:rPr>
                <w:rFonts w:ascii="Times New Roman" w:hAnsi="Times New Roman" w:cs="Times New Roman"/>
              </w:rPr>
              <w:t>Республикин</w:t>
            </w:r>
            <w:proofErr w:type="spellEnd"/>
          </w:p>
          <w:p w:rsidR="00474F9F" w:rsidRPr="00460F09" w:rsidRDefault="00474F9F" w:rsidP="00401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F09">
              <w:rPr>
                <w:rFonts w:ascii="Times New Roman" w:hAnsi="Times New Roman" w:cs="Times New Roman"/>
                <w:color w:val="333333"/>
              </w:rPr>
              <w:t>Ç</w:t>
            </w:r>
            <w:r w:rsidRPr="00460F09">
              <w:rPr>
                <w:rFonts w:ascii="Times New Roman" w:eastAsiaTheme="minorHAnsi" w:hAnsi="Times New Roman" w:cs="Times New Roman"/>
                <w:lang w:eastAsia="en-US"/>
              </w:rPr>
              <w:t>ĕ</w:t>
            </w:r>
            <w:r w:rsidRPr="00460F09">
              <w:rPr>
                <w:rFonts w:ascii="Times New Roman" w:hAnsi="Times New Roman" w:cs="Times New Roman"/>
              </w:rPr>
              <w:t>н</w:t>
            </w:r>
            <w:r w:rsidRPr="00460F09">
              <w:rPr>
                <w:rFonts w:ascii="Times New Roman" w:eastAsiaTheme="minorHAnsi" w:hAnsi="Times New Roman" w:cs="Times New Roman"/>
                <w:lang w:eastAsia="en-US"/>
              </w:rPr>
              <w:t>ĕ</w:t>
            </w:r>
            <w:proofErr w:type="spellEnd"/>
            <w:r w:rsidRPr="00460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F09">
              <w:rPr>
                <w:rFonts w:ascii="Times New Roman" w:hAnsi="Times New Roman" w:cs="Times New Roman"/>
              </w:rPr>
              <w:t>Шупашкар</w:t>
            </w:r>
            <w:proofErr w:type="spellEnd"/>
            <w:r w:rsidRPr="00460F09">
              <w:rPr>
                <w:rFonts w:ascii="Times New Roman" w:hAnsi="Times New Roman" w:cs="Times New Roman"/>
              </w:rPr>
              <w:t xml:space="preserve"> хула</w:t>
            </w:r>
          </w:p>
          <w:p w:rsidR="00474F9F" w:rsidRPr="00460F09" w:rsidRDefault="00474F9F" w:rsidP="00401E2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F09">
              <w:rPr>
                <w:rFonts w:ascii="Times New Roman" w:hAnsi="Times New Roman" w:cs="Times New Roman"/>
              </w:rPr>
              <w:t>администраций</w:t>
            </w:r>
            <w:r w:rsidRPr="00460F09">
              <w:rPr>
                <w:rFonts w:ascii="Times New Roman" w:eastAsiaTheme="minorHAnsi" w:hAnsi="Times New Roman" w:cs="Times New Roman"/>
                <w:lang w:eastAsia="en-US"/>
              </w:rPr>
              <w:t>ĕ</w:t>
            </w:r>
            <w:proofErr w:type="spellEnd"/>
          </w:p>
          <w:p w:rsidR="00474F9F" w:rsidRPr="00460F09" w:rsidRDefault="00474F9F" w:rsidP="00401E2A">
            <w:pPr>
              <w:jc w:val="center"/>
              <w:rPr>
                <w:rFonts w:ascii="Times New Roman" w:hAnsi="Times New Roman" w:cs="Times New Roman"/>
              </w:rPr>
            </w:pPr>
          </w:p>
          <w:p w:rsidR="00474F9F" w:rsidRPr="00460F09" w:rsidRDefault="00474F9F" w:rsidP="00401E2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9">
              <w:rPr>
                <w:rFonts w:ascii="Times New Roman" w:hAnsi="Times New Roman" w:cs="Times New Roman"/>
                <w:sz w:val="24"/>
                <w:szCs w:val="24"/>
              </w:rPr>
              <w:t>ХУШУ</w:t>
            </w:r>
          </w:p>
          <w:p w:rsidR="00474F9F" w:rsidRPr="00460F09" w:rsidRDefault="00474F9F" w:rsidP="00401E2A">
            <w:pPr>
              <w:jc w:val="center"/>
            </w:pPr>
          </w:p>
        </w:tc>
        <w:tc>
          <w:tcPr>
            <w:tcW w:w="1417" w:type="dxa"/>
          </w:tcPr>
          <w:p w:rsidR="00474F9F" w:rsidRPr="00460F09" w:rsidRDefault="00474F9F" w:rsidP="00401E2A">
            <w:pPr>
              <w:jc w:val="center"/>
            </w:pPr>
            <w:r w:rsidRPr="00460F09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695642911" r:id="rId5"/>
              </w:object>
            </w:r>
          </w:p>
          <w:p w:rsidR="00474F9F" w:rsidRPr="00460F09" w:rsidRDefault="00474F9F" w:rsidP="00401E2A">
            <w:pPr>
              <w:jc w:val="center"/>
            </w:pPr>
          </w:p>
        </w:tc>
        <w:tc>
          <w:tcPr>
            <w:tcW w:w="3969" w:type="dxa"/>
          </w:tcPr>
          <w:p w:rsidR="00474F9F" w:rsidRPr="00460F09" w:rsidRDefault="00474F9F" w:rsidP="00401E2A">
            <w:pPr>
              <w:jc w:val="center"/>
              <w:rPr>
                <w:rFonts w:ascii="Arial Cyr Chuv" w:hAnsi="Arial Cyr Chuv"/>
              </w:rPr>
            </w:pPr>
          </w:p>
          <w:p w:rsidR="00474F9F" w:rsidRPr="00460F09" w:rsidRDefault="00474F9F" w:rsidP="00401E2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60F09">
              <w:rPr>
                <w:rFonts w:ascii="Times New Roman" w:hAnsi="Times New Roman" w:cs="Times New Roman"/>
              </w:rPr>
              <w:t>Администрация</w:t>
            </w:r>
          </w:p>
          <w:p w:rsidR="00474F9F" w:rsidRPr="00460F09" w:rsidRDefault="00474F9F" w:rsidP="00401E2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60F09">
              <w:rPr>
                <w:rFonts w:ascii="Times New Roman" w:hAnsi="Times New Roman" w:cs="Times New Roman"/>
              </w:rPr>
              <w:t>города Новочебоксарска</w:t>
            </w:r>
          </w:p>
          <w:p w:rsidR="00474F9F" w:rsidRPr="00460F09" w:rsidRDefault="00474F9F" w:rsidP="00401E2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60F09">
              <w:rPr>
                <w:rFonts w:ascii="Times New Roman" w:hAnsi="Times New Roman" w:cs="Times New Roman"/>
              </w:rPr>
              <w:t>Чувашской Республики</w:t>
            </w:r>
          </w:p>
          <w:p w:rsidR="00474F9F" w:rsidRPr="00460F09" w:rsidRDefault="00474F9F" w:rsidP="00401E2A">
            <w:pPr>
              <w:jc w:val="center"/>
              <w:rPr>
                <w:rFonts w:ascii="Times New Roman" w:hAnsi="Times New Roman" w:cs="Times New Roman"/>
              </w:rPr>
            </w:pPr>
          </w:p>
          <w:p w:rsidR="00474F9F" w:rsidRPr="00460F09" w:rsidRDefault="00474F9F" w:rsidP="00401E2A">
            <w:pPr>
              <w:jc w:val="center"/>
              <w:rPr>
                <w:rFonts w:ascii="Times New Roman" w:hAnsi="Times New Roman" w:cs="Times New Roman"/>
              </w:rPr>
            </w:pPr>
            <w:r w:rsidRPr="00460F09">
              <w:rPr>
                <w:rFonts w:ascii="Times New Roman" w:hAnsi="Times New Roman" w:cs="Times New Roman"/>
              </w:rPr>
              <w:t>РАСПОРЯЖЕНИЕ</w:t>
            </w:r>
          </w:p>
          <w:p w:rsidR="00474F9F" w:rsidRPr="00460F09" w:rsidRDefault="00474F9F" w:rsidP="00401E2A">
            <w:pPr>
              <w:jc w:val="center"/>
            </w:pPr>
          </w:p>
          <w:p w:rsidR="00474F9F" w:rsidRPr="00460F09" w:rsidRDefault="00474F9F" w:rsidP="00401E2A">
            <w:pPr>
              <w:jc w:val="center"/>
              <w:rPr>
                <w:rFonts w:ascii="TimesET" w:hAnsi="TimesET"/>
              </w:rPr>
            </w:pPr>
          </w:p>
        </w:tc>
      </w:tr>
    </w:tbl>
    <w:p w:rsidR="00474F9F" w:rsidRDefault="00CE2A8C" w:rsidP="00474F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08.10.2021</w:t>
      </w:r>
      <w:r w:rsidR="00474F9F" w:rsidRPr="00460F0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189</w:t>
      </w:r>
    </w:p>
    <w:p w:rsidR="008C5A31" w:rsidRPr="00460F09" w:rsidRDefault="008C5A31" w:rsidP="00474F9F">
      <w:pPr>
        <w:spacing w:line="240" w:lineRule="exact"/>
      </w:pPr>
    </w:p>
    <w:p w:rsidR="00474F9F" w:rsidRPr="00474F9F" w:rsidRDefault="00474F9F" w:rsidP="00474F9F">
      <w:pPr>
        <w:pStyle w:val="a4"/>
        <w:spacing w:after="0"/>
        <w:ind w:right="4535"/>
        <w:jc w:val="both"/>
        <w:rPr>
          <w:b/>
        </w:rPr>
      </w:pPr>
      <w:bookmarkStart w:id="0" w:name="_GoBack"/>
      <w:r w:rsidRPr="00474F9F">
        <w:rPr>
          <w:b/>
        </w:rPr>
        <w:t>Об утверждении ключевых показателей</w:t>
      </w:r>
      <w:r>
        <w:rPr>
          <w:b/>
        </w:rPr>
        <w:t xml:space="preserve"> эффективности </w:t>
      </w:r>
      <w:r w:rsidRPr="00474F9F">
        <w:rPr>
          <w:b/>
        </w:rPr>
        <w:t xml:space="preserve">функционирования антимонопольного комплаенса </w:t>
      </w:r>
      <w:r>
        <w:rPr>
          <w:b/>
        </w:rPr>
        <w:t>в администрации города Новочебоксарска Чувашской Республики</w:t>
      </w:r>
    </w:p>
    <w:p w:rsidR="00474F9F" w:rsidRPr="00460F09" w:rsidRDefault="00474F9F" w:rsidP="00474F9F">
      <w:pPr>
        <w:jc w:val="both"/>
        <w:rPr>
          <w:rFonts w:ascii="Times New Roman" w:hAnsi="Times New Roman" w:cs="Times New Roman"/>
        </w:rPr>
      </w:pPr>
    </w:p>
    <w:p w:rsidR="00474F9F" w:rsidRDefault="00474F9F" w:rsidP="00474F9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74F9F">
        <w:rPr>
          <w:rFonts w:ascii="Times New Roman" w:hAnsi="Times New Roman" w:cs="Times New Roman"/>
        </w:rPr>
        <w:t>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>
        <w:rPr>
          <w:rFonts w:ascii="Times New Roman" w:hAnsi="Times New Roman" w:cs="Times New Roman"/>
        </w:rPr>
        <w:t xml:space="preserve">имонопольного законодательства», </w:t>
      </w:r>
      <w:r w:rsidRPr="00474F9F">
        <w:rPr>
          <w:rFonts w:ascii="Times New Roman" w:hAnsi="Times New Roman" w:cs="Times New Roman"/>
        </w:rPr>
        <w:t xml:space="preserve">с разделом VI Положения об организации системы внутреннего обеспечения соответствия требованиям антимонопольного законодательства (антимонопольном комплаенсе) в администрации города Новочебоксарска Чувашской Республики, утвержденного постановлением администрации города </w:t>
      </w:r>
      <w:r>
        <w:rPr>
          <w:rFonts w:ascii="Times New Roman" w:hAnsi="Times New Roman" w:cs="Times New Roman"/>
        </w:rPr>
        <w:t>Новочебоксарска Чувашской Республики от 15.02.2019 № 38</w:t>
      </w:r>
      <w:proofErr w:type="gramEnd"/>
      <w:r>
        <w:rPr>
          <w:rFonts w:ascii="Times New Roman" w:hAnsi="Times New Roman" w:cs="Times New Roman"/>
        </w:rPr>
        <w:t xml:space="preserve">, </w:t>
      </w:r>
      <w:r w:rsidR="00C33303">
        <w:rPr>
          <w:rFonts w:ascii="Times New Roman" w:hAnsi="Times New Roman" w:cs="Times New Roman"/>
        </w:rPr>
        <w:t xml:space="preserve">руководствуясь </w:t>
      </w:r>
      <w:r w:rsidRPr="00460F09">
        <w:rPr>
          <w:rFonts w:ascii="Times New Roman" w:hAnsi="Times New Roman" w:cs="Times New Roman"/>
        </w:rPr>
        <w:t xml:space="preserve">статьей 43 Устава города Новочебоксарска Чувашской Республики: </w:t>
      </w:r>
    </w:p>
    <w:p w:rsidR="00C33303" w:rsidRPr="00C33303" w:rsidRDefault="00C33303" w:rsidP="00C33303">
      <w:pPr>
        <w:ind w:firstLine="709"/>
        <w:jc w:val="both"/>
        <w:rPr>
          <w:rFonts w:ascii="Times New Roman" w:hAnsi="Times New Roman" w:cs="Times New Roman"/>
        </w:rPr>
      </w:pPr>
      <w:r w:rsidRPr="00C33303">
        <w:rPr>
          <w:rFonts w:ascii="Times New Roman" w:hAnsi="Times New Roman" w:cs="Times New Roman"/>
        </w:rPr>
        <w:t>1.</w:t>
      </w:r>
      <w:r w:rsidRPr="00C33303">
        <w:rPr>
          <w:rFonts w:ascii="Times New Roman" w:hAnsi="Times New Roman" w:cs="Times New Roman"/>
        </w:rPr>
        <w:tab/>
        <w:t>Утвердить:</w:t>
      </w:r>
    </w:p>
    <w:p w:rsidR="00C33303" w:rsidRPr="0020781D" w:rsidRDefault="00C33303" w:rsidP="00C333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33303">
        <w:rPr>
          <w:rFonts w:ascii="Times New Roman" w:hAnsi="Times New Roman" w:cs="Times New Roman"/>
        </w:rPr>
        <w:t xml:space="preserve">лючевые показатели эффективности функционирования антимонопольного комплаенса </w:t>
      </w:r>
      <w:r>
        <w:rPr>
          <w:rFonts w:ascii="Times New Roman" w:hAnsi="Times New Roman" w:cs="Times New Roman"/>
        </w:rPr>
        <w:t>в администрации города Новочебоксарска</w:t>
      </w:r>
      <w:r w:rsidRPr="00C33303">
        <w:rPr>
          <w:rFonts w:ascii="Times New Roman" w:hAnsi="Times New Roman" w:cs="Times New Roman"/>
        </w:rPr>
        <w:t xml:space="preserve"> </w:t>
      </w:r>
      <w:r w:rsidR="0020781D">
        <w:rPr>
          <w:rFonts w:ascii="Times New Roman" w:hAnsi="Times New Roman" w:cs="Times New Roman"/>
        </w:rPr>
        <w:t>Чувашской Республики согласно приложению №1 к настоящему распоряжению</w:t>
      </w:r>
      <w:r w:rsidR="0020781D" w:rsidRPr="0013504E">
        <w:rPr>
          <w:rFonts w:ascii="Times New Roman" w:hAnsi="Times New Roman" w:cs="Times New Roman"/>
        </w:rPr>
        <w:t>;</w:t>
      </w:r>
    </w:p>
    <w:p w:rsidR="0020781D" w:rsidRPr="00C33303" w:rsidRDefault="0020781D" w:rsidP="002078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33303" w:rsidRPr="00C33303">
        <w:rPr>
          <w:rFonts w:ascii="Times New Roman" w:hAnsi="Times New Roman" w:cs="Times New Roman"/>
        </w:rPr>
        <w:t xml:space="preserve">етодику расчета ключевых показателей эффективности функционирования в администрации города </w:t>
      </w:r>
      <w:r>
        <w:rPr>
          <w:rFonts w:ascii="Times New Roman" w:hAnsi="Times New Roman" w:cs="Times New Roman"/>
        </w:rPr>
        <w:t>Новочебоксарска</w:t>
      </w:r>
      <w:r w:rsidRPr="00C33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Чувашской Республики</w:t>
      </w:r>
      <w:r w:rsidR="00C33303" w:rsidRPr="00C33303">
        <w:rPr>
          <w:rFonts w:ascii="Times New Roman" w:hAnsi="Times New Roman" w:cs="Times New Roman"/>
        </w:rPr>
        <w:t xml:space="preserve"> антимонопольного комплаенса </w:t>
      </w:r>
      <w:r>
        <w:rPr>
          <w:rFonts w:ascii="Times New Roman" w:hAnsi="Times New Roman" w:cs="Times New Roman"/>
        </w:rPr>
        <w:t>согласно приложению №2 к настоящему распоряжению</w:t>
      </w:r>
      <w:r w:rsidRPr="00C33303">
        <w:rPr>
          <w:rFonts w:ascii="Times New Roman" w:hAnsi="Times New Roman" w:cs="Times New Roman"/>
        </w:rPr>
        <w:t>.</w:t>
      </w:r>
    </w:p>
    <w:p w:rsidR="00474F9F" w:rsidRPr="00460F09" w:rsidRDefault="00474F9F" w:rsidP="00474F9F">
      <w:pPr>
        <w:ind w:firstLine="709"/>
        <w:jc w:val="both"/>
        <w:rPr>
          <w:rFonts w:ascii="Times New Roman" w:hAnsi="Times New Roman" w:cs="Times New Roman"/>
        </w:rPr>
      </w:pPr>
      <w:r w:rsidRPr="00460F09">
        <w:rPr>
          <w:rFonts w:ascii="Times New Roman" w:hAnsi="Times New Roman" w:cs="Times New Roman"/>
        </w:rPr>
        <w:t xml:space="preserve">2. </w:t>
      </w:r>
      <w:r w:rsidR="0020781D" w:rsidRPr="0020781D">
        <w:rPr>
          <w:rFonts w:ascii="Times New Roman" w:hAnsi="Times New Roman" w:cs="Times New Roman"/>
        </w:rPr>
        <w:t>Сектору пресс-службы администрации города Новочебоксарска Чувашской Республики обеспечить опубли</w:t>
      </w:r>
      <w:r w:rsidR="0013504E">
        <w:rPr>
          <w:rFonts w:ascii="Times New Roman" w:hAnsi="Times New Roman" w:cs="Times New Roman"/>
        </w:rPr>
        <w:t>кование настоящего распоряжения</w:t>
      </w:r>
      <w:r w:rsidR="0020781D" w:rsidRPr="0020781D">
        <w:rPr>
          <w:rFonts w:ascii="Times New Roman" w:hAnsi="Times New Roman" w:cs="Times New Roman"/>
        </w:rPr>
        <w:t xml:space="preserve"> в печатных </w:t>
      </w:r>
      <w:proofErr w:type="gramStart"/>
      <w:r w:rsidR="0020781D" w:rsidRPr="0020781D">
        <w:rPr>
          <w:rFonts w:ascii="Times New Roman" w:hAnsi="Times New Roman" w:cs="Times New Roman"/>
        </w:rPr>
        <w:t>средствах</w:t>
      </w:r>
      <w:proofErr w:type="gramEnd"/>
      <w:r w:rsidR="0020781D" w:rsidRPr="0020781D">
        <w:rPr>
          <w:rFonts w:ascii="Times New Roman" w:hAnsi="Times New Roman" w:cs="Times New Roman"/>
        </w:rPr>
        <w:t xml:space="preserve"> массовой информации в порядке, установленном для официального опубликования муниципальных правовых актов, и </w:t>
      </w:r>
      <w:proofErr w:type="gramStart"/>
      <w:r w:rsidR="0020781D" w:rsidRPr="0020781D">
        <w:rPr>
          <w:rFonts w:ascii="Times New Roman" w:hAnsi="Times New Roman" w:cs="Times New Roman"/>
        </w:rPr>
        <w:t>разместить его</w:t>
      </w:r>
      <w:proofErr w:type="gramEnd"/>
      <w:r w:rsidR="0020781D" w:rsidRPr="0020781D">
        <w:rPr>
          <w:rFonts w:ascii="Times New Roman" w:hAnsi="Times New Roman" w:cs="Times New Roman"/>
        </w:rPr>
        <w:t xml:space="preserve"> на официальном сайте города Новочебоксарска в сети Интернет.</w:t>
      </w:r>
    </w:p>
    <w:p w:rsidR="00474F9F" w:rsidRDefault="00474F9F" w:rsidP="00474F9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60F09">
        <w:rPr>
          <w:rFonts w:ascii="Times New Roman" w:hAnsi="Times New Roman" w:cs="Times New Roman"/>
        </w:rPr>
        <w:t xml:space="preserve">. </w:t>
      </w:r>
      <w:bookmarkEnd w:id="0"/>
      <w:r w:rsidR="0020781D" w:rsidRPr="0020781D">
        <w:rPr>
          <w:rFonts w:ascii="Times New Roman" w:hAnsi="Times New Roman" w:cs="Times New Roman"/>
        </w:rPr>
        <w:t>Контроль за исполнением настоящего распоряжения возложить на заместителя главы администрации города Новочебоксарска Чувашской Республики по экономике и финансам.</w:t>
      </w:r>
    </w:p>
    <w:p w:rsidR="0020781D" w:rsidRDefault="0020781D" w:rsidP="00474F9F">
      <w:pPr>
        <w:ind w:firstLine="709"/>
        <w:contextualSpacing/>
        <w:jc w:val="both"/>
        <w:rPr>
          <w:rStyle w:val="1"/>
          <w:rFonts w:eastAsia="Courier New"/>
          <w:color w:val="000000" w:themeColor="text1"/>
        </w:rPr>
      </w:pPr>
      <w:r>
        <w:rPr>
          <w:rFonts w:ascii="Times New Roman" w:hAnsi="Times New Roman" w:cs="Times New Roman"/>
        </w:rPr>
        <w:t>4. Настоящее распоряжение</w:t>
      </w:r>
      <w:r w:rsidRPr="0020781D">
        <w:rPr>
          <w:rFonts w:ascii="Times New Roman" w:hAnsi="Times New Roman" w:cs="Times New Roman"/>
        </w:rPr>
        <w:t xml:space="preserve"> вступает в силу со дня его</w:t>
      </w:r>
      <w:r w:rsidR="0013504E">
        <w:rPr>
          <w:rFonts w:ascii="Times New Roman" w:hAnsi="Times New Roman" w:cs="Times New Roman"/>
        </w:rPr>
        <w:t xml:space="preserve"> официального опубликования</w:t>
      </w:r>
      <w:r w:rsidRPr="0020781D">
        <w:rPr>
          <w:rFonts w:ascii="Times New Roman" w:hAnsi="Times New Roman" w:cs="Times New Roman"/>
        </w:rPr>
        <w:t>.</w:t>
      </w:r>
    </w:p>
    <w:p w:rsidR="00474F9F" w:rsidRDefault="00474F9F" w:rsidP="00474F9F">
      <w:pPr>
        <w:pStyle w:val="31"/>
        <w:shd w:val="clear" w:color="auto" w:fill="auto"/>
        <w:tabs>
          <w:tab w:val="left" w:pos="7585"/>
        </w:tabs>
        <w:spacing w:after="0" w:line="298" w:lineRule="exact"/>
        <w:ind w:left="23" w:firstLine="0"/>
        <w:rPr>
          <w:rStyle w:val="1"/>
          <w:color w:val="000000" w:themeColor="text1"/>
        </w:rPr>
      </w:pPr>
    </w:p>
    <w:p w:rsidR="0020781D" w:rsidRDefault="0020781D" w:rsidP="00474F9F">
      <w:pPr>
        <w:pStyle w:val="31"/>
        <w:shd w:val="clear" w:color="auto" w:fill="auto"/>
        <w:tabs>
          <w:tab w:val="left" w:pos="7585"/>
        </w:tabs>
        <w:spacing w:after="0" w:line="298" w:lineRule="exact"/>
        <w:ind w:left="23" w:firstLine="0"/>
        <w:rPr>
          <w:rStyle w:val="1"/>
          <w:color w:val="000000" w:themeColor="text1"/>
        </w:rPr>
      </w:pPr>
    </w:p>
    <w:p w:rsidR="00474F9F" w:rsidRDefault="0020781D" w:rsidP="0020781D">
      <w:pPr>
        <w:pStyle w:val="31"/>
        <w:shd w:val="clear" w:color="auto" w:fill="auto"/>
        <w:tabs>
          <w:tab w:val="left" w:pos="7585"/>
        </w:tabs>
        <w:spacing w:after="0" w:line="298" w:lineRule="exact"/>
        <w:ind w:firstLine="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Глава</w:t>
      </w:r>
      <w:r w:rsidR="00474F9F">
        <w:rPr>
          <w:rStyle w:val="1"/>
          <w:color w:val="000000" w:themeColor="text1"/>
        </w:rPr>
        <w:t xml:space="preserve"> администрации </w:t>
      </w:r>
    </w:p>
    <w:p w:rsidR="00474F9F" w:rsidRDefault="00474F9F" w:rsidP="00474F9F">
      <w:pPr>
        <w:pStyle w:val="31"/>
        <w:shd w:val="clear" w:color="auto" w:fill="auto"/>
        <w:tabs>
          <w:tab w:val="left" w:pos="7585"/>
        </w:tabs>
        <w:spacing w:after="0" w:line="298" w:lineRule="exact"/>
        <w:ind w:left="23" w:firstLine="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 xml:space="preserve">города Новочебоксарска </w:t>
      </w:r>
    </w:p>
    <w:p w:rsidR="00474F9F" w:rsidRPr="0093758D" w:rsidRDefault="00474F9F" w:rsidP="0020781D">
      <w:pPr>
        <w:pStyle w:val="31"/>
        <w:shd w:val="clear" w:color="auto" w:fill="auto"/>
        <w:tabs>
          <w:tab w:val="left" w:pos="7585"/>
        </w:tabs>
        <w:spacing w:after="0" w:line="298" w:lineRule="exact"/>
        <w:ind w:firstLine="0"/>
        <w:rPr>
          <w:color w:val="000000" w:themeColor="text1"/>
        </w:rPr>
        <w:sectPr w:rsidR="00474F9F" w:rsidRPr="0093758D" w:rsidSect="00474F9F">
          <w:pgSz w:w="11909" w:h="16838"/>
          <w:pgMar w:top="907" w:right="737" w:bottom="907" w:left="1588" w:header="0" w:footer="6" w:gutter="0"/>
          <w:cols w:space="720"/>
          <w:noEndnote/>
          <w:docGrid w:linePitch="360"/>
        </w:sectPr>
      </w:pPr>
      <w:r>
        <w:rPr>
          <w:rStyle w:val="1"/>
          <w:color w:val="000000" w:themeColor="text1"/>
        </w:rPr>
        <w:t xml:space="preserve">Чувашской Республики                                                                                            Д.А. </w:t>
      </w:r>
      <w:proofErr w:type="spellStart"/>
      <w:r>
        <w:rPr>
          <w:rStyle w:val="1"/>
          <w:color w:val="000000" w:themeColor="text1"/>
        </w:rPr>
        <w:t>Пулатов</w:t>
      </w:r>
      <w:proofErr w:type="spellEnd"/>
    </w:p>
    <w:p w:rsidR="00474F9F" w:rsidRPr="0020781D" w:rsidRDefault="00474F9F" w:rsidP="00474F9F">
      <w:pPr>
        <w:pStyle w:val="31"/>
        <w:shd w:val="clear" w:color="auto" w:fill="auto"/>
        <w:spacing w:after="0" w:line="240" w:lineRule="exact"/>
        <w:ind w:firstLine="0"/>
        <w:rPr>
          <w:sz w:val="24"/>
          <w:szCs w:val="24"/>
        </w:rPr>
      </w:pPr>
      <w:r w:rsidRPr="0020781D">
        <w:rPr>
          <w:sz w:val="24"/>
          <w:szCs w:val="24"/>
        </w:rPr>
        <w:lastRenderedPageBreak/>
        <w:t>СОГЛАСОВАНО:</w:t>
      </w:r>
    </w:p>
    <w:p w:rsidR="00474F9F" w:rsidRPr="0020781D" w:rsidRDefault="00474F9F" w:rsidP="00474F9F">
      <w:pPr>
        <w:pStyle w:val="31"/>
        <w:shd w:val="clear" w:color="auto" w:fill="auto"/>
        <w:spacing w:after="0" w:line="240" w:lineRule="exact"/>
        <w:ind w:firstLine="0"/>
        <w:rPr>
          <w:sz w:val="24"/>
          <w:szCs w:val="24"/>
        </w:rPr>
      </w:pPr>
    </w:p>
    <w:p w:rsidR="00474F9F" w:rsidRPr="0020781D" w:rsidRDefault="00474F9F" w:rsidP="00474F9F">
      <w:pPr>
        <w:pStyle w:val="31"/>
        <w:shd w:val="clear" w:color="auto" w:fill="auto"/>
        <w:tabs>
          <w:tab w:val="left" w:leader="underscore" w:pos="1659"/>
        </w:tabs>
        <w:spacing w:after="0" w:line="274" w:lineRule="exact"/>
        <w:ind w:firstLine="0"/>
        <w:rPr>
          <w:sz w:val="24"/>
          <w:szCs w:val="24"/>
        </w:rPr>
      </w:pPr>
      <w:r w:rsidRPr="0020781D">
        <w:rPr>
          <w:sz w:val="24"/>
          <w:szCs w:val="24"/>
        </w:rPr>
        <w:t>Заместитель главы администрации</w:t>
      </w:r>
    </w:p>
    <w:p w:rsidR="00474F9F" w:rsidRPr="0020781D" w:rsidRDefault="00474F9F" w:rsidP="00474F9F">
      <w:pPr>
        <w:pStyle w:val="31"/>
        <w:shd w:val="clear" w:color="auto" w:fill="auto"/>
        <w:tabs>
          <w:tab w:val="left" w:leader="underscore" w:pos="1659"/>
        </w:tabs>
        <w:spacing w:after="0" w:line="274" w:lineRule="exact"/>
        <w:ind w:firstLine="0"/>
        <w:rPr>
          <w:sz w:val="24"/>
          <w:szCs w:val="24"/>
        </w:rPr>
      </w:pPr>
      <w:r w:rsidRPr="0020781D">
        <w:rPr>
          <w:sz w:val="24"/>
          <w:szCs w:val="24"/>
        </w:rPr>
        <w:t>по экономике и финансам</w:t>
      </w:r>
    </w:p>
    <w:p w:rsidR="00474F9F" w:rsidRPr="0020781D" w:rsidRDefault="00474F9F" w:rsidP="00474F9F">
      <w:pPr>
        <w:pStyle w:val="31"/>
        <w:shd w:val="clear" w:color="auto" w:fill="auto"/>
        <w:tabs>
          <w:tab w:val="left" w:leader="underscore" w:pos="1659"/>
        </w:tabs>
        <w:spacing w:after="0" w:line="274" w:lineRule="exact"/>
        <w:ind w:firstLine="0"/>
        <w:rPr>
          <w:sz w:val="24"/>
          <w:szCs w:val="24"/>
        </w:rPr>
      </w:pPr>
      <w:r w:rsidRPr="0020781D">
        <w:rPr>
          <w:sz w:val="24"/>
          <w:szCs w:val="24"/>
        </w:rPr>
        <w:t>___________________О.В. Григорьева</w:t>
      </w:r>
    </w:p>
    <w:p w:rsidR="00474F9F" w:rsidRPr="0020781D" w:rsidRDefault="00474F9F" w:rsidP="00474F9F">
      <w:pPr>
        <w:pStyle w:val="31"/>
        <w:shd w:val="clear" w:color="auto" w:fill="auto"/>
        <w:tabs>
          <w:tab w:val="left" w:pos="442"/>
          <w:tab w:val="left" w:pos="1659"/>
        </w:tabs>
        <w:spacing w:after="0" w:line="274" w:lineRule="exact"/>
        <w:ind w:firstLine="0"/>
        <w:rPr>
          <w:sz w:val="24"/>
          <w:szCs w:val="24"/>
        </w:rPr>
      </w:pPr>
      <w:r w:rsidRPr="0020781D">
        <w:rPr>
          <w:sz w:val="24"/>
          <w:szCs w:val="24"/>
        </w:rPr>
        <w:t>«___»_______________2021 г.</w:t>
      </w:r>
    </w:p>
    <w:p w:rsidR="00474F9F" w:rsidRPr="0020781D" w:rsidRDefault="00474F9F" w:rsidP="00474F9F">
      <w:pPr>
        <w:pStyle w:val="31"/>
        <w:shd w:val="clear" w:color="auto" w:fill="auto"/>
        <w:tabs>
          <w:tab w:val="left" w:pos="442"/>
          <w:tab w:val="left" w:pos="1659"/>
        </w:tabs>
        <w:spacing w:after="0" w:line="274" w:lineRule="exact"/>
        <w:ind w:firstLine="0"/>
        <w:rPr>
          <w:sz w:val="24"/>
          <w:szCs w:val="24"/>
        </w:rPr>
      </w:pPr>
    </w:p>
    <w:p w:rsidR="00474F9F" w:rsidRPr="0020781D" w:rsidRDefault="0020781D" w:rsidP="00474F9F">
      <w:pPr>
        <w:jc w:val="both"/>
        <w:rPr>
          <w:rFonts w:ascii="Times New Roman" w:hAnsi="Times New Roman" w:cs="Times New Roman"/>
          <w:bCs/>
          <w:kern w:val="32"/>
        </w:rPr>
      </w:pPr>
      <w:r w:rsidRPr="0020781D">
        <w:rPr>
          <w:rFonts w:ascii="Times New Roman" w:hAnsi="Times New Roman" w:cs="Times New Roman"/>
          <w:bCs/>
          <w:kern w:val="32"/>
        </w:rPr>
        <w:t>И.о. н</w:t>
      </w:r>
      <w:r w:rsidR="00474F9F" w:rsidRPr="0020781D">
        <w:rPr>
          <w:rFonts w:ascii="Times New Roman" w:hAnsi="Times New Roman" w:cs="Times New Roman"/>
          <w:bCs/>
          <w:kern w:val="32"/>
        </w:rPr>
        <w:t>ачальник</w:t>
      </w:r>
      <w:r w:rsidRPr="0020781D">
        <w:rPr>
          <w:rFonts w:ascii="Times New Roman" w:hAnsi="Times New Roman" w:cs="Times New Roman"/>
          <w:bCs/>
          <w:kern w:val="32"/>
        </w:rPr>
        <w:t>а</w:t>
      </w:r>
      <w:r w:rsidR="00474F9F" w:rsidRPr="0020781D">
        <w:rPr>
          <w:rFonts w:ascii="Times New Roman" w:hAnsi="Times New Roman" w:cs="Times New Roman"/>
          <w:bCs/>
          <w:kern w:val="32"/>
        </w:rPr>
        <w:t xml:space="preserve">  Правового управления</w:t>
      </w:r>
    </w:p>
    <w:p w:rsidR="00474F9F" w:rsidRPr="0020781D" w:rsidRDefault="00474F9F" w:rsidP="00474F9F">
      <w:pPr>
        <w:jc w:val="both"/>
        <w:rPr>
          <w:rFonts w:ascii="Times New Roman" w:hAnsi="Times New Roman" w:cs="Times New Roman"/>
          <w:bCs/>
          <w:kern w:val="32"/>
        </w:rPr>
      </w:pPr>
      <w:r w:rsidRPr="0020781D">
        <w:rPr>
          <w:rFonts w:ascii="Times New Roman" w:hAnsi="Times New Roman" w:cs="Times New Roman"/>
          <w:bCs/>
          <w:kern w:val="32"/>
        </w:rPr>
        <w:t xml:space="preserve">администрации города Новочебоксарска </w:t>
      </w:r>
    </w:p>
    <w:p w:rsidR="00474F9F" w:rsidRPr="0020781D" w:rsidRDefault="00474F9F" w:rsidP="00474F9F">
      <w:pPr>
        <w:jc w:val="both"/>
        <w:rPr>
          <w:rFonts w:ascii="Times New Roman" w:hAnsi="Times New Roman" w:cs="Times New Roman"/>
          <w:bCs/>
          <w:kern w:val="32"/>
        </w:rPr>
      </w:pPr>
      <w:r w:rsidRPr="0020781D">
        <w:rPr>
          <w:rFonts w:ascii="Times New Roman" w:hAnsi="Times New Roman" w:cs="Times New Roman"/>
          <w:bCs/>
          <w:kern w:val="32"/>
        </w:rPr>
        <w:t>Чувашской Республики</w:t>
      </w:r>
    </w:p>
    <w:p w:rsidR="00474F9F" w:rsidRPr="0020781D" w:rsidRDefault="00474F9F" w:rsidP="00474F9F">
      <w:pPr>
        <w:jc w:val="both"/>
        <w:rPr>
          <w:rFonts w:ascii="Times New Roman" w:hAnsi="Times New Roman" w:cs="Times New Roman"/>
          <w:bCs/>
          <w:kern w:val="32"/>
        </w:rPr>
      </w:pPr>
      <w:r w:rsidRPr="0020781D">
        <w:t>________________</w:t>
      </w:r>
      <w:r w:rsidR="008C5A31">
        <w:rPr>
          <w:rFonts w:ascii="Times New Roman" w:hAnsi="Times New Roman" w:cs="Times New Roman"/>
          <w:bCs/>
          <w:kern w:val="32"/>
        </w:rPr>
        <w:t xml:space="preserve">Т.Н. </w:t>
      </w:r>
      <w:r w:rsidR="0020781D" w:rsidRPr="0020781D">
        <w:rPr>
          <w:rFonts w:ascii="Times New Roman" w:hAnsi="Times New Roman" w:cs="Times New Roman"/>
          <w:bCs/>
          <w:kern w:val="32"/>
        </w:rPr>
        <w:t>Лебедева</w:t>
      </w:r>
    </w:p>
    <w:p w:rsidR="00474F9F" w:rsidRPr="0020781D" w:rsidRDefault="00474F9F" w:rsidP="00474F9F">
      <w:pPr>
        <w:spacing w:line="264" w:lineRule="auto"/>
        <w:jc w:val="both"/>
        <w:rPr>
          <w:rFonts w:ascii="Times New Roman" w:hAnsi="Times New Roman" w:cs="Times New Roman"/>
          <w:bCs/>
          <w:kern w:val="32"/>
        </w:rPr>
      </w:pPr>
      <w:r w:rsidRPr="0020781D">
        <w:rPr>
          <w:rFonts w:ascii="Times New Roman" w:hAnsi="Times New Roman" w:cs="Times New Roman"/>
          <w:bCs/>
          <w:kern w:val="32"/>
        </w:rPr>
        <w:t xml:space="preserve">«____» _______________ 2021 г. </w:t>
      </w:r>
    </w:p>
    <w:p w:rsidR="00474F9F" w:rsidRPr="0020781D" w:rsidRDefault="00474F9F" w:rsidP="00474F9F">
      <w:pPr>
        <w:spacing w:line="264" w:lineRule="auto"/>
        <w:jc w:val="both"/>
        <w:rPr>
          <w:rFonts w:ascii="Times New Roman" w:hAnsi="Times New Roman" w:cs="Times New Roman"/>
          <w:bCs/>
          <w:kern w:val="32"/>
        </w:rPr>
      </w:pPr>
    </w:p>
    <w:p w:rsidR="00474F9F" w:rsidRPr="0020781D" w:rsidRDefault="00A75650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474F9F" w:rsidRPr="0020781D">
        <w:rPr>
          <w:sz w:val="24"/>
          <w:szCs w:val="24"/>
        </w:rPr>
        <w:t xml:space="preserve"> экономического отдела и торговли</w:t>
      </w:r>
    </w:p>
    <w:p w:rsidR="00474F9F" w:rsidRPr="0020781D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sz w:val="24"/>
          <w:szCs w:val="24"/>
        </w:rPr>
      </w:pPr>
      <w:r w:rsidRPr="0020781D">
        <w:rPr>
          <w:sz w:val="24"/>
          <w:szCs w:val="24"/>
        </w:rPr>
        <w:t xml:space="preserve">администрации города Новочебоксарска </w:t>
      </w:r>
    </w:p>
    <w:p w:rsidR="00474F9F" w:rsidRPr="0020781D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sz w:val="24"/>
          <w:szCs w:val="24"/>
        </w:rPr>
      </w:pPr>
      <w:r w:rsidRPr="0020781D">
        <w:rPr>
          <w:sz w:val="24"/>
          <w:szCs w:val="24"/>
        </w:rPr>
        <w:t>Чувашской Республики</w:t>
      </w:r>
    </w:p>
    <w:p w:rsidR="00474F9F" w:rsidRPr="0020781D" w:rsidRDefault="00A75650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 Р.Ф. Ялфимова</w:t>
      </w:r>
    </w:p>
    <w:p w:rsidR="00474F9F" w:rsidRPr="0020781D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sz w:val="24"/>
          <w:szCs w:val="24"/>
        </w:rPr>
      </w:pPr>
      <w:r w:rsidRPr="0020781D">
        <w:rPr>
          <w:sz w:val="24"/>
          <w:szCs w:val="24"/>
        </w:rPr>
        <w:t>«___»______________2021 г.</w:t>
      </w: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20781D" w:rsidRDefault="0020781D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Default="00474F9F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</w:p>
    <w:p w:rsidR="00474F9F" w:rsidRPr="00640641" w:rsidRDefault="0020781D" w:rsidP="00474F9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Исп.:</w:t>
      </w:r>
      <w:r w:rsidR="0021704B">
        <w:rPr>
          <w:i/>
          <w:noProof/>
          <w:sz w:val="20"/>
          <w:szCs w:val="2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2pt;margin-top:237.65pt;width:167.05pt;height:31.7pt;z-index:251658240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474F9F" w:rsidRDefault="00474F9F" w:rsidP="00474F9F"/>
              </w:txbxContent>
            </v:textbox>
          </v:shape>
        </w:pict>
      </w:r>
      <w:r>
        <w:rPr>
          <w:i/>
          <w:sz w:val="20"/>
          <w:szCs w:val="20"/>
        </w:rPr>
        <w:t xml:space="preserve"> Михайлова Е.С., 74-25-48</w:t>
      </w:r>
    </w:p>
    <w:p w:rsidR="00F24202" w:rsidRDefault="00F24202" w:rsidP="00207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24202" w:rsidRDefault="00F24202" w:rsidP="00207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24202" w:rsidRDefault="00F24202" w:rsidP="00207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24202" w:rsidRDefault="00F24202" w:rsidP="00207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24202" w:rsidRDefault="00F24202" w:rsidP="00207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0781D" w:rsidRPr="0020781D" w:rsidRDefault="0020781D" w:rsidP="00207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781D">
        <w:rPr>
          <w:rFonts w:ascii="Times New Roman" w:hAnsi="Times New Roman"/>
        </w:rPr>
        <w:lastRenderedPageBreak/>
        <w:t>Приложение №1</w:t>
      </w:r>
    </w:p>
    <w:p w:rsidR="0020781D" w:rsidRPr="0020781D" w:rsidRDefault="0020781D" w:rsidP="00207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20781D">
        <w:rPr>
          <w:rFonts w:ascii="Times New Roman" w:hAnsi="Times New Roman"/>
        </w:rPr>
        <w:t>к распоряжению администрации</w:t>
      </w:r>
    </w:p>
    <w:p w:rsidR="0020781D" w:rsidRPr="0020781D" w:rsidRDefault="0020781D" w:rsidP="00207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781D">
        <w:rPr>
          <w:rFonts w:ascii="Times New Roman" w:hAnsi="Times New Roman"/>
        </w:rPr>
        <w:t>города Новочебоксарска</w:t>
      </w:r>
    </w:p>
    <w:p w:rsidR="0020781D" w:rsidRPr="0020781D" w:rsidRDefault="0020781D" w:rsidP="00207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781D">
        <w:rPr>
          <w:rFonts w:ascii="Times New Roman" w:hAnsi="Times New Roman"/>
        </w:rPr>
        <w:t>Чувашской Республики</w:t>
      </w:r>
    </w:p>
    <w:p w:rsidR="0020781D" w:rsidRPr="0020781D" w:rsidRDefault="0020781D" w:rsidP="00207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781D">
        <w:rPr>
          <w:rFonts w:ascii="Times New Roman" w:hAnsi="Times New Roman"/>
        </w:rPr>
        <w:t>от __________2021 № ____</w:t>
      </w:r>
    </w:p>
    <w:p w:rsidR="0020781D" w:rsidRDefault="0020781D" w:rsidP="002078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20781D" w:rsidRPr="001A113D" w:rsidRDefault="0020781D" w:rsidP="0020781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20781D" w:rsidRPr="00C07C1F" w:rsidRDefault="0020781D" w:rsidP="0020781D">
      <w:pPr>
        <w:jc w:val="center"/>
        <w:rPr>
          <w:rFonts w:ascii="Times New Roman" w:hAnsi="Times New Roman" w:cs="Times New Roman"/>
          <w:b/>
        </w:rPr>
      </w:pPr>
      <w:r w:rsidRPr="00C07C1F">
        <w:rPr>
          <w:rFonts w:ascii="Times New Roman" w:hAnsi="Times New Roman" w:cs="Times New Roman"/>
          <w:b/>
        </w:rPr>
        <w:t xml:space="preserve">Ключевые показатели </w:t>
      </w:r>
    </w:p>
    <w:p w:rsidR="0020781D" w:rsidRPr="00C07C1F" w:rsidRDefault="0020781D" w:rsidP="0020781D">
      <w:pPr>
        <w:jc w:val="center"/>
        <w:rPr>
          <w:rFonts w:ascii="Times New Roman" w:hAnsi="Times New Roman" w:cs="Times New Roman"/>
          <w:b/>
        </w:rPr>
      </w:pPr>
      <w:r w:rsidRPr="00C07C1F">
        <w:rPr>
          <w:rFonts w:ascii="Times New Roman" w:hAnsi="Times New Roman" w:cs="Times New Roman"/>
          <w:b/>
        </w:rPr>
        <w:t xml:space="preserve">эффективности функционирования антимонопольного комплаенса </w:t>
      </w:r>
    </w:p>
    <w:p w:rsidR="000D5C04" w:rsidRPr="00C07C1F" w:rsidRDefault="0020781D" w:rsidP="0020781D">
      <w:pPr>
        <w:jc w:val="center"/>
        <w:rPr>
          <w:rFonts w:ascii="Times New Roman" w:hAnsi="Times New Roman" w:cs="Times New Roman"/>
          <w:b/>
        </w:rPr>
      </w:pPr>
      <w:r w:rsidRPr="00C07C1F">
        <w:rPr>
          <w:rFonts w:ascii="Times New Roman" w:hAnsi="Times New Roman" w:cs="Times New Roman"/>
          <w:b/>
        </w:rPr>
        <w:t>в администр</w:t>
      </w:r>
      <w:r w:rsidR="009855FF" w:rsidRPr="00C07C1F">
        <w:rPr>
          <w:rFonts w:ascii="Times New Roman" w:hAnsi="Times New Roman" w:cs="Times New Roman"/>
          <w:b/>
        </w:rPr>
        <w:t>ации города Новочебоксарска Чувашской Республики</w:t>
      </w:r>
    </w:p>
    <w:p w:rsidR="009855FF" w:rsidRDefault="009855FF" w:rsidP="009855FF">
      <w:pPr>
        <w:jc w:val="both"/>
        <w:rPr>
          <w:rFonts w:ascii="Times New Roman" w:hAnsi="Times New Roman" w:cs="Times New Roman"/>
        </w:rPr>
      </w:pPr>
    </w:p>
    <w:p w:rsidR="009855FF" w:rsidRPr="009855FF" w:rsidRDefault="009855FF" w:rsidP="00C07C1F">
      <w:pPr>
        <w:ind w:firstLine="709"/>
        <w:jc w:val="both"/>
        <w:rPr>
          <w:rFonts w:ascii="Times New Roman" w:hAnsi="Times New Roman" w:cs="Times New Roman"/>
        </w:rPr>
      </w:pPr>
      <w:r w:rsidRPr="009855FF">
        <w:rPr>
          <w:rFonts w:ascii="Times New Roman" w:hAnsi="Times New Roman" w:cs="Times New Roman"/>
        </w:rPr>
        <w:t>Коэффициент снижения количества нарушений антимонопольного законодательства со сторон</w:t>
      </w:r>
      <w:r>
        <w:rPr>
          <w:rFonts w:ascii="Times New Roman" w:hAnsi="Times New Roman" w:cs="Times New Roman"/>
        </w:rPr>
        <w:t>ы администрации города Новочебоксарска Чувашской Республики</w:t>
      </w:r>
      <w:r w:rsidRPr="009855FF">
        <w:rPr>
          <w:rFonts w:ascii="Times New Roman" w:hAnsi="Times New Roman" w:cs="Times New Roman"/>
        </w:rPr>
        <w:t xml:space="preserve"> (по сравнению с</w:t>
      </w:r>
      <w:r w:rsidR="0013504E">
        <w:rPr>
          <w:rFonts w:ascii="Times New Roman" w:hAnsi="Times New Roman" w:cs="Times New Roman"/>
        </w:rPr>
        <w:t xml:space="preserve"> предыдущим годом</w:t>
      </w:r>
      <w:r w:rsidRPr="009855FF">
        <w:rPr>
          <w:rFonts w:ascii="Times New Roman" w:hAnsi="Times New Roman" w:cs="Times New Roman"/>
        </w:rPr>
        <w:t>);</w:t>
      </w:r>
    </w:p>
    <w:p w:rsidR="009855FF" w:rsidRPr="009855FF" w:rsidRDefault="009855FF" w:rsidP="00C07C1F">
      <w:pPr>
        <w:ind w:firstLine="709"/>
        <w:jc w:val="both"/>
        <w:rPr>
          <w:rFonts w:ascii="Times New Roman" w:hAnsi="Times New Roman" w:cs="Times New Roman"/>
        </w:rPr>
      </w:pPr>
      <w:r w:rsidRPr="009855FF">
        <w:rPr>
          <w:rFonts w:ascii="Times New Roman" w:hAnsi="Times New Roman" w:cs="Times New Roman"/>
        </w:rPr>
        <w:t xml:space="preserve">доля проектов нормативных правовых актов администрации города </w:t>
      </w:r>
      <w:r>
        <w:rPr>
          <w:rFonts w:ascii="Times New Roman" w:hAnsi="Times New Roman" w:cs="Times New Roman"/>
        </w:rPr>
        <w:t>Новочебоксарска Чувашской Республики</w:t>
      </w:r>
      <w:r w:rsidRPr="009855FF">
        <w:rPr>
          <w:rFonts w:ascii="Times New Roman" w:hAnsi="Times New Roman" w:cs="Times New Roman"/>
        </w:rPr>
        <w:t>, в которых выявлены риски нарушения антимонопольного законодательства;</w:t>
      </w: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</w:t>
      </w:r>
      <w:r w:rsidRPr="0070748F">
        <w:rPr>
          <w:rFonts w:ascii="Times New Roman" w:hAnsi="Times New Roman" w:cs="Times New Roman"/>
        </w:rPr>
        <w:t xml:space="preserve"> нормативных правовых актов </w:t>
      </w:r>
      <w:r>
        <w:rPr>
          <w:rFonts w:ascii="Times New Roman" w:hAnsi="Times New Roman" w:cs="Times New Roman"/>
        </w:rPr>
        <w:t>города Новочебоксарска Чувашской Республики, разработанных администрацией</w:t>
      </w:r>
      <w:r w:rsidR="0013504E">
        <w:rPr>
          <w:rFonts w:ascii="Times New Roman" w:hAnsi="Times New Roman" w:cs="Times New Roman"/>
        </w:rPr>
        <w:t xml:space="preserve"> города Новочебоксарска Чувашской Республики</w:t>
      </w:r>
      <w:r>
        <w:rPr>
          <w:rFonts w:ascii="Times New Roman" w:hAnsi="Times New Roman" w:cs="Times New Roman"/>
        </w:rPr>
        <w:t>, в которых выявлены риски нарушения антимонопольного законодательства;</w:t>
      </w: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сотрудников администрации</w:t>
      </w:r>
      <w:r w:rsidR="0013504E" w:rsidRPr="0013504E">
        <w:rPr>
          <w:rFonts w:ascii="Times New Roman" w:hAnsi="Times New Roman" w:cs="Times New Roman"/>
        </w:rPr>
        <w:t xml:space="preserve"> </w:t>
      </w:r>
      <w:r w:rsidR="0013504E">
        <w:rPr>
          <w:rFonts w:ascii="Times New Roman" w:hAnsi="Times New Roman" w:cs="Times New Roman"/>
        </w:rPr>
        <w:t>города Новочебоксарска Чувашской Республики</w:t>
      </w:r>
      <w:r>
        <w:rPr>
          <w:rFonts w:ascii="Times New Roman" w:hAnsi="Times New Roman" w:cs="Times New Roman"/>
        </w:rPr>
        <w:t xml:space="preserve">, в отношении которых </w:t>
      </w:r>
      <w:r w:rsidR="0013504E">
        <w:rPr>
          <w:rFonts w:ascii="Times New Roman" w:hAnsi="Times New Roman" w:cs="Times New Roman"/>
        </w:rPr>
        <w:t xml:space="preserve">были </w:t>
      </w:r>
      <w:r>
        <w:rPr>
          <w:rFonts w:ascii="Times New Roman" w:hAnsi="Times New Roman" w:cs="Times New Roman"/>
        </w:rPr>
        <w:t>проведены обучающие мероприятия по антимонопольному законодательству и антимонопольному комплаенсу.</w:t>
      </w:r>
    </w:p>
    <w:p w:rsidR="009855FF" w:rsidRDefault="009855F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871842" w:rsidRDefault="00871842" w:rsidP="00C07C1F">
      <w:pPr>
        <w:ind w:firstLine="709"/>
        <w:jc w:val="both"/>
        <w:rPr>
          <w:rFonts w:ascii="Times New Roman" w:hAnsi="Times New Roman" w:cs="Times New Roman"/>
        </w:rPr>
      </w:pPr>
    </w:p>
    <w:p w:rsidR="00871842" w:rsidRDefault="00871842" w:rsidP="00C07C1F">
      <w:pPr>
        <w:ind w:firstLine="709"/>
        <w:jc w:val="both"/>
        <w:rPr>
          <w:rFonts w:ascii="Times New Roman" w:hAnsi="Times New Roman" w:cs="Times New Roman"/>
        </w:rPr>
      </w:pPr>
    </w:p>
    <w:p w:rsidR="00871842" w:rsidRDefault="00871842" w:rsidP="00C07C1F">
      <w:pPr>
        <w:ind w:firstLine="709"/>
        <w:jc w:val="both"/>
        <w:rPr>
          <w:rFonts w:ascii="Times New Roman" w:hAnsi="Times New Roman" w:cs="Times New Roman"/>
        </w:rPr>
      </w:pPr>
    </w:p>
    <w:p w:rsidR="008C5A31" w:rsidRDefault="008C5A31" w:rsidP="00C07C1F">
      <w:pPr>
        <w:ind w:firstLine="709"/>
        <w:jc w:val="both"/>
        <w:rPr>
          <w:rFonts w:ascii="Times New Roman" w:hAnsi="Times New Roman" w:cs="Times New Roman"/>
        </w:rPr>
      </w:pPr>
    </w:p>
    <w:p w:rsidR="00871842" w:rsidRDefault="00871842" w:rsidP="00C07C1F">
      <w:pPr>
        <w:ind w:firstLine="709"/>
        <w:jc w:val="both"/>
        <w:rPr>
          <w:rFonts w:ascii="Times New Roman" w:hAnsi="Times New Roman" w:cs="Times New Roman"/>
        </w:rPr>
      </w:pPr>
    </w:p>
    <w:p w:rsidR="00F24202" w:rsidRDefault="00F24202" w:rsidP="003F669C">
      <w:pPr>
        <w:jc w:val="both"/>
        <w:rPr>
          <w:rFonts w:ascii="Times New Roman" w:hAnsi="Times New Roman" w:cs="Times New Roman"/>
        </w:rPr>
      </w:pPr>
    </w:p>
    <w:p w:rsidR="003F669C" w:rsidRDefault="003F669C" w:rsidP="003F669C">
      <w:pPr>
        <w:jc w:val="both"/>
        <w:rPr>
          <w:rFonts w:ascii="Times New Roman" w:hAnsi="Times New Roman" w:cs="Times New Roman"/>
        </w:rPr>
      </w:pPr>
    </w:p>
    <w:p w:rsidR="00C07C1F" w:rsidRPr="0020781D" w:rsidRDefault="00C07C1F" w:rsidP="00C07C1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781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№2</w:t>
      </w:r>
    </w:p>
    <w:p w:rsidR="00C07C1F" w:rsidRPr="0020781D" w:rsidRDefault="00C07C1F" w:rsidP="00C07C1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20781D">
        <w:rPr>
          <w:rFonts w:ascii="Times New Roman" w:hAnsi="Times New Roman"/>
        </w:rPr>
        <w:t>к распоряжению администрации</w:t>
      </w:r>
    </w:p>
    <w:p w:rsidR="00C07C1F" w:rsidRPr="0020781D" w:rsidRDefault="00C07C1F" w:rsidP="00C07C1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781D">
        <w:rPr>
          <w:rFonts w:ascii="Times New Roman" w:hAnsi="Times New Roman"/>
        </w:rPr>
        <w:t>города Новочебоксарска</w:t>
      </w:r>
    </w:p>
    <w:p w:rsidR="00C07C1F" w:rsidRPr="0020781D" w:rsidRDefault="00C07C1F" w:rsidP="00C07C1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781D">
        <w:rPr>
          <w:rFonts w:ascii="Times New Roman" w:hAnsi="Times New Roman"/>
        </w:rPr>
        <w:t>Чувашской Республики</w:t>
      </w:r>
    </w:p>
    <w:p w:rsidR="00C07C1F" w:rsidRDefault="00C07C1F" w:rsidP="00C07C1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781D">
        <w:rPr>
          <w:rFonts w:ascii="Times New Roman" w:hAnsi="Times New Roman"/>
        </w:rPr>
        <w:t>от __________2021 № ____</w:t>
      </w:r>
    </w:p>
    <w:p w:rsidR="00C07C1F" w:rsidRDefault="00C07C1F" w:rsidP="00871842">
      <w:pPr>
        <w:autoSpaceDE w:val="0"/>
        <w:autoSpaceDN w:val="0"/>
        <w:adjustRightInd w:val="0"/>
        <w:rPr>
          <w:rFonts w:ascii="Times New Roman" w:hAnsi="Times New Roman"/>
        </w:rPr>
      </w:pPr>
    </w:p>
    <w:p w:rsidR="00C07C1F" w:rsidRPr="00C07C1F" w:rsidRDefault="00C07C1F" w:rsidP="00C07C1F">
      <w:pPr>
        <w:ind w:firstLine="709"/>
        <w:jc w:val="center"/>
        <w:rPr>
          <w:rFonts w:ascii="Times New Roman" w:hAnsi="Times New Roman" w:cs="Times New Roman"/>
          <w:b/>
        </w:rPr>
      </w:pPr>
      <w:r w:rsidRPr="00C07C1F">
        <w:rPr>
          <w:rFonts w:ascii="Times New Roman" w:hAnsi="Times New Roman" w:cs="Times New Roman"/>
          <w:b/>
        </w:rPr>
        <w:t>Методика расчета ключевых показателей</w:t>
      </w:r>
    </w:p>
    <w:p w:rsidR="00C07C1F" w:rsidRPr="00C07C1F" w:rsidRDefault="00C07C1F" w:rsidP="00C07C1F">
      <w:pPr>
        <w:ind w:firstLine="709"/>
        <w:jc w:val="center"/>
        <w:rPr>
          <w:rFonts w:ascii="Times New Roman" w:hAnsi="Times New Roman" w:cs="Times New Roman"/>
          <w:b/>
        </w:rPr>
      </w:pPr>
      <w:r w:rsidRPr="00C07C1F">
        <w:rPr>
          <w:rFonts w:ascii="Times New Roman" w:hAnsi="Times New Roman" w:cs="Times New Roman"/>
          <w:b/>
        </w:rPr>
        <w:t xml:space="preserve">эффективности функционирования в администрации </w:t>
      </w:r>
    </w:p>
    <w:p w:rsidR="00C07C1F" w:rsidRPr="00C07C1F" w:rsidRDefault="0013504E" w:rsidP="00C07C1F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города Новочебоксарска Чувашской Республики </w:t>
      </w:r>
      <w:r w:rsidR="00C07C1F" w:rsidRPr="00C07C1F">
        <w:rPr>
          <w:rFonts w:ascii="Times New Roman" w:hAnsi="Times New Roman" w:cs="Times New Roman"/>
          <w:b/>
        </w:rPr>
        <w:t>антимонопольного комплаенса</w:t>
      </w:r>
    </w:p>
    <w:p w:rsidR="00C07C1F" w:rsidRPr="00C07C1F" w:rsidRDefault="00C07C1F" w:rsidP="00C07C1F">
      <w:pPr>
        <w:ind w:firstLine="709"/>
        <w:jc w:val="center"/>
        <w:rPr>
          <w:rFonts w:ascii="Times New Roman" w:hAnsi="Times New Roman" w:cs="Times New Roman"/>
        </w:rPr>
      </w:pPr>
    </w:p>
    <w:p w:rsidR="00C07C1F" w:rsidRPr="00C07C1F" w:rsidRDefault="00C07C1F" w:rsidP="00C07C1F">
      <w:pPr>
        <w:ind w:firstLine="709"/>
        <w:jc w:val="center"/>
        <w:rPr>
          <w:rFonts w:ascii="Times New Roman" w:hAnsi="Times New Roman" w:cs="Times New Roman"/>
          <w:b/>
        </w:rPr>
      </w:pPr>
      <w:r w:rsidRPr="00C07C1F">
        <w:rPr>
          <w:rFonts w:ascii="Times New Roman" w:hAnsi="Times New Roman" w:cs="Times New Roman"/>
          <w:b/>
        </w:rPr>
        <w:t>I. Общие положения</w:t>
      </w:r>
    </w:p>
    <w:p w:rsidR="00C07C1F" w:rsidRPr="00C07C1F" w:rsidRDefault="00C07C1F" w:rsidP="00C07C1F">
      <w:pPr>
        <w:ind w:firstLine="709"/>
        <w:jc w:val="center"/>
        <w:rPr>
          <w:rFonts w:ascii="Times New Roman" w:hAnsi="Times New Roman" w:cs="Times New Roman"/>
          <w:b/>
        </w:rPr>
      </w:pPr>
    </w:p>
    <w:p w:rsidR="00C07C1F" w:rsidRPr="00C07C1F" w:rsidRDefault="00C07C1F" w:rsidP="009E4B10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>1.1. </w:t>
      </w:r>
      <w:proofErr w:type="gramStart"/>
      <w:r w:rsidRPr="00C07C1F">
        <w:rPr>
          <w:rFonts w:ascii="Times New Roman" w:hAnsi="Times New Roman" w:cs="Times New Roman"/>
        </w:rPr>
        <w:t xml:space="preserve">Методика расчета ключевых показателей эффективности функционирования антимонопольного комплаенса в администрации города </w:t>
      </w:r>
      <w:r>
        <w:rPr>
          <w:rFonts w:ascii="Times New Roman" w:hAnsi="Times New Roman" w:cs="Times New Roman"/>
        </w:rPr>
        <w:t xml:space="preserve">Новочебоксарска Чувашской Республики </w:t>
      </w:r>
      <w:r w:rsidRPr="00C07C1F">
        <w:rPr>
          <w:rFonts w:ascii="Times New Roman" w:hAnsi="Times New Roman" w:cs="Times New Roman"/>
        </w:rPr>
        <w:t xml:space="preserve">(далее – Методика) разработана администрацией города </w:t>
      </w:r>
      <w:r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в соответствии с разделом VI </w:t>
      </w:r>
      <w:r w:rsidRPr="00474F9F">
        <w:rPr>
          <w:rFonts w:ascii="Times New Roman" w:hAnsi="Times New Roman" w:cs="Times New Roman"/>
        </w:rPr>
        <w:t>Положения об организации системы внутреннего обеспечения соответствия требованиям антимонопольного законодательства (антимонопольном комплаенсе) в администрации города 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, </w:t>
      </w:r>
      <w:r w:rsidRPr="00474F9F">
        <w:rPr>
          <w:rFonts w:ascii="Times New Roman" w:hAnsi="Times New Roman" w:cs="Times New Roman"/>
        </w:rPr>
        <w:t xml:space="preserve">утвержденного постановлением администрации города </w:t>
      </w:r>
      <w:r>
        <w:rPr>
          <w:rFonts w:ascii="Times New Roman" w:hAnsi="Times New Roman" w:cs="Times New Roman"/>
        </w:rPr>
        <w:t>Новочебоксарска Чуваш</w:t>
      </w:r>
      <w:r w:rsidR="009E4B10">
        <w:rPr>
          <w:rFonts w:ascii="Times New Roman" w:hAnsi="Times New Roman" w:cs="Times New Roman"/>
        </w:rPr>
        <w:t xml:space="preserve">ской Республики от 15.02.2019 № </w:t>
      </w:r>
      <w:r>
        <w:rPr>
          <w:rFonts w:ascii="Times New Roman" w:hAnsi="Times New Roman" w:cs="Times New Roman"/>
        </w:rPr>
        <w:t>38</w:t>
      </w:r>
      <w:r w:rsidR="009E4B10">
        <w:rPr>
          <w:rFonts w:ascii="Times New Roman" w:hAnsi="Times New Roman" w:cs="Times New Roman"/>
        </w:rPr>
        <w:t xml:space="preserve"> «</w:t>
      </w:r>
      <w:r w:rsidR="009E4B10" w:rsidRPr="009E4B10">
        <w:rPr>
          <w:rFonts w:ascii="Times New Roman" w:hAnsi="Times New Roman" w:cs="Times New Roman"/>
        </w:rPr>
        <w:t>О системе внутреннего обеспечения соответствия</w:t>
      </w:r>
      <w:proofErr w:type="gramEnd"/>
      <w:r w:rsidR="009E4B10" w:rsidRPr="009E4B10">
        <w:rPr>
          <w:rFonts w:ascii="Times New Roman" w:hAnsi="Times New Roman" w:cs="Times New Roman"/>
        </w:rPr>
        <w:t xml:space="preserve"> </w:t>
      </w:r>
      <w:proofErr w:type="gramStart"/>
      <w:r w:rsidR="009E4B10" w:rsidRPr="009E4B10">
        <w:rPr>
          <w:rFonts w:ascii="Times New Roman" w:hAnsi="Times New Roman" w:cs="Times New Roman"/>
        </w:rPr>
        <w:t>требованиям антимонопольного законодательства (антимонопольном комплаенсе) в администрации города Новочебоксарска Чувашской Республики</w:t>
      </w:r>
      <w:r w:rsidR="009E4B10">
        <w:rPr>
          <w:rFonts w:ascii="Times New Roman" w:hAnsi="Times New Roman" w:cs="Times New Roman"/>
        </w:rPr>
        <w:t>»</w:t>
      </w:r>
      <w:r w:rsidRPr="00C07C1F">
        <w:rPr>
          <w:rFonts w:ascii="Times New Roman" w:hAnsi="Times New Roman" w:cs="Times New Roman"/>
        </w:rPr>
        <w:t>, с учетом методи</w:t>
      </w:r>
      <w:r w:rsidR="009E4B10">
        <w:rPr>
          <w:rFonts w:ascii="Times New Roman" w:hAnsi="Times New Roman" w:cs="Times New Roman"/>
        </w:rPr>
        <w:t xml:space="preserve">ческих рекомендаций по созданию </w:t>
      </w:r>
      <w:r w:rsidRPr="00C07C1F">
        <w:rPr>
          <w:rFonts w:ascii="Times New Roman" w:hAnsi="Times New Roman" w:cs="Times New Roman"/>
        </w:rPr>
        <w:t>и 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утвержденного распоряжением Правительства Российской Федерации от 18.10.2018 № 2258-р</w:t>
      </w:r>
      <w:r w:rsidR="009E4B10">
        <w:rPr>
          <w:rFonts w:ascii="Times New Roman" w:hAnsi="Times New Roman" w:cs="Times New Roman"/>
        </w:rPr>
        <w:t xml:space="preserve"> «</w:t>
      </w:r>
      <w:r w:rsidR="009E4B10" w:rsidRPr="009E4B10">
        <w:rPr>
          <w:rFonts w:ascii="Times New Roman" w:hAnsi="Times New Roman" w:cs="Times New Roman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9E4B10">
        <w:rPr>
          <w:rFonts w:ascii="Times New Roman" w:hAnsi="Times New Roman" w:cs="Times New Roman"/>
        </w:rPr>
        <w:t>тимонопольного законодательства»</w:t>
      </w:r>
      <w:r w:rsidR="009E4B10" w:rsidRPr="009E4B10">
        <w:rPr>
          <w:rFonts w:ascii="Times New Roman" w:hAnsi="Times New Roman" w:cs="Times New Roman"/>
        </w:rPr>
        <w:t xml:space="preserve"> (далее - Методические рекомендации).</w:t>
      </w:r>
      <w:proofErr w:type="gramEnd"/>
    </w:p>
    <w:p w:rsidR="00C07C1F" w:rsidRPr="00C07C1F" w:rsidRDefault="00C07C1F" w:rsidP="009E4B10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  <w:spacing w:val="-4"/>
        </w:rPr>
        <w:t xml:space="preserve">1.2. </w:t>
      </w:r>
      <w:proofErr w:type="gramStart"/>
      <w:r w:rsidRPr="00C07C1F">
        <w:rPr>
          <w:rFonts w:ascii="Times New Roman" w:hAnsi="Times New Roman" w:cs="Times New Roman"/>
          <w:spacing w:val="-4"/>
        </w:rPr>
        <w:t>В целях оценки эффективности функционирования в администрации</w:t>
      </w:r>
      <w:r w:rsidRPr="00C07C1F">
        <w:rPr>
          <w:rFonts w:ascii="Times New Roman" w:hAnsi="Times New Roman" w:cs="Times New Roman"/>
        </w:rPr>
        <w:t xml:space="preserve"> города </w:t>
      </w:r>
      <w:r w:rsidR="000F1F76">
        <w:rPr>
          <w:rFonts w:ascii="Times New Roman" w:hAnsi="Times New Roman" w:cs="Times New Roman"/>
        </w:rPr>
        <w:t>Новочебоксарска Чувашской Республики</w:t>
      </w:r>
      <w:r w:rsidR="000F1F76" w:rsidRPr="00C07C1F">
        <w:rPr>
          <w:rFonts w:ascii="Times New Roman" w:hAnsi="Times New Roman" w:cs="Times New Roman"/>
        </w:rPr>
        <w:t xml:space="preserve"> </w:t>
      </w:r>
      <w:r w:rsidRPr="00C07C1F">
        <w:rPr>
          <w:rFonts w:ascii="Times New Roman" w:hAnsi="Times New Roman" w:cs="Times New Roman"/>
        </w:rPr>
        <w:t>антимонопольного комплаенса в соответствии</w:t>
      </w:r>
      <w:r w:rsidR="009E4B10">
        <w:rPr>
          <w:rFonts w:ascii="Times New Roman" w:hAnsi="Times New Roman" w:cs="Times New Roman"/>
        </w:rPr>
        <w:t xml:space="preserve"> с Методикой </w:t>
      </w:r>
      <w:r w:rsidRPr="00C07C1F">
        <w:rPr>
          <w:rFonts w:ascii="Times New Roman" w:hAnsi="Times New Roman" w:cs="Times New Roman"/>
        </w:rPr>
        <w:t>рассчитываются ключевые показатели эффективности антимонопольног</w:t>
      </w:r>
      <w:r w:rsidR="009E4B10">
        <w:rPr>
          <w:rFonts w:ascii="Times New Roman" w:hAnsi="Times New Roman" w:cs="Times New Roman"/>
        </w:rPr>
        <w:t xml:space="preserve">о комплаенса </w:t>
      </w:r>
      <w:r w:rsidRPr="00C07C1F">
        <w:rPr>
          <w:rFonts w:ascii="Times New Roman" w:hAnsi="Times New Roman" w:cs="Times New Roman"/>
        </w:rPr>
        <w:t xml:space="preserve">как для уполномоченных подразделений администрации города </w:t>
      </w:r>
      <w:r w:rsidR="000F1F76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eastAsia="Times New Roman" w:hAnsi="Times New Roman"/>
        </w:rPr>
        <w:t xml:space="preserve"> </w:t>
      </w:r>
      <w:r w:rsidR="00AB77EA">
        <w:rPr>
          <w:rFonts w:ascii="Times New Roman" w:eastAsia="Times New Roman" w:hAnsi="Times New Roman"/>
        </w:rPr>
        <w:t>(О</w:t>
      </w:r>
      <w:r w:rsidRPr="00C07C1F">
        <w:rPr>
          <w:rFonts w:ascii="Times New Roman" w:eastAsia="Times New Roman" w:hAnsi="Times New Roman"/>
        </w:rPr>
        <w:t>тдела</w:t>
      </w:r>
      <w:r w:rsidR="00AB77EA">
        <w:rPr>
          <w:rFonts w:ascii="Times New Roman" w:eastAsia="Times New Roman" w:hAnsi="Times New Roman"/>
        </w:rPr>
        <w:t xml:space="preserve"> экономического развития и торговли</w:t>
      </w:r>
      <w:r w:rsidRPr="00C07C1F">
        <w:rPr>
          <w:rFonts w:ascii="Times New Roman" w:eastAsia="Times New Roman" w:hAnsi="Times New Roman"/>
        </w:rPr>
        <w:t xml:space="preserve">, </w:t>
      </w:r>
      <w:r w:rsidR="00AB77EA">
        <w:rPr>
          <w:rFonts w:ascii="Times New Roman" w:eastAsia="Times New Roman" w:hAnsi="Times New Roman"/>
        </w:rPr>
        <w:t>П</w:t>
      </w:r>
      <w:r w:rsidRPr="00C07C1F">
        <w:rPr>
          <w:rFonts w:ascii="Times New Roman" w:eastAsia="Times New Roman" w:hAnsi="Times New Roman"/>
        </w:rPr>
        <w:t>равового управления</w:t>
      </w:r>
      <w:r w:rsidR="00AB77EA">
        <w:rPr>
          <w:rFonts w:ascii="Times New Roman" w:eastAsia="Times New Roman" w:hAnsi="Times New Roman"/>
        </w:rPr>
        <w:t xml:space="preserve">, Организационно-контрольного отдела, Отдела по муниципальным закупкам </w:t>
      </w:r>
      <w:r w:rsidRPr="00C07C1F">
        <w:rPr>
          <w:rFonts w:ascii="Times New Roman" w:eastAsia="Times New Roman" w:hAnsi="Times New Roman"/>
        </w:rPr>
        <w:t xml:space="preserve">администрации </w:t>
      </w:r>
      <w:r w:rsidRPr="00C07C1F">
        <w:rPr>
          <w:rFonts w:ascii="Times New Roman" w:hAnsi="Times New Roman" w:cs="Times New Roman"/>
        </w:rPr>
        <w:t xml:space="preserve">города </w:t>
      </w:r>
      <w:r w:rsidR="00AB77EA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</w:t>
      </w:r>
      <w:r w:rsidRPr="00C07C1F">
        <w:rPr>
          <w:rFonts w:ascii="Times New Roman" w:eastAsia="Times New Roman" w:hAnsi="Times New Roman"/>
        </w:rPr>
        <w:t>(далее – Уполномоченные подразделения)</w:t>
      </w:r>
      <w:r w:rsidRPr="00C07C1F">
        <w:rPr>
          <w:rFonts w:ascii="Times New Roman" w:hAnsi="Times New Roman" w:cs="Times New Roman"/>
        </w:rPr>
        <w:t xml:space="preserve">, так и для администрации города </w:t>
      </w:r>
      <w:r w:rsidR="00AB77EA">
        <w:rPr>
          <w:rFonts w:ascii="Times New Roman" w:hAnsi="Times New Roman" w:cs="Times New Roman"/>
        </w:rPr>
        <w:t>Новочебоксарска Чувашской</w:t>
      </w:r>
      <w:proofErr w:type="gramEnd"/>
      <w:r w:rsidR="00AB77EA">
        <w:rPr>
          <w:rFonts w:ascii="Times New Roman" w:hAnsi="Times New Roman" w:cs="Times New Roman"/>
        </w:rPr>
        <w:t xml:space="preserve"> Республики</w:t>
      </w:r>
      <w:r w:rsidRPr="00C07C1F">
        <w:rPr>
          <w:rFonts w:ascii="Times New Roman" w:hAnsi="Times New Roman" w:cs="Times New Roman"/>
        </w:rPr>
        <w:t xml:space="preserve"> в </w:t>
      </w:r>
      <w:proofErr w:type="gramStart"/>
      <w:r w:rsidRPr="00C07C1F">
        <w:rPr>
          <w:rFonts w:ascii="Times New Roman" w:hAnsi="Times New Roman" w:cs="Times New Roman"/>
        </w:rPr>
        <w:t>целом</w:t>
      </w:r>
      <w:proofErr w:type="gramEnd"/>
      <w:r w:rsidRPr="00C07C1F">
        <w:rPr>
          <w:rFonts w:ascii="Times New Roman" w:hAnsi="Times New Roman" w:cs="Times New Roman"/>
        </w:rPr>
        <w:t>.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Pr="00434338" w:rsidRDefault="00C07C1F" w:rsidP="00C07C1F">
      <w:pPr>
        <w:ind w:firstLine="709"/>
        <w:jc w:val="center"/>
        <w:rPr>
          <w:rFonts w:ascii="Times New Roman" w:hAnsi="Times New Roman" w:cs="Times New Roman"/>
          <w:b/>
        </w:rPr>
      </w:pPr>
      <w:r w:rsidRPr="00434338">
        <w:rPr>
          <w:rFonts w:ascii="Times New Roman" w:hAnsi="Times New Roman" w:cs="Times New Roman"/>
          <w:b/>
        </w:rPr>
        <w:t>II. Метод</w:t>
      </w:r>
      <w:r w:rsidR="009E4B10">
        <w:rPr>
          <w:rFonts w:ascii="Times New Roman" w:hAnsi="Times New Roman" w:cs="Times New Roman"/>
          <w:b/>
        </w:rPr>
        <w:t>ика расчета ключевых показателей эффективности</w:t>
      </w:r>
      <w:r w:rsidRPr="00434338">
        <w:rPr>
          <w:rFonts w:ascii="Times New Roman" w:hAnsi="Times New Roman" w:cs="Times New Roman"/>
          <w:b/>
        </w:rPr>
        <w:t xml:space="preserve"> для</w:t>
      </w:r>
    </w:p>
    <w:p w:rsidR="00C07C1F" w:rsidRPr="00434338" w:rsidRDefault="00C07C1F" w:rsidP="00C07C1F">
      <w:pPr>
        <w:ind w:firstLine="709"/>
        <w:jc w:val="center"/>
        <w:rPr>
          <w:rFonts w:ascii="Times New Roman" w:hAnsi="Times New Roman" w:cs="Times New Roman"/>
          <w:b/>
        </w:rPr>
      </w:pPr>
      <w:r w:rsidRPr="00434338">
        <w:rPr>
          <w:rFonts w:ascii="Times New Roman" w:hAnsi="Times New Roman" w:cs="Times New Roman"/>
          <w:b/>
        </w:rPr>
        <w:t xml:space="preserve">администрации города </w:t>
      </w:r>
      <w:r w:rsidR="00434338" w:rsidRPr="00434338">
        <w:rPr>
          <w:rFonts w:ascii="Times New Roman" w:hAnsi="Times New Roman" w:cs="Times New Roman"/>
          <w:b/>
        </w:rPr>
        <w:t>Новочебоксарска Чувашской Республики</w:t>
      </w:r>
      <w:r w:rsidRPr="00434338">
        <w:rPr>
          <w:rFonts w:ascii="Times New Roman" w:hAnsi="Times New Roman" w:cs="Times New Roman"/>
          <w:b/>
        </w:rPr>
        <w:t xml:space="preserve"> в целом</w:t>
      </w:r>
    </w:p>
    <w:p w:rsidR="00C07C1F" w:rsidRPr="00C07C1F" w:rsidRDefault="00C07C1F" w:rsidP="00C07C1F">
      <w:pPr>
        <w:ind w:firstLine="709"/>
        <w:jc w:val="center"/>
        <w:rPr>
          <w:rFonts w:ascii="Times New Roman" w:hAnsi="Times New Roman" w:cs="Times New Roman"/>
        </w:rPr>
      </w:pP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2.1. Ключевыми показателями эффективности антимонопольного комплаенса для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в целом являются:</w:t>
      </w:r>
    </w:p>
    <w:p w:rsidR="00C07C1F" w:rsidRPr="00C07C1F" w:rsidRDefault="00C07C1F" w:rsidP="009E4B10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>а) </w:t>
      </w:r>
      <w:r w:rsidR="009E4B10">
        <w:rPr>
          <w:rFonts w:ascii="Times New Roman" w:hAnsi="Times New Roman" w:cs="Times New Roman"/>
        </w:rPr>
        <w:t>к</w:t>
      </w:r>
      <w:r w:rsidR="009E4B10" w:rsidRPr="009855FF">
        <w:rPr>
          <w:rFonts w:ascii="Times New Roman" w:hAnsi="Times New Roman" w:cs="Times New Roman"/>
        </w:rPr>
        <w:t>оэффициент снижения количества нарушений антимонопольного законодательства со сторон</w:t>
      </w:r>
      <w:r w:rsidR="009E4B10">
        <w:rPr>
          <w:rFonts w:ascii="Times New Roman" w:hAnsi="Times New Roman" w:cs="Times New Roman"/>
        </w:rPr>
        <w:t>ы администрации города Новочебоксарска Чувашской Республики</w:t>
      </w:r>
      <w:r w:rsidR="009E4B10" w:rsidRPr="009855FF">
        <w:rPr>
          <w:rFonts w:ascii="Times New Roman" w:hAnsi="Times New Roman" w:cs="Times New Roman"/>
        </w:rPr>
        <w:t xml:space="preserve"> (по сравнению с</w:t>
      </w:r>
      <w:r w:rsidR="009E4B10">
        <w:rPr>
          <w:rFonts w:ascii="Times New Roman" w:hAnsi="Times New Roman" w:cs="Times New Roman"/>
        </w:rPr>
        <w:t xml:space="preserve"> предыдущим годом</w:t>
      </w:r>
      <w:r w:rsidR="009E4B10" w:rsidRPr="009855FF">
        <w:rPr>
          <w:rFonts w:ascii="Times New Roman" w:hAnsi="Times New Roman" w:cs="Times New Roman"/>
        </w:rPr>
        <w:t>);</w:t>
      </w:r>
    </w:p>
    <w:p w:rsidR="00C07C1F" w:rsidRPr="00C07C1F" w:rsidRDefault="00C07C1F" w:rsidP="009E4B10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б) </w:t>
      </w:r>
      <w:r w:rsidR="009E4B10" w:rsidRPr="009855FF">
        <w:rPr>
          <w:rFonts w:ascii="Times New Roman" w:hAnsi="Times New Roman" w:cs="Times New Roman"/>
        </w:rPr>
        <w:t xml:space="preserve">доля проектов нормативных правовых актов администрации города </w:t>
      </w:r>
      <w:r w:rsidR="009E4B10">
        <w:rPr>
          <w:rFonts w:ascii="Times New Roman" w:hAnsi="Times New Roman" w:cs="Times New Roman"/>
        </w:rPr>
        <w:t>Новочебоксарска Чувашской Республики</w:t>
      </w:r>
      <w:r w:rsidR="009E4B10" w:rsidRPr="009855FF">
        <w:rPr>
          <w:rFonts w:ascii="Times New Roman" w:hAnsi="Times New Roman" w:cs="Times New Roman"/>
        </w:rPr>
        <w:t>, в которых выявлены риски нарушения антимонопольного законодательства;</w:t>
      </w:r>
    </w:p>
    <w:p w:rsidR="00C07C1F" w:rsidRPr="00C07C1F" w:rsidRDefault="00C07C1F" w:rsidP="009E4B10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>в) </w:t>
      </w:r>
      <w:r w:rsidR="009E4B10">
        <w:rPr>
          <w:rFonts w:ascii="Times New Roman" w:hAnsi="Times New Roman" w:cs="Times New Roman"/>
        </w:rPr>
        <w:t>доля</w:t>
      </w:r>
      <w:r w:rsidR="009E4B10" w:rsidRPr="0070748F">
        <w:rPr>
          <w:rFonts w:ascii="Times New Roman" w:hAnsi="Times New Roman" w:cs="Times New Roman"/>
        </w:rPr>
        <w:t xml:space="preserve"> нормативных правовых актов </w:t>
      </w:r>
      <w:r w:rsidR="009E4B10">
        <w:rPr>
          <w:rFonts w:ascii="Times New Roman" w:hAnsi="Times New Roman" w:cs="Times New Roman"/>
        </w:rPr>
        <w:t xml:space="preserve">города Новочебоксарска Чувашской Республики, разработанных администрацией города Новочебоксарска Чувашской </w:t>
      </w:r>
      <w:r w:rsidR="009E4B10">
        <w:rPr>
          <w:rFonts w:ascii="Times New Roman" w:hAnsi="Times New Roman" w:cs="Times New Roman"/>
        </w:rPr>
        <w:lastRenderedPageBreak/>
        <w:t>Республики, в которых выявлены риски нарушения антимонопольного законодательства.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2.2. Коэффициент снижения количества нарушений антимонопольного законодательства со стороны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="009E4B10">
        <w:rPr>
          <w:rFonts w:ascii="Times New Roman" w:hAnsi="Times New Roman" w:cs="Times New Roman"/>
        </w:rPr>
        <w:t xml:space="preserve"> </w:t>
      </w:r>
      <w:r w:rsidR="009E4B10" w:rsidRPr="009855FF">
        <w:rPr>
          <w:rFonts w:ascii="Times New Roman" w:hAnsi="Times New Roman" w:cs="Times New Roman"/>
        </w:rPr>
        <w:t>(по сравнению с</w:t>
      </w:r>
      <w:r w:rsidR="009E4B10">
        <w:rPr>
          <w:rFonts w:ascii="Times New Roman" w:hAnsi="Times New Roman" w:cs="Times New Roman"/>
        </w:rPr>
        <w:t xml:space="preserve"> предыдущим годом</w:t>
      </w:r>
      <w:r w:rsidRPr="00C07C1F">
        <w:rPr>
          <w:rFonts w:ascii="Times New Roman" w:hAnsi="Times New Roman" w:cs="Times New Roman"/>
        </w:rPr>
        <w:t>) рассчитывается по формуле:</w:t>
      </w:r>
    </w:p>
    <w:p w:rsidR="00C07C1F" w:rsidRPr="003F669C" w:rsidRDefault="009E4B10" w:rsidP="003F6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bidi="ar-SA"/>
        </w:rPr>
        <w:drawing>
          <wp:inline distT="0" distB="0" distL="0" distR="0">
            <wp:extent cx="977900" cy="453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B10">
        <w:rPr>
          <w:rFonts w:ascii="Times New Roman" w:hAnsi="Times New Roman" w:cs="Times New Roman"/>
        </w:rPr>
        <w:t>, где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КСН – коэффициент снижения количества нарушений антимонопольного законодательства со стороны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</w:t>
      </w:r>
      <w:r w:rsidR="009E4B10" w:rsidRPr="009855FF">
        <w:rPr>
          <w:rFonts w:ascii="Times New Roman" w:hAnsi="Times New Roman" w:cs="Times New Roman"/>
        </w:rPr>
        <w:t>по сравнению с</w:t>
      </w:r>
      <w:r w:rsidR="009E4B10">
        <w:rPr>
          <w:rFonts w:ascii="Times New Roman" w:hAnsi="Times New Roman" w:cs="Times New Roman"/>
        </w:rPr>
        <w:t xml:space="preserve"> предыдущим годом</w:t>
      </w:r>
      <w:r w:rsidRPr="00C07C1F">
        <w:rPr>
          <w:rFonts w:ascii="Times New Roman" w:hAnsi="Times New Roman" w:cs="Times New Roman"/>
        </w:rPr>
        <w:t>;</w:t>
      </w:r>
    </w:p>
    <w:p w:rsidR="00C07C1F" w:rsidRPr="00C07C1F" w:rsidRDefault="009E4B10" w:rsidP="00C07C1F">
      <w:pPr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389890" cy="2305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C1F" w:rsidRPr="00C07C1F">
        <w:rPr>
          <w:rFonts w:ascii="Times New Roman" w:hAnsi="Times New Roman" w:cs="Times New Roman"/>
        </w:rPr>
        <w:t xml:space="preserve">– количество нарушений антимонопольного законодательства со стороны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="00434338" w:rsidRPr="00C07C1F">
        <w:rPr>
          <w:rFonts w:ascii="Times New Roman" w:hAnsi="Times New Roman" w:cs="Times New Roman"/>
        </w:rPr>
        <w:t xml:space="preserve"> </w:t>
      </w:r>
      <w:r w:rsidR="00C07C1F" w:rsidRPr="00C07C1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предыдущем году</w:t>
      </w:r>
      <w:r w:rsidR="00C07C1F" w:rsidRPr="00C07C1F">
        <w:rPr>
          <w:rFonts w:ascii="Times New Roman" w:hAnsi="Times New Roman" w:cs="Times New Roman"/>
        </w:rPr>
        <w:t>;</w:t>
      </w:r>
    </w:p>
    <w:p w:rsidR="00C07C1F" w:rsidRPr="00C07C1F" w:rsidRDefault="009E4B10" w:rsidP="00C07C1F">
      <w:pPr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421640" cy="198755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C1F" w:rsidRPr="00C07C1F">
        <w:rPr>
          <w:rFonts w:ascii="Times New Roman" w:hAnsi="Times New Roman" w:cs="Times New Roman"/>
        </w:rPr>
        <w:t xml:space="preserve">– количество нарушений антимонопольного законодательства со стороны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="00434338" w:rsidRPr="00C07C1F">
        <w:rPr>
          <w:rFonts w:ascii="Times New Roman" w:hAnsi="Times New Roman" w:cs="Times New Roman"/>
        </w:rPr>
        <w:t xml:space="preserve"> </w:t>
      </w:r>
      <w:r w:rsidR="00C07C1F" w:rsidRPr="00C07C1F">
        <w:rPr>
          <w:rFonts w:ascii="Times New Roman" w:hAnsi="Times New Roman" w:cs="Times New Roman"/>
        </w:rPr>
        <w:t>в отчетном периоде.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При расчете </w:t>
      </w:r>
      <w:proofErr w:type="gramStart"/>
      <w:r w:rsidRPr="00C07C1F">
        <w:rPr>
          <w:rFonts w:ascii="Times New Roman" w:hAnsi="Times New Roman" w:cs="Times New Roman"/>
        </w:rPr>
        <w:t>коэффициента снижения количества нарушений антимонопольного законодательства</w:t>
      </w:r>
      <w:proofErr w:type="gramEnd"/>
      <w:r w:rsidRPr="00C07C1F">
        <w:rPr>
          <w:rFonts w:ascii="Times New Roman" w:hAnsi="Times New Roman" w:cs="Times New Roman"/>
        </w:rPr>
        <w:t xml:space="preserve"> со стороны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под нарушением антимонопольного законодательства со стороны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понимаются: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- возбужденные антимонопольным органом в отношении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антимонопольные дела;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- выданные антимонопольным органом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="00434338" w:rsidRPr="00C07C1F">
        <w:rPr>
          <w:rFonts w:ascii="Times New Roman" w:hAnsi="Times New Roman" w:cs="Times New Roman"/>
        </w:rPr>
        <w:t xml:space="preserve"> </w:t>
      </w:r>
      <w:r w:rsidRPr="00C07C1F">
        <w:rPr>
          <w:rFonts w:ascii="Times New Roman" w:hAnsi="Times New Roman" w:cs="Times New Roman"/>
        </w:rPr>
        <w:t>предупреждения о прекращении действий (бездействия), об 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 устранению последствий такого нарушения;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- направленные антимонопольным органом в администрацию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2.3. Доля проектов нормативных правовых актов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, в которых выявлены риски нарушения </w:t>
      </w:r>
      <w:proofErr w:type="gramStart"/>
      <w:r w:rsidRPr="00C07C1F">
        <w:rPr>
          <w:rFonts w:ascii="Times New Roman" w:hAnsi="Times New Roman" w:cs="Times New Roman"/>
        </w:rPr>
        <w:t>антимонопольного</w:t>
      </w:r>
      <w:proofErr w:type="gramEnd"/>
      <w:r w:rsidRPr="00C07C1F">
        <w:rPr>
          <w:rFonts w:ascii="Times New Roman" w:hAnsi="Times New Roman" w:cs="Times New Roman"/>
        </w:rPr>
        <w:t xml:space="preserve"> законодательства, рассчитывается по формуле:</w:t>
      </w:r>
    </w:p>
    <w:p w:rsidR="00C07C1F" w:rsidRPr="003F669C" w:rsidRDefault="00C07C1F" w:rsidP="003F6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C1F">
        <w:rPr>
          <w:rFonts w:ascii="Arial" w:hAnsi="Arial" w:cs="Arial"/>
          <w:noProof/>
          <w:position w:val="-21"/>
          <w:lang w:bidi="ar-SA"/>
        </w:rPr>
        <w:drawing>
          <wp:inline distT="0" distB="0" distL="0" distR="0">
            <wp:extent cx="1383665" cy="39751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1F" w:rsidRPr="00C07C1F" w:rsidRDefault="00CB6692" w:rsidP="00C07C1F">
      <w:pPr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476949" cy="19878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9" cy="19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C1F" w:rsidRPr="00C07C1F">
        <w:rPr>
          <w:rFonts w:ascii="Times New Roman" w:hAnsi="Times New Roman" w:cs="Times New Roman"/>
        </w:rPr>
        <w:t xml:space="preserve">– доля проектов нормативных правовых актов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="00C07C1F" w:rsidRPr="00C07C1F">
        <w:rPr>
          <w:rFonts w:ascii="Times New Roman" w:hAnsi="Times New Roman" w:cs="Times New Roman"/>
        </w:rPr>
        <w:t>, в которых выявлены риски нарушения антимонопольного законодательства;</w:t>
      </w:r>
    </w:p>
    <w:p w:rsidR="00C07C1F" w:rsidRPr="00C07C1F" w:rsidRDefault="00CB6692" w:rsidP="00C07C1F">
      <w:pPr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476885" cy="19875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C1F" w:rsidRPr="00C07C1F">
        <w:rPr>
          <w:rFonts w:ascii="Times New Roman" w:hAnsi="Times New Roman" w:cs="Times New Roman"/>
        </w:rPr>
        <w:t xml:space="preserve">– количество проектов нормативных правовых актов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="00C07C1F" w:rsidRPr="00C07C1F">
        <w:rPr>
          <w:rFonts w:ascii="Times New Roman" w:hAnsi="Times New Roman" w:cs="Times New Roman"/>
        </w:rPr>
        <w:t>, в которых выявлены риски нарушения антимонопольного законодательства (в отчетном периоде);</w:t>
      </w:r>
    </w:p>
    <w:p w:rsidR="00C07C1F" w:rsidRPr="00C07C1F" w:rsidRDefault="00CB6692" w:rsidP="00C07C1F">
      <w:pPr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421640" cy="1987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C1F" w:rsidRPr="00C07C1F">
        <w:rPr>
          <w:rFonts w:ascii="Times New Roman" w:hAnsi="Times New Roman" w:cs="Times New Roman"/>
        </w:rPr>
        <w:t xml:space="preserve">– количество нормативных правовых актов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="00C07C1F" w:rsidRPr="00C07C1F">
        <w:rPr>
          <w:rFonts w:ascii="Times New Roman" w:hAnsi="Times New Roman" w:cs="Times New Roman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2.4. Доля нормативных правовых актов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, в которых выявлены риски нарушения </w:t>
      </w:r>
      <w:proofErr w:type="gramStart"/>
      <w:r w:rsidRPr="00C07C1F">
        <w:rPr>
          <w:rFonts w:ascii="Times New Roman" w:hAnsi="Times New Roman" w:cs="Times New Roman"/>
        </w:rPr>
        <w:t>антимонопольного</w:t>
      </w:r>
      <w:proofErr w:type="gramEnd"/>
      <w:r w:rsidRPr="00C07C1F">
        <w:rPr>
          <w:rFonts w:ascii="Times New Roman" w:hAnsi="Times New Roman" w:cs="Times New Roman"/>
        </w:rPr>
        <w:t xml:space="preserve"> законодательства, рассчитывается по формуле:</w:t>
      </w:r>
    </w:p>
    <w:p w:rsidR="00C07C1F" w:rsidRPr="0029484D" w:rsidRDefault="00C07C1F" w:rsidP="002948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C1F">
        <w:rPr>
          <w:rFonts w:ascii="Arial" w:hAnsi="Arial" w:cs="Arial"/>
          <w:noProof/>
          <w:position w:val="-21"/>
          <w:lang w:bidi="ar-SA"/>
        </w:rPr>
        <w:drawing>
          <wp:inline distT="0" distB="0" distL="0" distR="0">
            <wp:extent cx="1256030" cy="397510"/>
            <wp:effectExtent l="0" t="0" r="127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07C1F">
        <w:rPr>
          <w:rFonts w:ascii="Times New Roman" w:hAnsi="Times New Roman" w:cs="Times New Roman"/>
        </w:rPr>
        <w:t>Днпа</w:t>
      </w:r>
      <w:proofErr w:type="spellEnd"/>
      <w:r w:rsidRPr="00C07C1F">
        <w:rPr>
          <w:rFonts w:ascii="Times New Roman" w:hAnsi="Times New Roman" w:cs="Times New Roman"/>
        </w:rPr>
        <w:t xml:space="preserve"> – доля нормативных правовых актов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>, в которых выявлены риски нарушения антимонопольного законодательства;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07C1F">
        <w:rPr>
          <w:rFonts w:ascii="Times New Roman" w:hAnsi="Times New Roman" w:cs="Times New Roman"/>
        </w:rPr>
        <w:lastRenderedPageBreak/>
        <w:t>Кпнпа</w:t>
      </w:r>
      <w:proofErr w:type="spellEnd"/>
      <w:r w:rsidRPr="00C07C1F">
        <w:rPr>
          <w:rFonts w:ascii="Times New Roman" w:hAnsi="Times New Roman" w:cs="Times New Roman"/>
        </w:rPr>
        <w:t xml:space="preserve"> – количество нормативных правовых актов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, в которых </w:t>
      </w:r>
      <w:r w:rsidR="0029484D" w:rsidRPr="00C07C1F">
        <w:rPr>
          <w:rFonts w:ascii="Times New Roman" w:hAnsi="Times New Roman" w:cs="Times New Roman"/>
        </w:rPr>
        <w:t>админис</w:t>
      </w:r>
      <w:r w:rsidR="0029484D">
        <w:rPr>
          <w:rFonts w:ascii="Times New Roman" w:hAnsi="Times New Roman" w:cs="Times New Roman"/>
        </w:rPr>
        <w:t>трацией</w:t>
      </w:r>
      <w:r w:rsidR="0029484D" w:rsidRPr="00C07C1F">
        <w:rPr>
          <w:rFonts w:ascii="Times New Roman" w:hAnsi="Times New Roman" w:cs="Times New Roman"/>
        </w:rPr>
        <w:t xml:space="preserve"> города </w:t>
      </w:r>
      <w:r w:rsidR="0029484D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выявлены риски нарушения антимонопольного законодательства (в отчетном периоде);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07C1F">
        <w:rPr>
          <w:rFonts w:ascii="Times New Roman" w:hAnsi="Times New Roman" w:cs="Times New Roman"/>
        </w:rPr>
        <w:t>КНоп</w:t>
      </w:r>
      <w:proofErr w:type="spellEnd"/>
      <w:r w:rsidRPr="00C07C1F">
        <w:rPr>
          <w:rFonts w:ascii="Times New Roman" w:hAnsi="Times New Roman" w:cs="Times New Roman"/>
        </w:rPr>
        <w:t xml:space="preserve"> – количество нормативных правовых актов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Pr="00434338" w:rsidRDefault="00C07C1F" w:rsidP="00C07C1F">
      <w:pPr>
        <w:ind w:firstLine="709"/>
        <w:jc w:val="center"/>
        <w:rPr>
          <w:rFonts w:ascii="Times New Roman" w:hAnsi="Times New Roman" w:cs="Times New Roman"/>
          <w:b/>
        </w:rPr>
      </w:pPr>
      <w:r w:rsidRPr="00434338">
        <w:rPr>
          <w:rFonts w:ascii="Times New Roman" w:hAnsi="Times New Roman" w:cs="Times New Roman"/>
          <w:b/>
        </w:rPr>
        <w:t>III. Методика расчета ключевых показателей</w:t>
      </w:r>
    </w:p>
    <w:p w:rsidR="00C07C1F" w:rsidRPr="00434338" w:rsidRDefault="00C07C1F" w:rsidP="00C07C1F">
      <w:pPr>
        <w:ind w:firstLine="709"/>
        <w:jc w:val="center"/>
        <w:rPr>
          <w:rFonts w:ascii="Times New Roman" w:hAnsi="Times New Roman" w:cs="Times New Roman"/>
          <w:b/>
        </w:rPr>
      </w:pPr>
      <w:r w:rsidRPr="00434338">
        <w:rPr>
          <w:rFonts w:ascii="Times New Roman" w:hAnsi="Times New Roman" w:cs="Times New Roman"/>
          <w:b/>
        </w:rPr>
        <w:t>эффективности функционирования антимонопольного комплаенса</w:t>
      </w:r>
    </w:p>
    <w:p w:rsidR="00C07C1F" w:rsidRPr="00434338" w:rsidRDefault="00C07C1F" w:rsidP="00C07C1F">
      <w:pPr>
        <w:ind w:firstLine="709"/>
        <w:jc w:val="center"/>
        <w:rPr>
          <w:rFonts w:ascii="Times New Roman" w:hAnsi="Times New Roman" w:cs="Times New Roman"/>
          <w:b/>
        </w:rPr>
      </w:pPr>
      <w:r w:rsidRPr="00434338">
        <w:rPr>
          <w:rFonts w:ascii="Times New Roman" w:hAnsi="Times New Roman" w:cs="Times New Roman"/>
          <w:b/>
        </w:rPr>
        <w:t xml:space="preserve">для уполномоченных подразделений </w:t>
      </w:r>
    </w:p>
    <w:p w:rsidR="00C07C1F" w:rsidRPr="00434338" w:rsidRDefault="00C07C1F" w:rsidP="00C07C1F">
      <w:pPr>
        <w:ind w:firstLine="709"/>
        <w:jc w:val="both"/>
        <w:rPr>
          <w:rFonts w:ascii="Times New Roman" w:hAnsi="Times New Roman" w:cs="Times New Roman"/>
          <w:b/>
        </w:rPr>
      </w:pPr>
    </w:p>
    <w:p w:rsidR="00C07C1F" w:rsidRPr="00C07C1F" w:rsidRDefault="00555A6F" w:rsidP="00C07C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07C1F" w:rsidRPr="00C07C1F">
        <w:rPr>
          <w:rFonts w:ascii="Times New Roman" w:hAnsi="Times New Roman" w:cs="Times New Roman"/>
        </w:rPr>
        <w:t xml:space="preserve">. Доля муниципальных служащих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="00C07C1F" w:rsidRPr="00C07C1F">
        <w:rPr>
          <w:rFonts w:ascii="Times New Roman" w:hAnsi="Times New Roman" w:cs="Times New Roman"/>
        </w:rPr>
        <w:t>, с которыми были проведены обучающие мероприятия по антимонопольному законодательству и антимонопольному комплаенсу, рассчитывается по формуле:</w:t>
      </w:r>
    </w:p>
    <w:p w:rsidR="00C07C1F" w:rsidRPr="003F669C" w:rsidRDefault="00C07C1F" w:rsidP="003F6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C1F">
        <w:rPr>
          <w:rFonts w:ascii="Times New Roman" w:hAnsi="Times New Roman" w:cs="Times New Roman"/>
          <w:noProof/>
          <w:position w:val="-22"/>
          <w:lang w:bidi="ar-SA"/>
        </w:rPr>
        <w:drawing>
          <wp:inline distT="0" distB="0" distL="0" distR="0">
            <wp:extent cx="1304290" cy="4057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07C1F">
        <w:rPr>
          <w:rFonts w:ascii="Times New Roman" w:hAnsi="Times New Roman" w:cs="Times New Roman"/>
        </w:rPr>
        <w:t>ДСо</w:t>
      </w:r>
      <w:proofErr w:type="spellEnd"/>
      <w:r w:rsidRPr="00C07C1F">
        <w:rPr>
          <w:rFonts w:ascii="Times New Roman" w:hAnsi="Times New Roman" w:cs="Times New Roman"/>
        </w:rPr>
        <w:t xml:space="preserve"> – доля муниципальных служащих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>, с которыми были проведены обучающие мероприятия по антимонопольному законодательству и антимонопольному комплаенсу;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07C1F">
        <w:rPr>
          <w:rFonts w:ascii="Times New Roman" w:hAnsi="Times New Roman" w:cs="Times New Roman"/>
        </w:rPr>
        <w:t>КСо</w:t>
      </w:r>
      <w:proofErr w:type="spellEnd"/>
      <w:r w:rsidRPr="00C07C1F">
        <w:rPr>
          <w:rFonts w:ascii="Times New Roman" w:hAnsi="Times New Roman" w:cs="Times New Roman"/>
        </w:rPr>
        <w:t xml:space="preserve"> – количество муниципальных служащих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>, с которыми были проведены обучающие мероприятия по антимонопольному законодательству и антимонопольному комплаенсу;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07C1F">
        <w:rPr>
          <w:rFonts w:ascii="Times New Roman" w:hAnsi="Times New Roman" w:cs="Times New Roman"/>
        </w:rPr>
        <w:t>КСобщ</w:t>
      </w:r>
      <w:proofErr w:type="spellEnd"/>
      <w:r w:rsidRPr="00C07C1F">
        <w:rPr>
          <w:rFonts w:ascii="Times New Roman" w:hAnsi="Times New Roman" w:cs="Times New Roman"/>
        </w:rPr>
        <w:t xml:space="preserve"> – общее количество муниципальных служащих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</w:p>
    <w:p w:rsidR="00C07C1F" w:rsidRPr="00434338" w:rsidRDefault="00555A6F" w:rsidP="00434338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Оценка значений ключевых показателей эффективности</w:t>
      </w:r>
      <w:r w:rsidR="00C07C1F" w:rsidRPr="00434338">
        <w:rPr>
          <w:rFonts w:ascii="Times New Roman" w:hAnsi="Times New Roman" w:cs="Times New Roman"/>
          <w:b/>
        </w:rPr>
        <w:t xml:space="preserve"> для </w:t>
      </w:r>
      <w:r w:rsidR="00434338">
        <w:rPr>
          <w:rFonts w:ascii="Times New Roman" w:hAnsi="Times New Roman" w:cs="Times New Roman"/>
          <w:b/>
        </w:rPr>
        <w:t xml:space="preserve">администрации города Новочебоксарска Чувашской Республики </w:t>
      </w:r>
      <w:r>
        <w:rPr>
          <w:rFonts w:ascii="Times New Roman" w:hAnsi="Times New Roman" w:cs="Times New Roman"/>
          <w:b/>
        </w:rPr>
        <w:t xml:space="preserve">в целом и  </w:t>
      </w:r>
      <w:r w:rsidR="00C07C1F" w:rsidRPr="00434338">
        <w:rPr>
          <w:rFonts w:ascii="Times New Roman" w:hAnsi="Times New Roman" w:cs="Times New Roman"/>
          <w:b/>
        </w:rPr>
        <w:t xml:space="preserve">для уполномоченных подразделений </w:t>
      </w:r>
    </w:p>
    <w:p w:rsidR="00C07C1F" w:rsidRPr="00C07C1F" w:rsidRDefault="00C07C1F" w:rsidP="00C07C1F">
      <w:pPr>
        <w:ind w:firstLine="709"/>
        <w:jc w:val="center"/>
        <w:rPr>
          <w:rFonts w:ascii="Times New Roman" w:hAnsi="Times New Roman" w:cs="Times New Roman"/>
        </w:rPr>
      </w:pP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>4.1. Оценка зна</w:t>
      </w:r>
      <w:r w:rsidR="000E1021">
        <w:rPr>
          <w:rFonts w:ascii="Times New Roman" w:hAnsi="Times New Roman" w:cs="Times New Roman"/>
        </w:rPr>
        <w:t>чения</w:t>
      </w:r>
      <w:r w:rsidRPr="00C07C1F">
        <w:rPr>
          <w:rFonts w:ascii="Times New Roman" w:hAnsi="Times New Roman" w:cs="Times New Roman"/>
        </w:rPr>
        <w:t xml:space="preserve"> </w:t>
      </w:r>
      <w:r w:rsidR="000E1021">
        <w:rPr>
          <w:rFonts w:ascii="Times New Roman" w:hAnsi="Times New Roman" w:cs="Times New Roman"/>
        </w:rPr>
        <w:t>ключевого показателя</w:t>
      </w:r>
      <w:r w:rsidR="00555A6F" w:rsidRPr="00555A6F">
        <w:rPr>
          <w:rFonts w:ascii="Times New Roman" w:hAnsi="Times New Roman" w:cs="Times New Roman"/>
        </w:rPr>
        <w:t xml:space="preserve"> эффективности</w:t>
      </w:r>
      <w:r w:rsidRPr="00C07C1F">
        <w:rPr>
          <w:rFonts w:ascii="Times New Roman" w:hAnsi="Times New Roman" w:cs="Times New Roman"/>
        </w:rPr>
        <w:t xml:space="preserve"> «коэффициент снижения количества нарушений антимонопольного законодательства со стороны администрации города </w:t>
      </w:r>
      <w:r w:rsidR="00434338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(</w:t>
      </w:r>
      <w:r w:rsidR="00555A6F">
        <w:rPr>
          <w:rFonts w:ascii="Times New Roman" w:hAnsi="Times New Roman" w:cs="Times New Roman"/>
        </w:rPr>
        <w:t>по сравнению с предыдущим годом</w:t>
      </w:r>
      <w:r w:rsidRPr="00C07C1F">
        <w:rPr>
          <w:rFonts w:ascii="Times New Roman" w:hAnsi="Times New Roman" w:cs="Times New Roman"/>
        </w:rPr>
        <w:t>)».</w:t>
      </w:r>
    </w:p>
    <w:p w:rsidR="000E1021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>Ежегодная оценка значения</w:t>
      </w:r>
      <w:r w:rsidR="000E1021">
        <w:rPr>
          <w:rFonts w:ascii="Times New Roman" w:hAnsi="Times New Roman" w:cs="Times New Roman"/>
        </w:rPr>
        <w:t xml:space="preserve"> ключевого показателя эффективности </w:t>
      </w:r>
      <w:r w:rsidRPr="00C07C1F">
        <w:rPr>
          <w:rFonts w:ascii="Times New Roman" w:hAnsi="Times New Roman" w:cs="Times New Roman"/>
        </w:rPr>
        <w:t xml:space="preserve">«коэффициент снижения количества нарушений антимонопольного законодательства со стороны администрации города </w:t>
      </w:r>
      <w:r w:rsidR="00C015DF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(</w:t>
      </w:r>
      <w:r w:rsidR="000E1021">
        <w:rPr>
          <w:rFonts w:ascii="Times New Roman" w:hAnsi="Times New Roman" w:cs="Times New Roman"/>
        </w:rPr>
        <w:t>по сравнению с предыдущим годом</w:t>
      </w:r>
      <w:r w:rsidRPr="00C07C1F">
        <w:rPr>
          <w:rFonts w:ascii="Times New Roman" w:hAnsi="Times New Roman" w:cs="Times New Roman"/>
        </w:rPr>
        <w:t xml:space="preserve">)» призвана обеспечить понимание об эффективности функционирования антимонопольного комплаенса в администрации города </w:t>
      </w:r>
      <w:r w:rsidR="00C015DF">
        <w:rPr>
          <w:rFonts w:ascii="Times New Roman" w:hAnsi="Times New Roman" w:cs="Times New Roman"/>
        </w:rPr>
        <w:t>Новочебоксарска Чувашской Республики</w:t>
      </w:r>
      <w:r w:rsidR="000E1021">
        <w:rPr>
          <w:rFonts w:ascii="Times New Roman" w:hAnsi="Times New Roman" w:cs="Times New Roman"/>
        </w:rPr>
        <w:t>.</w:t>
      </w:r>
      <w:r w:rsidRPr="00C07C1F">
        <w:rPr>
          <w:rFonts w:ascii="Times New Roman" w:hAnsi="Times New Roman" w:cs="Times New Roman"/>
        </w:rPr>
        <w:t xml:space="preserve"> </w:t>
      </w:r>
    </w:p>
    <w:p w:rsidR="00C07C1F" w:rsidRPr="00C07C1F" w:rsidRDefault="000E1021" w:rsidP="00C07C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Оценка значений ключевых показателей эффективности</w:t>
      </w:r>
      <w:r w:rsidR="00C07C1F" w:rsidRPr="00C07C1F">
        <w:rPr>
          <w:rFonts w:ascii="Times New Roman" w:hAnsi="Times New Roman" w:cs="Times New Roman"/>
        </w:rPr>
        <w:t xml:space="preserve"> «доля проектов нормативных правовых актов администрации города </w:t>
      </w:r>
      <w:r>
        <w:rPr>
          <w:rFonts w:ascii="Times New Roman" w:hAnsi="Times New Roman" w:cs="Times New Roman"/>
        </w:rPr>
        <w:t xml:space="preserve">Новочебоксарска </w:t>
      </w:r>
      <w:r w:rsidR="00C015DF">
        <w:rPr>
          <w:rFonts w:ascii="Times New Roman" w:hAnsi="Times New Roman" w:cs="Times New Roman"/>
        </w:rPr>
        <w:t>Чувашской Республики</w:t>
      </w:r>
      <w:r w:rsidR="00C07C1F" w:rsidRPr="00C07C1F">
        <w:rPr>
          <w:rFonts w:ascii="Times New Roman" w:hAnsi="Times New Roman" w:cs="Times New Roman"/>
        </w:rPr>
        <w:t xml:space="preserve">, в которых выявлены риски нарушения антимонопольного законодательства» и «доля нормативных правовых актов администрации города </w:t>
      </w:r>
      <w:r w:rsidR="00C015DF">
        <w:rPr>
          <w:rFonts w:ascii="Times New Roman" w:hAnsi="Times New Roman" w:cs="Times New Roman"/>
        </w:rPr>
        <w:t>Новочебоксарска Чувашской Республики</w:t>
      </w:r>
      <w:r w:rsidR="00C07C1F" w:rsidRPr="00C07C1F">
        <w:rPr>
          <w:rFonts w:ascii="Times New Roman" w:hAnsi="Times New Roman" w:cs="Times New Roman"/>
        </w:rPr>
        <w:t>, в которых выявлены риски нарушения антимонопольного законодательства».</w:t>
      </w:r>
    </w:p>
    <w:p w:rsidR="00C07C1F" w:rsidRPr="000E4681" w:rsidRDefault="00C07C1F" w:rsidP="00C07C1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E4681">
        <w:rPr>
          <w:rFonts w:ascii="Times New Roman" w:hAnsi="Times New Roman" w:cs="Times New Roman"/>
          <w:color w:val="auto"/>
        </w:rPr>
        <w:t xml:space="preserve">Оценка вышеуказанных значений </w:t>
      </w:r>
      <w:r w:rsidR="000E1021">
        <w:rPr>
          <w:rFonts w:ascii="Times New Roman" w:hAnsi="Times New Roman" w:cs="Times New Roman"/>
        </w:rPr>
        <w:t>ключевых показателей эффективности</w:t>
      </w:r>
      <w:r w:rsidRPr="000E4681">
        <w:rPr>
          <w:rFonts w:ascii="Times New Roman" w:hAnsi="Times New Roman" w:cs="Times New Roman"/>
          <w:color w:val="auto"/>
        </w:rPr>
        <w:t xml:space="preserve"> направлена на понимание эффективности мероприятий антимонопольного комплаенса, предусмотренных подпунктами «б» и «в» </w:t>
      </w:r>
      <w:r w:rsidR="000E4681" w:rsidRPr="000E4681">
        <w:rPr>
          <w:rFonts w:ascii="Times New Roman" w:hAnsi="Times New Roman" w:cs="Times New Roman"/>
          <w:color w:val="auto"/>
        </w:rPr>
        <w:t xml:space="preserve"> раздела </w:t>
      </w:r>
      <w:r w:rsidR="000E4681" w:rsidRPr="000E4681">
        <w:rPr>
          <w:rFonts w:ascii="Times New Roman" w:hAnsi="Times New Roman"/>
          <w:bCs/>
          <w:color w:val="auto"/>
          <w:sz w:val="26"/>
          <w:szCs w:val="26"/>
        </w:rPr>
        <w:t xml:space="preserve">III </w:t>
      </w:r>
      <w:r w:rsidR="000E1021">
        <w:rPr>
          <w:rFonts w:ascii="Times New Roman" w:hAnsi="Times New Roman" w:cs="Times New Roman"/>
        </w:rPr>
        <w:t>постановления</w:t>
      </w:r>
      <w:r w:rsidR="000E1021" w:rsidRPr="00474F9F">
        <w:rPr>
          <w:rFonts w:ascii="Times New Roman" w:hAnsi="Times New Roman" w:cs="Times New Roman"/>
        </w:rPr>
        <w:t xml:space="preserve"> администрации города </w:t>
      </w:r>
      <w:r w:rsidR="000E1021">
        <w:rPr>
          <w:rFonts w:ascii="Times New Roman" w:hAnsi="Times New Roman" w:cs="Times New Roman"/>
        </w:rPr>
        <w:t>Новочебоксарска Чувашской Республики от 15.02.2019 № 38 «</w:t>
      </w:r>
      <w:r w:rsidR="000E1021" w:rsidRPr="009E4B10">
        <w:rPr>
          <w:rFonts w:ascii="Times New Roman" w:hAnsi="Times New Roman" w:cs="Times New Roman"/>
        </w:rPr>
        <w:t xml:space="preserve">О системе внутреннего обеспечения соответствия требованиям антимонопольного законодательства </w:t>
      </w:r>
      <w:r w:rsidR="000E1021" w:rsidRPr="009E4B10">
        <w:rPr>
          <w:rFonts w:ascii="Times New Roman" w:hAnsi="Times New Roman" w:cs="Times New Roman"/>
        </w:rPr>
        <w:lastRenderedPageBreak/>
        <w:t>(антимонопольном комплаенсе) в администрации города Новочебоксарска Чувашской Республики</w:t>
      </w:r>
      <w:r w:rsidR="000E1021">
        <w:rPr>
          <w:rFonts w:ascii="Times New Roman" w:hAnsi="Times New Roman" w:cs="Times New Roman"/>
        </w:rPr>
        <w:t>».</w:t>
      </w:r>
      <w:proofErr w:type="gramEnd"/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07C1F">
        <w:rPr>
          <w:rFonts w:ascii="Times New Roman" w:hAnsi="Times New Roman" w:cs="Times New Roman"/>
        </w:rPr>
        <w:t xml:space="preserve">При эффективном проведении мероприятий по анализу нормативных правовых актов администрации города </w:t>
      </w:r>
      <w:r w:rsidR="000E4681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администрации города </w:t>
      </w:r>
      <w:r w:rsidR="000E4681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>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Таким образом, значение </w:t>
      </w:r>
      <w:r w:rsidR="000E1021" w:rsidRPr="000E1021">
        <w:rPr>
          <w:rFonts w:ascii="Times New Roman" w:hAnsi="Times New Roman" w:cs="Times New Roman"/>
        </w:rPr>
        <w:t>ключевых показателей эффективности</w:t>
      </w:r>
      <w:r w:rsidR="000E1021">
        <w:rPr>
          <w:rFonts w:ascii="Times New Roman" w:hAnsi="Times New Roman" w:cs="Times New Roman"/>
        </w:rPr>
        <w:t xml:space="preserve"> будет тем выше, ч</w:t>
      </w:r>
      <w:r w:rsidRPr="00C07C1F">
        <w:rPr>
          <w:rFonts w:ascii="Times New Roman" w:hAnsi="Times New Roman" w:cs="Times New Roman"/>
        </w:rPr>
        <w:t>ем эффективней данные мероприятия антимонопольного комплаенса будут осуществляться упо</w:t>
      </w:r>
      <w:r w:rsidR="000E1021">
        <w:rPr>
          <w:rFonts w:ascii="Times New Roman" w:hAnsi="Times New Roman" w:cs="Times New Roman"/>
        </w:rPr>
        <w:t xml:space="preserve">лномоченными подразделениями. </w:t>
      </w:r>
      <w:proofErr w:type="gramStart"/>
      <w:r w:rsidR="000E1021">
        <w:rPr>
          <w:rFonts w:ascii="Times New Roman" w:hAnsi="Times New Roman" w:cs="Times New Roman"/>
        </w:rPr>
        <w:t>И</w:t>
      </w:r>
      <w:proofErr w:type="gramEnd"/>
      <w:r w:rsidR="000E1021">
        <w:rPr>
          <w:rFonts w:ascii="Times New Roman" w:hAnsi="Times New Roman" w:cs="Times New Roman"/>
        </w:rPr>
        <w:t xml:space="preserve"> </w:t>
      </w:r>
      <w:r w:rsidRPr="00C07C1F">
        <w:rPr>
          <w:rFonts w:ascii="Times New Roman" w:hAnsi="Times New Roman" w:cs="Times New Roman"/>
        </w:rPr>
        <w:t xml:space="preserve">наоборот, при невысоком значении долей нормативных правовых актов и их проектов (числитель) наряду с высоким количеством выявленных антимонопольным органом нарушений антимонопольного законодательства в таких актах (знаменатель), низкие значения </w:t>
      </w:r>
      <w:r w:rsidR="000E1021">
        <w:rPr>
          <w:rFonts w:ascii="Times New Roman" w:hAnsi="Times New Roman" w:cs="Times New Roman"/>
        </w:rPr>
        <w:t>ключевого показателя</w:t>
      </w:r>
      <w:r w:rsidR="000E1021" w:rsidRPr="000E1021">
        <w:rPr>
          <w:rFonts w:ascii="Times New Roman" w:hAnsi="Times New Roman" w:cs="Times New Roman"/>
        </w:rPr>
        <w:t xml:space="preserve"> эффективности</w:t>
      </w:r>
      <w:r w:rsidRPr="00C07C1F">
        <w:rPr>
          <w:rFonts w:ascii="Times New Roman" w:hAnsi="Times New Roman" w:cs="Times New Roman"/>
        </w:rPr>
        <w:t xml:space="preserve"> будут свидетельствовать о низкой эффективности данных мероприятий.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4.3. Оценка значения </w:t>
      </w:r>
      <w:r w:rsidR="000E1021">
        <w:rPr>
          <w:rFonts w:ascii="Times New Roman" w:hAnsi="Times New Roman" w:cs="Times New Roman"/>
        </w:rPr>
        <w:t>ключевого показателя</w:t>
      </w:r>
      <w:r w:rsidR="000E1021" w:rsidRPr="000E1021">
        <w:rPr>
          <w:rFonts w:ascii="Times New Roman" w:hAnsi="Times New Roman" w:cs="Times New Roman"/>
        </w:rPr>
        <w:t xml:space="preserve"> эффективности</w:t>
      </w:r>
      <w:r w:rsidRPr="00C07C1F">
        <w:rPr>
          <w:rFonts w:ascii="Times New Roman" w:hAnsi="Times New Roman" w:cs="Times New Roman"/>
        </w:rPr>
        <w:t xml:space="preserve"> «</w:t>
      </w:r>
      <w:r w:rsidR="000E1021">
        <w:rPr>
          <w:rFonts w:ascii="Times New Roman" w:hAnsi="Times New Roman" w:cs="Times New Roman"/>
        </w:rPr>
        <w:t xml:space="preserve">доля </w:t>
      </w:r>
      <w:r w:rsidRPr="00C07C1F">
        <w:rPr>
          <w:rFonts w:ascii="Times New Roman" w:hAnsi="Times New Roman" w:cs="Times New Roman"/>
        </w:rPr>
        <w:t xml:space="preserve">муниципальных служащих администрации города </w:t>
      </w:r>
      <w:r w:rsidR="000E4681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>, с которыми были проведены обучающие мероприятия по антимонопольному законодательству и антимонопольному комплаенсу».</w:t>
      </w:r>
    </w:p>
    <w:p w:rsidR="000E1021" w:rsidRDefault="00C07C1F" w:rsidP="00C07C1F">
      <w:pPr>
        <w:ind w:firstLine="709"/>
        <w:jc w:val="both"/>
        <w:rPr>
          <w:rFonts w:ascii="Times New Roman" w:hAnsi="Times New Roman" w:cs="Times New Roman"/>
          <w:color w:val="FF0000"/>
        </w:rPr>
      </w:pPr>
      <w:proofErr w:type="gramStart"/>
      <w:r w:rsidRPr="00C07C1F">
        <w:rPr>
          <w:rFonts w:ascii="Times New Roman" w:hAnsi="Times New Roman" w:cs="Times New Roman"/>
        </w:rPr>
        <w:t xml:space="preserve">Консультирование и обучение муниципальных служащих администрации города </w:t>
      </w:r>
      <w:r w:rsidR="000E4681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C07C1F">
        <w:rPr>
          <w:rFonts w:ascii="Times New Roman" w:hAnsi="Times New Roman" w:cs="Times New Roman"/>
        </w:rPr>
        <w:t>комплаенсом</w:t>
      </w:r>
      <w:proofErr w:type="spellEnd"/>
      <w:r w:rsidRPr="00C07C1F">
        <w:rPr>
          <w:rFonts w:ascii="Times New Roman" w:hAnsi="Times New Roman" w:cs="Times New Roman"/>
        </w:rPr>
        <w:t>, отнесено к компетенции уполномоченных подразделений согласно подпункту «б»</w:t>
      </w:r>
      <w:r w:rsidR="000E4681">
        <w:rPr>
          <w:rFonts w:ascii="Times New Roman" w:hAnsi="Times New Roman" w:cs="Times New Roman"/>
        </w:rPr>
        <w:t xml:space="preserve"> раздела </w:t>
      </w:r>
      <w:r w:rsidR="000E4681">
        <w:rPr>
          <w:rFonts w:ascii="Times New Roman" w:hAnsi="Times New Roman" w:cs="Times New Roman"/>
          <w:lang w:val="en-US"/>
        </w:rPr>
        <w:t>II</w:t>
      </w:r>
      <w:r w:rsidRPr="00C07C1F">
        <w:rPr>
          <w:rFonts w:ascii="Times New Roman" w:hAnsi="Times New Roman" w:cs="Times New Roman"/>
        </w:rPr>
        <w:t xml:space="preserve">. </w:t>
      </w:r>
      <w:r w:rsidR="000E1021">
        <w:rPr>
          <w:rFonts w:ascii="Times New Roman" w:hAnsi="Times New Roman" w:cs="Times New Roman"/>
        </w:rPr>
        <w:t>постановления</w:t>
      </w:r>
      <w:r w:rsidR="000E1021" w:rsidRPr="00474F9F">
        <w:rPr>
          <w:rFonts w:ascii="Times New Roman" w:hAnsi="Times New Roman" w:cs="Times New Roman"/>
        </w:rPr>
        <w:t xml:space="preserve"> администрации города </w:t>
      </w:r>
      <w:r w:rsidR="000E1021">
        <w:rPr>
          <w:rFonts w:ascii="Times New Roman" w:hAnsi="Times New Roman" w:cs="Times New Roman"/>
        </w:rPr>
        <w:t>Новочебоксарска Чувашской Республики от 15.02.2019 № 38 «</w:t>
      </w:r>
      <w:r w:rsidR="000E1021" w:rsidRPr="009E4B10">
        <w:rPr>
          <w:rFonts w:ascii="Times New Roman" w:hAnsi="Times New Roman" w:cs="Times New Roman"/>
        </w:rPr>
        <w:t>О системе внутреннего обеспечения соответствия требованиям антимонопольного законодательства (антимонопольном комплаенсе) в администрации города Новочебоксарска Чувашской Республики</w:t>
      </w:r>
      <w:r w:rsidR="000E1021">
        <w:rPr>
          <w:rFonts w:ascii="Times New Roman" w:hAnsi="Times New Roman" w:cs="Times New Roman"/>
        </w:rPr>
        <w:t>»</w:t>
      </w:r>
      <w:r w:rsidRPr="00C07C1F">
        <w:rPr>
          <w:rFonts w:ascii="Times New Roman" w:hAnsi="Times New Roman" w:cs="Times New Roman"/>
        </w:rPr>
        <w:t>, и направлено на профилактику нарушений</w:t>
      </w:r>
      <w:proofErr w:type="gramEnd"/>
      <w:r w:rsidRPr="00C07C1F">
        <w:rPr>
          <w:rFonts w:ascii="Times New Roman" w:hAnsi="Times New Roman" w:cs="Times New Roman"/>
        </w:rPr>
        <w:t xml:space="preserve"> требований антимонопольного законодательства в деятельности администрации города </w:t>
      </w:r>
      <w:r w:rsidR="000E4681">
        <w:rPr>
          <w:rFonts w:ascii="Times New Roman" w:hAnsi="Times New Roman" w:cs="Times New Roman"/>
        </w:rPr>
        <w:t>Новочебоксарска Чувашской Республики.</w:t>
      </w:r>
      <w:r w:rsidRPr="00C07C1F">
        <w:rPr>
          <w:rFonts w:ascii="Times New Roman" w:hAnsi="Times New Roman" w:cs="Times New Roman"/>
        </w:rPr>
        <w:t xml:space="preserve"> </w:t>
      </w:r>
    </w:p>
    <w:p w:rsidR="00C07C1F" w:rsidRPr="00C07C1F" w:rsidRDefault="00C07C1F" w:rsidP="00C07C1F">
      <w:pPr>
        <w:ind w:firstLine="709"/>
        <w:jc w:val="both"/>
        <w:rPr>
          <w:rFonts w:ascii="Times New Roman" w:hAnsi="Times New Roman" w:cs="Times New Roman"/>
        </w:rPr>
      </w:pPr>
      <w:r w:rsidRPr="00C07C1F">
        <w:rPr>
          <w:rFonts w:ascii="Times New Roman" w:hAnsi="Times New Roman" w:cs="Times New Roman"/>
        </w:rPr>
        <w:t xml:space="preserve">Расчет данного показателя предусматривает определение муниципальных служащих администрации города </w:t>
      </w:r>
      <w:r w:rsidR="000E4681">
        <w:rPr>
          <w:rFonts w:ascii="Times New Roman" w:hAnsi="Times New Roman" w:cs="Times New Roman"/>
        </w:rPr>
        <w:t>Новочебоксарска Чувашской Республики</w:t>
      </w:r>
      <w:r w:rsidRPr="00C07C1F">
        <w:rPr>
          <w:rFonts w:ascii="Times New Roman" w:hAnsi="Times New Roman" w:cs="Times New Roman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и определение из их числа количества муниципальных служащих, с которыми были проведены обучающие мероприятия по антимонопольному законодательству и антимонопольному комплаенсу. Высокое значение количества муниципальных служащих, с которыми были проведены обучающие мероприятия по антимонопольному законодательству и антимонопольному комплаенсу (числитель), о</w:t>
      </w:r>
      <w:r w:rsidR="000E1021">
        <w:rPr>
          <w:rFonts w:ascii="Times New Roman" w:hAnsi="Times New Roman" w:cs="Times New Roman"/>
        </w:rPr>
        <w:t>беспечивает высокое значение ключевого показателя эффективности</w:t>
      </w:r>
      <w:r w:rsidRPr="00C07C1F">
        <w:rPr>
          <w:rFonts w:ascii="Times New Roman" w:hAnsi="Times New Roman" w:cs="Times New Roman"/>
        </w:rPr>
        <w:t>.</w:t>
      </w:r>
    </w:p>
    <w:p w:rsidR="00C07C1F" w:rsidRPr="00C07C1F" w:rsidRDefault="00C07C1F" w:rsidP="00C07C1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:rsidR="00C07C1F" w:rsidRPr="00C07C1F" w:rsidRDefault="00C07C1F" w:rsidP="00C07C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C07C1F" w:rsidRPr="00C07C1F" w:rsidRDefault="00C07C1F" w:rsidP="00C07C1F">
      <w:pPr>
        <w:ind w:firstLine="709"/>
        <w:jc w:val="right"/>
        <w:rPr>
          <w:rFonts w:ascii="Times New Roman" w:hAnsi="Times New Roman" w:cs="Times New Roman"/>
        </w:rPr>
      </w:pPr>
    </w:p>
    <w:sectPr w:rsidR="00C07C1F" w:rsidRPr="00C07C1F" w:rsidSect="00871842">
      <w:pgSz w:w="11909" w:h="16834"/>
      <w:pgMar w:top="1134" w:right="710" w:bottom="1134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F9F"/>
    <w:rsid w:val="000906C6"/>
    <w:rsid w:val="000E1021"/>
    <w:rsid w:val="000E4681"/>
    <w:rsid w:val="000F1F76"/>
    <w:rsid w:val="0013504E"/>
    <w:rsid w:val="00166BBA"/>
    <w:rsid w:val="001F745E"/>
    <w:rsid w:val="0020781D"/>
    <w:rsid w:val="0021704B"/>
    <w:rsid w:val="0029484D"/>
    <w:rsid w:val="003828A3"/>
    <w:rsid w:val="003F669C"/>
    <w:rsid w:val="00434338"/>
    <w:rsid w:val="004353B8"/>
    <w:rsid w:val="0045700E"/>
    <w:rsid w:val="004704CA"/>
    <w:rsid w:val="00474F9F"/>
    <w:rsid w:val="004B23DA"/>
    <w:rsid w:val="00555A6F"/>
    <w:rsid w:val="00575BDE"/>
    <w:rsid w:val="0064309B"/>
    <w:rsid w:val="00682F0F"/>
    <w:rsid w:val="00736AD3"/>
    <w:rsid w:val="00871842"/>
    <w:rsid w:val="008C5A31"/>
    <w:rsid w:val="00945937"/>
    <w:rsid w:val="009855FF"/>
    <w:rsid w:val="009E4B10"/>
    <w:rsid w:val="00A75650"/>
    <w:rsid w:val="00AB77EA"/>
    <w:rsid w:val="00C015DF"/>
    <w:rsid w:val="00C07C1F"/>
    <w:rsid w:val="00C33303"/>
    <w:rsid w:val="00CB6692"/>
    <w:rsid w:val="00CE2A8C"/>
    <w:rsid w:val="00F24202"/>
    <w:rsid w:val="00F3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F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474F9F"/>
    <w:pPr>
      <w:keepNext/>
      <w:widowControl/>
      <w:jc w:val="center"/>
      <w:outlineLvl w:val="1"/>
    </w:pPr>
    <w:rPr>
      <w:rFonts w:ascii="Times New Roman Chuv" w:eastAsia="Arial Unicode MS" w:hAnsi="Times New Roman Chuv" w:cs="Arial Unicode MS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F9F"/>
    <w:rPr>
      <w:rFonts w:ascii="Times New Roman Chuv" w:eastAsia="Arial Unicode MS" w:hAnsi="Times New Roman Chuv" w:cs="Arial Unicode MS"/>
      <w:sz w:val="2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74F9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74F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74F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474F9F"/>
    <w:pPr>
      <w:shd w:val="clear" w:color="auto" w:fill="FFFFFF"/>
      <w:spacing w:after="60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74F9F"/>
    <w:pPr>
      <w:shd w:val="clear" w:color="auto" w:fill="FFFFFF"/>
      <w:spacing w:before="360" w:after="840" w:line="298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paragraph" w:styleId="a4">
    <w:name w:val="Body Text"/>
    <w:basedOn w:val="a"/>
    <w:link w:val="a5"/>
    <w:rsid w:val="00474F9F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a5">
    <w:name w:val="Основной текст Знак"/>
    <w:basedOn w:val="a0"/>
    <w:link w:val="a4"/>
    <w:rsid w:val="00474F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7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C1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Иванова</cp:lastModifiedBy>
  <cp:revision>177</cp:revision>
  <cp:lastPrinted>2021-10-08T13:36:00Z</cp:lastPrinted>
  <dcterms:created xsi:type="dcterms:W3CDTF">2021-10-04T10:58:00Z</dcterms:created>
  <dcterms:modified xsi:type="dcterms:W3CDTF">2021-10-13T12:08:00Z</dcterms:modified>
</cp:coreProperties>
</file>