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B" w:rsidRPr="00C82F8B" w:rsidRDefault="00C82F8B" w:rsidP="00C8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38AB1" wp14:editId="7CAC7BD8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C82F8B" w:rsidRPr="00C82F8B" w:rsidTr="00C82F8B">
        <w:trPr>
          <w:cantSplit/>
          <w:trHeight w:val="542"/>
        </w:trPr>
        <w:tc>
          <w:tcPr>
            <w:tcW w:w="4161" w:type="dxa"/>
            <w:hideMark/>
          </w:tcPr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C82F8B" w:rsidRPr="00C82F8B" w:rsidTr="00C82F8B">
        <w:trPr>
          <w:cantSplit/>
          <w:trHeight w:val="1785"/>
        </w:trPr>
        <w:tc>
          <w:tcPr>
            <w:tcW w:w="4161" w:type="dxa"/>
          </w:tcPr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82F8B" w:rsidRPr="00C82F8B" w:rsidRDefault="00BB67D4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.10</w:t>
            </w:r>
            <w:r w:rsidR="00C82F8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1/8 </w:t>
            </w:r>
            <w:r w:rsidR="00C82F8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82F8B" w:rsidRPr="00C82F8B" w:rsidRDefault="00BB67D4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.10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82F8B" w:rsidRPr="00C82F8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1/8</w:t>
            </w:r>
          </w:p>
          <w:p w:rsidR="00C82F8B" w:rsidRPr="00C82F8B" w:rsidRDefault="00C82F8B" w:rsidP="00C8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C82F8B" w:rsidRPr="00C82F8B" w:rsidRDefault="00C82F8B" w:rsidP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C82F8B">
        <w:tc>
          <w:tcPr>
            <w:tcW w:w="3998" w:type="dxa"/>
            <w:hideMark/>
          </w:tcPr>
          <w:p w:rsidR="00F453EF" w:rsidRPr="004E412D" w:rsidRDefault="00221C66" w:rsidP="00502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6">
              <w:rPr>
                <w:rFonts w:ascii="Times New Roman" w:hAnsi="Times New Roman" w:cs="Times New Roman"/>
                <w:sz w:val="24"/>
                <w:szCs w:val="24"/>
              </w:rPr>
              <w:t>О правопреемстве Собрания депутатов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C82F8B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21C66" w:rsidRPr="00C82F8B">
        <w:rPr>
          <w:rFonts w:ascii="Times New Roman" w:hAnsi="Times New Roman" w:cs="Times New Roman"/>
        </w:rPr>
        <w:t xml:space="preserve">В соответствии с частью 5 статьи 34 </w:t>
      </w:r>
      <w:r w:rsidR="00C8227C" w:rsidRPr="00C82F8B">
        <w:rPr>
          <w:rFonts w:ascii="Times New Roman" w:hAnsi="Times New Roman" w:cs="Times New Roman"/>
        </w:rPr>
        <w:t>Федеральн</w:t>
      </w:r>
      <w:r w:rsidR="00221C66" w:rsidRPr="00C82F8B">
        <w:rPr>
          <w:rFonts w:ascii="Times New Roman" w:hAnsi="Times New Roman" w:cs="Times New Roman"/>
        </w:rPr>
        <w:t>ого закона</w:t>
      </w:r>
      <w:r w:rsidR="00C8227C" w:rsidRPr="00C82F8B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82F8B">
        <w:rPr>
          <w:rFonts w:ascii="Times New Roman" w:hAnsi="Times New Roman" w:cs="Times New Roman"/>
        </w:rPr>
        <w:t xml:space="preserve">, </w:t>
      </w:r>
      <w:r w:rsidR="00221C66" w:rsidRPr="00C82F8B">
        <w:rPr>
          <w:rFonts w:ascii="Times New Roman" w:hAnsi="Times New Roman" w:cs="Times New Roman"/>
        </w:rPr>
        <w:t>статьей 5 Закона</w:t>
      </w:r>
      <w:r w:rsidR="00C8227C" w:rsidRPr="00C82F8B">
        <w:rPr>
          <w:rFonts w:ascii="Times New Roman" w:hAnsi="Times New Roman" w:cs="Times New Roman"/>
        </w:rPr>
        <w:t xml:space="preserve"> Чувашской Республики от 1</w:t>
      </w:r>
      <w:r w:rsidR="001F64E5">
        <w:rPr>
          <w:rFonts w:ascii="Times New Roman" w:hAnsi="Times New Roman" w:cs="Times New Roman"/>
        </w:rPr>
        <w:t>4</w:t>
      </w:r>
      <w:r w:rsidR="00C8227C" w:rsidRPr="00C82F8B">
        <w:rPr>
          <w:rFonts w:ascii="Times New Roman" w:hAnsi="Times New Roman" w:cs="Times New Roman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="00C8227C" w:rsidRPr="00C82F8B">
        <w:rPr>
          <w:rFonts w:ascii="Times New Roman" w:hAnsi="Times New Roman" w:cs="Times New Roman"/>
        </w:rPr>
        <w:t xml:space="preserve"> района и городского округа»</w:t>
      </w:r>
    </w:p>
    <w:p w:rsidR="00F453EF" w:rsidRPr="00C82F8B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F453EF" w:rsidRPr="00C82F8B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C82F8B">
        <w:rPr>
          <w:rFonts w:ascii="Times New Roman" w:hAnsi="Times New Roman" w:cs="Times New Roman"/>
          <w:b/>
        </w:rPr>
        <w:t>Собрание депутатов Шумерлинского муниципального округа</w:t>
      </w:r>
    </w:p>
    <w:p w:rsidR="00F453EF" w:rsidRPr="00C82F8B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C82F8B">
        <w:rPr>
          <w:rFonts w:ascii="Times New Roman" w:hAnsi="Times New Roman" w:cs="Times New Roman"/>
          <w:b/>
        </w:rPr>
        <w:t>Чувашской Республики решило:</w:t>
      </w:r>
    </w:p>
    <w:p w:rsidR="00F453EF" w:rsidRPr="00C82F8B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221C66" w:rsidRPr="00C82F8B" w:rsidRDefault="00CA6ED1" w:rsidP="00221C6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82F8B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proofErr w:type="gramStart"/>
      <w:r w:rsidR="00221C66" w:rsidRPr="00C82F8B">
        <w:rPr>
          <w:rFonts w:ascii="Times New Roman" w:hAnsi="Times New Roman" w:cs="Times New Roman"/>
          <w:color w:val="000000"/>
          <w:shd w:val="clear" w:color="auto" w:fill="FFFFFF"/>
        </w:rPr>
        <w:t xml:space="preserve">Считать </w:t>
      </w:r>
      <w:r w:rsidR="00221C66" w:rsidRPr="00C82F8B">
        <w:rPr>
          <w:rFonts w:ascii="Times New Roman" w:hAnsi="Times New Roman" w:cs="Times New Roman"/>
        </w:rPr>
        <w:t>Собрание депутатов Шумерлинского муниципального округа Чувашской Республики</w:t>
      </w:r>
      <w:r w:rsidR="00221C66" w:rsidRPr="00C82F8B">
        <w:rPr>
          <w:rFonts w:ascii="Times New Roman" w:hAnsi="Times New Roman" w:cs="Times New Roman"/>
          <w:color w:val="000000"/>
          <w:shd w:val="clear" w:color="auto" w:fill="FFFFFF"/>
        </w:rPr>
        <w:t xml:space="preserve"> правопреемником </w:t>
      </w:r>
      <w:r w:rsidR="00221C66" w:rsidRPr="00C82F8B">
        <w:rPr>
          <w:rFonts w:ascii="Times New Roman" w:hAnsi="Times New Roman" w:cs="Times New Roman"/>
        </w:rPr>
        <w:t>Собрания депутатов Шумерлинского района Чувашской Республики</w:t>
      </w:r>
      <w:r w:rsidR="00221C66" w:rsidRPr="00C82F8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21C66" w:rsidRPr="00C82F8B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Большеалгашинского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</w:t>
      </w:r>
      <w:r w:rsidR="00221C66" w:rsidRPr="00C82F8B">
        <w:rPr>
          <w:rFonts w:ascii="Times New Roman" w:hAnsi="Times New Roman" w:cs="Times New Roman"/>
        </w:rPr>
        <w:t>Шумерлинского района Чувашской Республики</w:t>
      </w:r>
      <w:r w:rsidR="007B73BE" w:rsidRPr="00C82F8B">
        <w:rPr>
          <w:rFonts w:ascii="Times New Roman" w:hAnsi="Times New Roman" w:cs="Times New Roman"/>
        </w:rPr>
        <w:t xml:space="preserve">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Егоркинского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</w:t>
      </w:r>
      <w:r w:rsidR="00DD1EAE" w:rsidRPr="00C82F8B">
        <w:rPr>
          <w:rFonts w:ascii="Times New Roman" w:hAnsi="Times New Roman" w:cs="Times New Roman"/>
        </w:rPr>
        <w:t>района</w:t>
      </w:r>
      <w:r w:rsidR="007B73BE" w:rsidRPr="00C82F8B">
        <w:rPr>
          <w:rFonts w:ascii="Times New Roman" w:hAnsi="Times New Roman" w:cs="Times New Roman"/>
        </w:rPr>
        <w:t xml:space="preserve"> Чувашской Республики, Собрания депутатов Краснооктябрьского сельского поселения Шумерлинского района Чувашской Республики,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Магаринского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Нижнекумашкинского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</w:t>
      </w:r>
      <w:proofErr w:type="gramEnd"/>
      <w:r w:rsidR="007B73BE" w:rsidRPr="00C82F8B">
        <w:rPr>
          <w:rFonts w:ascii="Times New Roman" w:hAnsi="Times New Roman" w:cs="Times New Roman"/>
        </w:rPr>
        <w:t xml:space="preserve">, </w:t>
      </w:r>
      <w:proofErr w:type="gramStart"/>
      <w:r w:rsidR="007B73BE" w:rsidRPr="00C82F8B">
        <w:rPr>
          <w:rFonts w:ascii="Times New Roman" w:hAnsi="Times New Roman" w:cs="Times New Roman"/>
        </w:rPr>
        <w:t>Собрания депутатов Русско-</w:t>
      </w:r>
      <w:proofErr w:type="spellStart"/>
      <w:r w:rsidR="007B73BE" w:rsidRPr="00C82F8B">
        <w:rPr>
          <w:rFonts w:ascii="Times New Roman" w:hAnsi="Times New Roman" w:cs="Times New Roman"/>
        </w:rPr>
        <w:t>Алгашинского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Торханского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Туванского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Ходарского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Шумерлинского сельского поселения Шумерлинского района Чувашской Республики, Собрания депутатов </w:t>
      </w:r>
      <w:proofErr w:type="spellStart"/>
      <w:r w:rsidR="007B73BE" w:rsidRPr="00C82F8B">
        <w:rPr>
          <w:rFonts w:ascii="Times New Roman" w:hAnsi="Times New Roman" w:cs="Times New Roman"/>
        </w:rPr>
        <w:t>Юманайского</w:t>
      </w:r>
      <w:proofErr w:type="spellEnd"/>
      <w:r w:rsidR="007B73BE" w:rsidRPr="00C82F8B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 в отношениях с органами государственной власти</w:t>
      </w:r>
      <w:proofErr w:type="gramEnd"/>
      <w:r w:rsidR="007B73BE" w:rsidRPr="00C82F8B">
        <w:rPr>
          <w:rFonts w:ascii="Times New Roman" w:hAnsi="Times New Roman" w:cs="Times New Roman"/>
        </w:rPr>
        <w:t xml:space="preserve">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</w:p>
    <w:p w:rsidR="00F453EF" w:rsidRPr="00C82F8B" w:rsidRDefault="007B73BE" w:rsidP="00C82F8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F8B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A6ED1" w:rsidRPr="00C82F8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C82F8B">
        <w:rPr>
          <w:rFonts w:ascii="Times New Roman" w:hAnsi="Times New Roman" w:cs="Times New Roman"/>
          <w:color w:val="000000"/>
          <w:shd w:val="clear" w:color="auto" w:fill="FFFFFF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</w:t>
      </w:r>
      <w:r w:rsidR="00C82F8B">
        <w:rPr>
          <w:rFonts w:ascii="Times New Roman" w:hAnsi="Times New Roman" w:cs="Times New Roman"/>
          <w:color w:val="000000"/>
          <w:shd w:val="clear" w:color="auto" w:fill="FFFFFF"/>
        </w:rPr>
        <w:t>нского района в сети «Интернет».</w:t>
      </w:r>
    </w:p>
    <w:p w:rsidR="00F453EF" w:rsidRPr="00C82F8B" w:rsidRDefault="00F453EF" w:rsidP="00C82F8B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BB67D4" w:rsidRPr="00BB67D4" w:rsidTr="00BB67D4">
        <w:tc>
          <w:tcPr>
            <w:tcW w:w="4813" w:type="dxa"/>
            <w:hideMark/>
          </w:tcPr>
          <w:p w:rsidR="00BB67D4" w:rsidRPr="00BB67D4" w:rsidRDefault="00BB67D4" w:rsidP="0018113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B67D4">
              <w:rPr>
                <w:rFonts w:ascii="Times New Roman" w:hAnsi="Times New Roman" w:cs="Times New Roman"/>
                <w:szCs w:val="24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758" w:type="dxa"/>
          </w:tcPr>
          <w:p w:rsidR="00BB67D4" w:rsidRPr="00BB67D4" w:rsidRDefault="00BB67D4" w:rsidP="0018113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B67D4" w:rsidRPr="00BB67D4" w:rsidRDefault="00D7611D" w:rsidP="00D7611D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</w:t>
            </w:r>
            <w:bookmarkStart w:id="0" w:name="_GoBack"/>
            <w:bookmarkEnd w:id="0"/>
            <w:r w:rsidR="00BB67D4" w:rsidRPr="00BB67D4">
              <w:rPr>
                <w:rFonts w:ascii="Times New Roman" w:hAnsi="Times New Roman" w:cs="Times New Roman"/>
                <w:szCs w:val="24"/>
              </w:rPr>
              <w:t>Леонтьев Б.Г.</w:t>
            </w:r>
          </w:p>
        </w:tc>
      </w:tr>
    </w:tbl>
    <w:p w:rsidR="000B4D79" w:rsidRDefault="000B4D79" w:rsidP="001F64E5"/>
    <w:p w:rsidR="00BB67D4" w:rsidRPr="00D7611D" w:rsidRDefault="00B14403" w:rsidP="00B1440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B67D4">
        <w:rPr>
          <w:rFonts w:ascii="Times New Roman" w:hAnsi="Times New Roman" w:cs="Times New Roman"/>
        </w:rPr>
        <w:t>Исполняющий</w:t>
      </w:r>
      <w:proofErr w:type="gramEnd"/>
      <w:r w:rsidRPr="00BB67D4">
        <w:rPr>
          <w:rFonts w:ascii="Times New Roman" w:hAnsi="Times New Roman" w:cs="Times New Roman"/>
        </w:rPr>
        <w:t xml:space="preserve"> полномочия </w:t>
      </w:r>
    </w:p>
    <w:p w:rsidR="00B14403" w:rsidRPr="00BB67D4" w:rsidRDefault="00B14403" w:rsidP="00B1440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B67D4">
        <w:rPr>
          <w:rFonts w:ascii="Times New Roman" w:hAnsi="Times New Roman" w:cs="Times New Roman"/>
        </w:rPr>
        <w:t xml:space="preserve">главы </w:t>
      </w:r>
      <w:r w:rsidRPr="00BB67D4">
        <w:rPr>
          <w:rFonts w:ascii="Times New Roman" w:eastAsia="Times New Roman" w:hAnsi="Times New Roman" w:cs="Times New Roman"/>
          <w:lang w:eastAsia="ru-RU"/>
        </w:rPr>
        <w:t xml:space="preserve">Шумерлинского </w:t>
      </w:r>
      <w:r w:rsidRPr="00BB67D4">
        <w:rPr>
          <w:rFonts w:ascii="Times New Roman" w:hAnsi="Times New Roman" w:cs="Times New Roman"/>
        </w:rPr>
        <w:t>муниципального округа</w:t>
      </w:r>
      <w:r w:rsidR="00BB67D4" w:rsidRPr="00BB6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67D4">
        <w:rPr>
          <w:rFonts w:ascii="Times New Roman" w:hAnsi="Times New Roman" w:cs="Times New Roman"/>
          <w:sz w:val="24"/>
          <w:szCs w:val="24"/>
        </w:rPr>
        <w:t xml:space="preserve">    </w:t>
      </w:r>
      <w:r w:rsidR="00BB67D4" w:rsidRPr="00BB67D4">
        <w:rPr>
          <w:rFonts w:ascii="Times New Roman" w:hAnsi="Times New Roman" w:cs="Times New Roman"/>
          <w:szCs w:val="24"/>
        </w:rPr>
        <w:t>Леонтьев Б.Г.</w:t>
      </w:r>
    </w:p>
    <w:p w:rsidR="00B14403" w:rsidRDefault="00B14403" w:rsidP="001F64E5"/>
    <w:sectPr w:rsidR="00B14403" w:rsidSect="00B144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B4D79"/>
    <w:rsid w:val="000D3D5E"/>
    <w:rsid w:val="001F63DD"/>
    <w:rsid w:val="001F64E5"/>
    <w:rsid w:val="00221C66"/>
    <w:rsid w:val="00470F6E"/>
    <w:rsid w:val="00487CB9"/>
    <w:rsid w:val="004E412D"/>
    <w:rsid w:val="00502016"/>
    <w:rsid w:val="00757C39"/>
    <w:rsid w:val="007B73BE"/>
    <w:rsid w:val="009A6130"/>
    <w:rsid w:val="00B14403"/>
    <w:rsid w:val="00BB67D4"/>
    <w:rsid w:val="00C7689A"/>
    <w:rsid w:val="00C8227C"/>
    <w:rsid w:val="00C82F8B"/>
    <w:rsid w:val="00CA6ED1"/>
    <w:rsid w:val="00CD5DEB"/>
    <w:rsid w:val="00D53A57"/>
    <w:rsid w:val="00D7611D"/>
    <w:rsid w:val="00DD1EAE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9</cp:revision>
  <dcterms:created xsi:type="dcterms:W3CDTF">2021-09-24T15:06:00Z</dcterms:created>
  <dcterms:modified xsi:type="dcterms:W3CDTF">2021-10-07T12:14:00Z</dcterms:modified>
</cp:coreProperties>
</file>