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48" w:rsidRDefault="00AF55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5548" w:rsidRDefault="00AF5548">
      <w:pPr>
        <w:pStyle w:val="ConsPlusNormal"/>
        <w:jc w:val="both"/>
        <w:outlineLvl w:val="0"/>
      </w:pPr>
    </w:p>
    <w:p w:rsidR="00AF5548" w:rsidRDefault="00AF5548">
      <w:pPr>
        <w:pStyle w:val="ConsPlusTitle"/>
        <w:jc w:val="center"/>
        <w:outlineLvl w:val="0"/>
      </w:pPr>
      <w:r>
        <w:t>АДМИНИСТРАЦИЯ ГОРОДА ЧЕБОКСАРЫ</w:t>
      </w:r>
    </w:p>
    <w:p w:rsidR="00AF5548" w:rsidRDefault="00AF5548">
      <w:pPr>
        <w:pStyle w:val="ConsPlusTitle"/>
        <w:jc w:val="center"/>
      </w:pPr>
      <w:r>
        <w:t>ЧУВАШСКОЙ РЕСПУБЛИКИ</w:t>
      </w:r>
    </w:p>
    <w:p w:rsidR="00AF5548" w:rsidRDefault="00AF5548">
      <w:pPr>
        <w:pStyle w:val="ConsPlusTitle"/>
        <w:jc w:val="center"/>
      </w:pPr>
    </w:p>
    <w:p w:rsidR="00AF5548" w:rsidRDefault="00AF5548">
      <w:pPr>
        <w:pStyle w:val="ConsPlusTitle"/>
        <w:jc w:val="center"/>
      </w:pPr>
      <w:r>
        <w:t>ПОСТАНОВЛЕНИЕ</w:t>
      </w:r>
    </w:p>
    <w:p w:rsidR="00AF5548" w:rsidRDefault="00AF5548">
      <w:pPr>
        <w:pStyle w:val="ConsPlusTitle"/>
        <w:jc w:val="center"/>
      </w:pPr>
      <w:r>
        <w:t>от 23 апреля 2013 г. N 1190</w:t>
      </w:r>
    </w:p>
    <w:p w:rsidR="00AF5548" w:rsidRDefault="00AF5548">
      <w:pPr>
        <w:pStyle w:val="ConsPlusTitle"/>
        <w:jc w:val="center"/>
      </w:pPr>
    </w:p>
    <w:p w:rsidR="00AF5548" w:rsidRDefault="00AF5548">
      <w:pPr>
        <w:pStyle w:val="ConsPlusTitle"/>
        <w:jc w:val="center"/>
      </w:pPr>
      <w:r>
        <w:t>ОБ УТВЕРЖДЕНИИ ПРАВИЛ ПРОВЕРКИ ДОСТОВЕРНОСТИ</w:t>
      </w:r>
    </w:p>
    <w:p w:rsidR="00AF5548" w:rsidRDefault="00AF5548">
      <w:pPr>
        <w:pStyle w:val="ConsPlusTitle"/>
        <w:jc w:val="center"/>
      </w:pPr>
      <w:r>
        <w:t>И ПОЛНОТЫ СВЕДЕНИЙ О ДОХОДАХ, ОБ ИМУЩЕСТВЕ И ОБЯЗАТЕЛЬСТВАХ</w:t>
      </w:r>
    </w:p>
    <w:p w:rsidR="00AF5548" w:rsidRDefault="00AF5548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  <w:r>
        <w:t xml:space="preserve"> ГРАЖДАНАМИ,</w:t>
      </w:r>
    </w:p>
    <w:p w:rsidR="00AF5548" w:rsidRDefault="00AF5548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РУКОВОДИТЕЛЕЙ</w:t>
      </w:r>
    </w:p>
    <w:p w:rsidR="00AF5548" w:rsidRDefault="00AF5548">
      <w:pPr>
        <w:pStyle w:val="ConsPlusTitle"/>
        <w:jc w:val="center"/>
      </w:pPr>
      <w:r>
        <w:t>МУНИЦИПАЛЬНЫХ УЧРЕЖДЕНИЙ, И ЛИЦАМИ, ЗАМЕЩАЮЩИМИ</w:t>
      </w:r>
    </w:p>
    <w:p w:rsidR="00AF5548" w:rsidRDefault="00AF5548">
      <w:pPr>
        <w:pStyle w:val="ConsPlusTitle"/>
        <w:jc w:val="center"/>
      </w:pPr>
      <w:r>
        <w:t>ЭТИ ДОЛЖНОСТИ</w:t>
      </w:r>
    </w:p>
    <w:p w:rsidR="00AF5548" w:rsidRDefault="00AF55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55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548" w:rsidRDefault="00AF554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548" w:rsidRDefault="00AF554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5548" w:rsidRDefault="00AF55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5548" w:rsidRDefault="00AF55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27.04.2016 </w:t>
            </w:r>
            <w:hyperlink r:id="rId6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5548" w:rsidRDefault="00AF55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18.05.2021 </w:t>
            </w:r>
            <w:hyperlink r:id="rId7" w:history="1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548" w:rsidRDefault="00AF5548"/>
        </w:tc>
      </w:tr>
    </w:tbl>
    <w:p w:rsidR="00AF5548" w:rsidRDefault="00AF5548">
      <w:pPr>
        <w:pStyle w:val="ConsPlusNormal"/>
        <w:jc w:val="both"/>
      </w:pPr>
    </w:p>
    <w:p w:rsidR="00AF5548" w:rsidRDefault="00AF554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25.12.2008 N 273-ФЗ "О противодействии коррупции",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постановляю:</w:t>
      </w:r>
      <w:proofErr w:type="gramEnd"/>
    </w:p>
    <w:p w:rsidR="00AF5548" w:rsidRDefault="00AF554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должности.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1.1. Руководителям территориальных, отраслевых, функциональных органов администрации города Чебоксары и администрации города Чебоксары, осуществляющим функции и полномочия учредителя муниципальных учреждений, определить должностных лиц органа местного самоуправления, ответственных за работу по профилактике коррупционных и иных правонарушений в подведомственных учреждениях (далее - ответственные лица по профилактике коррупционных правонарушений), возложив на них следующие функции: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- оказание руководителям муниципальных учреждений консультативной помощи по вопросам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-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должности;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- анализ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должности.</w:t>
      </w:r>
    </w:p>
    <w:p w:rsidR="00AF5548" w:rsidRDefault="00AF5548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27.04.2016 N 973)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Чебоксары - руководителя аппарата А.Ю.Маклыгина.</w:t>
      </w:r>
    </w:p>
    <w:p w:rsidR="00AF5548" w:rsidRDefault="00AF5548">
      <w:pPr>
        <w:pStyle w:val="ConsPlusNormal"/>
        <w:jc w:val="both"/>
      </w:pPr>
    </w:p>
    <w:p w:rsidR="00AF5548" w:rsidRDefault="00AF5548">
      <w:pPr>
        <w:pStyle w:val="ConsPlusNormal"/>
        <w:jc w:val="right"/>
      </w:pPr>
      <w:r>
        <w:t>Глава администрации</w:t>
      </w:r>
    </w:p>
    <w:p w:rsidR="00AF5548" w:rsidRDefault="00AF5548">
      <w:pPr>
        <w:pStyle w:val="ConsPlusNormal"/>
        <w:jc w:val="right"/>
      </w:pPr>
      <w:r>
        <w:t>города Чебоксары</w:t>
      </w:r>
    </w:p>
    <w:p w:rsidR="00AF5548" w:rsidRDefault="00AF5548">
      <w:pPr>
        <w:pStyle w:val="ConsPlusNormal"/>
        <w:jc w:val="right"/>
      </w:pPr>
      <w:r>
        <w:t>А.О.ЛАДЫКОВ</w:t>
      </w:r>
    </w:p>
    <w:p w:rsidR="00AF5548" w:rsidRDefault="00AF5548">
      <w:pPr>
        <w:pStyle w:val="ConsPlusNormal"/>
        <w:jc w:val="both"/>
      </w:pPr>
    </w:p>
    <w:p w:rsidR="00AF5548" w:rsidRDefault="00AF5548">
      <w:pPr>
        <w:pStyle w:val="ConsPlusNormal"/>
        <w:jc w:val="both"/>
      </w:pPr>
    </w:p>
    <w:p w:rsidR="00AF5548" w:rsidRDefault="00AF5548">
      <w:pPr>
        <w:pStyle w:val="ConsPlusNormal"/>
        <w:jc w:val="both"/>
      </w:pPr>
    </w:p>
    <w:p w:rsidR="00AF5548" w:rsidRDefault="00AF5548">
      <w:pPr>
        <w:pStyle w:val="ConsPlusNormal"/>
        <w:jc w:val="both"/>
      </w:pPr>
    </w:p>
    <w:p w:rsidR="00AF5548" w:rsidRDefault="00AF5548">
      <w:pPr>
        <w:pStyle w:val="ConsPlusNormal"/>
        <w:jc w:val="both"/>
      </w:pPr>
    </w:p>
    <w:p w:rsidR="00AF5548" w:rsidRDefault="00AF5548">
      <w:pPr>
        <w:pStyle w:val="ConsPlusNormal"/>
        <w:jc w:val="right"/>
        <w:outlineLvl w:val="0"/>
      </w:pPr>
      <w:r>
        <w:t>Утверждены</w:t>
      </w:r>
    </w:p>
    <w:p w:rsidR="00AF5548" w:rsidRDefault="00AF5548">
      <w:pPr>
        <w:pStyle w:val="ConsPlusNormal"/>
        <w:jc w:val="right"/>
      </w:pPr>
      <w:r>
        <w:t>постановлением</w:t>
      </w:r>
    </w:p>
    <w:p w:rsidR="00AF5548" w:rsidRDefault="00AF5548">
      <w:pPr>
        <w:pStyle w:val="ConsPlusNormal"/>
        <w:jc w:val="right"/>
      </w:pPr>
      <w:r>
        <w:t>администрации</w:t>
      </w:r>
    </w:p>
    <w:p w:rsidR="00AF5548" w:rsidRDefault="00AF5548">
      <w:pPr>
        <w:pStyle w:val="ConsPlusNormal"/>
        <w:jc w:val="right"/>
      </w:pPr>
      <w:r>
        <w:t>города Чебоксары</w:t>
      </w:r>
    </w:p>
    <w:p w:rsidR="00AF5548" w:rsidRDefault="00AF5548">
      <w:pPr>
        <w:pStyle w:val="ConsPlusNormal"/>
        <w:jc w:val="right"/>
      </w:pPr>
      <w:r>
        <w:t>от 23.04.2013 N 1190</w:t>
      </w:r>
    </w:p>
    <w:p w:rsidR="00AF5548" w:rsidRDefault="00AF5548">
      <w:pPr>
        <w:pStyle w:val="ConsPlusNormal"/>
        <w:jc w:val="both"/>
      </w:pPr>
    </w:p>
    <w:p w:rsidR="00AF5548" w:rsidRDefault="00AF5548">
      <w:pPr>
        <w:pStyle w:val="ConsPlusTitle"/>
        <w:jc w:val="center"/>
      </w:pPr>
      <w:bookmarkStart w:id="0" w:name="P41"/>
      <w:bookmarkEnd w:id="0"/>
      <w:r>
        <w:t>ПРАВИЛА</w:t>
      </w:r>
    </w:p>
    <w:p w:rsidR="00AF5548" w:rsidRDefault="00AF5548">
      <w:pPr>
        <w:pStyle w:val="ConsPlusTitle"/>
        <w:jc w:val="center"/>
      </w:pPr>
      <w:r>
        <w:t>ПРОВЕРКИ ДОСТОВЕРНОСТИ И ПОЛНОТЫ СВЕДЕНИЙ О ДОХОДАХ,</w:t>
      </w:r>
    </w:p>
    <w:p w:rsidR="00AF5548" w:rsidRDefault="00AF5548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AF5548" w:rsidRDefault="00AF5548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AF5548" w:rsidRDefault="00AF5548">
      <w:pPr>
        <w:pStyle w:val="ConsPlusTitle"/>
        <w:jc w:val="center"/>
      </w:pPr>
      <w:r>
        <w:t>ДОЛЖНОСТЕЙ РУКОВОДИТЕЛЕЙ МУНИЦИПАЛЬНЫХ УЧРЕЖДЕНИЙ, И ЛИЦАМИ,</w:t>
      </w:r>
    </w:p>
    <w:p w:rsidR="00AF5548" w:rsidRDefault="00AF5548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ЭТИ ДОЛЖНОСТИ</w:t>
      </w:r>
    </w:p>
    <w:p w:rsidR="00AF5548" w:rsidRDefault="00AF55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55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548" w:rsidRDefault="00AF554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548" w:rsidRDefault="00AF554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5548" w:rsidRDefault="00AF55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5548" w:rsidRDefault="00AF55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27.04.2016 </w:t>
            </w:r>
            <w:hyperlink r:id="rId11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5548" w:rsidRDefault="00AF55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18.05.2021 </w:t>
            </w:r>
            <w:hyperlink r:id="rId12" w:history="1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548" w:rsidRDefault="00AF5548"/>
        </w:tc>
      </w:tr>
    </w:tbl>
    <w:p w:rsidR="00AF5548" w:rsidRDefault="00AF5548">
      <w:pPr>
        <w:pStyle w:val="ConsPlusNormal"/>
        <w:jc w:val="both"/>
      </w:pPr>
    </w:p>
    <w:p w:rsidR="00AF5548" w:rsidRDefault="00AF5548">
      <w:pPr>
        <w:pStyle w:val="ConsPlusNormal"/>
        <w:ind w:firstLine="540"/>
        <w:jc w:val="both"/>
      </w:pPr>
      <w:bookmarkStart w:id="1" w:name="P51"/>
      <w:bookmarkEnd w:id="1"/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органа местного самоуправления.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-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- ответственными лицами по профилактике коррупционных правонарушений по результатам анализа сведений о доходах, об имуществе и обязательствах имущественного характера при выявлении случаев их не представления, а также предоставления неполных или недостоверных сведений;</w:t>
      </w:r>
    </w:p>
    <w:p w:rsidR="00AF5548" w:rsidRDefault="00AF554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27.04.2016 N 973)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 xml:space="preserve">- постоянно действующими руководящими органами политических партий и </w:t>
      </w:r>
      <w:r>
        <w:lastRenderedPageBreak/>
        <w:t>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- Общественной палатой Российской Федерации;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- общероссийскими средствами массовой информации.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проведения проверки.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7. При осуществлении проверки ответственные лица по профилактике коррупционных правонарушений:</w:t>
      </w:r>
    </w:p>
    <w:p w:rsidR="00AF5548" w:rsidRDefault="00AF554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27.04.2016 N 973)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- проводит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AF5548" w:rsidRDefault="00AF5548">
      <w:pPr>
        <w:pStyle w:val="ConsPlusNormal"/>
        <w:spacing w:before="220"/>
        <w:ind w:firstLine="540"/>
        <w:jc w:val="both"/>
      </w:pPr>
      <w:proofErr w:type="gramStart"/>
      <w:r>
        <w:t>- изучает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AF5548" w:rsidRDefault="00AF5548">
      <w:pPr>
        <w:pStyle w:val="ConsPlusNormal"/>
        <w:spacing w:before="220"/>
        <w:ind w:firstLine="540"/>
        <w:jc w:val="both"/>
      </w:pPr>
      <w:r>
        <w:t>- получает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-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 xml:space="preserve">-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10. Лицо, замещающее должность руководителя муниципального учреждения, имеет право: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- давать пояснения в письменной форме в ходе проверки, а также по результатам проверки;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- представлять дополнительные материалы и давать по ним пояснения в письменной форме.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lastRenderedPageBreak/>
        <w:t>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применение к лицу, замещающему должность руководителя муниципального учреждения, мер дисциплинарной ответственности;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 xml:space="preserve">направление материалов проверки, свидетельствующей о представлении руководителем муниципального учреждения недостоверных или неполных сведений о доходах, об имуществе и обязательствах имущественного характера, в соответствующую комиссию по соблюдению требований к служебному поведению и урегулированию </w:t>
      </w:r>
      <w:proofErr w:type="gramStart"/>
      <w:r>
        <w:t>конфликта интересов руководителей муниципальных учреждений города</w:t>
      </w:r>
      <w:proofErr w:type="gramEnd"/>
      <w:r>
        <w:t xml:space="preserve"> Чебоксары.</w:t>
      </w:r>
    </w:p>
    <w:p w:rsidR="00AF5548" w:rsidRDefault="00AF5548">
      <w:pPr>
        <w:pStyle w:val="ConsPlusNormal"/>
        <w:jc w:val="both"/>
      </w:pPr>
      <w:r>
        <w:t xml:space="preserve">(п. 11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18.05.2021 N 873)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F5548" w:rsidRDefault="00AF5548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AF5548" w:rsidRDefault="00AF5548">
      <w:pPr>
        <w:pStyle w:val="ConsPlusNormal"/>
        <w:jc w:val="both"/>
      </w:pPr>
    </w:p>
    <w:p w:rsidR="00AF5548" w:rsidRDefault="00AF5548">
      <w:pPr>
        <w:pStyle w:val="ConsPlusNormal"/>
        <w:jc w:val="both"/>
      </w:pPr>
    </w:p>
    <w:p w:rsidR="00AF5548" w:rsidRDefault="00AF55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00D" w:rsidRDefault="00ED000D">
      <w:bookmarkStart w:id="2" w:name="_GoBack"/>
      <w:bookmarkEnd w:id="2"/>
    </w:p>
    <w:sectPr w:rsidR="00ED000D" w:rsidSect="00A8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48"/>
    <w:rsid w:val="00AF5548"/>
    <w:rsid w:val="00E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2D259205870F30E935E7010E1A7AFD4D63A57CDD04611C8DB810B60B67F7C7BB1DAA4C291E48D53E92DFC994219AAE35D006877902562KBd0I" TargetMode="External"/><Relationship Id="rId13" Type="http://schemas.openxmlformats.org/officeDocument/2006/relationships/hyperlink" Target="consultantplus://offline/ref=9612D259205870F30E93407D068DF9ABDFD5615AC6D64C479384DA5637BF752B3CFE83E6869CE48F57E278AFD64345EFB14E016777922D7EB3E9A7K4d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12D259205870F30E93407D068DF9ABDFD5615ACFD045409187875C3FE679293BF1DCF181D5E88E57E279ADD81C40FAA0160D616E8C2568AFEBA54BK2d3I" TargetMode="External"/><Relationship Id="rId12" Type="http://schemas.openxmlformats.org/officeDocument/2006/relationships/hyperlink" Target="consultantplus://offline/ref=9612D259205870F30E93407D068DF9ABDFD5615ACFD045409187875C3FE679293BF1DCF181D5E88E57E279ADD81C40FAA0160D616E8C2568AFEBA54BK2d3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2D259205870F30E93407D068DF9ABDFD5615AC6D64C479384DA5637BF752B3CFE83E6869CE48F57E279A8D64345EFB14E016777922D7EB3E9A7K4d8I" TargetMode="External"/><Relationship Id="rId11" Type="http://schemas.openxmlformats.org/officeDocument/2006/relationships/hyperlink" Target="consultantplus://offline/ref=9612D259205870F30E93407D068DF9ABDFD5615AC6D64C479384DA5637BF752B3CFE83E6869CE48F57E278ACD64345EFB14E016777922D7EB3E9A7K4d8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612D259205870F30E93407D068DF9ABDFD5615ACFD045409187875C3FE679293BF1DCF181D5E88E57E279ADD81C40FAA0160D616E8C2568AFEBA54BK2d3I" TargetMode="External"/><Relationship Id="rId10" Type="http://schemas.openxmlformats.org/officeDocument/2006/relationships/hyperlink" Target="consultantplus://offline/ref=9612D259205870F30E93407D068DF9ABDFD5615AC6D64C479384DA5637BF752B3CFE83E6869CE48F57E279ABD64345EFB14E016777922D7EB3E9A7K4d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12D259205870F30E935E7010E1A7AFD6D93F50CDDB4611C8DB810B60B67F7C7BB1DAA4C291E58F51E92DFC994219AAE35D006877902562KBd0I" TargetMode="External"/><Relationship Id="rId14" Type="http://schemas.openxmlformats.org/officeDocument/2006/relationships/hyperlink" Target="consultantplus://offline/ref=9612D259205870F30E93407D068DF9ABDFD5615AC6D64C479384DA5637BF752B3CFE83E6869CE48F57E278A9D64345EFB14E016777922D7EB3E9A7K4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2021-08-17T08:29:00Z</dcterms:created>
  <dcterms:modified xsi:type="dcterms:W3CDTF">2021-08-17T08:29:00Z</dcterms:modified>
</cp:coreProperties>
</file>