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E83C8B" w:rsidRDefault="00EA4006" w:rsidP="004C6EC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Финансово-экономическое обоснование </w:t>
      </w:r>
    </w:p>
    <w:p w:rsidR="00705239" w:rsidRPr="000F75CF" w:rsidRDefault="00EA4006" w:rsidP="002B3CE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83C8B">
        <w:rPr>
          <w:rFonts w:ascii="Times New Roman" w:hAnsi="Times New Roman" w:cs="Times New Roman"/>
          <w:b/>
          <w:sz w:val="26"/>
          <w:szCs w:val="26"/>
        </w:rPr>
        <w:t xml:space="preserve">к проекту </w:t>
      </w:r>
      <w:r w:rsidR="002B3CE4" w:rsidRPr="002B3CE4">
        <w:rPr>
          <w:rFonts w:ascii="Times New Roman" w:hAnsi="Times New Roman" w:cs="Times New Roman"/>
          <w:b/>
          <w:sz w:val="26"/>
          <w:szCs w:val="26"/>
        </w:rPr>
        <w:t xml:space="preserve">закона Чувашской Республики «О внесении изменений в </w:t>
      </w:r>
      <w:r w:rsidR="00461521">
        <w:rPr>
          <w:rFonts w:ascii="Times New Roman" w:hAnsi="Times New Roman" w:cs="Times New Roman"/>
          <w:b/>
          <w:sz w:val="26"/>
          <w:szCs w:val="26"/>
        </w:rPr>
        <w:t>Закон</w:t>
      </w:r>
      <w:r w:rsidR="002B3CE4" w:rsidRPr="002B3CE4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 «Об объектах культурного наследия (памятниках истории и культуры) в Чувашской Республике»</w:t>
      </w:r>
    </w:p>
    <w:p w:rsidR="004C6EC3" w:rsidRDefault="004C6EC3" w:rsidP="0062588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5239" w:rsidRPr="00E83C8B" w:rsidRDefault="00705239" w:rsidP="0062588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C618A" w:rsidRPr="00EC618A" w:rsidRDefault="003245F3" w:rsidP="00EC618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618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Принятие</w:t>
      </w:r>
      <w:r w:rsidRPr="002B3CE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91E5B">
        <w:rPr>
          <w:rFonts w:ascii="Times New Roman" w:hAnsi="Times New Roman" w:cs="Times New Roman"/>
          <w:color w:val="000000"/>
          <w:sz w:val="26"/>
          <w:szCs w:val="26"/>
        </w:rPr>
        <w:t>проекта з</w:t>
      </w:r>
      <w:r w:rsidR="002B3CE4" w:rsidRPr="002B3CE4">
        <w:rPr>
          <w:rFonts w:ascii="Times New Roman" w:hAnsi="Times New Roman" w:cs="Times New Roman"/>
          <w:color w:val="000000"/>
          <w:sz w:val="26"/>
          <w:szCs w:val="26"/>
        </w:rPr>
        <w:t xml:space="preserve">акона </w:t>
      </w:r>
      <w:r w:rsidRPr="003245F3">
        <w:rPr>
          <w:rFonts w:ascii="Times New Roman" w:hAnsi="Times New Roman" w:cs="Times New Roman"/>
          <w:color w:val="000000"/>
          <w:sz w:val="26"/>
          <w:szCs w:val="26"/>
        </w:rPr>
        <w:t xml:space="preserve">Чувашской Республики </w:t>
      </w:r>
      <w:bookmarkStart w:id="0" w:name="_GoBack"/>
      <w:r w:rsidR="002B3CE4" w:rsidRPr="002B3CE4">
        <w:rPr>
          <w:rFonts w:ascii="Times New Roman" w:hAnsi="Times New Roman" w:cs="Times New Roman"/>
          <w:color w:val="000000"/>
          <w:sz w:val="26"/>
          <w:szCs w:val="26"/>
        </w:rPr>
        <w:t xml:space="preserve">«О внесении изменений в </w:t>
      </w:r>
      <w:r w:rsidR="00461521">
        <w:rPr>
          <w:rFonts w:ascii="Times New Roman" w:hAnsi="Times New Roman" w:cs="Times New Roman"/>
          <w:color w:val="000000"/>
          <w:sz w:val="26"/>
          <w:szCs w:val="26"/>
        </w:rPr>
        <w:t>Закон</w:t>
      </w:r>
      <w:r w:rsidR="002B3CE4" w:rsidRPr="002B3CE4"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 «Об объектах культурного наследия (памятниках истории и ку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льтуры) в Чувашской Республике» </w:t>
      </w:r>
      <w:bookmarkEnd w:id="0"/>
      <w:r w:rsidR="00EC618A" w:rsidRPr="00EC618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потребует выделения дополнительных средств из республиканского бюджета Чувашской Республики.</w:t>
      </w:r>
    </w:p>
    <w:p w:rsidR="002B3CE4" w:rsidRPr="00CF4F81" w:rsidRDefault="002B3CE4" w:rsidP="007052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6E25D4" w:rsidRDefault="006E25D4" w:rsidP="00A25B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211E1" w:rsidRDefault="002211E1" w:rsidP="002211E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20887" w:rsidRPr="002E2563" w:rsidRDefault="00E20887" w:rsidP="002211E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20887" w:rsidRPr="007926F0" w:rsidRDefault="00E20887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926F0">
        <w:rPr>
          <w:rFonts w:ascii="Times New Roman" w:hAnsi="Times New Roman"/>
          <w:sz w:val="26"/>
          <w:szCs w:val="26"/>
        </w:rPr>
        <w:t>Министр культуры, по делам</w:t>
      </w:r>
    </w:p>
    <w:p w:rsidR="00E20887" w:rsidRPr="007926F0" w:rsidRDefault="00E20887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926F0">
        <w:rPr>
          <w:rFonts w:ascii="Times New Roman" w:hAnsi="Times New Roman"/>
          <w:sz w:val="26"/>
          <w:szCs w:val="26"/>
        </w:rPr>
        <w:t>национальностей и архивного дела</w:t>
      </w:r>
    </w:p>
    <w:p w:rsidR="00E20887" w:rsidRPr="007926F0" w:rsidRDefault="00E20887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926F0">
        <w:rPr>
          <w:rFonts w:ascii="Times New Roman" w:hAnsi="Times New Roman"/>
          <w:sz w:val="26"/>
          <w:szCs w:val="26"/>
        </w:rPr>
        <w:t>Чуваш</w:t>
      </w:r>
      <w:r>
        <w:rPr>
          <w:rFonts w:ascii="Times New Roman" w:hAnsi="Times New Roman"/>
          <w:sz w:val="26"/>
          <w:szCs w:val="26"/>
        </w:rPr>
        <w:t>ской Республики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</w:t>
      </w:r>
      <w:r w:rsidR="00132EB9">
        <w:rPr>
          <w:rFonts w:ascii="Times New Roman" w:hAnsi="Times New Roman"/>
          <w:sz w:val="26"/>
          <w:szCs w:val="26"/>
        </w:rPr>
        <w:t xml:space="preserve">    </w:t>
      </w:r>
      <w:r w:rsidR="002B3CE4">
        <w:rPr>
          <w:rFonts w:ascii="Times New Roman" w:hAnsi="Times New Roman"/>
          <w:sz w:val="26"/>
          <w:szCs w:val="26"/>
        </w:rPr>
        <w:t>С.А. Каликова</w:t>
      </w:r>
    </w:p>
    <w:sectPr w:rsidR="00E20887" w:rsidRPr="007926F0" w:rsidSect="00EC618A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771" w:rsidRDefault="008A0771" w:rsidP="007C50D6">
      <w:pPr>
        <w:spacing w:after="0" w:line="240" w:lineRule="auto"/>
      </w:pPr>
      <w:r>
        <w:separator/>
      </w:r>
    </w:p>
  </w:endnote>
  <w:endnote w:type="continuationSeparator" w:id="0">
    <w:p w:rsidR="008A0771" w:rsidRDefault="008A0771" w:rsidP="007C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771" w:rsidRDefault="008A0771" w:rsidP="007C50D6">
      <w:pPr>
        <w:spacing w:after="0" w:line="240" w:lineRule="auto"/>
      </w:pPr>
      <w:r>
        <w:separator/>
      </w:r>
    </w:p>
  </w:footnote>
  <w:footnote w:type="continuationSeparator" w:id="0">
    <w:p w:rsidR="008A0771" w:rsidRDefault="008A0771" w:rsidP="007C5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309068593"/>
      <w:docPartObj>
        <w:docPartGallery w:val="Page Numbers (Top of Page)"/>
        <w:docPartUnique/>
      </w:docPartObj>
    </w:sdtPr>
    <w:sdtEndPr/>
    <w:sdtContent>
      <w:p w:rsidR="002B4B92" w:rsidRPr="000A7BF8" w:rsidRDefault="002B4B92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A7B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7BF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A7B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3CE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A7BF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01B17"/>
    <w:rsid w:val="00006AFC"/>
    <w:rsid w:val="00010084"/>
    <w:rsid w:val="000251A8"/>
    <w:rsid w:val="00033A26"/>
    <w:rsid w:val="00051742"/>
    <w:rsid w:val="000725E5"/>
    <w:rsid w:val="000A7BF8"/>
    <w:rsid w:val="000B3BFB"/>
    <w:rsid w:val="000B3C64"/>
    <w:rsid w:val="000E6437"/>
    <w:rsid w:val="00117998"/>
    <w:rsid w:val="00132617"/>
    <w:rsid w:val="00132EB9"/>
    <w:rsid w:val="001558EF"/>
    <w:rsid w:val="001B3B45"/>
    <w:rsid w:val="001C1FED"/>
    <w:rsid w:val="001D0E77"/>
    <w:rsid w:val="001D3CF3"/>
    <w:rsid w:val="001F453C"/>
    <w:rsid w:val="002211E1"/>
    <w:rsid w:val="00240BC0"/>
    <w:rsid w:val="00240CFA"/>
    <w:rsid w:val="00245FAF"/>
    <w:rsid w:val="002814A5"/>
    <w:rsid w:val="002B3CE4"/>
    <w:rsid w:val="002B4B92"/>
    <w:rsid w:val="002C236E"/>
    <w:rsid w:val="002E2563"/>
    <w:rsid w:val="003245F3"/>
    <w:rsid w:val="003353CA"/>
    <w:rsid w:val="0035219D"/>
    <w:rsid w:val="00376BF9"/>
    <w:rsid w:val="00392525"/>
    <w:rsid w:val="003B66AF"/>
    <w:rsid w:val="003B7232"/>
    <w:rsid w:val="003C41A9"/>
    <w:rsid w:val="003D22FB"/>
    <w:rsid w:val="003E6BDA"/>
    <w:rsid w:val="003F6BF6"/>
    <w:rsid w:val="004409FB"/>
    <w:rsid w:val="00451045"/>
    <w:rsid w:val="0046033C"/>
    <w:rsid w:val="00461521"/>
    <w:rsid w:val="00477707"/>
    <w:rsid w:val="00484377"/>
    <w:rsid w:val="004A6B4A"/>
    <w:rsid w:val="004B66F1"/>
    <w:rsid w:val="004C148E"/>
    <w:rsid w:val="004C6EC3"/>
    <w:rsid w:val="004D5932"/>
    <w:rsid w:val="00557985"/>
    <w:rsid w:val="00561ED6"/>
    <w:rsid w:val="005708DA"/>
    <w:rsid w:val="005E23CD"/>
    <w:rsid w:val="005E4E5A"/>
    <w:rsid w:val="005F20AB"/>
    <w:rsid w:val="00602CCC"/>
    <w:rsid w:val="00625886"/>
    <w:rsid w:val="00634632"/>
    <w:rsid w:val="006679E3"/>
    <w:rsid w:val="006E25D4"/>
    <w:rsid w:val="00704C81"/>
    <w:rsid w:val="00705239"/>
    <w:rsid w:val="00705D21"/>
    <w:rsid w:val="00707CD3"/>
    <w:rsid w:val="00713A4C"/>
    <w:rsid w:val="0072673A"/>
    <w:rsid w:val="0075687A"/>
    <w:rsid w:val="007629E2"/>
    <w:rsid w:val="007646F7"/>
    <w:rsid w:val="00787984"/>
    <w:rsid w:val="00790A8F"/>
    <w:rsid w:val="00795A6A"/>
    <w:rsid w:val="007B7B42"/>
    <w:rsid w:val="007C50D6"/>
    <w:rsid w:val="007E49A3"/>
    <w:rsid w:val="007F1A3B"/>
    <w:rsid w:val="00803158"/>
    <w:rsid w:val="00823990"/>
    <w:rsid w:val="00833C01"/>
    <w:rsid w:val="00837107"/>
    <w:rsid w:val="0089279B"/>
    <w:rsid w:val="008A0771"/>
    <w:rsid w:val="008A50AB"/>
    <w:rsid w:val="008B3552"/>
    <w:rsid w:val="008F5AE1"/>
    <w:rsid w:val="00902EA5"/>
    <w:rsid w:val="00950CF1"/>
    <w:rsid w:val="009546CF"/>
    <w:rsid w:val="00954A20"/>
    <w:rsid w:val="0097683E"/>
    <w:rsid w:val="00984F87"/>
    <w:rsid w:val="009A1463"/>
    <w:rsid w:val="009B7234"/>
    <w:rsid w:val="009D25F9"/>
    <w:rsid w:val="009D262C"/>
    <w:rsid w:val="009F637E"/>
    <w:rsid w:val="00A25B27"/>
    <w:rsid w:val="00A27B44"/>
    <w:rsid w:val="00A53E05"/>
    <w:rsid w:val="00A62B10"/>
    <w:rsid w:val="00A816A7"/>
    <w:rsid w:val="00A85858"/>
    <w:rsid w:val="00AB3621"/>
    <w:rsid w:val="00AD256A"/>
    <w:rsid w:val="00B02342"/>
    <w:rsid w:val="00B568A6"/>
    <w:rsid w:val="00BC4DB1"/>
    <w:rsid w:val="00BD62A8"/>
    <w:rsid w:val="00BE5615"/>
    <w:rsid w:val="00BE59C5"/>
    <w:rsid w:val="00BE70F7"/>
    <w:rsid w:val="00BF7C16"/>
    <w:rsid w:val="00C02BEF"/>
    <w:rsid w:val="00C037FD"/>
    <w:rsid w:val="00C0526F"/>
    <w:rsid w:val="00C05F3A"/>
    <w:rsid w:val="00C1168F"/>
    <w:rsid w:val="00C169AF"/>
    <w:rsid w:val="00C175B2"/>
    <w:rsid w:val="00C20589"/>
    <w:rsid w:val="00C327FB"/>
    <w:rsid w:val="00C602A8"/>
    <w:rsid w:val="00C60E4C"/>
    <w:rsid w:val="00C93A0E"/>
    <w:rsid w:val="00CA065F"/>
    <w:rsid w:val="00CB666D"/>
    <w:rsid w:val="00CC2A7E"/>
    <w:rsid w:val="00CD5339"/>
    <w:rsid w:val="00CD5D35"/>
    <w:rsid w:val="00CF0C64"/>
    <w:rsid w:val="00D4055B"/>
    <w:rsid w:val="00D42D34"/>
    <w:rsid w:val="00D950D8"/>
    <w:rsid w:val="00D9641B"/>
    <w:rsid w:val="00DB6FF8"/>
    <w:rsid w:val="00DC069F"/>
    <w:rsid w:val="00DD573D"/>
    <w:rsid w:val="00DE1C7F"/>
    <w:rsid w:val="00E03767"/>
    <w:rsid w:val="00E062FE"/>
    <w:rsid w:val="00E20887"/>
    <w:rsid w:val="00E25E79"/>
    <w:rsid w:val="00E31C47"/>
    <w:rsid w:val="00E3692B"/>
    <w:rsid w:val="00E42BF0"/>
    <w:rsid w:val="00E62E8A"/>
    <w:rsid w:val="00E83C8B"/>
    <w:rsid w:val="00E91E5B"/>
    <w:rsid w:val="00EA4006"/>
    <w:rsid w:val="00EB2E6F"/>
    <w:rsid w:val="00EC618A"/>
    <w:rsid w:val="00EF2400"/>
    <w:rsid w:val="00EF6C55"/>
    <w:rsid w:val="00EF74B9"/>
    <w:rsid w:val="00F20665"/>
    <w:rsid w:val="00F3302F"/>
    <w:rsid w:val="00F412C8"/>
    <w:rsid w:val="00F57EDA"/>
    <w:rsid w:val="00F64C0C"/>
    <w:rsid w:val="00F70A82"/>
    <w:rsid w:val="00F75765"/>
    <w:rsid w:val="00F821EC"/>
    <w:rsid w:val="00FB4B26"/>
    <w:rsid w:val="00FC0F77"/>
    <w:rsid w:val="00FC51E8"/>
    <w:rsid w:val="00FE09B0"/>
    <w:rsid w:val="00FF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50D6"/>
  </w:style>
  <w:style w:type="paragraph" w:styleId="a7">
    <w:name w:val="footer"/>
    <w:basedOn w:val="a"/>
    <w:link w:val="a8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50D6"/>
  </w:style>
  <w:style w:type="paragraph" w:customStyle="1" w:styleId="21">
    <w:name w:val="Основной текст 21"/>
    <w:basedOn w:val="a"/>
    <w:rsid w:val="003C41A9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table" w:styleId="a9">
    <w:name w:val="Table Grid"/>
    <w:basedOn w:val="a1"/>
    <w:uiPriority w:val="59"/>
    <w:rsid w:val="006E2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50D6"/>
  </w:style>
  <w:style w:type="paragraph" w:styleId="a7">
    <w:name w:val="footer"/>
    <w:basedOn w:val="a"/>
    <w:link w:val="a8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50D6"/>
  </w:style>
  <w:style w:type="paragraph" w:customStyle="1" w:styleId="21">
    <w:name w:val="Основной текст 21"/>
    <w:basedOn w:val="a"/>
    <w:rsid w:val="003C41A9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table" w:styleId="a9">
    <w:name w:val="Table Grid"/>
    <w:basedOn w:val="a1"/>
    <w:uiPriority w:val="59"/>
    <w:rsid w:val="006E2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Минкультуры Чувашии Федорова Наталия Николаевна</cp:lastModifiedBy>
  <cp:revision>13</cp:revision>
  <cp:lastPrinted>2021-03-31T09:03:00Z</cp:lastPrinted>
  <dcterms:created xsi:type="dcterms:W3CDTF">2020-04-30T10:17:00Z</dcterms:created>
  <dcterms:modified xsi:type="dcterms:W3CDTF">2021-07-29T12:50:00Z</dcterms:modified>
</cp:coreProperties>
</file>