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4C" w:rsidRPr="00C94166" w:rsidRDefault="00427428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К</w:t>
      </w:r>
      <w:r w:rsidR="00A0334A" w:rsidRPr="00C94166">
        <w:rPr>
          <w:color w:val="262626"/>
        </w:rPr>
        <w:t>онтрольно-счетная палата Чувашской Республики объявляет конкурс на замещение должност</w:t>
      </w:r>
      <w:r w:rsidR="00073842" w:rsidRPr="00C94166">
        <w:rPr>
          <w:color w:val="262626"/>
        </w:rPr>
        <w:t>ей</w:t>
      </w:r>
      <w:r w:rsidR="00A0334A" w:rsidRPr="00C94166">
        <w:rPr>
          <w:color w:val="262626"/>
        </w:rPr>
        <w:t xml:space="preserve"> государственной гражданской службы Чувашской Республики</w:t>
      </w:r>
      <w:r w:rsidR="008F344C" w:rsidRPr="00C94166">
        <w:rPr>
          <w:color w:val="262626"/>
        </w:rPr>
        <w:t>:</w:t>
      </w:r>
    </w:p>
    <w:p w:rsidR="008F344C" w:rsidRPr="00C94166" w:rsidRDefault="00A0334A" w:rsidP="008524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62626"/>
        </w:rPr>
      </w:pPr>
      <w:r w:rsidRPr="00C94166">
        <w:rPr>
          <w:color w:val="262626"/>
        </w:rPr>
        <w:t xml:space="preserve">заведующий </w:t>
      </w:r>
      <w:r w:rsidR="00831094" w:rsidRPr="00C94166">
        <w:rPr>
          <w:color w:val="262626"/>
        </w:rPr>
        <w:t xml:space="preserve">сектором </w:t>
      </w:r>
      <w:r w:rsidR="00BD2757" w:rsidRPr="00C94166">
        <w:rPr>
          <w:color w:val="262626"/>
        </w:rPr>
        <w:t xml:space="preserve">методологического обеспечения и государственного финансового контроля в сфере бюджетных правоотношений </w:t>
      </w:r>
      <w:r w:rsidRPr="00C94166">
        <w:rPr>
          <w:color w:val="262626"/>
        </w:rPr>
        <w:t>(ведущая группа должностей категории «специа</w:t>
      </w:r>
      <w:r w:rsidRPr="00C94166">
        <w:rPr>
          <w:color w:val="262626"/>
        </w:rPr>
        <w:softHyphen/>
        <w:t>листы»)</w:t>
      </w:r>
      <w:r w:rsidR="008F344C" w:rsidRPr="00C94166">
        <w:rPr>
          <w:color w:val="262626"/>
        </w:rPr>
        <w:t>;</w:t>
      </w:r>
    </w:p>
    <w:p w:rsidR="0066655C" w:rsidRPr="00C94166" w:rsidRDefault="0066655C" w:rsidP="006665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62626"/>
        </w:rPr>
      </w:pPr>
      <w:r w:rsidRPr="00C94166">
        <w:rPr>
          <w:color w:val="262626"/>
        </w:rPr>
        <w:t>заведующий сектором экспертно-аналитической работы и камеральных проверок отдела по осуществлению внешнего муниципального финансового контроля  (ведущая группа должностей категории «специа</w:t>
      </w:r>
      <w:r w:rsidRPr="00C94166">
        <w:rPr>
          <w:color w:val="262626"/>
        </w:rPr>
        <w:softHyphen/>
        <w:t>листы»);</w:t>
      </w:r>
    </w:p>
    <w:p w:rsidR="0085248F" w:rsidRPr="00C94166" w:rsidRDefault="0085248F" w:rsidP="008524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62626"/>
        </w:rPr>
      </w:pPr>
      <w:r w:rsidRPr="00C94166">
        <w:rPr>
          <w:color w:val="262626"/>
        </w:rPr>
        <w:t xml:space="preserve">ведущий инспектор сектора </w:t>
      </w:r>
      <w:r w:rsidR="00BD2757" w:rsidRPr="00C94166">
        <w:rPr>
          <w:color w:val="262626"/>
        </w:rPr>
        <w:t xml:space="preserve">методологического обеспечения и государственного финансового контроля в сфере бюджетных правоотношений </w:t>
      </w:r>
      <w:r w:rsidRPr="00C94166">
        <w:rPr>
          <w:color w:val="262626"/>
        </w:rPr>
        <w:t>(ведущая группа должностей категории «специа</w:t>
      </w:r>
      <w:r w:rsidRPr="00C94166">
        <w:rPr>
          <w:color w:val="262626"/>
        </w:rPr>
        <w:softHyphen/>
        <w:t>листы»)</w:t>
      </w:r>
      <w:r w:rsidR="0066655C" w:rsidRPr="00C94166">
        <w:rPr>
          <w:color w:val="262626"/>
        </w:rPr>
        <w:t>;</w:t>
      </w:r>
    </w:p>
    <w:p w:rsidR="0066655C" w:rsidRPr="00C94166" w:rsidRDefault="0066655C" w:rsidP="006665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62626"/>
        </w:rPr>
      </w:pPr>
      <w:r w:rsidRPr="00C94166">
        <w:rPr>
          <w:color w:val="262626"/>
        </w:rPr>
        <w:t>ведущий инспектор сектора выездных проверок отдела по осуществлению внешнего муниципального финансового контроля (ведущая группа должностей категории «специа</w:t>
      </w:r>
      <w:r w:rsidRPr="00C94166">
        <w:rPr>
          <w:color w:val="262626"/>
        </w:rPr>
        <w:softHyphen/>
        <w:t>листы»);</w:t>
      </w:r>
    </w:p>
    <w:p w:rsidR="0085248F" w:rsidRPr="00C94166" w:rsidRDefault="0085248F" w:rsidP="008524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62626"/>
        </w:rPr>
      </w:pPr>
      <w:r w:rsidRPr="00C94166">
        <w:rPr>
          <w:color w:val="262626"/>
        </w:rPr>
        <w:t xml:space="preserve">ведущий инспектор </w:t>
      </w:r>
      <w:r w:rsidR="00BD2757" w:rsidRPr="00C94166">
        <w:rPr>
          <w:color w:val="262626"/>
        </w:rPr>
        <w:t xml:space="preserve">сектора государственного финансового контроля в сфере бюджетных правоотношений и капитальных вложений </w:t>
      </w:r>
      <w:r w:rsidRPr="00C94166">
        <w:rPr>
          <w:color w:val="262626"/>
        </w:rPr>
        <w:t>(ведущая группа должностей категории «специа</w:t>
      </w:r>
      <w:r w:rsidRPr="00C94166">
        <w:rPr>
          <w:color w:val="262626"/>
        </w:rPr>
        <w:softHyphen/>
        <w:t>листы»).</w:t>
      </w:r>
    </w:p>
    <w:p w:rsidR="00A0334A" w:rsidRPr="00C94166" w:rsidRDefault="00A0334A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К претендентам предъявляются следующие квалификационные требования:</w:t>
      </w:r>
    </w:p>
    <w:p w:rsidR="00A0334A" w:rsidRPr="00C94166" w:rsidRDefault="00A0334A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наличие высшего образования по направлениям подготовки (специальностям) «Экономика и управление»; «Юриспруденция» или иному направлению подготовки (специальности), для которого  законодательством об образовании Российской Федерации установлено соответствие указанным направлениям подготовки (специальностям), указанным в предыдущих перечнях профессий, специальностей и направлений подготовки;</w:t>
      </w:r>
    </w:p>
    <w:p w:rsidR="00A0334A" w:rsidRPr="00C94166" w:rsidRDefault="00A0334A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квалификационные требования к стажу государственной гражданской службы или работы по специальности, направлению подготовки не предъявляются;</w:t>
      </w:r>
    </w:p>
    <w:p w:rsidR="00A0334A" w:rsidRPr="00C94166" w:rsidRDefault="00A0334A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FF0000"/>
          <w:u w:val="single"/>
        </w:rPr>
        <w:t>знания и умения</w:t>
      </w:r>
      <w:r w:rsidRPr="00C94166">
        <w:rPr>
          <w:color w:val="262626"/>
        </w:rPr>
        <w:t>, которые необходимы для исполнения должностных обязанностей.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C94166">
        <w:rPr>
          <w:color w:val="262626"/>
        </w:rPr>
        <w:t>Гражданин Российской Федерации, изъявивший желание участвовать в конкурсе, представляет в Контрольно-счетную палату Чувашской Республики документы в соответствии с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с пунктом 23 Положения о кадровом резерве на государственной гражданской службе Чувашской Республики, утвержденного Указом Главы Чувашской Республики от 27 июля 2017</w:t>
      </w:r>
      <w:proofErr w:type="gramEnd"/>
      <w:r w:rsidRPr="00C94166">
        <w:rPr>
          <w:color w:val="262626"/>
        </w:rPr>
        <w:t xml:space="preserve"> г. № 82, а именно: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а) личное заявление (</w:t>
      </w:r>
      <w:hyperlink r:id="rId6" w:tooltip="zayavlenie_grazhdanina-вакансия.doc" w:history="1">
        <w:r w:rsidRPr="00C94166">
          <w:rPr>
            <w:rStyle w:val="a4"/>
            <w:color w:val="F01F2A"/>
          </w:rPr>
          <w:t>образец</w:t>
        </w:r>
      </w:hyperlink>
      <w:r w:rsidRPr="00C94166">
        <w:rPr>
          <w:color w:val="262626"/>
        </w:rPr>
        <w:t>);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б) заполненную и подписанную анкету  по форме, утвержденной распоряжением Правительства Российской Федерации от 26 мая 2005 г. № 667-р (</w:t>
      </w:r>
      <w:hyperlink r:id="rId7" w:history="1">
        <w:r w:rsidRPr="00C94166">
          <w:rPr>
            <w:rStyle w:val="a4"/>
            <w:color w:val="F01F2A"/>
          </w:rPr>
          <w:t>форма</w:t>
        </w:r>
      </w:hyperlink>
      <w:r w:rsidRPr="00C94166">
        <w:rPr>
          <w:color w:val="262626"/>
        </w:rPr>
        <w:t>), с фотографией;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г) документы, подтверждающие необходимое профессиональное образование, квалификацию и стаж работы: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lastRenderedPageBreak/>
        <w:t>д) документ об отсутствии у гражданина заболевания, препятствующего поступлению на государственную гражданскую службу или ее прохождению по форме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прохождению» (</w:t>
      </w:r>
      <w:hyperlink r:id="rId8" w:history="1">
        <w:r w:rsidRPr="00C94166">
          <w:rPr>
            <w:rStyle w:val="a4"/>
            <w:color w:val="F01F2A"/>
          </w:rPr>
          <w:t>форма</w:t>
        </w:r>
      </w:hyperlink>
      <w:r w:rsidRPr="00C94166">
        <w:rPr>
          <w:color w:val="262626"/>
        </w:rPr>
        <w:t>);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е) согласие на обработку персональных данных (</w:t>
      </w:r>
      <w:hyperlink r:id="rId9" w:history="1">
        <w:r w:rsidRPr="00C94166">
          <w:rPr>
            <w:rStyle w:val="a4"/>
            <w:color w:val="F01F2A"/>
          </w:rPr>
          <w:t>форма</w:t>
        </w:r>
      </w:hyperlink>
      <w:r w:rsidRPr="00C94166">
        <w:rPr>
          <w:color w:val="262626"/>
        </w:rPr>
        <w:t>);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C94166">
        <w:rPr>
          <w:color w:val="262626"/>
        </w:rPr>
        <w:t>ж) сведения о доходах, об имуществе и обязательствах имущественного характера гражданина, а также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Чувашской Республики, по форме, утвержденной Указом Президента Российской Федерации от 23 июня 2014 г. № 460, заполненной с использованием специального программного обеспечения «</w:t>
      </w:r>
      <w:hyperlink r:id="rId10" w:history="1">
        <w:r w:rsidRPr="00C94166">
          <w:rPr>
            <w:rStyle w:val="a4"/>
            <w:color w:val="F01F2A"/>
          </w:rPr>
          <w:t>Справки БК</w:t>
        </w:r>
      </w:hyperlink>
      <w:r w:rsidRPr="00C94166">
        <w:rPr>
          <w:color w:val="262626"/>
        </w:rPr>
        <w:t>», размещенного на официальном</w:t>
      </w:r>
      <w:proofErr w:type="gramEnd"/>
      <w:r w:rsidRPr="00C94166">
        <w:rPr>
          <w:color w:val="262626"/>
        </w:rPr>
        <w:t xml:space="preserve"> </w:t>
      </w:r>
      <w:proofErr w:type="gramStart"/>
      <w:r w:rsidRPr="00C94166">
        <w:rPr>
          <w:color w:val="262626"/>
        </w:rPr>
        <w:t>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«Интернет»;</w:t>
      </w:r>
      <w:proofErr w:type="gramEnd"/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C94166">
        <w:rPr>
          <w:color w:val="262626"/>
        </w:rPr>
        <w:t>з)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государственной гражданской службы, размещал общедоступную информацию, а также данные, позволяющие его идентифицировать (за три календарных года, предшествующих году поступления на гражданскую службу) по форме, утвержденной распоряжением Правительства Российской Федерации от 28 декабря 2016 г. № 2867-р (</w:t>
      </w:r>
      <w:hyperlink r:id="rId11" w:history="1">
        <w:r w:rsidRPr="00C94166">
          <w:rPr>
            <w:rStyle w:val="a4"/>
            <w:color w:val="F01F2A"/>
          </w:rPr>
          <w:t>форма</w:t>
        </w:r>
      </w:hyperlink>
      <w:r w:rsidRPr="00C94166">
        <w:rPr>
          <w:color w:val="262626"/>
        </w:rPr>
        <w:t>);</w:t>
      </w:r>
      <w:proofErr w:type="gramEnd"/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и)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Государственный гражданский служащий Чувашской Республики, замещающий должность государственной гражданской службы Чувашской Республики в Контрольно-счетной палате Чувашской Республики, изъявивший желание участвовать в конкурсе, подает только заявление на имя председателя Контрольно-счетной палаты Чувашской Республики (</w:t>
      </w:r>
      <w:hyperlink r:id="rId12" w:history="1">
        <w:r w:rsidRPr="00C94166">
          <w:rPr>
            <w:rStyle w:val="a4"/>
            <w:color w:val="F01F2A"/>
          </w:rPr>
          <w:t>образец</w:t>
        </w:r>
      </w:hyperlink>
      <w:r w:rsidRPr="00C94166">
        <w:rPr>
          <w:color w:val="262626"/>
        </w:rPr>
        <w:t>).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Государственный гражданский служащий иного государственного органа, изъявивший желание участвовать в конкурсе, представляет: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а) личное заявление (</w:t>
      </w:r>
      <w:hyperlink r:id="rId13" w:history="1">
        <w:r w:rsidRPr="00C94166">
          <w:rPr>
            <w:rStyle w:val="a4"/>
            <w:color w:val="F01F2A"/>
          </w:rPr>
          <w:t>образец</w:t>
        </w:r>
      </w:hyperlink>
      <w:r w:rsidRPr="00C94166">
        <w:rPr>
          <w:color w:val="262626"/>
        </w:rPr>
        <w:t>);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б) заполненную, подписанную им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 анкету по форме, утвержденной распоряжением Правительства Российской Федерации от 26 мая 2005 г. № 667-р (</w:t>
      </w:r>
      <w:hyperlink r:id="rId14" w:history="1">
        <w:r w:rsidRPr="00C94166">
          <w:rPr>
            <w:rStyle w:val="a4"/>
            <w:color w:val="F01F2A"/>
          </w:rPr>
          <w:t>форма</w:t>
        </w:r>
      </w:hyperlink>
      <w:r w:rsidRPr="00C94166">
        <w:rPr>
          <w:color w:val="262626"/>
        </w:rPr>
        <w:t>), с фотографией;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в) согласие на обработку персональных данных (</w:t>
      </w:r>
      <w:hyperlink r:id="rId15" w:history="1">
        <w:r w:rsidRPr="00C94166">
          <w:rPr>
            <w:rStyle w:val="a4"/>
            <w:color w:val="F01F2A"/>
          </w:rPr>
          <w:t>форма</w:t>
        </w:r>
      </w:hyperlink>
      <w:r w:rsidRPr="00C94166">
        <w:rPr>
          <w:color w:val="262626"/>
        </w:rPr>
        <w:t>).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C94166">
        <w:rPr>
          <w:color w:val="262626"/>
        </w:rPr>
        <w:t>Указанные 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государственный орган государственным гражданским служащим (гражданином) лично, посредством направления по почте или в электронном виде с использованием указанной информационной системы в</w:t>
      </w:r>
      <w:hyperlink r:id="rId16" w:history="1">
        <w:r w:rsidRPr="00C94166">
          <w:rPr>
            <w:rStyle w:val="a4"/>
            <w:color w:val="F01F2A"/>
          </w:rPr>
          <w:t> порядке</w:t>
        </w:r>
      </w:hyperlink>
      <w:r w:rsidRPr="00C94166">
        <w:rPr>
          <w:color w:val="262626"/>
        </w:rPr>
        <w:t>, установленном Правительством Российской Федерации.</w:t>
      </w:r>
      <w:proofErr w:type="gramEnd"/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(государственному гражданскому служащему) в их приеме.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lastRenderedPageBreak/>
        <w:t xml:space="preserve">Документы на участие в конкурсе принимаются с </w:t>
      </w:r>
      <w:r w:rsidR="0066655C" w:rsidRPr="00C94166">
        <w:rPr>
          <w:color w:val="262626"/>
        </w:rPr>
        <w:t>30</w:t>
      </w:r>
      <w:r w:rsidR="003D1725" w:rsidRPr="00C94166">
        <w:rPr>
          <w:color w:val="262626"/>
        </w:rPr>
        <w:t xml:space="preserve"> июня п</w:t>
      </w:r>
      <w:r w:rsidRPr="00C94166">
        <w:rPr>
          <w:color w:val="262626"/>
        </w:rPr>
        <w:t xml:space="preserve">о </w:t>
      </w:r>
      <w:r w:rsidR="0066655C" w:rsidRPr="00C94166">
        <w:rPr>
          <w:color w:val="262626"/>
        </w:rPr>
        <w:t>20</w:t>
      </w:r>
      <w:r w:rsidR="003D1725" w:rsidRPr="00C94166">
        <w:rPr>
          <w:color w:val="262626"/>
        </w:rPr>
        <w:t xml:space="preserve"> июля</w:t>
      </w:r>
      <w:r w:rsidRPr="00C94166">
        <w:rPr>
          <w:color w:val="262626"/>
        </w:rPr>
        <w:t xml:space="preserve"> 2021 г. по рабочим дням с 8 до 12 часов и с 13 до 17 часов по адресу: 428004, г. Чебоксары, Президентский бульвар, д. 10, 9 этаж, </w:t>
      </w:r>
      <w:proofErr w:type="spellStart"/>
      <w:r w:rsidRPr="00C94166">
        <w:rPr>
          <w:color w:val="262626"/>
        </w:rPr>
        <w:t>каб</w:t>
      </w:r>
      <w:proofErr w:type="spellEnd"/>
      <w:r w:rsidRPr="00C94166">
        <w:rPr>
          <w:color w:val="262626"/>
        </w:rPr>
        <w:t>. 13, суббота и воскресенье – выходные дни.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 xml:space="preserve">Предполагаемая дата проведения конкурса с </w:t>
      </w:r>
      <w:r w:rsidR="0066655C" w:rsidRPr="00C94166">
        <w:rPr>
          <w:color w:val="262626"/>
        </w:rPr>
        <w:t>6</w:t>
      </w:r>
      <w:r w:rsidR="003D1725" w:rsidRPr="00C94166">
        <w:rPr>
          <w:color w:val="262626"/>
        </w:rPr>
        <w:t xml:space="preserve"> </w:t>
      </w:r>
      <w:r w:rsidRPr="00C94166">
        <w:rPr>
          <w:color w:val="262626"/>
        </w:rPr>
        <w:t xml:space="preserve">по </w:t>
      </w:r>
      <w:r w:rsidR="00772011" w:rsidRPr="00C94166">
        <w:rPr>
          <w:color w:val="262626"/>
        </w:rPr>
        <w:t>20</w:t>
      </w:r>
      <w:r w:rsidR="003D1725" w:rsidRPr="00C94166">
        <w:rPr>
          <w:color w:val="262626"/>
        </w:rPr>
        <w:t xml:space="preserve"> августа</w:t>
      </w:r>
      <w:r w:rsidRPr="00C94166">
        <w:rPr>
          <w:color w:val="262626"/>
        </w:rPr>
        <w:t xml:space="preserve"> 2021 г., место проведения конкурса: г. Чебоксары, Президентский бульвар, д. 10, 9 этаж, </w:t>
      </w:r>
      <w:proofErr w:type="spellStart"/>
      <w:r w:rsidRPr="00C94166">
        <w:rPr>
          <w:color w:val="262626"/>
        </w:rPr>
        <w:t>каб</w:t>
      </w:r>
      <w:proofErr w:type="spellEnd"/>
      <w:r w:rsidRPr="00C94166">
        <w:rPr>
          <w:color w:val="262626"/>
        </w:rPr>
        <w:t>. 13.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 xml:space="preserve">Гражданам (государственным гражданским служащим), допущенным к участию в конкурсе, не </w:t>
      </w:r>
      <w:proofErr w:type="gramStart"/>
      <w:r w:rsidRPr="00C94166">
        <w:rPr>
          <w:color w:val="262626"/>
        </w:rPr>
        <w:t>позднее</w:t>
      </w:r>
      <w:proofErr w:type="gramEnd"/>
      <w:r w:rsidRPr="00C94166">
        <w:rPr>
          <w:color w:val="262626"/>
        </w:rPr>
        <w:t xml:space="preserve"> чем за 15 дней до его проведения будет направлено сообщение о дате, месте и времени его проведения, при этом гражданам (государственным гражданским служащим), которые представили документы для участия в конкурсе в электронном виде, –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«Интернет».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C94166">
        <w:rPr>
          <w:color w:val="262626"/>
        </w:rPr>
        <w:t>Порядок проведения конкурсов установлен  </w:t>
      </w:r>
      <w:hyperlink r:id="rId17" w:history="1">
        <w:r w:rsidRPr="00C94166">
          <w:rPr>
            <w:rStyle w:val="a4"/>
            <w:color w:val="F01F2A"/>
          </w:rPr>
          <w:t>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  </w:r>
      </w:hyperlink>
      <w:r w:rsidRPr="00C94166">
        <w:rPr>
          <w:color w:val="262626"/>
        </w:rPr>
        <w:t> и </w:t>
      </w:r>
      <w:hyperlink r:id="rId18" w:history="1">
        <w:r w:rsidRPr="00C94166">
          <w:rPr>
            <w:rStyle w:val="a4"/>
            <w:color w:val="F01F2A"/>
          </w:rPr>
          <w:t>Методикой проведения конкурсов на замещение вакантной должности государственной гражданской службы Чувашской Республики в Контрольно-счетной палате  Чувашской Республики</w:t>
        </w:r>
      </w:hyperlink>
      <w:r w:rsidRPr="00C94166">
        <w:rPr>
          <w:color w:val="262626"/>
        </w:rPr>
        <w:t>.</w:t>
      </w:r>
      <w:proofErr w:type="gramEnd"/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 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государственной гражданской или иной государственной службы, осуществлении другой трудовой деятельности, осуществляет оценку профессиональных и личностных качеств кандидатов.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Для оценки профессиональных и личностных качеств кандидатов будут проведены индивидуальное собеседование и тестирование (первая часть – для оценки базовых квалификационных требований – формируется по единым унифицированным заданиям, разработанным, в том числе с учетом категорий и групп должностей гражданской службы; вторая часть – для оценки требований к профессиональным и функциональным знаниям и умениям – формируется исходя из области и вида деятельности по вакантной должности гражданской службы (должности гражданской службы, по которой проводится конкурс на включение в кадровый резерв).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Претенденты могут пройти предварительный квалификационный тест вне рамок конкурса для самостоятельной оценки своего профессионального уровня на официальном сайте» </w:t>
      </w:r>
      <w:hyperlink r:id="rId19" w:anchor="/testing/run/action/f42fa1cf-5edb-49b0-ab8f-1b61e292966a" w:history="1">
        <w:r w:rsidRPr="00C94166">
          <w:rPr>
            <w:rStyle w:val="a4"/>
            <w:color w:val="F01F2A"/>
          </w:rPr>
  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  </w:r>
      </w:hyperlink>
      <w:r w:rsidRPr="00C94166">
        <w:rPr>
          <w:color w:val="262626"/>
        </w:rPr>
        <w:t>.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–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государственного органа в информационно-телекоммуникационной сети «Интернет» и государственной информационной системы в области государственной службы.</w:t>
      </w:r>
    </w:p>
    <w:p w:rsidR="0085248F" w:rsidRPr="00C94166" w:rsidRDefault="00CE2B53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hyperlink r:id="rId20" w:history="1">
        <w:r w:rsidR="0085248F" w:rsidRPr="00C94166">
          <w:rPr>
            <w:rStyle w:val="a4"/>
            <w:color w:val="F01F2A"/>
          </w:rPr>
          <w:t>Ограничения и запреты, связанные с государственной гражданской службой</w:t>
        </w:r>
      </w:hyperlink>
      <w:r w:rsidR="0085248F" w:rsidRPr="00C94166">
        <w:rPr>
          <w:color w:val="262626"/>
        </w:rPr>
        <w:t>.</w:t>
      </w:r>
    </w:p>
    <w:p w:rsidR="0085248F" w:rsidRPr="00C94166" w:rsidRDefault="00CE2B53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hyperlink r:id="rId21" w:history="1">
        <w:r w:rsidR="0085248F" w:rsidRPr="00C94166">
          <w:rPr>
            <w:rStyle w:val="a4"/>
            <w:color w:val="F01F2A"/>
          </w:rPr>
          <w:t>Информация для инвалидов, заинтересованных в поступлении на государственную гражданскую службу Чувашской Республики</w:t>
        </w:r>
      </w:hyperlink>
      <w:r w:rsidR="0085248F" w:rsidRPr="00C94166">
        <w:rPr>
          <w:color w:val="262626"/>
        </w:rPr>
        <w:t>.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Условия прохождения государственной гражданской службы: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Пятидневная служебная неделя (выходные дни – суббота и воскресенье, нерабочие праздничные дни).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Продолжительность ежегодного оплачиваемого отпуска устанавливается в соответствии со статьей 46 Федерального закона «О государственной гражданской службе Российской Федерации».</w:t>
      </w:r>
    </w:p>
    <w:p w:rsidR="0085248F" w:rsidRPr="00C94166" w:rsidRDefault="0085248F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94166">
        <w:rPr>
          <w:color w:val="262626"/>
        </w:rPr>
        <w:t>Денежное содержание государственных гражданских служащих Чувашской Республики устанавливается в соответствии Законом Чувашской Республики «О государственной гражданской службе Чувашской Республики» и постановлением Кабинета Министров Чувашской Республики от 17 октября 2013 г. № 419 «О денежном содержании государственных гражданских служащих Чувашской Республики».</w:t>
      </w:r>
    </w:p>
    <w:p w:rsidR="0085248F" w:rsidRPr="00C94166" w:rsidRDefault="00CE2B53" w:rsidP="008524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hyperlink r:id="rId22" w:history="1">
        <w:r w:rsidR="0085248F" w:rsidRPr="00C94166">
          <w:rPr>
            <w:rStyle w:val="a4"/>
            <w:color w:val="F01F2A"/>
          </w:rPr>
          <w:t>Должностной регламент</w:t>
        </w:r>
      </w:hyperlink>
      <w:r w:rsidR="0085248F" w:rsidRPr="00C94166">
        <w:rPr>
          <w:color w:val="262626"/>
        </w:rPr>
        <w:t xml:space="preserve"> государственного гражданского служащего Чувашской Республики, замещающего должность </w:t>
      </w:r>
      <w:r w:rsidR="00831094" w:rsidRPr="00C94166">
        <w:rPr>
          <w:color w:val="262626"/>
        </w:rPr>
        <w:t xml:space="preserve">заведующего сектором </w:t>
      </w:r>
      <w:r w:rsidR="003D1725" w:rsidRPr="00C94166">
        <w:rPr>
          <w:color w:val="262626"/>
        </w:rPr>
        <w:t xml:space="preserve">методологического обеспечения и государственного финансового контроля в сфере бюджетных правоотношений </w:t>
      </w:r>
      <w:r w:rsidR="00831094" w:rsidRPr="00C94166">
        <w:rPr>
          <w:color w:val="262626"/>
        </w:rPr>
        <w:t xml:space="preserve">  </w:t>
      </w:r>
    </w:p>
    <w:p w:rsidR="0066655C" w:rsidRPr="00C94166" w:rsidRDefault="00CE2B53" w:rsidP="0066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hyperlink r:id="rId23" w:history="1">
        <w:r w:rsidR="0066655C" w:rsidRPr="00C94166">
          <w:rPr>
            <w:rStyle w:val="a4"/>
            <w:color w:val="F01F2A"/>
          </w:rPr>
          <w:t>Должностной регламент</w:t>
        </w:r>
      </w:hyperlink>
      <w:r w:rsidR="0066655C" w:rsidRPr="00C94166">
        <w:rPr>
          <w:color w:val="262626"/>
        </w:rPr>
        <w:t xml:space="preserve"> государственного гражданского служащего Чувашской Республики, замещающего должность заведующего сектором экспертно-аналитической работы и камеральных проверок отдела по осуществлению внешнего муниципального финансового контроля   </w:t>
      </w:r>
    </w:p>
    <w:p w:rsidR="00511EA1" w:rsidRPr="00C94166" w:rsidRDefault="00CE2B53" w:rsidP="00511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hyperlink r:id="rId24" w:history="1">
        <w:r w:rsidR="00511EA1" w:rsidRPr="00C94166">
          <w:rPr>
            <w:rStyle w:val="a4"/>
            <w:color w:val="F01F2A"/>
          </w:rPr>
          <w:t>Должностной регламент</w:t>
        </w:r>
      </w:hyperlink>
      <w:r w:rsidR="00511EA1" w:rsidRPr="00C94166">
        <w:rPr>
          <w:color w:val="262626"/>
        </w:rPr>
        <w:t xml:space="preserve"> государственного гражданского служащего Чувашской Республики, замещающего должность ведущего инспектора </w:t>
      </w:r>
      <w:r w:rsidR="003D1725" w:rsidRPr="00C94166">
        <w:rPr>
          <w:color w:val="262626"/>
        </w:rPr>
        <w:t xml:space="preserve">сектора методологического обеспечения и государственного финансового контроля в сфере бюджетных правоотношений </w:t>
      </w:r>
    </w:p>
    <w:p w:rsidR="0066655C" w:rsidRPr="00C94166" w:rsidRDefault="00CE2B53" w:rsidP="00511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hyperlink r:id="rId25" w:history="1">
        <w:r w:rsidR="0066655C" w:rsidRPr="00C94166">
          <w:rPr>
            <w:rStyle w:val="a4"/>
            <w:color w:val="F01F2A"/>
          </w:rPr>
          <w:t>Должностной регламент</w:t>
        </w:r>
      </w:hyperlink>
      <w:r w:rsidR="0066655C" w:rsidRPr="00C94166">
        <w:rPr>
          <w:color w:val="262626"/>
        </w:rPr>
        <w:t xml:space="preserve"> государственного гражданского служащего Чувашской Республики, замещающего должность ведущего инспектора сектора выездных проверок отдела по осуществлению внешнего муниципального финансового контроля; </w:t>
      </w:r>
    </w:p>
    <w:p w:rsidR="00511EA1" w:rsidRPr="00C94166" w:rsidRDefault="00CE2B53" w:rsidP="00511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hyperlink r:id="rId26" w:history="1">
        <w:r w:rsidR="00511EA1" w:rsidRPr="00C94166">
          <w:rPr>
            <w:rStyle w:val="a4"/>
            <w:color w:val="F01F2A"/>
          </w:rPr>
          <w:t>Должностной регламент</w:t>
        </w:r>
      </w:hyperlink>
      <w:r w:rsidR="00511EA1" w:rsidRPr="00C94166">
        <w:rPr>
          <w:color w:val="262626"/>
        </w:rPr>
        <w:t xml:space="preserve"> государственного гражданского служащего Чувашской Республики, замещающего должность ведущего инспектора </w:t>
      </w:r>
      <w:r w:rsidR="003D1725" w:rsidRPr="00C94166">
        <w:rPr>
          <w:color w:val="262626"/>
        </w:rPr>
        <w:t xml:space="preserve">сектора государственного финансового контроля в сфере бюджетных правоотношений и капитальных вложений </w:t>
      </w:r>
    </w:p>
    <w:p w:rsidR="00C94166" w:rsidRPr="00C94166" w:rsidRDefault="00C94166" w:rsidP="00C94166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C94166" w:rsidRPr="00C94166" w:rsidRDefault="00C94166" w:rsidP="00C94166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C94166">
        <w:rPr>
          <w:rFonts w:ascii="Times New Roman" w:hAnsi="Times New Roman" w:cs="Times New Roman"/>
          <w:color w:val="262626"/>
          <w:sz w:val="24"/>
          <w:szCs w:val="24"/>
        </w:rPr>
        <w:t>Список кандидатов на участие в конкурсе на замещение вакантных должностей в Контрольно-счетной палате Чувашской Республики:</w:t>
      </w:r>
      <w:r w:rsidRPr="00C94166">
        <w:rPr>
          <w:rFonts w:ascii="Times New Roman" w:hAnsi="Times New Roman" w:cs="Times New Roman"/>
          <w:color w:val="262626"/>
          <w:sz w:val="24"/>
          <w:szCs w:val="24"/>
        </w:rPr>
        <w:br/>
        <w:t>Алексеев М.Ю.</w:t>
      </w:r>
    </w:p>
    <w:p w:rsidR="00C94166" w:rsidRPr="00C94166" w:rsidRDefault="00C94166" w:rsidP="00C94166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proofErr w:type="spellStart"/>
      <w:r w:rsidRPr="00C94166">
        <w:rPr>
          <w:rFonts w:ascii="Times New Roman" w:hAnsi="Times New Roman" w:cs="Times New Roman"/>
          <w:color w:val="262626"/>
          <w:sz w:val="24"/>
          <w:szCs w:val="24"/>
        </w:rPr>
        <w:t>Едифанова</w:t>
      </w:r>
      <w:proofErr w:type="spellEnd"/>
      <w:r w:rsidRPr="00C94166">
        <w:rPr>
          <w:rFonts w:ascii="Times New Roman" w:hAnsi="Times New Roman" w:cs="Times New Roman"/>
          <w:color w:val="262626"/>
          <w:sz w:val="24"/>
          <w:szCs w:val="24"/>
        </w:rPr>
        <w:t xml:space="preserve"> Т.В.</w:t>
      </w:r>
    </w:p>
    <w:p w:rsidR="00C94166" w:rsidRPr="00C94166" w:rsidRDefault="00C94166" w:rsidP="00C94166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C94166">
        <w:rPr>
          <w:rFonts w:ascii="Times New Roman" w:hAnsi="Times New Roman" w:cs="Times New Roman"/>
          <w:color w:val="262626"/>
          <w:sz w:val="24"/>
          <w:szCs w:val="24"/>
        </w:rPr>
        <w:t>Тимофеев Ф.В.</w:t>
      </w:r>
    </w:p>
    <w:p w:rsidR="00C94166" w:rsidRPr="00C94166" w:rsidRDefault="00C94166" w:rsidP="00C94166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C94166">
        <w:rPr>
          <w:rFonts w:ascii="Times New Roman" w:hAnsi="Times New Roman" w:cs="Times New Roman"/>
          <w:color w:val="262626"/>
          <w:sz w:val="24"/>
          <w:szCs w:val="24"/>
        </w:rPr>
        <w:t>Денисова Н.И.</w:t>
      </w:r>
    </w:p>
    <w:p w:rsidR="00C94166" w:rsidRPr="00C94166" w:rsidRDefault="00C94166" w:rsidP="00C94166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C94166">
        <w:rPr>
          <w:rFonts w:ascii="Times New Roman" w:hAnsi="Times New Roman" w:cs="Times New Roman"/>
          <w:color w:val="262626"/>
          <w:sz w:val="24"/>
          <w:szCs w:val="24"/>
        </w:rPr>
        <w:t>Татарских Т.П.</w:t>
      </w:r>
    </w:p>
    <w:p w:rsidR="00C94166" w:rsidRPr="00C94166" w:rsidRDefault="00C94166" w:rsidP="00C94166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C94166">
        <w:rPr>
          <w:rFonts w:ascii="Times New Roman" w:hAnsi="Times New Roman" w:cs="Times New Roman"/>
          <w:color w:val="262626"/>
          <w:sz w:val="24"/>
          <w:szCs w:val="24"/>
        </w:rPr>
        <w:t>Ананьева О.Г.</w:t>
      </w:r>
    </w:p>
    <w:p w:rsidR="00C94166" w:rsidRPr="00C94166" w:rsidRDefault="00C94166" w:rsidP="00C94166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proofErr w:type="spellStart"/>
      <w:r w:rsidRPr="00C94166">
        <w:rPr>
          <w:rFonts w:ascii="Times New Roman" w:hAnsi="Times New Roman" w:cs="Times New Roman"/>
          <w:color w:val="262626"/>
          <w:sz w:val="24"/>
          <w:szCs w:val="24"/>
        </w:rPr>
        <w:t>Шумова</w:t>
      </w:r>
      <w:proofErr w:type="spellEnd"/>
      <w:r w:rsidRPr="00C94166">
        <w:rPr>
          <w:rFonts w:ascii="Times New Roman" w:hAnsi="Times New Roman" w:cs="Times New Roman"/>
          <w:color w:val="262626"/>
          <w:sz w:val="24"/>
          <w:szCs w:val="24"/>
        </w:rPr>
        <w:t xml:space="preserve"> И.М.</w:t>
      </w:r>
    </w:p>
    <w:p w:rsidR="00C94166" w:rsidRPr="00C94166" w:rsidRDefault="00C94166" w:rsidP="00C94166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C94166">
        <w:rPr>
          <w:rFonts w:ascii="Times New Roman" w:hAnsi="Times New Roman" w:cs="Times New Roman"/>
          <w:color w:val="262626"/>
          <w:sz w:val="24"/>
          <w:szCs w:val="24"/>
        </w:rPr>
        <w:t>Фадеев М.Н.</w:t>
      </w:r>
    </w:p>
    <w:p w:rsidR="00C94166" w:rsidRPr="00C94166" w:rsidRDefault="00C94166" w:rsidP="00C94166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proofErr w:type="spellStart"/>
      <w:r w:rsidRPr="00C94166">
        <w:rPr>
          <w:rFonts w:ascii="Times New Roman" w:hAnsi="Times New Roman" w:cs="Times New Roman"/>
          <w:color w:val="262626"/>
          <w:sz w:val="24"/>
          <w:szCs w:val="24"/>
        </w:rPr>
        <w:t>Сярмин</w:t>
      </w:r>
      <w:proofErr w:type="spellEnd"/>
      <w:r w:rsidRPr="00C94166">
        <w:rPr>
          <w:rFonts w:ascii="Times New Roman" w:hAnsi="Times New Roman" w:cs="Times New Roman"/>
          <w:color w:val="262626"/>
          <w:sz w:val="24"/>
          <w:szCs w:val="24"/>
        </w:rPr>
        <w:t xml:space="preserve"> В.В.</w:t>
      </w:r>
    </w:p>
    <w:p w:rsidR="00C94166" w:rsidRPr="00C94166" w:rsidRDefault="00C94166" w:rsidP="00C94166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C94166">
        <w:rPr>
          <w:color w:val="262626"/>
        </w:rPr>
        <w:t>Конкурс состоится 6 августа 2021 года в 12 часов 00 минут по адресу г. Чебоксары, Президентский бульвар, дом 10, 9 этаж, кабинет № 13.</w:t>
      </w:r>
    </w:p>
    <w:p w:rsidR="00935FB0" w:rsidRPr="00935FB0" w:rsidRDefault="00935FB0" w:rsidP="0093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935FB0">
        <w:rPr>
          <w:color w:val="262626"/>
        </w:rPr>
        <w:t xml:space="preserve">Решение конкурсной комиссии по проведению конкурса на замещение вакантных должностей государственной гражданской службы Чувашской Республики в Контрольно-счетной палате Чувашской Республики: </w:t>
      </w:r>
    </w:p>
    <w:p w:rsidR="00935FB0" w:rsidRPr="00935FB0" w:rsidRDefault="00935FB0" w:rsidP="0093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935FB0">
        <w:rPr>
          <w:color w:val="262626"/>
        </w:rPr>
        <w:t xml:space="preserve">- признать, что победитель конкурса на замещение вакантной должности государственной гражданской службы Чувашской Республики заведующего сектором </w:t>
      </w:r>
      <w:r w:rsidRPr="00935FB0">
        <w:rPr>
          <w:color w:val="262626"/>
        </w:rPr>
        <w:lastRenderedPageBreak/>
        <w:t>экспертно-аналитической работы и камеральных проверок отдела по осуществлению внешнего муниципального финансового контроля Контрольно-счетной палаты Чувашской Республики отсутствует;</w:t>
      </w:r>
    </w:p>
    <w:p w:rsidR="00935FB0" w:rsidRPr="00935FB0" w:rsidRDefault="00935FB0" w:rsidP="0093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935FB0">
        <w:rPr>
          <w:color w:val="262626"/>
        </w:rPr>
        <w:t xml:space="preserve">- признать победителем конкурса на замещение вакантной должности государственной гражданской службы Чувашской Республики заведующего сектором методологического обеспечения и государственного финансового контроля в сфере бюджетных правоотношений Контрольно-счетной палаты Чувашской Республики </w:t>
      </w:r>
      <w:proofErr w:type="spellStart"/>
      <w:r w:rsidRPr="00935FB0">
        <w:rPr>
          <w:color w:val="262626"/>
        </w:rPr>
        <w:t>Сярмина</w:t>
      </w:r>
      <w:proofErr w:type="spellEnd"/>
      <w:r w:rsidRPr="00935FB0">
        <w:rPr>
          <w:color w:val="262626"/>
        </w:rPr>
        <w:t xml:space="preserve"> В.В.;</w:t>
      </w:r>
    </w:p>
    <w:p w:rsidR="00935FB0" w:rsidRPr="00935FB0" w:rsidRDefault="00935FB0" w:rsidP="0093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935FB0">
        <w:rPr>
          <w:color w:val="262626"/>
        </w:rPr>
        <w:t>- признать победителем конкурса на замещение вакантной должности государственной гражданской службы Чувашской Республики ведущего инспектора сектора выездных проверок отдела по осуществлению внешнего муниципального финансового контроля Контрольно-счетной палаты Чувашской Республики Тимофеева Ф.В.;</w:t>
      </w:r>
    </w:p>
    <w:p w:rsidR="00935FB0" w:rsidRPr="00935FB0" w:rsidRDefault="00935FB0" w:rsidP="0093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935FB0">
        <w:rPr>
          <w:color w:val="262626"/>
        </w:rPr>
        <w:t>- рекомендовать к включению в кадровый резерв для замещения должности государственной гражданской службы Чувашской Республики ведущего инспектора сектора выездных проверок отдела по осуществлению внешнего муниципального финансового контроля Контрольно-счетной палаты Чувашской Республики (ведущая группа должностей) Татарских Т.П.;</w:t>
      </w:r>
    </w:p>
    <w:p w:rsidR="00935FB0" w:rsidRPr="00935FB0" w:rsidRDefault="00935FB0" w:rsidP="0093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935FB0">
        <w:rPr>
          <w:color w:val="262626"/>
        </w:rPr>
        <w:t>- признать, что победитель конкурса на замещение вакантной должности государственной гражданс</w:t>
      </w:r>
      <w:r w:rsidR="00CE2B53">
        <w:rPr>
          <w:color w:val="262626"/>
        </w:rPr>
        <w:t xml:space="preserve">кой службы Чувашской Республики ведущего инспектора сектора государственного финансового контроля в сфере бюджетных правоотношений и капитальных вложений </w:t>
      </w:r>
      <w:bookmarkStart w:id="0" w:name="_GoBack"/>
      <w:bookmarkEnd w:id="0"/>
      <w:r w:rsidRPr="00935FB0">
        <w:rPr>
          <w:color w:val="262626"/>
        </w:rPr>
        <w:t>Контрольно-счетной палаты Чувашской Республики отсутствует;</w:t>
      </w:r>
    </w:p>
    <w:p w:rsidR="00935FB0" w:rsidRPr="00935FB0" w:rsidRDefault="00935FB0" w:rsidP="0093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935FB0">
        <w:rPr>
          <w:color w:val="262626"/>
        </w:rPr>
        <w:t xml:space="preserve">- признать победителем конкурса на замещение вакантной должности государственной гражданской службы Чувашской Республики ведущего инспектора сектора методологического обеспечения и государственного финансового контроля в сфере бюджетных правоотношений Контрольно-счетной палаты Чувашской Республики </w:t>
      </w:r>
      <w:proofErr w:type="spellStart"/>
      <w:r w:rsidRPr="00935FB0">
        <w:rPr>
          <w:color w:val="262626"/>
        </w:rPr>
        <w:t>Едифанову</w:t>
      </w:r>
      <w:proofErr w:type="spellEnd"/>
      <w:r w:rsidRPr="00935FB0">
        <w:rPr>
          <w:color w:val="262626"/>
        </w:rPr>
        <w:t xml:space="preserve"> Т.В.;</w:t>
      </w:r>
    </w:p>
    <w:p w:rsidR="00935FB0" w:rsidRPr="00935FB0" w:rsidRDefault="00935FB0" w:rsidP="0093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935FB0">
        <w:rPr>
          <w:color w:val="262626"/>
        </w:rPr>
        <w:t xml:space="preserve">- рекомендовать к включению в кадровый резерв для замещения должности государственной гражданской службы Чувашской Республики ведущего инспектора сектора методологического обеспечения и государственного финансового контроля в сфере бюджетных правоотношений Контрольно-счетной палаты Чувашской Республики (ведущая группа должностей) Денисову Н.И., </w:t>
      </w:r>
      <w:proofErr w:type="spellStart"/>
      <w:r w:rsidRPr="00935FB0">
        <w:rPr>
          <w:color w:val="262626"/>
        </w:rPr>
        <w:t>Шумову</w:t>
      </w:r>
      <w:proofErr w:type="spellEnd"/>
      <w:r w:rsidRPr="00935FB0">
        <w:rPr>
          <w:color w:val="262626"/>
        </w:rPr>
        <w:t xml:space="preserve"> И.М.</w:t>
      </w:r>
    </w:p>
    <w:p w:rsidR="00234557" w:rsidRPr="00935FB0" w:rsidRDefault="00234557" w:rsidP="00935FB0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sectPr w:rsidR="00234557" w:rsidRPr="00935FB0" w:rsidSect="00D6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5274"/>
    <w:multiLevelType w:val="hybridMultilevel"/>
    <w:tmpl w:val="4DE25F26"/>
    <w:lvl w:ilvl="0" w:tplc="E26E5AB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34A"/>
    <w:rsid w:val="00073842"/>
    <w:rsid w:val="00234557"/>
    <w:rsid w:val="002D3F44"/>
    <w:rsid w:val="00381CF8"/>
    <w:rsid w:val="003D1725"/>
    <w:rsid w:val="00427428"/>
    <w:rsid w:val="00511EA1"/>
    <w:rsid w:val="0066655C"/>
    <w:rsid w:val="00772011"/>
    <w:rsid w:val="007A02BB"/>
    <w:rsid w:val="00831094"/>
    <w:rsid w:val="0085248F"/>
    <w:rsid w:val="008F344C"/>
    <w:rsid w:val="00935FB0"/>
    <w:rsid w:val="00A0334A"/>
    <w:rsid w:val="00AA5840"/>
    <w:rsid w:val="00BD2757"/>
    <w:rsid w:val="00C50819"/>
    <w:rsid w:val="00C94166"/>
    <w:rsid w:val="00CE2B53"/>
    <w:rsid w:val="00D64D57"/>
    <w:rsid w:val="00DA1502"/>
    <w:rsid w:val="00E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3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334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3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334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01.cap.ru/www20/kcp/activities/2020/bd354c70-60c1-4b54-8537-075af4b1908d/spravka_001-gsu.doc" TargetMode="External"/><Relationship Id="rId13" Type="http://schemas.openxmlformats.org/officeDocument/2006/relationships/hyperlink" Target="http://www.cap.ru/action/activity/g-s/konkursi/formi-dokumentov-predstavlyaemih-dlya-uchastiya-v-kon/zayavlenie-dlya-uchastiya-v-konkurse-na-zameschenie-vaka/forma-dlya1-gosudarstvennogo-grazhdanskogo-sluzhas" TargetMode="External"/><Relationship Id="rId18" Type="http://schemas.openxmlformats.org/officeDocument/2006/relationships/hyperlink" Target="http://kcp.cap.ru/work/gosudarstvennaya-grazhdanskaya-sluzhba-v-kcp/konkursy/normativnie-pravovie-akti-kontroljno-schetnoj-pala/metodika-provedeniya-konkursa" TargetMode="External"/><Relationship Id="rId26" Type="http://schemas.openxmlformats.org/officeDocument/2006/relationships/hyperlink" Target="http://fs01.cap.ru/www20/kcp/activities/2020/bd354c70-60c1-4b54-8537-075af4b1908d/dolzhnreglament-inspektorsmof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lava.cap.ru/administration/administration/gosudarstvennaya-grazhdanskaya-sluzhba-v-administracii/konkursi/informaciya-dlya-invalidov-zainteresovannih-v-post" TargetMode="External"/><Relationship Id="rId7" Type="http://schemas.openxmlformats.org/officeDocument/2006/relationships/hyperlink" Target="http://fs01.cap.ru/www20/kcp/activities/2020/bd354c70-60c1-4b54-8537-075af4b1908d/anketa-forma.rtf" TargetMode="External"/><Relationship Id="rId12" Type="http://schemas.openxmlformats.org/officeDocument/2006/relationships/hyperlink" Target="http://www.cap.ru/action/activity/g-s/konkursi/formi-dokumentov-predstavlyaemih-dlya-uchastiya-v-kon/zayavlenie-dlya-uchastiya-v-konkurse-na-zameschenie-vaka/forma-dlya-gosudarstvennogo-grazhdanskogo-sluzhasc" TargetMode="External"/><Relationship Id="rId17" Type="http://schemas.openxmlformats.org/officeDocument/2006/relationships/hyperlink" Target="http://fs01.cap.ru/www20/gov/docs/2020/01/29/2bbce537-6080-4ba1-b0c3-d9095600f2c0/397.docx" TargetMode="External"/><Relationship Id="rId25" Type="http://schemas.openxmlformats.org/officeDocument/2006/relationships/hyperlink" Target="http://fs01.cap.ru/www20/kcp/activities/2020/bd354c70-60c1-4b54-8537-075af4b1908d/dolzhnreglament-inspektorsmof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p.ru/action/activity/g-s/ggs/zakonodateljstvo-rossijskoj-federacii/postrf" TargetMode="External"/><Relationship Id="rId20" Type="http://schemas.openxmlformats.org/officeDocument/2006/relationships/hyperlink" Target="http://glava.cap.ru/administration/administration/gosudarstvennaya-grazhdanskaya-sluzhba-v-administracii/postuplenie-na-gosudarstvennuyu-grazhdanskuyu-sluzhbu/ogranicheniya-i-zapreti-svyazannie-s-gosudarstvenno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s01.cap.ru/www21/kcp/activities/2021/d1ffa2ee-c5a3-47e9-8e90-bbbd1897da40/zayavlenie_grazhdanina-vakans.doc" TargetMode="External"/><Relationship Id="rId11" Type="http://schemas.openxmlformats.org/officeDocument/2006/relationships/hyperlink" Target="http://fs01.cap.ru/www20/kcp/activities/2020/bd354c70-60c1-4b54-8537-075af4b1908d/forma_ob_adresah_sajtov1.rtf" TargetMode="External"/><Relationship Id="rId24" Type="http://schemas.openxmlformats.org/officeDocument/2006/relationships/hyperlink" Target="http://fs01.cap.ru/www20/kcp/activities/2020/bd354c70-60c1-4b54-8537-075af4b1908d/dolzhnreglament-inspektorsmo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s01.cap.ru/www20/kcp/activities/2020/bd354c70-60c1-4b54-8537-075af4b1908d/soglasie_obrabperson_ukaz_n_8.docx" TargetMode="External"/><Relationship Id="rId23" Type="http://schemas.openxmlformats.org/officeDocument/2006/relationships/hyperlink" Target="http://fs01.cap.ru/www20/kcp/activities/2020/bd354c70-60c1-4b54-8537-075af4b1908d/dolzhnreglament-inspektorsmof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remlin.ru/structure/additional/12" TargetMode="External"/><Relationship Id="rId19" Type="http://schemas.openxmlformats.org/officeDocument/2006/relationships/hyperlink" Target="https://gossluzhba.gov.ru/Testing/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01.cap.ru/www20/kcp/activities/2020/bd354c70-60c1-4b54-8537-075af4b1908d/soglasie_obrabperson_ukaz_n_82.docx" TargetMode="External"/><Relationship Id="rId14" Type="http://schemas.openxmlformats.org/officeDocument/2006/relationships/hyperlink" Target="http://fs01.cap.ru/www20/kcp/activities/2020/bd354c70-60c1-4b54-8537-075af4b1908d/anketa-forma-1-rxglib5e.rtf" TargetMode="External"/><Relationship Id="rId22" Type="http://schemas.openxmlformats.org/officeDocument/2006/relationships/hyperlink" Target="http://fs01.cap.ru/www20/kcp/activities/2020/bd354c70-60c1-4b54-8537-075af4b1908d/dolzhnreglament-inspektorsmof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Оленина ИЕ</dc:creator>
  <cp:lastModifiedBy>Оленина ИЕ</cp:lastModifiedBy>
  <cp:revision>5</cp:revision>
  <cp:lastPrinted>2021-06-25T11:17:00Z</cp:lastPrinted>
  <dcterms:created xsi:type="dcterms:W3CDTF">2021-06-25T11:18:00Z</dcterms:created>
  <dcterms:modified xsi:type="dcterms:W3CDTF">2021-08-13T14:05:00Z</dcterms:modified>
</cp:coreProperties>
</file>