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C5" w:rsidRDefault="009910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10C5" w:rsidRDefault="009910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910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0C5" w:rsidRDefault="009910C5">
            <w:pPr>
              <w:pStyle w:val="ConsPlusNormal"/>
              <w:outlineLvl w:val="0"/>
            </w:pPr>
            <w:r>
              <w:t>16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0C5" w:rsidRDefault="009910C5">
            <w:pPr>
              <w:pStyle w:val="ConsPlusNormal"/>
              <w:jc w:val="right"/>
              <w:outlineLvl w:val="0"/>
            </w:pPr>
            <w:r>
              <w:t>N 149-рп</w:t>
            </w:r>
          </w:p>
        </w:tc>
      </w:tr>
    </w:tbl>
    <w:p w:rsidR="009910C5" w:rsidRDefault="009910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Title"/>
        <w:jc w:val="center"/>
      </w:pPr>
      <w:r>
        <w:t>РАСПОРЯЖЕНИЕ</w:t>
      </w:r>
    </w:p>
    <w:p w:rsidR="009910C5" w:rsidRDefault="009910C5">
      <w:pPr>
        <w:pStyle w:val="ConsPlusTitle"/>
        <w:jc w:val="center"/>
      </w:pPr>
    </w:p>
    <w:p w:rsidR="009910C5" w:rsidRDefault="009910C5">
      <w:pPr>
        <w:pStyle w:val="ConsPlusTitle"/>
        <w:jc w:val="center"/>
      </w:pPr>
      <w:r>
        <w:t>ПРЕЗИДЕНТА ЧУВАШСКОЙ РЕСПУБЛИКИ</w:t>
      </w:r>
    </w:p>
    <w:p w:rsidR="009910C5" w:rsidRDefault="009910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91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5" w:rsidRDefault="009910C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5" w:rsidRDefault="009910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0C5" w:rsidRDefault="009910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Президента ЧР от 26.05.2006 </w:t>
            </w:r>
            <w:hyperlink r:id="rId6" w:history="1">
              <w:r>
                <w:rPr>
                  <w:color w:val="0000FF"/>
                </w:rPr>
                <w:t>N 48-рп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03.11.2006 </w:t>
            </w:r>
            <w:hyperlink r:id="rId7" w:history="1">
              <w:r>
                <w:rPr>
                  <w:color w:val="0000FF"/>
                </w:rPr>
                <w:t>N 113-рп</w:t>
              </w:r>
            </w:hyperlink>
            <w:r>
              <w:rPr>
                <w:color w:val="392C69"/>
              </w:rPr>
              <w:t xml:space="preserve">, от 19.03.2007 </w:t>
            </w:r>
            <w:hyperlink r:id="rId8" w:history="1">
              <w:r>
                <w:rPr>
                  <w:color w:val="0000FF"/>
                </w:rPr>
                <w:t>N 26-рп</w:t>
              </w:r>
            </w:hyperlink>
            <w:r>
              <w:rPr>
                <w:color w:val="392C69"/>
              </w:rPr>
              <w:t xml:space="preserve">, от 15.10.2007 </w:t>
            </w:r>
            <w:hyperlink r:id="rId9" w:history="1">
              <w:r>
                <w:rPr>
                  <w:color w:val="0000FF"/>
                </w:rPr>
                <w:t>N 109-рп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27.05.2008 </w:t>
            </w:r>
            <w:hyperlink r:id="rId10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 xml:space="preserve">, от 15.08.2008 </w:t>
            </w:r>
            <w:hyperlink r:id="rId11" w:history="1">
              <w:r>
                <w:rPr>
                  <w:color w:val="0000FF"/>
                </w:rPr>
                <w:t>N 111-рп</w:t>
              </w:r>
            </w:hyperlink>
            <w:r>
              <w:rPr>
                <w:color w:val="392C69"/>
              </w:rPr>
              <w:t xml:space="preserve">, от 03.02.2010 </w:t>
            </w:r>
            <w:hyperlink r:id="rId12" w:history="1">
              <w:r>
                <w:rPr>
                  <w:color w:val="0000FF"/>
                </w:rPr>
                <w:t>N 15-рп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10.12.2010 </w:t>
            </w:r>
            <w:hyperlink r:id="rId13" w:history="1">
              <w:r>
                <w:rPr>
                  <w:color w:val="0000FF"/>
                </w:rPr>
                <w:t>N 192-рп</w:t>
              </w:r>
            </w:hyperlink>
            <w:r>
              <w:rPr>
                <w:color w:val="392C69"/>
              </w:rPr>
              <w:t xml:space="preserve">, от 10.03.2011 </w:t>
            </w:r>
            <w:hyperlink r:id="rId14" w:history="1">
              <w:r>
                <w:rPr>
                  <w:color w:val="0000FF"/>
                </w:rPr>
                <w:t>N 38-рп</w:t>
              </w:r>
            </w:hyperlink>
            <w:r>
              <w:rPr>
                <w:color w:val="392C69"/>
              </w:rPr>
              <w:t xml:space="preserve">, от 28.06.2011 </w:t>
            </w:r>
            <w:hyperlink r:id="rId15" w:history="1">
              <w:r>
                <w:rPr>
                  <w:color w:val="0000FF"/>
                </w:rPr>
                <w:t>N 98-рп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ЧР от 14.12.2011 N 115,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ЧР от 07.02.2012 </w:t>
            </w:r>
            <w:hyperlink r:id="rId17" w:history="1">
              <w:r>
                <w:rPr>
                  <w:color w:val="0000FF"/>
                </w:rPr>
                <w:t>N 33-рг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18" w:history="1">
              <w:r>
                <w:rPr>
                  <w:color w:val="0000FF"/>
                </w:rPr>
                <w:t>N 143-рг</w:t>
              </w:r>
            </w:hyperlink>
            <w:r>
              <w:rPr>
                <w:color w:val="392C69"/>
              </w:rPr>
              <w:t xml:space="preserve">, от 18.10.2012 </w:t>
            </w:r>
            <w:hyperlink r:id="rId19" w:history="1">
              <w:r>
                <w:rPr>
                  <w:color w:val="0000FF"/>
                </w:rPr>
                <w:t>N 253-рг</w:t>
              </w:r>
            </w:hyperlink>
            <w:r>
              <w:rPr>
                <w:color w:val="392C69"/>
              </w:rPr>
              <w:t xml:space="preserve">, от 08.02.2013 </w:t>
            </w:r>
            <w:hyperlink r:id="rId20" w:history="1">
              <w:r>
                <w:rPr>
                  <w:color w:val="0000FF"/>
                </w:rPr>
                <w:t>N 24-рг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01.03.2013 </w:t>
            </w:r>
            <w:hyperlink r:id="rId21" w:history="1">
              <w:r>
                <w:rPr>
                  <w:color w:val="0000FF"/>
                </w:rPr>
                <w:t>N 52-рг</w:t>
              </w:r>
            </w:hyperlink>
            <w:r>
              <w:rPr>
                <w:color w:val="392C69"/>
              </w:rPr>
              <w:t xml:space="preserve">, от 14.10.2013 </w:t>
            </w:r>
            <w:hyperlink r:id="rId22" w:history="1">
              <w:r>
                <w:rPr>
                  <w:color w:val="0000FF"/>
                </w:rPr>
                <w:t>N 247-рг</w:t>
              </w:r>
            </w:hyperlink>
            <w:r>
              <w:rPr>
                <w:color w:val="392C69"/>
              </w:rPr>
              <w:t xml:space="preserve">, от 31.10.2013 </w:t>
            </w:r>
            <w:hyperlink r:id="rId23" w:history="1">
              <w:r>
                <w:rPr>
                  <w:color w:val="0000FF"/>
                </w:rPr>
                <w:t>N 262-рг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13.01.2014 </w:t>
            </w:r>
            <w:hyperlink r:id="rId24" w:history="1">
              <w:r>
                <w:rPr>
                  <w:color w:val="0000FF"/>
                </w:rPr>
                <w:t>N 10-рг</w:t>
              </w:r>
            </w:hyperlink>
            <w:r>
              <w:rPr>
                <w:color w:val="392C69"/>
              </w:rPr>
              <w:t xml:space="preserve">, от 21.06.2014 </w:t>
            </w:r>
            <w:hyperlink r:id="rId25" w:history="1">
              <w:r>
                <w:rPr>
                  <w:color w:val="0000FF"/>
                </w:rPr>
                <w:t>N 247-рг</w:t>
              </w:r>
            </w:hyperlink>
            <w:r>
              <w:rPr>
                <w:color w:val="392C69"/>
              </w:rPr>
              <w:t xml:space="preserve">, от 17.09.2014 </w:t>
            </w:r>
            <w:hyperlink r:id="rId26" w:history="1">
              <w:r>
                <w:rPr>
                  <w:color w:val="0000FF"/>
                </w:rPr>
                <w:t>N 318-рг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27" w:history="1">
              <w:r>
                <w:rPr>
                  <w:color w:val="0000FF"/>
                </w:rPr>
                <w:t>N 436-рг</w:t>
              </w:r>
            </w:hyperlink>
            <w:r>
              <w:rPr>
                <w:color w:val="392C69"/>
              </w:rPr>
              <w:t xml:space="preserve">, от 27.01.2015 </w:t>
            </w:r>
            <w:hyperlink r:id="rId28" w:history="1">
              <w:r>
                <w:rPr>
                  <w:color w:val="0000FF"/>
                </w:rPr>
                <w:t>N 25-рг</w:t>
              </w:r>
            </w:hyperlink>
            <w:r>
              <w:rPr>
                <w:color w:val="392C69"/>
              </w:rPr>
              <w:t xml:space="preserve">, от 03.04.2015 </w:t>
            </w:r>
            <w:hyperlink r:id="rId29" w:history="1">
              <w:r>
                <w:rPr>
                  <w:color w:val="0000FF"/>
                </w:rPr>
                <w:t>N 143-рг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30" w:history="1">
              <w:r>
                <w:rPr>
                  <w:color w:val="0000FF"/>
                </w:rPr>
                <w:t>N 375-рг</w:t>
              </w:r>
            </w:hyperlink>
            <w:r>
              <w:rPr>
                <w:color w:val="392C69"/>
              </w:rPr>
              <w:t xml:space="preserve">, от 10.11.2015 </w:t>
            </w:r>
            <w:hyperlink r:id="rId31" w:history="1">
              <w:r>
                <w:rPr>
                  <w:color w:val="0000FF"/>
                </w:rPr>
                <w:t>N 523-рг</w:t>
              </w:r>
            </w:hyperlink>
            <w:r>
              <w:rPr>
                <w:color w:val="392C69"/>
              </w:rPr>
              <w:t xml:space="preserve">, от 30.06.2016 </w:t>
            </w:r>
            <w:hyperlink r:id="rId32" w:history="1">
              <w:r>
                <w:rPr>
                  <w:color w:val="0000FF"/>
                </w:rPr>
                <w:t>N 221-рг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07.09.2016 </w:t>
            </w:r>
            <w:hyperlink r:id="rId33" w:history="1">
              <w:r>
                <w:rPr>
                  <w:color w:val="0000FF"/>
                </w:rPr>
                <w:t>N 320-рг</w:t>
              </w:r>
            </w:hyperlink>
            <w:r>
              <w:rPr>
                <w:color w:val="392C69"/>
              </w:rPr>
              <w:t xml:space="preserve">, от 04.06.2020 </w:t>
            </w:r>
            <w:hyperlink r:id="rId34" w:history="1">
              <w:r>
                <w:rPr>
                  <w:color w:val="0000FF"/>
                </w:rPr>
                <w:t>N 263-рг</w:t>
              </w:r>
            </w:hyperlink>
            <w:r>
              <w:rPr>
                <w:color w:val="392C69"/>
              </w:rPr>
              <w:t xml:space="preserve">, от 01.02.2021 </w:t>
            </w:r>
            <w:hyperlink r:id="rId35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5" w:rsidRDefault="009910C5"/>
        </w:tc>
      </w:tr>
    </w:tbl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ind w:firstLine="540"/>
        <w:jc w:val="both"/>
      </w:pPr>
      <w:r>
        <w:t xml:space="preserve">1. Руководствуясь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июля 2005 г. N 773 "Вопросы взаимодействия и координации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 xml:space="preserve"> и территориальных органов федеральных органов исполнительной власти", образовать Комиссию по профилактике правонарушений в Чувашской Республике.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2. Утвердить:</w:t>
      </w:r>
    </w:p>
    <w:p w:rsidR="009910C5" w:rsidRDefault="009910C5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Положение</w:t>
        </w:r>
      </w:hyperlink>
      <w:r>
        <w:t xml:space="preserve"> о Комиссии по профилактике правонарушений в Чувашской Республике (приложение N 1);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абзац утратил силу с 30 июня 2016 года. - </w:t>
      </w:r>
      <w:hyperlink r:id="rId37" w:history="1">
        <w:r>
          <w:rPr>
            <w:color w:val="0000FF"/>
          </w:rPr>
          <w:t>Распоряжение</w:t>
        </w:r>
      </w:hyperlink>
      <w:r>
        <w:t xml:space="preserve"> Главы ЧР от 30.06.2016 N 221-рг.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3. Кабинету Министров Чувашской Республики внести предложения по приведению законодательных актов Чувашской Республики в соответствие с настоящим распоряжением.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right"/>
      </w:pPr>
      <w:r>
        <w:t>Президент</w:t>
      </w:r>
    </w:p>
    <w:p w:rsidR="009910C5" w:rsidRDefault="009910C5">
      <w:pPr>
        <w:pStyle w:val="ConsPlusNormal"/>
        <w:jc w:val="right"/>
      </w:pPr>
      <w:r>
        <w:t>Чувашской Республики</w:t>
      </w:r>
    </w:p>
    <w:p w:rsidR="009910C5" w:rsidRDefault="009910C5">
      <w:pPr>
        <w:pStyle w:val="ConsPlusNormal"/>
        <w:jc w:val="right"/>
      </w:pPr>
      <w:r>
        <w:t>Н.ФЕДОРОВ</w:t>
      </w:r>
    </w:p>
    <w:p w:rsidR="009910C5" w:rsidRDefault="009910C5">
      <w:pPr>
        <w:pStyle w:val="ConsPlusNormal"/>
      </w:pPr>
      <w:r>
        <w:t>г. Чебоксары</w:t>
      </w:r>
    </w:p>
    <w:p w:rsidR="009910C5" w:rsidRDefault="009910C5">
      <w:pPr>
        <w:pStyle w:val="ConsPlusNormal"/>
        <w:spacing w:before="220"/>
      </w:pPr>
      <w:r>
        <w:t>16 ноября 2005 года</w:t>
      </w:r>
    </w:p>
    <w:p w:rsidR="009910C5" w:rsidRDefault="009910C5">
      <w:pPr>
        <w:pStyle w:val="ConsPlusNormal"/>
        <w:spacing w:before="220"/>
      </w:pPr>
      <w:r>
        <w:t>N 149-рп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right"/>
        <w:outlineLvl w:val="0"/>
      </w:pPr>
      <w:r>
        <w:t>Утверждено</w:t>
      </w:r>
    </w:p>
    <w:p w:rsidR="009910C5" w:rsidRDefault="009910C5">
      <w:pPr>
        <w:pStyle w:val="ConsPlusNormal"/>
        <w:jc w:val="right"/>
      </w:pPr>
      <w:r>
        <w:lastRenderedPageBreak/>
        <w:t>распоряжением Президента</w:t>
      </w:r>
    </w:p>
    <w:p w:rsidR="009910C5" w:rsidRDefault="009910C5">
      <w:pPr>
        <w:pStyle w:val="ConsPlusNormal"/>
        <w:jc w:val="right"/>
      </w:pPr>
      <w:r>
        <w:t>Чувашской Республики</w:t>
      </w:r>
    </w:p>
    <w:p w:rsidR="009910C5" w:rsidRDefault="009910C5">
      <w:pPr>
        <w:pStyle w:val="ConsPlusNormal"/>
        <w:jc w:val="right"/>
      </w:pPr>
      <w:r>
        <w:t>от 16.11.2005 N 149-рп</w:t>
      </w:r>
    </w:p>
    <w:p w:rsidR="009910C5" w:rsidRDefault="009910C5">
      <w:pPr>
        <w:pStyle w:val="ConsPlusNormal"/>
        <w:jc w:val="right"/>
      </w:pPr>
      <w:r>
        <w:t>(приложение N 1)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Title"/>
        <w:jc w:val="center"/>
      </w:pPr>
      <w:bookmarkStart w:id="0" w:name="P44"/>
      <w:bookmarkEnd w:id="0"/>
      <w:r>
        <w:t>ПОЛОЖЕНИЕ</w:t>
      </w:r>
    </w:p>
    <w:p w:rsidR="009910C5" w:rsidRDefault="009910C5">
      <w:pPr>
        <w:pStyle w:val="ConsPlusTitle"/>
        <w:jc w:val="center"/>
      </w:pPr>
      <w:r>
        <w:t>О КОМИССИИ ПО ПРОФИЛАКТИКЕ ПРАВОНАРУШЕНИЙ</w:t>
      </w:r>
    </w:p>
    <w:p w:rsidR="009910C5" w:rsidRDefault="009910C5">
      <w:pPr>
        <w:pStyle w:val="ConsPlusTitle"/>
        <w:jc w:val="center"/>
      </w:pPr>
      <w:r>
        <w:t>В ЧУВАШСКОЙ РЕСПУБЛИКЕ</w:t>
      </w:r>
    </w:p>
    <w:p w:rsidR="009910C5" w:rsidRDefault="009910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91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5" w:rsidRDefault="009910C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5" w:rsidRDefault="009910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0C5" w:rsidRDefault="009910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ЧР от 14.12.2011 N 115,</w:t>
            </w:r>
            <w:proofErr w:type="gramEnd"/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ЧР от 13.01.2014 </w:t>
            </w:r>
            <w:hyperlink r:id="rId39" w:history="1">
              <w:r>
                <w:rPr>
                  <w:color w:val="0000FF"/>
                </w:rPr>
                <w:t>N 10-рг</w:t>
              </w:r>
            </w:hyperlink>
            <w:r>
              <w:rPr>
                <w:color w:val="392C69"/>
              </w:rPr>
              <w:t xml:space="preserve">, от 30.06.2016 </w:t>
            </w:r>
            <w:hyperlink r:id="rId40" w:history="1">
              <w:r>
                <w:rPr>
                  <w:color w:val="0000FF"/>
                </w:rPr>
                <w:t>N 221-рг</w:t>
              </w:r>
            </w:hyperlink>
            <w:r>
              <w:rPr>
                <w:color w:val="392C69"/>
              </w:rPr>
              <w:t>,</w:t>
            </w:r>
          </w:p>
          <w:p w:rsidR="009910C5" w:rsidRDefault="00991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07.09.2016 </w:t>
            </w:r>
            <w:hyperlink r:id="rId41" w:history="1">
              <w:r>
                <w:rPr>
                  <w:color w:val="0000FF"/>
                </w:rPr>
                <w:t>N 320-рг</w:t>
              </w:r>
            </w:hyperlink>
            <w:r>
              <w:rPr>
                <w:color w:val="392C69"/>
              </w:rPr>
              <w:t xml:space="preserve">, от 04.06.2020 </w:t>
            </w:r>
            <w:hyperlink r:id="rId42" w:history="1">
              <w:r>
                <w:rPr>
                  <w:color w:val="0000FF"/>
                </w:rPr>
                <w:t>N 263-рг</w:t>
              </w:r>
            </w:hyperlink>
            <w:r>
              <w:rPr>
                <w:color w:val="392C69"/>
              </w:rPr>
              <w:t xml:space="preserve">, от 01.02.2021 </w:t>
            </w:r>
            <w:hyperlink r:id="rId43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5" w:rsidRDefault="009910C5"/>
        </w:tc>
      </w:tr>
    </w:tbl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ind w:firstLine="540"/>
        <w:jc w:val="both"/>
      </w:pPr>
      <w:r>
        <w:t>1. Комиссия по профилактике правонарушений в Чувашской Республике (далее - Комиссия) является координационным органом при Главе Чувашской Республики, созданным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сфере.</w:t>
      </w:r>
    </w:p>
    <w:p w:rsidR="009910C5" w:rsidRDefault="009910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Главы ЧР от 07.09.2016 N 320-рг)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Федерации", другими федеральными законами и иными нормативными правовыми актами Российской Федерации,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Чувашской Республики, </w:t>
      </w:r>
      <w:hyperlink r:id="rId48" w:history="1">
        <w:r>
          <w:rPr>
            <w:color w:val="0000FF"/>
          </w:rPr>
          <w:t>Законом</w:t>
        </w:r>
      </w:hyperlink>
      <w:r>
        <w:t xml:space="preserve"> Чувашской Республики "О профилактике правонарушений в Чувашской Республике", иными нормативными правовыми актами Чувашской Республики, а также настоящим Положением.</w:t>
      </w:r>
    </w:p>
    <w:p w:rsidR="009910C5" w:rsidRDefault="009910C5">
      <w:pPr>
        <w:pStyle w:val="ConsPlusNormal"/>
        <w:jc w:val="both"/>
      </w:pPr>
      <w:r>
        <w:t xml:space="preserve">(в ред. Распоряжений Главы ЧР от 13.01.2014 </w:t>
      </w:r>
      <w:hyperlink r:id="rId49" w:history="1">
        <w:r>
          <w:rPr>
            <w:color w:val="0000FF"/>
          </w:rPr>
          <w:t>N 10-рг</w:t>
        </w:r>
      </w:hyperlink>
      <w:r>
        <w:t xml:space="preserve">, от 07.09.2016 </w:t>
      </w:r>
      <w:hyperlink r:id="rId50" w:history="1">
        <w:r>
          <w:rPr>
            <w:color w:val="0000FF"/>
          </w:rPr>
          <w:t>N 320-рг</w:t>
        </w:r>
      </w:hyperlink>
      <w:r>
        <w:t>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обеспечение реализации государственной политики в сфере профилактики правонарушений;</w:t>
      </w:r>
    </w:p>
    <w:p w:rsidR="009910C5" w:rsidRDefault="009910C5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Распоряжением</w:t>
        </w:r>
      </w:hyperlink>
      <w:r>
        <w:t xml:space="preserve"> Главы ЧР от 07.09.2016 N 320-рг)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координация деятельности в сфере профилактики правонарушений;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Главы ЧР от 07.09.2016 N 320-рг)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подготовка предложений по повышению эффективности профилактики правонарушений, устранению причин и условий, способствующих их совершению;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принятие решений и подготовка информационно-аналитических материалов по рассматриваемым Комиссией вопросам;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разработка рекомендаций по взаимодействию между субъектами профилактики правонарушений и лицами, участвующими в профилактике правонарушений, методическое и нормативное правовое обеспечение в сфере профилактики правонарушений.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4. Для реализации основных задач Комиссия осуществляет следующие функции: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анализирует состояние общественного порядка и общественной безопасности на территории Чувашской Республики с последующей выработкой практических рекомендаций по вопросам профилактики правонарушений;</w:t>
      </w:r>
    </w:p>
    <w:p w:rsidR="009910C5" w:rsidRDefault="009910C5">
      <w:pPr>
        <w:pStyle w:val="ConsPlusNormal"/>
        <w:jc w:val="both"/>
      </w:pPr>
      <w:r>
        <w:lastRenderedPageBreak/>
        <w:t xml:space="preserve">(в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информирует Главу Чувашской Республики о состоянии профилактической деятельности органов исполнительной власти Чувашской Республики и органов местного самоуправления, вносит соответствующие предложения по повышению эффективности этой работы;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ЧР от 14.12.2011 N 115)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определяет пути повышения эффективности управления системой профилактики правонарушений, ее совершенствования в соответствии с изменившимися приоритетами;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заслушивает руководителей органов исполнительной власти Чувашской Республики, а также субъектов профилактики правонарушений;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разрабатывает предложения и проекты решений Главы Чувашской Республики по вопросам профилактики правонарушений;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ЧР от 14.12.2011 N 115)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принимает меры по укреплению взаимодействия и координации деятельности органов исполнительной власти Чувашской Республики, правоохранительных органов и органов местного самоуправления, налаживанию тесного сотрудничества с населением, организациями всех форм собственности, общественными объединениями, средствами массовой информации;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разрабатывает и вносит в установленном </w:t>
      </w:r>
      <w:proofErr w:type="gramStart"/>
      <w:r>
        <w:t>порядке</w:t>
      </w:r>
      <w:proofErr w:type="gramEnd"/>
      <w:r>
        <w:t xml:space="preserve"> на рассмотрение Главы Чувашской Республики, Кабинета Министров Чувашской Республики предложения по совершенствованию законодательства Чувашской Республики, направленного на повышение эффективности профилактической работы, устранению причин и условий, способствующих правонарушениям;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ЧР от 14.12.2011 N 115,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Главы ЧР от 13.01.2014 N 10-рг)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участвует в разработке и выполнении государственных программ Чувашской Республики (подпрограмм государственных программ Чувашской Республики) в сфере профилактики правонарушений, привлекая к этой работе специалистов соответствующих органов исполнительной власти Чувашской Республики, правоохранительных органов, организаций, осуществляющих научно-исследовательскую и образовательную деятельность, иных организаций и общественных объединений;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Распоряжения</w:t>
        </w:r>
      </w:hyperlink>
      <w:r>
        <w:t xml:space="preserve"> Главы ЧР от 13.01.2014 N 10-рг)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организует и проводит в установленном </w:t>
      </w:r>
      <w:proofErr w:type="gramStart"/>
      <w:r>
        <w:t>порядке</w:t>
      </w:r>
      <w:proofErr w:type="gramEnd"/>
      <w:r>
        <w:t xml:space="preserve"> координационные совещания, конференции, рабочие встречи, брифинги по вопросам профилактики правонарушений;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образовывает экспертные и рабочие группы из числа ученых и специалистов по направлениям деятельности Комиссии;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дает соответствующие рекомендации по внедрению в практику передового опыта, результатов научных исследований в сфере профилактики правонарушений;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осуществляет другие функции, вытекающие из задач Комиссии.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5. Комиссия для решения возложенных на нее задач имеет право:</w:t>
      </w:r>
    </w:p>
    <w:p w:rsidR="009910C5" w:rsidRDefault="009910C5">
      <w:pPr>
        <w:pStyle w:val="ConsPlusNormal"/>
        <w:spacing w:before="220"/>
        <w:ind w:firstLine="540"/>
        <w:jc w:val="both"/>
      </w:pPr>
      <w:proofErr w:type="gramStart"/>
      <w:r>
        <w:t>запрашивать и получать в установленном порядке необходимые сведения и материалы по вопросам, входящим в компетенцию Комиссии;</w:t>
      </w:r>
      <w:proofErr w:type="gramEnd"/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приглашать на свои заседания должностных лиц органов исполнительной власти Чувашской </w:t>
      </w:r>
      <w:r>
        <w:lastRenderedPageBreak/>
        <w:t>Республики, территориальных органов федеральных органов исполнительной власти, правоохранительных органов, органов местного самоуправления и организаций в Чувашской Республике;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давать поручения, предложения и рекомендации должностным лицам по обсуждаемым вопросам;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направлять предложения в правоохранительные органы;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создавать для проведения аналитических и экспертных работ рабочие группы как из числа членов Комиссии, так и из представителей организаций, не входящих в состав Комиссии.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5.1. Состав Комиссии утверждается распоряжением Главы Чувашской Республики.</w:t>
      </w:r>
    </w:p>
    <w:p w:rsidR="009910C5" w:rsidRDefault="009910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64" w:history="1">
        <w:r>
          <w:rPr>
            <w:color w:val="0000FF"/>
          </w:rPr>
          <w:t>Распоряжением</w:t>
        </w:r>
      </w:hyperlink>
      <w:r>
        <w:t xml:space="preserve"> Главы ЧР от 30.06.2016 N 221-рг)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6. Заседания Комиссии проводятся по мере необходимости, но не реже одного раза в квартал.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Заседание Комиссии ведет председатель Комиссии либо по его поручению заместитель председателя Комиссии.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По решению председателя Комиссии, а в его отсутствие - по решению заместителя председателя заседание Комиссии может проводиться в режиме видеоконференцсвязи с использованием программно-технических комплексов (далее - режим видеоконференцсвязи).</w:t>
      </w:r>
    </w:p>
    <w:p w:rsidR="009910C5" w:rsidRDefault="009910C5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Распоряжением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Информация о проведении заседания Комиссии в режиме видеоконференцсвязи доводится до участников заседания Комиссии не позднее одного дня до дня проведения заседания Комиссии.</w:t>
      </w:r>
    </w:p>
    <w:p w:rsidR="009910C5" w:rsidRDefault="009910C5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присутствуют более половины членов Комиссии.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Материалы для рассмотрения на </w:t>
      </w:r>
      <w:proofErr w:type="gramStart"/>
      <w:r>
        <w:t>заседании</w:t>
      </w:r>
      <w:proofErr w:type="gramEnd"/>
      <w:r>
        <w:t xml:space="preserve"> Комиссии представляются ответственными за их подготовку не позднее семи рабочих дней до дня проведения заседания Комиссии.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С основными сообщениями по рассматриваемым вопросам на </w:t>
      </w:r>
      <w:proofErr w:type="gramStart"/>
      <w:r>
        <w:t>заседаниях</w:t>
      </w:r>
      <w:proofErr w:type="gramEnd"/>
      <w:r>
        <w:t xml:space="preserve"> Комиссии выступают руководители субъектов профилактики правонарушений, ответственные за обеспечение подготовки плановых вопросов.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Подготовка повестки дня заседания Комиссии и проектов решений Комиссии обеспечивается секретарем Комиссии. Повестка дня заседания Комиссии с соответствующими материалами представляется секретарем Комиссии председателю Комиссии не позднее трех рабочих дней до дня проведения заседания Комиссии.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Решения Комиссии </w:t>
      </w:r>
      <w:proofErr w:type="gramStart"/>
      <w:r>
        <w:t>принимаются большинством голосов присутствующих на заседании членов Комиссии и оформляются</w:t>
      </w:r>
      <w:proofErr w:type="gramEnd"/>
      <w:r>
        <w:t xml:space="preserve"> протоколом, который подписывает председатель Комиссии либо по его поручению заместитель председателя Комиссии в течение семи рабочих дней со дня проведения заседания Комиссии.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проведения заседания Комиссии в режиме видеоконференцсвязи этот факт фиксируется в протоколе заседания Комиссии.</w:t>
      </w:r>
    </w:p>
    <w:p w:rsidR="009910C5" w:rsidRDefault="009910C5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Протокол заседания Комиссии в течение двух рабочих дней со дня его подписания размещается на официальном сайте Государственной службы Чувашской Республики по делам юстиции на Портале органов власти Чувашской Республики в информационно-телекоммуникационной сети "Интернет".</w:t>
      </w:r>
    </w:p>
    <w:p w:rsidR="009910C5" w:rsidRDefault="009910C5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Решения Комиссии </w:t>
      </w:r>
      <w:proofErr w:type="gramStart"/>
      <w:r>
        <w:t>являются обязательными для органов исполнительной власти Чувашской Республики и носят</w:t>
      </w:r>
      <w:proofErr w:type="gramEnd"/>
      <w:r>
        <w:t xml:space="preserve"> рекомендательный характер для территориальных органов федеральных органов исполнительной власти, органов местного самоуправления и организаций в Чувашской Республике, если иное не установлено законодательством Российской Федерации и законодательством Чувашской Республики.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 xml:space="preserve">Решения Комиссии могут направляться в органы исполнительной власти Чувашской Республики, </w:t>
      </w:r>
      <w:proofErr w:type="gramStart"/>
      <w:r>
        <w:t>Государственный</w:t>
      </w:r>
      <w:proofErr w:type="gramEnd"/>
      <w:r>
        <w:t xml:space="preserve"> Совет Чувашской Республики, территориальные органы федеральных органов исполнительной власти, правоохранительные органы, органы местного самоуправления и организации в Чувашской Республике.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7. Контроль за исполнением решений Комиссии и организационно-техническое обеспечение деятельности Комиссии осуществляет Государственная служба Чувашской Республики по делам юстиции.</w:t>
      </w:r>
    </w:p>
    <w:p w:rsidR="009910C5" w:rsidRDefault="009910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76" w:history="1">
        <w:r>
          <w:rPr>
            <w:color w:val="0000FF"/>
          </w:rPr>
          <w:t>Распоряжения</w:t>
        </w:r>
      </w:hyperlink>
      <w:r>
        <w:t xml:space="preserve"> Главы ЧР от 04.06.2020 N 263-рг)</w:t>
      </w:r>
    </w:p>
    <w:p w:rsidR="009910C5" w:rsidRDefault="009910C5">
      <w:pPr>
        <w:pStyle w:val="ConsPlusNormal"/>
        <w:spacing w:before="220"/>
        <w:ind w:firstLine="540"/>
        <w:jc w:val="both"/>
      </w:pPr>
      <w:r>
        <w:t>8. Реорганизация, упразднение Комиссии осуществляется в соответствии с законодательством Российской Федерации и законодательством Чувашской Республики.</w:t>
      </w:r>
    </w:p>
    <w:p w:rsidR="009910C5" w:rsidRDefault="009910C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Главы ЧР от 01.02.2021 N 32-рг)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right"/>
        <w:outlineLvl w:val="0"/>
      </w:pPr>
      <w:r>
        <w:t>Утвержден</w:t>
      </w:r>
    </w:p>
    <w:p w:rsidR="009910C5" w:rsidRDefault="009910C5">
      <w:pPr>
        <w:pStyle w:val="ConsPlusNormal"/>
        <w:jc w:val="right"/>
      </w:pPr>
      <w:r>
        <w:t>распоряжением Президента</w:t>
      </w:r>
    </w:p>
    <w:p w:rsidR="009910C5" w:rsidRDefault="009910C5">
      <w:pPr>
        <w:pStyle w:val="ConsPlusNormal"/>
        <w:jc w:val="right"/>
      </w:pPr>
      <w:r>
        <w:t>Чувашской Республики</w:t>
      </w:r>
    </w:p>
    <w:p w:rsidR="009910C5" w:rsidRDefault="009910C5">
      <w:pPr>
        <w:pStyle w:val="ConsPlusNormal"/>
        <w:jc w:val="right"/>
      </w:pPr>
      <w:r>
        <w:t>от 16.11.2005 N 149-рп</w:t>
      </w:r>
    </w:p>
    <w:p w:rsidR="009910C5" w:rsidRDefault="009910C5">
      <w:pPr>
        <w:pStyle w:val="ConsPlusNormal"/>
        <w:jc w:val="right"/>
      </w:pPr>
      <w:r>
        <w:t>(приложение N 2)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Title"/>
        <w:jc w:val="center"/>
      </w:pPr>
      <w:r>
        <w:t>СОСТАВ</w:t>
      </w:r>
    </w:p>
    <w:p w:rsidR="009910C5" w:rsidRDefault="009910C5">
      <w:pPr>
        <w:pStyle w:val="ConsPlusTitle"/>
        <w:jc w:val="center"/>
      </w:pPr>
      <w:r>
        <w:t>КОМИССИИ ПО ПРОФИЛАКТИКЕ ПРАВОНАРУШЕНИЙ</w:t>
      </w:r>
    </w:p>
    <w:p w:rsidR="009910C5" w:rsidRDefault="009910C5">
      <w:pPr>
        <w:pStyle w:val="ConsPlusTitle"/>
        <w:jc w:val="center"/>
      </w:pPr>
      <w:r>
        <w:t>В ЧУВАШСКОЙ РЕСПУБЛИКЕ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ind w:firstLine="540"/>
        <w:jc w:val="both"/>
      </w:pPr>
      <w:r>
        <w:t xml:space="preserve">Утратил силу с 30 июня 2016 года. - </w:t>
      </w:r>
      <w:hyperlink r:id="rId78" w:history="1">
        <w:r>
          <w:rPr>
            <w:color w:val="0000FF"/>
          </w:rPr>
          <w:t>Распоряжение</w:t>
        </w:r>
      </w:hyperlink>
      <w:r>
        <w:t xml:space="preserve"> Главы ЧР от 30.06.2016 N 221-рг.</w:t>
      </w: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jc w:val="both"/>
      </w:pPr>
    </w:p>
    <w:p w:rsidR="009910C5" w:rsidRDefault="009910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324" w:rsidRDefault="00286324">
      <w:bookmarkStart w:id="1" w:name="_GoBack"/>
      <w:bookmarkEnd w:id="1"/>
    </w:p>
    <w:sectPr w:rsidR="00286324" w:rsidSect="000D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C5"/>
    <w:rsid w:val="00286324"/>
    <w:rsid w:val="009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1D9B44F45F9A3E9D83D54031A20CCB7A98EA1389C57B1F192B71DFBF2F4A678A29796A82A8DAE30E457EE517285E4859EECFE8A26FC1E8153A77YA02M" TargetMode="External"/><Relationship Id="rId18" Type="http://schemas.openxmlformats.org/officeDocument/2006/relationships/hyperlink" Target="consultantplus://offline/ref=8C1D9B44F45F9A3E9D83D54031A20CCB7A98EA1388C471171E2B71DFBF2F4A678A29796A82A8DAE30E457EE517285E4859EECFE8A26FC1E8153A77YA02M" TargetMode="External"/><Relationship Id="rId26" Type="http://schemas.openxmlformats.org/officeDocument/2006/relationships/hyperlink" Target="consultantplus://offline/ref=8C1D9B44F45F9A3E9D83D54031A20CCB7A98EA138AC47E13182B71DFBF2F4A678A29796A82A8DAE30E457EE517285E4859EECFE8A26FC1E8153A77YA02M" TargetMode="External"/><Relationship Id="rId39" Type="http://schemas.openxmlformats.org/officeDocument/2006/relationships/hyperlink" Target="consultantplus://offline/ref=8C1D9B44F45F9A3E9D83D54031A20CCB7A98EA138BC77015132B71DFBF2F4A678A29796A82A8DAE30E457EE717285E4859EECFE8A26FC1E8153A77YA02M" TargetMode="External"/><Relationship Id="rId21" Type="http://schemas.openxmlformats.org/officeDocument/2006/relationships/hyperlink" Target="consultantplus://offline/ref=8C1D9B44F45F9A3E9D83D54031A20CCB7A98EA1388C17C16132B71DFBF2F4A678A29796A82A8DAE30E457EE517285E4859EECFE8A26FC1E8153A77YA02M" TargetMode="External"/><Relationship Id="rId34" Type="http://schemas.openxmlformats.org/officeDocument/2006/relationships/hyperlink" Target="consultantplus://offline/ref=8C1D9B44F45F9A3E9D83D54031A20CCB7A98EA138CC67E1E1D272CD5B77646658D26267D85E1D6E20E457EE019775B5D48B6C2E9BD70C0F6093875A1YC0FM" TargetMode="External"/><Relationship Id="rId42" Type="http://schemas.openxmlformats.org/officeDocument/2006/relationships/hyperlink" Target="consultantplus://offline/ref=8C1D9B44F45F9A3E9D83D54031A20CCB7A98EA138CC67E1E1D272CD5B77646658D26267D85E1D6E20E457EE019775B5D48B6C2E9BD70C0F6093875A1YC0FM" TargetMode="External"/><Relationship Id="rId47" Type="http://schemas.openxmlformats.org/officeDocument/2006/relationships/hyperlink" Target="consultantplus://offline/ref=8C1D9B44F45F9A3E9D83D54031A20CCB7A98EA138CC771111C282CD5B77646658D26267D97E18EEE0E4460E11C620D0C0EYE02M" TargetMode="External"/><Relationship Id="rId50" Type="http://schemas.openxmlformats.org/officeDocument/2006/relationships/hyperlink" Target="consultantplus://offline/ref=8C1D9B44F45F9A3E9D83D54031A20CCB7A98EA1385C371121C2B71DFBF2F4A678A29796A82A8DAE30E457EE817285E4859EECFE8A26FC1E8153A77YA02M" TargetMode="External"/><Relationship Id="rId55" Type="http://schemas.openxmlformats.org/officeDocument/2006/relationships/hyperlink" Target="consultantplus://offline/ref=8C1D9B44F45F9A3E9D83D54031A20CCB7A98EA138CC77D161F202CD5B77646658D26267D85E1D6E20E457EE11C775B5D48B6C2E9BD70C0F6093875A1YC0FM" TargetMode="External"/><Relationship Id="rId63" Type="http://schemas.openxmlformats.org/officeDocument/2006/relationships/hyperlink" Target="consultantplus://offline/ref=8C1D9B44F45F9A3E9D83D54031A20CCB7A98EA138CC77D161F202CD5B77646658D26267D85E1D6E20E457EE11F775B5D48B6C2E9BD70C0F6093875A1YC0FM" TargetMode="External"/><Relationship Id="rId68" Type="http://schemas.openxmlformats.org/officeDocument/2006/relationships/hyperlink" Target="consultantplus://offline/ref=8C1D9B44F45F9A3E9D83D54031A20CCB7A98EA138CC77D161F202CD5B77646658D26267D85E1D6E20E457EE21C775B5D48B6C2E9BD70C0F6093875A1YC0FM" TargetMode="External"/><Relationship Id="rId76" Type="http://schemas.openxmlformats.org/officeDocument/2006/relationships/hyperlink" Target="consultantplus://offline/ref=8C1D9B44F45F9A3E9D83D54031A20CCB7A98EA138CC67E1E1D272CD5B77646658D26267D85E1D6E20E457EE019775B5D48B6C2E9BD70C0F6093875A1YC0FM" TargetMode="External"/><Relationship Id="rId7" Type="http://schemas.openxmlformats.org/officeDocument/2006/relationships/hyperlink" Target="consultantplus://offline/ref=8C1D9B44F45F9A3E9D83D54031A20CCB7A98EA138FC47015192B71DFBF2F4A678A29796A82A8DAE30E457EE517285E4859EECFE8A26FC1E8153A77YA02M" TargetMode="External"/><Relationship Id="rId71" Type="http://schemas.openxmlformats.org/officeDocument/2006/relationships/hyperlink" Target="consultantplus://offline/ref=8C1D9B44F45F9A3E9D83D54031A20CCB7A98EA138CC77D161F202CD5B77646658D26267D85E1D6E20E457EE21F775B5D48B6C2E9BD70C0F6093875A1YC0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1D9B44F45F9A3E9D83D54031A20CCB7A98EA138CC47A1F1A272CD5B77646658D26267D85E1D6E20E457EE318775B5D48B6C2E9BD70C0F6093875A1YC0FM" TargetMode="External"/><Relationship Id="rId29" Type="http://schemas.openxmlformats.org/officeDocument/2006/relationships/hyperlink" Target="consultantplus://offline/ref=8C1D9B44F45F9A3E9D83D54031A20CCB7A98EA138CC47E1E1F292CD5B77646658D26267D85E1D6E20E457EE01A775B5D48B6C2E9BD70C0F6093875A1YC0FM" TargetMode="External"/><Relationship Id="rId11" Type="http://schemas.openxmlformats.org/officeDocument/2006/relationships/hyperlink" Target="consultantplus://offline/ref=8C1D9B44F45F9A3E9D83D54031A20CCB7A98EA138FC37B141A2B71DFBF2F4A678A29796A82A8DAE30E457EE617285E4859EECFE8A26FC1E8153A77YA02M" TargetMode="External"/><Relationship Id="rId24" Type="http://schemas.openxmlformats.org/officeDocument/2006/relationships/hyperlink" Target="consultantplus://offline/ref=8C1D9B44F45F9A3E9D83D54031A20CCB7A98EA138BC77015132B71DFBF2F4A678A29796A82A8DAE30E457EE617285E4859EECFE8A26FC1E8153A77YA02M" TargetMode="External"/><Relationship Id="rId32" Type="http://schemas.openxmlformats.org/officeDocument/2006/relationships/hyperlink" Target="consultantplus://offline/ref=8C1D9B44F45F9A3E9D83D54031A20CCB7A98EA1385CC7D1F192B71DFBF2F4A678A29796A82A8DAE30E457EE617285E4859EECFE8A26FC1E8153A77YA02M" TargetMode="External"/><Relationship Id="rId37" Type="http://schemas.openxmlformats.org/officeDocument/2006/relationships/hyperlink" Target="consultantplus://offline/ref=8C1D9B44F45F9A3E9D83D54031A20CCB7A98EA1385CC7D1F192B71DFBF2F4A678A29796A82A8DAE30E457EE717285E4859EECFE8A26FC1E8153A77YA02M" TargetMode="External"/><Relationship Id="rId40" Type="http://schemas.openxmlformats.org/officeDocument/2006/relationships/hyperlink" Target="consultantplus://offline/ref=8C1D9B44F45F9A3E9D83D54031A20CCB7A98EA1385CC7D1F192B71DFBF2F4A678A29796A82A8DAE30E457EE817285E4859EECFE8A26FC1E8153A77YA02M" TargetMode="External"/><Relationship Id="rId45" Type="http://schemas.openxmlformats.org/officeDocument/2006/relationships/hyperlink" Target="consultantplus://offline/ref=8C1D9B44F45F9A3E9D83CB4D27CE52CF709BB31B8692244216212487E0761A20DB2F2D28D8A4DBFD0C457CYE01M" TargetMode="External"/><Relationship Id="rId53" Type="http://schemas.openxmlformats.org/officeDocument/2006/relationships/hyperlink" Target="consultantplus://offline/ref=8C1D9B44F45F9A3E9D83D54031A20CCB7A98EA138CC77D161F202CD5B77646658D26267D85E1D6E20E457EE01A775B5D48B6C2E9BD70C0F6093875A1YC0FM" TargetMode="External"/><Relationship Id="rId58" Type="http://schemas.openxmlformats.org/officeDocument/2006/relationships/hyperlink" Target="consultantplus://offline/ref=8C1D9B44F45F9A3E9D83D54031A20CCB7A98EA138CC77D161F202CD5B77646658D26267D85E1D6E20E457EE11E775B5D48B6C2E9BD70C0F6093875A1YC0FM" TargetMode="External"/><Relationship Id="rId66" Type="http://schemas.openxmlformats.org/officeDocument/2006/relationships/hyperlink" Target="consultantplus://offline/ref=8C1D9B44F45F9A3E9D83D54031A20CCB7A98EA138CC77D161F202CD5B77646658D26267D85E1D6E20E457EE11A775B5D48B6C2E9BD70C0F6093875A1YC0FM" TargetMode="External"/><Relationship Id="rId74" Type="http://schemas.openxmlformats.org/officeDocument/2006/relationships/hyperlink" Target="consultantplus://offline/ref=8C1D9B44F45F9A3E9D83D54031A20CCB7A98EA138CC77D161F202CD5B77646658D26267D85E1D6E20E457EE21B775B5D48B6C2E9BD70C0F6093875A1YC0FM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C1D9B44F45F9A3E9D83D54031A20CCB7A98EA138BC77015132B71DFBF2F4A678A29796A82A8DAE30E457FE117285E4859EECFE8A26FC1E8153A77YA02M" TargetMode="External"/><Relationship Id="rId10" Type="http://schemas.openxmlformats.org/officeDocument/2006/relationships/hyperlink" Target="consultantplus://offline/ref=8C1D9B44F45F9A3E9D83D54031A20CCB7A98EA138FC27C1E1F2B71DFBF2F4A678A29796A82A8DAE30E457EE517285E4859EECFE8A26FC1E8153A77YA02M" TargetMode="External"/><Relationship Id="rId19" Type="http://schemas.openxmlformats.org/officeDocument/2006/relationships/hyperlink" Target="consultantplus://offline/ref=8C1D9B44F45F9A3E9D83D54031A20CCB7A98EA1388C670151B2B71DFBF2F4A678A29796A82A8DAE30E457EE517285E4859EECFE8A26FC1E8153A77YA02M" TargetMode="External"/><Relationship Id="rId31" Type="http://schemas.openxmlformats.org/officeDocument/2006/relationships/hyperlink" Target="consultantplus://offline/ref=8C1D9B44F45F9A3E9D83D54031A20CCB7A98EA138CC47E1E1D242CD5B77646658D26267D85E1D6E20E457EE01A775B5D48B6C2E9BD70C0F6093875A1YC0FM" TargetMode="External"/><Relationship Id="rId44" Type="http://schemas.openxmlformats.org/officeDocument/2006/relationships/hyperlink" Target="consultantplus://offline/ref=8C1D9B44F45F9A3E9D83D54031A20CCB7A98EA1385C371121C2B71DFBF2F4A678A29796A82A8DAE30E457EE617285E4859EECFE8A26FC1E8153A77YA02M" TargetMode="External"/><Relationship Id="rId52" Type="http://schemas.openxmlformats.org/officeDocument/2006/relationships/hyperlink" Target="consultantplus://offline/ref=8C1D9B44F45F9A3E9D83D54031A20CCB7A98EA1385C371121C2B71DFBF2F4A678A29796A82A8DAE30E457FE217285E4859EECFE8A26FC1E8153A77YA02M" TargetMode="External"/><Relationship Id="rId60" Type="http://schemas.openxmlformats.org/officeDocument/2006/relationships/hyperlink" Target="consultantplus://offline/ref=8C1D9B44F45F9A3E9D83D54031A20CCB7A98EA138CC47A1F1A272CD5B77646658D26267D85E1D6E20E457EE319775B5D48B6C2E9BD70C0F6093875A1YC0FM" TargetMode="External"/><Relationship Id="rId65" Type="http://schemas.openxmlformats.org/officeDocument/2006/relationships/hyperlink" Target="consultantplus://offline/ref=8C1D9B44F45F9A3E9D83D54031A20CCB7A98EA138CC77D161F202CD5B77646658D26267D85E1D6E20E457EE119775B5D48B6C2E9BD70C0F6093875A1YC0FM" TargetMode="External"/><Relationship Id="rId73" Type="http://schemas.openxmlformats.org/officeDocument/2006/relationships/hyperlink" Target="consultantplus://offline/ref=8C1D9B44F45F9A3E9D83D54031A20CCB7A98EA138CC77D161F202CD5B77646658D26267D85E1D6E20E457EE21A775B5D48B6C2E9BD70C0F6093875A1YC0FM" TargetMode="External"/><Relationship Id="rId78" Type="http://schemas.openxmlformats.org/officeDocument/2006/relationships/hyperlink" Target="consultantplus://offline/ref=8C1D9B44F45F9A3E9D83D54031A20CCB7A98EA1385CC7D1F192B71DFBF2F4A678A29796A82A8DAE30E457EE717285E4859EECFE8A26FC1E8153A77YA0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D9B44F45F9A3E9D83D54031A20CCB7A98EA138FC07B11192B71DFBF2F4A678A29796A82A8DAE30E457EE517285E4859EECFE8A26FC1E8153A77YA02M" TargetMode="External"/><Relationship Id="rId14" Type="http://schemas.openxmlformats.org/officeDocument/2006/relationships/hyperlink" Target="consultantplus://offline/ref=8C1D9B44F45F9A3E9D83D54031A20CCB7A98EA1389C7791F182B71DFBF2F4A678A29796A82A8DAE30E457EE517285E4859EECFE8A26FC1E8153A77YA02M" TargetMode="External"/><Relationship Id="rId22" Type="http://schemas.openxmlformats.org/officeDocument/2006/relationships/hyperlink" Target="consultantplus://offline/ref=8C1D9B44F45F9A3E9D83D54031A20CCB7A98EA138BC57C1E192B71DFBF2F4A678A29796A82A8DAE30E457EE517285E4859EECFE8A26FC1E8153A77YA02M" TargetMode="External"/><Relationship Id="rId27" Type="http://schemas.openxmlformats.org/officeDocument/2006/relationships/hyperlink" Target="consultantplus://offline/ref=8C1D9B44F45F9A3E9D83D54031A20CCB7A98EA138AC67F161F2B71DFBF2F4A678A29796A82A8DAE30E457EE517285E4859EECFE8A26FC1E8153A77YA02M" TargetMode="External"/><Relationship Id="rId30" Type="http://schemas.openxmlformats.org/officeDocument/2006/relationships/hyperlink" Target="consultantplus://offline/ref=8C1D9B44F45F9A3E9D83D54031A20CCB7A98EA138ACC7012182B71DFBF2F4A678A29796A82A8DAE30E457EE617285E4859EECFE8A26FC1E8153A77YA02M" TargetMode="External"/><Relationship Id="rId35" Type="http://schemas.openxmlformats.org/officeDocument/2006/relationships/hyperlink" Target="consultantplus://offline/ref=8C1D9B44F45F9A3E9D83D54031A20CCB7A98EA138CC77D161F202CD5B77646658D26267D85E1D6E20E457EE019775B5D48B6C2E9BD70C0F6093875A1YC0FM" TargetMode="External"/><Relationship Id="rId43" Type="http://schemas.openxmlformats.org/officeDocument/2006/relationships/hyperlink" Target="consultantplus://offline/ref=8C1D9B44F45F9A3E9D83D54031A20CCB7A98EA138CC77D161F202CD5B77646658D26267D85E1D6E20E457EE019775B5D48B6C2E9BD70C0F6093875A1YC0FM" TargetMode="External"/><Relationship Id="rId48" Type="http://schemas.openxmlformats.org/officeDocument/2006/relationships/hyperlink" Target="consultantplus://offline/ref=8C1D9B44F45F9A3E9D83D54031A20CCB7A98EA138BC278131F2B71DFBF2F4A678A29797882F0D6E30F5B7FE0027E0F0EY00DM" TargetMode="External"/><Relationship Id="rId56" Type="http://schemas.openxmlformats.org/officeDocument/2006/relationships/hyperlink" Target="consultantplus://offline/ref=8C1D9B44F45F9A3E9D83D54031A20CCB7A98EA138CC47A1F1A272CD5B77646658D26267D85E1D6E20E457EE319775B5D48B6C2E9BD70C0F6093875A1YC0FM" TargetMode="External"/><Relationship Id="rId64" Type="http://schemas.openxmlformats.org/officeDocument/2006/relationships/hyperlink" Target="consultantplus://offline/ref=8C1D9B44F45F9A3E9D83D54031A20CCB7A98EA1385CC7D1F192B71DFBF2F4A678A29796A82A8DAE30E457EE817285E4859EECFE8A26FC1E8153A77YA02M" TargetMode="External"/><Relationship Id="rId69" Type="http://schemas.openxmlformats.org/officeDocument/2006/relationships/hyperlink" Target="consultantplus://offline/ref=8C1D9B44F45F9A3E9D83D54031A20CCB7A98EA138CC77D161F202CD5B77646658D26267D85E1D6E20E457EE21D775B5D48B6C2E9BD70C0F6093875A1YC0FM" TargetMode="External"/><Relationship Id="rId77" Type="http://schemas.openxmlformats.org/officeDocument/2006/relationships/hyperlink" Target="consultantplus://offline/ref=8C1D9B44F45F9A3E9D83D54031A20CCB7A98EA138CC77D161F202CD5B77646658D26267D85E1D6E20E457EE31C775B5D48B6C2E9BD70C0F6093875A1YC0FM" TargetMode="External"/><Relationship Id="rId8" Type="http://schemas.openxmlformats.org/officeDocument/2006/relationships/hyperlink" Target="consultantplus://offline/ref=8C1D9B44F45F9A3E9D83D54031A20CCB7A98EA138FC6791E182B71DFBF2F4A678A29796A82A8DAE30E457EE517285E4859EECFE8A26FC1E8153A77YA02M" TargetMode="External"/><Relationship Id="rId51" Type="http://schemas.openxmlformats.org/officeDocument/2006/relationships/hyperlink" Target="consultantplus://offline/ref=8C1D9B44F45F9A3E9D83D54031A20CCB7A98EA1385C371121C2B71DFBF2F4A678A29796A82A8DAE30E457FE017285E4859EECFE8A26FC1E8153A77YA02M" TargetMode="External"/><Relationship Id="rId72" Type="http://schemas.openxmlformats.org/officeDocument/2006/relationships/hyperlink" Target="consultantplus://offline/ref=8C1D9B44F45F9A3E9D83D54031A20CCB7A98EA138CC77D161F202CD5B77646658D26267D85E1D6E20E457EE218775B5D48B6C2E9BD70C0F6093875A1YC0F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1D9B44F45F9A3E9D83D54031A20CCB7A98EA1385CC7D13192B71DFBF2F4A678A29796A82A8DAE30E457EE717285E4859EECFE8A26FC1E8153A77YA02M" TargetMode="External"/><Relationship Id="rId17" Type="http://schemas.openxmlformats.org/officeDocument/2006/relationships/hyperlink" Target="consultantplus://offline/ref=8C1D9B44F45F9A3E9D83D54031A20CCB7A98EA1389CC7C11132B71DFBF2F4A678A29796A82A8DAE30E457EE517285E4859EECFE8A26FC1E8153A77YA02M" TargetMode="External"/><Relationship Id="rId25" Type="http://schemas.openxmlformats.org/officeDocument/2006/relationships/hyperlink" Target="consultantplus://offline/ref=8C1D9B44F45F9A3E9D83D54031A20CCB7A98EA138BCC7C10122B71DFBF2F4A678A29796A82A8DAE30E457EE517285E4859EECFE8A26FC1E8153A77YA02M" TargetMode="External"/><Relationship Id="rId33" Type="http://schemas.openxmlformats.org/officeDocument/2006/relationships/hyperlink" Target="consultantplus://offline/ref=8C1D9B44F45F9A3E9D83D54031A20CCB7A98EA1385C371121C2B71DFBF2F4A678A29796A82A8DAE30E457EE517285E4859EECFE8A26FC1E8153A77YA02M" TargetMode="External"/><Relationship Id="rId38" Type="http://schemas.openxmlformats.org/officeDocument/2006/relationships/hyperlink" Target="consultantplus://offline/ref=8C1D9B44F45F9A3E9D83D54031A20CCB7A98EA138CC47A1F1A272CD5B77646658D26267D85E1D6E20E457EE319775B5D48B6C2E9BD70C0F6093875A1YC0FM" TargetMode="External"/><Relationship Id="rId46" Type="http://schemas.openxmlformats.org/officeDocument/2006/relationships/hyperlink" Target="consultantplus://offline/ref=8C1D9B44F45F9A3E9D83CB4D27CE52CF739ABD178AC2734047742A82E8264030DF667824C6A4C5E20E5B7CE01EY70DM" TargetMode="External"/><Relationship Id="rId59" Type="http://schemas.openxmlformats.org/officeDocument/2006/relationships/hyperlink" Target="consultantplus://offline/ref=8C1D9B44F45F9A3E9D83D54031A20CCB7A98EA138CC47A1F1A272CD5B77646658D26267D85E1D6E20E457EE319775B5D48B6C2E9BD70C0F6093875A1YC0FM" TargetMode="External"/><Relationship Id="rId67" Type="http://schemas.openxmlformats.org/officeDocument/2006/relationships/hyperlink" Target="consultantplus://offline/ref=8C1D9B44F45F9A3E9D83D54031A20CCB7A98EA138CC77D161F202CD5B77646658D26267D85E1D6E20E457EE114775B5D48B6C2E9BD70C0F6093875A1YC0FM" TargetMode="External"/><Relationship Id="rId20" Type="http://schemas.openxmlformats.org/officeDocument/2006/relationships/hyperlink" Target="consultantplus://offline/ref=8C1D9B44F45F9A3E9D83D54031A20CCB7A98EA1388C07117122B71DFBF2F4A678A29796A82A8DAE30E457EE517285E4859EECFE8A26FC1E8153A77YA02M" TargetMode="External"/><Relationship Id="rId41" Type="http://schemas.openxmlformats.org/officeDocument/2006/relationships/hyperlink" Target="consultantplus://offline/ref=8C1D9B44F45F9A3E9D83D54031A20CCB7A98EA1385C371121C2B71DFBF2F4A678A29796A82A8DAE30E457EE517285E4859EECFE8A26FC1E8153A77YA02M" TargetMode="External"/><Relationship Id="rId54" Type="http://schemas.openxmlformats.org/officeDocument/2006/relationships/hyperlink" Target="consultantplus://offline/ref=8C1D9B44F45F9A3E9D83D54031A20CCB7A98EA138CC77D161F202CD5B77646658D26267D85E1D6E20E457EE014775B5D48B6C2E9BD70C0F6093875A1YC0FM" TargetMode="External"/><Relationship Id="rId62" Type="http://schemas.openxmlformats.org/officeDocument/2006/relationships/hyperlink" Target="consultantplus://offline/ref=8C1D9B44F45F9A3E9D83D54031A20CCB7A98EA138BC77015132B71DFBF2F4A678A29796A82A8DAE30E457FE217285E4859EECFE8A26FC1E8153A77YA02M" TargetMode="External"/><Relationship Id="rId70" Type="http://schemas.openxmlformats.org/officeDocument/2006/relationships/hyperlink" Target="consultantplus://offline/ref=8C1D9B44F45F9A3E9D83D54031A20CCB7A98EA138CC77D161F202CD5B77646658D26267D85E1D6E20E457EE21E775B5D48B6C2E9BD70C0F6093875A1YC0FM" TargetMode="External"/><Relationship Id="rId75" Type="http://schemas.openxmlformats.org/officeDocument/2006/relationships/hyperlink" Target="consultantplus://offline/ref=8C1D9B44F45F9A3E9D83D54031A20CCB7A98EA138CC77D161F202CD5B77646658D26267D85E1D6E20E457EE215775B5D48B6C2E9BD70C0F6093875A1YC0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D9B44F45F9A3E9D83D54031A20CCB7A98EA138CCD78101D2B71DFBF2F4A678A29796A82A8DAE30E457EE517285E4859EECFE8A26FC1E8153A77YA02M" TargetMode="External"/><Relationship Id="rId15" Type="http://schemas.openxmlformats.org/officeDocument/2006/relationships/hyperlink" Target="consultantplus://offline/ref=8C1D9B44F45F9A3E9D83D54031A20CCB7A98EA1389C071101A2B71DFBF2F4A678A29796A82A8DAE30E457EE517285E4859EECFE8A26FC1E8153A77YA02M" TargetMode="External"/><Relationship Id="rId23" Type="http://schemas.openxmlformats.org/officeDocument/2006/relationships/hyperlink" Target="consultantplus://offline/ref=8C1D9B44F45F9A3E9D83D54031A20CCB7A98EA138BC67814132B71DFBF2F4A678A29796A82A8DAE30E457EE517285E4859EECFE8A26FC1E8153A77YA02M" TargetMode="External"/><Relationship Id="rId28" Type="http://schemas.openxmlformats.org/officeDocument/2006/relationships/hyperlink" Target="consultantplus://offline/ref=8C1D9B44F45F9A3E9D83D54031A20CCB7A98EA138AC77F14122B71DFBF2F4A678A29796A82A8DAE30E457EE617285E4859EECFE8A26FC1E8153A77YA02M" TargetMode="External"/><Relationship Id="rId36" Type="http://schemas.openxmlformats.org/officeDocument/2006/relationships/hyperlink" Target="consultantplus://offline/ref=8C1D9B44F45F9A3E9D83CB4D27CE52CF7194BC1B8CC1734047742A82E8264030DF667824C6A4C5E20E5B7CE01EY70DM" TargetMode="External"/><Relationship Id="rId49" Type="http://schemas.openxmlformats.org/officeDocument/2006/relationships/hyperlink" Target="consultantplus://offline/ref=8C1D9B44F45F9A3E9D83D54031A20CCB7A98EA138BC77015132B71DFBF2F4A678A29796A82A8DAE30E457EE817285E4859EECFE8A26FC1E8153A77YA02M" TargetMode="External"/><Relationship Id="rId57" Type="http://schemas.openxmlformats.org/officeDocument/2006/relationships/hyperlink" Target="consultantplus://offline/ref=8C1D9B44F45F9A3E9D83D54031A20CCB7A98EA138CC77D161F202CD5B77646658D26267D85E1D6E20E457EE11D775B5D48B6C2E9BD70C0F6093875A1YC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Анастасия Шоклева</dc:creator>
  <cp:lastModifiedBy>Минюст ЧР Анастасия Шоклева</cp:lastModifiedBy>
  <cp:revision>1</cp:revision>
  <dcterms:created xsi:type="dcterms:W3CDTF">2021-10-01T12:52:00Z</dcterms:created>
  <dcterms:modified xsi:type="dcterms:W3CDTF">2021-10-01T12:52:00Z</dcterms:modified>
</cp:coreProperties>
</file>