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37" w:rsidRPr="00DC1A3C" w:rsidRDefault="001E6337" w:rsidP="001E6337">
      <w:pPr>
        <w:pStyle w:val="ConsPlusTitle"/>
        <w:ind w:left="7788" w:firstLine="708"/>
        <w:jc w:val="center"/>
      </w:pPr>
    </w:p>
    <w:p w:rsidR="00060174" w:rsidRPr="00DC1A3C" w:rsidRDefault="00060174" w:rsidP="001E6337">
      <w:pPr>
        <w:pStyle w:val="ConsPlusTitle"/>
        <w:ind w:left="7788" w:firstLine="708"/>
        <w:jc w:val="center"/>
      </w:pPr>
    </w:p>
    <w:p w:rsidR="00060174" w:rsidRPr="00DC1A3C" w:rsidRDefault="00060174" w:rsidP="001E6337">
      <w:pPr>
        <w:pStyle w:val="ConsPlusTitle"/>
        <w:ind w:left="7788" w:firstLine="708"/>
        <w:jc w:val="center"/>
      </w:pPr>
    </w:p>
    <w:tbl>
      <w:tblPr>
        <w:tblW w:w="9924" w:type="dxa"/>
        <w:tblInd w:w="-318" w:type="dxa"/>
        <w:tblBorders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4747"/>
        <w:gridCol w:w="5177"/>
      </w:tblGrid>
      <w:tr w:rsidR="00DC1A3C" w:rsidRPr="00DC1A3C" w:rsidTr="00E04B4A">
        <w:trPr>
          <w:trHeight w:val="918"/>
        </w:trPr>
        <w:tc>
          <w:tcPr>
            <w:tcW w:w="474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060174" w:rsidRPr="00DC1A3C" w:rsidRDefault="00060174" w:rsidP="00E04B4A">
            <w:pPr>
              <w:ind w:right="51"/>
              <w:jc w:val="center"/>
              <w:rPr>
                <w:rFonts w:ascii="Journal Chv" w:hAnsi="Journal Chv"/>
                <w:b/>
                <w:sz w:val="22"/>
              </w:rPr>
            </w:pPr>
            <w:r w:rsidRPr="00DC1A3C">
              <w:rPr>
                <w:b/>
                <w:sz w:val="22"/>
                <w:szCs w:val="22"/>
              </w:rPr>
              <w:t>Ч</w:t>
            </w:r>
            <w:hyperlink r:id="rId8" w:tooltip="Ӑ (кириллица)" w:history="1">
              <w:r w:rsidRPr="00DC1A3C">
                <w:rPr>
                  <w:rStyle w:val="a8"/>
                  <w:b/>
                  <w:color w:val="auto"/>
                  <w:sz w:val="22"/>
                  <w:szCs w:val="22"/>
                  <w:u w:val="none"/>
                  <w:shd w:val="clear" w:color="auto" w:fill="FFFFFF"/>
                </w:rPr>
                <w:t>Ӑ</w:t>
              </w:r>
            </w:hyperlink>
            <w:r w:rsidRPr="00DC1A3C">
              <w:rPr>
                <w:b/>
                <w:sz w:val="22"/>
              </w:rPr>
              <w:t>ВАШ</w:t>
            </w:r>
            <w:r w:rsidRPr="00DC1A3C">
              <w:rPr>
                <w:rFonts w:ascii="Journal Chv" w:hAnsi="Journal Chv"/>
                <w:b/>
                <w:sz w:val="22"/>
              </w:rPr>
              <w:t xml:space="preserve">  </w:t>
            </w:r>
            <w:r w:rsidRPr="00DC1A3C">
              <w:rPr>
                <w:b/>
                <w:sz w:val="22"/>
              </w:rPr>
              <w:t>РЕСПУБЛИКИН</w:t>
            </w:r>
          </w:p>
          <w:p w:rsidR="00060174" w:rsidRPr="00DC1A3C" w:rsidRDefault="00060174" w:rsidP="00E04B4A">
            <w:pPr>
              <w:ind w:right="51"/>
              <w:jc w:val="center"/>
              <w:rPr>
                <w:b/>
                <w:sz w:val="22"/>
              </w:rPr>
            </w:pPr>
            <w:r w:rsidRPr="00DC1A3C">
              <w:rPr>
                <w:b/>
                <w:sz w:val="22"/>
              </w:rPr>
              <w:t>ЮСТИЦИ ЕНẼПЕ ẼҪЛЕКЕН</w:t>
            </w:r>
          </w:p>
          <w:p w:rsidR="00060174" w:rsidRPr="00DC1A3C" w:rsidRDefault="00060174" w:rsidP="00E04B4A">
            <w:pPr>
              <w:ind w:right="51"/>
              <w:jc w:val="center"/>
              <w:rPr>
                <w:rFonts w:ascii="TAMSCH" w:hAnsi="TAMSCH"/>
                <w:b/>
                <w:sz w:val="22"/>
              </w:rPr>
            </w:pPr>
            <w:r w:rsidRPr="00DC1A3C">
              <w:rPr>
                <w:b/>
                <w:sz w:val="22"/>
              </w:rPr>
              <w:t>ПАТШАЛ</w:t>
            </w:r>
            <w:hyperlink r:id="rId9" w:tooltip="Ӑ (кириллица)" w:history="1">
              <w:r w:rsidRPr="00DC1A3C">
                <w:rPr>
                  <w:rStyle w:val="a8"/>
                  <w:b/>
                  <w:color w:val="auto"/>
                  <w:sz w:val="22"/>
                  <w:szCs w:val="22"/>
                  <w:u w:val="none"/>
                  <w:shd w:val="clear" w:color="auto" w:fill="FFFFFF"/>
                </w:rPr>
                <w:t>Ӑ</w:t>
              </w:r>
            </w:hyperlink>
            <w:r w:rsidRPr="00DC1A3C">
              <w:rPr>
                <w:b/>
                <w:sz w:val="22"/>
              </w:rPr>
              <w:t>Х СЛУЖБИ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60174" w:rsidRPr="00DC1A3C" w:rsidRDefault="00060174" w:rsidP="00E04B4A">
            <w:pPr>
              <w:ind w:right="51"/>
              <w:jc w:val="center"/>
              <w:rPr>
                <w:rFonts w:ascii="TAMSCH" w:hAnsi="TAMSCH"/>
                <w:b/>
                <w:sz w:val="22"/>
              </w:rPr>
            </w:pPr>
            <w:r w:rsidRPr="00DC1A3C">
              <w:rPr>
                <w:rFonts w:ascii="TAMSCH" w:hAnsi="TAMSCH"/>
                <w:b/>
                <w:sz w:val="22"/>
              </w:rPr>
              <w:t xml:space="preserve">ГОССУДАРСТВЕННАЯ СЛУЖБА  </w:t>
            </w:r>
          </w:p>
          <w:p w:rsidR="00060174" w:rsidRPr="00DC1A3C" w:rsidRDefault="00060174" w:rsidP="00E04B4A">
            <w:pPr>
              <w:ind w:right="51"/>
              <w:jc w:val="center"/>
              <w:rPr>
                <w:rFonts w:ascii="TAMSCH" w:hAnsi="TAMSCH"/>
                <w:b/>
                <w:sz w:val="22"/>
              </w:rPr>
            </w:pPr>
            <w:r w:rsidRPr="00DC1A3C">
              <w:rPr>
                <w:rFonts w:ascii="TAMSCH" w:hAnsi="TAMSCH"/>
                <w:b/>
                <w:sz w:val="22"/>
              </w:rPr>
              <w:t xml:space="preserve"> ЧУВАШСКОЙ  РЕСПУБЛИКИ</w:t>
            </w:r>
          </w:p>
          <w:p w:rsidR="00060174" w:rsidRPr="00DC1A3C" w:rsidRDefault="00060174" w:rsidP="00E04B4A">
            <w:pPr>
              <w:ind w:right="51"/>
              <w:jc w:val="center"/>
              <w:rPr>
                <w:rFonts w:ascii="TAMSCH" w:hAnsi="TAMSCH"/>
                <w:b/>
                <w:sz w:val="22"/>
              </w:rPr>
            </w:pPr>
            <w:r w:rsidRPr="00DC1A3C">
              <w:rPr>
                <w:rFonts w:ascii="TAMSCH" w:hAnsi="TAMSCH"/>
                <w:b/>
                <w:sz w:val="22"/>
              </w:rPr>
              <w:t xml:space="preserve">ПО ДЕЛАМ ЮСТИЦИИ </w:t>
            </w:r>
          </w:p>
          <w:p w:rsidR="00060174" w:rsidRPr="00DC1A3C" w:rsidRDefault="00060174" w:rsidP="00E04B4A">
            <w:pPr>
              <w:widowControl w:val="0"/>
              <w:ind w:right="51"/>
              <w:jc w:val="center"/>
              <w:rPr>
                <w:rFonts w:ascii="TAMSCH" w:hAnsi="TAMSCH"/>
                <w:b/>
                <w:sz w:val="22"/>
              </w:rPr>
            </w:pPr>
          </w:p>
        </w:tc>
      </w:tr>
      <w:tr w:rsidR="00DC1A3C" w:rsidRPr="00DC1A3C" w:rsidTr="00E04B4A">
        <w:trPr>
          <w:trHeight w:val="505"/>
        </w:trPr>
        <w:tc>
          <w:tcPr>
            <w:tcW w:w="474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60174" w:rsidRPr="00DC1A3C" w:rsidRDefault="00060174" w:rsidP="00E04B4A">
            <w:pPr>
              <w:widowControl w:val="0"/>
              <w:ind w:right="51"/>
              <w:jc w:val="center"/>
              <w:rPr>
                <w:rFonts w:ascii="Journal Chv" w:hAnsi="Journal Chv"/>
                <w:b/>
                <w:sz w:val="22"/>
                <w:lang w:val="en-US"/>
              </w:rPr>
            </w:pPr>
            <w:r w:rsidRPr="00DC1A3C">
              <w:rPr>
                <w:b/>
                <w:sz w:val="28"/>
              </w:rPr>
              <w:t>Х</w:t>
            </w:r>
            <w:r w:rsidRPr="00DC1A3C">
              <w:rPr>
                <w:rFonts w:ascii="Journal Chv" w:hAnsi="Journal Chv"/>
                <w:b/>
                <w:sz w:val="28"/>
              </w:rPr>
              <w:t xml:space="preserve"> </w:t>
            </w:r>
            <w:r w:rsidRPr="00DC1A3C">
              <w:rPr>
                <w:b/>
                <w:sz w:val="28"/>
              </w:rPr>
              <w:t>У</w:t>
            </w:r>
            <w:r w:rsidRPr="00DC1A3C">
              <w:rPr>
                <w:rFonts w:ascii="Journal Chv" w:hAnsi="Journal Chv"/>
                <w:b/>
                <w:sz w:val="28"/>
              </w:rPr>
              <w:t xml:space="preserve"> </w:t>
            </w:r>
            <w:proofErr w:type="gramStart"/>
            <w:r w:rsidRPr="00DC1A3C">
              <w:rPr>
                <w:b/>
                <w:sz w:val="28"/>
              </w:rPr>
              <w:t>Ш</w:t>
            </w:r>
            <w:proofErr w:type="gramEnd"/>
            <w:r w:rsidRPr="00DC1A3C">
              <w:rPr>
                <w:rFonts w:ascii="Journal Chv" w:hAnsi="Journal Chv"/>
                <w:b/>
                <w:sz w:val="28"/>
              </w:rPr>
              <w:t xml:space="preserve"> </w:t>
            </w:r>
            <w:r w:rsidRPr="00DC1A3C">
              <w:rPr>
                <w:b/>
                <w:sz w:val="28"/>
              </w:rPr>
              <w:t>У</w:t>
            </w:r>
          </w:p>
        </w:tc>
        <w:tc>
          <w:tcPr>
            <w:tcW w:w="517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60174" w:rsidRPr="00DC1A3C" w:rsidRDefault="00060174" w:rsidP="00E04B4A">
            <w:pPr>
              <w:widowControl w:val="0"/>
              <w:ind w:right="51"/>
              <w:jc w:val="center"/>
              <w:rPr>
                <w:b/>
                <w:sz w:val="22"/>
              </w:rPr>
            </w:pPr>
            <w:proofErr w:type="gramStart"/>
            <w:r w:rsidRPr="00DC1A3C">
              <w:rPr>
                <w:b/>
                <w:sz w:val="28"/>
              </w:rPr>
              <w:t>П</w:t>
            </w:r>
            <w:proofErr w:type="gramEnd"/>
            <w:r w:rsidRPr="00DC1A3C">
              <w:rPr>
                <w:b/>
                <w:sz w:val="28"/>
              </w:rPr>
              <w:t xml:space="preserve"> Р И К А З</w:t>
            </w:r>
          </w:p>
        </w:tc>
      </w:tr>
    </w:tbl>
    <w:p w:rsidR="00C053A8" w:rsidRPr="00DC1A3C" w:rsidRDefault="007F3BF3" w:rsidP="00C053A8">
      <w:pPr>
        <w:tabs>
          <w:tab w:val="left" w:pos="1080"/>
        </w:tabs>
        <w:ind w:right="22"/>
        <w:rPr>
          <w:b/>
        </w:rPr>
      </w:pPr>
      <w:r>
        <w:rPr>
          <w:b/>
        </w:rPr>
        <w:t xml:space="preserve">             </w:t>
      </w:r>
      <w:r w:rsidR="00C053A8" w:rsidRPr="00DC1A3C">
        <w:rPr>
          <w:b/>
        </w:rPr>
        <w:t>8.06.2021                   53-о №</w:t>
      </w:r>
      <w:r w:rsidR="00C053A8" w:rsidRPr="00DC1A3C">
        <w:rPr>
          <w:b/>
        </w:rPr>
        <w:tab/>
        <w:t xml:space="preserve">             </w:t>
      </w:r>
      <w:r>
        <w:rPr>
          <w:b/>
        </w:rPr>
        <w:t xml:space="preserve">                               </w:t>
      </w:r>
      <w:r w:rsidR="00C053A8" w:rsidRPr="00DC1A3C">
        <w:rPr>
          <w:b/>
        </w:rPr>
        <w:t xml:space="preserve">8.06.2021                 №   53-о </w:t>
      </w:r>
    </w:p>
    <w:p w:rsidR="00060174" w:rsidRPr="00DC1A3C" w:rsidRDefault="00C053A8" w:rsidP="00C053A8">
      <w:pPr>
        <w:tabs>
          <w:tab w:val="left" w:pos="1080"/>
          <w:tab w:val="left" w:pos="6370"/>
          <w:tab w:val="left" w:pos="7040"/>
        </w:tabs>
        <w:ind w:right="22"/>
        <w:rPr>
          <w:b/>
        </w:rPr>
      </w:pPr>
      <w:r w:rsidRPr="00DC1A3C">
        <w:rPr>
          <w:b/>
        </w:rPr>
        <w:tab/>
        <w:t xml:space="preserve">     </w:t>
      </w:r>
      <w:r w:rsidR="00060174" w:rsidRPr="00DC1A3C">
        <w:rPr>
          <w:b/>
        </w:rPr>
        <w:t xml:space="preserve">  </w:t>
      </w:r>
      <w:proofErr w:type="spellStart"/>
      <w:r w:rsidR="00060174" w:rsidRPr="00DC1A3C">
        <w:rPr>
          <w:b/>
        </w:rPr>
        <w:t>Шупашкар</w:t>
      </w:r>
      <w:proofErr w:type="spellEnd"/>
      <w:r w:rsidR="00060174" w:rsidRPr="00DC1A3C">
        <w:rPr>
          <w:b/>
        </w:rPr>
        <w:t xml:space="preserve"> хули                                                     </w:t>
      </w:r>
      <w:r w:rsidRPr="00DC1A3C">
        <w:rPr>
          <w:b/>
        </w:rPr>
        <w:t xml:space="preserve">              </w:t>
      </w:r>
      <w:r w:rsidR="00060174" w:rsidRPr="00DC1A3C">
        <w:rPr>
          <w:b/>
        </w:rPr>
        <w:t xml:space="preserve"> г. Чебоксары</w:t>
      </w:r>
    </w:p>
    <w:p w:rsidR="00060174" w:rsidRPr="00DC1A3C" w:rsidRDefault="00060174" w:rsidP="00060174">
      <w:pPr>
        <w:ind w:firstLine="709"/>
        <w:jc w:val="both"/>
        <w:rPr>
          <w:sz w:val="28"/>
          <w:szCs w:val="28"/>
        </w:rPr>
      </w:pPr>
    </w:p>
    <w:p w:rsidR="00060174" w:rsidRPr="00DC1A3C" w:rsidRDefault="00060174" w:rsidP="00060174">
      <w:pPr>
        <w:ind w:firstLine="709"/>
        <w:jc w:val="both"/>
        <w:rPr>
          <w:sz w:val="28"/>
          <w:szCs w:val="28"/>
        </w:rPr>
      </w:pPr>
    </w:p>
    <w:p w:rsidR="00060174" w:rsidRPr="00DC1A3C" w:rsidRDefault="00060174" w:rsidP="00060174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</w:tblGrid>
      <w:tr w:rsidR="00060174" w:rsidRPr="00DC1A3C" w:rsidTr="0006017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60174" w:rsidRPr="00DC1A3C" w:rsidRDefault="00060174" w:rsidP="00060174">
            <w:pPr>
              <w:pStyle w:val="ConsPlusTitle"/>
              <w:jc w:val="both"/>
              <w:rPr>
                <w:sz w:val="24"/>
                <w:szCs w:val="24"/>
              </w:rPr>
            </w:pPr>
            <w:r w:rsidRPr="00DC1A3C">
              <w:rPr>
                <w:sz w:val="24"/>
                <w:szCs w:val="24"/>
              </w:rPr>
              <w:t>О внесении изменений в приказ Государственной службы Чувашской Республики по делам юстиции от 16 июня 2020 г. № 136-о</w:t>
            </w:r>
          </w:p>
          <w:p w:rsidR="00060174" w:rsidRPr="00DC1A3C" w:rsidRDefault="00060174">
            <w:pPr>
              <w:pStyle w:val="ConsPlusTitle"/>
              <w:jc w:val="both"/>
            </w:pPr>
          </w:p>
        </w:tc>
      </w:tr>
    </w:tbl>
    <w:p w:rsidR="001E6337" w:rsidRPr="00DC1A3C" w:rsidRDefault="001E6337">
      <w:pPr>
        <w:pStyle w:val="ConsPlusTitle"/>
        <w:jc w:val="both"/>
      </w:pPr>
    </w:p>
    <w:p w:rsidR="001E6337" w:rsidRPr="00DC1A3C" w:rsidRDefault="001E6337">
      <w:pPr>
        <w:pStyle w:val="ConsPlusNormal"/>
        <w:jc w:val="both"/>
        <w:rPr>
          <w:sz w:val="24"/>
          <w:szCs w:val="24"/>
        </w:rPr>
      </w:pPr>
    </w:p>
    <w:p w:rsidR="001E6337" w:rsidRPr="00DC1A3C" w:rsidRDefault="001E6337" w:rsidP="00E00500">
      <w:pPr>
        <w:pStyle w:val="ConsPlusNormal"/>
        <w:ind w:right="-144" w:firstLine="540"/>
        <w:jc w:val="both"/>
        <w:rPr>
          <w:sz w:val="24"/>
          <w:szCs w:val="24"/>
        </w:rPr>
      </w:pPr>
      <w:proofErr w:type="gramStart"/>
      <w:r w:rsidRPr="00DC1A3C">
        <w:rPr>
          <w:sz w:val="24"/>
          <w:szCs w:val="24"/>
        </w:rPr>
        <w:t>В целях реализации Федерального закона от 27 ию</w:t>
      </w:r>
      <w:r w:rsidR="00E2584C" w:rsidRPr="00DC1A3C">
        <w:rPr>
          <w:sz w:val="24"/>
          <w:szCs w:val="24"/>
        </w:rPr>
        <w:t>л</w:t>
      </w:r>
      <w:r w:rsidRPr="00DC1A3C">
        <w:rPr>
          <w:sz w:val="24"/>
          <w:szCs w:val="24"/>
        </w:rPr>
        <w:t>я 2006 г. № 152-ФЗ «О персональных данных», постановления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приказываю:</w:t>
      </w:r>
      <w:proofErr w:type="gramEnd"/>
    </w:p>
    <w:p w:rsidR="001E6337" w:rsidRPr="00DC1A3C" w:rsidRDefault="001E6337" w:rsidP="00E00500">
      <w:pPr>
        <w:suppressAutoHyphens w:val="0"/>
        <w:autoSpaceDE w:val="0"/>
        <w:autoSpaceDN w:val="0"/>
        <w:adjustRightInd w:val="0"/>
        <w:ind w:right="-144" w:firstLine="426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1. </w:t>
      </w:r>
      <w:proofErr w:type="gramStart"/>
      <w:r w:rsidRPr="00DC1A3C">
        <w:rPr>
          <w:sz w:val="24"/>
          <w:szCs w:val="24"/>
        </w:rPr>
        <w:t xml:space="preserve">Внести в </w:t>
      </w:r>
      <w:hyperlink r:id="rId10" w:history="1">
        <w:r w:rsidRPr="00DC1A3C">
          <w:rPr>
            <w:sz w:val="24"/>
            <w:szCs w:val="24"/>
          </w:rPr>
          <w:t>приказ</w:t>
        </w:r>
      </w:hyperlink>
      <w:r w:rsidRPr="00DC1A3C">
        <w:rPr>
          <w:sz w:val="24"/>
          <w:szCs w:val="24"/>
        </w:rPr>
        <w:t xml:space="preserve"> Государственной службы Чувашской Республики по делам юстиции от 16 июня 2020 г. </w:t>
      </w:r>
      <w:r w:rsidR="007B2E92" w:rsidRPr="00DC1A3C">
        <w:rPr>
          <w:sz w:val="24"/>
          <w:szCs w:val="24"/>
        </w:rPr>
        <w:t>№</w:t>
      </w:r>
      <w:r w:rsidRPr="00DC1A3C">
        <w:rPr>
          <w:sz w:val="24"/>
          <w:szCs w:val="24"/>
        </w:rPr>
        <w:t xml:space="preserve"> 136-о </w:t>
      </w:r>
      <w:r w:rsidR="007B2E92" w:rsidRPr="00DC1A3C">
        <w:rPr>
          <w:sz w:val="24"/>
          <w:szCs w:val="24"/>
        </w:rPr>
        <w:t>«</w:t>
      </w:r>
      <w:r w:rsidRPr="00DC1A3C">
        <w:rPr>
          <w:sz w:val="24"/>
          <w:szCs w:val="24"/>
        </w:rPr>
        <w:t xml:space="preserve">О реализации мер, направленных на обеспечение выполнения обязанностей, предусмотренных Федеральным законом </w:t>
      </w:r>
      <w:r w:rsidR="0073302C" w:rsidRPr="00DC1A3C">
        <w:rPr>
          <w:sz w:val="24"/>
          <w:szCs w:val="24"/>
        </w:rPr>
        <w:t>«</w:t>
      </w:r>
      <w:r w:rsidRPr="00DC1A3C">
        <w:rPr>
          <w:sz w:val="24"/>
          <w:szCs w:val="24"/>
        </w:rPr>
        <w:t>О персональных данных</w:t>
      </w:r>
      <w:r w:rsidR="0073302C" w:rsidRPr="00DC1A3C">
        <w:rPr>
          <w:sz w:val="24"/>
          <w:szCs w:val="24"/>
        </w:rPr>
        <w:t>»</w:t>
      </w:r>
      <w:r w:rsidRPr="00DC1A3C">
        <w:rPr>
          <w:sz w:val="24"/>
          <w:szCs w:val="24"/>
        </w:rPr>
        <w:t xml:space="preserve"> и принятыми в соответствии с ним нормативными правовыми актами, Государственной службой Чувашской Республики по делам юстиции</w:t>
      </w:r>
      <w:r w:rsidR="007B2E92" w:rsidRPr="00DC1A3C">
        <w:rPr>
          <w:sz w:val="24"/>
          <w:szCs w:val="24"/>
        </w:rPr>
        <w:t>»</w:t>
      </w:r>
      <w:r w:rsidRPr="00DC1A3C">
        <w:rPr>
          <w:sz w:val="24"/>
          <w:szCs w:val="24"/>
        </w:rPr>
        <w:t xml:space="preserve"> (зарегистрирован в Государственной службе Чувашской Республики по делам юстиции 18 июня 2020 г., регистрационный</w:t>
      </w:r>
      <w:proofErr w:type="gramEnd"/>
      <w:r w:rsidRPr="00DC1A3C">
        <w:rPr>
          <w:sz w:val="24"/>
          <w:szCs w:val="24"/>
        </w:rPr>
        <w:t xml:space="preserve"> </w:t>
      </w:r>
      <w:r w:rsidR="0073302C" w:rsidRPr="00DC1A3C">
        <w:rPr>
          <w:sz w:val="24"/>
          <w:szCs w:val="24"/>
        </w:rPr>
        <w:t>№</w:t>
      </w:r>
      <w:r w:rsidRPr="00DC1A3C">
        <w:rPr>
          <w:sz w:val="24"/>
          <w:szCs w:val="24"/>
        </w:rPr>
        <w:t xml:space="preserve"> 6072) </w:t>
      </w:r>
      <w:r w:rsidR="0073302C" w:rsidRPr="00DC1A3C">
        <w:rPr>
          <w:sz w:val="24"/>
          <w:szCs w:val="24"/>
          <w:lang w:eastAsia="en-US"/>
        </w:rPr>
        <w:t>с изменениями, внесенными приказом Государственной службы Чувашской Республики по делам юстиции от 28 августа 2020 г. № 173-о (зарегистрирован в Государственной службе Чувашской Республики по делам юстиции 1 сентября 2020 г., регистрационный № 6246)</w:t>
      </w:r>
      <w:r w:rsidR="00960C50" w:rsidRPr="00DC1A3C">
        <w:rPr>
          <w:sz w:val="24"/>
          <w:szCs w:val="24"/>
          <w:lang w:eastAsia="en-US"/>
        </w:rPr>
        <w:t xml:space="preserve"> </w:t>
      </w:r>
      <w:r w:rsidRPr="00DC1A3C">
        <w:rPr>
          <w:sz w:val="24"/>
          <w:szCs w:val="24"/>
        </w:rPr>
        <w:t>следующие изменения:</w:t>
      </w:r>
    </w:p>
    <w:p w:rsidR="006E2086" w:rsidRPr="00DC1A3C" w:rsidRDefault="00C86344" w:rsidP="00E00500">
      <w:pPr>
        <w:pStyle w:val="ConsPlusNormal"/>
        <w:spacing w:before="200"/>
        <w:ind w:right="-144" w:firstLine="540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пункт 3.1 </w:t>
      </w:r>
      <w:hyperlink r:id="rId11" w:history="1">
        <w:r w:rsidR="001E6337" w:rsidRPr="00DC1A3C">
          <w:rPr>
            <w:sz w:val="24"/>
            <w:szCs w:val="24"/>
          </w:rPr>
          <w:t>Перечн</w:t>
        </w:r>
        <w:r w:rsidRPr="00DC1A3C">
          <w:rPr>
            <w:sz w:val="24"/>
            <w:szCs w:val="24"/>
          </w:rPr>
          <w:t>я</w:t>
        </w:r>
        <w:r w:rsidR="001E6337" w:rsidRPr="00DC1A3C">
          <w:rPr>
            <w:sz w:val="24"/>
            <w:szCs w:val="24"/>
          </w:rPr>
          <w:t xml:space="preserve"> информационных систем персональных данных Государственной службы Чувашской Республики по делам юстиции (приложение </w:t>
        </w:r>
        <w:r w:rsidR="00093388" w:rsidRPr="00DC1A3C">
          <w:rPr>
            <w:sz w:val="24"/>
            <w:szCs w:val="24"/>
          </w:rPr>
          <w:t>№</w:t>
        </w:r>
        <w:r w:rsidR="001E6337" w:rsidRPr="00DC1A3C">
          <w:rPr>
            <w:sz w:val="24"/>
            <w:szCs w:val="24"/>
          </w:rPr>
          <w:t xml:space="preserve"> 6)</w:t>
        </w:r>
      </w:hyperlink>
      <w:r w:rsidR="00960C50" w:rsidRPr="00DC1A3C">
        <w:rPr>
          <w:sz w:val="24"/>
          <w:szCs w:val="24"/>
        </w:rPr>
        <w:t>, утвержденного указанным приказом,</w:t>
      </w:r>
      <w:r w:rsidR="001E6337" w:rsidRPr="00DC1A3C">
        <w:rPr>
          <w:sz w:val="24"/>
          <w:szCs w:val="24"/>
        </w:rPr>
        <w:t xml:space="preserve"> </w:t>
      </w:r>
      <w:r w:rsidRPr="00DC1A3C">
        <w:rPr>
          <w:sz w:val="24"/>
          <w:szCs w:val="24"/>
        </w:rPr>
        <w:t>изложить  в следующей редакции</w:t>
      </w:r>
      <w:r w:rsidR="006E2086" w:rsidRPr="00DC1A3C">
        <w:rPr>
          <w:sz w:val="24"/>
          <w:szCs w:val="24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1766"/>
        <w:gridCol w:w="1876"/>
        <w:gridCol w:w="1701"/>
      </w:tblGrid>
      <w:tr w:rsidR="00DC1A3C" w:rsidRPr="00DC1A3C" w:rsidTr="002C47D3">
        <w:trPr>
          <w:trHeight w:val="327"/>
        </w:trPr>
        <w:tc>
          <w:tcPr>
            <w:tcW w:w="993" w:type="dxa"/>
          </w:tcPr>
          <w:p w:rsidR="006E2086" w:rsidRPr="00DC1A3C" w:rsidRDefault="00960C50" w:rsidP="00E00500">
            <w:pPr>
              <w:pStyle w:val="ConsPlusNormal"/>
              <w:ind w:right="-144"/>
              <w:jc w:val="center"/>
              <w:rPr>
                <w:sz w:val="26"/>
                <w:szCs w:val="26"/>
              </w:rPr>
            </w:pPr>
            <w:r w:rsidRPr="00DC1A3C">
              <w:rPr>
                <w:sz w:val="26"/>
                <w:szCs w:val="26"/>
              </w:rPr>
              <w:t>«</w:t>
            </w:r>
            <w:r w:rsidR="006E2086" w:rsidRPr="00DC1A3C">
              <w:rPr>
                <w:sz w:val="26"/>
                <w:szCs w:val="26"/>
              </w:rPr>
              <w:t>3.</w:t>
            </w:r>
            <w:r w:rsidR="00C86344" w:rsidRPr="00DC1A3C">
              <w:rPr>
                <w:sz w:val="26"/>
                <w:szCs w:val="26"/>
              </w:rPr>
              <w:t>1</w:t>
            </w:r>
            <w:r w:rsidR="006E2086" w:rsidRPr="00DC1A3C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6E2086" w:rsidRPr="00DC1A3C" w:rsidRDefault="002C47D3" w:rsidP="002C47D3">
            <w:pPr>
              <w:pStyle w:val="ConsPlusNormal"/>
              <w:ind w:right="-144"/>
              <w:jc w:val="both"/>
              <w:rPr>
                <w:sz w:val="24"/>
                <w:szCs w:val="24"/>
              </w:rPr>
            </w:pPr>
            <w:r w:rsidRPr="00DC1A3C">
              <w:rPr>
                <w:sz w:val="24"/>
                <w:szCs w:val="24"/>
              </w:rPr>
              <w:t>Единый государственный                       реестр записей актов гражданского состояния</w:t>
            </w:r>
          </w:p>
        </w:tc>
        <w:tc>
          <w:tcPr>
            <w:tcW w:w="1766" w:type="dxa"/>
          </w:tcPr>
          <w:p w:rsidR="006E2086" w:rsidRPr="00DC1A3C" w:rsidRDefault="006E2086" w:rsidP="002C47D3">
            <w:pPr>
              <w:pStyle w:val="ConsPlusNormal"/>
              <w:ind w:right="-144"/>
              <w:jc w:val="center"/>
              <w:rPr>
                <w:sz w:val="24"/>
                <w:szCs w:val="24"/>
              </w:rPr>
            </w:pPr>
            <w:proofErr w:type="spellStart"/>
            <w:r w:rsidRPr="00DC1A3C">
              <w:rPr>
                <w:sz w:val="24"/>
                <w:szCs w:val="24"/>
              </w:rPr>
              <w:t>ИСПДн</w:t>
            </w:r>
            <w:proofErr w:type="spellEnd"/>
            <w:r w:rsidRPr="00DC1A3C">
              <w:rPr>
                <w:sz w:val="24"/>
                <w:szCs w:val="24"/>
              </w:rPr>
              <w:t>-С</w:t>
            </w:r>
          </w:p>
        </w:tc>
        <w:tc>
          <w:tcPr>
            <w:tcW w:w="1876" w:type="dxa"/>
          </w:tcPr>
          <w:p w:rsidR="006E2086" w:rsidRPr="00DC1A3C" w:rsidRDefault="006E2086" w:rsidP="002C47D3">
            <w:pPr>
              <w:pStyle w:val="ConsPlusNormal"/>
              <w:ind w:right="-144"/>
              <w:jc w:val="center"/>
              <w:rPr>
                <w:sz w:val="24"/>
                <w:szCs w:val="24"/>
              </w:rPr>
            </w:pPr>
            <w:r w:rsidRPr="00DC1A3C">
              <w:rPr>
                <w:sz w:val="24"/>
                <w:szCs w:val="24"/>
              </w:rPr>
              <w:t>Субъекты, не являющиеся сотрудниками</w:t>
            </w:r>
          </w:p>
        </w:tc>
        <w:tc>
          <w:tcPr>
            <w:tcW w:w="1701" w:type="dxa"/>
          </w:tcPr>
          <w:p w:rsidR="006E2086" w:rsidRPr="00DC1A3C" w:rsidRDefault="006E2086" w:rsidP="002C47D3">
            <w:pPr>
              <w:pStyle w:val="ConsPlusNormal"/>
              <w:ind w:right="-144"/>
              <w:jc w:val="center"/>
              <w:rPr>
                <w:sz w:val="24"/>
                <w:szCs w:val="24"/>
              </w:rPr>
            </w:pPr>
            <w:r w:rsidRPr="00DC1A3C">
              <w:rPr>
                <w:sz w:val="24"/>
                <w:szCs w:val="24"/>
              </w:rPr>
              <w:t>Более чем 100000</w:t>
            </w:r>
            <w:r w:rsidR="00960C50" w:rsidRPr="00DC1A3C">
              <w:rPr>
                <w:sz w:val="24"/>
                <w:szCs w:val="24"/>
              </w:rPr>
              <w:t>»;</w:t>
            </w:r>
          </w:p>
        </w:tc>
      </w:tr>
    </w:tbl>
    <w:p w:rsidR="001E6337" w:rsidRPr="00DC1A3C" w:rsidRDefault="004579DE" w:rsidP="00E00500">
      <w:pPr>
        <w:pStyle w:val="ConsPlusNormal"/>
        <w:spacing w:before="200"/>
        <w:ind w:right="-144" w:firstLine="540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Перечень должностей государственных гражданских служащих Чувашской Республики в Государственной службе Чувашской Республики по делам юстиции, замещение которых предусматривает осуществление обработки персональных данных либо осуществление доступа к персональным данным (приложение </w:t>
      </w:r>
      <w:r w:rsidR="007B2E92" w:rsidRPr="00DC1A3C">
        <w:rPr>
          <w:sz w:val="24"/>
          <w:szCs w:val="24"/>
        </w:rPr>
        <w:t>№</w:t>
      </w:r>
      <w:r w:rsidRPr="00DC1A3C">
        <w:rPr>
          <w:sz w:val="24"/>
          <w:szCs w:val="24"/>
        </w:rPr>
        <w:t xml:space="preserve"> 8)</w:t>
      </w:r>
      <w:r w:rsidR="005705E7" w:rsidRPr="00DC1A3C">
        <w:rPr>
          <w:sz w:val="24"/>
          <w:szCs w:val="24"/>
        </w:rPr>
        <w:t>, утвержденный указанным приказом,</w:t>
      </w:r>
      <w:r w:rsidRPr="00DC1A3C">
        <w:rPr>
          <w:sz w:val="24"/>
          <w:szCs w:val="24"/>
        </w:rPr>
        <w:t xml:space="preserve"> </w:t>
      </w:r>
      <w:r w:rsidR="001E6337" w:rsidRPr="00DC1A3C">
        <w:rPr>
          <w:sz w:val="24"/>
          <w:szCs w:val="24"/>
        </w:rPr>
        <w:t xml:space="preserve">изложить в </w:t>
      </w:r>
      <w:r w:rsidRPr="00DC1A3C">
        <w:rPr>
          <w:sz w:val="24"/>
          <w:szCs w:val="24"/>
        </w:rPr>
        <w:t>новой</w:t>
      </w:r>
      <w:r w:rsidR="001E6337" w:rsidRPr="00DC1A3C">
        <w:rPr>
          <w:sz w:val="24"/>
          <w:szCs w:val="24"/>
        </w:rPr>
        <w:t xml:space="preserve"> редакции</w:t>
      </w:r>
      <w:r w:rsidR="008B7069" w:rsidRPr="00DC1A3C">
        <w:rPr>
          <w:sz w:val="24"/>
          <w:szCs w:val="24"/>
        </w:rPr>
        <w:t xml:space="preserve"> согласно приложению</w:t>
      </w:r>
      <w:r w:rsidR="006E2086" w:rsidRPr="00DC1A3C">
        <w:rPr>
          <w:sz w:val="24"/>
          <w:szCs w:val="24"/>
        </w:rPr>
        <w:t xml:space="preserve"> </w:t>
      </w:r>
      <w:r w:rsidR="00084BFE" w:rsidRPr="00DC1A3C">
        <w:rPr>
          <w:sz w:val="24"/>
          <w:szCs w:val="24"/>
        </w:rPr>
        <w:t xml:space="preserve">№ </w:t>
      </w:r>
      <w:r w:rsidR="006E2086" w:rsidRPr="00DC1A3C">
        <w:rPr>
          <w:sz w:val="24"/>
          <w:szCs w:val="24"/>
        </w:rPr>
        <w:t>1</w:t>
      </w:r>
      <w:r w:rsidR="008B7069" w:rsidRPr="00DC1A3C">
        <w:rPr>
          <w:sz w:val="24"/>
          <w:szCs w:val="24"/>
        </w:rPr>
        <w:t xml:space="preserve"> к настоящему приказу</w:t>
      </w:r>
      <w:r w:rsidR="002144A5" w:rsidRPr="00DC1A3C">
        <w:rPr>
          <w:sz w:val="24"/>
          <w:szCs w:val="24"/>
        </w:rPr>
        <w:t>;</w:t>
      </w:r>
    </w:p>
    <w:p w:rsidR="00E00500" w:rsidRPr="00DC1A3C" w:rsidRDefault="00E00500" w:rsidP="00E00500">
      <w:pPr>
        <w:pStyle w:val="ConsPlusNormal"/>
        <w:spacing w:before="200"/>
        <w:ind w:right="-144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        Порядок </w:t>
      </w:r>
      <w:r w:rsidR="002144A5" w:rsidRPr="00DC1A3C">
        <w:rPr>
          <w:sz w:val="24"/>
          <w:szCs w:val="24"/>
        </w:rPr>
        <w:t>доступа государственных гражданских служащих Чувашской Республики в Государственной службе Чувашской Республики по делам юстиции</w:t>
      </w:r>
      <w:r w:rsidR="00E2584C" w:rsidRPr="00DC1A3C">
        <w:rPr>
          <w:sz w:val="24"/>
          <w:szCs w:val="24"/>
        </w:rPr>
        <w:t xml:space="preserve"> в помещения</w:t>
      </w:r>
      <w:r w:rsidRPr="00DC1A3C">
        <w:rPr>
          <w:sz w:val="24"/>
          <w:szCs w:val="24"/>
        </w:rPr>
        <w:t>,</w:t>
      </w:r>
      <w:r w:rsidRPr="00DC1A3C">
        <w:rPr>
          <w:sz w:val="24"/>
          <w:szCs w:val="24"/>
          <w:lang w:val="en-US"/>
        </w:rPr>
        <w:t> </w:t>
      </w:r>
      <w:r w:rsidR="002144A5" w:rsidRPr="00DC1A3C">
        <w:rPr>
          <w:sz w:val="24"/>
          <w:szCs w:val="24"/>
        </w:rPr>
        <w:t>в которых ведется</w:t>
      </w:r>
      <w:r w:rsidRPr="00DC1A3C">
        <w:rPr>
          <w:sz w:val="24"/>
          <w:szCs w:val="24"/>
        </w:rPr>
        <w:t> </w:t>
      </w:r>
      <w:r w:rsidR="002144A5" w:rsidRPr="00DC1A3C">
        <w:rPr>
          <w:sz w:val="24"/>
          <w:szCs w:val="24"/>
        </w:rPr>
        <w:t>обработка</w:t>
      </w:r>
      <w:r w:rsidRPr="00DC1A3C">
        <w:rPr>
          <w:sz w:val="24"/>
          <w:szCs w:val="24"/>
        </w:rPr>
        <w:t> </w:t>
      </w:r>
      <w:r w:rsidR="002144A5" w:rsidRPr="00DC1A3C">
        <w:rPr>
          <w:sz w:val="24"/>
          <w:szCs w:val="24"/>
        </w:rPr>
        <w:t>персональных данных и размещены информационные системы</w:t>
      </w:r>
      <w:r w:rsidRPr="00DC1A3C">
        <w:rPr>
          <w:sz w:val="24"/>
          <w:szCs w:val="24"/>
        </w:rPr>
        <w:t xml:space="preserve">   </w:t>
      </w:r>
      <w:r w:rsidR="002144A5" w:rsidRPr="00DC1A3C">
        <w:rPr>
          <w:sz w:val="24"/>
          <w:szCs w:val="24"/>
        </w:rPr>
        <w:t xml:space="preserve">персональных </w:t>
      </w:r>
    </w:p>
    <w:p w:rsidR="00E00500" w:rsidRPr="00DC1A3C" w:rsidRDefault="00E00500" w:rsidP="00E00500">
      <w:pPr>
        <w:pStyle w:val="ConsPlusNormal"/>
        <w:spacing w:before="200"/>
        <w:ind w:right="-144"/>
        <w:jc w:val="both"/>
        <w:rPr>
          <w:sz w:val="24"/>
          <w:szCs w:val="24"/>
        </w:rPr>
      </w:pPr>
    </w:p>
    <w:p w:rsidR="002144A5" w:rsidRPr="00DC1A3C" w:rsidRDefault="002144A5" w:rsidP="00E00500">
      <w:pPr>
        <w:pStyle w:val="ConsPlusNormal"/>
        <w:spacing w:before="200"/>
        <w:ind w:right="-144"/>
        <w:jc w:val="both"/>
        <w:rPr>
          <w:sz w:val="24"/>
          <w:szCs w:val="24"/>
        </w:rPr>
      </w:pPr>
      <w:r w:rsidRPr="00DC1A3C">
        <w:rPr>
          <w:sz w:val="24"/>
          <w:szCs w:val="24"/>
        </w:rPr>
        <w:lastRenderedPageBreak/>
        <w:t xml:space="preserve">данных (приложение </w:t>
      </w:r>
      <w:r w:rsidR="007B2E92" w:rsidRPr="00DC1A3C">
        <w:rPr>
          <w:sz w:val="24"/>
          <w:szCs w:val="24"/>
        </w:rPr>
        <w:t>№</w:t>
      </w:r>
      <w:r w:rsidRPr="00DC1A3C">
        <w:rPr>
          <w:sz w:val="24"/>
          <w:szCs w:val="24"/>
        </w:rPr>
        <w:t xml:space="preserve"> 13)</w:t>
      </w:r>
      <w:r w:rsidR="005705E7" w:rsidRPr="00DC1A3C">
        <w:rPr>
          <w:sz w:val="24"/>
          <w:szCs w:val="24"/>
        </w:rPr>
        <w:t xml:space="preserve">, </w:t>
      </w:r>
      <w:proofErr w:type="gramStart"/>
      <w:r w:rsidR="005705E7" w:rsidRPr="00DC1A3C">
        <w:rPr>
          <w:sz w:val="24"/>
          <w:szCs w:val="24"/>
        </w:rPr>
        <w:t>утвержденный</w:t>
      </w:r>
      <w:proofErr w:type="gramEnd"/>
      <w:r w:rsidR="005705E7" w:rsidRPr="00DC1A3C">
        <w:rPr>
          <w:sz w:val="24"/>
          <w:szCs w:val="24"/>
        </w:rPr>
        <w:t xml:space="preserve"> указанным приказом,</w:t>
      </w:r>
      <w:r w:rsidRPr="00DC1A3C">
        <w:rPr>
          <w:sz w:val="24"/>
          <w:szCs w:val="24"/>
        </w:rPr>
        <w:t xml:space="preserve"> изложить в новой редакции согласно приложению </w:t>
      </w:r>
      <w:r w:rsidR="00084BFE" w:rsidRPr="00DC1A3C">
        <w:rPr>
          <w:sz w:val="24"/>
          <w:szCs w:val="24"/>
        </w:rPr>
        <w:t xml:space="preserve">№ </w:t>
      </w:r>
      <w:r w:rsidRPr="00DC1A3C">
        <w:rPr>
          <w:sz w:val="24"/>
          <w:szCs w:val="24"/>
        </w:rPr>
        <w:t>2 к настоящему приказу.</w:t>
      </w:r>
    </w:p>
    <w:p w:rsidR="001E6337" w:rsidRPr="00DC1A3C" w:rsidRDefault="001E6337" w:rsidP="00E00500">
      <w:pPr>
        <w:pStyle w:val="ConsPlusNormal"/>
        <w:spacing w:before="200"/>
        <w:ind w:right="-144" w:firstLine="540"/>
        <w:jc w:val="both"/>
        <w:rPr>
          <w:sz w:val="24"/>
          <w:szCs w:val="24"/>
        </w:rPr>
      </w:pPr>
      <w:r w:rsidRPr="00DC1A3C">
        <w:rPr>
          <w:sz w:val="24"/>
          <w:szCs w:val="24"/>
        </w:rPr>
        <w:t>2. Настоящий приказ вступает в силу через десять дней после дня его официального опубликования.</w:t>
      </w:r>
    </w:p>
    <w:p w:rsidR="001E6337" w:rsidRPr="00DC1A3C" w:rsidRDefault="001E6337">
      <w:pPr>
        <w:pStyle w:val="ConsPlusNormal"/>
        <w:jc w:val="both"/>
        <w:rPr>
          <w:sz w:val="24"/>
          <w:szCs w:val="24"/>
        </w:rPr>
      </w:pPr>
    </w:p>
    <w:p w:rsidR="00960C50" w:rsidRPr="00DC1A3C" w:rsidRDefault="00960C50">
      <w:pPr>
        <w:pStyle w:val="ConsPlusNormal"/>
        <w:jc w:val="both"/>
        <w:rPr>
          <w:sz w:val="24"/>
          <w:szCs w:val="24"/>
        </w:rPr>
      </w:pPr>
    </w:p>
    <w:p w:rsidR="00960C50" w:rsidRPr="00DC1A3C" w:rsidRDefault="00960C50">
      <w:pPr>
        <w:pStyle w:val="ConsPlusNormal"/>
        <w:jc w:val="both"/>
        <w:rPr>
          <w:sz w:val="24"/>
          <w:szCs w:val="24"/>
        </w:rPr>
      </w:pPr>
    </w:p>
    <w:p w:rsidR="001E6337" w:rsidRPr="00DC1A3C" w:rsidRDefault="001E6337" w:rsidP="007B2E92">
      <w:pPr>
        <w:pStyle w:val="ConsPlusNormal"/>
        <w:rPr>
          <w:sz w:val="24"/>
          <w:szCs w:val="24"/>
        </w:rPr>
      </w:pPr>
      <w:r w:rsidRPr="00DC1A3C">
        <w:rPr>
          <w:sz w:val="24"/>
          <w:szCs w:val="24"/>
        </w:rPr>
        <w:t>Руководитель</w:t>
      </w:r>
      <w:r w:rsidR="007B2E92" w:rsidRPr="00DC1A3C">
        <w:rPr>
          <w:sz w:val="24"/>
          <w:szCs w:val="24"/>
        </w:rPr>
        <w:t xml:space="preserve">                                                                                       </w:t>
      </w:r>
      <w:r w:rsidR="003D680F" w:rsidRPr="00DC1A3C">
        <w:rPr>
          <w:sz w:val="24"/>
          <w:szCs w:val="24"/>
        </w:rPr>
        <w:t xml:space="preserve">         </w:t>
      </w:r>
      <w:r w:rsidR="007B2E92" w:rsidRPr="00DC1A3C">
        <w:rPr>
          <w:sz w:val="24"/>
          <w:szCs w:val="24"/>
        </w:rPr>
        <w:t xml:space="preserve">         Д</w:t>
      </w:r>
      <w:r w:rsidRPr="00DC1A3C">
        <w:rPr>
          <w:sz w:val="24"/>
          <w:szCs w:val="24"/>
        </w:rPr>
        <w:t>.</w:t>
      </w:r>
      <w:r w:rsidR="003D680F" w:rsidRPr="00DC1A3C">
        <w:rPr>
          <w:sz w:val="24"/>
          <w:szCs w:val="24"/>
        </w:rPr>
        <w:t>М. Сержантов</w:t>
      </w:r>
    </w:p>
    <w:p w:rsidR="001E6337" w:rsidRPr="00DC1A3C" w:rsidRDefault="001E6337">
      <w:pPr>
        <w:pStyle w:val="ConsPlusNormal"/>
        <w:jc w:val="both"/>
        <w:rPr>
          <w:sz w:val="24"/>
          <w:szCs w:val="24"/>
        </w:rPr>
      </w:pPr>
    </w:p>
    <w:p w:rsidR="001E6337" w:rsidRPr="00DC1A3C" w:rsidRDefault="001E6337">
      <w:pPr>
        <w:pStyle w:val="ConsPlusNormal"/>
        <w:jc w:val="both"/>
      </w:pPr>
    </w:p>
    <w:p w:rsidR="008B7069" w:rsidRPr="00DC1A3C" w:rsidRDefault="008B7069">
      <w:pPr>
        <w:suppressAutoHyphens w:val="0"/>
        <w:rPr>
          <w:lang w:eastAsia="ru-RU"/>
        </w:rPr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093388" w:rsidRPr="00DC1A3C" w:rsidRDefault="00093388" w:rsidP="008B7069">
      <w:pPr>
        <w:pStyle w:val="ConsPlusNormal"/>
        <w:jc w:val="right"/>
        <w:outlineLvl w:val="0"/>
      </w:pPr>
    </w:p>
    <w:p w:rsidR="008B7069" w:rsidRPr="00DC1A3C" w:rsidRDefault="008B7069" w:rsidP="008B7069">
      <w:pPr>
        <w:pStyle w:val="ConsPlusNormal"/>
        <w:jc w:val="right"/>
        <w:outlineLvl w:val="0"/>
      </w:pPr>
      <w:r w:rsidRPr="00DC1A3C">
        <w:t>Приложение</w:t>
      </w:r>
      <w:r w:rsidR="002144A5" w:rsidRPr="00DC1A3C">
        <w:t xml:space="preserve"> </w:t>
      </w:r>
      <w:r w:rsidR="00E2584C" w:rsidRPr="00DC1A3C">
        <w:t xml:space="preserve">№ </w:t>
      </w:r>
      <w:r w:rsidR="002144A5" w:rsidRPr="00DC1A3C">
        <w:t>1</w:t>
      </w:r>
      <w:r w:rsidRPr="00DC1A3C">
        <w:t xml:space="preserve"> к приказу</w:t>
      </w:r>
    </w:p>
    <w:p w:rsidR="008B7069" w:rsidRPr="00DC1A3C" w:rsidRDefault="008B7069" w:rsidP="008B7069">
      <w:pPr>
        <w:pStyle w:val="ConsPlusNormal"/>
        <w:jc w:val="right"/>
      </w:pPr>
      <w:r w:rsidRPr="00DC1A3C">
        <w:t>Государственной службы</w:t>
      </w:r>
    </w:p>
    <w:p w:rsidR="008B7069" w:rsidRPr="00DC1A3C" w:rsidRDefault="008B7069" w:rsidP="008B7069">
      <w:pPr>
        <w:pStyle w:val="ConsPlusNormal"/>
        <w:jc w:val="right"/>
      </w:pPr>
      <w:r w:rsidRPr="00DC1A3C">
        <w:t>Чувашской Республики</w:t>
      </w:r>
    </w:p>
    <w:p w:rsidR="008B7069" w:rsidRPr="00DC1A3C" w:rsidRDefault="008B7069" w:rsidP="008B7069">
      <w:pPr>
        <w:pStyle w:val="ConsPlusNormal"/>
        <w:jc w:val="right"/>
      </w:pPr>
      <w:r w:rsidRPr="00DC1A3C">
        <w:t>по делам юстиции</w:t>
      </w:r>
    </w:p>
    <w:p w:rsidR="008B7069" w:rsidRPr="00DC1A3C" w:rsidRDefault="008B7069" w:rsidP="008B7069">
      <w:pPr>
        <w:pStyle w:val="ConsPlusNormal"/>
        <w:jc w:val="right"/>
      </w:pPr>
      <w:r w:rsidRPr="00DC1A3C">
        <w:t xml:space="preserve">от </w:t>
      </w:r>
      <w:r w:rsidR="00C513A7">
        <w:t>0</w:t>
      </w:r>
      <w:r w:rsidR="00C053A8" w:rsidRPr="00DC1A3C">
        <w:t>8.06.2021 № 53-о</w:t>
      </w:r>
    </w:p>
    <w:p w:rsidR="007B2E92" w:rsidRPr="00DC1A3C" w:rsidRDefault="007B2E92" w:rsidP="007B2E92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</w:p>
    <w:p w:rsidR="007B2E92" w:rsidRPr="00DC1A3C" w:rsidRDefault="00960C50" w:rsidP="007B2E92">
      <w:pPr>
        <w:suppressAutoHyphens w:val="0"/>
        <w:autoSpaceDE w:val="0"/>
        <w:autoSpaceDN w:val="0"/>
        <w:adjustRightInd w:val="0"/>
        <w:jc w:val="right"/>
        <w:outlineLvl w:val="0"/>
        <w:rPr>
          <w:lang w:eastAsia="en-US"/>
        </w:rPr>
      </w:pPr>
      <w:r w:rsidRPr="00DC1A3C">
        <w:rPr>
          <w:lang w:eastAsia="en-US"/>
        </w:rPr>
        <w:t>«</w:t>
      </w:r>
      <w:r w:rsidR="007B2E92" w:rsidRPr="00DC1A3C">
        <w:rPr>
          <w:lang w:eastAsia="en-US"/>
        </w:rPr>
        <w:t>Приложение № 8</w:t>
      </w:r>
    </w:p>
    <w:p w:rsidR="007B2E92" w:rsidRPr="00DC1A3C" w:rsidRDefault="007B2E92" w:rsidP="007B2E92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DC1A3C">
        <w:rPr>
          <w:lang w:eastAsia="en-US"/>
        </w:rPr>
        <w:t>к приказу</w:t>
      </w:r>
    </w:p>
    <w:p w:rsidR="007B2E92" w:rsidRPr="00DC1A3C" w:rsidRDefault="007B2E92" w:rsidP="007B2E92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DC1A3C">
        <w:rPr>
          <w:lang w:eastAsia="en-US"/>
        </w:rPr>
        <w:t>Государственной службы</w:t>
      </w:r>
    </w:p>
    <w:p w:rsidR="007B2E92" w:rsidRPr="00DC1A3C" w:rsidRDefault="007B2E92" w:rsidP="007B2E92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DC1A3C">
        <w:rPr>
          <w:lang w:eastAsia="en-US"/>
        </w:rPr>
        <w:t>Чувашской Республики</w:t>
      </w:r>
    </w:p>
    <w:p w:rsidR="007B2E92" w:rsidRPr="00DC1A3C" w:rsidRDefault="007B2E92" w:rsidP="007B2E92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DC1A3C">
        <w:rPr>
          <w:lang w:eastAsia="en-US"/>
        </w:rPr>
        <w:t>по делам юстиции</w:t>
      </w:r>
    </w:p>
    <w:p w:rsidR="007B2E92" w:rsidRPr="00DC1A3C" w:rsidRDefault="007B2E92" w:rsidP="007B2E92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DC1A3C">
        <w:rPr>
          <w:lang w:eastAsia="en-US"/>
        </w:rPr>
        <w:t xml:space="preserve">от 16.06.2020 </w:t>
      </w:r>
      <w:r w:rsidR="0073302C" w:rsidRPr="00DC1A3C">
        <w:rPr>
          <w:lang w:eastAsia="en-US"/>
        </w:rPr>
        <w:t>№</w:t>
      </w:r>
      <w:r w:rsidRPr="00DC1A3C">
        <w:rPr>
          <w:lang w:eastAsia="en-US"/>
        </w:rPr>
        <w:t xml:space="preserve"> 136-о</w:t>
      </w:r>
    </w:p>
    <w:p w:rsidR="007B2E92" w:rsidRPr="00DC1A3C" w:rsidRDefault="007B2E92" w:rsidP="008B7069">
      <w:pPr>
        <w:pStyle w:val="ConsPlusNormal"/>
        <w:jc w:val="right"/>
      </w:pPr>
    </w:p>
    <w:p w:rsidR="007B2E92" w:rsidRPr="00DC1A3C" w:rsidRDefault="007B2E92" w:rsidP="008B7069">
      <w:pPr>
        <w:pStyle w:val="ConsPlusNormal"/>
        <w:jc w:val="right"/>
      </w:pPr>
    </w:p>
    <w:p w:rsidR="008B7069" w:rsidRPr="00DC1A3C" w:rsidRDefault="008B7069" w:rsidP="008B7069">
      <w:pPr>
        <w:pStyle w:val="ConsPlusNormal"/>
        <w:jc w:val="both"/>
      </w:pPr>
    </w:p>
    <w:bookmarkStart w:id="0" w:name="P789"/>
    <w:bookmarkEnd w:id="0"/>
    <w:p w:rsidR="008B7069" w:rsidRPr="00DC1A3C" w:rsidRDefault="008B7069" w:rsidP="008B7069">
      <w:pPr>
        <w:pStyle w:val="ConsPlusTitle"/>
        <w:jc w:val="center"/>
      </w:pPr>
      <w:r w:rsidRPr="00DC1A3C">
        <w:fldChar w:fldCharType="begin"/>
      </w:r>
      <w:r w:rsidRPr="00DC1A3C">
        <w:instrText xml:space="preserve"> HYPERLINK "consultantplus://offline/ref=BEC27A7DC0C3182F5EDA35B5EF476E80F16D4C573CF4FFB67C6C693FDC4CA46476641DFF8CB68BC28E8602C212D4612244C9C8QBH2G" </w:instrText>
      </w:r>
      <w:r w:rsidRPr="00DC1A3C">
        <w:fldChar w:fldCharType="separate"/>
      </w:r>
      <w:r w:rsidRPr="00DC1A3C">
        <w:t>ПЕРЕЧЕНЬ</w:t>
      </w:r>
      <w:r w:rsidRPr="00DC1A3C">
        <w:fldChar w:fldCharType="end"/>
      </w:r>
    </w:p>
    <w:p w:rsidR="008B7069" w:rsidRPr="00DC1A3C" w:rsidRDefault="008B7069" w:rsidP="008B7069">
      <w:pPr>
        <w:pStyle w:val="ConsPlusTitle"/>
        <w:jc w:val="center"/>
      </w:pPr>
      <w:r w:rsidRPr="00DC1A3C">
        <w:t>ДОЛЖНОСТЕЙ ГОСУДАРСТВЕННЫХ ГРАЖДАНСКИХ СЛУЖАЩИХ</w:t>
      </w:r>
    </w:p>
    <w:p w:rsidR="008B7069" w:rsidRPr="00DC1A3C" w:rsidRDefault="008B7069" w:rsidP="008B7069">
      <w:pPr>
        <w:pStyle w:val="ConsPlusTitle"/>
        <w:jc w:val="center"/>
      </w:pPr>
      <w:r w:rsidRPr="00DC1A3C">
        <w:t>ЧУВАШСКОЙ РЕСПУБЛИКИ В ГОСУДАРСТВЕННОЙ СЛУЖБЕ</w:t>
      </w:r>
    </w:p>
    <w:p w:rsidR="008B7069" w:rsidRPr="00DC1A3C" w:rsidRDefault="008B7069" w:rsidP="008B7069">
      <w:pPr>
        <w:pStyle w:val="ConsPlusTitle"/>
        <w:jc w:val="center"/>
      </w:pPr>
      <w:r w:rsidRPr="00DC1A3C">
        <w:t>ЧУВАШСКОЙ РЕСПУБЛИКИ ПО ДЕЛАМ ЮСТИЦИИ, ЗАМЕЩЕНИЕ КОТОРЫХ</w:t>
      </w:r>
    </w:p>
    <w:p w:rsidR="008B7069" w:rsidRPr="00DC1A3C" w:rsidRDefault="008B7069" w:rsidP="008B7069">
      <w:pPr>
        <w:pStyle w:val="ConsPlusTitle"/>
        <w:jc w:val="center"/>
      </w:pPr>
      <w:r w:rsidRPr="00DC1A3C">
        <w:t>ПРЕДУСМАТРИВАЕТ ОСУЩЕСТВЛЕНИЕ ОБРАБОТКИ ПЕРСОНАЛЬНЫХ ДАННЫХ</w:t>
      </w:r>
    </w:p>
    <w:p w:rsidR="008B7069" w:rsidRPr="00DC1A3C" w:rsidRDefault="008B7069" w:rsidP="008B7069">
      <w:pPr>
        <w:pStyle w:val="ConsPlusTitle"/>
        <w:jc w:val="center"/>
      </w:pPr>
      <w:r w:rsidRPr="00DC1A3C">
        <w:t>ЛИБО ОСУЩЕСТВЛЕНИЕ ДОСТУПА К ПЕРСОНАЛЬНЫМ ДАННЫМ</w:t>
      </w:r>
    </w:p>
    <w:p w:rsidR="008B7069" w:rsidRPr="00DC1A3C" w:rsidRDefault="008B7069" w:rsidP="008B70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1385"/>
        <w:gridCol w:w="1418"/>
      </w:tblGrid>
      <w:tr w:rsidR="00DC1A3C" w:rsidRPr="00DC1A3C" w:rsidTr="006768B2">
        <w:tc>
          <w:tcPr>
            <w:tcW w:w="567" w:type="dxa"/>
            <w:vMerge w:val="restart"/>
          </w:tcPr>
          <w:p w:rsidR="008B7069" w:rsidRPr="00DC1A3C" w:rsidRDefault="00E2584C" w:rsidP="006768B2">
            <w:pPr>
              <w:pStyle w:val="ConsPlusNormal"/>
              <w:jc w:val="center"/>
            </w:pPr>
            <w:r w:rsidRPr="00DC1A3C">
              <w:t>№</w:t>
            </w:r>
          </w:p>
          <w:p w:rsidR="008B7069" w:rsidRPr="00DC1A3C" w:rsidRDefault="008B7069" w:rsidP="006768B2">
            <w:pPr>
              <w:pStyle w:val="ConsPlusNormal"/>
              <w:jc w:val="center"/>
            </w:pPr>
            <w:proofErr w:type="gramStart"/>
            <w:r w:rsidRPr="00DC1A3C">
              <w:t>п</w:t>
            </w:r>
            <w:proofErr w:type="gramEnd"/>
            <w:r w:rsidRPr="00DC1A3C">
              <w:t>/п</w:t>
            </w:r>
          </w:p>
        </w:tc>
        <w:tc>
          <w:tcPr>
            <w:tcW w:w="5669" w:type="dxa"/>
            <w:vMerge w:val="restart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Структурное подразделение, должность</w:t>
            </w:r>
          </w:p>
        </w:tc>
        <w:tc>
          <w:tcPr>
            <w:tcW w:w="2803" w:type="dxa"/>
            <w:gridSpan w:val="2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 xml:space="preserve">Обработка </w:t>
            </w:r>
            <w:proofErr w:type="spellStart"/>
            <w:r w:rsidRPr="00DC1A3C">
              <w:t>ПДн</w:t>
            </w:r>
            <w:proofErr w:type="spellEnd"/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  <w:vMerge/>
          </w:tcPr>
          <w:p w:rsidR="008B7069" w:rsidRPr="00DC1A3C" w:rsidRDefault="008B7069" w:rsidP="006768B2"/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 xml:space="preserve">доступ в </w:t>
            </w:r>
            <w:proofErr w:type="spellStart"/>
            <w:r w:rsidRPr="00DC1A3C">
              <w:t>ИСПДн</w:t>
            </w:r>
            <w:proofErr w:type="spellEnd"/>
            <w:r w:rsidRPr="00DC1A3C">
              <w:t xml:space="preserve"> </w:t>
            </w:r>
            <w:hyperlink w:anchor="P918" w:history="1">
              <w:r w:rsidRPr="00DC1A3C">
                <w:t>&lt;*&gt;</w:t>
              </w:r>
            </w:hyperlink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 xml:space="preserve">доступ к </w:t>
            </w:r>
            <w:proofErr w:type="spellStart"/>
            <w:r w:rsidRPr="00DC1A3C">
              <w:t>ПДн</w:t>
            </w:r>
            <w:proofErr w:type="spellEnd"/>
            <w:r w:rsidRPr="00DC1A3C">
              <w:t xml:space="preserve"> </w:t>
            </w:r>
            <w:hyperlink w:anchor="P919" w:history="1">
              <w:r w:rsidRPr="00DC1A3C">
                <w:t>&lt;**&gt;</w:t>
              </w:r>
            </w:hyperlink>
            <w:r w:rsidRPr="00DC1A3C">
              <w:t xml:space="preserve"> на бумажных носителях</w:t>
            </w:r>
          </w:p>
        </w:tc>
      </w:tr>
      <w:tr w:rsidR="00DC1A3C" w:rsidRPr="00DC1A3C" w:rsidTr="006768B2">
        <w:tc>
          <w:tcPr>
            <w:tcW w:w="567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1.</w:t>
            </w:r>
          </w:p>
        </w:tc>
        <w:tc>
          <w:tcPr>
            <w:tcW w:w="5669" w:type="dxa"/>
          </w:tcPr>
          <w:p w:rsidR="008B7069" w:rsidRPr="00DC1A3C" w:rsidRDefault="008B7069" w:rsidP="001938A6">
            <w:pPr>
              <w:pStyle w:val="ConsPlusNormal"/>
              <w:jc w:val="both"/>
            </w:pPr>
            <w:r w:rsidRPr="00DC1A3C">
              <w:t xml:space="preserve">Руководитель </w:t>
            </w:r>
          </w:p>
        </w:tc>
        <w:tc>
          <w:tcPr>
            <w:tcW w:w="1385" w:type="dxa"/>
            <w:vAlign w:val="center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-</w:t>
            </w:r>
          </w:p>
        </w:tc>
        <w:tc>
          <w:tcPr>
            <w:tcW w:w="1418" w:type="dxa"/>
            <w:vAlign w:val="center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2.</w:t>
            </w:r>
          </w:p>
        </w:tc>
        <w:tc>
          <w:tcPr>
            <w:tcW w:w="5669" w:type="dxa"/>
          </w:tcPr>
          <w:p w:rsidR="008B7069" w:rsidRPr="00DC1A3C" w:rsidRDefault="008B7069" w:rsidP="001938A6">
            <w:pPr>
              <w:pStyle w:val="ConsPlusNormal"/>
              <w:jc w:val="both"/>
            </w:pPr>
            <w:r w:rsidRPr="00DC1A3C">
              <w:t>Заместители руководителя по курируемым направлениям деятельности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 w:val="restart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1.</w:t>
            </w:r>
          </w:p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Отдел ЗАГС: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</w:pP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</w:pP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начальник отдела ЗАГС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заместитель начальника отдела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консультант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главный специалист-эксперт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ведущий специалист-эксперт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ведущий эксперт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</w:pP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</w:pPr>
          </w:p>
        </w:tc>
      </w:tr>
      <w:tr w:rsidR="00DC1A3C" w:rsidRPr="00DC1A3C" w:rsidTr="006768B2">
        <w:tc>
          <w:tcPr>
            <w:tcW w:w="567" w:type="dxa"/>
            <w:vMerge w:val="restart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2.</w:t>
            </w:r>
          </w:p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Отдел по работе с органами государственной власти и местного самоуправления: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</w:pP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</w:pP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начальник отдела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-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3D680F" w:rsidRPr="00DC1A3C" w:rsidRDefault="003D680F" w:rsidP="006768B2"/>
        </w:tc>
        <w:tc>
          <w:tcPr>
            <w:tcW w:w="5669" w:type="dxa"/>
          </w:tcPr>
          <w:p w:rsidR="003D680F" w:rsidRPr="00DC1A3C" w:rsidRDefault="003D680F" w:rsidP="006768B2">
            <w:pPr>
              <w:pStyle w:val="ConsPlusNormal"/>
              <w:jc w:val="both"/>
            </w:pPr>
            <w:r w:rsidRPr="00DC1A3C">
              <w:t xml:space="preserve">заместитель начальника отдела </w:t>
            </w:r>
          </w:p>
        </w:tc>
        <w:tc>
          <w:tcPr>
            <w:tcW w:w="1385" w:type="dxa"/>
          </w:tcPr>
          <w:p w:rsidR="003D680F" w:rsidRPr="00DC1A3C" w:rsidRDefault="003D680F" w:rsidP="006768B2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3D680F" w:rsidRPr="00DC1A3C" w:rsidRDefault="003D680F" w:rsidP="006768B2">
            <w:pPr>
              <w:pStyle w:val="ConsPlusNormal"/>
              <w:jc w:val="center"/>
            </w:pP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консультант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-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сектор по связям с общественностью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</w:pP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</w:pP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заведующий сектором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-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главный специалист-эксперт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-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 w:val="restart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3.</w:t>
            </w:r>
          </w:p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Отдел кадровой и контрольной работы: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</w:pP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</w:pP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начальник отдела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консультант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главный специалист-эксперт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 w:val="restart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4.</w:t>
            </w:r>
          </w:p>
        </w:tc>
        <w:tc>
          <w:tcPr>
            <w:tcW w:w="5669" w:type="dxa"/>
          </w:tcPr>
          <w:p w:rsidR="008B7069" w:rsidRPr="00DC1A3C" w:rsidRDefault="003D680F" w:rsidP="003D680F">
            <w:pPr>
              <w:pStyle w:val="ConsPlusNormal"/>
              <w:jc w:val="center"/>
            </w:pPr>
            <w:r w:rsidRPr="00DC1A3C">
              <w:t>От</w:t>
            </w:r>
            <w:r w:rsidR="008B7069" w:rsidRPr="00DC1A3C">
              <w:t>дел</w:t>
            </w:r>
            <w:r w:rsidRPr="00DC1A3C">
              <w:t xml:space="preserve"> планирования, администрирования доходов и межбюджетных трансфертов</w:t>
            </w:r>
            <w:r w:rsidR="008B7069" w:rsidRPr="00DC1A3C">
              <w:t>: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</w:pP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</w:pP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начальник отдела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главный специалист-эксперт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3D680F">
            <w:pPr>
              <w:pStyle w:val="ConsPlusNormal"/>
              <w:jc w:val="both"/>
            </w:pPr>
            <w:r w:rsidRPr="00DC1A3C">
              <w:t>сектор финанс</w:t>
            </w:r>
            <w:r w:rsidR="003D680F" w:rsidRPr="00DC1A3C">
              <w:t>ового обеспечения</w:t>
            </w:r>
            <w:r w:rsidRPr="00DC1A3C">
              <w:t>: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</w:pP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</w:pP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заведующий сектором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главный специалист-эксперт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 w:val="restart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5.</w:t>
            </w:r>
          </w:p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Отдел по обеспечению деятельности мировых судей: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</w:pP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</w:pP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начальник отдела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консультант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главный специалист-эксперт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сектор информационного обеспечения: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</w:pP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</w:pP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заведующий сектором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главный специалист-эксперт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 w:val="restart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6.</w:t>
            </w:r>
          </w:p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Аппарат мировых судей: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</w:pP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</w:pP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главный специалист-эксперт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ведущий специалист-эксперт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DC1A3C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специалист-эксперт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  <w:tr w:rsidR="008B7069" w:rsidRPr="00DC1A3C" w:rsidTr="006768B2">
        <w:tc>
          <w:tcPr>
            <w:tcW w:w="567" w:type="dxa"/>
            <w:vMerge/>
          </w:tcPr>
          <w:p w:rsidR="008B7069" w:rsidRPr="00DC1A3C" w:rsidRDefault="008B7069" w:rsidP="006768B2"/>
        </w:tc>
        <w:tc>
          <w:tcPr>
            <w:tcW w:w="5669" w:type="dxa"/>
          </w:tcPr>
          <w:p w:rsidR="008B7069" w:rsidRPr="00DC1A3C" w:rsidRDefault="008B7069" w:rsidP="006768B2">
            <w:pPr>
              <w:pStyle w:val="ConsPlusNormal"/>
              <w:jc w:val="both"/>
            </w:pPr>
            <w:r w:rsidRPr="00DC1A3C">
              <w:t>старший специалист 3 разряда</w:t>
            </w:r>
          </w:p>
        </w:tc>
        <w:tc>
          <w:tcPr>
            <w:tcW w:w="1385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  <w:tc>
          <w:tcPr>
            <w:tcW w:w="1418" w:type="dxa"/>
          </w:tcPr>
          <w:p w:rsidR="008B7069" w:rsidRPr="00DC1A3C" w:rsidRDefault="008B7069" w:rsidP="006768B2">
            <w:pPr>
              <w:pStyle w:val="ConsPlusNormal"/>
              <w:jc w:val="center"/>
            </w:pPr>
            <w:r w:rsidRPr="00DC1A3C">
              <w:t>+</w:t>
            </w:r>
          </w:p>
        </w:tc>
      </w:tr>
    </w:tbl>
    <w:p w:rsidR="008B7069" w:rsidRPr="00DC1A3C" w:rsidRDefault="008B7069" w:rsidP="008B7069">
      <w:pPr>
        <w:pStyle w:val="ConsPlusNormal"/>
        <w:jc w:val="both"/>
      </w:pPr>
    </w:p>
    <w:p w:rsidR="008B7069" w:rsidRPr="00DC1A3C" w:rsidRDefault="008B7069" w:rsidP="008B7069">
      <w:pPr>
        <w:pStyle w:val="ConsPlusNormal"/>
        <w:ind w:firstLine="540"/>
        <w:jc w:val="both"/>
      </w:pPr>
      <w:r w:rsidRPr="00DC1A3C">
        <w:t>--------------------------------</w:t>
      </w:r>
    </w:p>
    <w:p w:rsidR="008B7069" w:rsidRPr="00DC1A3C" w:rsidRDefault="008B7069" w:rsidP="008B7069">
      <w:pPr>
        <w:pStyle w:val="ConsPlusNormal"/>
        <w:spacing w:before="200"/>
        <w:ind w:firstLine="540"/>
        <w:jc w:val="both"/>
      </w:pPr>
      <w:bookmarkStart w:id="1" w:name="P918"/>
      <w:bookmarkEnd w:id="1"/>
      <w:r w:rsidRPr="00DC1A3C">
        <w:t xml:space="preserve">&lt;*&gt; </w:t>
      </w:r>
      <w:proofErr w:type="spellStart"/>
      <w:r w:rsidRPr="00DC1A3C">
        <w:t>ИСПДн</w:t>
      </w:r>
      <w:proofErr w:type="spellEnd"/>
      <w:r w:rsidRPr="00DC1A3C">
        <w:t xml:space="preserve"> - информационная система персональных данных.</w:t>
      </w:r>
    </w:p>
    <w:p w:rsidR="008B7069" w:rsidRPr="00DC1A3C" w:rsidRDefault="008B7069" w:rsidP="008B7069">
      <w:pPr>
        <w:pStyle w:val="ConsPlusNormal"/>
        <w:spacing w:before="200"/>
        <w:ind w:firstLine="540"/>
        <w:jc w:val="both"/>
      </w:pPr>
      <w:bookmarkStart w:id="2" w:name="P919"/>
      <w:bookmarkEnd w:id="2"/>
      <w:r w:rsidRPr="00DC1A3C">
        <w:t xml:space="preserve">&lt;**&gt; </w:t>
      </w:r>
      <w:proofErr w:type="spellStart"/>
      <w:r w:rsidRPr="00DC1A3C">
        <w:t>ПДн</w:t>
      </w:r>
      <w:proofErr w:type="spellEnd"/>
      <w:r w:rsidRPr="00DC1A3C">
        <w:t xml:space="preserve"> - персональные данные</w:t>
      </w:r>
      <w:proofErr w:type="gramStart"/>
      <w:r w:rsidRPr="00DC1A3C">
        <w:t>.</w:t>
      </w:r>
      <w:r w:rsidR="00960C50" w:rsidRPr="00DC1A3C">
        <w:t>»</w:t>
      </w:r>
      <w:r w:rsidR="00530034" w:rsidRPr="00DC1A3C">
        <w:t>.</w:t>
      </w:r>
      <w:proofErr w:type="gramEnd"/>
    </w:p>
    <w:p w:rsidR="008B7069" w:rsidRPr="00DC1A3C" w:rsidRDefault="008B7069" w:rsidP="008B7069">
      <w:pPr>
        <w:pStyle w:val="ConsPlusNormal"/>
        <w:jc w:val="both"/>
      </w:pPr>
    </w:p>
    <w:p w:rsidR="002144A5" w:rsidRPr="00DC1A3C" w:rsidRDefault="002144A5">
      <w:r w:rsidRPr="00DC1A3C">
        <w:br w:type="page"/>
      </w:r>
    </w:p>
    <w:p w:rsidR="002144A5" w:rsidRPr="00DC1A3C" w:rsidRDefault="002144A5" w:rsidP="002144A5">
      <w:pPr>
        <w:pStyle w:val="ConsPlusNormal"/>
        <w:jc w:val="right"/>
        <w:outlineLvl w:val="0"/>
        <w:rPr>
          <w:sz w:val="24"/>
          <w:szCs w:val="24"/>
        </w:rPr>
      </w:pPr>
      <w:r w:rsidRPr="00DC1A3C">
        <w:rPr>
          <w:sz w:val="24"/>
          <w:szCs w:val="24"/>
        </w:rPr>
        <w:t xml:space="preserve">Приложение </w:t>
      </w:r>
      <w:r w:rsidR="00E2584C" w:rsidRPr="00DC1A3C">
        <w:rPr>
          <w:sz w:val="24"/>
          <w:szCs w:val="24"/>
        </w:rPr>
        <w:t xml:space="preserve">№ </w:t>
      </w:r>
      <w:r w:rsidRPr="00DC1A3C">
        <w:rPr>
          <w:sz w:val="24"/>
          <w:szCs w:val="24"/>
        </w:rPr>
        <w:t>2 к приказу</w:t>
      </w:r>
    </w:p>
    <w:p w:rsidR="002144A5" w:rsidRPr="00DC1A3C" w:rsidRDefault="002144A5" w:rsidP="002144A5">
      <w:pPr>
        <w:pStyle w:val="ConsPlusNormal"/>
        <w:jc w:val="right"/>
        <w:rPr>
          <w:sz w:val="24"/>
          <w:szCs w:val="24"/>
        </w:rPr>
      </w:pPr>
      <w:r w:rsidRPr="00DC1A3C">
        <w:rPr>
          <w:sz w:val="24"/>
          <w:szCs w:val="24"/>
        </w:rPr>
        <w:t>Государственной службы</w:t>
      </w:r>
    </w:p>
    <w:p w:rsidR="002144A5" w:rsidRPr="00DC1A3C" w:rsidRDefault="002144A5" w:rsidP="002144A5">
      <w:pPr>
        <w:pStyle w:val="ConsPlusNormal"/>
        <w:jc w:val="right"/>
        <w:rPr>
          <w:sz w:val="24"/>
          <w:szCs w:val="24"/>
        </w:rPr>
      </w:pPr>
      <w:r w:rsidRPr="00DC1A3C">
        <w:rPr>
          <w:sz w:val="24"/>
          <w:szCs w:val="24"/>
        </w:rPr>
        <w:t>Чувашской Республики</w:t>
      </w:r>
    </w:p>
    <w:p w:rsidR="002144A5" w:rsidRPr="00DC1A3C" w:rsidRDefault="002144A5" w:rsidP="002144A5">
      <w:pPr>
        <w:pStyle w:val="ConsPlusNormal"/>
        <w:jc w:val="right"/>
        <w:rPr>
          <w:sz w:val="24"/>
          <w:szCs w:val="24"/>
        </w:rPr>
      </w:pPr>
      <w:r w:rsidRPr="00DC1A3C">
        <w:rPr>
          <w:sz w:val="24"/>
          <w:szCs w:val="24"/>
        </w:rPr>
        <w:t>по делам юстиции</w:t>
      </w:r>
    </w:p>
    <w:p w:rsidR="00C053A8" w:rsidRPr="00DC1A3C" w:rsidRDefault="007F3BF3" w:rsidP="00C053A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513A7">
        <w:rPr>
          <w:sz w:val="24"/>
          <w:szCs w:val="24"/>
        </w:rPr>
        <w:t>0</w:t>
      </w:r>
      <w:bookmarkStart w:id="3" w:name="_GoBack"/>
      <w:bookmarkEnd w:id="3"/>
      <w:r w:rsidR="00C053A8" w:rsidRPr="00DC1A3C">
        <w:rPr>
          <w:sz w:val="24"/>
          <w:szCs w:val="24"/>
        </w:rPr>
        <w:t>8.06.2021 № 53-о</w:t>
      </w:r>
    </w:p>
    <w:p w:rsidR="002144A5" w:rsidRPr="00DC1A3C" w:rsidRDefault="002144A5" w:rsidP="002144A5">
      <w:pPr>
        <w:pStyle w:val="ConsPlusTitle"/>
        <w:jc w:val="right"/>
        <w:rPr>
          <w:b w:val="0"/>
          <w:sz w:val="24"/>
          <w:szCs w:val="24"/>
        </w:rPr>
      </w:pPr>
    </w:p>
    <w:p w:rsidR="002144A5" w:rsidRPr="00DC1A3C" w:rsidRDefault="002144A5" w:rsidP="002144A5">
      <w:pPr>
        <w:pStyle w:val="ConsPlusTitle"/>
        <w:jc w:val="right"/>
        <w:rPr>
          <w:b w:val="0"/>
          <w:sz w:val="24"/>
          <w:szCs w:val="24"/>
        </w:rPr>
      </w:pPr>
    </w:p>
    <w:p w:rsidR="007B2E92" w:rsidRPr="00DC1A3C" w:rsidRDefault="00960C50" w:rsidP="007B2E92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  <w:r w:rsidRPr="00DC1A3C">
        <w:rPr>
          <w:sz w:val="24"/>
          <w:szCs w:val="24"/>
          <w:lang w:eastAsia="en-US"/>
        </w:rPr>
        <w:t>«</w:t>
      </w:r>
      <w:r w:rsidR="007B2E92" w:rsidRPr="00DC1A3C">
        <w:rPr>
          <w:sz w:val="24"/>
          <w:szCs w:val="24"/>
          <w:lang w:eastAsia="en-US"/>
        </w:rPr>
        <w:t>Приложение № 13</w:t>
      </w:r>
    </w:p>
    <w:p w:rsidR="007B2E92" w:rsidRPr="00DC1A3C" w:rsidRDefault="007B2E92" w:rsidP="007B2E92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DC1A3C">
        <w:rPr>
          <w:sz w:val="24"/>
          <w:szCs w:val="24"/>
          <w:lang w:eastAsia="en-US"/>
        </w:rPr>
        <w:t>к приказу</w:t>
      </w:r>
    </w:p>
    <w:p w:rsidR="007B2E92" w:rsidRPr="00DC1A3C" w:rsidRDefault="007B2E92" w:rsidP="007B2E92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DC1A3C">
        <w:rPr>
          <w:sz w:val="24"/>
          <w:szCs w:val="24"/>
          <w:lang w:eastAsia="en-US"/>
        </w:rPr>
        <w:t>Государственной службы</w:t>
      </w:r>
    </w:p>
    <w:p w:rsidR="007B2E92" w:rsidRPr="00DC1A3C" w:rsidRDefault="007B2E92" w:rsidP="007B2E92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DC1A3C">
        <w:rPr>
          <w:sz w:val="24"/>
          <w:szCs w:val="24"/>
          <w:lang w:eastAsia="en-US"/>
        </w:rPr>
        <w:t>Чувашской Республики</w:t>
      </w:r>
    </w:p>
    <w:p w:rsidR="007B2E92" w:rsidRPr="00DC1A3C" w:rsidRDefault="007B2E92" w:rsidP="007B2E92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DC1A3C">
        <w:rPr>
          <w:sz w:val="24"/>
          <w:szCs w:val="24"/>
          <w:lang w:eastAsia="en-US"/>
        </w:rPr>
        <w:t>по делам юстиции</w:t>
      </w:r>
    </w:p>
    <w:p w:rsidR="007B2E92" w:rsidRPr="00DC1A3C" w:rsidRDefault="007B2E92" w:rsidP="007B2E92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DC1A3C">
        <w:rPr>
          <w:sz w:val="24"/>
          <w:szCs w:val="24"/>
          <w:lang w:eastAsia="en-US"/>
        </w:rPr>
        <w:t>от 16.06.2020 № 136-о</w:t>
      </w:r>
    </w:p>
    <w:p w:rsidR="007B2E92" w:rsidRPr="00DC1A3C" w:rsidRDefault="007B2E92" w:rsidP="002144A5">
      <w:pPr>
        <w:pStyle w:val="ConsPlusTitle"/>
        <w:jc w:val="right"/>
        <w:rPr>
          <w:b w:val="0"/>
          <w:sz w:val="24"/>
          <w:szCs w:val="24"/>
        </w:rPr>
      </w:pPr>
    </w:p>
    <w:p w:rsidR="00084BFE" w:rsidRPr="00DC1A3C" w:rsidRDefault="00084BFE" w:rsidP="002144A5">
      <w:pPr>
        <w:pStyle w:val="ConsPlusTitle"/>
        <w:jc w:val="right"/>
        <w:rPr>
          <w:b w:val="0"/>
          <w:sz w:val="24"/>
          <w:szCs w:val="24"/>
        </w:rPr>
      </w:pPr>
    </w:p>
    <w:p w:rsidR="002144A5" w:rsidRPr="00DC1A3C" w:rsidRDefault="002144A5" w:rsidP="002144A5">
      <w:pPr>
        <w:pStyle w:val="ConsPlusTitle"/>
        <w:jc w:val="center"/>
        <w:rPr>
          <w:sz w:val="24"/>
          <w:szCs w:val="24"/>
        </w:rPr>
      </w:pPr>
    </w:p>
    <w:p w:rsidR="002144A5" w:rsidRPr="00DC1A3C" w:rsidRDefault="002144A5" w:rsidP="002144A5">
      <w:pPr>
        <w:pStyle w:val="ConsPlusTitle"/>
        <w:jc w:val="center"/>
        <w:rPr>
          <w:sz w:val="24"/>
          <w:szCs w:val="24"/>
        </w:rPr>
      </w:pPr>
      <w:r w:rsidRPr="00DC1A3C">
        <w:rPr>
          <w:sz w:val="24"/>
          <w:szCs w:val="24"/>
        </w:rPr>
        <w:t>ПОРЯДОК</w:t>
      </w:r>
    </w:p>
    <w:p w:rsidR="002144A5" w:rsidRPr="00DC1A3C" w:rsidRDefault="002144A5" w:rsidP="002144A5">
      <w:pPr>
        <w:pStyle w:val="ConsPlusTitle"/>
        <w:jc w:val="center"/>
        <w:rPr>
          <w:sz w:val="24"/>
          <w:szCs w:val="24"/>
        </w:rPr>
      </w:pPr>
      <w:r w:rsidRPr="00DC1A3C">
        <w:rPr>
          <w:sz w:val="24"/>
          <w:szCs w:val="24"/>
        </w:rPr>
        <w:t>ДОСТУПА ГОСУДАРСТВЕННЫХ ГРАЖДАНСКИХ СЛУЖАЩИХ</w:t>
      </w:r>
    </w:p>
    <w:p w:rsidR="002144A5" w:rsidRPr="00DC1A3C" w:rsidRDefault="002144A5" w:rsidP="002144A5">
      <w:pPr>
        <w:pStyle w:val="ConsPlusTitle"/>
        <w:jc w:val="center"/>
        <w:rPr>
          <w:sz w:val="24"/>
          <w:szCs w:val="24"/>
        </w:rPr>
      </w:pPr>
      <w:r w:rsidRPr="00DC1A3C">
        <w:rPr>
          <w:sz w:val="24"/>
          <w:szCs w:val="24"/>
        </w:rPr>
        <w:t>ЧУВАШСКОЙ РЕСПУБЛИКИ В ГОСУДАРСТВЕННОЙ СЛУЖБЕ</w:t>
      </w:r>
    </w:p>
    <w:p w:rsidR="002144A5" w:rsidRPr="00DC1A3C" w:rsidRDefault="002144A5" w:rsidP="002144A5">
      <w:pPr>
        <w:pStyle w:val="ConsPlusTitle"/>
        <w:jc w:val="center"/>
        <w:rPr>
          <w:sz w:val="24"/>
          <w:szCs w:val="24"/>
        </w:rPr>
      </w:pPr>
      <w:r w:rsidRPr="00DC1A3C">
        <w:rPr>
          <w:sz w:val="24"/>
          <w:szCs w:val="24"/>
        </w:rPr>
        <w:t>ЧУВАШСКОЙ РЕСПУБЛИКИ ПО ДЕЛАМ ЮСТИЦИИ В ПОМЕЩЕНИЯ,</w:t>
      </w:r>
    </w:p>
    <w:p w:rsidR="002144A5" w:rsidRPr="00DC1A3C" w:rsidRDefault="002144A5" w:rsidP="002144A5">
      <w:pPr>
        <w:pStyle w:val="ConsPlusTitle"/>
        <w:jc w:val="center"/>
        <w:rPr>
          <w:sz w:val="24"/>
          <w:szCs w:val="24"/>
        </w:rPr>
      </w:pPr>
      <w:r w:rsidRPr="00DC1A3C">
        <w:rPr>
          <w:sz w:val="24"/>
          <w:szCs w:val="24"/>
        </w:rPr>
        <w:t>В КОТОРЫХ ВЕДЕТСЯ ОБРАБОТКА ПЕРСОНАЛЬНЫХ ДАННЫХ</w:t>
      </w:r>
    </w:p>
    <w:p w:rsidR="002144A5" w:rsidRPr="00DC1A3C" w:rsidRDefault="002144A5" w:rsidP="002144A5">
      <w:pPr>
        <w:pStyle w:val="ConsPlusTitle"/>
        <w:jc w:val="center"/>
        <w:rPr>
          <w:sz w:val="24"/>
          <w:szCs w:val="24"/>
        </w:rPr>
      </w:pPr>
      <w:r w:rsidRPr="00DC1A3C">
        <w:rPr>
          <w:sz w:val="24"/>
          <w:szCs w:val="24"/>
        </w:rPr>
        <w:t>И РАЗМЕЩЕНЫ ИНФОРМАЦИОННЫЕ СИСТЕМЫ ПЕРСОНАЛЬНЫХ ДАННЫХ</w:t>
      </w:r>
    </w:p>
    <w:p w:rsidR="002144A5" w:rsidRPr="00DC1A3C" w:rsidRDefault="002144A5" w:rsidP="002144A5">
      <w:pPr>
        <w:pStyle w:val="ConsPlusNormal"/>
        <w:jc w:val="both"/>
        <w:rPr>
          <w:sz w:val="24"/>
          <w:szCs w:val="24"/>
        </w:rPr>
      </w:pPr>
    </w:p>
    <w:p w:rsidR="002144A5" w:rsidRPr="00DC1A3C" w:rsidRDefault="002144A5" w:rsidP="002144A5">
      <w:pPr>
        <w:pStyle w:val="ConsPlusNormal"/>
        <w:ind w:firstLine="540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 </w:t>
      </w:r>
      <w:r w:rsidR="003D680F" w:rsidRPr="00DC1A3C">
        <w:rPr>
          <w:sz w:val="24"/>
          <w:szCs w:val="24"/>
        </w:rPr>
        <w:t xml:space="preserve">1. </w:t>
      </w:r>
      <w:proofErr w:type="gramStart"/>
      <w:r w:rsidRPr="00DC1A3C">
        <w:rPr>
          <w:sz w:val="24"/>
          <w:szCs w:val="24"/>
        </w:rPr>
        <w:t>Настоящий Порядок регламентирует условия и порядок осуществления доступа сотрудников Государственной службы Чувашской по делам юстиции (далее - Госслужба Чувашии по делам юстиции) в помещения, в которых осуществляется обработка персональных данных</w:t>
      </w:r>
      <w:r w:rsidR="00093388" w:rsidRPr="00DC1A3C">
        <w:rPr>
          <w:sz w:val="24"/>
          <w:szCs w:val="24"/>
        </w:rPr>
        <w:t>,</w:t>
      </w:r>
      <w:r w:rsidRPr="00DC1A3C">
        <w:rPr>
          <w:sz w:val="24"/>
          <w:szCs w:val="24"/>
        </w:rPr>
        <w:t xml:space="preserve"> размещены информационные системы персональных данных</w:t>
      </w:r>
      <w:r w:rsidR="007B2E92" w:rsidRPr="00DC1A3C">
        <w:rPr>
          <w:sz w:val="24"/>
          <w:szCs w:val="24"/>
        </w:rPr>
        <w:t xml:space="preserve"> </w:t>
      </w:r>
      <w:r w:rsidR="00093388" w:rsidRPr="00DC1A3C">
        <w:rPr>
          <w:sz w:val="24"/>
          <w:szCs w:val="24"/>
        </w:rPr>
        <w:t>и хранятся носители информации, содержащей персональные данные</w:t>
      </w:r>
      <w:r w:rsidRPr="00DC1A3C">
        <w:rPr>
          <w:sz w:val="24"/>
          <w:szCs w:val="24"/>
        </w:rPr>
        <w:t xml:space="preserve"> (далее - Помещения)</w:t>
      </w:r>
      <w:r w:rsidR="00E2584C" w:rsidRPr="00DC1A3C">
        <w:rPr>
          <w:sz w:val="24"/>
          <w:szCs w:val="24"/>
        </w:rPr>
        <w:t>,</w:t>
      </w:r>
      <w:r w:rsidRPr="00DC1A3C">
        <w:rPr>
          <w:sz w:val="24"/>
          <w:szCs w:val="24"/>
        </w:rPr>
        <w:t xml:space="preserve"> в целях организации режима обеспечения безопасности информации, содержащей персональные данные, препятствующего возможности неконтролируемого проникновения или пребывания в</w:t>
      </w:r>
      <w:proofErr w:type="gramEnd"/>
      <w:r w:rsidRPr="00DC1A3C">
        <w:rPr>
          <w:sz w:val="24"/>
          <w:szCs w:val="24"/>
        </w:rPr>
        <w:t xml:space="preserve"> </w:t>
      </w:r>
      <w:proofErr w:type="gramStart"/>
      <w:r w:rsidRPr="00DC1A3C">
        <w:rPr>
          <w:sz w:val="24"/>
          <w:szCs w:val="24"/>
        </w:rPr>
        <w:t>Помещениях</w:t>
      </w:r>
      <w:proofErr w:type="gramEnd"/>
      <w:r w:rsidRPr="00DC1A3C">
        <w:rPr>
          <w:sz w:val="24"/>
          <w:szCs w:val="24"/>
        </w:rPr>
        <w:t xml:space="preserve"> лиц, не имеющих прав доступа.</w:t>
      </w:r>
    </w:p>
    <w:p w:rsidR="002144A5" w:rsidRPr="00DC1A3C" w:rsidRDefault="003D680F" w:rsidP="002144A5">
      <w:pPr>
        <w:pStyle w:val="ConsPlusNormal"/>
        <w:ind w:firstLine="540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2. </w:t>
      </w:r>
      <w:r w:rsidR="002144A5" w:rsidRPr="00DC1A3C">
        <w:rPr>
          <w:sz w:val="24"/>
          <w:szCs w:val="24"/>
        </w:rPr>
        <w:t xml:space="preserve"> </w:t>
      </w:r>
      <w:proofErr w:type="gramStart"/>
      <w:r w:rsidR="002144A5" w:rsidRPr="00DC1A3C">
        <w:rPr>
          <w:sz w:val="24"/>
          <w:szCs w:val="24"/>
        </w:rPr>
        <w:t xml:space="preserve">Настоящий Порядок разработан в соответствии с требованиями Федерального </w:t>
      </w:r>
      <w:hyperlink r:id="rId12" w:history="1">
        <w:r w:rsidR="002144A5" w:rsidRPr="00DC1A3C">
          <w:rPr>
            <w:sz w:val="24"/>
            <w:szCs w:val="24"/>
          </w:rPr>
          <w:t>закона</w:t>
        </w:r>
      </w:hyperlink>
      <w:r w:rsidR="002144A5" w:rsidRPr="00DC1A3C">
        <w:rPr>
          <w:sz w:val="24"/>
          <w:szCs w:val="24"/>
        </w:rPr>
        <w:t xml:space="preserve"> от 27 июля 2006 г. </w:t>
      </w:r>
      <w:r w:rsidR="007B2E92" w:rsidRPr="00DC1A3C">
        <w:rPr>
          <w:sz w:val="24"/>
          <w:szCs w:val="24"/>
        </w:rPr>
        <w:t>№</w:t>
      </w:r>
      <w:r w:rsidR="002144A5" w:rsidRPr="00DC1A3C">
        <w:rPr>
          <w:sz w:val="24"/>
          <w:szCs w:val="24"/>
        </w:rPr>
        <w:t xml:space="preserve"> 149-ФЗ </w:t>
      </w:r>
      <w:r w:rsidR="007B2E92" w:rsidRPr="00DC1A3C">
        <w:rPr>
          <w:sz w:val="24"/>
          <w:szCs w:val="24"/>
        </w:rPr>
        <w:t>«</w:t>
      </w:r>
      <w:r w:rsidR="002144A5" w:rsidRPr="00DC1A3C">
        <w:rPr>
          <w:sz w:val="24"/>
          <w:szCs w:val="24"/>
        </w:rPr>
        <w:t>Об информации, информационных те</w:t>
      </w:r>
      <w:r w:rsidR="007B2E92" w:rsidRPr="00DC1A3C">
        <w:rPr>
          <w:sz w:val="24"/>
          <w:szCs w:val="24"/>
        </w:rPr>
        <w:t>хнологиях и о защите информации»</w:t>
      </w:r>
      <w:r w:rsidR="002144A5" w:rsidRPr="00DC1A3C">
        <w:rPr>
          <w:sz w:val="24"/>
          <w:szCs w:val="24"/>
        </w:rPr>
        <w:t xml:space="preserve">, Федерального </w:t>
      </w:r>
      <w:hyperlink r:id="rId13" w:history="1">
        <w:r w:rsidR="002144A5" w:rsidRPr="00DC1A3C">
          <w:rPr>
            <w:sz w:val="24"/>
            <w:szCs w:val="24"/>
          </w:rPr>
          <w:t>закона</w:t>
        </w:r>
      </w:hyperlink>
      <w:r w:rsidR="002144A5" w:rsidRPr="00DC1A3C">
        <w:rPr>
          <w:sz w:val="24"/>
          <w:szCs w:val="24"/>
        </w:rPr>
        <w:t xml:space="preserve"> от 27 июля 2006 г. </w:t>
      </w:r>
      <w:r w:rsidR="007B2E92" w:rsidRPr="00DC1A3C">
        <w:rPr>
          <w:sz w:val="24"/>
          <w:szCs w:val="24"/>
        </w:rPr>
        <w:t>№</w:t>
      </w:r>
      <w:r w:rsidR="002144A5" w:rsidRPr="00DC1A3C">
        <w:rPr>
          <w:sz w:val="24"/>
          <w:szCs w:val="24"/>
        </w:rPr>
        <w:t xml:space="preserve"> 152-ФЗ </w:t>
      </w:r>
      <w:r w:rsidR="007B2E92" w:rsidRPr="00DC1A3C">
        <w:rPr>
          <w:sz w:val="24"/>
          <w:szCs w:val="24"/>
        </w:rPr>
        <w:t>«</w:t>
      </w:r>
      <w:r w:rsidR="002144A5" w:rsidRPr="00DC1A3C">
        <w:rPr>
          <w:sz w:val="24"/>
          <w:szCs w:val="24"/>
        </w:rPr>
        <w:t>О персональных данных</w:t>
      </w:r>
      <w:r w:rsidR="007B2E92" w:rsidRPr="00DC1A3C">
        <w:rPr>
          <w:sz w:val="24"/>
          <w:szCs w:val="24"/>
        </w:rPr>
        <w:t>»</w:t>
      </w:r>
      <w:r w:rsidR="002144A5" w:rsidRPr="00DC1A3C">
        <w:rPr>
          <w:sz w:val="24"/>
          <w:szCs w:val="24"/>
        </w:rPr>
        <w:t xml:space="preserve">, </w:t>
      </w:r>
      <w:hyperlink r:id="rId14" w:history="1">
        <w:r w:rsidR="002144A5" w:rsidRPr="00DC1A3C">
          <w:rPr>
            <w:sz w:val="24"/>
            <w:szCs w:val="24"/>
          </w:rPr>
          <w:t>постановления</w:t>
        </w:r>
      </w:hyperlink>
      <w:r w:rsidR="002144A5" w:rsidRPr="00DC1A3C">
        <w:rPr>
          <w:sz w:val="24"/>
          <w:szCs w:val="24"/>
        </w:rPr>
        <w:t xml:space="preserve"> Правительства Российской Федерации от 1 ноября 2012 г. </w:t>
      </w:r>
      <w:r w:rsidR="007B2E92" w:rsidRPr="00DC1A3C">
        <w:rPr>
          <w:sz w:val="24"/>
          <w:szCs w:val="24"/>
        </w:rPr>
        <w:t>№</w:t>
      </w:r>
      <w:r w:rsidR="002144A5" w:rsidRPr="00DC1A3C">
        <w:rPr>
          <w:sz w:val="24"/>
          <w:szCs w:val="24"/>
        </w:rPr>
        <w:t xml:space="preserve"> 1119 </w:t>
      </w:r>
      <w:r w:rsidR="007B2E92" w:rsidRPr="00DC1A3C">
        <w:rPr>
          <w:sz w:val="24"/>
          <w:szCs w:val="24"/>
        </w:rPr>
        <w:t>«</w:t>
      </w:r>
      <w:r w:rsidR="002144A5" w:rsidRPr="00DC1A3C">
        <w:rPr>
          <w:sz w:val="24"/>
          <w:szCs w:val="24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7B2E92" w:rsidRPr="00DC1A3C">
        <w:rPr>
          <w:sz w:val="24"/>
          <w:szCs w:val="24"/>
        </w:rPr>
        <w:t>»</w:t>
      </w:r>
      <w:r w:rsidR="002144A5" w:rsidRPr="00DC1A3C">
        <w:rPr>
          <w:sz w:val="24"/>
          <w:szCs w:val="24"/>
        </w:rPr>
        <w:t xml:space="preserve">, </w:t>
      </w:r>
      <w:hyperlink r:id="rId15" w:history="1">
        <w:r w:rsidR="002144A5" w:rsidRPr="00DC1A3C">
          <w:rPr>
            <w:sz w:val="24"/>
            <w:szCs w:val="24"/>
          </w:rPr>
          <w:t>постановления</w:t>
        </w:r>
        <w:proofErr w:type="gramEnd"/>
      </w:hyperlink>
      <w:r w:rsidR="002144A5" w:rsidRPr="00DC1A3C">
        <w:rPr>
          <w:sz w:val="24"/>
          <w:szCs w:val="24"/>
        </w:rPr>
        <w:t xml:space="preserve"> </w:t>
      </w:r>
      <w:proofErr w:type="gramStart"/>
      <w:r w:rsidR="002144A5" w:rsidRPr="00DC1A3C">
        <w:rPr>
          <w:sz w:val="24"/>
          <w:szCs w:val="24"/>
        </w:rPr>
        <w:t xml:space="preserve">Правительства Российской Федерации от 21 марта 2012 г. </w:t>
      </w:r>
      <w:r w:rsidR="007B2E92" w:rsidRPr="00DC1A3C">
        <w:rPr>
          <w:sz w:val="24"/>
          <w:szCs w:val="24"/>
        </w:rPr>
        <w:t>№</w:t>
      </w:r>
      <w:r w:rsidR="002144A5" w:rsidRPr="00DC1A3C">
        <w:rPr>
          <w:sz w:val="24"/>
          <w:szCs w:val="24"/>
        </w:rPr>
        <w:t xml:space="preserve"> 211 </w:t>
      </w:r>
      <w:r w:rsidR="007B2E92" w:rsidRPr="00DC1A3C">
        <w:rPr>
          <w:sz w:val="24"/>
          <w:szCs w:val="24"/>
        </w:rPr>
        <w:t>«</w:t>
      </w:r>
      <w:r w:rsidR="002144A5" w:rsidRPr="00DC1A3C">
        <w:rPr>
          <w:sz w:val="24"/>
          <w:szCs w:val="24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7B2E92" w:rsidRPr="00DC1A3C">
        <w:rPr>
          <w:sz w:val="24"/>
          <w:szCs w:val="24"/>
        </w:rPr>
        <w:t>«</w:t>
      </w:r>
      <w:r w:rsidR="002144A5" w:rsidRPr="00DC1A3C">
        <w:rPr>
          <w:sz w:val="24"/>
          <w:szCs w:val="24"/>
        </w:rPr>
        <w:t>О персональных данных</w:t>
      </w:r>
      <w:r w:rsidR="007B2E92" w:rsidRPr="00DC1A3C">
        <w:rPr>
          <w:sz w:val="24"/>
          <w:szCs w:val="24"/>
        </w:rPr>
        <w:t>»</w:t>
      </w:r>
      <w:r w:rsidR="002144A5" w:rsidRPr="00DC1A3C">
        <w:rPr>
          <w:sz w:val="24"/>
          <w:szCs w:val="24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7B2E92" w:rsidRPr="00DC1A3C">
        <w:rPr>
          <w:sz w:val="24"/>
          <w:szCs w:val="24"/>
        </w:rPr>
        <w:t>»</w:t>
      </w:r>
      <w:r w:rsidR="002144A5" w:rsidRPr="00DC1A3C">
        <w:rPr>
          <w:sz w:val="24"/>
          <w:szCs w:val="24"/>
        </w:rPr>
        <w:t xml:space="preserve">, </w:t>
      </w:r>
      <w:hyperlink r:id="rId16" w:history="1">
        <w:r w:rsidR="002144A5" w:rsidRPr="00DC1A3C">
          <w:rPr>
            <w:sz w:val="24"/>
            <w:szCs w:val="24"/>
          </w:rPr>
          <w:t>приказа</w:t>
        </w:r>
      </w:hyperlink>
      <w:r w:rsidR="002144A5" w:rsidRPr="00DC1A3C">
        <w:rPr>
          <w:sz w:val="24"/>
          <w:szCs w:val="24"/>
        </w:rPr>
        <w:t xml:space="preserve"> Федеральной службы по техническому и экспортному контролю от 18 февраля 2013 г. </w:t>
      </w:r>
      <w:r w:rsidR="007B2E92" w:rsidRPr="00DC1A3C">
        <w:rPr>
          <w:sz w:val="24"/>
          <w:szCs w:val="24"/>
        </w:rPr>
        <w:t>№</w:t>
      </w:r>
      <w:r w:rsidR="002144A5" w:rsidRPr="00DC1A3C">
        <w:rPr>
          <w:sz w:val="24"/>
          <w:szCs w:val="24"/>
        </w:rPr>
        <w:t xml:space="preserve"> 21 </w:t>
      </w:r>
      <w:r w:rsidR="007B2E92" w:rsidRPr="00DC1A3C">
        <w:rPr>
          <w:sz w:val="24"/>
          <w:szCs w:val="24"/>
        </w:rPr>
        <w:t>«</w:t>
      </w:r>
      <w:r w:rsidR="002144A5" w:rsidRPr="00DC1A3C">
        <w:rPr>
          <w:sz w:val="24"/>
          <w:szCs w:val="24"/>
        </w:rPr>
        <w:t>Об утверждении Состава и содержания организационных и</w:t>
      </w:r>
      <w:proofErr w:type="gramEnd"/>
      <w:r w:rsidR="002144A5" w:rsidRPr="00DC1A3C">
        <w:rPr>
          <w:sz w:val="24"/>
          <w:szCs w:val="24"/>
        </w:rPr>
        <w:t xml:space="preserve">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7B2E92" w:rsidRPr="00DC1A3C">
        <w:rPr>
          <w:sz w:val="24"/>
          <w:szCs w:val="24"/>
        </w:rPr>
        <w:t>»</w:t>
      </w:r>
      <w:r w:rsidR="00084BFE" w:rsidRPr="00DC1A3C">
        <w:rPr>
          <w:sz w:val="24"/>
          <w:szCs w:val="24"/>
        </w:rPr>
        <w:t xml:space="preserve"> (</w:t>
      </w:r>
      <w:proofErr w:type="gramStart"/>
      <w:r w:rsidR="00084BFE" w:rsidRPr="00DC1A3C">
        <w:rPr>
          <w:sz w:val="24"/>
          <w:szCs w:val="24"/>
        </w:rPr>
        <w:t>зарегистрирован</w:t>
      </w:r>
      <w:proofErr w:type="gramEnd"/>
      <w:r w:rsidR="00093388" w:rsidRPr="00DC1A3C">
        <w:rPr>
          <w:sz w:val="24"/>
          <w:szCs w:val="24"/>
        </w:rPr>
        <w:t xml:space="preserve"> в Мин</w:t>
      </w:r>
      <w:r w:rsidR="00960C50" w:rsidRPr="00DC1A3C">
        <w:rPr>
          <w:sz w:val="24"/>
          <w:szCs w:val="24"/>
        </w:rPr>
        <w:t xml:space="preserve">истерстве </w:t>
      </w:r>
      <w:r w:rsidR="00093388" w:rsidRPr="00DC1A3C">
        <w:rPr>
          <w:sz w:val="24"/>
          <w:szCs w:val="24"/>
        </w:rPr>
        <w:t>юст</w:t>
      </w:r>
      <w:r w:rsidR="00960C50" w:rsidRPr="00DC1A3C">
        <w:rPr>
          <w:sz w:val="24"/>
          <w:szCs w:val="24"/>
        </w:rPr>
        <w:t>иции</w:t>
      </w:r>
      <w:r w:rsidR="00093388" w:rsidRPr="00DC1A3C">
        <w:rPr>
          <w:sz w:val="24"/>
          <w:szCs w:val="24"/>
        </w:rPr>
        <w:t xml:space="preserve"> Росси</w:t>
      </w:r>
      <w:r w:rsidR="00960C50" w:rsidRPr="00DC1A3C">
        <w:rPr>
          <w:sz w:val="24"/>
          <w:szCs w:val="24"/>
        </w:rPr>
        <w:t>йской Федерации</w:t>
      </w:r>
      <w:r w:rsidR="00093388" w:rsidRPr="00DC1A3C">
        <w:rPr>
          <w:sz w:val="24"/>
          <w:szCs w:val="24"/>
        </w:rPr>
        <w:t xml:space="preserve">  14 мая 2013 г.</w:t>
      </w:r>
      <w:r w:rsidR="00763017" w:rsidRPr="00DC1A3C">
        <w:rPr>
          <w:sz w:val="24"/>
          <w:szCs w:val="24"/>
        </w:rPr>
        <w:t>, регистрационный</w:t>
      </w:r>
      <w:r w:rsidR="00093388" w:rsidRPr="00DC1A3C">
        <w:rPr>
          <w:sz w:val="24"/>
          <w:szCs w:val="24"/>
        </w:rPr>
        <w:t xml:space="preserve"> № 28375)</w:t>
      </w:r>
      <w:r w:rsidR="00E2584C" w:rsidRPr="00DC1A3C">
        <w:rPr>
          <w:sz w:val="24"/>
          <w:szCs w:val="24"/>
        </w:rPr>
        <w:t>.</w:t>
      </w:r>
      <w:r w:rsidR="00093388" w:rsidRPr="00DC1A3C">
        <w:rPr>
          <w:sz w:val="24"/>
          <w:szCs w:val="24"/>
        </w:rPr>
        <w:t xml:space="preserve"> </w:t>
      </w:r>
    </w:p>
    <w:p w:rsidR="002144A5" w:rsidRPr="00DC1A3C" w:rsidRDefault="003D680F" w:rsidP="003D680F">
      <w:pPr>
        <w:pStyle w:val="ConsPlusNormal"/>
        <w:ind w:firstLine="567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3. </w:t>
      </w:r>
      <w:r w:rsidR="002144A5" w:rsidRPr="00DC1A3C">
        <w:rPr>
          <w:sz w:val="24"/>
          <w:szCs w:val="24"/>
        </w:rPr>
        <w:t>Персональные данные относятся к конфиденциальной информации. Сотрудники Госслужбы Чувашии по делам юстиции, уполномоченные на обработку персональных данных,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</w:t>
      </w:r>
      <w:r w:rsidR="00763017" w:rsidRPr="00DC1A3C">
        <w:rPr>
          <w:sz w:val="24"/>
          <w:szCs w:val="24"/>
        </w:rPr>
        <w:t xml:space="preserve"> от 27 июля 2006 г. № 152-ФЗ «О персональных данных»</w:t>
      </w:r>
      <w:r w:rsidR="002144A5" w:rsidRPr="00DC1A3C">
        <w:rPr>
          <w:sz w:val="24"/>
          <w:szCs w:val="24"/>
        </w:rPr>
        <w:t xml:space="preserve">. Перечень сотрудников, осуществляющих обработку персональных данных и имеющих доступ к персональным данным, обрабатываемым в информационных системах персональных данных (далее - Сотрудники), утверждается </w:t>
      </w:r>
      <w:r w:rsidR="00084BFE" w:rsidRPr="00DC1A3C">
        <w:rPr>
          <w:sz w:val="24"/>
          <w:szCs w:val="24"/>
        </w:rPr>
        <w:t>а</w:t>
      </w:r>
      <w:r w:rsidR="002144A5" w:rsidRPr="00DC1A3C">
        <w:rPr>
          <w:sz w:val="24"/>
          <w:szCs w:val="24"/>
        </w:rPr>
        <w:t>ктом Госслужбы Чувашии по делам юстиции.</w:t>
      </w:r>
    </w:p>
    <w:p w:rsidR="002144A5" w:rsidRPr="00DC1A3C" w:rsidRDefault="003D680F" w:rsidP="003D680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A3C">
        <w:rPr>
          <w:rFonts w:ascii="Times New Roman" w:hAnsi="Times New Roman" w:cs="Times New Roman"/>
          <w:sz w:val="24"/>
          <w:szCs w:val="24"/>
        </w:rPr>
        <w:t xml:space="preserve">4. </w:t>
      </w:r>
      <w:r w:rsidR="002144A5" w:rsidRPr="00DC1A3C">
        <w:rPr>
          <w:rFonts w:ascii="Times New Roman" w:hAnsi="Times New Roman" w:cs="Times New Roman"/>
          <w:sz w:val="24"/>
          <w:szCs w:val="24"/>
        </w:rPr>
        <w:t xml:space="preserve">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установлением </w:t>
      </w:r>
      <w:r w:rsidR="00084BFE" w:rsidRPr="00DC1A3C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2144A5" w:rsidRPr="00DC1A3C">
        <w:rPr>
          <w:rFonts w:ascii="Times New Roman" w:hAnsi="Times New Roman" w:cs="Times New Roman"/>
          <w:sz w:val="24"/>
          <w:szCs w:val="24"/>
        </w:rPr>
        <w:t>.</w:t>
      </w:r>
    </w:p>
    <w:p w:rsidR="002144A5" w:rsidRPr="00DC1A3C" w:rsidRDefault="003D680F" w:rsidP="003D680F">
      <w:pPr>
        <w:pStyle w:val="ConsPlusNormal"/>
        <w:ind w:firstLine="568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5. </w:t>
      </w:r>
      <w:r w:rsidR="002144A5" w:rsidRPr="00DC1A3C">
        <w:rPr>
          <w:sz w:val="24"/>
          <w:szCs w:val="24"/>
        </w:rPr>
        <w:t>Для Помещений</w:t>
      </w:r>
      <w:r w:rsidR="00763017" w:rsidRPr="00DC1A3C">
        <w:rPr>
          <w:sz w:val="24"/>
          <w:szCs w:val="24"/>
        </w:rPr>
        <w:t xml:space="preserve"> </w:t>
      </w:r>
      <w:r w:rsidR="002144A5" w:rsidRPr="00DC1A3C">
        <w:rPr>
          <w:sz w:val="24"/>
          <w:szCs w:val="24"/>
        </w:rPr>
        <w:t xml:space="preserve"> организуется режим обеспечения безопасности, при котором обеспечивается сохранность технических средств обработки персональных данных, средств защиты информации и носителей персональных данных, а также исключается возможность неконтролируемого проникновения и пребывания в этих помещениях посторонних лиц.</w:t>
      </w:r>
    </w:p>
    <w:p w:rsidR="002144A5" w:rsidRPr="00DC1A3C" w:rsidRDefault="003D680F" w:rsidP="003D680F">
      <w:pPr>
        <w:pStyle w:val="ConsPlusNormal"/>
        <w:ind w:firstLine="567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6. </w:t>
      </w:r>
      <w:r w:rsidR="002144A5" w:rsidRPr="00DC1A3C">
        <w:rPr>
          <w:sz w:val="24"/>
          <w:szCs w:val="24"/>
        </w:rPr>
        <w:t>В Помещения</w:t>
      </w:r>
      <w:r w:rsidR="00DF0074" w:rsidRPr="00DC1A3C">
        <w:rPr>
          <w:sz w:val="24"/>
          <w:szCs w:val="24"/>
        </w:rPr>
        <w:t xml:space="preserve"> </w:t>
      </w:r>
      <w:r w:rsidR="002144A5" w:rsidRPr="00DC1A3C">
        <w:rPr>
          <w:sz w:val="24"/>
          <w:szCs w:val="24"/>
        </w:rPr>
        <w:t>допускаются только Сотрудники</w:t>
      </w:r>
      <w:r w:rsidR="00FF4D14" w:rsidRPr="00DC1A3C">
        <w:rPr>
          <w:sz w:val="24"/>
          <w:szCs w:val="24"/>
        </w:rPr>
        <w:t>, у</w:t>
      </w:r>
      <w:r w:rsidR="00DF0074" w:rsidRPr="00DC1A3C">
        <w:rPr>
          <w:sz w:val="24"/>
          <w:szCs w:val="24"/>
        </w:rPr>
        <w:t xml:space="preserve">казанные </w:t>
      </w:r>
      <w:r w:rsidR="00FF4D14" w:rsidRPr="00DC1A3C">
        <w:rPr>
          <w:sz w:val="24"/>
          <w:szCs w:val="24"/>
        </w:rPr>
        <w:t xml:space="preserve">в </w:t>
      </w:r>
      <w:r w:rsidR="00960C50" w:rsidRPr="00DC1A3C">
        <w:rPr>
          <w:sz w:val="24"/>
          <w:szCs w:val="24"/>
        </w:rPr>
        <w:t>Приложении № 8 к настоящему приказу</w:t>
      </w:r>
      <w:r w:rsidR="002144A5" w:rsidRPr="00DC1A3C">
        <w:rPr>
          <w:sz w:val="24"/>
          <w:szCs w:val="24"/>
        </w:rPr>
        <w:t>. 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2144A5" w:rsidRPr="00DC1A3C" w:rsidRDefault="003D680F" w:rsidP="003D680F">
      <w:pPr>
        <w:pStyle w:val="ConsPlusNormal"/>
        <w:ind w:firstLine="567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7. </w:t>
      </w:r>
      <w:r w:rsidR="002144A5" w:rsidRPr="00DC1A3C">
        <w:rPr>
          <w:sz w:val="24"/>
          <w:szCs w:val="24"/>
        </w:rPr>
        <w:t>Нахождение в Помещениях посторонних лиц допускается только в сопровождении Сотрудников.</w:t>
      </w:r>
    </w:p>
    <w:p w:rsidR="00981AFF" w:rsidRPr="00DC1A3C" w:rsidRDefault="003D680F" w:rsidP="003D680F">
      <w:pPr>
        <w:pStyle w:val="ConsPlusNormal"/>
        <w:ind w:firstLine="567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8. </w:t>
      </w:r>
      <w:r w:rsidR="002144A5" w:rsidRPr="00DC1A3C">
        <w:rPr>
          <w:sz w:val="24"/>
          <w:szCs w:val="24"/>
        </w:rPr>
        <w:t>Работники контролирующих органов допускаются в Помещения при наличии соответствующего предписания на проведение контрольных мероприятий в присутствии Сотрудника. Ознакомление с персональными данными лиц, прибывших для проведения контрольных мероприятий, осуществляется в объёме, предусмотренном планом проверки.</w:t>
      </w:r>
      <w:r w:rsidR="00981AFF" w:rsidRPr="00DC1A3C">
        <w:rPr>
          <w:sz w:val="24"/>
          <w:szCs w:val="24"/>
        </w:rPr>
        <w:t xml:space="preserve"> </w:t>
      </w:r>
    </w:p>
    <w:p w:rsidR="002144A5" w:rsidRPr="00DC1A3C" w:rsidRDefault="003D680F" w:rsidP="003D680F">
      <w:pPr>
        <w:pStyle w:val="ConsPlusNormal"/>
        <w:ind w:firstLine="567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9. </w:t>
      </w:r>
      <w:r w:rsidR="002144A5" w:rsidRPr="00DC1A3C">
        <w:rPr>
          <w:sz w:val="24"/>
          <w:szCs w:val="24"/>
        </w:rPr>
        <w:t xml:space="preserve">Сотрудники сторонних организаций, прибывшие в </w:t>
      </w:r>
      <w:r w:rsidR="00084BFE" w:rsidRPr="00DC1A3C">
        <w:rPr>
          <w:sz w:val="24"/>
          <w:szCs w:val="24"/>
        </w:rPr>
        <w:t>П</w:t>
      </w:r>
      <w:r w:rsidR="002144A5" w:rsidRPr="00DC1A3C">
        <w:rPr>
          <w:sz w:val="24"/>
          <w:szCs w:val="24"/>
        </w:rPr>
        <w:t>омещение для выполнения работ в соответствии с заключенным Госслужбой Чувашии по делам юстиции договором (контрактом), допускаются в Помещения для проведения работ только в сопровождении Сотрудника. При проведении таких работ Сотрудник обязан принять меры по исключению ознакомления работников сторонних организаций с персональными данными.</w:t>
      </w:r>
    </w:p>
    <w:p w:rsidR="002144A5" w:rsidRPr="00DC1A3C" w:rsidRDefault="003D680F" w:rsidP="003D680F">
      <w:pPr>
        <w:pStyle w:val="ConsPlusNormal"/>
        <w:ind w:firstLine="567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10. </w:t>
      </w:r>
      <w:r w:rsidR="002144A5" w:rsidRPr="00DC1A3C">
        <w:rPr>
          <w:sz w:val="24"/>
          <w:szCs w:val="24"/>
        </w:rPr>
        <w:t>Уборка и техническое обслуживание Помещений допускаются только в присутствии Сотрудника.</w:t>
      </w:r>
    </w:p>
    <w:p w:rsidR="002144A5" w:rsidRPr="00DC1A3C" w:rsidRDefault="003D680F" w:rsidP="003D680F">
      <w:pPr>
        <w:pStyle w:val="ConsPlusNormal"/>
        <w:ind w:firstLine="567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11. </w:t>
      </w:r>
      <w:r w:rsidR="002144A5" w:rsidRPr="00DC1A3C">
        <w:rPr>
          <w:sz w:val="24"/>
          <w:szCs w:val="24"/>
        </w:rPr>
        <w:t>О попытках неконтролируемого проникновения посторонних лиц в Помещения необходимо незамедлительно сообщать руководителю структурного подразделения Госслужбы Чувашии по делам юстиции.</w:t>
      </w:r>
    </w:p>
    <w:p w:rsidR="002144A5" w:rsidRPr="00DC1A3C" w:rsidRDefault="003D680F" w:rsidP="003D680F">
      <w:pPr>
        <w:pStyle w:val="ConsPlusNormal"/>
        <w:ind w:firstLine="567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12. </w:t>
      </w:r>
      <w:r w:rsidR="002144A5" w:rsidRPr="00DC1A3C">
        <w:rPr>
          <w:sz w:val="24"/>
          <w:szCs w:val="24"/>
        </w:rPr>
        <w:t>Двери Помещений  оборуд</w:t>
      </w:r>
      <w:r w:rsidR="00960C50" w:rsidRPr="00DC1A3C">
        <w:rPr>
          <w:sz w:val="24"/>
          <w:szCs w:val="24"/>
        </w:rPr>
        <w:t>уются</w:t>
      </w:r>
      <w:r w:rsidR="002144A5" w:rsidRPr="00DC1A3C">
        <w:rPr>
          <w:sz w:val="24"/>
          <w:szCs w:val="24"/>
        </w:rPr>
        <w:t xml:space="preserve"> механическими замками.</w:t>
      </w:r>
    </w:p>
    <w:p w:rsidR="002144A5" w:rsidRPr="00DC1A3C" w:rsidRDefault="003D680F" w:rsidP="003D680F">
      <w:pPr>
        <w:pStyle w:val="ConsPlusNormal"/>
        <w:ind w:firstLine="567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13. </w:t>
      </w:r>
      <w:r w:rsidR="002144A5" w:rsidRPr="00DC1A3C">
        <w:rPr>
          <w:sz w:val="24"/>
          <w:szCs w:val="24"/>
        </w:rPr>
        <w:t>Перед началом рабочего (служебного) времени Сотрудники берут ключи от Помещений с внесением записи в журнал.</w:t>
      </w:r>
      <w:r w:rsidR="00981AFF" w:rsidRPr="00DC1A3C">
        <w:rPr>
          <w:sz w:val="24"/>
          <w:szCs w:val="24"/>
        </w:rPr>
        <w:t xml:space="preserve"> </w:t>
      </w:r>
      <w:r w:rsidR="002144A5" w:rsidRPr="00DC1A3C">
        <w:rPr>
          <w:sz w:val="24"/>
          <w:szCs w:val="24"/>
        </w:rPr>
        <w:t>В течение рабочего (служебного) времени ключи от Помещений хранятся у Сотрудников.</w:t>
      </w:r>
    </w:p>
    <w:p w:rsidR="002144A5" w:rsidRPr="00DC1A3C" w:rsidRDefault="003D680F" w:rsidP="003D680F">
      <w:pPr>
        <w:pStyle w:val="ConsPlusNormal"/>
        <w:ind w:firstLine="567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14. </w:t>
      </w:r>
      <w:r w:rsidR="002144A5" w:rsidRPr="00DC1A3C">
        <w:rPr>
          <w:sz w:val="24"/>
          <w:szCs w:val="24"/>
        </w:rPr>
        <w:t>По окончании рабочего (служебного) времени Сотрудники</w:t>
      </w:r>
      <w:r w:rsidR="00981AFF" w:rsidRPr="00DC1A3C">
        <w:rPr>
          <w:sz w:val="24"/>
          <w:szCs w:val="24"/>
        </w:rPr>
        <w:t xml:space="preserve"> </w:t>
      </w:r>
      <w:r w:rsidR="002144A5" w:rsidRPr="00DC1A3C">
        <w:rPr>
          <w:sz w:val="24"/>
          <w:szCs w:val="24"/>
        </w:rPr>
        <w:t>закрывают Помещения и сдают ключи с внесением записи в журнал.</w:t>
      </w:r>
    </w:p>
    <w:p w:rsidR="00C84C11" w:rsidRPr="00DC1A3C" w:rsidRDefault="003D680F" w:rsidP="003D680F">
      <w:pPr>
        <w:pStyle w:val="ConsPlusNormal"/>
        <w:ind w:firstLine="567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15. </w:t>
      </w:r>
      <w:r w:rsidR="00C84C11" w:rsidRPr="00DC1A3C">
        <w:rPr>
          <w:sz w:val="24"/>
          <w:szCs w:val="24"/>
        </w:rPr>
        <w:t>Сотрудники обеспечивают в рабочее время закрытие дверей Помещений на ключ в случае отсутствия работающих в соответствующем помещении.</w:t>
      </w:r>
    </w:p>
    <w:p w:rsidR="002144A5" w:rsidRPr="00DC1A3C" w:rsidRDefault="003D680F" w:rsidP="003D680F">
      <w:pPr>
        <w:pStyle w:val="ConsPlusNormal"/>
        <w:ind w:firstLine="567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16. </w:t>
      </w:r>
      <w:r w:rsidR="002E11E4" w:rsidRPr="00DC1A3C">
        <w:rPr>
          <w:sz w:val="24"/>
          <w:szCs w:val="24"/>
        </w:rPr>
        <w:t xml:space="preserve">Сотрудники </w:t>
      </w:r>
      <w:r w:rsidR="002144A5" w:rsidRPr="00DC1A3C">
        <w:rPr>
          <w:sz w:val="24"/>
          <w:szCs w:val="24"/>
        </w:rPr>
        <w:t>отдел</w:t>
      </w:r>
      <w:r w:rsidR="002E11E4" w:rsidRPr="00DC1A3C">
        <w:rPr>
          <w:sz w:val="24"/>
          <w:szCs w:val="24"/>
        </w:rPr>
        <w:t>а</w:t>
      </w:r>
      <w:r w:rsidR="002144A5" w:rsidRPr="00DC1A3C">
        <w:rPr>
          <w:sz w:val="24"/>
          <w:szCs w:val="24"/>
        </w:rPr>
        <w:t xml:space="preserve"> ЗАГС Госслужбы Чувашии по делам юстиции </w:t>
      </w:r>
      <w:r w:rsidR="002E11E4" w:rsidRPr="00DC1A3C">
        <w:rPr>
          <w:sz w:val="24"/>
          <w:szCs w:val="24"/>
        </w:rPr>
        <w:t xml:space="preserve">самостоятельно осуществляют снятие и постановку </w:t>
      </w:r>
      <w:r w:rsidR="00981AFF" w:rsidRPr="00DC1A3C">
        <w:rPr>
          <w:sz w:val="24"/>
          <w:szCs w:val="24"/>
        </w:rPr>
        <w:t>П</w:t>
      </w:r>
      <w:r w:rsidR="002144A5" w:rsidRPr="00DC1A3C">
        <w:rPr>
          <w:sz w:val="24"/>
          <w:szCs w:val="24"/>
        </w:rPr>
        <w:t xml:space="preserve">омещений </w:t>
      </w:r>
      <w:r w:rsidR="002E11E4" w:rsidRPr="00DC1A3C">
        <w:rPr>
          <w:sz w:val="24"/>
          <w:szCs w:val="24"/>
        </w:rPr>
        <w:t>на</w:t>
      </w:r>
      <w:r w:rsidR="002144A5" w:rsidRPr="00DC1A3C">
        <w:rPr>
          <w:sz w:val="24"/>
          <w:szCs w:val="24"/>
        </w:rPr>
        <w:t xml:space="preserve"> охран</w:t>
      </w:r>
      <w:r w:rsidR="002E11E4" w:rsidRPr="00DC1A3C">
        <w:rPr>
          <w:sz w:val="24"/>
          <w:szCs w:val="24"/>
        </w:rPr>
        <w:t>ную сигнализацию.</w:t>
      </w:r>
    </w:p>
    <w:p w:rsidR="002144A5" w:rsidRPr="00DC1A3C" w:rsidRDefault="003D680F" w:rsidP="003D680F">
      <w:pPr>
        <w:pStyle w:val="ConsPlusNormal"/>
        <w:ind w:firstLine="567"/>
        <w:jc w:val="both"/>
        <w:rPr>
          <w:sz w:val="24"/>
          <w:szCs w:val="24"/>
        </w:rPr>
      </w:pPr>
      <w:r w:rsidRPr="00DC1A3C">
        <w:rPr>
          <w:sz w:val="24"/>
          <w:szCs w:val="24"/>
        </w:rPr>
        <w:t xml:space="preserve">17. </w:t>
      </w:r>
      <w:r w:rsidR="002144A5" w:rsidRPr="00DC1A3C">
        <w:rPr>
          <w:sz w:val="24"/>
          <w:szCs w:val="24"/>
        </w:rPr>
        <w:t>Внутренний контроль за соблюдением порядка доступа в Помещения проводится лицом, ответственным за организацию обработки персональных данных</w:t>
      </w:r>
      <w:proofErr w:type="gramStart"/>
      <w:r w:rsidR="002144A5" w:rsidRPr="00DC1A3C">
        <w:rPr>
          <w:sz w:val="24"/>
          <w:szCs w:val="24"/>
        </w:rPr>
        <w:t>.</w:t>
      </w:r>
      <w:r w:rsidR="00530034" w:rsidRPr="00DC1A3C">
        <w:rPr>
          <w:sz w:val="24"/>
          <w:szCs w:val="24"/>
        </w:rPr>
        <w:t>».</w:t>
      </w:r>
      <w:proofErr w:type="gramEnd"/>
    </w:p>
    <w:p w:rsidR="00A63C4B" w:rsidRPr="00DC1A3C" w:rsidRDefault="00A63C4B" w:rsidP="002144A5">
      <w:pPr>
        <w:ind w:firstLine="709"/>
        <w:rPr>
          <w:sz w:val="24"/>
          <w:szCs w:val="24"/>
        </w:rPr>
      </w:pPr>
    </w:p>
    <w:sectPr w:rsidR="00A63C4B" w:rsidRPr="00DC1A3C" w:rsidSect="0066714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E7" w:rsidRDefault="005705E7" w:rsidP="005705E7">
      <w:r>
        <w:separator/>
      </w:r>
    </w:p>
  </w:endnote>
  <w:endnote w:type="continuationSeparator" w:id="0">
    <w:p w:rsidR="005705E7" w:rsidRDefault="005705E7" w:rsidP="0057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MSC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E7" w:rsidRDefault="005705E7" w:rsidP="005705E7">
      <w:r>
        <w:separator/>
      </w:r>
    </w:p>
  </w:footnote>
  <w:footnote w:type="continuationSeparator" w:id="0">
    <w:p w:rsidR="005705E7" w:rsidRDefault="005705E7" w:rsidP="0057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745090A"/>
    <w:multiLevelType w:val="hybridMultilevel"/>
    <w:tmpl w:val="D354E2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37"/>
    <w:rsid w:val="00050A71"/>
    <w:rsid w:val="00054B05"/>
    <w:rsid w:val="00060174"/>
    <w:rsid w:val="00084BFE"/>
    <w:rsid w:val="000874B4"/>
    <w:rsid w:val="00093388"/>
    <w:rsid w:val="0009418B"/>
    <w:rsid w:val="001938A6"/>
    <w:rsid w:val="001E6337"/>
    <w:rsid w:val="002144A5"/>
    <w:rsid w:val="002C47D3"/>
    <w:rsid w:val="002E11E4"/>
    <w:rsid w:val="003D680F"/>
    <w:rsid w:val="00423DC2"/>
    <w:rsid w:val="004579DE"/>
    <w:rsid w:val="004D2D6E"/>
    <w:rsid w:val="00530034"/>
    <w:rsid w:val="005705E7"/>
    <w:rsid w:val="006E2086"/>
    <w:rsid w:val="0070693D"/>
    <w:rsid w:val="0073302C"/>
    <w:rsid w:val="00763017"/>
    <w:rsid w:val="00771A90"/>
    <w:rsid w:val="007B2E92"/>
    <w:rsid w:val="007F3BF3"/>
    <w:rsid w:val="008B7069"/>
    <w:rsid w:val="008E1CD3"/>
    <w:rsid w:val="00957784"/>
    <w:rsid w:val="00960C50"/>
    <w:rsid w:val="00981AFF"/>
    <w:rsid w:val="00A63C4B"/>
    <w:rsid w:val="00BB7456"/>
    <w:rsid w:val="00C053A8"/>
    <w:rsid w:val="00C26590"/>
    <w:rsid w:val="00C513A7"/>
    <w:rsid w:val="00C51980"/>
    <w:rsid w:val="00C84C11"/>
    <w:rsid w:val="00C86344"/>
    <w:rsid w:val="00CB593B"/>
    <w:rsid w:val="00CF3CC0"/>
    <w:rsid w:val="00D613A2"/>
    <w:rsid w:val="00DC1A3C"/>
    <w:rsid w:val="00DF0074"/>
    <w:rsid w:val="00E00500"/>
    <w:rsid w:val="00E2584C"/>
    <w:rsid w:val="00E803FE"/>
    <w:rsid w:val="00E822A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69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054B05"/>
    <w:pPr>
      <w:keepNext/>
      <w:jc w:val="both"/>
      <w:outlineLvl w:val="0"/>
    </w:pPr>
    <w:rPr>
      <w:rFonts w:eastAsiaTheme="majorEastAsia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18B"/>
    <w:rPr>
      <w:rFonts w:eastAsiaTheme="majorEastAsia" w:cstheme="majorBidi"/>
      <w:sz w:val="24"/>
      <w:lang w:eastAsia="zh-CN"/>
    </w:rPr>
  </w:style>
  <w:style w:type="paragraph" w:styleId="a3">
    <w:name w:val="No Spacing"/>
    <w:qFormat/>
    <w:rsid w:val="00054B05"/>
    <w:pPr>
      <w:suppressAutoHyphens/>
    </w:pPr>
    <w:rPr>
      <w:lang w:eastAsia="zh-CN"/>
    </w:rPr>
  </w:style>
  <w:style w:type="paragraph" w:styleId="a4">
    <w:name w:val="caption"/>
    <w:basedOn w:val="a"/>
    <w:qFormat/>
    <w:rsid w:val="00054B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rsid w:val="001E6337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1E6337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1E6337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5">
    <w:name w:val="List Paragraph"/>
    <w:basedOn w:val="a"/>
    <w:uiPriority w:val="34"/>
    <w:qFormat/>
    <w:rsid w:val="002144A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E11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1E4"/>
    <w:rPr>
      <w:rFonts w:ascii="Tahoma" w:hAnsi="Tahoma" w:cs="Tahoma"/>
      <w:sz w:val="16"/>
      <w:szCs w:val="16"/>
      <w:lang w:eastAsia="zh-CN"/>
    </w:rPr>
  </w:style>
  <w:style w:type="character" w:styleId="a8">
    <w:name w:val="Hyperlink"/>
    <w:uiPriority w:val="99"/>
    <w:unhideWhenUsed/>
    <w:rsid w:val="00060174"/>
    <w:rPr>
      <w:color w:val="0000FF"/>
      <w:u w:val="single"/>
    </w:rPr>
  </w:style>
  <w:style w:type="table" w:styleId="a9">
    <w:name w:val="Table Grid"/>
    <w:basedOn w:val="a1"/>
    <w:uiPriority w:val="59"/>
    <w:rsid w:val="0006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705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5E7"/>
    <w:rPr>
      <w:lang w:eastAsia="zh-CN"/>
    </w:rPr>
  </w:style>
  <w:style w:type="paragraph" w:styleId="ac">
    <w:name w:val="footer"/>
    <w:basedOn w:val="a"/>
    <w:link w:val="ad"/>
    <w:uiPriority w:val="99"/>
    <w:unhideWhenUsed/>
    <w:rsid w:val="005705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5E7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69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054B05"/>
    <w:pPr>
      <w:keepNext/>
      <w:jc w:val="both"/>
      <w:outlineLvl w:val="0"/>
    </w:pPr>
    <w:rPr>
      <w:rFonts w:eastAsiaTheme="majorEastAsia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18B"/>
    <w:rPr>
      <w:rFonts w:eastAsiaTheme="majorEastAsia" w:cstheme="majorBidi"/>
      <w:sz w:val="24"/>
      <w:lang w:eastAsia="zh-CN"/>
    </w:rPr>
  </w:style>
  <w:style w:type="paragraph" w:styleId="a3">
    <w:name w:val="No Spacing"/>
    <w:qFormat/>
    <w:rsid w:val="00054B05"/>
    <w:pPr>
      <w:suppressAutoHyphens/>
    </w:pPr>
    <w:rPr>
      <w:lang w:eastAsia="zh-CN"/>
    </w:rPr>
  </w:style>
  <w:style w:type="paragraph" w:styleId="a4">
    <w:name w:val="caption"/>
    <w:basedOn w:val="a"/>
    <w:qFormat/>
    <w:rsid w:val="00054B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rsid w:val="001E6337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1E6337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1E6337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5">
    <w:name w:val="List Paragraph"/>
    <w:basedOn w:val="a"/>
    <w:uiPriority w:val="34"/>
    <w:qFormat/>
    <w:rsid w:val="002144A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E11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1E4"/>
    <w:rPr>
      <w:rFonts w:ascii="Tahoma" w:hAnsi="Tahoma" w:cs="Tahoma"/>
      <w:sz w:val="16"/>
      <w:szCs w:val="16"/>
      <w:lang w:eastAsia="zh-CN"/>
    </w:rPr>
  </w:style>
  <w:style w:type="character" w:styleId="a8">
    <w:name w:val="Hyperlink"/>
    <w:uiPriority w:val="99"/>
    <w:unhideWhenUsed/>
    <w:rsid w:val="00060174"/>
    <w:rPr>
      <w:color w:val="0000FF"/>
      <w:u w:val="single"/>
    </w:rPr>
  </w:style>
  <w:style w:type="table" w:styleId="a9">
    <w:name w:val="Table Grid"/>
    <w:basedOn w:val="a1"/>
    <w:uiPriority w:val="59"/>
    <w:rsid w:val="0006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705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5E7"/>
    <w:rPr>
      <w:lang w:eastAsia="zh-CN"/>
    </w:rPr>
  </w:style>
  <w:style w:type="paragraph" w:styleId="ac">
    <w:name w:val="footer"/>
    <w:basedOn w:val="a"/>
    <w:link w:val="ad"/>
    <w:uiPriority w:val="99"/>
    <w:unhideWhenUsed/>
    <w:rsid w:val="005705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5E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3%90_(%D0%BA%D0%B8%D1%80%D0%B8%D0%BB%D0%BB%D0%B8%D1%86%D0%B0)" TargetMode="External"/><Relationship Id="rId13" Type="http://schemas.openxmlformats.org/officeDocument/2006/relationships/hyperlink" Target="consultantplus://offline/ref=BEC27A7DC0C3182F5EDA35B5EF476E80F1684D5E3CF4FFB67C6C693FDC4CA464646445F085E6C486D89502C60EQDH5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C27A7DC0C3182F5EDA35B5EF476E80F168465836F7FFB67C6C693FDC4CA464646445F085E6C486D89502C60EQDH5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C27A7DC0C3182F5EDA35B5EF476E80F16A48573AFDFFB67C6C693FDC4CA464646445F085E6C486D89502C60EQDH5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84C4E7292B22E91060ED7BCED0F22C01AF286B6AAFF34BE398766CE5F913FA1A1870478FFC3D1C95A528F0D2C1E25B1E0A6D0FF2CDAC1368BA0FCFQ8J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C27A7DC0C3182F5EDA35B5EF476E80F16D4C573CF4FFB67C6C693FDC4CA46476641DFC87E2DA84D880549748816F3E42D7CAB039BAB60FQAHAG" TargetMode="External"/><Relationship Id="rId10" Type="http://schemas.openxmlformats.org/officeDocument/2006/relationships/hyperlink" Target="consultantplus://offline/ref=F484C4E7292B22E91060ED7BCED0F22C01AF286B6AAFF34BE398766CE5F913FA1A1870479DFC651097A136F5D9D4B40A58Q5J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3%90_(%D0%BA%D0%B8%D1%80%D0%B8%D0%BB%D0%BB%D0%B8%D1%86%D0%B0)" TargetMode="External"/><Relationship Id="rId14" Type="http://schemas.openxmlformats.org/officeDocument/2006/relationships/hyperlink" Target="consultantplus://offline/ref=BEC27A7DC0C3182F5EDA35B5EF476E80F36C495C3AF2FFB67C6C693FDC4CA464646445F085E6C486D89502C60EQDH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Владимир Гаврилов</dc:creator>
  <cp:lastModifiedBy>Минюст ЧР Ирина Куликова</cp:lastModifiedBy>
  <cp:revision>8</cp:revision>
  <cp:lastPrinted>2021-06-22T10:56:00Z</cp:lastPrinted>
  <dcterms:created xsi:type="dcterms:W3CDTF">2021-06-18T11:56:00Z</dcterms:created>
  <dcterms:modified xsi:type="dcterms:W3CDTF">2021-06-22T10:56:00Z</dcterms:modified>
</cp:coreProperties>
</file>