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07" w:rsidRDefault="00691B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B07" w:rsidRDefault="00691B07">
      <w:pPr>
        <w:pStyle w:val="ConsPlusNormal"/>
        <w:jc w:val="both"/>
        <w:outlineLvl w:val="0"/>
      </w:pPr>
    </w:p>
    <w:p w:rsidR="00691B07" w:rsidRDefault="00691B07">
      <w:pPr>
        <w:pStyle w:val="ConsPlusTitle"/>
        <w:jc w:val="center"/>
      </w:pPr>
      <w:r>
        <w:t>КАБИНЕТ МИНИСТРОВ ЧУВАШСКОЙ РЕСПУБЛИКИ</w:t>
      </w:r>
    </w:p>
    <w:p w:rsidR="00691B07" w:rsidRDefault="00691B07">
      <w:pPr>
        <w:pStyle w:val="ConsPlusTitle"/>
        <w:jc w:val="both"/>
      </w:pPr>
    </w:p>
    <w:p w:rsidR="00691B07" w:rsidRDefault="00691B07">
      <w:pPr>
        <w:pStyle w:val="ConsPlusTitle"/>
        <w:jc w:val="center"/>
      </w:pPr>
      <w:r>
        <w:t>ПОСТАНОВЛЕНИЕ</w:t>
      </w:r>
    </w:p>
    <w:p w:rsidR="00691B07" w:rsidRDefault="00691B07">
      <w:pPr>
        <w:pStyle w:val="ConsPlusTitle"/>
        <w:jc w:val="center"/>
      </w:pPr>
      <w:r>
        <w:t>от 8 сентября 2021 г. N 432</w:t>
      </w:r>
    </w:p>
    <w:p w:rsidR="00691B07" w:rsidRDefault="00691B07">
      <w:pPr>
        <w:pStyle w:val="ConsPlusTitle"/>
        <w:jc w:val="both"/>
      </w:pPr>
    </w:p>
    <w:p w:rsidR="00691B07" w:rsidRDefault="00691B07">
      <w:pPr>
        <w:pStyle w:val="ConsPlusTitle"/>
        <w:jc w:val="center"/>
      </w:pPr>
      <w:r>
        <w:t>О ПРИЗНАНИИ УТРАТИВШИМ СИЛУ ПОСТАНОВЛЕНИЯ</w:t>
      </w:r>
    </w:p>
    <w:p w:rsidR="00691B07" w:rsidRDefault="00691B07">
      <w:pPr>
        <w:pStyle w:val="ConsPlusTitle"/>
        <w:jc w:val="center"/>
      </w:pPr>
      <w:r>
        <w:t>КАБИНЕТА МИНИСТРОВ ЧУВАШСКОЙ РЕСПУБЛИКИ</w:t>
      </w:r>
    </w:p>
    <w:p w:rsidR="00691B07" w:rsidRDefault="00691B07">
      <w:pPr>
        <w:pStyle w:val="ConsPlusTitle"/>
        <w:jc w:val="center"/>
      </w:pPr>
      <w:r>
        <w:t>ОТ 8 АПРЕЛЯ 2020 Г. N 174</w:t>
      </w:r>
    </w:p>
    <w:p w:rsidR="00691B07" w:rsidRDefault="00691B07">
      <w:pPr>
        <w:pStyle w:val="ConsPlusNormal"/>
        <w:jc w:val="both"/>
      </w:pPr>
    </w:p>
    <w:p w:rsidR="00691B07" w:rsidRDefault="00691B0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691B07" w:rsidRDefault="00691B07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8 апреля 2020 г. N 174 "Об утверждении Порядка организации и осуществления уполномоченными органами исполнительной власти Чувашской Республики государственного надзора в области обращения с животными".</w:t>
      </w:r>
    </w:p>
    <w:p w:rsidR="00691B07" w:rsidRDefault="00691B0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691B07" w:rsidRDefault="00691B07">
      <w:pPr>
        <w:pStyle w:val="ConsPlusNormal"/>
        <w:jc w:val="both"/>
      </w:pPr>
    </w:p>
    <w:p w:rsidR="00691B07" w:rsidRDefault="00691B07">
      <w:pPr>
        <w:pStyle w:val="ConsPlusNormal"/>
        <w:jc w:val="right"/>
      </w:pPr>
      <w:r>
        <w:t>И.о. Председателя Кабинета Министров</w:t>
      </w:r>
    </w:p>
    <w:p w:rsidR="00691B07" w:rsidRDefault="00691B07">
      <w:pPr>
        <w:pStyle w:val="ConsPlusNormal"/>
        <w:jc w:val="right"/>
      </w:pPr>
      <w:r>
        <w:t>Чувашской Республики</w:t>
      </w:r>
    </w:p>
    <w:p w:rsidR="00691B07" w:rsidRDefault="00691B07">
      <w:pPr>
        <w:pStyle w:val="ConsPlusNormal"/>
        <w:jc w:val="right"/>
      </w:pPr>
      <w:r>
        <w:t>Д.КРАСНОВ</w:t>
      </w:r>
    </w:p>
    <w:p w:rsidR="00691B07" w:rsidRDefault="00691B07">
      <w:pPr>
        <w:pStyle w:val="ConsPlusNormal"/>
        <w:jc w:val="both"/>
      </w:pPr>
    </w:p>
    <w:p w:rsidR="00691B07" w:rsidRDefault="00691B07">
      <w:pPr>
        <w:pStyle w:val="ConsPlusNormal"/>
        <w:jc w:val="both"/>
      </w:pPr>
    </w:p>
    <w:p w:rsidR="00691B07" w:rsidRDefault="00691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542" w:rsidRDefault="00272542"/>
    <w:sectPr w:rsidR="00272542" w:rsidSect="003E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7"/>
    <w:rsid w:val="00272542"/>
    <w:rsid w:val="00691B07"/>
    <w:rsid w:val="00D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3179B-FB35-4340-B45A-F273E9A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5D209C5865B8D827D4FD5E3DE7BB8BEF3F81EC8C7D03677ECBB503C99F7E65AA956EEF0C89D4132BB717C2EA516E6CCt2BF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Приемная</cp:lastModifiedBy>
  <cp:revision>2</cp:revision>
  <dcterms:created xsi:type="dcterms:W3CDTF">2021-09-14T11:42:00Z</dcterms:created>
  <dcterms:modified xsi:type="dcterms:W3CDTF">2021-09-14T11:42:00Z</dcterms:modified>
</cp:coreProperties>
</file>