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176" w:type="dxa"/>
        <w:tblLayout w:type="fixed"/>
        <w:tblLook w:val="01E0" w:firstRow="1" w:lastRow="1" w:firstColumn="1" w:lastColumn="1" w:noHBand="0" w:noVBand="0"/>
      </w:tblPr>
      <w:tblGrid>
        <w:gridCol w:w="4405"/>
        <w:gridCol w:w="1691"/>
        <w:gridCol w:w="4253"/>
      </w:tblGrid>
      <w:tr w:rsidR="007D7D37" w:rsidRPr="009A2061" w:rsidTr="00996875">
        <w:trPr>
          <w:trHeight w:val="3650"/>
        </w:trPr>
        <w:tc>
          <w:tcPr>
            <w:tcW w:w="4405" w:type="dxa"/>
          </w:tcPr>
          <w:p w:rsidR="007D7D37" w:rsidRPr="009A2061" w:rsidRDefault="007D7D37" w:rsidP="007D7D37">
            <w:pPr>
              <w:keepNext/>
              <w:tabs>
                <w:tab w:val="left" w:pos="2025"/>
              </w:tabs>
              <w:spacing w:after="0" w:line="240" w:lineRule="auto"/>
              <w:ind w:left="-360" w:right="72"/>
              <w:jc w:val="center"/>
              <w:outlineLvl w:val="0"/>
              <w:rPr>
                <w:rFonts w:ascii="Times New Roman" w:eastAsia="Times New Roman" w:hAnsi="Times New Roman" w:cs="Times New Roman"/>
                <w:bCs/>
                <w:iCs/>
                <w:lang w:eastAsia="ru-RU"/>
              </w:rPr>
            </w:pPr>
          </w:p>
          <w:p w:rsidR="007D7D37" w:rsidRPr="009A2061" w:rsidRDefault="007D7D37" w:rsidP="007D7D37">
            <w:pPr>
              <w:keepNext/>
              <w:tabs>
                <w:tab w:val="left" w:pos="2025"/>
              </w:tabs>
              <w:spacing w:after="0" w:line="240" w:lineRule="auto"/>
              <w:ind w:left="-360" w:right="72"/>
              <w:jc w:val="center"/>
              <w:outlineLvl w:val="0"/>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Chuv" w:eastAsia="Times New Roman" w:hAnsi="Times New Roman Chuv" w:cs="Times New Roman"/>
                <w:b/>
                <w:bCs/>
                <w:iCs/>
                <w:lang w:eastAsia="ru-RU"/>
              </w:rPr>
            </w:pPr>
          </w:p>
          <w:p w:rsidR="00996875" w:rsidRDefault="00996875" w:rsidP="007D7D37">
            <w:pPr>
              <w:autoSpaceDE w:val="0"/>
              <w:autoSpaceDN w:val="0"/>
              <w:spacing w:after="0" w:line="240" w:lineRule="auto"/>
              <w:ind w:left="-360" w:right="72"/>
              <w:jc w:val="center"/>
              <w:rPr>
                <w:rFonts w:ascii="Times New Roman Chuv" w:eastAsia="Times New Roman" w:hAnsi="Times New Roman Chuv" w:cs="Times New Roman"/>
                <w:b/>
                <w:bCs/>
                <w:iCs/>
                <w:lang w:eastAsia="ru-RU"/>
              </w:rPr>
            </w:pPr>
          </w:p>
          <w:p w:rsidR="00996875" w:rsidRDefault="00996875" w:rsidP="007D7D37">
            <w:pPr>
              <w:autoSpaceDE w:val="0"/>
              <w:autoSpaceDN w:val="0"/>
              <w:spacing w:after="0" w:line="240" w:lineRule="auto"/>
              <w:ind w:left="-360" w:right="72"/>
              <w:jc w:val="center"/>
              <w:rPr>
                <w:rFonts w:ascii="Times New Roman Chuv" w:eastAsia="Times New Roman" w:hAnsi="Times New Roman Chuv" w:cs="Times New Roman"/>
                <w:b/>
                <w:bCs/>
                <w:iCs/>
                <w:lang w:eastAsia="ru-RU"/>
              </w:rPr>
            </w:pPr>
            <w:r>
              <w:rPr>
                <w:rFonts w:ascii="Times New Roman Chuv" w:eastAsia="Times New Roman" w:hAnsi="Times New Roman Chuv" w:cs="Times New Roman"/>
                <w:b/>
                <w:bCs/>
                <w:iCs/>
                <w:noProof/>
                <w:lang w:eastAsia="ru-RU"/>
              </w:rPr>
              <w:drawing>
                <wp:anchor distT="0" distB="0" distL="114300" distR="114300" simplePos="0" relativeHeight="251658240" behindDoc="1" locked="0" layoutInCell="1" allowOverlap="1">
                  <wp:simplePos x="0" y="0"/>
                  <wp:positionH relativeFrom="column">
                    <wp:posOffset>-73025</wp:posOffset>
                  </wp:positionH>
                  <wp:positionV relativeFrom="paragraph">
                    <wp:posOffset>1270</wp:posOffset>
                  </wp:positionV>
                  <wp:extent cx="5952490" cy="144780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1447800"/>
                          </a:xfrm>
                          <a:prstGeom prst="rect">
                            <a:avLst/>
                          </a:prstGeom>
                          <a:noFill/>
                        </pic:spPr>
                      </pic:pic>
                    </a:graphicData>
                  </a:graphic>
                </wp:anchor>
              </w:drawing>
            </w:r>
          </w:p>
          <w:p w:rsidR="00996875" w:rsidRDefault="00996875" w:rsidP="007D7D37">
            <w:pPr>
              <w:autoSpaceDE w:val="0"/>
              <w:autoSpaceDN w:val="0"/>
              <w:spacing w:after="0" w:line="240" w:lineRule="auto"/>
              <w:ind w:left="-360" w:right="72"/>
              <w:jc w:val="center"/>
              <w:rPr>
                <w:rFonts w:ascii="Times New Roman Chuv" w:eastAsia="Times New Roman" w:hAnsi="Times New Roman Chuv" w:cs="Times New Roman"/>
                <w:b/>
                <w:bCs/>
                <w:iCs/>
                <w:lang w:eastAsia="ru-RU"/>
              </w:rPr>
            </w:pPr>
          </w:p>
          <w:p w:rsidR="00996875" w:rsidRDefault="00996875" w:rsidP="007D7D37">
            <w:pPr>
              <w:autoSpaceDE w:val="0"/>
              <w:autoSpaceDN w:val="0"/>
              <w:spacing w:after="0" w:line="240" w:lineRule="auto"/>
              <w:ind w:left="-360" w:right="72"/>
              <w:jc w:val="center"/>
              <w:rPr>
                <w:rFonts w:ascii="Times New Roman Chuv" w:eastAsia="Times New Roman" w:hAnsi="Times New Roman Chuv" w:cs="Times New Roman"/>
                <w:b/>
                <w:bCs/>
                <w:iCs/>
                <w:lang w:eastAsia="ru-RU"/>
              </w:rPr>
            </w:pPr>
          </w:p>
          <w:p w:rsidR="00996875" w:rsidRDefault="00996875" w:rsidP="007D7D37">
            <w:pPr>
              <w:autoSpaceDE w:val="0"/>
              <w:autoSpaceDN w:val="0"/>
              <w:spacing w:after="0" w:line="240" w:lineRule="auto"/>
              <w:ind w:left="-360" w:right="72"/>
              <w:jc w:val="center"/>
              <w:rPr>
                <w:rFonts w:ascii="Times New Roman Chuv" w:eastAsia="Times New Roman" w:hAnsi="Times New Roman Chuv" w:cs="Times New Roman"/>
                <w:b/>
                <w:bCs/>
                <w:iCs/>
                <w:lang w:eastAsia="ru-RU"/>
              </w:rPr>
            </w:pPr>
          </w:p>
          <w:p w:rsidR="00996875" w:rsidRDefault="00996875" w:rsidP="007D7D37">
            <w:pPr>
              <w:autoSpaceDE w:val="0"/>
              <w:autoSpaceDN w:val="0"/>
              <w:spacing w:after="0" w:line="240" w:lineRule="auto"/>
              <w:ind w:left="-360" w:right="72"/>
              <w:jc w:val="center"/>
              <w:rPr>
                <w:rFonts w:ascii="Times New Roman Chuv" w:eastAsia="Times New Roman" w:hAnsi="Times New Roman Chuv" w:cs="Times New Roman"/>
                <w:b/>
                <w:bCs/>
                <w:iCs/>
                <w:lang w:eastAsia="ru-RU"/>
              </w:rPr>
            </w:pPr>
            <w:r>
              <w:rPr>
                <w:rFonts w:ascii="Times New Roman Chuv" w:eastAsia="Times New Roman" w:hAnsi="Times New Roman Chuv" w:cs="Times New Roman"/>
                <w:b/>
                <w:bCs/>
                <w:iCs/>
                <w:lang w:eastAsia="ru-RU"/>
              </w:rPr>
              <w:t>30?06?2021</w:t>
            </w:r>
            <m:oMath>
              <m:r>
                <m:rPr>
                  <m:sty m:val="bi"/>
                </m:rPr>
                <w:rPr>
                  <w:rFonts w:ascii="Cambria Math" w:eastAsia="Times New Roman" w:hAnsi="Cambria Math" w:cs="Times New Roman"/>
                  <w:lang w:eastAsia="ru-RU"/>
                </w:rPr>
                <m:t xml:space="preserve">     </m:t>
              </m:r>
            </m:oMath>
            <w:r>
              <w:rPr>
                <w:rFonts w:ascii="Times New Roman Chuv" w:eastAsia="Times New Roman" w:hAnsi="Times New Roman Chuv" w:cs="Times New Roman"/>
                <w:b/>
                <w:bCs/>
                <w:iCs/>
                <w:lang w:eastAsia="ru-RU"/>
              </w:rPr>
              <w:t xml:space="preserve">                                                                                    </w:t>
            </w: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r>
              <w:rPr>
                <w:rFonts w:ascii="Times New Roman Chuv" w:eastAsia="Times New Roman" w:hAnsi="Times New Roman Chuv" w:cs="Times New Roman"/>
                <w:b/>
                <w:bCs/>
                <w:iCs/>
                <w:lang w:eastAsia="ru-RU"/>
              </w:rPr>
              <w:tab/>
            </w: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r>
              <w:rPr>
                <w:rFonts w:ascii="Times New Roman Chuv" w:eastAsia="Times New Roman" w:hAnsi="Times New Roman Chuv" w:cs="Times New Roman"/>
                <w:b/>
                <w:bCs/>
                <w:iCs/>
                <w:lang w:eastAsia="ru-RU"/>
              </w:rPr>
              <w:tab/>
            </w: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p>
          <w:p w:rsidR="00996875" w:rsidRDefault="00996875" w:rsidP="00996875">
            <w:pPr>
              <w:tabs>
                <w:tab w:val="left" w:pos="795"/>
                <w:tab w:val="center" w:pos="1878"/>
              </w:tabs>
              <w:autoSpaceDE w:val="0"/>
              <w:autoSpaceDN w:val="0"/>
              <w:spacing w:after="0" w:line="240" w:lineRule="auto"/>
              <w:ind w:left="-360" w:right="72"/>
              <w:rPr>
                <w:rFonts w:ascii="Times New Roman Chuv" w:eastAsia="Times New Roman" w:hAnsi="Times New Roman Chuv" w:cs="Times New Roman"/>
                <w:b/>
                <w:bCs/>
                <w:iCs/>
                <w:lang w:eastAsia="ru-RU"/>
              </w:rPr>
            </w:pPr>
            <w:r>
              <w:rPr>
                <w:rFonts w:ascii="Times New Roman Chuv" w:eastAsia="Times New Roman" w:hAnsi="Times New Roman Chuv" w:cs="Times New Roman"/>
                <w:b/>
                <w:bCs/>
                <w:iCs/>
                <w:lang w:eastAsia="ru-RU"/>
              </w:rPr>
              <w:t>30</w:t>
            </w:r>
            <w:r w:rsidR="00665900">
              <w:rPr>
                <w:rFonts w:ascii="Times New Roman Chuv" w:eastAsia="Times New Roman" w:hAnsi="Times New Roman Chuv" w:cs="Times New Roman"/>
                <w:b/>
                <w:bCs/>
                <w:iCs/>
                <w:lang w:eastAsia="ru-RU"/>
              </w:rPr>
              <w:t>30?06?2021 г?</w:t>
            </w:r>
          </w:p>
          <w:p w:rsidR="00996875" w:rsidRDefault="00996875" w:rsidP="00996875">
            <w:pPr>
              <w:tabs>
                <w:tab w:val="left" w:pos="795"/>
                <w:tab w:val="center" w:pos="1878"/>
              </w:tabs>
              <w:autoSpaceDE w:val="0"/>
              <w:autoSpaceDN w:val="0"/>
              <w:spacing w:after="0" w:line="240" w:lineRule="auto"/>
              <w:ind w:left="-360" w:right="72"/>
              <w:jc w:val="center"/>
              <w:rPr>
                <w:rFonts w:ascii="Times New Roman Chuv" w:eastAsia="Times New Roman" w:hAnsi="Times New Roman Chuv" w:cs="Times New Roman"/>
                <w:b/>
                <w:bCs/>
                <w:iCs/>
                <w:lang w:eastAsia="ru-RU"/>
              </w:rPr>
            </w:pPr>
          </w:p>
          <w:p w:rsidR="007D7D37" w:rsidRPr="009A2061" w:rsidRDefault="007D7D37" w:rsidP="00996875">
            <w:pPr>
              <w:tabs>
                <w:tab w:val="left" w:pos="795"/>
                <w:tab w:val="center" w:pos="1878"/>
              </w:tabs>
              <w:autoSpaceDE w:val="0"/>
              <w:autoSpaceDN w:val="0"/>
              <w:spacing w:after="0" w:line="240" w:lineRule="auto"/>
              <w:ind w:left="-360" w:right="72"/>
              <w:jc w:val="center"/>
              <w:rPr>
                <w:rFonts w:ascii="Times New Roman Chuv" w:eastAsia="Times New Roman" w:hAnsi="Times New Roman Chuv" w:cs="Times New Roman"/>
                <w:b/>
                <w:bCs/>
                <w:iCs/>
                <w:lang w:eastAsia="ru-RU"/>
              </w:rPr>
            </w:pPr>
            <w:r w:rsidRPr="009A2061">
              <w:rPr>
                <w:rFonts w:ascii="Times New Roman Chuv" w:eastAsia="Times New Roman" w:hAnsi="Times New Roman Chuv" w:cs="Times New Roman"/>
                <w:b/>
                <w:bCs/>
                <w:iCs/>
                <w:lang w:eastAsia="ru-RU"/>
              </w:rPr>
              <w:t>Ч</w:t>
            </w:r>
            <w:r w:rsidRPr="009A2061">
              <w:rPr>
                <w:rFonts w:ascii="Times New Roman" w:eastAsia="Times New Roman" w:hAnsi="Times New Roman" w:cs="Times New Roman"/>
                <w:b/>
                <w:bCs/>
                <w:iCs/>
                <w:lang w:eastAsia="ru-RU"/>
              </w:rPr>
              <w:t>ǎ</w:t>
            </w:r>
            <w:r w:rsidRPr="009A2061">
              <w:rPr>
                <w:rFonts w:ascii="Times New Roman Chuv" w:eastAsia="Times New Roman" w:hAnsi="Times New Roman Chuv" w:cs="Times New Roman"/>
                <w:b/>
                <w:bCs/>
                <w:iCs/>
                <w:lang w:eastAsia="ru-RU"/>
              </w:rPr>
              <w:t>ваш Республики</w:t>
            </w:r>
          </w:p>
          <w:p w:rsidR="007D7D37" w:rsidRPr="009A2061" w:rsidRDefault="007D7D37" w:rsidP="00665900">
            <w:pPr>
              <w:autoSpaceDE w:val="0"/>
              <w:autoSpaceDN w:val="0"/>
              <w:spacing w:after="0" w:line="360" w:lineRule="auto"/>
              <w:ind w:left="-357" w:right="74"/>
              <w:jc w:val="center"/>
              <w:rPr>
                <w:rFonts w:ascii="Times New Roman Chuv" w:eastAsia="Times New Roman" w:hAnsi="Times New Roman Chuv" w:cs="Times New Roman"/>
                <w:b/>
                <w:bCs/>
                <w:lang w:eastAsia="ru-RU"/>
              </w:rPr>
            </w:pPr>
            <w:r w:rsidRPr="009A2061">
              <w:rPr>
                <w:rFonts w:ascii="Times New Roman Chuv" w:eastAsia="Times New Roman" w:hAnsi="Times New Roman Chuv" w:cs="Times New Roman"/>
                <w:b/>
                <w:bCs/>
                <w:lang w:eastAsia="ru-RU"/>
              </w:rPr>
              <w:t>Елч</w:t>
            </w:r>
            <w:r w:rsidRPr="009A2061">
              <w:rPr>
                <w:rFonts w:ascii="Times New Roman" w:eastAsia="Times New Roman" w:hAnsi="Times New Roman" w:cs="Times New Roman"/>
                <w:b/>
                <w:bCs/>
                <w:lang w:eastAsia="ru-RU"/>
              </w:rPr>
              <w:t>ӗ</w:t>
            </w:r>
            <w:r w:rsidRPr="009A2061">
              <w:rPr>
                <w:rFonts w:ascii="Times New Roman Chuv" w:eastAsia="Times New Roman" w:hAnsi="Times New Roman Chuv" w:cs="Times New Roman"/>
                <w:b/>
                <w:bCs/>
                <w:lang w:eastAsia="ru-RU"/>
              </w:rPr>
              <w:t>к район</w:t>
            </w:r>
            <w:r w:rsidRPr="009A2061">
              <w:rPr>
                <w:rFonts w:ascii="Times New Roman" w:eastAsia="Times New Roman" w:hAnsi="Times New Roman" w:cs="Times New Roman"/>
                <w:b/>
                <w:bCs/>
                <w:lang w:eastAsia="ru-RU"/>
              </w:rPr>
              <w:t>ӗ</w:t>
            </w:r>
          </w:p>
          <w:p w:rsidR="007D7D37" w:rsidRPr="009A2061" w:rsidRDefault="007D7D37" w:rsidP="00665900">
            <w:pPr>
              <w:autoSpaceDE w:val="0"/>
              <w:autoSpaceDN w:val="0"/>
              <w:spacing w:after="0" w:line="240" w:lineRule="auto"/>
              <w:ind w:left="-357" w:right="74"/>
              <w:jc w:val="center"/>
              <w:rPr>
                <w:rFonts w:ascii="Times New Roman Chuv" w:eastAsia="Times New Roman" w:hAnsi="Times New Roman Chuv" w:cs="Times New Roman"/>
                <w:b/>
                <w:bCs/>
                <w:lang w:eastAsia="ru-RU"/>
              </w:rPr>
            </w:pPr>
            <w:r w:rsidRPr="009A2061">
              <w:rPr>
                <w:rFonts w:ascii="Times New Roman Chuv" w:eastAsia="Times New Roman" w:hAnsi="Times New Roman Chuv" w:cs="Times New Roman"/>
                <w:b/>
                <w:bCs/>
                <w:lang w:eastAsia="ru-RU"/>
              </w:rPr>
              <w:t>Елч</w:t>
            </w:r>
            <w:r w:rsidRPr="009A2061">
              <w:rPr>
                <w:rFonts w:ascii="Times New Roman" w:eastAsia="Times New Roman" w:hAnsi="Times New Roman" w:cs="Times New Roman"/>
                <w:b/>
                <w:bCs/>
                <w:lang w:eastAsia="ru-RU"/>
              </w:rPr>
              <w:t>ӗ</w:t>
            </w:r>
            <w:r w:rsidRPr="009A2061">
              <w:rPr>
                <w:rFonts w:ascii="Times New Roman Chuv" w:eastAsia="Times New Roman" w:hAnsi="Times New Roman Chuv" w:cs="Times New Roman"/>
                <w:b/>
                <w:bCs/>
                <w:lang w:eastAsia="ru-RU"/>
              </w:rPr>
              <w:t>к район</w:t>
            </w:r>
          </w:p>
          <w:p w:rsidR="007D7D37" w:rsidRPr="009A2061" w:rsidRDefault="007D7D37" w:rsidP="00665900">
            <w:pPr>
              <w:autoSpaceDE w:val="0"/>
              <w:autoSpaceDN w:val="0"/>
              <w:spacing w:after="0" w:line="360" w:lineRule="auto"/>
              <w:ind w:left="-357" w:right="74"/>
              <w:jc w:val="center"/>
              <w:rPr>
                <w:rFonts w:ascii="Times New Roman Chuv" w:eastAsia="Times New Roman" w:hAnsi="Times New Roman Chuv" w:cs="Times New Roman"/>
                <w:b/>
                <w:bCs/>
                <w:lang w:eastAsia="ru-RU"/>
              </w:rPr>
            </w:pPr>
            <w:r w:rsidRPr="009A2061">
              <w:rPr>
                <w:rFonts w:ascii="Times New Roman Chuv" w:eastAsia="Times New Roman" w:hAnsi="Times New Roman Chuv" w:cs="Times New Roman"/>
                <w:b/>
                <w:bCs/>
                <w:lang w:eastAsia="ru-RU"/>
              </w:rPr>
              <w:t>администраций</w:t>
            </w:r>
            <w:r w:rsidRPr="009A2061">
              <w:rPr>
                <w:rFonts w:ascii="Times New Roman" w:eastAsia="Times New Roman" w:hAnsi="Times New Roman" w:cs="Times New Roman"/>
                <w:b/>
                <w:bCs/>
                <w:lang w:eastAsia="ru-RU"/>
              </w:rPr>
              <w:t>ӗ</w:t>
            </w:r>
          </w:p>
          <w:p w:rsidR="007D7D37" w:rsidRPr="009A2061" w:rsidRDefault="007D7D37" w:rsidP="00665900">
            <w:pPr>
              <w:autoSpaceDE w:val="0"/>
              <w:autoSpaceDN w:val="0"/>
              <w:spacing w:after="0" w:line="360" w:lineRule="auto"/>
              <w:ind w:left="-357" w:right="74"/>
              <w:jc w:val="center"/>
              <w:rPr>
                <w:rFonts w:ascii="Times New Roman Chuv" w:eastAsia="Times New Roman" w:hAnsi="Times New Roman Chuv" w:cs="Times New Roman"/>
                <w:lang w:eastAsia="ru-RU"/>
              </w:rPr>
            </w:pPr>
            <w:r w:rsidRPr="009A2061">
              <w:rPr>
                <w:rFonts w:ascii="Times New Roman Chuv" w:eastAsia="Times New Roman" w:hAnsi="Times New Roman Chuv" w:cs="Times New Roman"/>
                <w:b/>
                <w:lang w:eastAsia="ru-RU"/>
              </w:rPr>
              <w:t>ЙЫШ</w:t>
            </w:r>
            <w:r w:rsidRPr="009A2061">
              <w:rPr>
                <w:rFonts w:ascii="Times New Roman" w:eastAsia="Times New Roman" w:hAnsi="Times New Roman" w:cs="Times New Roman"/>
                <w:b/>
                <w:lang w:eastAsia="ru-RU"/>
              </w:rPr>
              <w:t>Á</w:t>
            </w:r>
            <w:r w:rsidRPr="009A2061">
              <w:rPr>
                <w:rFonts w:ascii="Times New Roman Chuv" w:eastAsia="Times New Roman" w:hAnsi="Times New Roman Chuv" w:cs="Times New Roman"/>
                <w:b/>
                <w:lang w:eastAsia="ru-RU"/>
              </w:rPr>
              <w:t>НУ</w:t>
            </w:r>
          </w:p>
          <w:p w:rsidR="007D7D37" w:rsidRPr="009A2061" w:rsidRDefault="007D7D37" w:rsidP="00665900">
            <w:pPr>
              <w:autoSpaceDE w:val="0"/>
              <w:autoSpaceDN w:val="0"/>
              <w:spacing w:after="0" w:line="240" w:lineRule="auto"/>
              <w:ind w:left="-360" w:right="72"/>
              <w:jc w:val="center"/>
              <w:rPr>
                <w:rFonts w:ascii="Calibri" w:eastAsia="Times New Roman" w:hAnsi="Calibri" w:cs="Times New Roman"/>
                <w:lang w:eastAsia="ru-RU"/>
              </w:rPr>
            </w:pPr>
            <w:r w:rsidRPr="009A2061">
              <w:rPr>
                <w:rFonts w:ascii="Times New Roman Chuv" w:eastAsia="Times New Roman" w:hAnsi="Times New Roman Chuv" w:cs="Times New Roman"/>
                <w:lang w:eastAsia="ru-RU"/>
              </w:rPr>
              <w:t>2021</w:t>
            </w:r>
            <w:r w:rsidRPr="009A2061">
              <w:rPr>
                <w:rFonts w:ascii="Times New Roman" w:eastAsia="Times New Roman" w:hAnsi="Times New Roman" w:cs="Times New Roman"/>
                <w:lang w:eastAsia="ru-RU"/>
              </w:rPr>
              <w:t>ҫ</w:t>
            </w:r>
            <w:r w:rsidR="00665900">
              <w:rPr>
                <w:rFonts w:ascii="Times New Roman" w:eastAsia="Times New Roman" w:hAnsi="Times New Roman" w:cs="Times New Roman"/>
                <w:lang w:eastAsia="ru-RU"/>
              </w:rPr>
              <w:t xml:space="preserve"> </w:t>
            </w:r>
            <w:r w:rsidR="00DF668D" w:rsidRPr="009A2061">
              <w:rPr>
                <w:rFonts w:ascii="Times New Roman Chuv" w:eastAsia="Times New Roman" w:hAnsi="Times New Roman Chuv" w:cs="Times New Roman"/>
                <w:lang w:eastAsia="ru-RU"/>
              </w:rPr>
              <w:t>июнен 03</w:t>
            </w:r>
            <w:r w:rsidRPr="009A2061">
              <w:rPr>
                <w:rFonts w:ascii="Times New Roman Chuv" w:eastAsia="Times New Roman" w:hAnsi="Times New Roman Chuv" w:cs="Times New Roman"/>
                <w:lang w:eastAsia="ru-RU"/>
              </w:rPr>
              <w:t xml:space="preserve"> -м</w:t>
            </w:r>
            <w:r w:rsidRPr="009A2061">
              <w:rPr>
                <w:rFonts w:ascii="Times New Roman" w:eastAsia="Times New Roman" w:hAnsi="Times New Roman" w:cs="Times New Roman"/>
                <w:lang w:eastAsia="ru-RU"/>
              </w:rPr>
              <w:t>ӗ</w:t>
            </w:r>
            <w:r w:rsidRPr="009A2061">
              <w:rPr>
                <w:rFonts w:ascii="Times New Roman Chuv" w:eastAsia="Times New Roman" w:hAnsi="Times New Roman Chuv" w:cs="Times New Roman"/>
                <w:lang w:eastAsia="ru-RU"/>
              </w:rPr>
              <w:t>ш</w:t>
            </w:r>
            <w:r w:rsidRPr="009A2061">
              <w:rPr>
                <w:rFonts w:ascii="Times New Roman" w:eastAsia="Times New Roman" w:hAnsi="Times New Roman" w:cs="Times New Roman"/>
                <w:lang w:eastAsia="ru-RU"/>
              </w:rPr>
              <w:t>ӗ</w:t>
            </w:r>
            <w:r w:rsidRPr="009A2061">
              <w:rPr>
                <w:rFonts w:ascii="Times New Roman Chuv" w:eastAsia="Times New Roman" w:hAnsi="Times New Roman Chuv" w:cs="Times New Roman"/>
                <w:lang w:eastAsia="ru-RU"/>
              </w:rPr>
              <w:t xml:space="preserve"> №</w:t>
            </w:r>
            <w:r w:rsidR="00DF668D" w:rsidRPr="009A2061">
              <w:rPr>
                <w:rFonts w:ascii="Times New Roman Chuv" w:eastAsia="Times New Roman" w:hAnsi="Times New Roman Chuv" w:cs="Times New Roman"/>
                <w:lang w:eastAsia="ru-RU"/>
              </w:rPr>
              <w:t>288</w:t>
            </w:r>
          </w:p>
          <w:p w:rsidR="007D7D37" w:rsidRPr="009A2061" w:rsidRDefault="007D7D37" w:rsidP="00665900">
            <w:pPr>
              <w:autoSpaceDE w:val="0"/>
              <w:autoSpaceDN w:val="0"/>
              <w:spacing w:after="0" w:line="240" w:lineRule="auto"/>
              <w:ind w:left="-360" w:right="72"/>
              <w:jc w:val="center"/>
              <w:rPr>
                <w:rFonts w:ascii="Arial Cyr Chuv" w:eastAsia="Times New Roman" w:hAnsi="Arial Cyr Chuv" w:cs="Times New Roman"/>
                <w:lang w:eastAsia="ru-RU"/>
              </w:rPr>
            </w:pPr>
          </w:p>
          <w:p w:rsidR="007D7D37" w:rsidRPr="009A2061" w:rsidRDefault="007D7D37" w:rsidP="00665900">
            <w:pPr>
              <w:autoSpaceDE w:val="0"/>
              <w:autoSpaceDN w:val="0"/>
              <w:spacing w:after="0" w:line="240" w:lineRule="auto"/>
              <w:jc w:val="center"/>
              <w:rPr>
                <w:rFonts w:ascii="Times New Roman Chuv" w:eastAsia="Times New Roman" w:hAnsi="Times New Roman Chuv" w:cs="Times New Roman"/>
                <w:lang w:eastAsia="ru-RU"/>
              </w:rPr>
            </w:pPr>
            <w:r w:rsidRPr="009A2061">
              <w:rPr>
                <w:rFonts w:ascii="Times New Roman Chuv" w:eastAsia="Times New Roman" w:hAnsi="Times New Roman Chuv" w:cs="Times New Roman"/>
                <w:lang w:eastAsia="ru-RU"/>
              </w:rPr>
              <w:t>Елч</w:t>
            </w:r>
            <w:r w:rsidRPr="009A2061">
              <w:rPr>
                <w:rFonts w:ascii="Times New Roman" w:eastAsia="Times New Roman" w:hAnsi="Times New Roman" w:cs="Times New Roman"/>
                <w:lang w:eastAsia="ru-RU"/>
              </w:rPr>
              <w:t>ӗ</w:t>
            </w:r>
            <w:r w:rsidRPr="009A2061">
              <w:rPr>
                <w:rFonts w:ascii="Times New Roman Chuv" w:eastAsia="Times New Roman" w:hAnsi="Times New Roman Chuv" w:cs="Times New Roman"/>
                <w:lang w:eastAsia="ru-RU"/>
              </w:rPr>
              <w:t>к ял</w:t>
            </w:r>
            <w:r w:rsidRPr="009A2061">
              <w:rPr>
                <w:rFonts w:ascii="Times New Roman" w:eastAsia="Times New Roman" w:hAnsi="Times New Roman" w:cs="Times New Roman"/>
                <w:lang w:eastAsia="ru-RU"/>
              </w:rPr>
              <w:t>ӗ</w:t>
            </w:r>
          </w:p>
        </w:tc>
        <w:tc>
          <w:tcPr>
            <w:tcW w:w="1691" w:type="dxa"/>
            <w:hideMark/>
          </w:tcPr>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996875" w:rsidRDefault="00996875" w:rsidP="007D7D37">
            <w:pPr>
              <w:autoSpaceDE w:val="0"/>
              <w:autoSpaceDN w:val="0"/>
              <w:spacing w:after="0" w:line="240" w:lineRule="auto"/>
              <w:jc w:val="center"/>
              <w:rPr>
                <w:rFonts w:ascii="Times New Roman" w:eastAsia="Times New Roman" w:hAnsi="Times New Roman" w:cs="Times New Roman"/>
                <w:noProof/>
                <w:lang w:eastAsia="ru-RU"/>
              </w:rPr>
            </w:pPr>
          </w:p>
          <w:p w:rsidR="007D7D37" w:rsidRPr="009A2061" w:rsidRDefault="007D7D37" w:rsidP="007D7D37">
            <w:pPr>
              <w:autoSpaceDE w:val="0"/>
              <w:autoSpaceDN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noProof/>
                <w:lang w:eastAsia="ru-RU"/>
              </w:rPr>
              <w:drawing>
                <wp:inline distT="0" distB="0" distL="0" distR="0" wp14:anchorId="51862120" wp14:editId="0C5128C7">
                  <wp:extent cx="704850" cy="914400"/>
                  <wp:effectExtent l="0" t="0" r="0" b="0"/>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253" w:type="dxa"/>
          </w:tcPr>
          <w:p w:rsidR="00996875" w:rsidRDefault="00996875" w:rsidP="00996875">
            <w:pPr>
              <w:autoSpaceDE w:val="0"/>
              <w:autoSpaceDN w:val="0"/>
              <w:spacing w:after="0" w:line="240" w:lineRule="auto"/>
              <w:ind w:right="72"/>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                              №10      </w:t>
            </w:r>
          </w:p>
          <w:p w:rsidR="00996875" w:rsidRDefault="00996875"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
          <w:p w:rsidR="007D7D37" w:rsidRPr="009A2061" w:rsidRDefault="007D7D37" w:rsidP="007D7D37">
            <w:pPr>
              <w:autoSpaceDE w:val="0"/>
              <w:autoSpaceDN w:val="0"/>
              <w:spacing w:after="0" w:line="240" w:lineRule="auto"/>
              <w:ind w:left="-360" w:right="72"/>
              <w:jc w:val="center"/>
              <w:rPr>
                <w:rFonts w:ascii="Times New Roman" w:eastAsia="Times New Roman" w:hAnsi="Times New Roman" w:cs="Times New Roman"/>
                <w:b/>
                <w:bCs/>
                <w:iCs/>
                <w:lang w:eastAsia="ru-RU"/>
              </w:rPr>
            </w:pPr>
            <w:proofErr w:type="gramStart"/>
            <w:r w:rsidRPr="009A2061">
              <w:rPr>
                <w:rFonts w:ascii="Times New Roman" w:eastAsia="Times New Roman" w:hAnsi="Times New Roman" w:cs="Times New Roman"/>
                <w:b/>
                <w:bCs/>
                <w:iCs/>
                <w:lang w:eastAsia="ru-RU"/>
              </w:rPr>
              <w:t>Чувашская  Республика</w:t>
            </w:r>
            <w:proofErr w:type="gramEnd"/>
          </w:p>
          <w:p w:rsidR="007D7D37" w:rsidRPr="009A2061" w:rsidRDefault="007D7D37" w:rsidP="007D7D37">
            <w:pPr>
              <w:autoSpaceDE w:val="0"/>
              <w:autoSpaceDN w:val="0"/>
              <w:spacing w:after="0" w:line="360" w:lineRule="auto"/>
              <w:ind w:left="-357" w:right="74"/>
              <w:jc w:val="center"/>
              <w:rPr>
                <w:rFonts w:ascii="Times New Roman" w:eastAsia="Times New Roman" w:hAnsi="Times New Roman" w:cs="Times New Roman"/>
                <w:b/>
                <w:bCs/>
                <w:lang w:eastAsia="ru-RU"/>
              </w:rPr>
            </w:pPr>
            <w:r w:rsidRPr="009A2061">
              <w:rPr>
                <w:rFonts w:ascii="Times New Roman" w:eastAsia="Times New Roman" w:hAnsi="Times New Roman" w:cs="Times New Roman"/>
                <w:b/>
                <w:bCs/>
                <w:lang w:eastAsia="ru-RU"/>
              </w:rPr>
              <w:t>Яльчикский район</w:t>
            </w:r>
          </w:p>
          <w:p w:rsidR="007D7D37" w:rsidRPr="009A2061" w:rsidRDefault="007D7D37" w:rsidP="007D7D37">
            <w:pPr>
              <w:autoSpaceDE w:val="0"/>
              <w:autoSpaceDN w:val="0"/>
              <w:spacing w:after="0" w:line="240" w:lineRule="auto"/>
              <w:ind w:left="-357" w:right="74"/>
              <w:jc w:val="center"/>
              <w:rPr>
                <w:rFonts w:ascii="Times New Roman" w:eastAsia="Times New Roman" w:hAnsi="Times New Roman" w:cs="Times New Roman"/>
                <w:b/>
                <w:bCs/>
                <w:lang w:eastAsia="ru-RU"/>
              </w:rPr>
            </w:pPr>
            <w:r w:rsidRPr="009A2061">
              <w:rPr>
                <w:rFonts w:ascii="Times New Roman" w:eastAsia="Times New Roman" w:hAnsi="Times New Roman" w:cs="Times New Roman"/>
                <w:b/>
                <w:bCs/>
                <w:lang w:eastAsia="ru-RU"/>
              </w:rPr>
              <w:t xml:space="preserve">Администрация </w:t>
            </w:r>
          </w:p>
          <w:p w:rsidR="007D7D37" w:rsidRPr="009A2061" w:rsidRDefault="007D7D37" w:rsidP="007D7D37">
            <w:pPr>
              <w:autoSpaceDE w:val="0"/>
              <w:autoSpaceDN w:val="0"/>
              <w:spacing w:after="0" w:line="360" w:lineRule="auto"/>
              <w:ind w:left="-357" w:right="74"/>
              <w:jc w:val="center"/>
              <w:rPr>
                <w:rFonts w:ascii="Times New Roman" w:eastAsia="Times New Roman" w:hAnsi="Times New Roman" w:cs="Times New Roman"/>
                <w:bCs/>
                <w:lang w:eastAsia="ru-RU"/>
              </w:rPr>
            </w:pPr>
            <w:r w:rsidRPr="009A2061">
              <w:rPr>
                <w:rFonts w:ascii="Times New Roman" w:eastAsia="Times New Roman" w:hAnsi="Times New Roman" w:cs="Times New Roman"/>
                <w:b/>
                <w:bCs/>
                <w:lang w:eastAsia="ru-RU"/>
              </w:rPr>
              <w:t>Яльчикского района</w:t>
            </w:r>
          </w:p>
          <w:p w:rsidR="007D7D37" w:rsidRPr="009A2061" w:rsidRDefault="007D7D37" w:rsidP="007D7D37">
            <w:pPr>
              <w:keepNext/>
              <w:spacing w:after="0" w:line="360" w:lineRule="auto"/>
              <w:ind w:left="-357" w:right="74"/>
              <w:jc w:val="center"/>
              <w:outlineLvl w:val="0"/>
              <w:rPr>
                <w:rFonts w:ascii="Times New Roman" w:eastAsia="Times New Roman" w:hAnsi="Times New Roman" w:cs="Times New Roman"/>
                <w:b/>
                <w:lang w:eastAsia="ru-RU"/>
              </w:rPr>
            </w:pPr>
            <w:r w:rsidRPr="009A2061">
              <w:rPr>
                <w:rFonts w:ascii="Times New Roman" w:eastAsia="Times New Roman" w:hAnsi="Times New Roman" w:cs="Times New Roman"/>
                <w:b/>
                <w:lang w:eastAsia="ru-RU"/>
              </w:rPr>
              <w:t>ПОСТАНОВЛЕНИЕ</w:t>
            </w:r>
          </w:p>
          <w:p w:rsidR="007D7D37" w:rsidRPr="009A2061" w:rsidRDefault="007D7D37" w:rsidP="007D7D37">
            <w:pPr>
              <w:framePr w:hSpace="180" w:wrap="around" w:vAnchor="page" w:hAnchor="margin" w:x="-252" w:y="540"/>
              <w:autoSpaceDE w:val="0"/>
              <w:autoSpaceDN w:val="0"/>
              <w:spacing w:after="0" w:line="240" w:lineRule="auto"/>
              <w:ind w:left="-360" w:right="72"/>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00DF668D" w:rsidRPr="009A2061">
              <w:rPr>
                <w:rFonts w:ascii="Times New Roman" w:eastAsia="Times New Roman" w:hAnsi="Times New Roman" w:cs="Times New Roman"/>
                <w:lang w:eastAsia="ru-RU"/>
              </w:rPr>
              <w:t xml:space="preserve">  «03</w:t>
            </w:r>
            <w:r w:rsidRPr="009A2061">
              <w:rPr>
                <w:rFonts w:ascii="Times New Roman" w:eastAsia="Times New Roman" w:hAnsi="Times New Roman" w:cs="Times New Roman"/>
                <w:lang w:eastAsia="ru-RU"/>
              </w:rPr>
              <w:t>»</w:t>
            </w:r>
            <w:r w:rsidR="00665900">
              <w:rPr>
                <w:rFonts w:ascii="Times New Roman" w:eastAsia="Times New Roman" w:hAnsi="Times New Roman" w:cs="Times New Roman"/>
                <w:lang w:eastAsia="ru-RU"/>
              </w:rPr>
              <w:t xml:space="preserve"> </w:t>
            </w:r>
            <w:r w:rsidR="00DF668D" w:rsidRPr="009A2061">
              <w:rPr>
                <w:rFonts w:ascii="Times New Roman" w:eastAsia="Times New Roman" w:hAnsi="Times New Roman" w:cs="Times New Roman"/>
                <w:lang w:eastAsia="ru-RU"/>
              </w:rPr>
              <w:t>июня</w:t>
            </w:r>
            <w:r w:rsidRPr="009A2061">
              <w:rPr>
                <w:rFonts w:ascii="Times New Roman" w:eastAsia="Times New Roman" w:hAnsi="Times New Roman" w:cs="Times New Roman"/>
                <w:lang w:eastAsia="ru-RU"/>
              </w:rPr>
              <w:t xml:space="preserve"> 2021 г. №</w:t>
            </w:r>
            <w:r w:rsidR="00DF668D" w:rsidRPr="009A2061">
              <w:rPr>
                <w:rFonts w:ascii="Times New Roman" w:eastAsia="Times New Roman" w:hAnsi="Times New Roman" w:cs="Times New Roman"/>
                <w:lang w:eastAsia="ru-RU"/>
              </w:rPr>
              <w:t>288</w:t>
            </w:r>
          </w:p>
          <w:p w:rsidR="007D7D37" w:rsidRPr="009A2061" w:rsidRDefault="007D7D37" w:rsidP="007D7D37">
            <w:pPr>
              <w:autoSpaceDE w:val="0"/>
              <w:autoSpaceDN w:val="0"/>
              <w:spacing w:after="0" w:line="240" w:lineRule="auto"/>
              <w:jc w:val="center"/>
              <w:rPr>
                <w:rFonts w:ascii="Times New Roman" w:eastAsia="Times New Roman" w:hAnsi="Times New Roman" w:cs="Times New Roman"/>
                <w:lang w:eastAsia="ru-RU"/>
              </w:rPr>
            </w:pPr>
          </w:p>
          <w:p w:rsidR="007D7D37" w:rsidRPr="009A2061" w:rsidRDefault="007D7D37" w:rsidP="007D7D37">
            <w:pPr>
              <w:autoSpaceDE w:val="0"/>
              <w:autoSpaceDN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село Яльчики</w:t>
            </w:r>
          </w:p>
        </w:tc>
      </w:tr>
    </w:tbl>
    <w:p w:rsidR="007D7D37" w:rsidRPr="009A2061" w:rsidRDefault="007D7D37" w:rsidP="007D7D37">
      <w:pPr>
        <w:pStyle w:val="ConsPlusTitle"/>
        <w:rPr>
          <w:rFonts w:ascii="Times New Roman" w:hAnsi="Times New Roman" w:cs="Times New Roman"/>
          <w:szCs w:val="22"/>
        </w:rPr>
      </w:pPr>
    </w:p>
    <w:p w:rsidR="00254EC1" w:rsidRDefault="00254EC1" w:rsidP="00665900">
      <w:pPr>
        <w:spacing w:after="0" w:line="240" w:lineRule="auto"/>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Об утверждении правил конкурсного отбора</w:t>
      </w:r>
    </w:p>
    <w:p w:rsidR="00254EC1" w:rsidRDefault="00254EC1" w:rsidP="00665900">
      <w:pPr>
        <w:spacing w:after="0" w:line="240" w:lineRule="auto"/>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кандидатов на вакантные должности</w:t>
      </w:r>
    </w:p>
    <w:p w:rsidR="00254EC1" w:rsidRPr="00254EC1" w:rsidRDefault="00254EC1" w:rsidP="00665900">
      <w:pPr>
        <w:spacing w:after="0" w:line="240" w:lineRule="auto"/>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и для включения в кадровый резерв руководителей образовательных учреждений</w:t>
      </w:r>
    </w:p>
    <w:p w:rsidR="00254EC1" w:rsidRPr="00254EC1" w:rsidRDefault="00254EC1" w:rsidP="00254EC1">
      <w:pPr>
        <w:spacing w:line="240" w:lineRule="auto"/>
        <w:rPr>
          <w:rFonts w:ascii="Times New Roman" w:eastAsia="Times New Roman" w:hAnsi="Times New Roman" w:cs="Times New Roman"/>
          <w:lang w:eastAsia="ru-RU"/>
        </w:rPr>
      </w:pPr>
    </w:p>
    <w:p w:rsidR="00254EC1" w:rsidRPr="00254EC1" w:rsidRDefault="00254EC1" w:rsidP="00665900">
      <w:pPr>
        <w:ind w:firstLine="708"/>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В целях обеспечения соблюдения принципов прозрачности и доступности в процессе привлечения и отбора кандидатов на вакантные должности и для включения в кадровый резерв руководителей образовательных учреждений администрация Яльчикского района Чувашской Республики п о с </w:t>
      </w:r>
      <w:proofErr w:type="gramStart"/>
      <w:r w:rsidRPr="00254EC1">
        <w:rPr>
          <w:rFonts w:ascii="Times New Roman" w:eastAsia="Times New Roman" w:hAnsi="Times New Roman" w:cs="Times New Roman"/>
          <w:lang w:eastAsia="ru-RU"/>
        </w:rPr>
        <w:t>т</w:t>
      </w:r>
      <w:proofErr w:type="gramEnd"/>
      <w:r w:rsidRPr="00254EC1">
        <w:rPr>
          <w:rFonts w:ascii="Times New Roman" w:eastAsia="Times New Roman" w:hAnsi="Times New Roman" w:cs="Times New Roman"/>
          <w:lang w:eastAsia="ru-RU"/>
        </w:rPr>
        <w:t xml:space="preserve"> а н о в л я е т:</w:t>
      </w:r>
    </w:p>
    <w:p w:rsidR="00254EC1" w:rsidRPr="00254EC1" w:rsidRDefault="00254EC1" w:rsidP="00254EC1">
      <w:pP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1.</w:t>
      </w:r>
      <w:r w:rsidRPr="00254EC1">
        <w:rPr>
          <w:rFonts w:ascii="Times New Roman" w:eastAsia="Times New Roman" w:hAnsi="Times New Roman" w:cs="Times New Roman"/>
          <w:lang w:eastAsia="ru-RU"/>
        </w:rPr>
        <w:tab/>
        <w:t xml:space="preserve">Утвердить Правила конкурсного отбора кандидатов на вакантные должности и для включения в кадровый резерв руководителей образовательных учреждений Яльчикского </w:t>
      </w:r>
      <w:proofErr w:type="gramStart"/>
      <w:r w:rsidRPr="00254EC1">
        <w:rPr>
          <w:rFonts w:ascii="Times New Roman" w:eastAsia="Times New Roman" w:hAnsi="Times New Roman" w:cs="Times New Roman"/>
          <w:lang w:eastAsia="ru-RU"/>
        </w:rPr>
        <w:t>района(</w:t>
      </w:r>
      <w:proofErr w:type="gramEnd"/>
      <w:r w:rsidRPr="00254EC1">
        <w:rPr>
          <w:rFonts w:ascii="Times New Roman" w:eastAsia="Times New Roman" w:hAnsi="Times New Roman" w:cs="Times New Roman"/>
          <w:lang w:eastAsia="ru-RU"/>
        </w:rPr>
        <w:t>Приложение 1).</w:t>
      </w:r>
    </w:p>
    <w:p w:rsidR="00254EC1" w:rsidRPr="00254EC1" w:rsidRDefault="00254EC1" w:rsidP="00254EC1">
      <w:pP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w:t>
      </w:r>
      <w:r w:rsidRPr="00254EC1">
        <w:rPr>
          <w:rFonts w:ascii="Times New Roman" w:eastAsia="Times New Roman" w:hAnsi="Times New Roman" w:cs="Times New Roman"/>
          <w:lang w:eastAsia="ru-RU"/>
        </w:rPr>
        <w:tab/>
        <w:t>Утвердить прилагаемый состав конкурсной комиссии конкурсного отбора кандидатов на вакантные должности и для включения в кадровый резерв руководителей образовательных учреждений Яльчикского района (Приложение 2).</w:t>
      </w:r>
    </w:p>
    <w:p w:rsidR="00254EC1" w:rsidRPr="00254EC1" w:rsidRDefault="00254EC1" w:rsidP="00254EC1">
      <w:pP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 Признать утратившим силу постановление администрации Яльчикского района от 03 октября 2012 года N 447 "Об утверждении Правил конкурсного отбора кандидатов на вакантные должности и для включения в кадровый резерв руководителей образовательных учреждений".</w:t>
      </w:r>
    </w:p>
    <w:p w:rsidR="00254EC1" w:rsidRPr="00254EC1" w:rsidRDefault="00254EC1" w:rsidP="00254EC1">
      <w:pP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4. Настоящее постановление вступает в силу после опубликования в информационном бюллетене "Вестник Яльчикского района".</w:t>
      </w:r>
    </w:p>
    <w:p w:rsidR="00254EC1" w:rsidRPr="00254EC1" w:rsidRDefault="00254EC1" w:rsidP="00254EC1">
      <w:pP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5.  Контроль за выполнением настоящего постановления возложить на отдел организационной работы администрации Яльчикского района Чувашской Республики.</w:t>
      </w:r>
    </w:p>
    <w:p w:rsidR="00254EC1" w:rsidRPr="00254EC1" w:rsidRDefault="00254EC1" w:rsidP="00254EC1">
      <w:pPr>
        <w:rPr>
          <w:rFonts w:ascii="Times New Roman" w:eastAsia="Times New Roman" w:hAnsi="Times New Roman" w:cs="Times New Roman"/>
          <w:lang w:eastAsia="ru-RU"/>
        </w:rPr>
      </w:pPr>
    </w:p>
    <w:p w:rsidR="00254EC1" w:rsidRPr="00254EC1" w:rsidRDefault="00254EC1" w:rsidP="00254EC1">
      <w:pPr>
        <w:rPr>
          <w:rFonts w:ascii="Times New Roman" w:eastAsia="Times New Roman" w:hAnsi="Times New Roman" w:cs="Times New Roman"/>
          <w:lang w:eastAsia="ru-RU"/>
        </w:rPr>
      </w:pPr>
    </w:p>
    <w:p w:rsidR="00254EC1" w:rsidRPr="00254EC1" w:rsidRDefault="00254EC1" w:rsidP="00254EC1">
      <w:pP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Глава администрации</w:t>
      </w:r>
    </w:p>
    <w:p w:rsidR="00254EC1" w:rsidRPr="00254EC1" w:rsidRDefault="00254EC1" w:rsidP="00254EC1">
      <w:pP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Яльчи</w:t>
      </w:r>
      <w:r w:rsidR="00665900">
        <w:rPr>
          <w:rFonts w:ascii="Times New Roman" w:eastAsia="Times New Roman" w:hAnsi="Times New Roman" w:cs="Times New Roman"/>
          <w:lang w:eastAsia="ru-RU"/>
        </w:rPr>
        <w:t>кского района</w:t>
      </w:r>
      <w:r w:rsidR="00665900">
        <w:rPr>
          <w:rFonts w:ascii="Times New Roman" w:eastAsia="Times New Roman" w:hAnsi="Times New Roman" w:cs="Times New Roman"/>
          <w:lang w:eastAsia="ru-RU"/>
        </w:rPr>
        <w:tab/>
      </w:r>
      <w:r w:rsidR="00665900">
        <w:rPr>
          <w:rFonts w:ascii="Times New Roman" w:eastAsia="Times New Roman" w:hAnsi="Times New Roman" w:cs="Times New Roman"/>
          <w:lang w:eastAsia="ru-RU"/>
        </w:rPr>
        <w:tab/>
      </w:r>
      <w:r w:rsidR="00665900">
        <w:rPr>
          <w:rFonts w:ascii="Times New Roman" w:eastAsia="Times New Roman" w:hAnsi="Times New Roman" w:cs="Times New Roman"/>
          <w:lang w:eastAsia="ru-RU"/>
        </w:rPr>
        <w:tab/>
      </w:r>
      <w:r w:rsidR="00665900">
        <w:rPr>
          <w:rFonts w:ascii="Times New Roman" w:eastAsia="Times New Roman" w:hAnsi="Times New Roman" w:cs="Times New Roman"/>
          <w:lang w:eastAsia="ru-RU"/>
        </w:rPr>
        <w:tab/>
      </w:r>
      <w:r w:rsidR="00665900">
        <w:rPr>
          <w:rFonts w:ascii="Times New Roman" w:eastAsia="Times New Roman" w:hAnsi="Times New Roman" w:cs="Times New Roman"/>
          <w:lang w:eastAsia="ru-RU"/>
        </w:rPr>
        <w:tab/>
      </w:r>
      <w:r w:rsidR="00665900">
        <w:rPr>
          <w:rFonts w:ascii="Times New Roman" w:eastAsia="Times New Roman" w:hAnsi="Times New Roman" w:cs="Times New Roman"/>
          <w:lang w:eastAsia="ru-RU"/>
        </w:rPr>
        <w:tab/>
      </w:r>
      <w:r w:rsidR="00665900">
        <w:rPr>
          <w:rFonts w:ascii="Times New Roman" w:eastAsia="Times New Roman" w:hAnsi="Times New Roman" w:cs="Times New Roman"/>
          <w:lang w:eastAsia="ru-RU"/>
        </w:rPr>
        <w:tab/>
      </w:r>
      <w:r w:rsidR="00665900">
        <w:rPr>
          <w:rFonts w:ascii="Times New Roman" w:eastAsia="Times New Roman" w:hAnsi="Times New Roman" w:cs="Times New Roman"/>
          <w:lang w:eastAsia="ru-RU"/>
        </w:rPr>
        <w:tab/>
        <w:t>Л.В. Левый</w:t>
      </w:r>
    </w:p>
    <w:p w:rsidR="00254EC1" w:rsidRPr="00254EC1" w:rsidRDefault="00254EC1" w:rsidP="00665900">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Приложение 1</w:t>
      </w:r>
    </w:p>
    <w:p w:rsidR="00254EC1" w:rsidRPr="00254EC1" w:rsidRDefault="00254EC1" w:rsidP="00665900">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к постановлению</w:t>
      </w:r>
    </w:p>
    <w:p w:rsidR="00254EC1" w:rsidRPr="00254EC1" w:rsidRDefault="00254EC1" w:rsidP="00665900">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администрации</w:t>
      </w:r>
    </w:p>
    <w:p w:rsidR="00254EC1" w:rsidRPr="00254EC1" w:rsidRDefault="00254EC1" w:rsidP="00665900">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Яльчикского района</w:t>
      </w:r>
    </w:p>
    <w:p w:rsidR="00254EC1" w:rsidRPr="00254EC1" w:rsidRDefault="00254EC1" w:rsidP="00665900">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Чувашской Республики</w:t>
      </w:r>
    </w:p>
    <w:p w:rsidR="00254EC1" w:rsidRPr="00254EC1" w:rsidRDefault="000B20CC" w:rsidP="0066590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03.06.2021 №288</w:t>
      </w:r>
    </w:p>
    <w:p w:rsidR="00254EC1" w:rsidRPr="00254EC1" w:rsidRDefault="00254EC1" w:rsidP="00254EC1">
      <w:pPr>
        <w:jc w:val="center"/>
        <w:rPr>
          <w:rFonts w:ascii="Times New Roman" w:eastAsia="Times New Roman" w:hAnsi="Times New Roman" w:cs="Times New Roman"/>
          <w:lang w:eastAsia="ru-RU"/>
        </w:rPr>
      </w:pPr>
    </w:p>
    <w:p w:rsidR="00254EC1" w:rsidRPr="00254EC1" w:rsidRDefault="00254EC1" w:rsidP="00254EC1">
      <w:pPr>
        <w:jc w:val="cente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ПРАВИЛА</w:t>
      </w:r>
    </w:p>
    <w:p w:rsidR="00254EC1" w:rsidRPr="00254EC1" w:rsidRDefault="00254EC1" w:rsidP="00254EC1">
      <w:pPr>
        <w:jc w:val="cente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КОНКУРСНОГО ОТБОРА КАНДИДАТОВ НА ВАКАНТНЫЕ ДОЛЖНОСТИ</w:t>
      </w:r>
    </w:p>
    <w:p w:rsidR="00254EC1" w:rsidRPr="00254EC1" w:rsidRDefault="00254EC1" w:rsidP="00254EC1">
      <w:pPr>
        <w:jc w:val="cente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И ДЛЯ ВКЛЮЧЕНИЯ В КАДРОВЫЙ РЕЗЕРВ РУКОВОДИТЕЛЕЙ</w:t>
      </w:r>
    </w:p>
    <w:p w:rsidR="00254EC1" w:rsidRPr="00254EC1" w:rsidRDefault="00254EC1" w:rsidP="00254EC1">
      <w:pPr>
        <w:jc w:val="cente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ОБРАЗОВАТЕЛЬНЫХ УЧРЕЖДЕНИЙ ЯЛЬЧИКСКОГО РАЙОНА</w:t>
      </w:r>
    </w:p>
    <w:p w:rsidR="00254EC1" w:rsidRPr="00254EC1" w:rsidRDefault="00254EC1" w:rsidP="00254EC1">
      <w:pPr>
        <w:jc w:val="cente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ЧУВАШСКОЙ РЕСПУБЛИКИ</w:t>
      </w:r>
    </w:p>
    <w:p w:rsidR="00254EC1" w:rsidRPr="00254EC1" w:rsidRDefault="00254EC1" w:rsidP="00460CBA">
      <w:pPr>
        <w:jc w:val="center"/>
        <w:rPr>
          <w:rFonts w:ascii="Times New Roman" w:eastAsia="Times New Roman" w:hAnsi="Times New Roman" w:cs="Times New Roman"/>
          <w:lang w:eastAsia="ru-RU"/>
        </w:rPr>
      </w:pPr>
    </w:p>
    <w:p w:rsidR="00254EC1" w:rsidRPr="00254EC1" w:rsidRDefault="00254EC1" w:rsidP="00460CBA">
      <w:pPr>
        <w:jc w:val="cente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I. Общие положения</w:t>
      </w:r>
    </w:p>
    <w:p w:rsidR="00254EC1" w:rsidRPr="00254EC1" w:rsidRDefault="00254EC1" w:rsidP="00460CBA">
      <w:pPr>
        <w:jc w:val="center"/>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1.1. Настоящие Правила конкурсного отбора кандидатов на вакантные должности и для включения в кадровый резерв руководителей образовательных учреждений (далее - Правила) разработаны в целях совершенствования оценки профессиональных компетенций и личностных качеств кандидатов на замещение вакантной должности и для включения в кадровый резерв руководителей образовательных учреждений, их соответствия должностным обязанностям, установленным к должности "руководитель", обеспечения соблюдения принципов прозрачности и доступности в процессе привлечения и отбора кандидатов на замещение вакантной должности и для включения в кадровый резерв руководителей образовательных учреждений Яльчикского района Чувашской Республики.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1.2. Правила определяют порядок и регулируют отбор кандидатов для занятия на конкурсной основе вакантных должностей и для включения в кадровый резерв руководителей образовательных учреждений Яльчикского района Чувашской Республики.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1.3. В конкурсном отборе на вакантные должности и для включения в кадровый резерв руководителя образовательного учреждения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образовательного учреждения, установленных приказом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Минтруда России от 09.02.2004 N 9 "Об утверждении Порядка применения Единого квалификационного справочника должностей руководителей, специалистов и служащих" в редакции приказа Минздравсоцразвития России от 25.10.2010 N 921н "О внесении изменений в Порядок применения Единого квалификационного справочника должностей руководителей, специалистов и служащих", прошедшие соответствующую аттестацию, установленную законодательством Российской </w:t>
      </w:r>
      <w:r w:rsidRPr="00254EC1">
        <w:rPr>
          <w:rFonts w:ascii="Times New Roman" w:eastAsia="Times New Roman" w:hAnsi="Times New Roman" w:cs="Times New Roman"/>
          <w:lang w:eastAsia="ru-RU"/>
        </w:rPr>
        <w:lastRenderedPageBreak/>
        <w:t>Федерации в сфере образования, и подавшие документы в соответствии с требованиями настоящего Положения.</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II. Порядок организации Конкурса</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2.1. Решение об организации Конкурса принимает учредитель муниципального образовательного учреждения (далее - Организатор конкурса) при наличии вакантной (не замещаемой) должности руководителя муниципального образовательного учреждения (далее - общеобразовательное учреждение), предусмотренной штатным расписанием общеобразовательного учреждения.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2.2. Организатор конкурса выполняет следующие функции: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формирует конкурсную комиссию по проведению Конкурса (далее - Конкурсная комиссия) и утверждает ее состав;</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размещает информационное сообщение о проведении Конкурса на своем официальном сайте в сети Интернет не менее чем за 20 дней до объявленной даты проведения Конкурса;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принимает заявки от Кандидатов, ведет их учет в журнале регистрации;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проверяет правильность оформления заявок Кандидатов и перечень прилагаемых к ним документов;</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передает в Конкурсную комиссию поступившие заявления Кандидатов с прилагаемыми к ним документами по окончанию срока приема конкурсных документов.</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2.3. В состав конкурсной комиссии должно входить не менее 7 членов, включая председателя комиссии и его заместителя.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Организацию работы Конкурсной комиссии осуществляет секретарь. Секретарь Конкурсной комиссии осуществляет подготовку материалов для заседания Конкурсной комиссии, необходимого для заседания технического оборудования, уведомляет членов Конкурсной комиссии о дате, времени и месте проведения заседания.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Заседание Конкурсной комиссии проводит председатель, а в его отсутствие - заместитель председателя.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2.4. Лица, желающие принять участие в конкурсе, за 5 дней до даты проведения конкурса предоставляют Организатору конкурса следующий пакет документов:</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заявление с согласием на обработку персональных данных установленной формы (приложение 1 к Положению);</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резюме Кандидата с указанием образования, профессионального опыта, сведений о повышении квалификации, личных характеристик с приложением фотографии 3 x 4 см;</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копию трудовой книжки;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копии документов о профессиональном образовании, дополнительном профессиональном образовании;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презентационный материал Кандидата по направлениям развития современного образовательного учреждения объемом не более 20 страниц текста, включая схемы, таблицы и пр. (в бумажном варианте);</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lastRenderedPageBreak/>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медицинскую справку установленной законодательством формы либо копию медицинской книжки;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иные документы, предусмотренные в информационном сообщении.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Если последний день приема документов приходится на нерабочий день, днем окончания приема документов считается ближайший следующий за ним рабочий день.</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Прием документов осуществляется по рабочим дням, в период с 08 ч. 00 мин до 12 ч. 00 мин. и с 13 ч. 00 мин. до 16 ч. 00 мин.</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Текстовые документы предоставляются Кандидатом в формате Word, страницы формата А4, размер шрифта - 12 - 14, одинарный межстрочный интервал.</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Паспорт или иной документ, удостоверяющий личность, предъявляются лично на заседании Конкурсной комиссии.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2.5.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2.6. По окончании срока приема документов от Кандидатов Конкурсная комиссия проверяет представленные документы на полноту и достоверность и принимает решение о допуске к участию в Конкурсе. Документы, поступившие после окончания срока приема документов, не рассматриваются, возвращаются.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2.7. Кандидат не допускается к участию в Конкурсе в случае, если: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представленные документы не подтверждают право Кандидата занимать должность руководителя образовательного учреждения в соответствии с законодательством Российской Федерации и настоящим Положением;</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2.8. Решение Организатора конкурса о допуске или отказе в допуске Кандидата к участию в Конкурсе оформляется протоколом в течение 3-х дней с даты окончания приема документов.</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2.9. О допуске или отказе в допуске Кандидата к участию в Конкурсе Организатор конкурса уведомляет Кандидата за 3 дня до даты проведения конкурса путем отправления уведомления, указанным Кандидатом способом (в письменной форме, через смс-сообщение, через электронную почту и др.). Кандидатом указывается возможный способ его уведомления в заявлении, в соответствии приложения 1 к Положению.</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В случае принятия Конкурсной комиссией решения об отказе в допуске кандидата к участию в Конкурсе в уведомлении указываются причины такого отказа.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2.10. Если на вакантную должность претендует один кандидат, информация о конкурсном отборе специалистов на вакантную должность размещается на сайте Организатора конкурса повторно.</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2.11. В случае отсутствия после повторной публикации кандидатов, желающих принять участие в конкурсе, Организатор конкурса приглашает единственного кандидата для прохождения процедуры собеседования и представления презентационных материалов, по направлениям развития современного образовательного учреждения.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lastRenderedPageBreak/>
        <w:t>Кандидат назначается на должность руководителя образовательного учреждения и с ним заключается трудовой договор (с учетом испытательного срока при необходимости) в случае, если за него проголосовало большинство из присутствующих членов конкурсной комиссии. При равенстве голосов решающим является голос председателя конкурсной комиссии или лица, его замещающего.</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2.12. В случае, если к окончанию срока приема конкурсных документов не поступило ни одной заявки или ни один кандидат не допущен к участию в конкурсе, Организатор конкурса вправе принять решение:</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о признании Конкурса несостоявшимся;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о переносе даты проведения Конкурса не более чем на 20 дней и продлении срока приема заявок.</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III. Порядок проведения Конкурса</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3.1. Конкурс проводится очно в один этап и состоит из рассмотрения представленных документов, собеседования и представления презентационных материалов, по направлениям развития современного образовательного учреждения.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другое), осуществляются Кандидатами за счет собственных средств.</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3.3. Решение конкурсной комиссии принимается путем открытого голосования.</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3.4. Конкурсная комиссия правомочна решать вопросы, отнесенные к ее компетенции, предусмотренные настоящими Правилами, если на заседании присутствует не менее двух третей ее состава.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3.5. Кандидат получает положительное заключение в случае, если за него проголосовало большинство из присутствующих членов конкурсной комиссии. При равенстве голосов решающим является голос председателя конкурсной комиссии или лица, его замещающего.</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3.6. В случае, если в результате конкурса не были выявлены кандидаты на занятие вакантной должности и включения в кадровый резерв, объявляется повторный конкурс.</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3.7. Результаты Конкурса вносятся в протокол заседания Конкурсной комиссии. Протокол заседания Конкурсной комиссии подписывается всеми присутствующими на ее заседании членами. Протокол заседания Конкурсной комиссии передается Организатору конкурса в день проведения Конкурса.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3.8. Организатор Конкурса: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в 3-дневный срок с даты определения победителя Конкурса информирует участников об итогах Конкурса путем отправления уведомления, указанным Кандидатом способом (в письменной форме, через смс-сообщение, через электронную почту и др.). Кандидатом указывается возможный способ его уведомления в заявлении, в соответствии приложения 1 к Положению;</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назначает на должность руководителя образовательного учреждения, заключая с ним трудовой договор (с учетом испытательного срока при необходимости).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lastRenderedPageBreak/>
        <w:t>Конкурсная комиссия имеет право рекомендовать внесение данных о кандидатах, прошедших собеседование, в базу данных кадрового резерва администрации Яльчикского района Чувашской Республики.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3.9. В случае отказа победителя Конкурса от заключения трудового договора Организатор конкурса вправе:</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объявить проведение повторного Конкурса;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заключить трудовой договор с участником Конкурса, занявшим второе место рейтинга.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3.10. 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Организатора конкурса, после чего подлежат уничтожению.</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IV. Порядок обжалования</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4.1. Результаты конкурса могут быть обжалованы участниками конкурса в установленном законодательством порядке.</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lastRenderedPageBreak/>
        <w:t>Приложение</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к Правилам конкурсного отбора</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кандидатов на вакантные должности</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и для включения в кадровый резерв</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руководителей образовательных</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учреждений Яльчикского района</w:t>
      </w:r>
    </w:p>
    <w:p w:rsidR="00254EC1" w:rsidRPr="00254EC1" w:rsidRDefault="00254EC1" w:rsidP="00DF5AAE">
      <w:pPr>
        <w:jc w:val="right"/>
        <w:rPr>
          <w:rFonts w:ascii="Times New Roman" w:eastAsia="Times New Roman" w:hAnsi="Times New Roman" w:cs="Times New Roman"/>
          <w:lang w:eastAsia="ru-RU"/>
        </w:rPr>
      </w:pP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Организатору конкурса на замещение вакантных</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должностей и для включения в кадровый резерв</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руководителей образовательных учреждений</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Яльчикского района Чувашской Республики</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_____________________________________________</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_____________________________________________</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(фамилия, имя, отчество кандидата</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на замещение вакантной должности руководителя</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образовательного учреждения)</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Адрес: ______________________________________</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Тел.: _______________________________________</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(рабочий, домашний)</w:t>
      </w:r>
    </w:p>
    <w:p w:rsidR="00254EC1" w:rsidRPr="00254EC1" w:rsidRDefault="00254EC1" w:rsidP="00DF5AAE">
      <w:pPr>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e-mail: _____________________________________</w:t>
      </w:r>
    </w:p>
    <w:p w:rsidR="00254EC1" w:rsidRPr="00254EC1" w:rsidRDefault="00254EC1" w:rsidP="00DF5AAE">
      <w:pPr>
        <w:jc w:val="right"/>
        <w:rPr>
          <w:rFonts w:ascii="Times New Roman" w:eastAsia="Times New Roman" w:hAnsi="Times New Roman" w:cs="Times New Roman"/>
          <w:lang w:eastAsia="ru-RU"/>
        </w:rPr>
      </w:pPr>
    </w:p>
    <w:p w:rsidR="00254EC1" w:rsidRPr="00254EC1" w:rsidRDefault="00254EC1" w:rsidP="00DF5AAE">
      <w:pPr>
        <w:jc w:val="center"/>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заявление.</w:t>
      </w:r>
    </w:p>
    <w:p w:rsidR="00254EC1" w:rsidRPr="00254EC1" w:rsidRDefault="00254EC1" w:rsidP="00460CBA">
      <w:pPr>
        <w:jc w:val="both"/>
        <w:rPr>
          <w:rFonts w:ascii="Times New Roman" w:eastAsia="Times New Roman" w:hAnsi="Times New Roman" w:cs="Times New Roman"/>
          <w:lang w:eastAsia="ru-RU"/>
        </w:rPr>
      </w:pP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w:t>
      </w:r>
      <w:proofErr w:type="gramStart"/>
      <w:r w:rsidRPr="00254EC1">
        <w:rPr>
          <w:rFonts w:ascii="Times New Roman" w:eastAsia="Times New Roman" w:hAnsi="Times New Roman" w:cs="Times New Roman"/>
          <w:lang w:eastAsia="ru-RU"/>
        </w:rPr>
        <w:t>Прошу  допустить</w:t>
      </w:r>
      <w:proofErr w:type="gramEnd"/>
      <w:r w:rsidRPr="00254EC1">
        <w:rPr>
          <w:rFonts w:ascii="Times New Roman" w:eastAsia="Times New Roman" w:hAnsi="Times New Roman" w:cs="Times New Roman"/>
          <w:lang w:eastAsia="ru-RU"/>
        </w:rPr>
        <w:t xml:space="preserve">  меня  к  участию  в  конкурсе  на замещение вакантной</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должности руководителя ___________________________________________________.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(наименование образовательного учреждения)</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О себе сообщаю следующее: ____________________________________________.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w:t>
      </w:r>
      <w:proofErr w:type="gramStart"/>
      <w:r w:rsidRPr="00254EC1">
        <w:rPr>
          <w:rFonts w:ascii="Times New Roman" w:eastAsia="Times New Roman" w:hAnsi="Times New Roman" w:cs="Times New Roman"/>
          <w:lang w:eastAsia="ru-RU"/>
        </w:rPr>
        <w:t>С  основными</w:t>
      </w:r>
      <w:proofErr w:type="gramEnd"/>
      <w:r w:rsidRPr="00254EC1">
        <w:rPr>
          <w:rFonts w:ascii="Times New Roman" w:eastAsia="Times New Roman" w:hAnsi="Times New Roman" w:cs="Times New Roman"/>
          <w:lang w:eastAsia="ru-RU"/>
        </w:rPr>
        <w:t xml:space="preserve">  требованиями  Правил  конкурсного  отбора  кандидатов  на</w:t>
      </w:r>
    </w:p>
    <w:p w:rsidR="00254EC1" w:rsidRPr="00254EC1" w:rsidRDefault="00254EC1" w:rsidP="00DF5AAE">
      <w:pPr>
        <w:jc w:val="both"/>
        <w:rPr>
          <w:rFonts w:ascii="Times New Roman" w:eastAsia="Times New Roman" w:hAnsi="Times New Roman" w:cs="Times New Roman"/>
          <w:lang w:eastAsia="ru-RU"/>
        </w:rPr>
      </w:pPr>
      <w:proofErr w:type="gramStart"/>
      <w:r w:rsidRPr="00254EC1">
        <w:rPr>
          <w:rFonts w:ascii="Times New Roman" w:eastAsia="Times New Roman" w:hAnsi="Times New Roman" w:cs="Times New Roman"/>
          <w:lang w:eastAsia="ru-RU"/>
        </w:rPr>
        <w:t>вакантные  должности</w:t>
      </w:r>
      <w:proofErr w:type="gramEnd"/>
      <w:r w:rsidRPr="00254EC1">
        <w:rPr>
          <w:rFonts w:ascii="Times New Roman" w:eastAsia="Times New Roman" w:hAnsi="Times New Roman" w:cs="Times New Roman"/>
          <w:lang w:eastAsia="ru-RU"/>
        </w:rPr>
        <w:t xml:space="preserve">  и  для  включения  в  кадровый  резерв  руководителей</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образовательных     учреждений     Яльчикского    района    ознакомлен</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(ознакомлена), согласен (согласна) и обязуюсь их выполнять.</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lastRenderedPageBreak/>
        <w:t xml:space="preserve">    Отвечаю за подлинность представленных документов.</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w:t>
      </w:r>
      <w:proofErr w:type="gramStart"/>
      <w:r w:rsidRPr="00254EC1">
        <w:rPr>
          <w:rFonts w:ascii="Times New Roman" w:eastAsia="Times New Roman" w:hAnsi="Times New Roman" w:cs="Times New Roman"/>
          <w:lang w:eastAsia="ru-RU"/>
        </w:rPr>
        <w:t>Даю  согласие</w:t>
      </w:r>
      <w:proofErr w:type="gramEnd"/>
      <w:r w:rsidRPr="00254EC1">
        <w:rPr>
          <w:rFonts w:ascii="Times New Roman" w:eastAsia="Times New Roman" w:hAnsi="Times New Roman" w:cs="Times New Roman"/>
          <w:lang w:eastAsia="ru-RU"/>
        </w:rPr>
        <w:t xml:space="preserve">  на  размещение моих персональных данных в сети Интернет,</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использование их в процессе конкурсного отбора.</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К заявлению прилагаю (перечислить прилагаемые документы):</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 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 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 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Прошу информацию:</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  </w:t>
      </w:r>
      <w:proofErr w:type="gramStart"/>
      <w:r w:rsidRPr="00254EC1">
        <w:rPr>
          <w:rFonts w:ascii="Times New Roman" w:eastAsia="Times New Roman" w:hAnsi="Times New Roman" w:cs="Times New Roman"/>
          <w:lang w:eastAsia="ru-RU"/>
        </w:rPr>
        <w:t>о  допуске</w:t>
      </w:r>
      <w:proofErr w:type="gramEnd"/>
      <w:r w:rsidRPr="00254EC1">
        <w:rPr>
          <w:rFonts w:ascii="Times New Roman" w:eastAsia="Times New Roman" w:hAnsi="Times New Roman" w:cs="Times New Roman"/>
          <w:lang w:eastAsia="ru-RU"/>
        </w:rPr>
        <w:t xml:space="preserve">  или  отказе  в  допуске  к участию в Конкурсе направить:</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___________________________________________________________________________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(указывается способ уведомление: в письменной форме по адресу,</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через смс-сообщение на номер, через эл. почту по адресу и др.)</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 об итогах конкурса направить ________________________________________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___________________________________________________________________________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(указывается способ уведомление: в письменной форме по адресу,</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через смс-сообщение на номер, через эл. почту по адресу и др.)</w:t>
      </w:r>
    </w:p>
    <w:p w:rsidR="00254EC1" w:rsidRPr="00254EC1" w:rsidRDefault="00254EC1" w:rsidP="00DF5AAE">
      <w:pPr>
        <w:jc w:val="both"/>
        <w:rPr>
          <w:rFonts w:ascii="Times New Roman" w:eastAsia="Times New Roman" w:hAnsi="Times New Roman" w:cs="Times New Roman"/>
          <w:lang w:eastAsia="ru-RU"/>
        </w:rPr>
      </w:pP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"____" ____________ 20___ г.              ___________/_____________________</w:t>
      </w:r>
    </w:p>
    <w:p w:rsidR="00254EC1" w:rsidRPr="00254EC1" w:rsidRDefault="00254EC1" w:rsidP="00DF5AAE">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w:t>
      </w:r>
      <w:proofErr w:type="gramStart"/>
      <w:r w:rsidR="00460CBA">
        <w:rPr>
          <w:rFonts w:ascii="Times New Roman" w:eastAsia="Times New Roman" w:hAnsi="Times New Roman" w:cs="Times New Roman"/>
          <w:lang w:eastAsia="ru-RU"/>
        </w:rPr>
        <w:t>подпись)  (</w:t>
      </w:r>
      <w:proofErr w:type="gramEnd"/>
      <w:r w:rsidR="00460CBA">
        <w:rPr>
          <w:rFonts w:ascii="Times New Roman" w:eastAsia="Times New Roman" w:hAnsi="Times New Roman" w:cs="Times New Roman"/>
          <w:lang w:eastAsia="ru-RU"/>
        </w:rPr>
        <w:t>расшифровка подписи</w:t>
      </w:r>
    </w:p>
    <w:p w:rsidR="00254EC1" w:rsidRPr="00254EC1" w:rsidRDefault="00254EC1" w:rsidP="00460CBA">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Приложение 1</w:t>
      </w:r>
    </w:p>
    <w:p w:rsidR="00254EC1" w:rsidRPr="00254EC1" w:rsidRDefault="00254EC1" w:rsidP="00460CBA">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к постановлению</w:t>
      </w:r>
    </w:p>
    <w:p w:rsidR="00254EC1" w:rsidRPr="00254EC1" w:rsidRDefault="00254EC1" w:rsidP="00460CBA">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администрации</w:t>
      </w:r>
    </w:p>
    <w:p w:rsidR="00254EC1" w:rsidRPr="00254EC1" w:rsidRDefault="00254EC1" w:rsidP="00460CBA">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Яльчикского района</w:t>
      </w:r>
    </w:p>
    <w:p w:rsidR="00254EC1" w:rsidRPr="00254EC1" w:rsidRDefault="00254EC1" w:rsidP="00460CBA">
      <w:pPr>
        <w:spacing w:after="0" w:line="240" w:lineRule="auto"/>
        <w:jc w:val="right"/>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Чувашской Республики</w:t>
      </w:r>
    </w:p>
    <w:p w:rsidR="00254EC1" w:rsidRDefault="00460CBA" w:rsidP="00460CB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54EC1" w:rsidRPr="00254EC1">
        <w:rPr>
          <w:rFonts w:ascii="Times New Roman" w:eastAsia="Times New Roman" w:hAnsi="Times New Roman" w:cs="Times New Roman"/>
          <w:lang w:eastAsia="ru-RU"/>
        </w:rPr>
        <w:t>от ________№___</w:t>
      </w:r>
    </w:p>
    <w:p w:rsidR="00460CBA" w:rsidRPr="00254EC1" w:rsidRDefault="00460CBA" w:rsidP="00460CBA">
      <w:pPr>
        <w:spacing w:after="0" w:line="240" w:lineRule="auto"/>
        <w:jc w:val="right"/>
        <w:rPr>
          <w:rFonts w:ascii="Times New Roman" w:eastAsia="Times New Roman" w:hAnsi="Times New Roman" w:cs="Times New Roman"/>
          <w:lang w:eastAsia="ru-RU"/>
        </w:rPr>
      </w:pP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Состав конкурсной комиссии конкурсного отбора кандидатов на вакантные должности и для включения в кадровый резерв руководителей образовательных учреждений Яльчикского района</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Павлова М.Н. - заместитель главы администрации-начальник отдела экономики, имущественных и земельных отношений администрации Яльчикского района, председатель комиссии;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Петров Н.П. - заместитель главы администрации-начальник отдела экономики, имущественных и земельных отношений администрации Яльчикского района, заместитель председателя комиссии;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Чернова М.А. – и.о. начальника отдела образования и молодежной политики администрации Яльчикского района, секретарь комиссии;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Никифорова Е.И. – директор ИМЦ отдела образования и молодежной политики администрации Яльчикского района, </w:t>
      </w:r>
      <w:proofErr w:type="gramStart"/>
      <w:r w:rsidRPr="00254EC1">
        <w:rPr>
          <w:rFonts w:ascii="Times New Roman" w:eastAsia="Times New Roman" w:hAnsi="Times New Roman" w:cs="Times New Roman"/>
          <w:lang w:eastAsia="ru-RU"/>
        </w:rPr>
        <w:t>член  комиссии</w:t>
      </w:r>
      <w:proofErr w:type="gramEnd"/>
      <w:r w:rsidRPr="00254EC1">
        <w:rPr>
          <w:rFonts w:ascii="Times New Roman" w:eastAsia="Times New Roman" w:hAnsi="Times New Roman" w:cs="Times New Roman"/>
          <w:lang w:eastAsia="ru-RU"/>
        </w:rPr>
        <w:t>;</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lastRenderedPageBreak/>
        <w:t>Аникина И.Н. - управляющий делами - начальник отдела организационной работы администрации Яльчикского района, член комиссии;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Филимонова Т.Н. </w:t>
      </w:r>
      <w:r w:rsidR="00460CBA">
        <w:rPr>
          <w:rFonts w:ascii="Times New Roman" w:eastAsia="Times New Roman" w:hAnsi="Times New Roman" w:cs="Times New Roman"/>
          <w:lang w:eastAsia="ru-RU"/>
        </w:rPr>
        <w:t xml:space="preserve">– начальник юридической службы </w:t>
      </w:r>
      <w:r w:rsidRPr="00254EC1">
        <w:rPr>
          <w:rFonts w:ascii="Times New Roman" w:eastAsia="Times New Roman" w:hAnsi="Times New Roman" w:cs="Times New Roman"/>
          <w:lang w:eastAsia="ru-RU"/>
        </w:rPr>
        <w:t>администрации Яльчикского района, член комиссии;</w:t>
      </w:r>
    </w:p>
    <w:p w:rsidR="00254EC1" w:rsidRPr="00254EC1" w:rsidRDefault="00254EC1" w:rsidP="00460CBA">
      <w:pPr>
        <w:jc w:val="both"/>
        <w:rPr>
          <w:rFonts w:ascii="Times New Roman" w:eastAsia="Times New Roman" w:hAnsi="Times New Roman" w:cs="Times New Roman"/>
          <w:lang w:eastAsia="ru-RU"/>
        </w:rPr>
      </w:pPr>
      <w:r w:rsidRPr="00254EC1">
        <w:rPr>
          <w:rFonts w:ascii="Times New Roman" w:eastAsia="Times New Roman" w:hAnsi="Times New Roman" w:cs="Times New Roman"/>
          <w:lang w:eastAsia="ru-RU"/>
        </w:rPr>
        <w:t xml:space="preserve"> Ефимова Л. В.- старший методист ИМЦ отдела образования и молодежной политики администрации Яльчикского района, член комиссии.</w:t>
      </w:r>
    </w:p>
    <w:p w:rsidR="009A2061" w:rsidRDefault="009A2061">
      <w:pPr>
        <w:rPr>
          <w:rFonts w:ascii="Times New Roman" w:hAnsi="Times New Roman" w:cs="Times New Roman"/>
        </w:rPr>
      </w:pPr>
    </w:p>
    <w:tbl>
      <w:tblPr>
        <w:tblW w:w="10548" w:type="dxa"/>
        <w:tblLayout w:type="fixed"/>
        <w:tblLook w:val="01E0" w:firstRow="1" w:lastRow="1" w:firstColumn="1" w:lastColumn="1" w:noHBand="0" w:noVBand="0"/>
      </w:tblPr>
      <w:tblGrid>
        <w:gridCol w:w="108"/>
        <w:gridCol w:w="4032"/>
        <w:gridCol w:w="79"/>
        <w:gridCol w:w="1541"/>
        <w:gridCol w:w="18"/>
        <w:gridCol w:w="4302"/>
        <w:gridCol w:w="468"/>
      </w:tblGrid>
      <w:tr w:rsidR="009A2061" w:rsidRPr="009A2061" w:rsidTr="009A2061">
        <w:trPr>
          <w:gridBefore w:val="1"/>
          <w:wBefore w:w="108" w:type="dxa"/>
        </w:trPr>
        <w:tc>
          <w:tcPr>
            <w:tcW w:w="4111" w:type="dxa"/>
            <w:gridSpan w:val="2"/>
          </w:tcPr>
          <w:p w:rsidR="009A2061" w:rsidRPr="009A2061" w:rsidRDefault="009A2061" w:rsidP="009A2061">
            <w:pPr>
              <w:spacing w:after="0" w:line="240" w:lineRule="auto"/>
              <w:rPr>
                <w:rFonts w:ascii="Times New Roman" w:eastAsia="Times New Roman" w:hAnsi="Times New Roman" w:cs="Times New Roman"/>
                <w:lang w:eastAsia="ru-RU"/>
              </w:rPr>
            </w:pPr>
          </w:p>
        </w:tc>
        <w:tc>
          <w:tcPr>
            <w:tcW w:w="1559" w:type="dxa"/>
            <w:gridSpan w:val="2"/>
          </w:tcPr>
          <w:p w:rsidR="009A2061" w:rsidRPr="009A2061" w:rsidRDefault="009A2061" w:rsidP="009A2061">
            <w:pPr>
              <w:spacing w:after="0" w:line="240" w:lineRule="auto"/>
              <w:jc w:val="center"/>
              <w:rPr>
                <w:rFonts w:ascii="Times New Roman" w:eastAsia="Times New Roman" w:hAnsi="Times New Roman" w:cs="Times New Roman"/>
                <w:lang w:eastAsia="ru-RU"/>
              </w:rPr>
            </w:pPr>
          </w:p>
        </w:tc>
        <w:tc>
          <w:tcPr>
            <w:tcW w:w="4770" w:type="dxa"/>
            <w:gridSpan w:val="2"/>
          </w:tcPr>
          <w:p w:rsidR="009A2061" w:rsidRPr="009A2061" w:rsidRDefault="009A2061" w:rsidP="009A2061">
            <w:pPr>
              <w:spacing w:after="0" w:line="240" w:lineRule="auto"/>
              <w:rPr>
                <w:rFonts w:ascii="Times New Roman" w:eastAsia="Times New Roman" w:hAnsi="Times New Roman" w:cs="Times New Roman"/>
                <w:lang w:eastAsia="ru-RU"/>
              </w:rPr>
            </w:pPr>
          </w:p>
        </w:tc>
      </w:tr>
      <w:tr w:rsidR="009A2061" w:rsidRPr="009A2061" w:rsidTr="009A2061">
        <w:trPr>
          <w:gridAfter w:val="1"/>
          <w:wAfter w:w="468" w:type="dxa"/>
          <w:trHeight w:val="3650"/>
        </w:trPr>
        <w:tc>
          <w:tcPr>
            <w:tcW w:w="4140" w:type="dxa"/>
            <w:gridSpan w:val="2"/>
          </w:tcPr>
          <w:p w:rsidR="009A2061" w:rsidRPr="009A2061" w:rsidRDefault="009A2061" w:rsidP="009A2061">
            <w:pPr>
              <w:keepNext/>
              <w:tabs>
                <w:tab w:val="left" w:pos="2025"/>
              </w:tabs>
              <w:spacing w:after="0" w:line="240" w:lineRule="auto"/>
              <w:ind w:left="-360" w:right="72"/>
              <w:jc w:val="center"/>
              <w:outlineLvl w:val="0"/>
              <w:rPr>
                <w:rFonts w:ascii="Times New Roman" w:eastAsia="Times New Roman" w:hAnsi="Times New Roman" w:cs="Times New Roman"/>
                <w:bCs/>
                <w:iCs/>
                <w:lang w:eastAsia="ru-RU"/>
              </w:rPr>
            </w:pPr>
          </w:p>
          <w:p w:rsidR="009A2061" w:rsidRPr="009A2061" w:rsidRDefault="009A2061" w:rsidP="009A2061">
            <w:pPr>
              <w:keepNext/>
              <w:tabs>
                <w:tab w:val="left" w:pos="2025"/>
              </w:tabs>
              <w:spacing w:after="0" w:line="240" w:lineRule="auto"/>
              <w:ind w:left="-360" w:right="72"/>
              <w:jc w:val="center"/>
              <w:outlineLvl w:val="0"/>
              <w:rPr>
                <w:rFonts w:ascii="Times New Roman" w:eastAsia="Times New Roman" w:hAnsi="Times New Roman" w:cs="Times New Roman"/>
                <w:b/>
                <w:bCs/>
                <w:iCs/>
                <w:lang w:eastAsia="ru-RU"/>
              </w:rPr>
            </w:pPr>
          </w:p>
          <w:p w:rsidR="009A2061" w:rsidRPr="009A2061" w:rsidRDefault="009A2061" w:rsidP="009A2061">
            <w:pPr>
              <w:spacing w:after="0" w:line="240" w:lineRule="auto"/>
              <w:ind w:left="-360" w:right="72"/>
              <w:jc w:val="center"/>
              <w:rPr>
                <w:rFonts w:ascii="Times New Roman Chuv" w:eastAsia="Times New Roman" w:hAnsi="Times New Roman Chuv" w:cs="Times New Roman"/>
                <w:b/>
                <w:bCs/>
                <w:iCs/>
                <w:lang w:eastAsia="ru-RU"/>
              </w:rPr>
            </w:pPr>
            <w:r w:rsidRPr="009A2061">
              <w:rPr>
                <w:rFonts w:ascii="Times New Roman Chuv" w:eastAsia="Times New Roman" w:hAnsi="Times New Roman Chuv" w:cs="Times New Roman"/>
                <w:b/>
                <w:bCs/>
                <w:iCs/>
                <w:lang w:eastAsia="ru-RU"/>
              </w:rPr>
              <w:t>Ч</w:t>
            </w:r>
            <w:r w:rsidRPr="009A2061">
              <w:rPr>
                <w:rFonts w:ascii="Times New Roman" w:eastAsia="Times New Roman" w:hAnsi="Times New Roman" w:cs="Times New Roman"/>
                <w:b/>
                <w:bCs/>
                <w:iCs/>
                <w:lang w:eastAsia="ru-RU"/>
              </w:rPr>
              <w:t>ǎ</w:t>
            </w:r>
            <w:r w:rsidRPr="009A2061">
              <w:rPr>
                <w:rFonts w:ascii="Times New Roman Chuv" w:eastAsia="Times New Roman" w:hAnsi="Times New Roman Chuv" w:cs="Times New Roman"/>
                <w:b/>
                <w:bCs/>
                <w:iCs/>
                <w:lang w:eastAsia="ru-RU"/>
              </w:rPr>
              <w:t>ваш Республики</w:t>
            </w:r>
          </w:p>
          <w:p w:rsidR="009A2061" w:rsidRPr="009A2061" w:rsidRDefault="009A2061" w:rsidP="009A2061">
            <w:pPr>
              <w:spacing w:after="0" w:line="360" w:lineRule="auto"/>
              <w:ind w:left="-357" w:right="74"/>
              <w:jc w:val="center"/>
              <w:rPr>
                <w:rFonts w:ascii="Times New Roman Chuv" w:eastAsia="Times New Roman" w:hAnsi="Times New Roman Chuv" w:cs="Times New Roman"/>
                <w:b/>
                <w:bCs/>
                <w:lang w:eastAsia="ru-RU"/>
              </w:rPr>
            </w:pPr>
            <w:r w:rsidRPr="009A2061">
              <w:rPr>
                <w:rFonts w:ascii="Times New Roman Chuv" w:eastAsia="Times New Roman" w:hAnsi="Times New Roman Chuv" w:cs="Times New Roman"/>
                <w:b/>
                <w:bCs/>
                <w:lang w:eastAsia="ru-RU"/>
              </w:rPr>
              <w:t>Елч</w:t>
            </w:r>
            <w:r w:rsidRPr="009A2061">
              <w:rPr>
                <w:rFonts w:ascii="Times New Roman" w:eastAsia="Times New Roman" w:hAnsi="Times New Roman" w:cs="Times New Roman"/>
                <w:b/>
                <w:bCs/>
                <w:lang w:eastAsia="ru-RU"/>
              </w:rPr>
              <w:t>ӗ</w:t>
            </w:r>
            <w:r w:rsidRPr="009A2061">
              <w:rPr>
                <w:rFonts w:ascii="Times New Roman Chuv" w:eastAsia="Times New Roman" w:hAnsi="Times New Roman Chuv" w:cs="Times New Roman"/>
                <w:b/>
                <w:bCs/>
                <w:lang w:eastAsia="ru-RU"/>
              </w:rPr>
              <w:t>к район</w:t>
            </w:r>
            <w:r w:rsidRPr="009A2061">
              <w:rPr>
                <w:rFonts w:ascii="Times New Roman" w:eastAsia="Times New Roman" w:hAnsi="Times New Roman" w:cs="Times New Roman"/>
                <w:b/>
                <w:bCs/>
                <w:lang w:eastAsia="ru-RU"/>
              </w:rPr>
              <w:t>ӗ</w:t>
            </w:r>
          </w:p>
          <w:p w:rsidR="009A2061" w:rsidRPr="009A2061" w:rsidRDefault="009A2061" w:rsidP="009A2061">
            <w:pPr>
              <w:spacing w:after="0" w:line="240" w:lineRule="auto"/>
              <w:ind w:left="-357" w:right="74"/>
              <w:jc w:val="center"/>
              <w:rPr>
                <w:rFonts w:ascii="Times New Roman Chuv" w:eastAsia="Times New Roman" w:hAnsi="Times New Roman Chuv" w:cs="Times New Roman"/>
                <w:b/>
                <w:bCs/>
                <w:lang w:eastAsia="ru-RU"/>
              </w:rPr>
            </w:pPr>
            <w:r w:rsidRPr="009A2061">
              <w:rPr>
                <w:rFonts w:ascii="Times New Roman Chuv" w:eastAsia="Times New Roman" w:hAnsi="Times New Roman Chuv" w:cs="Times New Roman"/>
                <w:b/>
                <w:bCs/>
                <w:lang w:eastAsia="ru-RU"/>
              </w:rPr>
              <w:t>Елч</w:t>
            </w:r>
            <w:r w:rsidRPr="009A2061">
              <w:rPr>
                <w:rFonts w:ascii="Times New Roman" w:eastAsia="Times New Roman" w:hAnsi="Times New Roman" w:cs="Times New Roman"/>
                <w:b/>
                <w:bCs/>
                <w:lang w:eastAsia="ru-RU"/>
              </w:rPr>
              <w:t>ӗ</w:t>
            </w:r>
            <w:r w:rsidRPr="009A2061">
              <w:rPr>
                <w:rFonts w:ascii="Times New Roman Chuv" w:eastAsia="Times New Roman" w:hAnsi="Times New Roman Chuv" w:cs="Times New Roman"/>
                <w:b/>
                <w:bCs/>
                <w:lang w:eastAsia="ru-RU"/>
              </w:rPr>
              <w:t>к район</w:t>
            </w:r>
          </w:p>
          <w:p w:rsidR="009A2061" w:rsidRPr="009A2061" w:rsidRDefault="009A2061" w:rsidP="009A2061">
            <w:pPr>
              <w:spacing w:after="0" w:line="360" w:lineRule="auto"/>
              <w:ind w:left="-357" w:right="74"/>
              <w:jc w:val="center"/>
              <w:rPr>
                <w:rFonts w:ascii="Times New Roman Chuv" w:eastAsia="Times New Roman" w:hAnsi="Times New Roman Chuv" w:cs="Times New Roman"/>
                <w:b/>
                <w:bCs/>
                <w:lang w:eastAsia="ru-RU"/>
              </w:rPr>
            </w:pPr>
            <w:r w:rsidRPr="009A2061">
              <w:rPr>
                <w:rFonts w:ascii="Times New Roman Chuv" w:eastAsia="Times New Roman" w:hAnsi="Times New Roman Chuv" w:cs="Times New Roman"/>
                <w:b/>
                <w:bCs/>
                <w:lang w:eastAsia="ru-RU"/>
              </w:rPr>
              <w:t>администраций</w:t>
            </w:r>
            <w:r w:rsidRPr="009A2061">
              <w:rPr>
                <w:rFonts w:ascii="Times New Roman" w:eastAsia="Times New Roman" w:hAnsi="Times New Roman" w:cs="Times New Roman"/>
                <w:b/>
                <w:bCs/>
                <w:lang w:eastAsia="ru-RU"/>
              </w:rPr>
              <w:t>ӗ</w:t>
            </w:r>
          </w:p>
          <w:p w:rsidR="009A2061" w:rsidRPr="009A2061" w:rsidRDefault="009A2061" w:rsidP="009A2061">
            <w:pPr>
              <w:spacing w:after="0" w:line="360" w:lineRule="auto"/>
              <w:ind w:left="-357" w:right="74"/>
              <w:jc w:val="center"/>
              <w:rPr>
                <w:rFonts w:ascii="Times New Roman Chuv" w:eastAsia="Times New Roman" w:hAnsi="Times New Roman Chuv" w:cs="Times New Roman"/>
                <w:lang w:eastAsia="ru-RU"/>
              </w:rPr>
            </w:pPr>
            <w:r w:rsidRPr="009A2061">
              <w:rPr>
                <w:rFonts w:ascii="Times New Roman Chuv" w:eastAsia="Times New Roman" w:hAnsi="Times New Roman Chuv" w:cs="Times New Roman"/>
                <w:b/>
                <w:lang w:eastAsia="ru-RU"/>
              </w:rPr>
              <w:t>ЙЫШ</w:t>
            </w:r>
            <w:r w:rsidRPr="009A2061">
              <w:rPr>
                <w:rFonts w:ascii="Times New Roman" w:eastAsia="Times New Roman" w:hAnsi="Times New Roman" w:cs="Times New Roman"/>
                <w:b/>
                <w:lang w:eastAsia="ru-RU"/>
              </w:rPr>
              <w:t>Á</w:t>
            </w:r>
            <w:r w:rsidRPr="009A2061">
              <w:rPr>
                <w:rFonts w:ascii="Times New Roman Chuv" w:eastAsia="Times New Roman" w:hAnsi="Times New Roman Chuv" w:cs="Times New Roman"/>
                <w:b/>
                <w:lang w:eastAsia="ru-RU"/>
              </w:rPr>
              <w:t>НУ</w:t>
            </w:r>
          </w:p>
          <w:p w:rsidR="009A2061" w:rsidRPr="009A2061" w:rsidRDefault="009A2061" w:rsidP="009A2061">
            <w:pPr>
              <w:spacing w:after="0" w:line="240" w:lineRule="auto"/>
              <w:ind w:left="-360" w:right="72"/>
              <w:jc w:val="center"/>
              <w:rPr>
                <w:rFonts w:ascii="Calibri" w:eastAsia="Times New Roman" w:hAnsi="Calibri" w:cs="Times New Roman"/>
                <w:lang w:eastAsia="ru-RU"/>
              </w:rPr>
            </w:pPr>
            <w:r w:rsidRPr="009A2061">
              <w:rPr>
                <w:rFonts w:ascii="Times New Roman Chuv" w:eastAsia="Times New Roman" w:hAnsi="Times New Roman Chuv" w:cs="Times New Roman"/>
                <w:lang w:eastAsia="ru-RU"/>
              </w:rPr>
              <w:t xml:space="preserve">  2021</w:t>
            </w:r>
            <w:r w:rsidRPr="009A2061">
              <w:rPr>
                <w:rFonts w:ascii="Times New Roman" w:eastAsia="Times New Roman" w:hAnsi="Times New Roman" w:cs="Times New Roman"/>
                <w:lang w:eastAsia="ru-RU"/>
              </w:rPr>
              <w:t>ҫ</w:t>
            </w:r>
            <w:r w:rsidRPr="009A2061">
              <w:rPr>
                <w:rFonts w:ascii="Times New Roman Chuv" w:eastAsia="Times New Roman" w:hAnsi="Times New Roman Chuv" w:cs="Times New Roman"/>
                <w:lang w:eastAsia="ru-RU"/>
              </w:rPr>
              <w:t xml:space="preserve"> июнен03-м</w:t>
            </w:r>
            <w:r w:rsidRPr="009A2061">
              <w:rPr>
                <w:rFonts w:ascii="Times New Roman" w:eastAsia="Times New Roman" w:hAnsi="Times New Roman" w:cs="Times New Roman"/>
                <w:lang w:eastAsia="ru-RU"/>
              </w:rPr>
              <w:t>ӗ</w:t>
            </w:r>
            <w:r w:rsidRPr="009A2061">
              <w:rPr>
                <w:rFonts w:ascii="Times New Roman Chuv" w:eastAsia="Times New Roman" w:hAnsi="Times New Roman Chuv" w:cs="Times New Roman"/>
                <w:lang w:eastAsia="ru-RU"/>
              </w:rPr>
              <w:t>ш</w:t>
            </w:r>
            <w:r w:rsidRPr="009A2061">
              <w:rPr>
                <w:rFonts w:ascii="Times New Roman" w:eastAsia="Times New Roman" w:hAnsi="Times New Roman" w:cs="Times New Roman"/>
                <w:lang w:eastAsia="ru-RU"/>
              </w:rPr>
              <w:t>ӗ</w:t>
            </w:r>
            <w:r w:rsidRPr="009A2061">
              <w:rPr>
                <w:rFonts w:ascii="Times New Roman Chuv" w:eastAsia="Times New Roman" w:hAnsi="Times New Roman Chuv" w:cs="Times New Roman"/>
                <w:lang w:eastAsia="ru-RU"/>
              </w:rPr>
              <w:t xml:space="preserve">№290    </w:t>
            </w:r>
          </w:p>
          <w:p w:rsidR="009A2061" w:rsidRPr="009A2061" w:rsidRDefault="009A2061" w:rsidP="009A2061">
            <w:pPr>
              <w:spacing w:after="0" w:line="240" w:lineRule="auto"/>
              <w:ind w:left="-360" w:right="72"/>
              <w:jc w:val="center"/>
              <w:rPr>
                <w:rFonts w:ascii="Arial Cyr Chuv" w:eastAsia="Times New Roman" w:hAnsi="Arial Cyr Chuv" w:cs="Times New Roman"/>
                <w:lang w:eastAsia="ru-RU"/>
              </w:rPr>
            </w:pPr>
          </w:p>
          <w:p w:rsidR="009A2061" w:rsidRPr="009A2061" w:rsidRDefault="009A2061" w:rsidP="009A2061">
            <w:pPr>
              <w:spacing w:after="0" w:line="240" w:lineRule="auto"/>
              <w:jc w:val="center"/>
              <w:rPr>
                <w:rFonts w:ascii="Times New Roman Chuv" w:eastAsia="Times New Roman" w:hAnsi="Times New Roman Chuv" w:cs="Times New Roman"/>
                <w:lang w:eastAsia="ru-RU"/>
              </w:rPr>
            </w:pPr>
            <w:r w:rsidRPr="009A2061">
              <w:rPr>
                <w:rFonts w:ascii="Times New Roman Chuv" w:eastAsia="Times New Roman" w:hAnsi="Times New Roman Chuv" w:cs="Times New Roman"/>
                <w:lang w:eastAsia="ru-RU"/>
              </w:rPr>
              <w:t>Елч</w:t>
            </w:r>
            <w:r w:rsidRPr="009A2061">
              <w:rPr>
                <w:rFonts w:ascii="Times New Roman" w:eastAsia="Times New Roman" w:hAnsi="Times New Roman" w:cs="Times New Roman"/>
                <w:lang w:eastAsia="ru-RU"/>
              </w:rPr>
              <w:t>ӗ</w:t>
            </w:r>
            <w:r w:rsidRPr="009A2061">
              <w:rPr>
                <w:rFonts w:ascii="Times New Roman Chuv" w:eastAsia="Times New Roman" w:hAnsi="Times New Roman Chuv" w:cs="Times New Roman"/>
                <w:lang w:eastAsia="ru-RU"/>
              </w:rPr>
              <w:t>к ял</w:t>
            </w:r>
            <w:r w:rsidRPr="009A2061">
              <w:rPr>
                <w:rFonts w:ascii="Times New Roman" w:eastAsia="Times New Roman" w:hAnsi="Times New Roman" w:cs="Times New Roman"/>
                <w:lang w:eastAsia="ru-RU"/>
              </w:rPr>
              <w:t>ӗ</w:t>
            </w:r>
          </w:p>
        </w:tc>
        <w:tc>
          <w:tcPr>
            <w:tcW w:w="1620" w:type="dxa"/>
            <w:gridSpan w:val="2"/>
          </w:tcPr>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noProof/>
                <w:lang w:eastAsia="ru-RU"/>
              </w:rPr>
              <w:drawing>
                <wp:inline distT="0" distB="0" distL="0" distR="0">
                  <wp:extent cx="714375" cy="914400"/>
                  <wp:effectExtent l="0" t="0" r="9525" b="0"/>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4320" w:type="dxa"/>
            <w:gridSpan w:val="2"/>
          </w:tcPr>
          <w:p w:rsidR="009A2061" w:rsidRPr="009A2061" w:rsidRDefault="009A2061" w:rsidP="009A2061">
            <w:pPr>
              <w:keepNext/>
              <w:spacing w:after="0" w:line="240" w:lineRule="auto"/>
              <w:ind w:left="-360" w:right="72"/>
              <w:jc w:val="center"/>
              <w:outlineLvl w:val="0"/>
              <w:rPr>
                <w:rFonts w:ascii="Times New Roman" w:eastAsia="Times New Roman" w:hAnsi="Times New Roman" w:cs="Times New Roman"/>
                <w:bCs/>
                <w:iCs/>
                <w:lang w:eastAsia="ru-RU"/>
              </w:rPr>
            </w:pPr>
          </w:p>
          <w:p w:rsidR="009A2061" w:rsidRPr="009A2061" w:rsidRDefault="009A2061" w:rsidP="009A2061">
            <w:pPr>
              <w:keepNext/>
              <w:spacing w:after="0" w:line="240" w:lineRule="auto"/>
              <w:ind w:left="-360" w:right="72"/>
              <w:jc w:val="center"/>
              <w:outlineLvl w:val="0"/>
              <w:rPr>
                <w:rFonts w:ascii="Times New Roman" w:eastAsia="Times New Roman" w:hAnsi="Times New Roman" w:cs="Times New Roman"/>
                <w:bCs/>
                <w:iCs/>
                <w:lang w:eastAsia="ru-RU"/>
              </w:rPr>
            </w:pPr>
          </w:p>
          <w:p w:rsidR="009A2061" w:rsidRPr="009A2061" w:rsidRDefault="009A2061" w:rsidP="009A2061">
            <w:pPr>
              <w:spacing w:after="0" w:line="240" w:lineRule="auto"/>
              <w:ind w:left="-360" w:right="72"/>
              <w:jc w:val="center"/>
              <w:rPr>
                <w:rFonts w:ascii="Times New Roman" w:eastAsia="Times New Roman" w:hAnsi="Times New Roman" w:cs="Times New Roman"/>
                <w:b/>
                <w:bCs/>
                <w:iCs/>
                <w:lang w:eastAsia="ru-RU"/>
              </w:rPr>
            </w:pPr>
            <w:proofErr w:type="gramStart"/>
            <w:r w:rsidRPr="009A2061">
              <w:rPr>
                <w:rFonts w:ascii="Times New Roman" w:eastAsia="Times New Roman" w:hAnsi="Times New Roman" w:cs="Times New Roman"/>
                <w:b/>
                <w:bCs/>
                <w:iCs/>
                <w:lang w:eastAsia="ru-RU"/>
              </w:rPr>
              <w:t>Чувашская  Республика</w:t>
            </w:r>
            <w:proofErr w:type="gramEnd"/>
          </w:p>
          <w:p w:rsidR="009A2061" w:rsidRPr="009A2061" w:rsidRDefault="009A2061" w:rsidP="009A2061">
            <w:pPr>
              <w:spacing w:after="0" w:line="360" w:lineRule="auto"/>
              <w:ind w:left="-357" w:right="74"/>
              <w:jc w:val="center"/>
              <w:rPr>
                <w:rFonts w:ascii="Times New Roman" w:eastAsia="Times New Roman" w:hAnsi="Times New Roman" w:cs="Times New Roman"/>
                <w:b/>
                <w:bCs/>
                <w:lang w:eastAsia="ru-RU"/>
              </w:rPr>
            </w:pPr>
            <w:r w:rsidRPr="009A2061">
              <w:rPr>
                <w:rFonts w:ascii="Times New Roman" w:eastAsia="Times New Roman" w:hAnsi="Times New Roman" w:cs="Times New Roman"/>
                <w:b/>
                <w:bCs/>
                <w:lang w:eastAsia="ru-RU"/>
              </w:rPr>
              <w:t>Яльчикский район</w:t>
            </w:r>
          </w:p>
          <w:p w:rsidR="009A2061" w:rsidRPr="009A2061" w:rsidRDefault="009A2061" w:rsidP="009A2061">
            <w:pPr>
              <w:spacing w:after="0" w:line="240" w:lineRule="auto"/>
              <w:ind w:left="-357" w:right="74"/>
              <w:jc w:val="center"/>
              <w:rPr>
                <w:rFonts w:ascii="Times New Roman" w:eastAsia="Times New Roman" w:hAnsi="Times New Roman" w:cs="Times New Roman"/>
                <w:b/>
                <w:bCs/>
                <w:lang w:eastAsia="ru-RU"/>
              </w:rPr>
            </w:pPr>
            <w:r w:rsidRPr="009A2061">
              <w:rPr>
                <w:rFonts w:ascii="Times New Roman" w:eastAsia="Times New Roman" w:hAnsi="Times New Roman" w:cs="Times New Roman"/>
                <w:b/>
                <w:bCs/>
                <w:lang w:eastAsia="ru-RU"/>
              </w:rPr>
              <w:t xml:space="preserve">Администрация </w:t>
            </w:r>
          </w:p>
          <w:p w:rsidR="009A2061" w:rsidRPr="009A2061" w:rsidRDefault="009A2061" w:rsidP="009A2061">
            <w:pPr>
              <w:spacing w:after="0" w:line="360" w:lineRule="auto"/>
              <w:ind w:left="-357" w:right="74"/>
              <w:jc w:val="center"/>
              <w:rPr>
                <w:rFonts w:ascii="Times New Roman" w:eastAsia="Times New Roman" w:hAnsi="Times New Roman" w:cs="Times New Roman"/>
                <w:bCs/>
                <w:lang w:eastAsia="ru-RU"/>
              </w:rPr>
            </w:pPr>
            <w:r w:rsidRPr="009A2061">
              <w:rPr>
                <w:rFonts w:ascii="Times New Roman" w:eastAsia="Times New Roman" w:hAnsi="Times New Roman" w:cs="Times New Roman"/>
                <w:b/>
                <w:bCs/>
                <w:lang w:eastAsia="ru-RU"/>
              </w:rPr>
              <w:t>Яльчикского района</w:t>
            </w:r>
          </w:p>
          <w:p w:rsidR="009A2061" w:rsidRPr="009A2061" w:rsidRDefault="009A2061" w:rsidP="009A2061">
            <w:pPr>
              <w:keepNext/>
              <w:spacing w:after="0" w:line="360" w:lineRule="auto"/>
              <w:ind w:left="-357" w:right="74"/>
              <w:jc w:val="center"/>
              <w:outlineLvl w:val="0"/>
              <w:rPr>
                <w:rFonts w:ascii="Times New Roman" w:eastAsia="Times New Roman" w:hAnsi="Times New Roman" w:cs="Times New Roman"/>
                <w:b/>
                <w:lang w:eastAsia="ru-RU"/>
              </w:rPr>
            </w:pPr>
            <w:r w:rsidRPr="009A2061">
              <w:rPr>
                <w:rFonts w:ascii="Times New Roman" w:eastAsia="Times New Roman" w:hAnsi="Times New Roman" w:cs="Times New Roman"/>
                <w:b/>
                <w:lang w:eastAsia="ru-RU"/>
              </w:rPr>
              <w:t>ПОСТАНОВЛЕНИЕ</w:t>
            </w:r>
          </w:p>
          <w:p w:rsidR="009A2061" w:rsidRPr="009A2061" w:rsidRDefault="009A2061" w:rsidP="009A2061">
            <w:pPr>
              <w:framePr w:hSpace="180" w:wrap="around" w:vAnchor="page" w:hAnchor="margin" w:x="-252" w:y="540"/>
              <w:spacing w:after="0" w:line="240" w:lineRule="auto"/>
              <w:ind w:left="-360" w:right="72"/>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proofErr w:type="gramStart"/>
            <w:r w:rsidRPr="009A2061">
              <w:rPr>
                <w:rFonts w:ascii="Times New Roman" w:eastAsia="Times New Roman" w:hAnsi="Times New Roman" w:cs="Times New Roman"/>
                <w:lang w:eastAsia="ru-RU"/>
              </w:rPr>
              <w:t>03»июня</w:t>
            </w:r>
            <w:proofErr w:type="gramEnd"/>
            <w:r w:rsidRPr="009A2061">
              <w:rPr>
                <w:rFonts w:ascii="Times New Roman" w:eastAsia="Times New Roman" w:hAnsi="Times New Roman" w:cs="Times New Roman"/>
                <w:lang w:eastAsia="ru-RU"/>
              </w:rPr>
              <w:t xml:space="preserve"> 2021 г. №290</w:t>
            </w:r>
          </w:p>
          <w:p w:rsidR="009A2061" w:rsidRPr="009A2061" w:rsidRDefault="009A2061" w:rsidP="009A2061">
            <w:pPr>
              <w:spacing w:after="0" w:line="240" w:lineRule="auto"/>
              <w:jc w:val="center"/>
              <w:rPr>
                <w:rFonts w:ascii="Times New Roman" w:eastAsia="Times New Roman" w:hAnsi="Times New Roman" w:cs="Times New Roman"/>
                <w:lang w:eastAsia="ru-RU"/>
              </w:rPr>
            </w:pP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село Яльчики</w:t>
            </w:r>
          </w:p>
        </w:tc>
      </w:tr>
    </w:tbl>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bCs/>
          <w:lang w:eastAsia="ru-RU"/>
        </w:rPr>
      </w:pPr>
      <w:r w:rsidRPr="009A2061">
        <w:rPr>
          <w:rFonts w:ascii="Times New Roman" w:eastAsia="Times New Roman" w:hAnsi="Times New Roman" w:cs="Times New Roman"/>
          <w:bCs/>
          <w:lang w:eastAsia="ru-RU"/>
        </w:rPr>
        <w:t xml:space="preserve">О создании комиссии по </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bCs/>
          <w:lang w:eastAsia="ru-RU"/>
        </w:rPr>
      </w:pPr>
      <w:r w:rsidRPr="009A2061">
        <w:rPr>
          <w:rFonts w:ascii="Times New Roman" w:eastAsia="Times New Roman" w:hAnsi="Times New Roman" w:cs="Times New Roman"/>
          <w:bCs/>
          <w:lang w:eastAsia="ru-RU"/>
        </w:rPr>
        <w:t xml:space="preserve">проведению проверки </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bCs/>
          <w:lang w:eastAsia="ru-RU"/>
        </w:rPr>
      </w:pPr>
      <w:r w:rsidRPr="009A2061">
        <w:rPr>
          <w:rFonts w:ascii="Times New Roman" w:eastAsia="Times New Roman" w:hAnsi="Times New Roman" w:cs="Times New Roman"/>
          <w:bCs/>
          <w:lang w:eastAsia="ru-RU"/>
        </w:rPr>
        <w:t xml:space="preserve">готовности к отопительному </w:t>
      </w:r>
    </w:p>
    <w:p w:rsidR="009A2061" w:rsidRPr="009A2061" w:rsidRDefault="009A2061" w:rsidP="009A2061">
      <w:pPr>
        <w:spacing w:after="0" w:line="240" w:lineRule="auto"/>
        <w:rPr>
          <w:rFonts w:ascii="Times New Roman" w:eastAsia="Times New Roman" w:hAnsi="Times New Roman" w:cs="Times New Roman"/>
          <w:b/>
          <w:lang w:eastAsia="ru-RU"/>
        </w:rPr>
      </w:pPr>
      <w:r w:rsidRPr="009A2061">
        <w:rPr>
          <w:rFonts w:ascii="Times New Roman" w:eastAsia="Times New Roman" w:hAnsi="Times New Roman" w:cs="Times New Roman"/>
          <w:bCs/>
          <w:lang w:eastAsia="ru-RU"/>
        </w:rPr>
        <w:t>периоду 2021-2022 годов</w:t>
      </w:r>
      <w:r w:rsidRPr="009A2061">
        <w:rPr>
          <w:rFonts w:ascii="Times New Roman" w:eastAsia="Times New Roman" w:hAnsi="Times New Roman" w:cs="Times New Roman"/>
          <w:b/>
          <w:lang w:eastAsia="ru-RU"/>
        </w:rPr>
        <w:t xml:space="preserve"> </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теплоснабжающих, </w:t>
      </w:r>
      <w:proofErr w:type="gramStart"/>
      <w:r w:rsidRPr="009A2061">
        <w:rPr>
          <w:rFonts w:ascii="Times New Roman" w:eastAsia="Times New Roman" w:hAnsi="Times New Roman" w:cs="Times New Roman"/>
          <w:lang w:eastAsia="ru-RU"/>
        </w:rPr>
        <w:t>теплосетевых  организаций</w:t>
      </w:r>
      <w:proofErr w:type="gramEnd"/>
      <w:r w:rsidRPr="009A2061">
        <w:rPr>
          <w:rFonts w:ascii="Times New Roman" w:eastAsia="Times New Roman" w:hAnsi="Times New Roman" w:cs="Times New Roman"/>
          <w:lang w:eastAsia="ru-RU"/>
        </w:rPr>
        <w:t xml:space="preserve">                                                                и потребителей тепловой энергии Яльчикского района</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A2061">
        <w:rPr>
          <w:rFonts w:ascii="Times New Roman" w:eastAsia="Times New Roman" w:hAnsi="Times New Roman" w:cs="Times New Roman"/>
          <w:lang w:eastAsia="ru-RU"/>
        </w:rPr>
        <w:t xml:space="preserve">В соответствии с Федеральным законом </w:t>
      </w:r>
      <w:r w:rsidRPr="009A2061">
        <w:rPr>
          <w:rFonts w:ascii="Times New Roman" w:eastAsia="Times New Roman" w:hAnsi="Times New Roman" w:cs="Times New Roman"/>
          <w:bCs/>
          <w:lang w:eastAsia="ru-RU"/>
        </w:rPr>
        <w:t xml:space="preserve">от 06.10.2003 № 131-ФЗ «Об общих принципах организации местного самоуправления в Российской Федерации», </w:t>
      </w:r>
      <w:r w:rsidRPr="009A2061">
        <w:rPr>
          <w:rFonts w:ascii="Times New Roman" w:eastAsia="Calibri" w:hAnsi="Times New Roman" w:cs="Times New Roman"/>
          <w:lang w:eastAsia="ru-RU"/>
        </w:rPr>
        <w:t xml:space="preserve">Федеральным законом от 27.07.2010 № 190-ФЗ «О теплоснабжении», приказом Министерства энергетики </w:t>
      </w:r>
      <w:r w:rsidRPr="009A2061">
        <w:rPr>
          <w:rFonts w:ascii="Times New Roman" w:eastAsia="Times New Roman" w:hAnsi="Times New Roman" w:cs="Times New Roman"/>
          <w:lang w:eastAsia="ru-RU"/>
        </w:rPr>
        <w:t>Российской Федерации</w:t>
      </w:r>
      <w:r w:rsidRPr="009A2061">
        <w:rPr>
          <w:rFonts w:ascii="Times New Roman" w:eastAsia="Calibri" w:hAnsi="Times New Roman" w:cs="Times New Roman"/>
          <w:lang w:eastAsia="ru-RU"/>
        </w:rPr>
        <w:t xml:space="preserve"> от 12.03.2013 № 103 «Об утверждении Правил оценки готовности к отопительному периоду», </w:t>
      </w:r>
      <w:r w:rsidRPr="009A2061">
        <w:rPr>
          <w:rFonts w:ascii="Times New Roman" w:eastAsia="Times New Roman" w:hAnsi="Times New Roman" w:cs="Times New Roman"/>
          <w:bCs/>
          <w:lang w:eastAsia="ru-RU"/>
        </w:rPr>
        <w:t xml:space="preserve">Уставом </w:t>
      </w:r>
      <w:proofErr w:type="gramStart"/>
      <w:r w:rsidRPr="009A2061">
        <w:rPr>
          <w:rFonts w:ascii="Times New Roman" w:eastAsia="Times New Roman" w:hAnsi="Times New Roman" w:cs="Times New Roman"/>
          <w:bCs/>
          <w:lang w:eastAsia="ru-RU"/>
        </w:rPr>
        <w:t>Яльчикского  района</w:t>
      </w:r>
      <w:proofErr w:type="gramEnd"/>
      <w:r w:rsidRPr="009A2061">
        <w:rPr>
          <w:rFonts w:ascii="Times New Roman" w:eastAsia="Times New Roman" w:hAnsi="Times New Roman" w:cs="Times New Roman"/>
          <w:bCs/>
          <w:lang w:eastAsia="ru-RU"/>
        </w:rPr>
        <w:t xml:space="preserve">  Чувашской Республики администрация Яльчикского района  п о с т а н о в л я е т:</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t xml:space="preserve">1. Создать </w:t>
      </w:r>
      <w:r w:rsidRPr="009A2061">
        <w:rPr>
          <w:rFonts w:ascii="Times New Roman" w:eastAsia="Times New Roman" w:hAnsi="Times New Roman" w:cs="Times New Roman"/>
          <w:bCs/>
          <w:lang w:eastAsia="ru-RU"/>
        </w:rPr>
        <w:t>комиссию по проведению проверки готовности к отопительному периоду 2021-2022 годов</w:t>
      </w:r>
      <w:r w:rsidRPr="009A2061">
        <w:rPr>
          <w:rFonts w:ascii="Times New Roman" w:eastAsia="Times New Roman" w:hAnsi="Times New Roman" w:cs="Times New Roman"/>
          <w:b/>
          <w:lang w:eastAsia="ru-RU"/>
        </w:rPr>
        <w:t xml:space="preserve"> </w:t>
      </w:r>
      <w:r w:rsidRPr="009A2061">
        <w:rPr>
          <w:rFonts w:ascii="Times New Roman" w:eastAsia="Times New Roman" w:hAnsi="Times New Roman" w:cs="Times New Roman"/>
          <w:lang w:eastAsia="ru-RU"/>
        </w:rPr>
        <w:t>теплоснабжающих, теплосетевых организаций и потребителей тепловой энергии Яльчикского района.</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 Утвердить:</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2.1. Положение о </w:t>
      </w:r>
      <w:r w:rsidRPr="009A2061">
        <w:rPr>
          <w:rFonts w:ascii="Times New Roman" w:eastAsia="Times New Roman" w:hAnsi="Times New Roman" w:cs="Times New Roman"/>
          <w:bCs/>
          <w:lang w:eastAsia="ru-RU"/>
        </w:rPr>
        <w:t>комиссии по проведению проверки готовности к отопительному периоду 2021-2022 годов</w:t>
      </w:r>
      <w:r w:rsidRPr="009A2061">
        <w:rPr>
          <w:rFonts w:ascii="Times New Roman" w:eastAsia="Times New Roman" w:hAnsi="Times New Roman" w:cs="Times New Roman"/>
          <w:b/>
          <w:lang w:eastAsia="ru-RU"/>
        </w:rPr>
        <w:t xml:space="preserve"> </w:t>
      </w:r>
      <w:r w:rsidRPr="009A2061">
        <w:rPr>
          <w:rFonts w:ascii="Times New Roman" w:eastAsia="Times New Roman" w:hAnsi="Times New Roman" w:cs="Times New Roman"/>
          <w:lang w:eastAsia="ru-RU"/>
        </w:rPr>
        <w:t>теплоснабжающих, теплосетевых организаций и потребителей тепловой энергии Яльчикского района (далее – комиссия) согласно приложению № 1.</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2.2.  Состав </w:t>
      </w:r>
      <w:r w:rsidRPr="009A2061">
        <w:rPr>
          <w:rFonts w:ascii="Times New Roman" w:eastAsia="Times New Roman" w:hAnsi="Times New Roman" w:cs="Times New Roman"/>
          <w:bCs/>
          <w:lang w:eastAsia="ru-RU"/>
        </w:rPr>
        <w:t xml:space="preserve">комиссии </w:t>
      </w:r>
      <w:r w:rsidRPr="009A2061">
        <w:rPr>
          <w:rFonts w:ascii="Times New Roman" w:eastAsia="Times New Roman" w:hAnsi="Times New Roman" w:cs="Times New Roman"/>
          <w:lang w:eastAsia="ru-RU"/>
        </w:rPr>
        <w:t>согласно приложению № 2.</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2.3. </w:t>
      </w:r>
      <w:hyperlink r:id="rId11" w:history="1">
        <w:r w:rsidRPr="009A2061">
          <w:rPr>
            <w:rFonts w:ascii="Times New Roman" w:eastAsia="Calibri" w:hAnsi="Times New Roman" w:cs="Times New Roman"/>
            <w:lang w:eastAsia="ru-RU"/>
          </w:rPr>
          <w:t>Программу</w:t>
        </w:r>
      </w:hyperlink>
      <w:r w:rsidRPr="009A2061">
        <w:rPr>
          <w:rFonts w:ascii="Times New Roman" w:eastAsia="Calibri" w:hAnsi="Times New Roman" w:cs="Times New Roman"/>
          <w:lang w:eastAsia="ru-RU"/>
        </w:rPr>
        <w:t xml:space="preserve"> проведения проверки готовности к отопительному периоду 2020-2021 годов </w:t>
      </w:r>
      <w:r w:rsidRPr="009A2061">
        <w:rPr>
          <w:rFonts w:ascii="Times New Roman" w:eastAsia="Times New Roman" w:hAnsi="Times New Roman" w:cs="Times New Roman"/>
          <w:lang w:eastAsia="ru-RU"/>
        </w:rPr>
        <w:t>теплоснабжающих, теплосетевых организаций и потребителей тепловой энергии Яльчикского района</w:t>
      </w:r>
      <w:r w:rsidRPr="009A2061">
        <w:rPr>
          <w:rFonts w:ascii="Times New Roman" w:eastAsia="Calibri" w:hAnsi="Times New Roman" w:cs="Times New Roman"/>
          <w:lang w:eastAsia="ru-RU"/>
        </w:rPr>
        <w:t xml:space="preserve"> согласно приложению № 3.</w:t>
      </w:r>
    </w:p>
    <w:p w:rsidR="009A2061" w:rsidRPr="009A2061" w:rsidRDefault="009A2061" w:rsidP="009A2061">
      <w:pPr>
        <w:spacing w:after="0" w:line="240" w:lineRule="auto"/>
        <w:ind w:firstLine="708"/>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3. Постановление вступает в силу со дня его официального опубликования.</w:t>
      </w:r>
    </w:p>
    <w:p w:rsidR="009A2061" w:rsidRPr="009A2061" w:rsidRDefault="009A2061" w:rsidP="009A2061">
      <w:pPr>
        <w:shd w:val="clear" w:color="auto" w:fill="FFFFFF"/>
        <w:spacing w:after="0" w:line="322" w:lineRule="exact"/>
        <w:ind w:left="86" w:right="-49"/>
        <w:jc w:val="both"/>
        <w:rPr>
          <w:rFonts w:ascii="Times New Roman" w:eastAsia="Times New Roman" w:hAnsi="Times New Roman" w:cs="Times New Roman"/>
          <w:lang w:eastAsia="ru-RU"/>
        </w:rPr>
      </w:pPr>
      <w:r w:rsidRPr="009A2061">
        <w:rPr>
          <w:rFonts w:ascii="Times New Roman" w:eastAsia="Times New Roman" w:hAnsi="Times New Roman" w:cs="Times New Roman"/>
          <w:color w:val="000000"/>
          <w:spacing w:val="-3"/>
          <w:lang w:eastAsia="ru-RU"/>
        </w:rPr>
        <w:t xml:space="preserve">          4. Признать утратившим силу </w:t>
      </w:r>
      <w:proofErr w:type="gramStart"/>
      <w:r w:rsidRPr="009A2061">
        <w:rPr>
          <w:rFonts w:ascii="Times New Roman" w:eastAsia="Times New Roman" w:hAnsi="Times New Roman" w:cs="Times New Roman"/>
          <w:color w:val="000000"/>
          <w:spacing w:val="-3"/>
          <w:lang w:eastAsia="ru-RU"/>
        </w:rPr>
        <w:t>постановление  администрации</w:t>
      </w:r>
      <w:proofErr w:type="gramEnd"/>
      <w:r w:rsidRPr="009A2061">
        <w:rPr>
          <w:rFonts w:ascii="Times New Roman" w:eastAsia="Times New Roman" w:hAnsi="Times New Roman" w:cs="Times New Roman"/>
          <w:color w:val="000000"/>
          <w:spacing w:val="-3"/>
          <w:lang w:eastAsia="ru-RU"/>
        </w:rPr>
        <w:t xml:space="preserve"> Яльчикского  </w:t>
      </w:r>
      <w:r w:rsidRPr="009A2061">
        <w:rPr>
          <w:rFonts w:ascii="Times New Roman" w:eastAsia="Times New Roman" w:hAnsi="Times New Roman" w:cs="Times New Roman"/>
          <w:color w:val="000000"/>
          <w:spacing w:val="-5"/>
          <w:lang w:eastAsia="ru-RU"/>
        </w:rPr>
        <w:t>района от  09  июня  2020 года   № 289  «О создании  комиссии по проведению проверки  готовности к отопительному периоду  2020-2021 годов теплоснабжающих, теплосетевых организаций и потребителей тепловой энергии Яльчикского района</w:t>
      </w:r>
      <w:r w:rsidRPr="009A2061">
        <w:rPr>
          <w:rFonts w:ascii="Times New Roman" w:eastAsia="Times New Roman" w:hAnsi="Times New Roman" w:cs="Times New Roman"/>
          <w:color w:val="000000"/>
          <w:spacing w:val="-8"/>
          <w:lang w:eastAsia="ru-RU"/>
        </w:rPr>
        <w:t>».</w:t>
      </w:r>
    </w:p>
    <w:p w:rsidR="009A2061" w:rsidRPr="009A2061" w:rsidRDefault="009A2061" w:rsidP="009A2061">
      <w:pPr>
        <w:adjustRightInd w:val="0"/>
        <w:spacing w:after="0" w:line="240" w:lineRule="auto"/>
        <w:ind w:firstLine="720"/>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5. Контроль за исполнением постановления возложить </w:t>
      </w:r>
      <w:proofErr w:type="gramStart"/>
      <w:r w:rsidRPr="009A2061">
        <w:rPr>
          <w:rFonts w:ascii="Times New Roman" w:eastAsia="Times New Roman" w:hAnsi="Times New Roman" w:cs="Times New Roman"/>
          <w:lang w:eastAsia="ru-RU"/>
        </w:rPr>
        <w:t>на  заместителя</w:t>
      </w:r>
      <w:proofErr w:type="gramEnd"/>
      <w:r w:rsidRPr="009A2061">
        <w:rPr>
          <w:rFonts w:ascii="Times New Roman" w:eastAsia="Times New Roman" w:hAnsi="Times New Roman" w:cs="Times New Roman"/>
          <w:lang w:eastAsia="ru-RU"/>
        </w:rPr>
        <w:t xml:space="preserve"> главы администрации-начальника отдела жилищно-коммунального хозяйства администрации Яльчикского района  Н.П.Петрова. </w:t>
      </w:r>
    </w:p>
    <w:p w:rsidR="009A2061" w:rsidRPr="009A2061" w:rsidRDefault="009A2061" w:rsidP="009A2061">
      <w:pPr>
        <w:spacing w:after="0" w:line="240" w:lineRule="auto"/>
        <w:jc w:val="both"/>
        <w:outlineLvl w:val="1"/>
        <w:rPr>
          <w:rFonts w:ascii="Times New Roman" w:eastAsia="Times New Roman" w:hAnsi="Times New Roman" w:cs="Times New Roman"/>
          <w:lang w:eastAsia="ru-RU"/>
        </w:rPr>
      </w:pPr>
    </w:p>
    <w:p w:rsidR="009A2061" w:rsidRPr="009A2061" w:rsidRDefault="009A2061" w:rsidP="009A2061">
      <w:pPr>
        <w:spacing w:after="0" w:line="240" w:lineRule="auto"/>
        <w:jc w:val="both"/>
        <w:outlineLvl w:val="1"/>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Глава администрации</w:t>
      </w:r>
    </w:p>
    <w:p w:rsidR="009A2061" w:rsidRPr="009A2061" w:rsidRDefault="009A2061" w:rsidP="009A2061">
      <w:pPr>
        <w:spacing w:after="0" w:line="240" w:lineRule="auto"/>
        <w:jc w:val="both"/>
        <w:outlineLvl w:val="1"/>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Яльчикского района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w:t>
      </w:r>
      <w:r w:rsidR="00460CBA">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 xml:space="preserve">     Л. В. Левый</w:t>
      </w:r>
    </w:p>
    <w:p w:rsidR="009A2061" w:rsidRPr="009A2061" w:rsidRDefault="009A2061" w:rsidP="00460CBA">
      <w:pPr>
        <w:pageBreakBefore/>
        <w:widowControl w:val="0"/>
        <w:spacing w:after="0" w:line="240" w:lineRule="auto"/>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 xml:space="preserve">Приложение № 1 </w:t>
      </w:r>
    </w:p>
    <w:p w:rsidR="009A2061" w:rsidRPr="009A2061" w:rsidRDefault="009A2061" w:rsidP="00460CBA">
      <w:pPr>
        <w:widowControl w:val="0"/>
        <w:spacing w:after="0" w:line="240" w:lineRule="auto"/>
        <w:ind w:left="5812"/>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к постановлению администрации</w:t>
      </w:r>
    </w:p>
    <w:p w:rsidR="009A2061" w:rsidRPr="009A2061" w:rsidRDefault="009A2061" w:rsidP="00460CBA">
      <w:pPr>
        <w:widowControl w:val="0"/>
        <w:spacing w:after="0" w:line="240" w:lineRule="auto"/>
        <w:ind w:left="5812"/>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Яльчикского района</w:t>
      </w:r>
    </w:p>
    <w:p w:rsidR="009A2061" w:rsidRPr="009A2061" w:rsidRDefault="00460CBA" w:rsidP="00460CBA">
      <w:pPr>
        <w:spacing w:after="0" w:line="240" w:lineRule="auto"/>
        <w:ind w:left="5812"/>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от  «</w:t>
      </w:r>
      <w:proofErr w:type="gramEnd"/>
      <w:r>
        <w:rPr>
          <w:rFonts w:ascii="Times New Roman" w:eastAsia="Times New Roman" w:hAnsi="Times New Roman" w:cs="Times New Roman"/>
          <w:lang w:eastAsia="ru-RU"/>
        </w:rPr>
        <w:t>03» июня 2021 № 290</w:t>
      </w:r>
    </w:p>
    <w:p w:rsidR="009A2061" w:rsidRPr="009A2061" w:rsidRDefault="009A2061" w:rsidP="00460CBA">
      <w:pPr>
        <w:widowControl w:val="0"/>
        <w:spacing w:after="0" w:line="228" w:lineRule="auto"/>
        <w:jc w:val="right"/>
        <w:rPr>
          <w:rFonts w:ascii="Times New Roman" w:eastAsia="Times New Roman" w:hAnsi="Times New Roman" w:cs="Times New Roman"/>
          <w:lang w:eastAsia="ru-RU"/>
        </w:rPr>
      </w:pPr>
    </w:p>
    <w:p w:rsidR="009A2061" w:rsidRPr="009A2061" w:rsidRDefault="009A2061" w:rsidP="009A2061">
      <w:pPr>
        <w:widowControl w:val="0"/>
        <w:spacing w:after="0" w:line="228" w:lineRule="auto"/>
        <w:jc w:val="both"/>
        <w:rPr>
          <w:rFonts w:ascii="Times New Roman" w:eastAsia="Times New Roman" w:hAnsi="Times New Roman" w:cs="Times New Roman"/>
          <w:lang w:eastAsia="ru-RU"/>
        </w:rPr>
      </w:pPr>
    </w:p>
    <w:p w:rsidR="009A2061" w:rsidRPr="009A2061" w:rsidRDefault="009A2061" w:rsidP="009A2061">
      <w:pPr>
        <w:widowControl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Положение</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о </w:t>
      </w:r>
      <w:proofErr w:type="gramStart"/>
      <w:r w:rsidRPr="009A2061">
        <w:rPr>
          <w:rFonts w:ascii="Times New Roman" w:eastAsia="Times New Roman" w:hAnsi="Times New Roman" w:cs="Times New Roman"/>
          <w:lang w:eastAsia="ru-RU"/>
        </w:rPr>
        <w:t>комиссии  по</w:t>
      </w:r>
      <w:proofErr w:type="gramEnd"/>
      <w:r w:rsidRPr="009A2061">
        <w:rPr>
          <w:rFonts w:ascii="Times New Roman" w:eastAsia="Times New Roman" w:hAnsi="Times New Roman" w:cs="Times New Roman"/>
          <w:lang w:eastAsia="ru-RU"/>
        </w:rPr>
        <w:t xml:space="preserve"> проведению проверки готовности к отопительному</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периоду 2021-2022 годов теплоснабжающих, теплосетевых организаций </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и потребителей тепловой энергии Яльчикского района</w:t>
      </w: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 Общие положения</w:t>
      </w: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460CBA">
      <w:pPr>
        <w:numPr>
          <w:ilvl w:val="1"/>
          <w:numId w:val="4"/>
        </w:numPr>
        <w:tabs>
          <w:tab w:val="clear" w:pos="1260"/>
          <w:tab w:val="num" w:pos="0"/>
          <w:tab w:val="left" w:pos="1134"/>
        </w:tabs>
        <w:spacing w:after="0" w:line="240" w:lineRule="auto"/>
        <w:ind w:left="-142" w:firstLine="2111"/>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Настоящее Положение о комиссии по проведению проверки готовности к отопительному периоду 2021 – 2022 годов теплоснабжающих, теплосетевых организаций и потребителей тепловой энергии устанавливает задачи, функции, полномочия комиссии, а </w:t>
      </w:r>
      <w:proofErr w:type="gramStart"/>
      <w:r w:rsidRPr="009A2061">
        <w:rPr>
          <w:rFonts w:ascii="Times New Roman" w:eastAsia="Times New Roman" w:hAnsi="Times New Roman" w:cs="Times New Roman"/>
          <w:lang w:eastAsia="ru-RU"/>
        </w:rPr>
        <w:t>также  порядок</w:t>
      </w:r>
      <w:proofErr w:type="gramEnd"/>
      <w:r w:rsidRPr="009A2061">
        <w:rPr>
          <w:rFonts w:ascii="Times New Roman" w:eastAsia="Times New Roman" w:hAnsi="Times New Roman" w:cs="Times New Roman"/>
          <w:lang w:eastAsia="ru-RU"/>
        </w:rPr>
        <w:t xml:space="preserve"> ее работы (далее – Комиссия).</w:t>
      </w:r>
    </w:p>
    <w:p w:rsidR="009A2061" w:rsidRPr="009A2061" w:rsidRDefault="009A2061" w:rsidP="00460CBA">
      <w:pPr>
        <w:numPr>
          <w:ilvl w:val="1"/>
          <w:numId w:val="4"/>
        </w:numPr>
        <w:tabs>
          <w:tab w:val="clear" w:pos="1260"/>
          <w:tab w:val="num" w:pos="0"/>
          <w:tab w:val="left" w:pos="1134"/>
        </w:tabs>
        <w:spacing w:after="0" w:line="240" w:lineRule="auto"/>
        <w:ind w:left="-142" w:firstLine="2111"/>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В своей деятельности Комиссия подчинена главе администрации Яльчикского района.</w:t>
      </w:r>
    </w:p>
    <w:p w:rsidR="009A2061" w:rsidRPr="009A2061" w:rsidRDefault="009A2061" w:rsidP="00460CBA">
      <w:pPr>
        <w:numPr>
          <w:ilvl w:val="1"/>
          <w:numId w:val="4"/>
        </w:numPr>
        <w:tabs>
          <w:tab w:val="clear" w:pos="1260"/>
          <w:tab w:val="num" w:pos="0"/>
          <w:tab w:val="left" w:pos="1134"/>
        </w:tabs>
        <w:spacing w:after="0" w:line="240" w:lineRule="auto"/>
        <w:ind w:left="-142" w:firstLine="2111"/>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В своей деятельности Комиссия руководствуется </w:t>
      </w:r>
      <w:r w:rsidRPr="009A2061">
        <w:rPr>
          <w:rFonts w:ascii="Times New Roman" w:eastAsia="Times New Roman" w:hAnsi="Times New Roman" w:cs="Times New Roman"/>
          <w:spacing w:val="-5"/>
          <w:lang w:eastAsia="ru-RU"/>
        </w:rPr>
        <w:t>Федеральным законом от 27.07.2010 № 190-ФЗ «О теплоснабжении»</w:t>
      </w:r>
      <w:r w:rsidRPr="009A2061">
        <w:rPr>
          <w:rFonts w:ascii="Times New Roman" w:eastAsia="Times New Roman" w:hAnsi="Times New Roman" w:cs="Times New Roman"/>
          <w:lang w:eastAsia="ru-RU"/>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 Чувашской Республики, Уставом муниципального образования - Яльчикский район Чувашской Республики, иными муниципальными правовыми актами, а также настоящим Положением.</w:t>
      </w:r>
    </w:p>
    <w:p w:rsidR="009A2061" w:rsidRPr="009A2061" w:rsidRDefault="009A2061" w:rsidP="009A2061">
      <w:pPr>
        <w:tabs>
          <w:tab w:val="left" w:pos="1276"/>
          <w:tab w:val="left" w:pos="1701"/>
        </w:tabs>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 Задачи и функции Комиссии</w:t>
      </w:r>
    </w:p>
    <w:p w:rsidR="009A2061" w:rsidRPr="009A2061" w:rsidRDefault="009A2061" w:rsidP="009A2061">
      <w:pPr>
        <w:spacing w:after="0" w:line="240" w:lineRule="auto"/>
        <w:jc w:val="center"/>
        <w:rPr>
          <w:rFonts w:ascii="Times New Roman" w:eastAsia="Times New Roman" w:hAnsi="Times New Roman" w:cs="Times New Roman"/>
          <w:lang w:eastAsia="ru-RU"/>
        </w:rPr>
      </w:pPr>
    </w:p>
    <w:p w:rsidR="009A2061" w:rsidRPr="009A2061" w:rsidRDefault="009A2061" w:rsidP="009A2061">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2.1. Основными задачами Комиссии являются:</w:t>
      </w:r>
    </w:p>
    <w:p w:rsidR="009A2061" w:rsidRPr="009A2061" w:rsidRDefault="009A2061" w:rsidP="009A206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контроль за ходом подготовки к отопительному периоду и обеспечением устойчивого функционирования объектов жилищного хозяйства, социальной сферы и инженерной инфраструктуры, расположенных на территории Яльчикского района;</w:t>
      </w:r>
    </w:p>
    <w:p w:rsidR="009A2061" w:rsidRPr="009A2061" w:rsidRDefault="009A2061" w:rsidP="009A206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анализ и оценка хода работ по подготовке объектов жилищного фонда, социальной сферы и инженерной инфраструктуры к отопительному периоду.</w:t>
      </w:r>
    </w:p>
    <w:p w:rsidR="009A2061" w:rsidRPr="009A2061" w:rsidRDefault="009A2061" w:rsidP="009A206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2.2. Для реализации возложенных на нее задач Комиссия осуществляет следующие функции:</w:t>
      </w:r>
    </w:p>
    <w:p w:rsidR="009A2061" w:rsidRPr="009A2061" w:rsidRDefault="009A2061" w:rsidP="009A206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осуществляет проверку выполнения требований по готовности к отопительному периоду теплоснабжающих и теплосетевых организаций;</w:t>
      </w:r>
    </w:p>
    <w:p w:rsidR="009A2061" w:rsidRPr="009A2061" w:rsidRDefault="009A2061" w:rsidP="009A206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осуществляет проверку выполнения требований по готовности к </w:t>
      </w:r>
    </w:p>
    <w:p w:rsidR="009A2061" w:rsidRPr="009A2061" w:rsidRDefault="009A2061" w:rsidP="009A206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отопительному периоду потребителей тепловой энергии;</w:t>
      </w:r>
    </w:p>
    <w:p w:rsidR="009A2061" w:rsidRPr="009A2061" w:rsidRDefault="009A2061" w:rsidP="009A206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осуществляет контроль за реализацией планов подготовки объектов жилищного фонда, социальной сферы и инженерной инфраструктуры Яльчикского района к работе в отопительный период;</w:t>
      </w:r>
    </w:p>
    <w:p w:rsidR="009A2061" w:rsidRPr="009A2061" w:rsidRDefault="009A2061" w:rsidP="009A206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исполняет иные функции в соответствии с возложенными на нее задачами.</w:t>
      </w:r>
    </w:p>
    <w:p w:rsidR="009A2061" w:rsidRPr="009A2061" w:rsidRDefault="009A2061" w:rsidP="009A2061">
      <w:pPr>
        <w:tabs>
          <w:tab w:val="left" w:pos="1276"/>
        </w:tabs>
        <w:spacing w:after="0" w:line="240" w:lineRule="auto"/>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3. Права Комиссии</w:t>
      </w:r>
    </w:p>
    <w:p w:rsidR="009A2061" w:rsidRPr="009A2061" w:rsidRDefault="009A2061" w:rsidP="009A2061">
      <w:pPr>
        <w:tabs>
          <w:tab w:val="left" w:pos="709"/>
        </w:tabs>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3.1. Для осуществления возложенных задач и функций Комиссия имеет право:</w:t>
      </w:r>
    </w:p>
    <w:p w:rsidR="009A2061" w:rsidRPr="009A2061" w:rsidRDefault="009A2061" w:rsidP="009A2061">
      <w:pPr>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запрашивать в установленном порядке у структурных подразделений администрации Яльчикского района, организаций и предприятий Яльчикского района необходимые документы и иные сведения по вопросам своей деятельности;</w:t>
      </w:r>
    </w:p>
    <w:p w:rsidR="009A2061" w:rsidRPr="009A2061" w:rsidRDefault="009A2061" w:rsidP="009A2061">
      <w:pPr>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привлекать к участию в своей работе должностных лиц предприятий, организаций, учреждений независимо от форм собственности; </w:t>
      </w:r>
    </w:p>
    <w:p w:rsidR="009A2061" w:rsidRPr="009A2061" w:rsidRDefault="009A2061" w:rsidP="009A2061">
      <w:pPr>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вносить в администрацию Яльчикского района предложения по вопросам, требующим решения администрации Яльчикского района.</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3.2. Комиссия может обладать и иными правами в соответствии с возложенными на нее </w:t>
      </w:r>
      <w:r w:rsidRPr="009A2061">
        <w:rPr>
          <w:rFonts w:ascii="Times New Roman" w:eastAsia="Times New Roman" w:hAnsi="Times New Roman" w:cs="Times New Roman"/>
          <w:lang w:eastAsia="ru-RU"/>
        </w:rPr>
        <w:lastRenderedPageBreak/>
        <w:t>настоящим Положением задачами и функциями.</w:t>
      </w:r>
    </w:p>
    <w:p w:rsidR="009A2061" w:rsidRPr="009A2061" w:rsidRDefault="009A2061" w:rsidP="009A2061">
      <w:pPr>
        <w:tabs>
          <w:tab w:val="left" w:pos="709"/>
          <w:tab w:val="left" w:pos="1701"/>
        </w:tabs>
        <w:spacing w:after="0" w:line="240" w:lineRule="auto"/>
        <w:jc w:val="both"/>
        <w:rPr>
          <w:rFonts w:ascii="Times New Roman" w:eastAsia="Times New Roman" w:hAnsi="Times New Roman" w:cs="Times New Roman"/>
          <w:lang w:eastAsia="ru-RU"/>
        </w:rPr>
      </w:pPr>
    </w:p>
    <w:p w:rsidR="009A2061" w:rsidRPr="009A2061" w:rsidRDefault="009A2061" w:rsidP="009A2061">
      <w:pPr>
        <w:tabs>
          <w:tab w:val="left" w:pos="709"/>
          <w:tab w:val="left" w:pos="1701"/>
        </w:tabs>
        <w:spacing w:after="0" w:line="240" w:lineRule="auto"/>
        <w:jc w:val="center"/>
        <w:rPr>
          <w:rFonts w:ascii="Times New Roman" w:eastAsia="Times New Roman" w:hAnsi="Times New Roman" w:cs="Times New Roman"/>
          <w:lang w:eastAsia="ru-RU"/>
        </w:rPr>
      </w:pPr>
    </w:p>
    <w:p w:rsidR="009A2061" w:rsidRPr="009A2061" w:rsidRDefault="009A2061" w:rsidP="009A2061">
      <w:pPr>
        <w:tabs>
          <w:tab w:val="left" w:pos="709"/>
          <w:tab w:val="left" w:pos="1701"/>
        </w:tabs>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4. Состав Комиссии</w:t>
      </w:r>
    </w:p>
    <w:p w:rsidR="009A2061" w:rsidRPr="009A2061" w:rsidRDefault="009A2061" w:rsidP="009A2061">
      <w:pPr>
        <w:tabs>
          <w:tab w:val="num" w:pos="426"/>
          <w:tab w:val="left" w:pos="1276"/>
        </w:tabs>
        <w:spacing w:after="0" w:line="240" w:lineRule="auto"/>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4.1. Комиссия формируется в составе председателя Комиссии, его заместителей и членов Комиссии.</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Членами Комиссии являются представители администрации Яльчикского района и сельских поселения, Приволжского управления </w:t>
      </w:r>
      <w:proofErr w:type="gramStart"/>
      <w:r w:rsidRPr="009A2061">
        <w:rPr>
          <w:rFonts w:ascii="Times New Roman" w:eastAsia="Times New Roman" w:hAnsi="Times New Roman" w:cs="Times New Roman"/>
          <w:lang w:eastAsia="ru-RU"/>
        </w:rPr>
        <w:t>Ростехнадзора,  теплоснабжающей</w:t>
      </w:r>
      <w:proofErr w:type="gramEnd"/>
      <w:r w:rsidRPr="009A2061">
        <w:rPr>
          <w:rFonts w:ascii="Times New Roman" w:eastAsia="Times New Roman" w:hAnsi="Times New Roman" w:cs="Times New Roman"/>
          <w:lang w:eastAsia="ru-RU"/>
        </w:rPr>
        <w:t xml:space="preserve"> организации, ГУ МЧС России по Чувашской Республике, представители ООО «Газпром межрегионгаз Чебоксары». </w:t>
      </w:r>
    </w:p>
    <w:p w:rsidR="009A2061" w:rsidRPr="009A2061" w:rsidRDefault="009A2061" w:rsidP="009A20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4.2. К основным функциям председателя Комиссии относятся:</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осуществление общего руководства Комиссией;</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назначение заседаний Комиссии и определение их повестки дня;</w:t>
      </w:r>
    </w:p>
    <w:p w:rsidR="009A2061" w:rsidRPr="009A2061" w:rsidRDefault="009A2061" w:rsidP="009A2061">
      <w:pPr>
        <w:tabs>
          <w:tab w:val="left" w:pos="0"/>
        </w:tabs>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осуществляет общий контроль за реализацией решений, принятых на Комиссии.</w:t>
      </w:r>
    </w:p>
    <w:p w:rsidR="009A2061" w:rsidRPr="009A2061" w:rsidRDefault="009A2061" w:rsidP="009A20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4.3. В случае отсутствия председателя Комиссии его обязанности исполняет заместитель председателя.</w:t>
      </w:r>
    </w:p>
    <w:p w:rsidR="009A2061" w:rsidRPr="009A2061" w:rsidRDefault="009A2061" w:rsidP="009A2061">
      <w:pPr>
        <w:tabs>
          <w:tab w:val="left" w:pos="0"/>
        </w:tabs>
        <w:spacing w:after="0" w:line="240" w:lineRule="auto"/>
        <w:jc w:val="both"/>
        <w:rPr>
          <w:rFonts w:ascii="Times New Roman" w:eastAsia="Times New Roman" w:hAnsi="Times New Roman" w:cs="Times New Roman"/>
          <w:lang w:eastAsia="ru-RU"/>
        </w:rPr>
      </w:pPr>
    </w:p>
    <w:p w:rsidR="009A2061" w:rsidRPr="009A2061" w:rsidRDefault="009A2061" w:rsidP="009A2061">
      <w:pPr>
        <w:tabs>
          <w:tab w:val="left" w:pos="709"/>
          <w:tab w:val="left" w:pos="1701"/>
        </w:tabs>
        <w:spacing w:after="0" w:line="240" w:lineRule="auto"/>
        <w:jc w:val="center"/>
        <w:rPr>
          <w:rFonts w:ascii="Times New Roman" w:eastAsia="Times New Roman" w:hAnsi="Times New Roman" w:cs="Times New Roman"/>
          <w:lang w:eastAsia="ru-RU"/>
        </w:rPr>
      </w:pPr>
    </w:p>
    <w:p w:rsidR="009A2061" w:rsidRPr="009A2061" w:rsidRDefault="009A2061" w:rsidP="009A2061">
      <w:pPr>
        <w:tabs>
          <w:tab w:val="left" w:pos="709"/>
          <w:tab w:val="left" w:pos="1701"/>
        </w:tabs>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5. Порядок работы Комиссии</w:t>
      </w:r>
    </w:p>
    <w:p w:rsidR="009A2061" w:rsidRPr="009A2061" w:rsidRDefault="009A2061" w:rsidP="009A2061">
      <w:pPr>
        <w:tabs>
          <w:tab w:val="left" w:pos="709"/>
          <w:tab w:val="left" w:pos="1701"/>
        </w:tabs>
        <w:spacing w:after="0" w:line="240" w:lineRule="auto"/>
        <w:jc w:val="center"/>
        <w:rPr>
          <w:rFonts w:ascii="Times New Roman" w:eastAsia="Times New Roman" w:hAnsi="Times New Roman" w:cs="Times New Roman"/>
          <w:lang w:eastAsia="ru-RU"/>
        </w:rPr>
      </w:pPr>
    </w:p>
    <w:p w:rsidR="009A2061" w:rsidRPr="009A2061" w:rsidRDefault="009A2061" w:rsidP="009A2061">
      <w:pPr>
        <w:tabs>
          <w:tab w:val="left" w:pos="709"/>
          <w:tab w:val="left" w:pos="1276"/>
        </w:tabs>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t>5.1. Заседания Комиссии проводятся по мере необходимости, но не реже одного раза в две недели, либо определяется иная периодичность проведения заседаний.</w:t>
      </w:r>
    </w:p>
    <w:p w:rsidR="009A2061" w:rsidRPr="009A2061" w:rsidRDefault="009A2061" w:rsidP="009A206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5.2. Заседание Комиссии считается правомочным, если в нем участвует более половины от общего числа ее членов. </w:t>
      </w:r>
    </w:p>
    <w:p w:rsidR="009A2061" w:rsidRPr="009A2061" w:rsidRDefault="009A2061" w:rsidP="009A2061">
      <w:pPr>
        <w:tabs>
          <w:tab w:val="left" w:pos="709"/>
          <w:tab w:val="left" w:pos="1418"/>
        </w:tabs>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t>5.3.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9A2061" w:rsidRPr="009A2061" w:rsidRDefault="009A2061" w:rsidP="009A2061">
      <w:pPr>
        <w:tabs>
          <w:tab w:val="left" w:pos="709"/>
          <w:tab w:val="left" w:pos="1418"/>
        </w:tabs>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t>5.4. Решение, принимаемое на Комиссии, оформляется актом проверки готовности к отопительному периоду.</w:t>
      </w:r>
    </w:p>
    <w:p w:rsidR="009A2061" w:rsidRPr="009A2061" w:rsidRDefault="009A2061" w:rsidP="009A2061">
      <w:pPr>
        <w:tabs>
          <w:tab w:val="left" w:pos="709"/>
          <w:tab w:val="left" w:pos="1418"/>
        </w:tabs>
        <w:spacing w:after="0" w:line="240" w:lineRule="auto"/>
        <w:jc w:val="both"/>
        <w:rPr>
          <w:rFonts w:ascii="Times New Roman" w:eastAsia="Times New Roman" w:hAnsi="Times New Roman" w:cs="Times New Roman"/>
          <w:lang w:eastAsia="ru-RU"/>
        </w:rPr>
      </w:pPr>
    </w:p>
    <w:p w:rsidR="009A2061" w:rsidRPr="009A2061" w:rsidRDefault="009A2061" w:rsidP="009A2061">
      <w:pPr>
        <w:tabs>
          <w:tab w:val="left" w:pos="709"/>
          <w:tab w:val="left" w:pos="1418"/>
        </w:tabs>
        <w:spacing w:after="0" w:line="240" w:lineRule="auto"/>
        <w:jc w:val="both"/>
        <w:rPr>
          <w:rFonts w:ascii="Times New Roman" w:eastAsia="Times New Roman" w:hAnsi="Times New Roman" w:cs="Times New Roman"/>
          <w:lang w:eastAsia="ru-RU"/>
        </w:rPr>
      </w:pPr>
    </w:p>
    <w:p w:rsidR="009A2061" w:rsidRPr="009A2061" w:rsidRDefault="009A2061" w:rsidP="009A2061">
      <w:pPr>
        <w:tabs>
          <w:tab w:val="left" w:pos="709"/>
          <w:tab w:val="left" w:pos="1418"/>
        </w:tabs>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pageBreakBefore/>
        <w:widowControl w:val="0"/>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 xml:space="preserve">Приложение № 2 </w:t>
      </w:r>
    </w:p>
    <w:p w:rsidR="009A2061" w:rsidRPr="009A2061" w:rsidRDefault="009A2061" w:rsidP="009A2061">
      <w:pPr>
        <w:widowControl w:val="0"/>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к постановлению администрации Яльчикского района</w:t>
      </w:r>
    </w:p>
    <w:p w:rsidR="009A2061" w:rsidRPr="009A2061" w:rsidRDefault="009A2061" w:rsidP="009A2061">
      <w:pPr>
        <w:spacing w:after="0" w:line="240" w:lineRule="auto"/>
        <w:ind w:left="581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proofErr w:type="gramStart"/>
      <w:r>
        <w:rPr>
          <w:rFonts w:ascii="Times New Roman" w:eastAsia="Times New Roman" w:hAnsi="Times New Roman" w:cs="Times New Roman"/>
          <w:lang w:eastAsia="ru-RU"/>
        </w:rPr>
        <w:t>«</w:t>
      </w:r>
      <w:r w:rsidRPr="009A2061">
        <w:rPr>
          <w:rFonts w:ascii="Times New Roman" w:eastAsia="Times New Roman" w:hAnsi="Times New Roman" w:cs="Times New Roman"/>
          <w:lang w:eastAsia="ru-RU"/>
        </w:rPr>
        <w:t>»_</w:t>
      </w:r>
      <w:proofErr w:type="gramEnd"/>
      <w:r w:rsidRPr="009A2061">
        <w:rPr>
          <w:rFonts w:ascii="Times New Roman" w:eastAsia="Times New Roman" w:hAnsi="Times New Roman" w:cs="Times New Roman"/>
          <w:lang w:eastAsia="ru-RU"/>
        </w:rPr>
        <w:t xml:space="preserve">_______ 2021 </w:t>
      </w:r>
      <w:r>
        <w:rPr>
          <w:rFonts w:ascii="Times New Roman" w:eastAsia="Times New Roman" w:hAnsi="Times New Roman" w:cs="Times New Roman"/>
          <w:lang w:eastAsia="ru-RU"/>
        </w:rPr>
        <w:t>№ 290</w:t>
      </w:r>
    </w:p>
    <w:p w:rsidR="009A2061" w:rsidRPr="009A2061" w:rsidRDefault="009A2061" w:rsidP="009A2061">
      <w:pPr>
        <w:widowControl w:val="0"/>
        <w:spacing w:after="0" w:line="240" w:lineRule="auto"/>
        <w:ind w:left="5812"/>
        <w:jc w:val="both"/>
        <w:rPr>
          <w:rFonts w:ascii="Times New Roman" w:eastAsia="Times New Roman" w:hAnsi="Times New Roman" w:cs="Times New Roman"/>
          <w:lang w:eastAsia="ru-RU"/>
        </w:rPr>
      </w:pPr>
    </w:p>
    <w:p w:rsidR="009A2061" w:rsidRPr="009A2061" w:rsidRDefault="009A2061" w:rsidP="009A2061">
      <w:pPr>
        <w:autoSpaceDE w:val="0"/>
        <w:autoSpaceDN w:val="0"/>
        <w:adjustRightInd w:val="0"/>
        <w:spacing w:after="0" w:line="240" w:lineRule="auto"/>
        <w:jc w:val="center"/>
        <w:rPr>
          <w:rFonts w:ascii="Times New Roman" w:eastAsia="Times New Roman" w:hAnsi="Times New Roman" w:cs="Times New Roman"/>
          <w:bCs/>
          <w:lang w:eastAsia="ru-RU"/>
        </w:rPr>
      </w:pPr>
    </w:p>
    <w:p w:rsidR="009A2061" w:rsidRPr="009A2061" w:rsidRDefault="009A2061" w:rsidP="009A2061">
      <w:pPr>
        <w:autoSpaceDE w:val="0"/>
        <w:autoSpaceDN w:val="0"/>
        <w:adjustRightInd w:val="0"/>
        <w:spacing w:after="0" w:line="240" w:lineRule="auto"/>
        <w:jc w:val="center"/>
        <w:rPr>
          <w:rFonts w:ascii="Times New Roman" w:eastAsia="Times New Roman" w:hAnsi="Times New Roman" w:cs="Times New Roman"/>
          <w:bCs/>
          <w:lang w:eastAsia="ru-RU"/>
        </w:rPr>
      </w:pPr>
      <w:r w:rsidRPr="009A2061">
        <w:rPr>
          <w:rFonts w:ascii="Times New Roman" w:eastAsia="Times New Roman" w:hAnsi="Times New Roman" w:cs="Times New Roman"/>
          <w:bCs/>
          <w:lang w:eastAsia="ru-RU"/>
        </w:rPr>
        <w:t xml:space="preserve">Состав </w:t>
      </w:r>
    </w:p>
    <w:p w:rsidR="009A2061" w:rsidRPr="009A2061" w:rsidRDefault="009A2061" w:rsidP="009A2061">
      <w:pPr>
        <w:spacing w:after="0" w:line="240" w:lineRule="auto"/>
        <w:jc w:val="center"/>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комиссии  по</w:t>
      </w:r>
      <w:proofErr w:type="gramEnd"/>
      <w:r w:rsidRPr="009A2061">
        <w:rPr>
          <w:rFonts w:ascii="Times New Roman" w:eastAsia="Times New Roman" w:hAnsi="Times New Roman" w:cs="Times New Roman"/>
          <w:lang w:eastAsia="ru-RU"/>
        </w:rPr>
        <w:t xml:space="preserve"> проведению проверки готовности к отопительному</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периоду 2021-2022 годов теплоснабжающих, тепло сетевых организаций </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и потребителей тепловой </w:t>
      </w:r>
      <w:proofErr w:type="gramStart"/>
      <w:r w:rsidRPr="009A2061">
        <w:rPr>
          <w:rFonts w:ascii="Times New Roman" w:eastAsia="Times New Roman" w:hAnsi="Times New Roman" w:cs="Times New Roman"/>
          <w:lang w:eastAsia="ru-RU"/>
        </w:rPr>
        <w:t>энергии  Яльчикского</w:t>
      </w:r>
      <w:proofErr w:type="gramEnd"/>
      <w:r w:rsidRPr="009A2061">
        <w:rPr>
          <w:rFonts w:ascii="Times New Roman" w:eastAsia="Times New Roman" w:hAnsi="Times New Roman" w:cs="Times New Roman"/>
          <w:lang w:eastAsia="ru-RU"/>
        </w:rPr>
        <w:t xml:space="preserve"> района</w:t>
      </w:r>
    </w:p>
    <w:p w:rsidR="009A2061" w:rsidRPr="009A2061" w:rsidRDefault="009A2061" w:rsidP="009A2061">
      <w:pPr>
        <w:spacing w:after="0" w:line="240" w:lineRule="auto"/>
        <w:jc w:val="both"/>
        <w:rPr>
          <w:rFonts w:ascii="Times New Roman" w:eastAsia="Times New Roman" w:hAnsi="Times New Roman" w:cs="Times New Roman"/>
          <w:lang w:eastAsia="ru-RU"/>
        </w:rPr>
      </w:pPr>
    </w:p>
    <w:tbl>
      <w:tblPr>
        <w:tblW w:w="9648" w:type="dxa"/>
        <w:tblLook w:val="01E0" w:firstRow="1" w:lastRow="1" w:firstColumn="1" w:lastColumn="1" w:noHBand="0" w:noVBand="0"/>
      </w:tblPr>
      <w:tblGrid>
        <w:gridCol w:w="3510"/>
        <w:gridCol w:w="558"/>
        <w:gridCol w:w="5580"/>
      </w:tblGrid>
      <w:tr w:rsidR="009A2061" w:rsidRPr="009A2061" w:rsidTr="009A2061">
        <w:tc>
          <w:tcPr>
            <w:tcW w:w="351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Петров Николай </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Петрович</w:t>
            </w:r>
          </w:p>
        </w:tc>
        <w:tc>
          <w:tcPr>
            <w:tcW w:w="558" w:type="dxa"/>
          </w:tcPr>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tc>
        <w:tc>
          <w:tcPr>
            <w:tcW w:w="558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заместитель главы администрации -начальник отдела капитального строительства и жилищно-коммунального хозяйства администрации Яльчикского района, председатель комиссии</w:t>
            </w:r>
          </w:p>
          <w:p w:rsidR="009A2061" w:rsidRPr="009A2061" w:rsidRDefault="009A2061" w:rsidP="009A2061">
            <w:pPr>
              <w:spacing w:after="0" w:line="240" w:lineRule="auto"/>
              <w:jc w:val="both"/>
              <w:rPr>
                <w:rFonts w:ascii="Times New Roman" w:eastAsia="Times New Roman" w:hAnsi="Times New Roman" w:cs="Times New Roman"/>
                <w:lang w:eastAsia="ru-RU"/>
              </w:rPr>
            </w:pPr>
          </w:p>
        </w:tc>
      </w:tr>
      <w:tr w:rsidR="009A2061" w:rsidRPr="009A2061" w:rsidTr="009A2061">
        <w:tc>
          <w:tcPr>
            <w:tcW w:w="3510" w:type="dxa"/>
          </w:tcPr>
          <w:p w:rsidR="009A2061" w:rsidRPr="009A2061" w:rsidRDefault="009A2061" w:rsidP="009A2061">
            <w:pPr>
              <w:autoSpaceDE w:val="0"/>
              <w:autoSpaceDN w:val="0"/>
              <w:adjustRightInd w:val="0"/>
              <w:spacing w:after="0" w:line="240" w:lineRule="auto"/>
              <w:rPr>
                <w:rFonts w:ascii="Times New Roman" w:eastAsia="Times New Roman" w:hAnsi="Times New Roman" w:cs="Times New Roman"/>
                <w:bCs/>
                <w:lang w:eastAsia="ru-RU"/>
              </w:rPr>
            </w:pPr>
            <w:r w:rsidRPr="009A2061">
              <w:rPr>
                <w:rFonts w:ascii="Times New Roman" w:eastAsia="Times New Roman" w:hAnsi="Times New Roman" w:cs="Times New Roman"/>
                <w:lang w:eastAsia="ru-RU"/>
              </w:rPr>
              <w:t>Члены комиссии:</w:t>
            </w:r>
          </w:p>
        </w:tc>
        <w:tc>
          <w:tcPr>
            <w:tcW w:w="558" w:type="dxa"/>
          </w:tcPr>
          <w:p w:rsidR="009A2061" w:rsidRPr="009A2061" w:rsidRDefault="009A2061" w:rsidP="009A2061">
            <w:pPr>
              <w:spacing w:after="0" w:line="240" w:lineRule="auto"/>
              <w:rPr>
                <w:rFonts w:ascii="Times New Roman" w:eastAsia="Times New Roman" w:hAnsi="Times New Roman" w:cs="Times New Roman"/>
                <w:lang w:eastAsia="ru-RU"/>
              </w:rPr>
            </w:pPr>
          </w:p>
        </w:tc>
        <w:tc>
          <w:tcPr>
            <w:tcW w:w="5580" w:type="dxa"/>
          </w:tcPr>
          <w:p w:rsidR="009A2061" w:rsidRPr="009A2061" w:rsidRDefault="009A2061" w:rsidP="009A2061">
            <w:pPr>
              <w:spacing w:after="0" w:line="240" w:lineRule="auto"/>
              <w:jc w:val="both"/>
              <w:rPr>
                <w:rFonts w:ascii="Times New Roman" w:eastAsia="Times New Roman" w:hAnsi="Times New Roman" w:cs="Times New Roman"/>
                <w:lang w:eastAsia="ru-RU"/>
              </w:rPr>
            </w:pPr>
          </w:p>
        </w:tc>
      </w:tr>
      <w:tr w:rsidR="009A2061" w:rsidRPr="009A2061" w:rsidTr="009A2061">
        <w:trPr>
          <w:trHeight w:val="80"/>
        </w:trPr>
        <w:tc>
          <w:tcPr>
            <w:tcW w:w="3510" w:type="dxa"/>
          </w:tcPr>
          <w:p w:rsidR="009A2061" w:rsidRPr="009A2061" w:rsidRDefault="009A2061" w:rsidP="009A2061">
            <w:pPr>
              <w:spacing w:after="0" w:line="240" w:lineRule="auto"/>
              <w:jc w:val="both"/>
              <w:rPr>
                <w:rFonts w:ascii="Times New Roman" w:eastAsia="Times New Roman" w:hAnsi="Times New Roman" w:cs="Times New Roman"/>
                <w:lang w:eastAsia="ru-RU"/>
              </w:rPr>
            </w:pPr>
          </w:p>
        </w:tc>
        <w:tc>
          <w:tcPr>
            <w:tcW w:w="558" w:type="dxa"/>
          </w:tcPr>
          <w:p w:rsidR="009A2061" w:rsidRPr="009A2061" w:rsidRDefault="009A2061" w:rsidP="009A2061">
            <w:pPr>
              <w:spacing w:after="0" w:line="240" w:lineRule="auto"/>
              <w:rPr>
                <w:rFonts w:ascii="Times New Roman" w:eastAsia="Times New Roman" w:hAnsi="Times New Roman" w:cs="Times New Roman"/>
                <w:lang w:eastAsia="ru-RU"/>
              </w:rPr>
            </w:pPr>
          </w:p>
        </w:tc>
        <w:tc>
          <w:tcPr>
            <w:tcW w:w="5580" w:type="dxa"/>
          </w:tcPr>
          <w:p w:rsidR="009A2061" w:rsidRPr="009A2061" w:rsidRDefault="009A2061" w:rsidP="009A2061">
            <w:pPr>
              <w:spacing w:after="0" w:line="240" w:lineRule="auto"/>
              <w:jc w:val="both"/>
              <w:rPr>
                <w:rFonts w:ascii="Times New Roman" w:eastAsia="Times New Roman" w:hAnsi="Times New Roman" w:cs="Times New Roman"/>
                <w:lang w:eastAsia="ru-RU"/>
              </w:rPr>
            </w:pPr>
          </w:p>
        </w:tc>
      </w:tr>
      <w:tr w:rsidR="009A2061" w:rsidRPr="009A2061" w:rsidTr="009A2061">
        <w:trPr>
          <w:trHeight w:val="80"/>
        </w:trPr>
        <w:tc>
          <w:tcPr>
            <w:tcW w:w="9648" w:type="dxa"/>
            <w:gridSpan w:val="3"/>
          </w:tcPr>
          <w:p w:rsidR="009A2061" w:rsidRPr="009A2061" w:rsidRDefault="009A2061" w:rsidP="009A2061">
            <w:pPr>
              <w:spacing w:after="0" w:line="240" w:lineRule="auto"/>
              <w:jc w:val="both"/>
              <w:rPr>
                <w:rFonts w:ascii="Times New Roman" w:eastAsia="Times New Roman" w:hAnsi="Times New Roman" w:cs="Times New Roman"/>
                <w:lang w:eastAsia="ru-RU"/>
              </w:rPr>
            </w:pPr>
          </w:p>
        </w:tc>
      </w:tr>
      <w:tr w:rsidR="009A2061" w:rsidRPr="009A2061" w:rsidTr="009A2061">
        <w:tc>
          <w:tcPr>
            <w:tcW w:w="3510" w:type="dxa"/>
          </w:tcPr>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Павлова Марина</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Николаевна</w:t>
            </w:r>
          </w:p>
        </w:tc>
        <w:tc>
          <w:tcPr>
            <w:tcW w:w="558" w:type="dxa"/>
          </w:tcPr>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tc>
        <w:tc>
          <w:tcPr>
            <w:tcW w:w="558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Заместитель главы администрации-начальник отдела экономики, имущественных и земельных отношений </w:t>
            </w:r>
          </w:p>
          <w:p w:rsidR="009A2061" w:rsidRPr="009A2061" w:rsidRDefault="009A2061" w:rsidP="009A2061">
            <w:pPr>
              <w:spacing w:after="0" w:line="240" w:lineRule="auto"/>
              <w:jc w:val="both"/>
              <w:rPr>
                <w:rFonts w:ascii="Times New Roman" w:eastAsia="Times New Roman" w:hAnsi="Times New Roman" w:cs="Times New Roman"/>
                <w:lang w:eastAsia="ru-RU"/>
              </w:rPr>
            </w:pPr>
          </w:p>
        </w:tc>
      </w:tr>
      <w:tr w:rsidR="009A2061" w:rsidRPr="009A2061" w:rsidTr="009A2061">
        <w:tc>
          <w:tcPr>
            <w:tcW w:w="351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Мисяков </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Андрей Владимирович </w:t>
            </w:r>
          </w:p>
        </w:tc>
        <w:tc>
          <w:tcPr>
            <w:tcW w:w="558" w:type="dxa"/>
          </w:tcPr>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tc>
        <w:tc>
          <w:tcPr>
            <w:tcW w:w="558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главный специалист-эксперт отдела капитального строительства и жилищно-коммунального хозяйства</w:t>
            </w:r>
          </w:p>
          <w:p w:rsidR="009A2061" w:rsidRPr="009A2061" w:rsidRDefault="009A2061" w:rsidP="009A2061">
            <w:pPr>
              <w:spacing w:after="0" w:line="240" w:lineRule="auto"/>
              <w:jc w:val="both"/>
              <w:rPr>
                <w:rFonts w:ascii="Times New Roman" w:eastAsia="Times New Roman" w:hAnsi="Times New Roman" w:cs="Times New Roman"/>
                <w:lang w:eastAsia="ru-RU"/>
              </w:rPr>
            </w:pPr>
          </w:p>
        </w:tc>
      </w:tr>
      <w:tr w:rsidR="009A2061" w:rsidRPr="009A2061" w:rsidTr="009A2061">
        <w:tc>
          <w:tcPr>
            <w:tcW w:w="351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Петров</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Владимир Николаевич</w:t>
            </w:r>
          </w:p>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jc w:val="both"/>
              <w:rPr>
                <w:rFonts w:ascii="Times New Roman" w:eastAsia="Times New Roman" w:hAnsi="Times New Roman" w:cs="Times New Roman"/>
                <w:lang w:eastAsia="ru-RU"/>
              </w:rPr>
            </w:pPr>
          </w:p>
        </w:tc>
        <w:tc>
          <w:tcPr>
            <w:tcW w:w="558" w:type="dxa"/>
          </w:tcPr>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tc>
        <w:tc>
          <w:tcPr>
            <w:tcW w:w="558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ведущий специалист-эксперт отдела капитального строительства и жилищно-коммунального хозяйства</w:t>
            </w:r>
          </w:p>
          <w:p w:rsidR="009A2061" w:rsidRPr="009A2061" w:rsidRDefault="009A2061" w:rsidP="009A2061">
            <w:pPr>
              <w:spacing w:after="0" w:line="240" w:lineRule="auto"/>
              <w:jc w:val="both"/>
              <w:rPr>
                <w:rFonts w:ascii="Times New Roman" w:eastAsia="Times New Roman" w:hAnsi="Times New Roman" w:cs="Times New Roman"/>
                <w:lang w:eastAsia="ru-RU"/>
              </w:rPr>
            </w:pPr>
          </w:p>
        </w:tc>
      </w:tr>
      <w:tr w:rsidR="009A2061" w:rsidRPr="009A2061" w:rsidTr="009A2061">
        <w:tc>
          <w:tcPr>
            <w:tcW w:w="3510" w:type="dxa"/>
          </w:tcPr>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Нягин Александр Владимирович</w:t>
            </w:r>
          </w:p>
        </w:tc>
        <w:tc>
          <w:tcPr>
            <w:tcW w:w="558" w:type="dxa"/>
          </w:tcPr>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tc>
        <w:tc>
          <w:tcPr>
            <w:tcW w:w="5580" w:type="dxa"/>
          </w:tcPr>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директор общества </w:t>
            </w:r>
            <w:proofErr w:type="gramStart"/>
            <w:r w:rsidRPr="009A2061">
              <w:rPr>
                <w:rFonts w:ascii="Times New Roman" w:eastAsia="Times New Roman" w:hAnsi="Times New Roman" w:cs="Times New Roman"/>
                <w:lang w:eastAsia="ru-RU"/>
              </w:rPr>
              <w:t>с  ограниченной</w:t>
            </w:r>
            <w:proofErr w:type="gramEnd"/>
            <w:r w:rsidRPr="009A2061">
              <w:rPr>
                <w:rFonts w:ascii="Times New Roman" w:eastAsia="Times New Roman" w:hAnsi="Times New Roman" w:cs="Times New Roman"/>
                <w:lang w:eastAsia="ru-RU"/>
              </w:rPr>
              <w:t xml:space="preserve"> ответственностью «Стройэнергосервис»                (по согласованию)</w:t>
            </w:r>
          </w:p>
        </w:tc>
      </w:tr>
    </w:tbl>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Государственные </w:t>
      </w:r>
      <w:proofErr w:type="gramStart"/>
      <w:r w:rsidRPr="009A2061">
        <w:rPr>
          <w:rFonts w:ascii="Times New Roman" w:eastAsia="Times New Roman" w:hAnsi="Times New Roman" w:cs="Times New Roman"/>
          <w:lang w:eastAsia="ru-RU"/>
        </w:rPr>
        <w:t>инспектора  Чувашского</w:t>
      </w:r>
      <w:proofErr w:type="gramEnd"/>
      <w:r w:rsidRPr="009A2061">
        <w:rPr>
          <w:rFonts w:ascii="Times New Roman" w:eastAsia="Times New Roman" w:hAnsi="Times New Roman" w:cs="Times New Roman"/>
          <w:lang w:eastAsia="ru-RU"/>
        </w:rPr>
        <w:t xml:space="preserve"> территориального отдела Приволжского управления Ростехнадзора (по согласованию)</w:t>
      </w:r>
    </w:p>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Представители ООО «Газпром межрегионгаз Чебоксары» (по согласованию)</w:t>
      </w:r>
    </w:p>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Главы сельских поселений </w:t>
      </w:r>
      <w:proofErr w:type="gramStart"/>
      <w:r w:rsidRPr="009A2061">
        <w:rPr>
          <w:rFonts w:ascii="Times New Roman" w:eastAsia="Times New Roman" w:hAnsi="Times New Roman" w:cs="Times New Roman"/>
          <w:lang w:eastAsia="ru-RU"/>
        </w:rPr>
        <w:t>Яльчикского  района</w:t>
      </w:r>
      <w:proofErr w:type="gramEnd"/>
      <w:r w:rsidRPr="009A2061">
        <w:rPr>
          <w:rFonts w:ascii="Times New Roman" w:eastAsia="Times New Roman" w:hAnsi="Times New Roman" w:cs="Times New Roman"/>
          <w:lang w:eastAsia="ru-RU"/>
        </w:rPr>
        <w:t xml:space="preserve"> ( по согласованию)</w:t>
      </w: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pageBreakBefore/>
        <w:widowControl w:val="0"/>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 xml:space="preserve">Приложение № 3 </w:t>
      </w:r>
    </w:p>
    <w:p w:rsidR="009A2061" w:rsidRPr="009A2061" w:rsidRDefault="009A2061" w:rsidP="009A2061">
      <w:pPr>
        <w:widowControl w:val="0"/>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к постановлению администрации Яльчикского района</w:t>
      </w:r>
    </w:p>
    <w:p w:rsidR="009A2061" w:rsidRPr="009A2061" w:rsidRDefault="000B20CC" w:rsidP="009A2061">
      <w:pPr>
        <w:spacing w:after="0" w:line="240" w:lineRule="auto"/>
        <w:ind w:left="5812"/>
        <w:rPr>
          <w:rFonts w:ascii="Times New Roman" w:eastAsia="Times New Roman" w:hAnsi="Times New Roman" w:cs="Times New Roman"/>
          <w:lang w:eastAsia="ru-RU"/>
        </w:rPr>
      </w:pPr>
      <w:r>
        <w:rPr>
          <w:rFonts w:ascii="Times New Roman" w:eastAsia="Times New Roman" w:hAnsi="Times New Roman" w:cs="Times New Roman"/>
          <w:lang w:eastAsia="ru-RU"/>
        </w:rPr>
        <w:t>от «__</w:t>
      </w:r>
      <w:proofErr w:type="gramStart"/>
      <w:r>
        <w:rPr>
          <w:rFonts w:ascii="Times New Roman" w:eastAsia="Times New Roman" w:hAnsi="Times New Roman" w:cs="Times New Roman"/>
          <w:lang w:eastAsia="ru-RU"/>
        </w:rPr>
        <w:t>_»_</w:t>
      </w:r>
      <w:proofErr w:type="gramEnd"/>
      <w:r>
        <w:rPr>
          <w:rFonts w:ascii="Times New Roman" w:eastAsia="Times New Roman" w:hAnsi="Times New Roman" w:cs="Times New Roman"/>
          <w:lang w:eastAsia="ru-RU"/>
        </w:rPr>
        <w:t>_____2021 № 290</w:t>
      </w:r>
    </w:p>
    <w:p w:rsidR="009A2061" w:rsidRPr="009A2061" w:rsidRDefault="009A2061" w:rsidP="009A2061">
      <w:pPr>
        <w:spacing w:after="0" w:line="240" w:lineRule="auto"/>
        <w:ind w:left="5812"/>
        <w:rPr>
          <w:rFonts w:ascii="Times New Roman" w:eastAsia="Times New Roman" w:hAnsi="Times New Roman" w:cs="Times New Roman"/>
          <w:lang w:eastAsia="ru-RU"/>
        </w:rPr>
      </w:pPr>
    </w:p>
    <w:p w:rsidR="009A2061" w:rsidRPr="009A2061" w:rsidRDefault="009A2061" w:rsidP="009A2061">
      <w:pPr>
        <w:spacing w:after="0" w:line="240" w:lineRule="auto"/>
        <w:ind w:firstLine="4860"/>
        <w:rPr>
          <w:rFonts w:ascii="Times New Roman" w:eastAsia="Times New Roman" w:hAnsi="Times New Roman" w:cs="Times New Roman"/>
          <w:lang w:eastAsia="ru-RU"/>
        </w:rPr>
      </w:pPr>
    </w:p>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bCs/>
        </w:rPr>
      </w:pPr>
      <w:r w:rsidRPr="009A2061">
        <w:rPr>
          <w:rFonts w:ascii="Times New Roman" w:eastAsia="Calibri" w:hAnsi="Times New Roman" w:cs="Times New Roman"/>
          <w:bCs/>
        </w:rPr>
        <w:t>Программа</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по проведению проверки готовности к отопительному</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периоду 2021-2022 годов теплоснабжающих, теплосетевых организаций </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и потребителей тепловой энергии Яльчикского района</w:t>
      </w:r>
    </w:p>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1. Целью программы проведения проверки готовности к отопительному периоду 2021-2022 </w:t>
      </w:r>
      <w:proofErr w:type="gramStart"/>
      <w:r w:rsidRPr="009A2061">
        <w:rPr>
          <w:rFonts w:ascii="Times New Roman" w:eastAsia="Calibri" w:hAnsi="Times New Roman" w:cs="Times New Roman"/>
          <w:lang w:eastAsia="ru-RU"/>
        </w:rPr>
        <w:t>годов  (</w:t>
      </w:r>
      <w:proofErr w:type="gramEnd"/>
      <w:r w:rsidRPr="009A2061">
        <w:rPr>
          <w:rFonts w:ascii="Times New Roman" w:eastAsia="Calibri" w:hAnsi="Times New Roman" w:cs="Times New Roman"/>
          <w:lang w:eastAsia="ru-RU"/>
        </w:rPr>
        <w:t>далее - Программа) является оценка готовности к отопительному периоду путем проведения проверок готовности к отопительному периоду 2021-22 годов теплоснабжающих и теплосетевых организаций, потребителей тепловой энергии, теплопотребляющие установки которых подключены к системе теплоснабжения.</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2. Проверка осуществляется в отношении теплоснабжающих и теплосетевых организаций, а также потребителей тепловой энергии в соответствии с </w:t>
      </w:r>
      <w:r w:rsidRPr="009A2061">
        <w:rPr>
          <w:rFonts w:ascii="Times New Roman" w:eastAsia="Times New Roman" w:hAnsi="Times New Roman" w:cs="Times New Roman"/>
          <w:lang w:eastAsia="ru-RU"/>
        </w:rPr>
        <w:t xml:space="preserve">приказом министерства энергетики Российской </w:t>
      </w:r>
      <w:proofErr w:type="gramStart"/>
      <w:r w:rsidRPr="009A2061">
        <w:rPr>
          <w:rFonts w:ascii="Times New Roman" w:eastAsia="Times New Roman" w:hAnsi="Times New Roman" w:cs="Times New Roman"/>
          <w:lang w:eastAsia="ru-RU"/>
        </w:rPr>
        <w:t>Федерации  от</w:t>
      </w:r>
      <w:proofErr w:type="gramEnd"/>
      <w:r w:rsidRPr="009A2061">
        <w:rPr>
          <w:rFonts w:ascii="Times New Roman" w:eastAsia="Times New Roman" w:hAnsi="Times New Roman" w:cs="Times New Roman"/>
          <w:lang w:eastAsia="ru-RU"/>
        </w:rPr>
        <w:t xml:space="preserve"> 12.03.2013 № 103 «Об утверждении правил оценки готовности к отопительному периоду» (далее – Правила)</w:t>
      </w:r>
      <w:r w:rsidRPr="009A2061">
        <w:rPr>
          <w:rFonts w:ascii="Times New Roman" w:eastAsia="Calibri" w:hAnsi="Times New Roman" w:cs="Times New Roman"/>
          <w:lang w:eastAsia="ru-RU"/>
        </w:rPr>
        <w:t>.</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3. Работа Комиссии осуществляется в соответствии с графиком проведения проверки готовности к отопительному периоду 2021 - 2022 годов согласно таблице № 1.</w:t>
      </w:r>
    </w:p>
    <w:p w:rsidR="009A2061" w:rsidRPr="009A2061" w:rsidRDefault="009A2061" w:rsidP="009A2061">
      <w:pPr>
        <w:autoSpaceDE w:val="0"/>
        <w:autoSpaceDN w:val="0"/>
        <w:adjustRightInd w:val="0"/>
        <w:spacing w:after="0" w:line="240" w:lineRule="auto"/>
        <w:ind w:firstLine="540"/>
        <w:jc w:val="right"/>
        <w:rPr>
          <w:rFonts w:ascii="Times New Roman" w:eastAsia="Calibri" w:hAnsi="Times New Roman" w:cs="Times New Roman"/>
          <w:lang w:eastAsia="ru-RU"/>
        </w:rPr>
      </w:pPr>
      <w:r w:rsidRPr="009A2061">
        <w:rPr>
          <w:rFonts w:ascii="Times New Roman" w:eastAsia="Calibri" w:hAnsi="Times New Roman" w:cs="Times New Roman"/>
          <w:lang w:eastAsia="ru-RU"/>
        </w:rPr>
        <w:t>Таблица № 1</w:t>
      </w:r>
    </w:p>
    <w:p w:rsidR="009A2061" w:rsidRPr="009A2061" w:rsidRDefault="009A2061" w:rsidP="009A2061">
      <w:pPr>
        <w:autoSpaceDE w:val="0"/>
        <w:autoSpaceDN w:val="0"/>
        <w:adjustRightInd w:val="0"/>
        <w:spacing w:after="0" w:line="240" w:lineRule="auto"/>
        <w:ind w:firstLine="540"/>
        <w:jc w:val="center"/>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График проведения проверки готовности к отопительному периоду </w:t>
      </w:r>
    </w:p>
    <w:p w:rsidR="009A2061" w:rsidRPr="009A2061" w:rsidRDefault="009A2061" w:rsidP="009A2061">
      <w:pPr>
        <w:autoSpaceDE w:val="0"/>
        <w:autoSpaceDN w:val="0"/>
        <w:adjustRightInd w:val="0"/>
        <w:spacing w:after="0" w:line="240" w:lineRule="auto"/>
        <w:ind w:firstLine="540"/>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2021 - 2022 годов</w:t>
      </w:r>
    </w:p>
    <w:p w:rsidR="009A2061" w:rsidRPr="009A2061" w:rsidRDefault="009A2061" w:rsidP="009A2061">
      <w:pPr>
        <w:autoSpaceDE w:val="0"/>
        <w:autoSpaceDN w:val="0"/>
        <w:adjustRightInd w:val="0"/>
        <w:spacing w:after="0" w:line="240" w:lineRule="auto"/>
        <w:ind w:firstLine="540"/>
        <w:jc w:val="center"/>
        <w:rPr>
          <w:rFonts w:ascii="Times New Roman" w:eastAsia="Calibri" w:hAnsi="Times New Roman" w:cs="Times New Roman"/>
          <w:lang w:eastAsia="ru-RU"/>
        </w:rPr>
      </w:pPr>
    </w:p>
    <w:tbl>
      <w:tblPr>
        <w:tblW w:w="9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
        <w:gridCol w:w="2832"/>
        <w:gridCol w:w="1552"/>
        <w:gridCol w:w="2091"/>
        <w:gridCol w:w="2160"/>
      </w:tblGrid>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w:t>
            </w:r>
          </w:p>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пп</w:t>
            </w:r>
          </w:p>
        </w:tc>
        <w:tc>
          <w:tcPr>
            <w:tcW w:w="283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Объекты, подлежащие проверке</w:t>
            </w:r>
          </w:p>
        </w:tc>
        <w:tc>
          <w:tcPr>
            <w:tcW w:w="1552" w:type="dxa"/>
          </w:tcPr>
          <w:p w:rsidR="009A2061" w:rsidRPr="009A2061" w:rsidRDefault="009A2061" w:rsidP="009A2061">
            <w:pPr>
              <w:autoSpaceDE w:val="0"/>
              <w:autoSpaceDN w:val="0"/>
              <w:adjustRightInd w:val="0"/>
              <w:spacing w:after="0" w:line="240" w:lineRule="auto"/>
              <w:ind w:left="-176" w:right="-108"/>
              <w:jc w:val="center"/>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Количество объектов, </w:t>
            </w:r>
          </w:p>
          <w:p w:rsidR="009A2061" w:rsidRPr="009A2061" w:rsidRDefault="009A2061" w:rsidP="009A2061">
            <w:pPr>
              <w:autoSpaceDE w:val="0"/>
              <w:autoSpaceDN w:val="0"/>
              <w:adjustRightInd w:val="0"/>
              <w:spacing w:after="0" w:line="240" w:lineRule="auto"/>
              <w:ind w:left="-176" w:right="-108"/>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шт.</w:t>
            </w:r>
          </w:p>
        </w:tc>
        <w:tc>
          <w:tcPr>
            <w:tcW w:w="2091"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Сроки проведения проверки</w:t>
            </w:r>
          </w:p>
        </w:tc>
        <w:tc>
          <w:tcPr>
            <w:tcW w:w="2160"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Документы, проверяемые в ходе проверки</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283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3</w:t>
            </w:r>
          </w:p>
        </w:tc>
        <w:tc>
          <w:tcPr>
            <w:tcW w:w="2091"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4</w:t>
            </w:r>
          </w:p>
        </w:tc>
        <w:tc>
          <w:tcPr>
            <w:tcW w:w="2160"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5</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2832"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Теплоснабжающие и теплосетевые организации</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c>
          <w:tcPr>
            <w:tcW w:w="2091"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С 01.09.2021 по 15.09.2021</w:t>
            </w:r>
          </w:p>
        </w:tc>
        <w:tc>
          <w:tcPr>
            <w:tcW w:w="2160"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В соответствии с главой III Правил</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c>
          <w:tcPr>
            <w:tcW w:w="2832"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Учреждения социальной сферы,</w:t>
            </w:r>
          </w:p>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в том числе:</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35</w:t>
            </w:r>
          </w:p>
        </w:tc>
        <w:tc>
          <w:tcPr>
            <w:tcW w:w="2091"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С 15.08.2021 по 01.09.2021</w:t>
            </w:r>
          </w:p>
        </w:tc>
        <w:tc>
          <w:tcPr>
            <w:tcW w:w="2160"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В соответствии с главой IV Правил</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w:t>
            </w:r>
          </w:p>
        </w:tc>
        <w:tc>
          <w:tcPr>
            <w:tcW w:w="2832"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администрация Яльчикского района</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2091"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С 01.09.2021по 15.09.2021</w:t>
            </w:r>
          </w:p>
        </w:tc>
        <w:tc>
          <w:tcPr>
            <w:tcW w:w="2160"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В соответствии с главой IV Правил</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2.2.</w:t>
            </w:r>
          </w:p>
        </w:tc>
        <w:tc>
          <w:tcPr>
            <w:tcW w:w="2832"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сельские поселения</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9</w:t>
            </w:r>
          </w:p>
        </w:tc>
        <w:tc>
          <w:tcPr>
            <w:tcW w:w="2091"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С 15.08.2021 по 01.09.2021</w:t>
            </w:r>
          </w:p>
        </w:tc>
        <w:tc>
          <w:tcPr>
            <w:tcW w:w="2160"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В соответствии с главой IV Правил</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w:t>
            </w:r>
          </w:p>
        </w:tc>
        <w:tc>
          <w:tcPr>
            <w:tcW w:w="2832"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отдел образования и молодежной политики</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w:t>
            </w:r>
          </w:p>
        </w:tc>
        <w:tc>
          <w:tcPr>
            <w:tcW w:w="2091" w:type="dxa"/>
            <w:shd w:val="clear" w:color="auto" w:fill="auto"/>
          </w:tcPr>
          <w:p w:rsidR="009A2061" w:rsidRPr="009A2061" w:rsidRDefault="009A2061" w:rsidP="009A2061">
            <w:pPr>
              <w:spacing w:after="0" w:line="240" w:lineRule="auto"/>
              <w:rPr>
                <w:rFonts w:ascii="Calibri" w:eastAsia="Calibri" w:hAnsi="Calibri" w:cs="Times New Roman"/>
                <w:lang w:eastAsia="ru-RU"/>
              </w:rPr>
            </w:pPr>
            <w:r w:rsidRPr="009A2061">
              <w:rPr>
                <w:rFonts w:ascii="Times New Roman" w:eastAsia="Calibri" w:hAnsi="Times New Roman" w:cs="Times New Roman"/>
                <w:lang w:eastAsia="ru-RU"/>
              </w:rPr>
              <w:t>С 15.08.2021 по 01.09.2021</w:t>
            </w:r>
          </w:p>
        </w:tc>
        <w:tc>
          <w:tcPr>
            <w:tcW w:w="2160"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В соответствии с главой IV Правил</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3.</w:t>
            </w:r>
          </w:p>
        </w:tc>
        <w:tc>
          <w:tcPr>
            <w:tcW w:w="2832"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отдел </w:t>
            </w:r>
            <w:proofErr w:type="gramStart"/>
            <w:r w:rsidRPr="009A2061">
              <w:rPr>
                <w:rFonts w:ascii="Times New Roman" w:eastAsia="Calibri" w:hAnsi="Times New Roman" w:cs="Times New Roman"/>
                <w:lang w:eastAsia="ru-RU"/>
              </w:rPr>
              <w:t>культуры  и</w:t>
            </w:r>
            <w:proofErr w:type="gramEnd"/>
            <w:r w:rsidRPr="009A2061">
              <w:rPr>
                <w:rFonts w:ascii="Times New Roman" w:eastAsia="Calibri" w:hAnsi="Times New Roman" w:cs="Times New Roman"/>
                <w:lang w:eastAsia="ru-RU"/>
              </w:rPr>
              <w:t xml:space="preserve"> информационного обеспечения</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c>
          <w:tcPr>
            <w:tcW w:w="2091" w:type="dxa"/>
            <w:shd w:val="clear" w:color="auto" w:fill="auto"/>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С 15.08.2021 по 01.09.2021</w:t>
            </w:r>
          </w:p>
        </w:tc>
        <w:tc>
          <w:tcPr>
            <w:tcW w:w="2160"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В соответствии с главой IV Правил</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283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3</w:t>
            </w:r>
          </w:p>
        </w:tc>
        <w:tc>
          <w:tcPr>
            <w:tcW w:w="2091"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4</w:t>
            </w:r>
          </w:p>
        </w:tc>
        <w:tc>
          <w:tcPr>
            <w:tcW w:w="2160"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5</w:t>
            </w:r>
          </w:p>
        </w:tc>
      </w:tr>
      <w:tr w:rsidR="009A2061" w:rsidRPr="009A2061" w:rsidTr="009A2061">
        <w:tc>
          <w:tcPr>
            <w:tcW w:w="768"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3.</w:t>
            </w:r>
          </w:p>
        </w:tc>
        <w:tc>
          <w:tcPr>
            <w:tcW w:w="2832"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Жилищный фонд</w:t>
            </w:r>
          </w:p>
        </w:tc>
        <w:tc>
          <w:tcPr>
            <w:tcW w:w="1552"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42</w:t>
            </w:r>
          </w:p>
        </w:tc>
        <w:tc>
          <w:tcPr>
            <w:tcW w:w="2091" w:type="dxa"/>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С 15.08.2021 по 15.09.2021</w:t>
            </w:r>
          </w:p>
        </w:tc>
        <w:tc>
          <w:tcPr>
            <w:tcW w:w="2160" w:type="dxa"/>
            <w:shd w:val="clear" w:color="auto" w:fill="auto"/>
          </w:tcPr>
          <w:p w:rsidR="009A2061" w:rsidRPr="009A2061" w:rsidRDefault="009A2061" w:rsidP="009A2061">
            <w:pPr>
              <w:autoSpaceDE w:val="0"/>
              <w:autoSpaceDN w:val="0"/>
              <w:adjustRightInd w:val="0"/>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В соответствии с главой IV Правил</w:t>
            </w:r>
          </w:p>
        </w:tc>
      </w:tr>
    </w:tbl>
    <w:p w:rsidR="009A2061" w:rsidRPr="009A2061" w:rsidRDefault="009A2061" w:rsidP="009A2061">
      <w:pPr>
        <w:autoSpaceDE w:val="0"/>
        <w:autoSpaceDN w:val="0"/>
        <w:adjustRightInd w:val="0"/>
        <w:spacing w:after="0" w:line="240" w:lineRule="auto"/>
        <w:ind w:firstLine="540"/>
        <w:jc w:val="center"/>
        <w:rPr>
          <w:rFonts w:ascii="Times New Roman" w:eastAsia="Calibri" w:hAnsi="Times New Roman" w:cs="Times New Roman"/>
          <w:lang w:eastAsia="ru-RU"/>
        </w:rPr>
      </w:pPr>
    </w:p>
    <w:p w:rsidR="009A2061" w:rsidRPr="009A2061" w:rsidRDefault="009A2061" w:rsidP="009A2061">
      <w:pPr>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4. Комиссия осуществляет проверку в соответствии с перечнем 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2021 - 2022 годов, согласно приложению № 1 к Программе.</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5.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 технологическому и атомному надзору, государственной жилищной инспекции, единой теплоснабжающей организации.</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6. При проверке готовности к отопительному периоду 2021-2022 </w:t>
      </w:r>
      <w:proofErr w:type="gramStart"/>
      <w:r w:rsidRPr="009A2061">
        <w:rPr>
          <w:rFonts w:ascii="Times New Roman" w:eastAsia="Calibri" w:hAnsi="Times New Roman" w:cs="Times New Roman"/>
          <w:lang w:eastAsia="ru-RU"/>
        </w:rPr>
        <w:t>годов  Комиссией</w:t>
      </w:r>
      <w:proofErr w:type="gramEnd"/>
      <w:r w:rsidRPr="009A2061">
        <w:rPr>
          <w:rFonts w:ascii="Times New Roman" w:eastAsia="Calibri" w:hAnsi="Times New Roman" w:cs="Times New Roman"/>
          <w:lang w:eastAsia="ru-RU"/>
        </w:rPr>
        <w:t xml:space="preserve"> проверяется выполнение требований по готовности к отопительному периоду теплоснабжающих и </w:t>
      </w:r>
      <w:r w:rsidRPr="009A2061">
        <w:rPr>
          <w:rFonts w:ascii="Times New Roman" w:eastAsia="Calibri" w:hAnsi="Times New Roman" w:cs="Times New Roman"/>
          <w:lang w:eastAsia="ru-RU"/>
        </w:rPr>
        <w:lastRenderedPageBreak/>
        <w:t xml:space="preserve">теплосетевых организаций, потребителей тепловой энергии, теплопотребляющие установки которых подключены к системе теплоснабжения, согласно главам </w:t>
      </w:r>
      <w:r w:rsidRPr="009A2061">
        <w:rPr>
          <w:rFonts w:ascii="Times New Roman" w:eastAsia="Times New Roman" w:hAnsi="Times New Roman" w:cs="Times New Roman"/>
          <w:lang w:eastAsia="ru-RU"/>
        </w:rPr>
        <w:t>III</w:t>
      </w:r>
      <w:r w:rsidRPr="009A2061">
        <w:rPr>
          <w:rFonts w:ascii="Times New Roman" w:eastAsia="Calibri" w:hAnsi="Times New Roman" w:cs="Times New Roman"/>
          <w:lang w:eastAsia="ru-RU"/>
        </w:rPr>
        <w:t xml:space="preserve">, </w:t>
      </w:r>
      <w:r w:rsidRPr="009A2061">
        <w:rPr>
          <w:rFonts w:ascii="Times New Roman" w:eastAsia="Times New Roman" w:hAnsi="Times New Roman" w:cs="Times New Roman"/>
          <w:lang w:eastAsia="ru-RU"/>
        </w:rPr>
        <w:t>IV</w:t>
      </w:r>
      <w:r w:rsidRPr="009A2061">
        <w:rPr>
          <w:rFonts w:ascii="Times New Roman" w:eastAsia="Calibri" w:hAnsi="Times New Roman" w:cs="Times New Roman"/>
          <w:lang w:eastAsia="ru-RU"/>
        </w:rPr>
        <w:t xml:space="preserve"> Правил.</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bCs/>
          <w:lang w:eastAsia="ru-RU"/>
        </w:rPr>
      </w:pPr>
      <w:r w:rsidRPr="009A2061">
        <w:rPr>
          <w:rFonts w:ascii="Times New Roman" w:eastAsia="Calibri" w:hAnsi="Times New Roman" w:cs="Times New Roman"/>
          <w:bCs/>
          <w:lang w:eastAsia="ru-RU"/>
        </w:rPr>
        <w:t>7.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bCs/>
          <w:lang w:eastAsia="ru-RU"/>
        </w:rPr>
      </w:pPr>
      <w:r w:rsidRPr="009A2061">
        <w:rPr>
          <w:rFonts w:ascii="Times New Roman" w:eastAsia="Calibri" w:hAnsi="Times New Roman" w:cs="Times New Roman"/>
          <w:bCs/>
          <w:lang w:eastAsia="ru-RU"/>
        </w:rPr>
        <w:t xml:space="preserve">8. </w:t>
      </w:r>
      <w:r w:rsidRPr="009A2061">
        <w:rPr>
          <w:rFonts w:ascii="Times New Roman" w:eastAsia="Calibri" w:hAnsi="Times New Roman" w:cs="Times New Roman"/>
          <w:lang w:eastAsia="ru-RU"/>
        </w:rPr>
        <w:t xml:space="preserve">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w:t>
      </w:r>
      <w:proofErr w:type="gramStart"/>
      <w:r w:rsidRPr="009A2061">
        <w:rPr>
          <w:rFonts w:ascii="Times New Roman" w:eastAsia="Calibri" w:hAnsi="Times New Roman" w:cs="Times New Roman"/>
          <w:lang w:eastAsia="ru-RU"/>
        </w:rPr>
        <w:t>приложению  №</w:t>
      </w:r>
      <w:proofErr w:type="gramEnd"/>
      <w:r w:rsidRPr="009A2061">
        <w:rPr>
          <w:rFonts w:ascii="Times New Roman" w:eastAsia="Calibri" w:hAnsi="Times New Roman" w:cs="Times New Roman"/>
          <w:lang w:eastAsia="ru-RU"/>
        </w:rPr>
        <w:t xml:space="preserve"> 2 к Программе.</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9. Результаты проверки теплоснабжающих и теплосетевых организаций оформляются актами проверки готовности к отопительному периоду 2021-2022 годов теплоснабжающих и теплосетевых организаций </w:t>
      </w:r>
      <w:proofErr w:type="gramStart"/>
      <w:r w:rsidRPr="009A2061">
        <w:rPr>
          <w:rFonts w:ascii="Times New Roman" w:eastAsia="Calibri" w:hAnsi="Times New Roman" w:cs="Times New Roman"/>
          <w:lang w:eastAsia="ru-RU"/>
        </w:rPr>
        <w:t>согласно  приложению</w:t>
      </w:r>
      <w:proofErr w:type="gramEnd"/>
      <w:r w:rsidRPr="009A2061">
        <w:rPr>
          <w:rFonts w:ascii="Times New Roman" w:eastAsia="Calibri" w:hAnsi="Times New Roman" w:cs="Times New Roman"/>
          <w:lang w:eastAsia="ru-RU"/>
        </w:rPr>
        <w:t xml:space="preserve"> № 3 к Программе.</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10. Результаты проверки </w:t>
      </w:r>
      <w:r w:rsidRPr="009A2061">
        <w:rPr>
          <w:rFonts w:ascii="Times New Roman" w:eastAsia="Times New Roman" w:hAnsi="Times New Roman" w:cs="Times New Roman"/>
          <w:lang w:eastAsia="ru-RU"/>
        </w:rPr>
        <w:t>потребителей тепловой энергии</w:t>
      </w:r>
      <w:r w:rsidRPr="009A2061">
        <w:rPr>
          <w:rFonts w:ascii="Times New Roman" w:eastAsia="Calibri" w:hAnsi="Times New Roman" w:cs="Times New Roman"/>
          <w:lang w:eastAsia="ru-RU"/>
        </w:rPr>
        <w:t xml:space="preserve"> оформляются актами проверки готовности к отопительному периоду 2021-2022 годов </w:t>
      </w:r>
      <w:r w:rsidRPr="009A2061">
        <w:rPr>
          <w:rFonts w:ascii="Times New Roman" w:eastAsia="Times New Roman" w:hAnsi="Times New Roman" w:cs="Times New Roman"/>
          <w:lang w:eastAsia="ru-RU"/>
        </w:rPr>
        <w:t>потребителей тепловой энергии</w:t>
      </w:r>
      <w:r w:rsidRPr="009A2061">
        <w:rPr>
          <w:rFonts w:ascii="Times New Roman" w:eastAsia="Calibri" w:hAnsi="Times New Roman" w:cs="Times New Roman"/>
          <w:lang w:eastAsia="ru-RU"/>
        </w:rPr>
        <w:t xml:space="preserve"> </w:t>
      </w:r>
      <w:proofErr w:type="gramStart"/>
      <w:r w:rsidRPr="009A2061">
        <w:rPr>
          <w:rFonts w:ascii="Times New Roman" w:eastAsia="Calibri" w:hAnsi="Times New Roman" w:cs="Times New Roman"/>
          <w:lang w:eastAsia="ru-RU"/>
        </w:rPr>
        <w:t>согласно  приложению</w:t>
      </w:r>
      <w:proofErr w:type="gramEnd"/>
      <w:r w:rsidRPr="009A2061">
        <w:rPr>
          <w:rFonts w:ascii="Times New Roman" w:eastAsia="Calibri" w:hAnsi="Times New Roman" w:cs="Times New Roman"/>
          <w:lang w:eastAsia="ru-RU"/>
        </w:rPr>
        <w:t xml:space="preserve"> № 4 к Программе.</w:t>
      </w:r>
    </w:p>
    <w:p w:rsidR="009A2061" w:rsidRPr="009A2061" w:rsidRDefault="009A2061" w:rsidP="009A2061">
      <w:pPr>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11. Акты проверки готовности к отопительному периоду 2021-2022 годов </w:t>
      </w:r>
      <w:r w:rsidRPr="009A2061">
        <w:rPr>
          <w:rFonts w:ascii="Times New Roman" w:eastAsia="Times New Roman" w:hAnsi="Times New Roman" w:cs="Times New Roman"/>
          <w:lang w:eastAsia="ru-RU"/>
        </w:rPr>
        <w:t xml:space="preserve">теплоснабжающих, теплосетевых организаций и потребителей тепловой энергии оформляются </w:t>
      </w:r>
      <w:r w:rsidRPr="009A2061">
        <w:rPr>
          <w:rFonts w:ascii="Times New Roman" w:eastAsia="Calibri" w:hAnsi="Times New Roman" w:cs="Times New Roman"/>
          <w:lang w:eastAsia="ru-RU"/>
        </w:rPr>
        <w:t>не позднее одного дня с даты завершения проверки.</w:t>
      </w:r>
    </w:p>
    <w:p w:rsidR="009A2061" w:rsidRPr="009A2061" w:rsidRDefault="009A2061" w:rsidP="009A206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A2061">
        <w:rPr>
          <w:rFonts w:ascii="Times New Roman" w:eastAsia="Calibri" w:hAnsi="Times New Roman" w:cs="Times New Roman"/>
          <w:lang w:eastAsia="ru-RU"/>
        </w:rPr>
        <w:t xml:space="preserve">12. </w:t>
      </w:r>
      <w:r w:rsidRPr="009A2061">
        <w:rPr>
          <w:rFonts w:ascii="Times New Roman" w:eastAsia="Times New Roman" w:hAnsi="Times New Roman" w:cs="Times New Roman"/>
          <w:lang w:eastAsia="ru-RU"/>
        </w:rPr>
        <w:t xml:space="preserve">В </w:t>
      </w:r>
      <w:proofErr w:type="gramStart"/>
      <w:r w:rsidRPr="009A2061">
        <w:rPr>
          <w:rFonts w:ascii="Times New Roman" w:eastAsia="Times New Roman" w:hAnsi="Times New Roman" w:cs="Times New Roman"/>
          <w:lang w:eastAsia="ru-RU"/>
        </w:rPr>
        <w:t xml:space="preserve">акте  </w:t>
      </w:r>
      <w:r w:rsidRPr="009A2061">
        <w:rPr>
          <w:rFonts w:ascii="Times New Roman" w:eastAsia="Calibri" w:hAnsi="Times New Roman" w:cs="Times New Roman"/>
          <w:lang w:eastAsia="ru-RU"/>
        </w:rPr>
        <w:t>проверки</w:t>
      </w:r>
      <w:proofErr w:type="gramEnd"/>
      <w:r w:rsidRPr="009A2061">
        <w:rPr>
          <w:rFonts w:ascii="Times New Roman" w:eastAsia="Calibri" w:hAnsi="Times New Roman" w:cs="Times New Roman"/>
          <w:lang w:eastAsia="ru-RU"/>
        </w:rPr>
        <w:t xml:space="preserve"> готовности к отопительному периоду 2021-2022 годов </w:t>
      </w:r>
      <w:r w:rsidRPr="009A2061">
        <w:rPr>
          <w:rFonts w:ascii="Times New Roman" w:eastAsia="Times New Roman" w:hAnsi="Times New Roman" w:cs="Times New Roman"/>
          <w:lang w:eastAsia="ru-RU"/>
        </w:rPr>
        <w:t>содержатся следующие выводы комиссии по итогам проверки:</w:t>
      </w:r>
    </w:p>
    <w:p w:rsidR="009A2061" w:rsidRPr="009A2061" w:rsidRDefault="009A2061" w:rsidP="009A206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объект проверки готов к отопительному периоду; </w:t>
      </w:r>
    </w:p>
    <w:p w:rsidR="009A2061" w:rsidRPr="009A2061" w:rsidRDefault="009A2061" w:rsidP="009A2061">
      <w:pPr>
        <w:widowControl w:val="0"/>
        <w:tabs>
          <w:tab w:val="num" w:pos="187"/>
          <w:tab w:val="num" w:pos="1216"/>
        </w:tabs>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 </w:t>
      </w:r>
    </w:p>
    <w:p w:rsidR="009A2061" w:rsidRPr="009A2061" w:rsidRDefault="009A2061" w:rsidP="009A2061">
      <w:pPr>
        <w:widowControl w:val="0"/>
        <w:tabs>
          <w:tab w:val="num" w:pos="187"/>
          <w:tab w:val="num" w:pos="867"/>
          <w:tab w:val="num" w:pos="1216"/>
        </w:tabs>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объект проверки не готов к отопительному периоду. </w:t>
      </w:r>
    </w:p>
    <w:p w:rsidR="009A2061" w:rsidRPr="009A2061" w:rsidRDefault="009A2061" w:rsidP="009A2061">
      <w:pPr>
        <w:widowControl w:val="0"/>
        <w:tabs>
          <w:tab w:val="num" w:pos="0"/>
        </w:tabs>
        <w:overflowPunct w:val="0"/>
        <w:autoSpaceDE w:val="0"/>
        <w:autoSpaceDN w:val="0"/>
        <w:adjustRightInd w:val="0"/>
        <w:spacing w:after="0" w:line="240" w:lineRule="auto"/>
        <w:ind w:firstLine="550"/>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13.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rsidR="009A2061" w:rsidRPr="009A2061" w:rsidRDefault="009A2061" w:rsidP="009A2061">
      <w:pPr>
        <w:autoSpaceDE w:val="0"/>
        <w:autoSpaceDN w:val="0"/>
        <w:adjustRightInd w:val="0"/>
        <w:spacing w:after="0" w:line="240" w:lineRule="auto"/>
        <w:ind w:firstLine="540"/>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14. Паспорт готовности к отопительному периоду 2021-2022 годов (далее - Паспорт готовности) составляется согласно приложению № 5 к Программе и выдается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w:t>
      </w:r>
    </w:p>
    <w:p w:rsidR="009A2061" w:rsidRPr="009A2061" w:rsidRDefault="009A2061" w:rsidP="009A2061">
      <w:pPr>
        <w:autoSpaceDE w:val="0"/>
        <w:autoSpaceDN w:val="0"/>
        <w:adjustRightInd w:val="0"/>
        <w:spacing w:after="0" w:line="240" w:lineRule="auto"/>
        <w:ind w:firstLine="550"/>
        <w:jc w:val="both"/>
        <w:rPr>
          <w:rFonts w:ascii="Times New Roman" w:eastAsia="Calibri" w:hAnsi="Times New Roman" w:cs="Times New Roman"/>
          <w:lang w:eastAsia="ru-RU"/>
        </w:rPr>
      </w:pPr>
      <w:r w:rsidRPr="009A2061">
        <w:rPr>
          <w:rFonts w:ascii="Times New Roman" w:eastAsia="Calibri" w:hAnsi="Times New Roman" w:cs="Times New Roman"/>
          <w:lang w:eastAsia="ru-RU"/>
        </w:rPr>
        <w:t>15. Срок выдачи Паспортов готовности: не позднее 15 сентября 2021 года.</w:t>
      </w:r>
    </w:p>
    <w:p w:rsidR="009A2061" w:rsidRPr="009A2061" w:rsidRDefault="009A2061" w:rsidP="009A2061">
      <w:pPr>
        <w:widowControl w:val="0"/>
        <w:autoSpaceDE w:val="0"/>
        <w:autoSpaceDN w:val="0"/>
        <w:adjustRightInd w:val="0"/>
        <w:spacing w:after="0" w:line="240" w:lineRule="auto"/>
        <w:ind w:firstLine="550"/>
        <w:jc w:val="both"/>
        <w:rPr>
          <w:rFonts w:ascii="Times New Roman" w:eastAsia="Times New Roman" w:hAnsi="Times New Roman" w:cs="Times New Roman"/>
          <w:lang w:eastAsia="ru-RU"/>
        </w:rPr>
      </w:pPr>
      <w:r w:rsidRPr="009A2061">
        <w:rPr>
          <w:rFonts w:ascii="Times New Roman" w:eastAsia="Calibri" w:hAnsi="Times New Roman" w:cs="Times New Roman"/>
          <w:lang w:eastAsia="ru-RU"/>
        </w:rPr>
        <w:t xml:space="preserve">16. </w:t>
      </w:r>
      <w:r w:rsidRPr="009A2061">
        <w:rPr>
          <w:rFonts w:ascii="Times New Roman" w:eastAsia="Times New Roman" w:hAnsi="Times New Roman" w:cs="Times New Roman"/>
          <w:lang w:eastAsia="ru-RU"/>
        </w:rPr>
        <w:t xml:space="preserve">В случае устранения указанных в Перечне замечаний к выполнению (невыполнению) требований по готовности в сроки, установленные в пункте 15 настоящей Программы, Комиссией проводится повторная проверка, по результатам которой составляется новый акт </w:t>
      </w:r>
      <w:r w:rsidRPr="009A2061">
        <w:rPr>
          <w:rFonts w:ascii="Times New Roman" w:eastAsia="Calibri" w:hAnsi="Times New Roman" w:cs="Times New Roman"/>
          <w:lang w:eastAsia="ru-RU"/>
        </w:rPr>
        <w:t>проверки готовности к отопительному периоду 2021-2022 годов</w:t>
      </w:r>
      <w:r w:rsidRPr="009A2061">
        <w:rPr>
          <w:rFonts w:ascii="Times New Roman" w:eastAsia="Times New Roman" w:hAnsi="Times New Roman" w:cs="Times New Roman"/>
          <w:lang w:eastAsia="ru-RU"/>
        </w:rPr>
        <w:t>.</w:t>
      </w:r>
    </w:p>
    <w:p w:rsidR="009A2061" w:rsidRPr="009A2061" w:rsidRDefault="009A2061" w:rsidP="009A2061">
      <w:pPr>
        <w:spacing w:after="0" w:line="240" w:lineRule="auto"/>
        <w:ind w:firstLine="550"/>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17. Организация, не получившая по объектам проверки Паспорт готовности в сроки, установленные пунктом 15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ind w:firstLine="5040"/>
        <w:rPr>
          <w:rFonts w:ascii="Times New Roman" w:eastAsia="Times New Roman" w:hAnsi="Times New Roman" w:cs="Times New Roman"/>
          <w:lang w:eastAsia="ru-RU"/>
        </w:rPr>
        <w:sectPr w:rsidR="009A2061" w:rsidRPr="009A2061" w:rsidSect="009A2061">
          <w:footerReference w:type="default" r:id="rId12"/>
          <w:pgSz w:w="11907" w:h="16840" w:code="9"/>
          <w:pgMar w:top="426" w:right="851" w:bottom="1134" w:left="1701" w:header="720" w:footer="720" w:gutter="0"/>
          <w:cols w:space="720"/>
        </w:sectPr>
      </w:pP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 xml:space="preserve">Приложение № 1 </w:t>
      </w:r>
    </w:p>
    <w:p w:rsidR="009A2061" w:rsidRPr="009A2061" w:rsidRDefault="009A2061" w:rsidP="009A2061">
      <w:pPr>
        <w:spacing w:after="0" w:line="240" w:lineRule="auto"/>
        <w:ind w:left="5812"/>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к  программе</w:t>
      </w:r>
      <w:proofErr w:type="gramEnd"/>
      <w:r w:rsidRPr="009A2061">
        <w:rPr>
          <w:rFonts w:ascii="Times New Roman" w:eastAsia="Times New Roman" w:hAnsi="Times New Roman" w:cs="Times New Roman"/>
          <w:lang w:eastAsia="ru-RU"/>
        </w:rPr>
        <w:t xml:space="preserve">  по  проведению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проверки    готовности    к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отопительному периоду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2021-2022</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годов   теплоснабжающих, </w:t>
      </w:r>
    </w:p>
    <w:p w:rsidR="009A2061" w:rsidRPr="009A2061" w:rsidRDefault="009A2061" w:rsidP="009A2061">
      <w:pPr>
        <w:spacing w:after="0" w:line="240" w:lineRule="auto"/>
        <w:ind w:left="5812"/>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теплосетевых  организаций</w:t>
      </w:r>
      <w:proofErr w:type="gramEnd"/>
      <w:r w:rsidRPr="009A2061">
        <w:rPr>
          <w:rFonts w:ascii="Times New Roman" w:eastAsia="Times New Roman" w:hAnsi="Times New Roman" w:cs="Times New Roman"/>
          <w:lang w:eastAsia="ru-RU"/>
        </w:rPr>
        <w:t xml:space="preserve">  и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потребителей тепловой энергии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Яльчикского района</w:t>
      </w:r>
    </w:p>
    <w:p w:rsidR="009A2061" w:rsidRPr="009A2061" w:rsidRDefault="009A2061" w:rsidP="009A2061">
      <w:pPr>
        <w:spacing w:after="0" w:line="240" w:lineRule="auto"/>
        <w:ind w:firstLine="5040"/>
        <w:rPr>
          <w:rFonts w:ascii="Times New Roman" w:eastAsia="Times New Roman" w:hAnsi="Times New Roman" w:cs="Times New Roman"/>
          <w:lang w:eastAsia="ru-RU"/>
        </w:rPr>
      </w:pPr>
    </w:p>
    <w:p w:rsidR="009A2061" w:rsidRPr="009A2061" w:rsidRDefault="009A2061" w:rsidP="009A2061">
      <w:pPr>
        <w:spacing w:after="0" w:line="240" w:lineRule="auto"/>
        <w:jc w:val="center"/>
        <w:rPr>
          <w:rFonts w:ascii="Times New Roman" w:eastAsia="Calibri" w:hAnsi="Times New Roman" w:cs="Times New Roman"/>
          <w:lang w:eastAsia="ru-RU"/>
        </w:rPr>
      </w:pPr>
    </w:p>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Перечень 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2021 - 2022 годов</w:t>
      </w:r>
    </w:p>
    <w:p w:rsidR="009A2061" w:rsidRPr="009A2061" w:rsidRDefault="009A2061" w:rsidP="009A2061">
      <w:pPr>
        <w:spacing w:after="0" w:line="240" w:lineRule="auto"/>
        <w:jc w:val="center"/>
        <w:rPr>
          <w:rFonts w:ascii="Times New Roman" w:eastAsia="Calibri" w:hAnsi="Times New Roman" w:cs="Times New Roman"/>
          <w:lang w:eastAsia="ru-RU"/>
        </w:rPr>
      </w:pPr>
    </w:p>
    <w:p w:rsidR="009A2061" w:rsidRPr="009A2061" w:rsidRDefault="009A2061" w:rsidP="009A2061">
      <w:pPr>
        <w:spacing w:after="0" w:line="240" w:lineRule="auto"/>
        <w:jc w:val="center"/>
        <w:rPr>
          <w:rFonts w:ascii="Times New Roman" w:eastAsia="Times New Roman" w:hAnsi="Times New Roman" w:cs="Times New Roman"/>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8739"/>
      </w:tblGrid>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w:t>
            </w:r>
          </w:p>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пп</w:t>
            </w:r>
          </w:p>
        </w:tc>
        <w:tc>
          <w:tcPr>
            <w:tcW w:w="8739"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Объекты, подлежащие проверке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8739"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8739" w:type="dxa"/>
          </w:tcPr>
          <w:p w:rsidR="009A2061" w:rsidRPr="009A2061" w:rsidRDefault="009A2061" w:rsidP="009A2061">
            <w:pPr>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Теплоснабжающие, теплосетевые организации, </w:t>
            </w:r>
          </w:p>
          <w:p w:rsidR="009A2061" w:rsidRPr="009A2061" w:rsidRDefault="009A2061" w:rsidP="009A2061">
            <w:pPr>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в том числе: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1.1.</w:t>
            </w:r>
          </w:p>
        </w:tc>
        <w:tc>
          <w:tcPr>
            <w:tcW w:w="8739" w:type="dxa"/>
          </w:tcPr>
          <w:p w:rsidR="009A2061" w:rsidRPr="009A2061" w:rsidRDefault="009A2061" w:rsidP="009A2061">
            <w:pPr>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ООО «Стройэнергосервис»</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c>
          <w:tcPr>
            <w:tcW w:w="8739" w:type="dxa"/>
          </w:tcPr>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Учреждения социальной сферы,</w:t>
            </w:r>
          </w:p>
          <w:p w:rsidR="009A2061" w:rsidRPr="009A2061" w:rsidRDefault="009A2061" w:rsidP="009A2061">
            <w:pPr>
              <w:autoSpaceDE w:val="0"/>
              <w:autoSpaceDN w:val="0"/>
              <w:adjustRightInd w:val="0"/>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в том числе: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w:t>
            </w:r>
          </w:p>
        </w:tc>
        <w:tc>
          <w:tcPr>
            <w:tcW w:w="8739" w:type="dxa"/>
          </w:tcPr>
          <w:p w:rsidR="009A2061" w:rsidRPr="009A2061" w:rsidRDefault="009A2061" w:rsidP="009A2061">
            <w:pPr>
              <w:spacing w:after="0" w:line="240" w:lineRule="auto"/>
              <w:jc w:val="both"/>
              <w:rPr>
                <w:rFonts w:ascii="Times New Roman" w:eastAsia="Calibri" w:hAnsi="Times New Roman" w:cs="Times New Roman"/>
                <w:lang w:eastAsia="ru-RU"/>
              </w:rPr>
            </w:pPr>
            <w:r w:rsidRPr="009A2061">
              <w:rPr>
                <w:rFonts w:ascii="Times New Roman" w:eastAsia="Calibri" w:hAnsi="Times New Roman" w:cs="Times New Roman"/>
                <w:lang w:eastAsia="ru-RU"/>
              </w:rPr>
              <w:t>отдел образования и молодежной политики администрации Яльчикского района:</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Байглычевская ООШ»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2.1.2.</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Байдеряковская ООШ»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2.1.3.</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Болшетаябинская ООШ»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2.1.4.</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w:t>
            </w:r>
            <w:proofErr w:type="gramStart"/>
            <w:r w:rsidRPr="009A2061">
              <w:rPr>
                <w:rFonts w:ascii="Times New Roman" w:eastAsia="Calibri" w:hAnsi="Times New Roman" w:cs="Times New Roman"/>
                <w:lang w:eastAsia="ru-RU"/>
              </w:rPr>
              <w:t>Шемалаковская  ООШ</w:t>
            </w:r>
            <w:proofErr w:type="gramEnd"/>
            <w:r w:rsidRPr="009A2061">
              <w:rPr>
                <w:rFonts w:ascii="Times New Roman" w:eastAsia="Calibri" w:hAnsi="Times New Roman" w:cs="Times New Roman"/>
                <w:lang w:eastAsia="ru-RU"/>
              </w:rPr>
              <w:t>»</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2.1.5.</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«Большеяльчикская СОШ»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2.1.6.</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«Кильдюшевская СОШ»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2.1.7.</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МОУ Кошки-Куликеевская СОШ»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2.1.8.</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«Лащ-Таябинская СОШ»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2.1.9.</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Новобайбатыревская СОШ»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2.1.10.</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Новошимкусская СОШ»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2.1.11.</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МБОУ Яльчикская СОШ»</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2.1.12.</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МАУ ДО «ДЮСШ им.А.В.Игнатьева» «УЛÁ</w:t>
            </w:r>
            <w:proofErr w:type="gramStart"/>
            <w:r w:rsidRPr="009A2061">
              <w:rPr>
                <w:rFonts w:ascii="Times New Roman" w:eastAsia="Calibri" w:hAnsi="Times New Roman" w:cs="Times New Roman"/>
                <w:lang w:eastAsia="ru-RU"/>
              </w:rPr>
              <w:t xml:space="preserve">П»   </w:t>
            </w:r>
            <w:proofErr w:type="gramEnd"/>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2.1.13.</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proofErr w:type="gramStart"/>
            <w:r w:rsidRPr="009A2061">
              <w:rPr>
                <w:rFonts w:ascii="Times New Roman" w:eastAsia="Calibri" w:hAnsi="Times New Roman" w:cs="Times New Roman"/>
                <w:lang w:eastAsia="ru-RU"/>
              </w:rPr>
              <w:t>МБУ  ДО</w:t>
            </w:r>
            <w:proofErr w:type="gramEnd"/>
            <w:r w:rsidRPr="009A2061">
              <w:rPr>
                <w:rFonts w:ascii="Times New Roman" w:eastAsia="Calibri" w:hAnsi="Times New Roman" w:cs="Times New Roman"/>
                <w:lang w:eastAsia="ru-RU"/>
              </w:rPr>
              <w:t xml:space="preserve"> «Дом детского и юношеского творчества»</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2.1.14.</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МБДОУ «ДС «</w:t>
            </w:r>
            <w:proofErr w:type="gramStart"/>
            <w:r w:rsidRPr="009A2061">
              <w:rPr>
                <w:rFonts w:ascii="Times New Roman" w:eastAsia="Calibri" w:hAnsi="Times New Roman" w:cs="Times New Roman"/>
                <w:lang w:eastAsia="ru-RU"/>
              </w:rPr>
              <w:t xml:space="preserve">Солнышко»   </w:t>
            </w:r>
            <w:proofErr w:type="gramEnd"/>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2.1.15.</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МБДОУ «ДС «Чебурашка</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2.1.16.</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МБДОУ ДС </w:t>
            </w:r>
            <w:proofErr w:type="gramStart"/>
            <w:r w:rsidRPr="009A2061">
              <w:rPr>
                <w:rFonts w:ascii="Times New Roman" w:eastAsia="Calibri" w:hAnsi="Times New Roman" w:cs="Times New Roman"/>
                <w:lang w:eastAsia="ru-RU"/>
              </w:rPr>
              <w:t>« Шевле</w:t>
            </w:r>
            <w:proofErr w:type="gramEnd"/>
            <w:r w:rsidRPr="009A2061">
              <w:rPr>
                <w:rFonts w:ascii="Times New Roman" w:eastAsia="Calibri" w:hAnsi="Times New Roman" w:cs="Times New Roman"/>
                <w:lang w:eastAsia="ru-RU"/>
              </w:rPr>
              <w:t>»</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2.1.17.</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МБУ ДО «ЯДШИ»</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8739"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2.2.</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Отдел культуры и информационного </w:t>
            </w:r>
            <w:proofErr w:type="gramStart"/>
            <w:r w:rsidRPr="009A2061">
              <w:rPr>
                <w:rFonts w:ascii="Times New Roman" w:eastAsia="Calibri" w:hAnsi="Times New Roman" w:cs="Times New Roman"/>
                <w:lang w:eastAsia="ru-RU"/>
              </w:rPr>
              <w:t>обеспечения :</w:t>
            </w:r>
            <w:proofErr w:type="gramEnd"/>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2.2.1.</w:t>
            </w:r>
          </w:p>
        </w:tc>
        <w:tc>
          <w:tcPr>
            <w:tcW w:w="8739" w:type="dxa"/>
          </w:tcPr>
          <w:p w:rsidR="009A2061" w:rsidRPr="009A2061" w:rsidRDefault="009A2061" w:rsidP="009A2061">
            <w:pPr>
              <w:keepNext/>
              <w:spacing w:after="0" w:line="240" w:lineRule="atLeast"/>
              <w:jc w:val="both"/>
              <w:outlineLvl w:val="1"/>
              <w:rPr>
                <w:rFonts w:ascii="Times New Roman" w:eastAsia="Calibri" w:hAnsi="Times New Roman" w:cs="Times New Roman"/>
                <w:lang w:eastAsia="ru-RU"/>
              </w:rPr>
            </w:pPr>
            <w:proofErr w:type="gramStart"/>
            <w:r w:rsidRPr="009A2061">
              <w:rPr>
                <w:rFonts w:ascii="Times New Roman" w:eastAsia="Calibri" w:hAnsi="Times New Roman" w:cs="Times New Roman"/>
                <w:lang w:eastAsia="ru-RU"/>
              </w:rPr>
              <w:t>МБУК  «</w:t>
            </w:r>
            <w:proofErr w:type="gramEnd"/>
            <w:r w:rsidRPr="009A2061">
              <w:rPr>
                <w:rFonts w:ascii="Times New Roman" w:eastAsia="Calibri" w:hAnsi="Times New Roman" w:cs="Times New Roman"/>
                <w:lang w:eastAsia="ru-RU"/>
              </w:rPr>
              <w:t>ЦБС Яльчикского района»</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2.2.2.</w:t>
            </w:r>
          </w:p>
        </w:tc>
        <w:tc>
          <w:tcPr>
            <w:tcW w:w="8739" w:type="dxa"/>
          </w:tcPr>
          <w:p w:rsidR="009A2061" w:rsidRPr="009A2061" w:rsidRDefault="009A2061" w:rsidP="009A2061">
            <w:pPr>
              <w:keepNext/>
              <w:spacing w:after="0" w:line="240" w:lineRule="atLeast"/>
              <w:jc w:val="both"/>
              <w:outlineLvl w:val="1"/>
              <w:rPr>
                <w:rFonts w:ascii="Times New Roman" w:eastAsia="Calibri" w:hAnsi="Times New Roman" w:cs="Times New Roman"/>
                <w:lang w:eastAsia="ru-RU"/>
              </w:rPr>
            </w:pPr>
            <w:r w:rsidRPr="009A2061">
              <w:rPr>
                <w:rFonts w:ascii="Times New Roman" w:eastAsia="Calibri" w:hAnsi="Times New Roman" w:cs="Times New Roman"/>
                <w:lang w:eastAsia="ru-RU"/>
              </w:rPr>
              <w:t>МБУК «ЦКС Яльчикского района»</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Сельские поселения:</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2.3.1.</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Большетаябинское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2.3.2.</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Большеяльчикское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2.3.3.</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Кильдюшевское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2.3.4.</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Лащ-Таябинское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2.3.5.</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Малотаябинское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2.3.6.</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Новошимкусское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2.3.7.</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Сабанчинское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2.3.8.</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Яльчикское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2.3.9.</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Янтиковское сельское поселение</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lastRenderedPageBreak/>
              <w:t>2.4.</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Жилищный фонд:</w:t>
            </w:r>
          </w:p>
        </w:tc>
      </w:tr>
      <w:tr w:rsidR="009A2061" w:rsidRPr="009A2061" w:rsidTr="009A2061">
        <w:tc>
          <w:tcPr>
            <w:tcW w:w="1008"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2.4.1.</w:t>
            </w:r>
          </w:p>
        </w:tc>
        <w:tc>
          <w:tcPr>
            <w:tcW w:w="8739" w:type="dxa"/>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ООО «Стройэнергосервис»</w:t>
            </w:r>
          </w:p>
        </w:tc>
      </w:tr>
    </w:tbl>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sectPr w:rsidR="009A2061" w:rsidRPr="009A2061" w:rsidSect="009A2061">
          <w:pgSz w:w="11907" w:h="16840" w:code="9"/>
          <w:pgMar w:top="993" w:right="851" w:bottom="1134" w:left="1701" w:header="720" w:footer="720" w:gutter="0"/>
          <w:cols w:space="720"/>
        </w:sectPr>
      </w:pP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 xml:space="preserve">Приложение № 2 </w:t>
      </w:r>
    </w:p>
    <w:p w:rsidR="009A2061" w:rsidRPr="009A2061" w:rsidRDefault="009A2061" w:rsidP="009A2061">
      <w:pPr>
        <w:spacing w:after="0" w:line="240" w:lineRule="auto"/>
        <w:ind w:left="5812"/>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к  программе</w:t>
      </w:r>
      <w:proofErr w:type="gramEnd"/>
      <w:r w:rsidRPr="009A2061">
        <w:rPr>
          <w:rFonts w:ascii="Times New Roman" w:eastAsia="Times New Roman" w:hAnsi="Times New Roman" w:cs="Times New Roman"/>
          <w:lang w:eastAsia="ru-RU"/>
        </w:rPr>
        <w:t xml:space="preserve">  по  проведению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проверки    готовности    к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отопительному периоду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2021-2022</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годов   теплоснабжающих, </w:t>
      </w:r>
    </w:p>
    <w:p w:rsidR="009A2061" w:rsidRPr="009A2061" w:rsidRDefault="009A2061" w:rsidP="009A2061">
      <w:pPr>
        <w:spacing w:after="0" w:line="240" w:lineRule="auto"/>
        <w:ind w:left="5812"/>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теплосетевых  организаций</w:t>
      </w:r>
      <w:proofErr w:type="gramEnd"/>
      <w:r w:rsidRPr="009A2061">
        <w:rPr>
          <w:rFonts w:ascii="Times New Roman" w:eastAsia="Times New Roman" w:hAnsi="Times New Roman" w:cs="Times New Roman"/>
          <w:lang w:eastAsia="ru-RU"/>
        </w:rPr>
        <w:t xml:space="preserve">  и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потребителей тепловой энергии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Яльчикского района</w:t>
      </w:r>
    </w:p>
    <w:p w:rsidR="009A2061" w:rsidRPr="009A2061" w:rsidRDefault="009A2061" w:rsidP="009A2061">
      <w:pPr>
        <w:spacing w:after="0" w:line="240" w:lineRule="auto"/>
        <w:ind w:firstLine="5040"/>
        <w:rPr>
          <w:rFonts w:ascii="Times New Roman" w:eastAsia="Times New Roman" w:hAnsi="Times New Roman" w:cs="Times New Roman"/>
          <w:lang w:eastAsia="ru-RU"/>
        </w:rPr>
      </w:pP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Информация о выполнении плана ремонтных работ </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многоквартирного дома по адресу: 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4834"/>
        <w:gridCol w:w="1080"/>
        <w:gridCol w:w="1440"/>
        <w:gridCol w:w="1440"/>
      </w:tblGrid>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w:t>
            </w:r>
          </w:p>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пп</w:t>
            </w:r>
          </w:p>
        </w:tc>
        <w:tc>
          <w:tcPr>
            <w:tcW w:w="483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Перечень работ, запланированных для подготовки к отопительному периоду </w:t>
            </w:r>
          </w:p>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2021-2022 годов</w:t>
            </w:r>
          </w:p>
        </w:tc>
        <w:tc>
          <w:tcPr>
            <w:tcW w:w="1080"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Ед.изм.</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План</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Факт</w:t>
            </w:r>
          </w:p>
        </w:tc>
      </w:tr>
      <w:tr w:rsidR="009A2061" w:rsidRPr="009A2061" w:rsidTr="009A2061">
        <w:trPr>
          <w:trHeight w:val="220"/>
        </w:trPr>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Ремонт мягкой кровли</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м2</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rPr>
          <w:trHeight w:val="285"/>
        </w:trPr>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2.</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Ремонт </w:t>
            </w:r>
            <w:proofErr w:type="gramStart"/>
            <w:r w:rsidRPr="009A2061">
              <w:rPr>
                <w:rFonts w:ascii="Times New Roman" w:eastAsia="Calibri" w:hAnsi="Times New Roman" w:cs="Times New Roman"/>
                <w:lang w:eastAsia="ru-RU"/>
              </w:rPr>
              <w:t>шиферной  кровли</w:t>
            </w:r>
            <w:proofErr w:type="gramEnd"/>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м2</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4.</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Ремонт дверей</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шт</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5.</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Установка дверей</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шт</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6.</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Утепление входных дверей</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шт</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7.</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Ремонт оконных блоков</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шт</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8.</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Остекление окон</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м2</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9.</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Замена деревянных оконных блоков на металлопластиковые</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шт</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rPr>
          <w:trHeight w:val="70"/>
        </w:trPr>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10.</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Ремонт отмосток</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м2</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rPr>
          <w:trHeight w:val="261"/>
        </w:trPr>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11.</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Теплоизоляция чердачных помещений, тех.этажей</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м2</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12.</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Испытания систем отопления на плотность и прочность</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дом</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13.</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proofErr w:type="gramStart"/>
            <w:r w:rsidRPr="009A2061">
              <w:rPr>
                <w:rFonts w:ascii="Times New Roman" w:eastAsia="Calibri" w:hAnsi="Times New Roman" w:cs="Times New Roman"/>
                <w:lang w:eastAsia="ru-RU"/>
              </w:rPr>
              <w:t>Ремонт  системы</w:t>
            </w:r>
            <w:proofErr w:type="gramEnd"/>
            <w:r w:rsidRPr="009A2061">
              <w:rPr>
                <w:rFonts w:ascii="Times New Roman" w:eastAsia="Calibri" w:hAnsi="Times New Roman" w:cs="Times New Roman"/>
                <w:lang w:eastAsia="ru-RU"/>
              </w:rPr>
              <w:t xml:space="preserve"> отопления</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мп</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14.</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Ремонт системы ХВС</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мп</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15.</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 xml:space="preserve">Ремонт </w:t>
            </w:r>
            <w:proofErr w:type="gramStart"/>
            <w:r w:rsidRPr="009A2061">
              <w:rPr>
                <w:rFonts w:ascii="Times New Roman" w:eastAsia="Calibri" w:hAnsi="Times New Roman" w:cs="Times New Roman"/>
                <w:lang w:eastAsia="ru-RU"/>
              </w:rPr>
              <w:t>системы  канализации</w:t>
            </w:r>
            <w:proofErr w:type="gramEnd"/>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мп</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16.</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Изоляция трубопроводов</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мп</w:t>
            </w: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r w:rsidR="009A2061" w:rsidRPr="009A2061" w:rsidTr="009A2061">
        <w:tc>
          <w:tcPr>
            <w:tcW w:w="674" w:type="dxa"/>
          </w:tcPr>
          <w:p w:rsidR="009A2061" w:rsidRPr="009A2061" w:rsidRDefault="009A2061" w:rsidP="009A2061">
            <w:pPr>
              <w:spacing w:after="0" w:line="240" w:lineRule="auto"/>
              <w:jc w:val="center"/>
              <w:rPr>
                <w:rFonts w:ascii="Times New Roman" w:eastAsia="Calibri" w:hAnsi="Times New Roman" w:cs="Times New Roman"/>
                <w:lang w:eastAsia="ru-RU"/>
              </w:rPr>
            </w:pPr>
            <w:r w:rsidRPr="009A2061">
              <w:rPr>
                <w:rFonts w:ascii="Times New Roman" w:eastAsia="Calibri" w:hAnsi="Times New Roman" w:cs="Times New Roman"/>
                <w:lang w:eastAsia="ru-RU"/>
              </w:rPr>
              <w:t>17.</w:t>
            </w:r>
          </w:p>
        </w:tc>
        <w:tc>
          <w:tcPr>
            <w:tcW w:w="4834" w:type="dxa"/>
            <w:vAlign w:val="center"/>
          </w:tcPr>
          <w:p w:rsidR="009A2061" w:rsidRPr="009A2061" w:rsidRDefault="009A2061" w:rsidP="009A2061">
            <w:pPr>
              <w:spacing w:after="0" w:line="240" w:lineRule="auto"/>
              <w:rPr>
                <w:rFonts w:ascii="Times New Roman" w:eastAsia="Calibri" w:hAnsi="Times New Roman" w:cs="Times New Roman"/>
                <w:lang w:eastAsia="ru-RU"/>
              </w:rPr>
            </w:pPr>
            <w:r w:rsidRPr="009A2061">
              <w:rPr>
                <w:rFonts w:ascii="Times New Roman" w:eastAsia="Calibri" w:hAnsi="Times New Roman" w:cs="Times New Roman"/>
                <w:lang w:eastAsia="ru-RU"/>
              </w:rPr>
              <w:t>Ревизия электрооборудования</w:t>
            </w:r>
          </w:p>
        </w:tc>
        <w:tc>
          <w:tcPr>
            <w:tcW w:w="1080" w:type="dxa"/>
            <w:vAlign w:val="center"/>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c>
          <w:tcPr>
            <w:tcW w:w="1440" w:type="dxa"/>
          </w:tcPr>
          <w:p w:rsidR="009A2061" w:rsidRPr="009A2061" w:rsidRDefault="009A2061" w:rsidP="009A2061">
            <w:pPr>
              <w:spacing w:after="0" w:line="240" w:lineRule="auto"/>
              <w:jc w:val="center"/>
              <w:rPr>
                <w:rFonts w:ascii="Times New Roman" w:eastAsia="Calibri" w:hAnsi="Times New Roman" w:cs="Times New Roman"/>
                <w:lang w:eastAsia="ru-RU"/>
              </w:rPr>
            </w:pPr>
          </w:p>
        </w:tc>
      </w:tr>
    </w:tbl>
    <w:p w:rsidR="009A2061" w:rsidRPr="009A2061" w:rsidRDefault="009A2061" w:rsidP="009A2061">
      <w:pPr>
        <w:spacing w:after="0" w:line="240" w:lineRule="auto"/>
        <w:jc w:val="center"/>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Руководитель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proofErr w:type="gramStart"/>
      <w:r w:rsidRPr="009A2061">
        <w:rPr>
          <w:rFonts w:ascii="Times New Roman" w:eastAsia="Times New Roman" w:hAnsi="Times New Roman" w:cs="Times New Roman"/>
          <w:lang w:eastAsia="ru-RU"/>
        </w:rPr>
        <w:tab/>
        <w:t xml:space="preserve">  Председатель</w:t>
      </w:r>
      <w:proofErr w:type="gramEnd"/>
      <w:r w:rsidRPr="009A2061">
        <w:rPr>
          <w:rFonts w:ascii="Times New Roman" w:eastAsia="Times New Roman" w:hAnsi="Times New Roman" w:cs="Times New Roman"/>
          <w:lang w:eastAsia="ru-RU"/>
        </w:rPr>
        <w:t xml:space="preserve"> совета </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управляющей организации, ТСЖ                                       многоквартирного дома</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    ________________________                             _______  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(подпись)</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(подпись)</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(ФИО)</w:t>
      </w:r>
    </w:p>
    <w:p w:rsidR="009A2061" w:rsidRPr="009A2061" w:rsidRDefault="009A2061" w:rsidP="009A2061">
      <w:pPr>
        <w:spacing w:after="0" w:line="240" w:lineRule="auto"/>
        <w:ind w:firstLine="5040"/>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ind w:firstLine="5040"/>
        <w:rPr>
          <w:rFonts w:ascii="Times New Roman" w:eastAsia="Times New Roman" w:hAnsi="Times New Roman" w:cs="Times New Roman"/>
          <w:lang w:eastAsia="ru-RU"/>
        </w:rPr>
      </w:pPr>
    </w:p>
    <w:p w:rsidR="009A2061" w:rsidRPr="009A2061" w:rsidRDefault="009A2061" w:rsidP="009A2061">
      <w:pPr>
        <w:spacing w:after="0" w:line="240" w:lineRule="auto"/>
        <w:ind w:firstLine="5040"/>
        <w:rPr>
          <w:rFonts w:ascii="Times New Roman" w:eastAsia="Times New Roman" w:hAnsi="Times New Roman" w:cs="Times New Roman"/>
          <w:lang w:eastAsia="ru-RU"/>
        </w:rPr>
      </w:pP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Приложение № 3 </w:t>
      </w:r>
    </w:p>
    <w:p w:rsidR="009A2061" w:rsidRPr="009A2061" w:rsidRDefault="009A2061" w:rsidP="009A2061">
      <w:pPr>
        <w:spacing w:after="0" w:line="240" w:lineRule="auto"/>
        <w:ind w:left="5812"/>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к  программе</w:t>
      </w:r>
      <w:proofErr w:type="gramEnd"/>
      <w:r w:rsidRPr="009A2061">
        <w:rPr>
          <w:rFonts w:ascii="Times New Roman" w:eastAsia="Times New Roman" w:hAnsi="Times New Roman" w:cs="Times New Roman"/>
          <w:lang w:eastAsia="ru-RU"/>
        </w:rPr>
        <w:t xml:space="preserve">  по  проведению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проверки    готовности    к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отопительному периоду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2021-2022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годов   теплоснабжающих, </w:t>
      </w:r>
    </w:p>
    <w:p w:rsidR="009A2061" w:rsidRPr="009A2061" w:rsidRDefault="009A2061" w:rsidP="009A2061">
      <w:pPr>
        <w:spacing w:after="0" w:line="240" w:lineRule="auto"/>
        <w:ind w:left="5812"/>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теплосетевых  организаций</w:t>
      </w:r>
      <w:proofErr w:type="gramEnd"/>
      <w:r w:rsidRPr="009A2061">
        <w:rPr>
          <w:rFonts w:ascii="Times New Roman" w:eastAsia="Times New Roman" w:hAnsi="Times New Roman" w:cs="Times New Roman"/>
          <w:lang w:eastAsia="ru-RU"/>
        </w:rPr>
        <w:t xml:space="preserve">  и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потребителей тепловой энергии </w:t>
      </w:r>
    </w:p>
    <w:p w:rsidR="009A2061" w:rsidRPr="009A2061" w:rsidRDefault="009A2061" w:rsidP="009A2061">
      <w:pPr>
        <w:spacing w:after="0" w:line="240" w:lineRule="auto"/>
        <w:ind w:left="5812"/>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Яльчикского района</w:t>
      </w:r>
    </w:p>
    <w:p w:rsidR="009A2061" w:rsidRPr="009A2061" w:rsidRDefault="009A2061" w:rsidP="009A2061">
      <w:pPr>
        <w:spacing w:after="0" w:line="240" w:lineRule="auto"/>
        <w:ind w:left="5812"/>
        <w:rPr>
          <w:rFonts w:ascii="Times New Roman" w:eastAsia="Times New Roman" w:hAnsi="Times New Roman" w:cs="Times New Roman"/>
          <w:lang w:eastAsia="ru-RU"/>
        </w:rPr>
      </w:pP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Акт</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проверки готовности к отопительному периоду 2021-2022 годов</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теплоснабжающих, теплосетевых организаций </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___________________                                                        "____" _________________ 2021г. </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(место составления </w:t>
      </w:r>
      <w:proofErr w:type="gramStart"/>
      <w:r w:rsidRPr="009A2061">
        <w:rPr>
          <w:rFonts w:ascii="Times New Roman" w:eastAsia="Times New Roman" w:hAnsi="Times New Roman" w:cs="Times New Roman"/>
          <w:lang w:eastAsia="ru-RU"/>
        </w:rPr>
        <w:t xml:space="preserve">акта)   </w:t>
      </w:r>
      <w:proofErr w:type="gramEnd"/>
      <w:r w:rsidRPr="009A2061">
        <w:rPr>
          <w:rFonts w:ascii="Times New Roman" w:eastAsia="Times New Roman" w:hAnsi="Times New Roman" w:cs="Times New Roman"/>
          <w:lang w:eastAsia="ru-RU"/>
        </w:rPr>
        <w:t xml:space="preserve">                                                                             (дата составления акта)</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proofErr w:type="gramStart"/>
      <w:r w:rsidRPr="009A2061">
        <w:rPr>
          <w:rFonts w:ascii="Times New Roman" w:eastAsia="Times New Roman" w:hAnsi="Times New Roman" w:cs="Times New Roman"/>
          <w:lang w:eastAsia="ru-RU"/>
        </w:rPr>
        <w:t xml:space="preserve">Комиссия,   </w:t>
      </w:r>
      <w:proofErr w:type="gramEnd"/>
      <w:r w:rsidRPr="009A2061">
        <w:rPr>
          <w:rFonts w:ascii="Times New Roman" w:eastAsia="Times New Roman" w:hAnsi="Times New Roman" w:cs="Times New Roman"/>
          <w:lang w:eastAsia="ru-RU"/>
        </w:rPr>
        <w:t>образованная    постановлением администрации Яльчикского от «____» ________2021 № __________, в   соответствии   с   программой    проведения   проверки   готовности   к отопительному   периоду,   утвержденной  постановлением администрации Яльчикского  от «____» ________2021 № ____________</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с  "</w:t>
      </w:r>
      <w:proofErr w:type="gramEnd"/>
      <w:r w:rsidRPr="009A2061">
        <w:rPr>
          <w:rFonts w:ascii="Times New Roman" w:eastAsia="Times New Roman" w:hAnsi="Times New Roman" w:cs="Times New Roman"/>
          <w:lang w:eastAsia="ru-RU"/>
        </w:rPr>
        <w:t xml:space="preserve">___" _________ 2021 по "____" __________ 2021 в соответствии с Федеральным  </w:t>
      </w:r>
      <w:hyperlink r:id="rId13" w:history="1">
        <w:r w:rsidRPr="009A2061">
          <w:rPr>
            <w:rFonts w:ascii="Times New Roman" w:eastAsia="Times New Roman" w:hAnsi="Times New Roman" w:cs="Times New Roman"/>
            <w:lang w:eastAsia="ru-RU"/>
          </w:rPr>
          <w:t>законом</w:t>
        </w:r>
      </w:hyperlink>
      <w:r w:rsidRPr="009A2061">
        <w:rPr>
          <w:rFonts w:ascii="Times New Roman" w:eastAsia="Times New Roman" w:hAnsi="Times New Roman" w:cs="Times New Roman"/>
          <w:lang w:eastAsia="ru-RU"/>
        </w:rPr>
        <w:t xml:space="preserve">   от   27.07.2010 № 190-ФЗ  "О  теплоснабжении" провела проверку готовности к отопительному периоду  ________________________________________________________</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(полное наименование теплоснабжающей организации, теплосетевой организации,</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в отношении которой проводилась проверка готовности к отопительному периоду)</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Проверка  готовности</w:t>
      </w:r>
      <w:proofErr w:type="gramEnd"/>
      <w:r w:rsidRPr="009A2061">
        <w:rPr>
          <w:rFonts w:ascii="Times New Roman" w:eastAsia="Times New Roman" w:hAnsi="Times New Roman" w:cs="Times New Roman"/>
          <w:lang w:eastAsia="ru-RU"/>
        </w:rPr>
        <w:t xml:space="preserve">   к  отопительному  периоду  проводилась  в  отношении следующих объектов:</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 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 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3. 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В ходе проведения проверки </w:t>
      </w:r>
      <w:proofErr w:type="gramStart"/>
      <w:r w:rsidRPr="009A2061">
        <w:rPr>
          <w:rFonts w:ascii="Times New Roman" w:eastAsia="Times New Roman" w:hAnsi="Times New Roman" w:cs="Times New Roman"/>
          <w:lang w:eastAsia="ru-RU"/>
        </w:rPr>
        <w:t>готовности  к</w:t>
      </w:r>
      <w:proofErr w:type="gramEnd"/>
      <w:r w:rsidRPr="009A2061">
        <w:rPr>
          <w:rFonts w:ascii="Times New Roman" w:eastAsia="Times New Roman" w:hAnsi="Times New Roman" w:cs="Times New Roman"/>
          <w:lang w:eastAsia="ru-RU"/>
        </w:rPr>
        <w:t xml:space="preserve">  отопительному  периоду комиссия установила: 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(готовность/неготовность к работе в отопительном периоде)</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Вывод комиссии по итогам </w:t>
      </w:r>
      <w:proofErr w:type="gramStart"/>
      <w:r w:rsidRPr="009A2061">
        <w:rPr>
          <w:rFonts w:ascii="Times New Roman" w:eastAsia="Times New Roman" w:hAnsi="Times New Roman" w:cs="Times New Roman"/>
          <w:lang w:eastAsia="ru-RU"/>
        </w:rPr>
        <w:t>проведения  проверки</w:t>
      </w:r>
      <w:proofErr w:type="gramEnd"/>
      <w:r w:rsidRPr="009A2061">
        <w:rPr>
          <w:rFonts w:ascii="Times New Roman" w:eastAsia="Times New Roman" w:hAnsi="Times New Roman" w:cs="Times New Roman"/>
          <w:lang w:eastAsia="ru-RU"/>
        </w:rPr>
        <w:t xml:space="preserve">  готовности  к  отопительному периоду: 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Приложение к акту проверки готовности к отопительному периоду 2021- 2022 годов </w:t>
      </w:r>
      <w:hyperlink w:anchor="Par203" w:history="1">
        <w:r w:rsidRPr="009A2061">
          <w:rPr>
            <w:rFonts w:ascii="Times New Roman" w:eastAsia="Times New Roman" w:hAnsi="Times New Roman" w:cs="Times New Roman"/>
            <w:lang w:eastAsia="ru-RU"/>
          </w:rPr>
          <w:t>&lt;*&gt;</w:t>
        </w:r>
      </w:hyperlink>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Председатель комиссии: 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Заместитель председателя</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 xml:space="preserve">комиссии:   </w:t>
      </w:r>
      <w:proofErr w:type="gramEnd"/>
      <w:r w:rsidRPr="009A2061">
        <w:rPr>
          <w:rFonts w:ascii="Times New Roman" w:eastAsia="Times New Roman" w:hAnsi="Times New Roman" w:cs="Times New Roman"/>
          <w:lang w:eastAsia="ru-RU"/>
        </w:rPr>
        <w:t xml:space="preserve">                       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Члены </w:t>
      </w:r>
      <w:proofErr w:type="gramStart"/>
      <w:r w:rsidRPr="009A2061">
        <w:rPr>
          <w:rFonts w:ascii="Times New Roman" w:eastAsia="Times New Roman" w:hAnsi="Times New Roman" w:cs="Times New Roman"/>
          <w:lang w:eastAsia="ru-RU"/>
        </w:rPr>
        <w:t xml:space="preserve">комиссии:   </w:t>
      </w:r>
      <w:proofErr w:type="gramEnd"/>
      <w:r w:rsidRPr="009A2061">
        <w:rPr>
          <w:rFonts w:ascii="Times New Roman" w:eastAsia="Times New Roman" w:hAnsi="Times New Roman" w:cs="Times New Roman"/>
          <w:lang w:eastAsia="ru-RU"/>
        </w:rPr>
        <w:t xml:space="preserve">        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С актом проверки готовности ознакомлен, один экземпляр акта получил:</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 ___________ 2021г.  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t xml:space="preserve">(подпись, расшифровка подписи </w:t>
      </w:r>
      <w:proofErr w:type="gramStart"/>
      <w:r w:rsidRPr="009A2061">
        <w:rPr>
          <w:rFonts w:ascii="Times New Roman" w:eastAsia="Times New Roman" w:hAnsi="Times New Roman" w:cs="Times New Roman"/>
          <w:lang w:eastAsia="ru-RU"/>
        </w:rPr>
        <w:t>руководителя  теплоснабжающей</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организации, теплосетевой организации, в </w:t>
      </w:r>
      <w:r w:rsidRPr="009A2061">
        <w:rPr>
          <w:rFonts w:ascii="Times New Roman" w:eastAsia="Times New Roman" w:hAnsi="Times New Roman" w:cs="Times New Roman"/>
          <w:lang w:eastAsia="ru-RU"/>
        </w:rPr>
        <w:lastRenderedPageBreak/>
        <w:t>отношении которой</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w:t>
      </w:r>
      <w:r w:rsidRPr="009A2061">
        <w:rPr>
          <w:rFonts w:ascii="Times New Roman" w:eastAsia="Times New Roman" w:hAnsi="Times New Roman" w:cs="Times New Roman"/>
          <w:lang w:eastAsia="ru-RU"/>
        </w:rPr>
        <w:tab/>
        <w:t xml:space="preserve"> проводилась проверка готовности к отопительному периоду)</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p w:rsidR="009A2061" w:rsidRPr="009A2061" w:rsidRDefault="009A2061" w:rsidP="009A206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0" w:name="Par203"/>
      <w:bookmarkEnd w:id="0"/>
      <w:r w:rsidRPr="009A2061">
        <w:rPr>
          <w:rFonts w:ascii="Times New Roman" w:eastAsia="Times New Roman" w:hAnsi="Times New Roman" w:cs="Times New Roman"/>
          <w:lang w:eastAsia="ru-RU"/>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A2061" w:rsidRPr="009A2061" w:rsidRDefault="009A2061" w:rsidP="009A2061">
      <w:pPr>
        <w:widowControl w:val="0"/>
        <w:autoSpaceDE w:val="0"/>
        <w:autoSpaceDN w:val="0"/>
        <w:adjustRightInd w:val="0"/>
        <w:spacing w:after="0" w:line="240" w:lineRule="auto"/>
        <w:ind w:firstLine="3240"/>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9A2061" w:rsidRDefault="009A2061" w:rsidP="009A2061">
      <w:pPr>
        <w:spacing w:after="0" w:line="240" w:lineRule="auto"/>
        <w:ind w:firstLine="5040"/>
        <w:rPr>
          <w:rFonts w:ascii="Times New Roman" w:eastAsia="Times New Roman" w:hAnsi="Times New Roman" w:cs="Times New Roman"/>
          <w:lang w:eastAsia="ru-RU"/>
        </w:rPr>
      </w:pPr>
    </w:p>
    <w:p w:rsidR="000B20CC" w:rsidRDefault="000B20CC" w:rsidP="000B20CC">
      <w:pPr>
        <w:spacing w:after="0" w:line="240" w:lineRule="auto"/>
        <w:rPr>
          <w:rFonts w:ascii="Times New Roman" w:eastAsia="Times New Roman" w:hAnsi="Times New Roman" w:cs="Times New Roman"/>
          <w:lang w:eastAsia="ru-RU"/>
        </w:rPr>
      </w:pPr>
    </w:p>
    <w:p w:rsidR="000B20CC" w:rsidRDefault="000B20CC" w:rsidP="000B20CC">
      <w:pPr>
        <w:spacing w:after="0" w:line="240" w:lineRule="auto"/>
        <w:rPr>
          <w:rFonts w:ascii="Times New Roman" w:eastAsia="Times New Roman" w:hAnsi="Times New Roman" w:cs="Times New Roman"/>
          <w:lang w:eastAsia="ru-RU"/>
        </w:rPr>
      </w:pPr>
    </w:p>
    <w:p w:rsidR="009A2061" w:rsidRPr="009A2061" w:rsidRDefault="009A2061" w:rsidP="000B20CC">
      <w:pPr>
        <w:spacing w:after="0" w:line="240" w:lineRule="auto"/>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 xml:space="preserve">Приложение № 4 </w:t>
      </w:r>
    </w:p>
    <w:p w:rsidR="009A2061" w:rsidRPr="009A2061" w:rsidRDefault="009A2061" w:rsidP="000B20CC">
      <w:pPr>
        <w:spacing w:after="0" w:line="240" w:lineRule="auto"/>
        <w:ind w:left="5812"/>
        <w:jc w:val="right"/>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к  программе</w:t>
      </w:r>
      <w:proofErr w:type="gramEnd"/>
      <w:r w:rsidRPr="009A2061">
        <w:rPr>
          <w:rFonts w:ascii="Times New Roman" w:eastAsia="Times New Roman" w:hAnsi="Times New Roman" w:cs="Times New Roman"/>
          <w:lang w:eastAsia="ru-RU"/>
        </w:rPr>
        <w:t xml:space="preserve">  по  проведению </w:t>
      </w:r>
    </w:p>
    <w:p w:rsidR="009A2061" w:rsidRPr="009A2061" w:rsidRDefault="009A2061" w:rsidP="000B20CC">
      <w:pPr>
        <w:spacing w:after="0" w:line="240" w:lineRule="auto"/>
        <w:ind w:left="5812"/>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проверки    готовности    к </w:t>
      </w:r>
    </w:p>
    <w:p w:rsidR="009A2061" w:rsidRPr="009A2061" w:rsidRDefault="009A2061" w:rsidP="000B20CC">
      <w:pPr>
        <w:spacing w:after="0" w:line="240" w:lineRule="auto"/>
        <w:ind w:left="5812"/>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отопительному периоду 2021-2022 </w:t>
      </w:r>
    </w:p>
    <w:p w:rsidR="009A2061" w:rsidRPr="009A2061" w:rsidRDefault="009A2061" w:rsidP="000B20CC">
      <w:pPr>
        <w:spacing w:after="0" w:line="240" w:lineRule="auto"/>
        <w:ind w:left="5812"/>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годов   теплоснабжающих, </w:t>
      </w:r>
    </w:p>
    <w:p w:rsidR="009A2061" w:rsidRPr="009A2061" w:rsidRDefault="009A2061" w:rsidP="000B20CC">
      <w:pPr>
        <w:spacing w:after="0" w:line="240" w:lineRule="auto"/>
        <w:ind w:left="5812"/>
        <w:jc w:val="right"/>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теплосетевых  организаций</w:t>
      </w:r>
      <w:proofErr w:type="gramEnd"/>
      <w:r w:rsidRPr="009A2061">
        <w:rPr>
          <w:rFonts w:ascii="Times New Roman" w:eastAsia="Times New Roman" w:hAnsi="Times New Roman" w:cs="Times New Roman"/>
          <w:lang w:eastAsia="ru-RU"/>
        </w:rPr>
        <w:t xml:space="preserve">  и </w:t>
      </w:r>
    </w:p>
    <w:p w:rsidR="009A2061" w:rsidRPr="009A2061" w:rsidRDefault="009A2061" w:rsidP="000B20CC">
      <w:pPr>
        <w:spacing w:after="0" w:line="240" w:lineRule="auto"/>
        <w:ind w:left="5812"/>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потребителей тепловой энергии </w:t>
      </w:r>
    </w:p>
    <w:p w:rsidR="009A2061" w:rsidRPr="009A2061" w:rsidRDefault="009A2061" w:rsidP="000B20CC">
      <w:pPr>
        <w:spacing w:after="0" w:line="240" w:lineRule="auto"/>
        <w:ind w:left="5812"/>
        <w:jc w:val="right"/>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Яльчикского района</w:t>
      </w: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bCs/>
          <w:lang w:eastAsia="ru-RU"/>
        </w:rPr>
        <w:t xml:space="preserve">Акт </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bCs/>
          <w:lang w:eastAsia="ru-RU"/>
        </w:rPr>
        <w:t>проверки готовности к отопительному периоду 2021 - 2022 годов</w:t>
      </w:r>
      <w:r w:rsidRPr="009A2061">
        <w:rPr>
          <w:rFonts w:ascii="Times New Roman" w:eastAsia="Times New Roman" w:hAnsi="Times New Roman" w:cs="Times New Roman"/>
          <w:lang w:eastAsia="ru-RU"/>
        </w:rPr>
        <w:t> </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потребителей тепловой энергии</w:t>
      </w:r>
    </w:p>
    <w:p w:rsidR="009A2061" w:rsidRPr="009A2061" w:rsidRDefault="009A2061" w:rsidP="009A2061">
      <w:pPr>
        <w:spacing w:after="0" w:line="240" w:lineRule="auto"/>
        <w:jc w:val="center"/>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_ ________________                                                        "____" _________________ 2021г. </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(место составления </w:t>
      </w:r>
      <w:proofErr w:type="gramStart"/>
      <w:r w:rsidRPr="009A2061">
        <w:rPr>
          <w:rFonts w:ascii="Times New Roman" w:eastAsia="Times New Roman" w:hAnsi="Times New Roman" w:cs="Times New Roman"/>
          <w:lang w:eastAsia="ru-RU"/>
        </w:rPr>
        <w:t xml:space="preserve">акта)   </w:t>
      </w:r>
      <w:proofErr w:type="gramEnd"/>
      <w:r w:rsidRPr="009A2061">
        <w:rPr>
          <w:rFonts w:ascii="Times New Roman" w:eastAsia="Times New Roman" w:hAnsi="Times New Roman" w:cs="Times New Roman"/>
          <w:lang w:eastAsia="ru-RU"/>
        </w:rPr>
        <w:t xml:space="preserve">                                                                             (дата составления акта)</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proofErr w:type="gramStart"/>
      <w:r w:rsidRPr="009A2061">
        <w:rPr>
          <w:rFonts w:ascii="Times New Roman" w:eastAsia="Times New Roman" w:hAnsi="Times New Roman" w:cs="Times New Roman"/>
          <w:lang w:eastAsia="ru-RU"/>
        </w:rPr>
        <w:t xml:space="preserve">Комиссия,   </w:t>
      </w:r>
      <w:proofErr w:type="gramEnd"/>
      <w:r w:rsidRPr="009A2061">
        <w:rPr>
          <w:rFonts w:ascii="Times New Roman" w:eastAsia="Times New Roman" w:hAnsi="Times New Roman" w:cs="Times New Roman"/>
          <w:lang w:eastAsia="ru-RU"/>
        </w:rPr>
        <w:t>образованная    постановлением администрации Яльчикского  района от «____» ________2020 № __________, в   соответствии   с   программой    проведения   проверки   готовности   к отопительному   периоду,   утвержденной  постановлением администрации Яльчикского района от «____» ________2020 № ___________</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с  "</w:t>
      </w:r>
      <w:proofErr w:type="gramEnd"/>
      <w:r w:rsidRPr="009A2061">
        <w:rPr>
          <w:rFonts w:ascii="Times New Roman" w:eastAsia="Times New Roman" w:hAnsi="Times New Roman" w:cs="Times New Roman"/>
          <w:lang w:eastAsia="ru-RU"/>
        </w:rPr>
        <w:t xml:space="preserve">___" _________ 2020 по "____" __________ 2020 в соответствии с Федеральным  </w:t>
      </w:r>
      <w:hyperlink r:id="rId14" w:history="1">
        <w:r w:rsidRPr="009A2061">
          <w:rPr>
            <w:rFonts w:ascii="Times New Roman" w:eastAsia="Times New Roman" w:hAnsi="Times New Roman" w:cs="Times New Roman"/>
            <w:lang w:eastAsia="ru-RU"/>
          </w:rPr>
          <w:t>законом</w:t>
        </w:r>
      </w:hyperlink>
      <w:r w:rsidRPr="009A2061">
        <w:rPr>
          <w:rFonts w:ascii="Times New Roman" w:eastAsia="Times New Roman" w:hAnsi="Times New Roman" w:cs="Times New Roman"/>
          <w:lang w:eastAsia="ru-RU"/>
        </w:rPr>
        <w:t xml:space="preserve">   от   27.07.2010 № 190-ФЗ  "О  теплоснабжении" провела проверку готовности к отопительному периоду  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(полное </w:t>
      </w:r>
      <w:proofErr w:type="gramStart"/>
      <w:r w:rsidRPr="009A2061">
        <w:rPr>
          <w:rFonts w:ascii="Times New Roman" w:eastAsia="Times New Roman" w:hAnsi="Times New Roman" w:cs="Times New Roman"/>
          <w:lang w:eastAsia="ru-RU"/>
        </w:rPr>
        <w:t>наименование  потребителя</w:t>
      </w:r>
      <w:proofErr w:type="gramEnd"/>
      <w:r w:rsidRPr="009A2061">
        <w:rPr>
          <w:rFonts w:ascii="Times New Roman" w:eastAsia="Times New Roman" w:hAnsi="Times New Roman" w:cs="Times New Roman"/>
          <w:lang w:eastAsia="ru-RU"/>
        </w:rPr>
        <w:t xml:space="preserve"> тепловой энергии, в отношении которого проводилась проверка</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готовности к отопительному периоду)</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Проверка готовности к отопительному периоду проводилась в отношении</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следующих объектов:</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(наименование объекта)</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2. ___________________________________________________________________________;     </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(наименование объекта)</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3.____________________________________________________________________________;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(наименование объекта)</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t>Для рассмотрения комиссии потребителем предъявлено: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w:t>
      </w:r>
      <w:proofErr w:type="gramStart"/>
      <w:r w:rsidRPr="009A2061">
        <w:rPr>
          <w:rFonts w:ascii="Times New Roman" w:eastAsia="Times New Roman" w:hAnsi="Times New Roman" w:cs="Times New Roman"/>
          <w:lang w:eastAsia="ru-RU"/>
        </w:rPr>
        <w:t>энергоустановок  _</w:t>
      </w:r>
      <w:proofErr w:type="gramEnd"/>
      <w:r w:rsidRPr="009A2061">
        <w:rPr>
          <w:rFonts w:ascii="Times New Roman" w:eastAsia="Times New Roman" w:hAnsi="Times New Roman" w:cs="Times New Roman"/>
          <w:lang w:eastAsia="ru-RU"/>
        </w:rPr>
        <w:t>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(нарушение выявлено / не выявлено, устранено / не устранено)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2. Проведение </w:t>
      </w:r>
      <w:proofErr w:type="gramStart"/>
      <w:r w:rsidRPr="009A2061">
        <w:rPr>
          <w:rFonts w:ascii="Times New Roman" w:eastAsia="Times New Roman" w:hAnsi="Times New Roman" w:cs="Times New Roman"/>
          <w:lang w:eastAsia="ru-RU"/>
        </w:rPr>
        <w:t>промывки  оборудования</w:t>
      </w:r>
      <w:proofErr w:type="gramEnd"/>
      <w:r w:rsidRPr="009A2061">
        <w:rPr>
          <w:rFonts w:ascii="Times New Roman" w:eastAsia="Times New Roman" w:hAnsi="Times New Roman" w:cs="Times New Roman"/>
          <w:lang w:eastAsia="ru-RU"/>
        </w:rPr>
        <w:t> и коммуникаций  теплопотребляющих установок ______________________________________________________________________________</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и дата акта)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3. Разработка эксплуатационных режимов, а также мероприятий по их внедрению ______________________________________________________________________________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(выполнена/не выполнена)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4. Выполнение плана ремонтных работ 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(выполнен/не выполнен)</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5. Состояние тепловых сетей, </w:t>
      </w:r>
      <w:proofErr w:type="gramStart"/>
      <w:r w:rsidRPr="009A2061">
        <w:rPr>
          <w:rFonts w:ascii="Times New Roman" w:eastAsia="Times New Roman" w:hAnsi="Times New Roman" w:cs="Times New Roman"/>
          <w:lang w:eastAsia="ru-RU"/>
        </w:rPr>
        <w:t>принадлежащих  потребителю</w:t>
      </w:r>
      <w:proofErr w:type="gramEnd"/>
      <w:r w:rsidRPr="009A2061">
        <w:rPr>
          <w:rFonts w:ascii="Times New Roman" w:eastAsia="Times New Roman" w:hAnsi="Times New Roman" w:cs="Times New Roman"/>
          <w:lang w:eastAsia="ru-RU"/>
        </w:rPr>
        <w:t>  тепловой энергии  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 удовлетворительном/</w:t>
      </w:r>
      <w:proofErr w:type="gramStart"/>
      <w:r w:rsidRPr="009A2061">
        <w:rPr>
          <w:rFonts w:ascii="Times New Roman" w:eastAsia="Times New Roman" w:hAnsi="Times New Roman" w:cs="Times New Roman"/>
          <w:lang w:eastAsia="ru-RU"/>
        </w:rPr>
        <w:t>неудовлетворительном  состоянии</w:t>
      </w:r>
      <w:proofErr w:type="gramEnd"/>
      <w:r w:rsidRPr="009A2061">
        <w:rPr>
          <w:rFonts w:ascii="Times New Roman" w:eastAsia="Times New Roman" w:hAnsi="Times New Roman" w:cs="Times New Roman"/>
          <w:lang w:eastAsia="ru-RU"/>
        </w:rPr>
        <w:t>)</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6. Состояние </w:t>
      </w:r>
      <w:proofErr w:type="gramStart"/>
      <w:r w:rsidRPr="009A2061">
        <w:rPr>
          <w:rFonts w:ascii="Times New Roman" w:eastAsia="Times New Roman" w:hAnsi="Times New Roman" w:cs="Times New Roman"/>
          <w:lang w:eastAsia="ru-RU"/>
        </w:rPr>
        <w:t>утепления  зданий</w:t>
      </w:r>
      <w:proofErr w:type="gramEnd"/>
      <w:r w:rsidRPr="009A2061">
        <w:rPr>
          <w:rFonts w:ascii="Times New Roman" w:eastAsia="Times New Roman" w:hAnsi="Times New Roman" w:cs="Times New Roman"/>
          <w:lang w:eastAsia="ru-RU"/>
        </w:rPr>
        <w:t xml:space="preserve"> (чердаки, лестничные клетки, подвалы, двери) и центральных тепловых  пунктов, а также индивидуальных  тепловых пунктов</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 удовлетворительном/</w:t>
      </w:r>
      <w:proofErr w:type="gramStart"/>
      <w:r w:rsidRPr="009A2061">
        <w:rPr>
          <w:rFonts w:ascii="Times New Roman" w:eastAsia="Times New Roman" w:hAnsi="Times New Roman" w:cs="Times New Roman"/>
          <w:lang w:eastAsia="ru-RU"/>
        </w:rPr>
        <w:t>неудовлетворительном  состоянии</w:t>
      </w:r>
      <w:proofErr w:type="gramEnd"/>
      <w:r w:rsidRPr="009A2061">
        <w:rPr>
          <w:rFonts w:ascii="Times New Roman" w:eastAsia="Times New Roman" w:hAnsi="Times New Roman" w:cs="Times New Roman"/>
          <w:lang w:eastAsia="ru-RU"/>
        </w:rPr>
        <w:t>)</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7. Состояние трубопроводов, арматуры и тепловой изоляции в пределах тепловых пунктов</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 удовлетворительном/</w:t>
      </w:r>
      <w:proofErr w:type="gramStart"/>
      <w:r w:rsidRPr="009A2061">
        <w:rPr>
          <w:rFonts w:ascii="Times New Roman" w:eastAsia="Times New Roman" w:hAnsi="Times New Roman" w:cs="Times New Roman"/>
          <w:lang w:eastAsia="ru-RU"/>
        </w:rPr>
        <w:t>неудовлетворительном  состоянии</w:t>
      </w:r>
      <w:proofErr w:type="gramEnd"/>
      <w:r w:rsidRPr="009A2061">
        <w:rPr>
          <w:rFonts w:ascii="Times New Roman" w:eastAsia="Times New Roman" w:hAnsi="Times New Roman" w:cs="Times New Roman"/>
          <w:lang w:eastAsia="ru-RU"/>
        </w:rPr>
        <w:t>)</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8. Наличие и работоспособность приборов учета тепловой энергии</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и дата акта о допуске к эксплуатации)</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9. Работоспособность автоматических регуляторов при их наличии</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t>(имеются/отсутствуют; в исправном/</w:t>
      </w:r>
      <w:proofErr w:type="gramStart"/>
      <w:r w:rsidRPr="009A2061">
        <w:rPr>
          <w:rFonts w:ascii="Times New Roman" w:eastAsia="Times New Roman" w:hAnsi="Times New Roman" w:cs="Times New Roman"/>
          <w:lang w:eastAsia="ru-RU"/>
        </w:rPr>
        <w:t>неисправном  состоянии</w:t>
      </w:r>
      <w:proofErr w:type="gramEnd"/>
      <w:r w:rsidRPr="009A2061">
        <w:rPr>
          <w:rFonts w:ascii="Times New Roman" w:eastAsia="Times New Roman" w:hAnsi="Times New Roman" w:cs="Times New Roman"/>
          <w:lang w:eastAsia="ru-RU"/>
        </w:rPr>
        <w:t>)</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10. Работоспособность защиты систем теплоснабжения</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 исправном/</w:t>
      </w:r>
      <w:proofErr w:type="gramStart"/>
      <w:r w:rsidRPr="009A2061">
        <w:rPr>
          <w:rFonts w:ascii="Times New Roman" w:eastAsia="Times New Roman" w:hAnsi="Times New Roman" w:cs="Times New Roman"/>
          <w:lang w:eastAsia="ru-RU"/>
        </w:rPr>
        <w:t>неисправном  состоянии</w:t>
      </w:r>
      <w:proofErr w:type="gramEnd"/>
      <w:r w:rsidRPr="009A2061">
        <w:rPr>
          <w:rFonts w:ascii="Times New Roman" w:eastAsia="Times New Roman" w:hAnsi="Times New Roman" w:cs="Times New Roman"/>
          <w:lang w:eastAsia="ru-RU"/>
        </w:rPr>
        <w:t>)</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11. Наличие паспортов теплопотребляющих установок, принципиальных схем и инструкций для обслуживающего персонала _______________________________________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(в наличии/отсутствуют)</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12. Отсутствие прямых соединений оборудования тепловых пунктов с водопроводом и </w:t>
      </w:r>
      <w:proofErr w:type="gramStart"/>
      <w:r w:rsidRPr="009A2061">
        <w:rPr>
          <w:rFonts w:ascii="Times New Roman" w:eastAsia="Times New Roman" w:hAnsi="Times New Roman" w:cs="Times New Roman"/>
          <w:lang w:eastAsia="ru-RU"/>
        </w:rPr>
        <w:t>канализацией  _</w:t>
      </w:r>
      <w:proofErr w:type="gramEnd"/>
      <w:r w:rsidRPr="009A2061">
        <w:rPr>
          <w:rFonts w:ascii="Times New Roman" w:eastAsia="Times New Roman" w:hAnsi="Times New Roman" w:cs="Times New Roman"/>
          <w:lang w:eastAsia="ru-RU"/>
        </w:rPr>
        <w:t>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(отсутствуют/имеются)</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13. Плотность оборудования тепловых пунктов 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(плотное/неплотное)</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14. Наличие пломб на расчетных шайбах и соплах элеваторов ______________________________________________________________________________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(установлены/не установлены)    </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sectPr w:rsidR="009A2061" w:rsidRPr="009A2061" w:rsidSect="009A2061">
          <w:pgSz w:w="11907" w:h="16840" w:code="9"/>
          <w:pgMar w:top="1134" w:right="794" w:bottom="1021" w:left="1701" w:header="720" w:footer="720" w:gutter="0"/>
          <w:cols w:space="720"/>
        </w:sectPr>
      </w:pP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15. Задолженность за поставленную тепловую энергию (мощность), теплоноситель</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(отсутствует/имеется в размере, наличие графика рассрочки платежа)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16. Наличие собственных или привлеченных ремонтных бригад для осуществления надлежащей эксплуатации теплопотребляющих установок </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(отсутствуют/имеются)</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17. Проведение испытания </w:t>
      </w:r>
      <w:proofErr w:type="gramStart"/>
      <w:r w:rsidRPr="009A2061">
        <w:rPr>
          <w:rFonts w:ascii="Times New Roman" w:eastAsia="Times New Roman" w:hAnsi="Times New Roman" w:cs="Times New Roman"/>
          <w:lang w:eastAsia="ru-RU"/>
        </w:rPr>
        <w:t>оборудования  теплопотребляющих</w:t>
      </w:r>
      <w:proofErr w:type="gramEnd"/>
      <w:r w:rsidRPr="009A2061">
        <w:rPr>
          <w:rFonts w:ascii="Times New Roman" w:eastAsia="Times New Roman" w:hAnsi="Times New Roman" w:cs="Times New Roman"/>
          <w:lang w:eastAsia="ru-RU"/>
        </w:rPr>
        <w:t xml:space="preserve"> установок  на  плотность и прочность  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и дата акта)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w:t>
      </w:r>
      <w:proofErr w:type="gramStart"/>
      <w:r w:rsidRPr="009A2061">
        <w:rPr>
          <w:rFonts w:ascii="Times New Roman" w:eastAsia="Times New Roman" w:hAnsi="Times New Roman" w:cs="Times New Roman"/>
          <w:lang w:eastAsia="ru-RU"/>
        </w:rPr>
        <w:t>_  Представитель</w:t>
      </w:r>
      <w:proofErr w:type="gramEnd"/>
      <w:r w:rsidRPr="009A2061">
        <w:rPr>
          <w:rFonts w:ascii="Times New Roman" w:eastAsia="Times New Roman" w:hAnsi="Times New Roman" w:cs="Times New Roman"/>
          <w:lang w:eastAsia="ru-RU"/>
        </w:rPr>
        <w:t xml:space="preserve">                    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(роспись, </w:t>
      </w:r>
      <w:proofErr w:type="gramStart"/>
      <w:r w:rsidRPr="009A2061">
        <w:rPr>
          <w:rFonts w:ascii="Times New Roman" w:eastAsia="Times New Roman" w:hAnsi="Times New Roman" w:cs="Times New Roman"/>
          <w:lang w:eastAsia="ru-RU"/>
        </w:rPr>
        <w:t xml:space="preserve">ФИО)   </w:t>
      </w:r>
      <w:proofErr w:type="gramEnd"/>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18. Надежность теплоснабжения потребителей тепловой энергии с учетом климатических условий ______________________________________________________________________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(обеспечена/не обеспечена)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19. Наличие </w:t>
      </w:r>
      <w:proofErr w:type="gramStart"/>
      <w:r w:rsidRPr="009A2061">
        <w:rPr>
          <w:rFonts w:ascii="Times New Roman" w:eastAsia="Times New Roman" w:hAnsi="Times New Roman" w:cs="Times New Roman"/>
          <w:lang w:eastAsia="ru-RU"/>
        </w:rPr>
        <w:t>протокола  проверки</w:t>
      </w:r>
      <w:proofErr w:type="gramEnd"/>
      <w:r w:rsidRPr="009A2061">
        <w:rPr>
          <w:rFonts w:ascii="Times New Roman" w:eastAsia="Times New Roman" w:hAnsi="Times New Roman" w:cs="Times New Roman"/>
          <w:lang w:eastAsia="ru-RU"/>
        </w:rPr>
        <w:t> знаний ответственного за исправное состояние и безопасную эксплуатацию тепловых энергоустановок 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 и дата протокола)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20. Наличие акта проверки системы вентиляции 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и дата акта)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21. Наличие протокола замера сопротивления изоляции силовой электропроводки</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и дата протокола)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22. Наличие акта на герметизацию вводов   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 xml:space="preserve">      (№ и дата акта).</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Представитель потребителя______________________</w:t>
      </w: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(роспись, ФИО)</w:t>
      </w:r>
    </w:p>
    <w:p w:rsidR="009A2061" w:rsidRPr="009A2061" w:rsidRDefault="009A2061" w:rsidP="009A2061">
      <w:pPr>
        <w:spacing w:after="0" w:line="240" w:lineRule="auto"/>
        <w:jc w:val="center"/>
        <w:rPr>
          <w:rFonts w:ascii="Times New Roman" w:eastAsia="Times New Roman" w:hAnsi="Times New Roman" w:cs="Times New Roman"/>
          <w:lang w:eastAsia="ru-RU"/>
        </w:rPr>
      </w:pPr>
    </w:p>
    <w:p w:rsidR="009A2061" w:rsidRPr="009A2061" w:rsidRDefault="009A2061" w:rsidP="009A2061">
      <w:pPr>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t>В ходе проведения проверки готовности к отопительному периоду комиссия </w:t>
      </w:r>
      <w:proofErr w:type="gramStart"/>
      <w:r w:rsidRPr="009A2061">
        <w:rPr>
          <w:rFonts w:ascii="Times New Roman" w:eastAsia="Times New Roman" w:hAnsi="Times New Roman" w:cs="Times New Roman"/>
          <w:lang w:eastAsia="ru-RU"/>
        </w:rPr>
        <w:t>установила:  _</w:t>
      </w:r>
      <w:proofErr w:type="gramEnd"/>
      <w:r w:rsidRPr="009A2061">
        <w:rPr>
          <w:rFonts w:ascii="Times New Roman" w:eastAsia="Times New Roman" w:hAnsi="Times New Roman" w:cs="Times New Roman"/>
          <w:lang w:eastAsia="ru-RU"/>
        </w:rPr>
        <w:t>_________________________________________________________.</w:t>
      </w:r>
    </w:p>
    <w:p w:rsidR="009A2061" w:rsidRPr="009A2061" w:rsidRDefault="009A2061" w:rsidP="009A2061">
      <w:pPr>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(готовность/</w:t>
      </w:r>
      <w:proofErr w:type="gramStart"/>
      <w:r w:rsidRPr="009A2061">
        <w:rPr>
          <w:rFonts w:ascii="Times New Roman" w:eastAsia="Times New Roman" w:hAnsi="Times New Roman" w:cs="Times New Roman"/>
          <w:lang w:eastAsia="ru-RU"/>
        </w:rPr>
        <w:t>неготовность  к</w:t>
      </w:r>
      <w:proofErr w:type="gramEnd"/>
      <w:r w:rsidRPr="009A2061">
        <w:rPr>
          <w:rFonts w:ascii="Times New Roman" w:eastAsia="Times New Roman" w:hAnsi="Times New Roman" w:cs="Times New Roman"/>
          <w:lang w:eastAsia="ru-RU"/>
        </w:rPr>
        <w:t> работе в отопительном периоде) </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Вывод комиссии по итогам проведения проверки готовности к отопительному периоду:</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w:t>
      </w: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Приложение к акту проверки готовности к</w:t>
      </w:r>
      <w:r w:rsidRPr="009A2061">
        <w:rPr>
          <w:rFonts w:ascii="Times New Roman" w:eastAsia="Times New Roman" w:hAnsi="Times New Roman" w:cs="Times New Roman"/>
          <w:lang w:val="en-US" w:eastAsia="ru-RU"/>
        </w:rPr>
        <w:t> </w:t>
      </w:r>
      <w:r w:rsidRPr="009A2061">
        <w:rPr>
          <w:rFonts w:ascii="Times New Roman" w:eastAsia="Times New Roman" w:hAnsi="Times New Roman" w:cs="Times New Roman"/>
          <w:lang w:eastAsia="ru-RU"/>
        </w:rPr>
        <w:t>отопительному</w:t>
      </w:r>
      <w:r w:rsidRPr="009A2061">
        <w:rPr>
          <w:rFonts w:ascii="Times New Roman" w:eastAsia="Times New Roman" w:hAnsi="Times New Roman" w:cs="Times New Roman"/>
          <w:lang w:val="en-US" w:eastAsia="ru-RU"/>
        </w:rPr>
        <w:t> </w:t>
      </w:r>
      <w:r w:rsidRPr="009A2061">
        <w:rPr>
          <w:rFonts w:ascii="Times New Roman" w:eastAsia="Times New Roman" w:hAnsi="Times New Roman" w:cs="Times New Roman"/>
          <w:lang w:eastAsia="ru-RU"/>
        </w:rPr>
        <w:t>периоду</w:t>
      </w:r>
      <w:r w:rsidRPr="009A2061">
        <w:rPr>
          <w:rFonts w:ascii="Times New Roman" w:eastAsia="Times New Roman" w:hAnsi="Times New Roman" w:cs="Times New Roman"/>
          <w:lang w:val="en-US" w:eastAsia="ru-RU"/>
        </w:rPr>
        <w:t> </w:t>
      </w:r>
      <w:r w:rsidRPr="009A2061">
        <w:rPr>
          <w:rFonts w:ascii="Times New Roman" w:eastAsia="Times New Roman" w:hAnsi="Times New Roman" w:cs="Times New Roman"/>
          <w:lang w:eastAsia="ru-RU"/>
        </w:rPr>
        <w:t>2020-2021 годов. &lt;*&gt; </w:t>
      </w:r>
    </w:p>
    <w:p w:rsidR="009A2061" w:rsidRPr="009A2061" w:rsidRDefault="009A2061" w:rsidP="009A2061">
      <w:pPr>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Председатель комиссии: 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Заместитель председателя</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 xml:space="preserve">комиссии:   </w:t>
      </w:r>
      <w:proofErr w:type="gramEnd"/>
      <w:r w:rsidRPr="009A2061">
        <w:rPr>
          <w:rFonts w:ascii="Times New Roman" w:eastAsia="Times New Roman" w:hAnsi="Times New Roman" w:cs="Times New Roman"/>
          <w:lang w:eastAsia="ru-RU"/>
        </w:rPr>
        <w:t xml:space="preserve">                       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lastRenderedPageBreak/>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Члены </w:t>
      </w:r>
      <w:proofErr w:type="gramStart"/>
      <w:r w:rsidRPr="009A2061">
        <w:rPr>
          <w:rFonts w:ascii="Times New Roman" w:eastAsia="Times New Roman" w:hAnsi="Times New Roman" w:cs="Times New Roman"/>
          <w:lang w:eastAsia="ru-RU"/>
        </w:rPr>
        <w:t xml:space="preserve">комиссии:   </w:t>
      </w:r>
      <w:proofErr w:type="gramEnd"/>
      <w:r w:rsidRPr="009A2061">
        <w:rPr>
          <w:rFonts w:ascii="Times New Roman" w:eastAsia="Times New Roman" w:hAnsi="Times New Roman" w:cs="Times New Roman"/>
          <w:lang w:eastAsia="ru-RU"/>
        </w:rPr>
        <w:t xml:space="preserve">        ______________________________________________________________________________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w:t>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(подпись, расшифровка подписи)</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С актом проверки готовности ознакомлен, один экземпляр акта получил:</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 ___________ 2021г.  ___________________________________________________</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                                                        (подпись, расшифровка подписи руководителя потребителя тепловой </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t>энергии, в отношении которого проводилась проверка готовности к</w:t>
      </w:r>
    </w:p>
    <w:p w:rsidR="009A2061" w:rsidRPr="009A2061"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r w:rsidRPr="009A2061">
        <w:rPr>
          <w:rFonts w:ascii="Times New Roman" w:eastAsia="Times New Roman" w:hAnsi="Times New Roman" w:cs="Times New Roman"/>
          <w:lang w:eastAsia="ru-RU"/>
        </w:rPr>
        <w:tab/>
      </w:r>
      <w:proofErr w:type="gramStart"/>
      <w:r w:rsidRPr="009A2061">
        <w:rPr>
          <w:rFonts w:ascii="Times New Roman" w:eastAsia="Times New Roman" w:hAnsi="Times New Roman" w:cs="Times New Roman"/>
          <w:lang w:eastAsia="ru-RU"/>
        </w:rPr>
        <w:t>отопительному  периоду</w:t>
      </w:r>
      <w:proofErr w:type="gramEnd"/>
      <w:r w:rsidRPr="009A2061">
        <w:rPr>
          <w:rFonts w:ascii="Times New Roman" w:eastAsia="Times New Roman" w:hAnsi="Times New Roman" w:cs="Times New Roman"/>
          <w:lang w:eastAsia="ru-RU"/>
        </w:rPr>
        <w:t>)</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w:t>
      </w:r>
    </w:p>
    <w:p w:rsidR="009A2061" w:rsidRPr="009A2061" w:rsidRDefault="009A2061" w:rsidP="009A206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A2061" w:rsidRPr="009A2061" w:rsidRDefault="009A2061" w:rsidP="009A2061">
      <w:pPr>
        <w:spacing w:after="0" w:line="240" w:lineRule="auto"/>
        <w:ind w:left="5812"/>
        <w:rPr>
          <w:rFonts w:ascii="Times New Roman" w:eastAsia="Times New Roman" w:hAnsi="Times New Roman" w:cs="Times New Roman"/>
          <w:lang w:eastAsia="ru-RU"/>
        </w:rPr>
      </w:pP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Приложение № 5 </w:t>
      </w: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к  программе</w:t>
      </w:r>
      <w:proofErr w:type="gramEnd"/>
      <w:r w:rsidRPr="009A2061">
        <w:rPr>
          <w:rFonts w:ascii="Times New Roman" w:eastAsia="Times New Roman" w:hAnsi="Times New Roman" w:cs="Times New Roman"/>
          <w:lang w:eastAsia="ru-RU"/>
        </w:rPr>
        <w:t xml:space="preserve">  по  проведению </w:t>
      </w: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проверки    готовности    к </w:t>
      </w: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отопительному периоду 2020-2021</w:t>
      </w: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годов   теплоснабжающих, </w:t>
      </w: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proofErr w:type="gramStart"/>
      <w:r w:rsidRPr="009A2061">
        <w:rPr>
          <w:rFonts w:ascii="Times New Roman" w:eastAsia="Times New Roman" w:hAnsi="Times New Roman" w:cs="Times New Roman"/>
          <w:lang w:eastAsia="ru-RU"/>
        </w:rPr>
        <w:t>теплосетевых  организаций</w:t>
      </w:r>
      <w:proofErr w:type="gramEnd"/>
      <w:r w:rsidRPr="009A2061">
        <w:rPr>
          <w:rFonts w:ascii="Times New Roman" w:eastAsia="Times New Roman" w:hAnsi="Times New Roman" w:cs="Times New Roman"/>
          <w:lang w:eastAsia="ru-RU"/>
        </w:rPr>
        <w:t xml:space="preserve">  и </w:t>
      </w: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потребителей тепловой энергии </w:t>
      </w:r>
    </w:p>
    <w:p w:rsidR="009A2061" w:rsidRPr="009A2061" w:rsidRDefault="009A2061" w:rsidP="009A2061">
      <w:pPr>
        <w:spacing w:after="0" w:line="240" w:lineRule="auto"/>
        <w:ind w:left="5812"/>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Яльчикского района</w:t>
      </w:r>
    </w:p>
    <w:p w:rsidR="009A2061" w:rsidRPr="009A2061" w:rsidRDefault="009A2061" w:rsidP="009A2061">
      <w:pPr>
        <w:spacing w:after="0" w:line="240" w:lineRule="auto"/>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ПАСПОРТ</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готовности к отопительному периоду 2021 - 2022 годов</w:t>
      </w:r>
    </w:p>
    <w:p w:rsidR="009A2061" w:rsidRPr="009A2061" w:rsidRDefault="009A2061" w:rsidP="009A2061">
      <w:pPr>
        <w:widowControl w:val="0"/>
        <w:tabs>
          <w:tab w:val="left" w:pos="915"/>
        </w:tabs>
        <w:autoSpaceDE w:val="0"/>
        <w:autoSpaceDN w:val="0"/>
        <w:adjustRightInd w:val="0"/>
        <w:spacing w:after="0" w:line="240" w:lineRule="auto"/>
        <w:jc w:val="center"/>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Выдан ____________________________________________________________,</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(полное наименование теплоснабжающей организации, теплосетевой организации,</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потребителя тепловой энергии, в отношении которого проводилась проверка</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готовности к отопительному периоду)</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 xml:space="preserve">В отношении следующих объектов, по которым проводилась </w:t>
      </w:r>
      <w:proofErr w:type="gramStart"/>
      <w:r w:rsidRPr="009A2061">
        <w:rPr>
          <w:rFonts w:ascii="Times New Roman" w:eastAsia="Times New Roman" w:hAnsi="Times New Roman" w:cs="Times New Roman"/>
          <w:lang w:eastAsia="ru-RU"/>
        </w:rPr>
        <w:t>проверка  готовности</w:t>
      </w:r>
      <w:proofErr w:type="gramEnd"/>
      <w:r w:rsidRPr="009A2061">
        <w:rPr>
          <w:rFonts w:ascii="Times New Roman" w:eastAsia="Times New Roman" w:hAnsi="Times New Roman" w:cs="Times New Roman"/>
          <w:lang w:eastAsia="ru-RU"/>
        </w:rPr>
        <w:t xml:space="preserve"> к отопительному периоду:</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1. ________________________;</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2. ________________________;</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3. ________________________;</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Основание выдачи паспорта готовности к отопительному периоду:</w:t>
      </w: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Акт проверки готовности к отопительному периоду от ________</w:t>
      </w:r>
      <w:proofErr w:type="gramStart"/>
      <w:r w:rsidRPr="009A2061">
        <w:rPr>
          <w:rFonts w:ascii="Times New Roman" w:eastAsia="Times New Roman" w:hAnsi="Times New Roman" w:cs="Times New Roman"/>
          <w:lang w:eastAsia="ru-RU"/>
        </w:rPr>
        <w:t>_  №</w:t>
      </w:r>
      <w:proofErr w:type="gramEnd"/>
      <w:r w:rsidRPr="009A2061">
        <w:rPr>
          <w:rFonts w:ascii="Times New Roman" w:eastAsia="Times New Roman" w:hAnsi="Times New Roman" w:cs="Times New Roman"/>
          <w:lang w:eastAsia="ru-RU"/>
        </w:rPr>
        <w:t xml:space="preserve"> ______.</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________________________________________________</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(подпись, расшифровка подписи и печать</w:t>
      </w:r>
    </w:p>
    <w:p w:rsidR="009A2061" w:rsidRPr="009A2061" w:rsidRDefault="009A2061" w:rsidP="009A20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уполномоченного органа, образовавшего</w:t>
      </w:r>
    </w:p>
    <w:p w:rsidR="00732DE8" w:rsidRDefault="009A2061" w:rsidP="00732D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A2061">
        <w:rPr>
          <w:rFonts w:ascii="Times New Roman" w:eastAsia="Times New Roman" w:hAnsi="Times New Roman" w:cs="Times New Roman"/>
          <w:lang w:eastAsia="ru-RU"/>
        </w:rPr>
        <w:t>комиссию по проведению проверки</w:t>
      </w:r>
      <w:r w:rsidR="00732DE8">
        <w:rPr>
          <w:rFonts w:ascii="Times New Roman" w:eastAsia="Times New Roman" w:hAnsi="Times New Roman" w:cs="Times New Roman"/>
          <w:lang w:eastAsia="ru-RU"/>
        </w:rPr>
        <w:t xml:space="preserve"> </w:t>
      </w:r>
      <w:r w:rsidR="00732DE8" w:rsidRPr="009A2061">
        <w:rPr>
          <w:rFonts w:ascii="Times New Roman" w:eastAsia="Times New Roman" w:hAnsi="Times New Roman" w:cs="Times New Roman"/>
          <w:lang w:eastAsia="ru-RU"/>
        </w:rPr>
        <w:t>готовности к отопительному периоду)</w:t>
      </w:r>
    </w:p>
    <w:p w:rsidR="00460CBA" w:rsidRDefault="00460CBA" w:rsidP="00732DE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60CBA" w:rsidRDefault="00460CBA" w:rsidP="00732DE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60CBA" w:rsidRPr="009A2061" w:rsidRDefault="00460CBA" w:rsidP="00732DE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A2061" w:rsidRPr="009A2061" w:rsidRDefault="009A2061" w:rsidP="009A2061">
      <w:pPr>
        <w:rPr>
          <w:lang w:eastAsia="zh-CN"/>
        </w:rPr>
      </w:pPr>
    </w:p>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9A2061" w:rsidRPr="009A2061" w:rsidTr="009A2061">
        <w:tc>
          <w:tcPr>
            <w:tcW w:w="4077" w:type="dxa"/>
          </w:tcPr>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Чӑваш Республики</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Елчӗк районӗ</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Елчӗк район</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администрацийӗ</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ЙЫШӐНУ</w:t>
            </w:r>
          </w:p>
          <w:p w:rsidR="009A2061" w:rsidRPr="00732DE8" w:rsidRDefault="009A2061" w:rsidP="00732DE8">
            <w:pPr>
              <w:spacing w:line="240" w:lineRule="auto"/>
              <w:jc w:val="center"/>
              <w:rPr>
                <w:rFonts w:ascii="Times New Roman" w:hAnsi="Times New Roman" w:cs="Times New Roman"/>
                <w:lang w:eastAsia="ru-RU"/>
              </w:rPr>
            </w:pPr>
            <w:r w:rsidRPr="00732DE8">
              <w:rPr>
                <w:rFonts w:ascii="Times New Roman" w:hAnsi="Times New Roman" w:cs="Times New Roman"/>
                <w:lang w:eastAsia="ru-RU"/>
              </w:rPr>
              <w:t>2021 ҫ.июнен07-мӗшӗ №295</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Елчӗк ялӗ</w:t>
            </w:r>
          </w:p>
        </w:tc>
        <w:tc>
          <w:tcPr>
            <w:tcW w:w="1800" w:type="dxa"/>
          </w:tcPr>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noProof/>
                <w:lang w:eastAsia="ru-RU"/>
              </w:rPr>
              <w:drawing>
                <wp:inline distT="0" distB="0" distL="0" distR="0">
                  <wp:extent cx="695325" cy="895350"/>
                  <wp:effectExtent l="0" t="0" r="9525" b="0"/>
                  <wp:docPr id="4" name="Рисунок 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y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9A2061" w:rsidRPr="00732DE8" w:rsidRDefault="009A2061" w:rsidP="00732DE8">
            <w:pPr>
              <w:spacing w:line="240" w:lineRule="auto"/>
              <w:jc w:val="center"/>
              <w:rPr>
                <w:rFonts w:ascii="Times New Roman" w:hAnsi="Times New Roman" w:cs="Times New Roman"/>
                <w:b/>
                <w:lang w:eastAsia="zh-CN"/>
              </w:rPr>
            </w:pPr>
            <w:proofErr w:type="gramStart"/>
            <w:r w:rsidRPr="00732DE8">
              <w:rPr>
                <w:rFonts w:ascii="Times New Roman" w:hAnsi="Times New Roman" w:cs="Times New Roman"/>
                <w:b/>
                <w:lang w:eastAsia="zh-CN"/>
              </w:rPr>
              <w:t>Чувашская  Республика</w:t>
            </w:r>
            <w:proofErr w:type="gramEnd"/>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Яльчикский район</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Администрация</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Яльчикского района</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ПОСТАНОВЛЕНИЕ</w:t>
            </w:r>
          </w:p>
          <w:p w:rsidR="009A2061" w:rsidRPr="00732DE8" w:rsidRDefault="009A2061" w:rsidP="00732DE8">
            <w:pPr>
              <w:spacing w:line="240" w:lineRule="auto"/>
              <w:jc w:val="center"/>
              <w:rPr>
                <w:rFonts w:ascii="Times New Roman" w:hAnsi="Times New Roman" w:cs="Times New Roman"/>
                <w:lang w:eastAsia="zh-CN"/>
              </w:rPr>
            </w:pPr>
            <w:r w:rsidRPr="00732DE8">
              <w:rPr>
                <w:rFonts w:ascii="Times New Roman" w:hAnsi="Times New Roman" w:cs="Times New Roman"/>
                <w:lang w:eastAsia="zh-CN"/>
              </w:rPr>
              <w:t>«07» июня 2021 г.  №295</w:t>
            </w:r>
          </w:p>
          <w:p w:rsidR="009A2061" w:rsidRPr="00732DE8" w:rsidRDefault="009A2061" w:rsidP="00732DE8">
            <w:pPr>
              <w:spacing w:line="240" w:lineRule="auto"/>
              <w:jc w:val="center"/>
              <w:rPr>
                <w:rFonts w:ascii="Times New Roman" w:hAnsi="Times New Roman" w:cs="Times New Roman"/>
                <w:b/>
                <w:lang w:eastAsia="zh-CN"/>
              </w:rPr>
            </w:pPr>
            <w:r w:rsidRPr="00732DE8">
              <w:rPr>
                <w:rFonts w:ascii="Times New Roman" w:hAnsi="Times New Roman" w:cs="Times New Roman"/>
                <w:b/>
                <w:lang w:eastAsia="zh-CN"/>
              </w:rPr>
              <w:t>село Яльчики</w:t>
            </w:r>
          </w:p>
        </w:tc>
      </w:tr>
    </w:tbl>
    <w:p w:rsidR="00732DE8" w:rsidRPr="00732DE8" w:rsidRDefault="009A2061" w:rsidP="00732DE8">
      <w:pPr>
        <w:spacing w:after="0" w:line="240" w:lineRule="auto"/>
        <w:rPr>
          <w:rFonts w:ascii="Times New Roman" w:hAnsi="Times New Roman" w:cs="Times New Roman"/>
          <w:lang w:eastAsia="zh-CN"/>
        </w:rPr>
      </w:pPr>
      <w:r w:rsidRPr="00732DE8">
        <w:rPr>
          <w:rFonts w:ascii="Times New Roman" w:hAnsi="Times New Roman" w:cs="Times New Roman"/>
          <w:lang w:eastAsia="zh-CN"/>
        </w:rPr>
        <w:t>О внесении изменений в муниципальную программу</w:t>
      </w:r>
    </w:p>
    <w:p w:rsidR="00732DE8" w:rsidRPr="00732DE8" w:rsidRDefault="009A2061" w:rsidP="00732DE8">
      <w:pPr>
        <w:spacing w:after="0" w:line="240" w:lineRule="auto"/>
        <w:rPr>
          <w:rFonts w:ascii="Times New Roman" w:hAnsi="Times New Roman" w:cs="Times New Roman"/>
          <w:lang w:eastAsia="zh-CN"/>
        </w:rPr>
      </w:pPr>
      <w:r w:rsidRPr="00732DE8">
        <w:rPr>
          <w:rFonts w:ascii="Times New Roman" w:hAnsi="Times New Roman" w:cs="Times New Roman"/>
          <w:lang w:eastAsia="zh-CN"/>
        </w:rPr>
        <w:t xml:space="preserve"> Яльчикского района Чувашской Республики </w:t>
      </w:r>
    </w:p>
    <w:p w:rsidR="00732DE8" w:rsidRPr="00732DE8" w:rsidRDefault="009A2061" w:rsidP="00732DE8">
      <w:pPr>
        <w:spacing w:after="0" w:line="240" w:lineRule="auto"/>
        <w:rPr>
          <w:rFonts w:ascii="Times New Roman" w:hAnsi="Times New Roman" w:cs="Times New Roman"/>
          <w:lang w:eastAsia="zh-CN"/>
        </w:rPr>
      </w:pPr>
      <w:r w:rsidRPr="00732DE8">
        <w:rPr>
          <w:rFonts w:ascii="Times New Roman" w:hAnsi="Times New Roman" w:cs="Times New Roman"/>
          <w:lang w:eastAsia="zh-CN"/>
        </w:rPr>
        <w:t>«Развитие сельского хозяйства и регулирование</w:t>
      </w:r>
    </w:p>
    <w:p w:rsidR="00732DE8" w:rsidRPr="00732DE8" w:rsidRDefault="009A2061" w:rsidP="00732DE8">
      <w:pPr>
        <w:spacing w:after="0" w:line="240" w:lineRule="auto"/>
        <w:rPr>
          <w:rFonts w:ascii="Times New Roman" w:hAnsi="Times New Roman" w:cs="Times New Roman"/>
          <w:lang w:eastAsia="zh-CN"/>
        </w:rPr>
      </w:pPr>
      <w:r w:rsidRPr="00732DE8">
        <w:rPr>
          <w:rFonts w:ascii="Times New Roman" w:hAnsi="Times New Roman" w:cs="Times New Roman"/>
          <w:lang w:eastAsia="zh-CN"/>
        </w:rPr>
        <w:t xml:space="preserve"> рынка сельскохозяйственной продукции, сырья и продовольствия </w:t>
      </w:r>
    </w:p>
    <w:p w:rsidR="009A2061" w:rsidRPr="00732DE8" w:rsidRDefault="009A2061" w:rsidP="00732DE8">
      <w:pPr>
        <w:spacing w:after="0" w:line="240" w:lineRule="auto"/>
        <w:rPr>
          <w:rFonts w:ascii="Times New Roman" w:hAnsi="Times New Roman" w:cs="Times New Roman"/>
          <w:lang w:eastAsia="zh-CN"/>
        </w:rPr>
      </w:pPr>
      <w:r w:rsidRPr="00732DE8">
        <w:rPr>
          <w:rFonts w:ascii="Times New Roman" w:hAnsi="Times New Roman" w:cs="Times New Roman"/>
          <w:lang w:eastAsia="zh-CN"/>
        </w:rPr>
        <w:t>Яльчикского района Чувашской Республики»</w:t>
      </w:r>
    </w:p>
    <w:p w:rsidR="009A2061" w:rsidRPr="00732DE8"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w:t>
      </w:r>
      <w:proofErr w:type="gramStart"/>
      <w:r w:rsidRPr="006F01C3">
        <w:rPr>
          <w:rFonts w:ascii="Times New Roman" w:hAnsi="Times New Roman" w:cs="Times New Roman"/>
          <w:lang w:eastAsia="zh-CN"/>
        </w:rPr>
        <w:t>т</w:t>
      </w:r>
      <w:proofErr w:type="gramEnd"/>
      <w:r w:rsidRPr="006F01C3">
        <w:rPr>
          <w:rFonts w:ascii="Times New Roman" w:hAnsi="Times New Roman" w:cs="Times New Roman"/>
          <w:lang w:eastAsia="zh-CN"/>
        </w:rPr>
        <w:t xml:space="preserve"> а н о в л я е т:</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1. Внести в муниципальную программу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 утвержденную постановлением администрации Яльчикского района Чувашской Республики от 11 марта 2019 года № 161 (далее – Муниципальная программа), следующие изменения: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ab/>
        <w:t>1) в паспорте Муниципальной программы позицию «</w:t>
      </w:r>
      <w:bookmarkStart w:id="1" w:name="sub_1115"/>
      <w:r w:rsidRPr="006F01C3">
        <w:rPr>
          <w:rFonts w:ascii="Times New Roman" w:hAnsi="Times New Roman" w:cs="Times New Roman"/>
          <w:lang w:eastAsia="zh-CN"/>
        </w:rPr>
        <w:t>Объемы финансирования Муниципальной программы с разбивкой по годам ее реализации</w:t>
      </w:r>
      <w:bookmarkEnd w:id="1"/>
      <w:r w:rsidRPr="006F01C3">
        <w:rPr>
          <w:rFonts w:ascii="Times New Roman" w:hAnsi="Times New Roman" w:cs="Times New Roman"/>
          <w:lang w:eastAsia="zh-CN"/>
        </w:rPr>
        <w:t>» изложить в следующей редакции:</w:t>
      </w:r>
    </w:p>
    <w:tbl>
      <w:tblPr>
        <w:tblW w:w="9639" w:type="dxa"/>
        <w:tblInd w:w="62" w:type="dxa"/>
        <w:tblLayout w:type="fixed"/>
        <w:tblCellMar>
          <w:left w:w="62" w:type="dxa"/>
          <w:right w:w="62" w:type="dxa"/>
        </w:tblCellMar>
        <w:tblLook w:val="0000" w:firstRow="0" w:lastRow="0" w:firstColumn="0" w:lastColumn="0" w:noHBand="0" w:noVBand="0"/>
      </w:tblPr>
      <w:tblGrid>
        <w:gridCol w:w="3544"/>
        <w:gridCol w:w="240"/>
        <w:gridCol w:w="5855"/>
      </w:tblGrid>
      <w:tr w:rsidR="009A2061" w:rsidRPr="006F01C3" w:rsidTr="009A2061">
        <w:tc>
          <w:tcPr>
            <w:tcW w:w="3544" w:type="dxa"/>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«Объемы финансирования Муниципальной программы с разбивкой по годам реализации</w:t>
            </w:r>
          </w:p>
        </w:tc>
        <w:tc>
          <w:tcPr>
            <w:tcW w:w="240" w:type="dxa"/>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w:t>
            </w:r>
          </w:p>
        </w:tc>
        <w:tc>
          <w:tcPr>
            <w:tcW w:w="5855" w:type="dxa"/>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прогнозируемый объем финансирования    Муниципальной программы в 2019–2035 годах составляет 12874,13 тыс. рублей, в том числе: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12419,83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50,20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71,70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в 2031–2035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из них средства: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федерального бюджета – 4092,88 тыс. рублей (31,8 процент),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4092,88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республиканского бюджета Чувашской Республики 8719,05 тыс. рублей (67,7 процентов),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8264,75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50,20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71,70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бюджета Яльчикского района – 62,20 тыс. рублей (0,5 процентов),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62,20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в 2023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tc>
      </w:tr>
    </w:tbl>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 xml:space="preserve"> </w:t>
      </w:r>
      <w:r w:rsidRPr="006F01C3">
        <w:rPr>
          <w:rFonts w:ascii="Times New Roman" w:hAnsi="Times New Roman" w:cs="Times New Roman"/>
          <w:lang w:eastAsia="zh-CN"/>
        </w:rPr>
        <w:tab/>
        <w:t xml:space="preserve">2)  раздел </w:t>
      </w:r>
      <w:r w:rsidRPr="006F01C3">
        <w:rPr>
          <w:rFonts w:ascii="Times New Roman" w:hAnsi="Times New Roman" w:cs="Times New Roman"/>
          <w:lang w:val="en-US" w:eastAsia="zh-CN"/>
        </w:rPr>
        <w:t>III</w:t>
      </w:r>
      <w:r w:rsidRPr="006F01C3">
        <w:rPr>
          <w:rFonts w:ascii="Times New Roman" w:hAnsi="Times New Roman" w:cs="Times New Roman"/>
          <w:lang w:eastAsia="zh-CN"/>
        </w:rPr>
        <w:t xml:space="preserve"> Муниципальной программы изложить в следующей редакции: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Расходы Муниципальной программы формируются за счет средств федерального бюджета, республиканского бюджета Чувашской Республики и бюджета Яльчикского района.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Прогнозируемый объем финансирования Муниципальной программы в 2019–2035 годах составляет 12874,13 тыс. рублей,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12419,83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50,20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71,70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из них средства: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федерального бюджета – 4092,88 тыс. рублей (31,8 процент),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4092,88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республиканского бюджета Чувашской Республики 8719,05 тыс. рублей (67,7 процентов),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8264,75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50,20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71,70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70,80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бюджета Яльчикского района – 62,20 тыс. рублей (0,5 процентов),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62,20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Объемы финансирования Муниципальной программы подлежат ежегодному уточнению исходя из реальных возможностей бюджетов всех уровней.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Финансирование Муниципальной программы во временном разрезе отражено в таблице 1.</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Таблица 1</w:t>
      </w:r>
    </w:p>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Финансирование Муниципальной программы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     (тыс. рублей)</w:t>
      </w:r>
    </w:p>
    <w:tbl>
      <w:tblPr>
        <w:tblW w:w="51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1075"/>
        <w:gridCol w:w="856"/>
        <w:gridCol w:w="812"/>
        <w:gridCol w:w="812"/>
        <w:gridCol w:w="820"/>
        <w:gridCol w:w="826"/>
        <w:gridCol w:w="864"/>
        <w:gridCol w:w="864"/>
        <w:gridCol w:w="1011"/>
        <w:gridCol w:w="858"/>
      </w:tblGrid>
      <w:tr w:rsidR="009A2061" w:rsidRPr="006F01C3" w:rsidTr="009A2061">
        <w:trPr>
          <w:trHeight w:val="340"/>
        </w:trPr>
        <w:tc>
          <w:tcPr>
            <w:tcW w:w="570"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 </w:t>
            </w:r>
          </w:p>
        </w:tc>
        <w:tc>
          <w:tcPr>
            <w:tcW w:w="541"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889" w:type="pct"/>
            <w:gridSpan w:val="9"/>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том числе</w:t>
            </w:r>
          </w:p>
        </w:tc>
      </w:tr>
      <w:tr w:rsidR="009A2061" w:rsidRPr="006F01C3" w:rsidTr="009A2061">
        <w:tc>
          <w:tcPr>
            <w:tcW w:w="570" w:type="pct"/>
            <w:vMerge/>
          </w:tcPr>
          <w:p w:rsidR="009A2061" w:rsidRPr="006F01C3" w:rsidRDefault="009A2061" w:rsidP="009A2061">
            <w:pPr>
              <w:rPr>
                <w:rFonts w:ascii="Times New Roman" w:hAnsi="Times New Roman" w:cs="Times New Roman"/>
                <w:lang w:eastAsia="zh-CN"/>
              </w:rPr>
            </w:pPr>
          </w:p>
        </w:tc>
        <w:tc>
          <w:tcPr>
            <w:tcW w:w="541" w:type="pct"/>
            <w:vMerge/>
          </w:tcPr>
          <w:p w:rsidR="009A2061" w:rsidRPr="006F01C3" w:rsidRDefault="009A2061" w:rsidP="009A2061">
            <w:pPr>
              <w:rPr>
                <w:rFonts w:ascii="Times New Roman" w:hAnsi="Times New Roman" w:cs="Times New Roman"/>
                <w:lang w:eastAsia="zh-CN"/>
              </w:rPr>
            </w:pPr>
          </w:p>
        </w:tc>
        <w:tc>
          <w:tcPr>
            <w:tcW w:w="43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2019 г.</w:t>
            </w:r>
          </w:p>
        </w:tc>
        <w:tc>
          <w:tcPr>
            <w:tcW w:w="40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2020 г.</w:t>
            </w:r>
          </w:p>
        </w:tc>
        <w:tc>
          <w:tcPr>
            <w:tcW w:w="40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2021 г.</w:t>
            </w:r>
          </w:p>
        </w:tc>
        <w:tc>
          <w:tcPr>
            <w:tcW w:w="41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2022 г.</w:t>
            </w:r>
          </w:p>
        </w:tc>
        <w:tc>
          <w:tcPr>
            <w:tcW w:w="41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2023 г.</w:t>
            </w:r>
          </w:p>
        </w:tc>
        <w:tc>
          <w:tcPr>
            <w:tcW w:w="43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2024 г.</w:t>
            </w:r>
          </w:p>
        </w:tc>
        <w:tc>
          <w:tcPr>
            <w:tcW w:w="43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2025 г.</w:t>
            </w:r>
          </w:p>
        </w:tc>
        <w:tc>
          <w:tcPr>
            <w:tcW w:w="50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2026–</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2030 гг.</w:t>
            </w:r>
          </w:p>
        </w:tc>
        <w:tc>
          <w:tcPr>
            <w:tcW w:w="43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2031–</w:t>
            </w:r>
            <w:r w:rsidRPr="006F01C3">
              <w:rPr>
                <w:rFonts w:ascii="Times New Roman" w:hAnsi="Times New Roman" w:cs="Times New Roman"/>
                <w:lang w:eastAsia="zh-CN"/>
              </w:rPr>
              <w:br/>
              <w:t>2035  гг.</w:t>
            </w:r>
          </w:p>
        </w:tc>
      </w:tr>
      <w:tr w:rsidR="009A2061" w:rsidRPr="006F01C3" w:rsidTr="009A2061">
        <w:tc>
          <w:tcPr>
            <w:tcW w:w="570"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p w:rsidR="009A2061" w:rsidRPr="006F01C3" w:rsidRDefault="009A2061" w:rsidP="009A2061">
            <w:pPr>
              <w:rPr>
                <w:rFonts w:ascii="Times New Roman" w:hAnsi="Times New Roman" w:cs="Times New Roman"/>
                <w:lang w:eastAsia="zh-CN"/>
              </w:rPr>
            </w:pPr>
          </w:p>
        </w:tc>
        <w:tc>
          <w:tcPr>
            <w:tcW w:w="54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12874,13</w:t>
            </w:r>
          </w:p>
        </w:tc>
        <w:tc>
          <w:tcPr>
            <w:tcW w:w="43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12419,83</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71,70</w:t>
            </w:r>
          </w:p>
        </w:tc>
        <w:tc>
          <w:tcPr>
            <w:tcW w:w="41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416"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5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43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570"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том числе за счет средств:</w:t>
            </w:r>
          </w:p>
        </w:tc>
        <w:tc>
          <w:tcPr>
            <w:tcW w:w="541" w:type="pct"/>
            <w:vAlign w:val="center"/>
          </w:tcPr>
          <w:p w:rsidR="009A2061" w:rsidRPr="006F01C3" w:rsidRDefault="009A2061" w:rsidP="009A2061">
            <w:pPr>
              <w:rPr>
                <w:rFonts w:ascii="Times New Roman" w:hAnsi="Times New Roman" w:cs="Times New Roman"/>
                <w:lang w:eastAsia="zh-CN"/>
              </w:rPr>
            </w:pPr>
          </w:p>
        </w:tc>
        <w:tc>
          <w:tcPr>
            <w:tcW w:w="431" w:type="pct"/>
            <w:vAlign w:val="center"/>
          </w:tcPr>
          <w:p w:rsidR="009A2061" w:rsidRPr="006F01C3" w:rsidRDefault="009A2061" w:rsidP="009A2061">
            <w:pPr>
              <w:rPr>
                <w:rFonts w:ascii="Times New Roman" w:hAnsi="Times New Roman" w:cs="Times New Roman"/>
                <w:lang w:eastAsia="zh-CN"/>
              </w:rPr>
            </w:pPr>
          </w:p>
        </w:tc>
        <w:tc>
          <w:tcPr>
            <w:tcW w:w="409" w:type="pct"/>
            <w:vAlign w:val="center"/>
          </w:tcPr>
          <w:p w:rsidR="009A2061" w:rsidRPr="006F01C3" w:rsidRDefault="009A2061" w:rsidP="009A2061">
            <w:pPr>
              <w:rPr>
                <w:rFonts w:ascii="Times New Roman" w:hAnsi="Times New Roman" w:cs="Times New Roman"/>
                <w:lang w:eastAsia="zh-CN"/>
              </w:rPr>
            </w:pPr>
          </w:p>
        </w:tc>
        <w:tc>
          <w:tcPr>
            <w:tcW w:w="409" w:type="pct"/>
            <w:vAlign w:val="center"/>
          </w:tcPr>
          <w:p w:rsidR="009A2061" w:rsidRPr="006F01C3" w:rsidRDefault="009A2061" w:rsidP="009A2061">
            <w:pPr>
              <w:rPr>
                <w:rFonts w:ascii="Times New Roman" w:hAnsi="Times New Roman" w:cs="Times New Roman"/>
                <w:lang w:eastAsia="zh-CN"/>
              </w:rPr>
            </w:pPr>
          </w:p>
        </w:tc>
        <w:tc>
          <w:tcPr>
            <w:tcW w:w="413" w:type="pct"/>
            <w:vAlign w:val="center"/>
          </w:tcPr>
          <w:p w:rsidR="009A2061" w:rsidRPr="006F01C3" w:rsidRDefault="009A2061" w:rsidP="009A2061">
            <w:pPr>
              <w:rPr>
                <w:rFonts w:ascii="Times New Roman" w:hAnsi="Times New Roman" w:cs="Times New Roman"/>
                <w:lang w:eastAsia="zh-CN"/>
              </w:rPr>
            </w:pPr>
          </w:p>
        </w:tc>
        <w:tc>
          <w:tcPr>
            <w:tcW w:w="416" w:type="pct"/>
            <w:vAlign w:val="center"/>
          </w:tcPr>
          <w:p w:rsidR="009A2061" w:rsidRPr="006F01C3" w:rsidRDefault="009A2061" w:rsidP="009A2061">
            <w:pPr>
              <w:rPr>
                <w:rFonts w:ascii="Times New Roman" w:hAnsi="Times New Roman" w:cs="Times New Roman"/>
                <w:lang w:eastAsia="zh-CN"/>
              </w:rPr>
            </w:pPr>
          </w:p>
        </w:tc>
        <w:tc>
          <w:tcPr>
            <w:tcW w:w="435" w:type="pct"/>
            <w:vAlign w:val="center"/>
          </w:tcPr>
          <w:p w:rsidR="009A2061" w:rsidRPr="006F01C3" w:rsidRDefault="009A2061" w:rsidP="009A2061">
            <w:pPr>
              <w:rPr>
                <w:rFonts w:ascii="Times New Roman" w:hAnsi="Times New Roman" w:cs="Times New Roman"/>
                <w:lang w:eastAsia="zh-CN"/>
              </w:rPr>
            </w:pPr>
          </w:p>
        </w:tc>
        <w:tc>
          <w:tcPr>
            <w:tcW w:w="435" w:type="pct"/>
            <w:vAlign w:val="center"/>
          </w:tcPr>
          <w:p w:rsidR="009A2061" w:rsidRPr="006F01C3" w:rsidRDefault="009A2061" w:rsidP="009A2061">
            <w:pPr>
              <w:rPr>
                <w:rFonts w:ascii="Times New Roman" w:hAnsi="Times New Roman" w:cs="Times New Roman"/>
                <w:lang w:eastAsia="zh-CN"/>
              </w:rPr>
            </w:pPr>
          </w:p>
        </w:tc>
        <w:tc>
          <w:tcPr>
            <w:tcW w:w="509" w:type="pct"/>
            <w:vAlign w:val="center"/>
          </w:tcPr>
          <w:p w:rsidR="009A2061" w:rsidRPr="006F01C3" w:rsidRDefault="009A2061" w:rsidP="009A2061">
            <w:pPr>
              <w:rPr>
                <w:rFonts w:ascii="Times New Roman" w:hAnsi="Times New Roman" w:cs="Times New Roman"/>
                <w:lang w:eastAsia="zh-CN"/>
              </w:rPr>
            </w:pPr>
          </w:p>
        </w:tc>
        <w:tc>
          <w:tcPr>
            <w:tcW w:w="433" w:type="pct"/>
            <w:vAlign w:val="center"/>
          </w:tcPr>
          <w:p w:rsidR="009A2061" w:rsidRPr="006F01C3" w:rsidRDefault="009A2061" w:rsidP="009A2061">
            <w:pPr>
              <w:rPr>
                <w:rFonts w:ascii="Times New Roman" w:hAnsi="Times New Roman" w:cs="Times New Roman"/>
                <w:lang w:eastAsia="zh-CN"/>
              </w:rPr>
            </w:pPr>
          </w:p>
        </w:tc>
      </w:tr>
      <w:tr w:rsidR="009A2061" w:rsidRPr="006F01C3" w:rsidTr="009A2061">
        <w:tc>
          <w:tcPr>
            <w:tcW w:w="570"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федерального бюджета</w:t>
            </w:r>
          </w:p>
          <w:p w:rsidR="009A2061" w:rsidRPr="006F01C3" w:rsidRDefault="009A2061" w:rsidP="009A2061">
            <w:pPr>
              <w:rPr>
                <w:rFonts w:ascii="Times New Roman" w:hAnsi="Times New Roman" w:cs="Times New Roman"/>
                <w:lang w:eastAsia="zh-CN"/>
              </w:rPr>
            </w:pPr>
          </w:p>
        </w:tc>
        <w:tc>
          <w:tcPr>
            <w:tcW w:w="54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4092,88</w:t>
            </w:r>
          </w:p>
        </w:tc>
        <w:tc>
          <w:tcPr>
            <w:tcW w:w="43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4092,88</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1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16"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5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570"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республиканского бюджета Чувашской Республики</w:t>
            </w:r>
          </w:p>
        </w:tc>
        <w:tc>
          <w:tcPr>
            <w:tcW w:w="54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8719,05</w:t>
            </w:r>
          </w:p>
        </w:tc>
        <w:tc>
          <w:tcPr>
            <w:tcW w:w="43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8264,75</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71,70</w:t>
            </w:r>
          </w:p>
        </w:tc>
        <w:tc>
          <w:tcPr>
            <w:tcW w:w="41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416"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5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43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570"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бюджета Яльчикского района</w:t>
            </w:r>
          </w:p>
        </w:tc>
        <w:tc>
          <w:tcPr>
            <w:tcW w:w="54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62,20</w:t>
            </w:r>
          </w:p>
        </w:tc>
        <w:tc>
          <w:tcPr>
            <w:tcW w:w="43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62,20</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1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16"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5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570"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внебюджетных источников</w:t>
            </w:r>
          </w:p>
        </w:tc>
        <w:tc>
          <w:tcPr>
            <w:tcW w:w="54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1"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1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16"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5"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509"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433" w:type="pct"/>
            <w:vAlign w:val="center"/>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bl>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 приложение №1 к муниципальной программе изложить в новой редакции согласно приложению № 1 к настоящему постановлению;</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 приложение № 2 к муниципальной программе изложить в новой редакции согласно приложению № 2 к настоящему постановлению;</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 в паспорте подпрограммы «Развитие ветеринарии в Яльчикском районе» Муниципальной программы позицию «Объемы финансирования подпрограммы с разбивкой по годам реализации подпрограммы» изложить в следующей редакции:</w:t>
      </w:r>
    </w:p>
    <w:tbl>
      <w:tblPr>
        <w:tblW w:w="5267" w:type="pct"/>
        <w:tblCellMar>
          <w:left w:w="62" w:type="dxa"/>
          <w:right w:w="62" w:type="dxa"/>
        </w:tblCellMar>
        <w:tblLook w:val="0000" w:firstRow="0" w:lastRow="0" w:firstColumn="0" w:lastColumn="0" w:noHBand="0" w:noVBand="0"/>
      </w:tblPr>
      <w:tblGrid>
        <w:gridCol w:w="3679"/>
        <w:gridCol w:w="343"/>
        <w:gridCol w:w="5963"/>
      </w:tblGrid>
      <w:tr w:rsidR="009A2061" w:rsidRPr="006F01C3" w:rsidTr="009A2061">
        <w:tc>
          <w:tcPr>
            <w:tcW w:w="184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Объемы финансирования подпрограммы с разбивкой по годам реализации подпрограммы</w:t>
            </w:r>
          </w:p>
        </w:tc>
        <w:tc>
          <w:tcPr>
            <w:tcW w:w="17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w:t>
            </w:r>
          </w:p>
        </w:tc>
        <w:tc>
          <w:tcPr>
            <w:tcW w:w="298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прогнозируемые объемы бюджетных ассигнований на реализацию мероприятий подпрограммы в 2019–2035 годах составляют 426,60 тыс. рублей,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68,00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68,00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68,00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из них средства: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республиканского бюджета Чувашской Республики – 426,60 тыс. рублей,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–15,90тыс.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68,00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68,00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68,00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15,90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79,50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79,50 тыс. рублей»;</w:t>
            </w:r>
          </w:p>
        </w:tc>
      </w:tr>
    </w:tbl>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6) раздел </w:t>
      </w:r>
      <w:r w:rsidRPr="006F01C3">
        <w:rPr>
          <w:rFonts w:ascii="Times New Roman" w:hAnsi="Times New Roman" w:cs="Times New Roman"/>
          <w:lang w:val="en-US" w:eastAsia="zh-CN"/>
        </w:rPr>
        <w:t>IV</w:t>
      </w:r>
      <w:r w:rsidRPr="006F01C3">
        <w:rPr>
          <w:rFonts w:ascii="Times New Roman" w:hAnsi="Times New Roman" w:cs="Times New Roman"/>
          <w:lang w:eastAsia="zh-CN"/>
        </w:rPr>
        <w:t xml:space="preserve"> подпрограммы «Развитие ветеринарии в Яльчикском районе» Муниципальной программы изложить в следующей редакции:</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«Раздел </w:t>
      </w:r>
      <w:r w:rsidRPr="006F01C3">
        <w:rPr>
          <w:rFonts w:ascii="Times New Roman" w:hAnsi="Times New Roman" w:cs="Times New Roman"/>
          <w:lang w:val="en-US" w:eastAsia="zh-CN"/>
        </w:rPr>
        <w:t>IV</w:t>
      </w:r>
      <w:r w:rsidRPr="006F01C3">
        <w:rPr>
          <w:rFonts w:ascii="Times New Roman" w:hAnsi="Times New Roman" w:cs="Times New Roman"/>
          <w:lang w:eastAsia="zh-CN"/>
        </w:rPr>
        <w:t>. Обоснование объема финансовых ресурсов,</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необходимых для реализации подпрограммы (с расшифровкой по источникам финансирования, по этапам и годам реализации подпрограммы)</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Расходы подпрограммы формируются за счет средств республиканского бюджета Чувашской Республики.</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Общий объем финансирования подпрограммы в 2019–2035 годах составит 426,60 тыс. рублей, в том числе за счет средств:</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республиканского бюджета Чувашской Республики – 426,60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Прогнозируемый объем финансирования подпрограммы на 1 этапе (2019–2025 годы) составит 267,60 тыс. рублей, из них средства: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республиканского бюджета Чувашской Республики – 267,60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Финансирование подпрограммы на 2 этапе (в 2026-2030 годах) не предусмотрено.</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Финансирование подпрограммы на 3 этапе (в 2031-2035 годах) не предусмотрено.</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7) </w:t>
      </w:r>
      <w:r w:rsidRPr="006F01C3">
        <w:rPr>
          <w:rFonts w:ascii="Times New Roman" w:hAnsi="Times New Roman" w:cs="Times New Roman"/>
        </w:rPr>
        <w:t xml:space="preserve">приложение к подпрограмме </w:t>
      </w:r>
      <w:r w:rsidRPr="006F01C3">
        <w:rPr>
          <w:rFonts w:ascii="Times New Roman" w:hAnsi="Times New Roman" w:cs="Times New Roman"/>
          <w:lang w:eastAsia="zh-CN"/>
        </w:rPr>
        <w:t xml:space="preserve">«Развитие ветеринарии в Яльчикском </w:t>
      </w:r>
      <w:proofErr w:type="gramStart"/>
      <w:r w:rsidRPr="006F01C3">
        <w:rPr>
          <w:rFonts w:ascii="Times New Roman" w:hAnsi="Times New Roman" w:cs="Times New Roman"/>
          <w:lang w:eastAsia="zh-CN"/>
        </w:rPr>
        <w:t>районе»  Муниципальной</w:t>
      </w:r>
      <w:proofErr w:type="gramEnd"/>
      <w:r w:rsidRPr="006F01C3">
        <w:rPr>
          <w:rFonts w:ascii="Times New Roman" w:hAnsi="Times New Roman" w:cs="Times New Roman"/>
          <w:lang w:eastAsia="zh-CN"/>
        </w:rPr>
        <w:t xml:space="preserve"> программы изложить в новой редакции согласно приложению № 4 к настоящему постановлению;</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w:t>
      </w:r>
      <w:r w:rsidRPr="006F01C3">
        <w:rPr>
          <w:rFonts w:ascii="Times New Roman" w:hAnsi="Times New Roman" w:cs="Times New Roman"/>
        </w:rPr>
        <w:t xml:space="preserve"> в паспорте подпрограммы </w:t>
      </w:r>
      <w:r w:rsidRPr="006F01C3">
        <w:rPr>
          <w:rFonts w:ascii="Times New Roman" w:hAnsi="Times New Roman" w:cs="Times New Roman"/>
          <w:lang w:eastAsia="zh-CN"/>
        </w:rPr>
        <w:t xml:space="preserve">«Развитие отраслей агропромышленного комплекса» Муниципальной программы </w:t>
      </w:r>
      <w:r w:rsidRPr="006F01C3">
        <w:rPr>
          <w:rFonts w:ascii="Times New Roman" w:hAnsi="Times New Roman" w:cs="Times New Roman"/>
        </w:rPr>
        <w:t xml:space="preserve">позицию «Объемы финансирования подпрограммы с разбивкой по годам реализации подпрограммы» </w:t>
      </w:r>
      <w:r w:rsidRPr="006F01C3">
        <w:rPr>
          <w:rFonts w:ascii="Times New Roman" w:hAnsi="Times New Roman" w:cs="Times New Roman"/>
          <w:lang w:eastAsia="zh-CN"/>
        </w:rPr>
        <w:t>изложить в следующей редакции:</w:t>
      </w:r>
    </w:p>
    <w:tbl>
      <w:tblPr>
        <w:tblW w:w="5270" w:type="pct"/>
        <w:tblInd w:w="61" w:type="dxa"/>
        <w:tblCellMar>
          <w:left w:w="62" w:type="dxa"/>
          <w:right w:w="62" w:type="dxa"/>
        </w:tblCellMar>
        <w:tblLook w:val="0000" w:firstRow="0" w:lastRow="0" w:firstColumn="0" w:lastColumn="0" w:noHBand="0" w:noVBand="0"/>
      </w:tblPr>
      <w:tblGrid>
        <w:gridCol w:w="3403"/>
        <w:gridCol w:w="292"/>
        <w:gridCol w:w="6296"/>
      </w:tblGrid>
      <w:tr w:rsidR="009A2061" w:rsidRPr="006F01C3" w:rsidTr="009A2061">
        <w:tc>
          <w:tcPr>
            <w:tcW w:w="170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«Объемы финансирования подпрограммы с разбивкой по годам реализации подпрограммы</w:t>
            </w:r>
          </w:p>
        </w:tc>
        <w:tc>
          <w:tcPr>
            <w:tcW w:w="14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w:t>
            </w:r>
          </w:p>
        </w:tc>
        <w:tc>
          <w:tcPr>
            <w:tcW w:w="315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прогнозируемые объемы бюджетных ассигнований на реализацию мероприятий подпрограммы в 2019–2035 годах составляет 9,30 тыс. рублей, в том числе: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3,70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2,80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2,80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из них средства: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федерального бюджета – 0,00 тыс. рублей (0 процента),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республиканского бюджета Чувашской Республики 9,30 тыс. рублей (100 процентов),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3,70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2,80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2,80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бюджета Яльчикского района – 0,00 тыс. рублей (0 процентов), в том числе:</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2019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2020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2021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2022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2023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2024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2025 году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2026-2030 годах – 0,00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 2031-2035 годах – 0,00 тыс. рублей»;</w:t>
            </w:r>
          </w:p>
        </w:tc>
      </w:tr>
    </w:tbl>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 xml:space="preserve">9) раздел </w:t>
      </w:r>
      <w:r w:rsidRPr="006F01C3">
        <w:rPr>
          <w:rFonts w:ascii="Times New Roman" w:hAnsi="Times New Roman" w:cs="Times New Roman"/>
          <w:lang w:val="en-US" w:eastAsia="zh-CN"/>
        </w:rPr>
        <w:t>IV</w:t>
      </w:r>
      <w:r w:rsidRPr="006F01C3">
        <w:rPr>
          <w:rFonts w:ascii="Times New Roman" w:hAnsi="Times New Roman" w:cs="Times New Roman"/>
          <w:lang w:eastAsia="zh-CN"/>
        </w:rPr>
        <w:t xml:space="preserve"> подпрограммы «Развитие отраслей агропромышленного комплекса» Муниципальной программы изложить в следующей редакции:</w:t>
      </w:r>
    </w:p>
    <w:p w:rsidR="009A2061" w:rsidRPr="006F01C3" w:rsidRDefault="009A2061" w:rsidP="009A2061">
      <w:pPr>
        <w:rPr>
          <w:rFonts w:ascii="Times New Roman" w:hAnsi="Times New Roman" w:cs="Times New Roman"/>
        </w:rPr>
      </w:pPr>
      <w:r w:rsidRPr="006F01C3">
        <w:rPr>
          <w:rFonts w:ascii="Times New Roman" w:hAnsi="Times New Roman" w:cs="Times New Roman"/>
        </w:rPr>
        <w:t>«</w:t>
      </w:r>
      <w:r w:rsidRPr="006F01C3">
        <w:rPr>
          <w:rFonts w:ascii="Times New Roman" w:hAnsi="Times New Roman" w:cs="Times New Roman"/>
          <w:lang w:eastAsia="zh-CN"/>
        </w:rPr>
        <w:t xml:space="preserve">Раздел </w:t>
      </w:r>
      <w:r w:rsidRPr="006F01C3">
        <w:rPr>
          <w:rFonts w:ascii="Times New Roman" w:hAnsi="Times New Roman" w:cs="Times New Roman"/>
          <w:lang w:val="en-US" w:eastAsia="zh-CN"/>
        </w:rPr>
        <w:t>IV</w:t>
      </w:r>
      <w:r w:rsidRPr="006F01C3">
        <w:rPr>
          <w:rFonts w:ascii="Times New Roman" w:hAnsi="Times New Roman" w:cs="Times New Roman"/>
          <w:lang w:eastAsia="zh-CN"/>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9A2061" w:rsidRPr="006F01C3" w:rsidRDefault="009A2061" w:rsidP="009A2061">
      <w:pPr>
        <w:rPr>
          <w:rFonts w:ascii="Times New Roman" w:hAnsi="Times New Roman" w:cs="Times New Roman"/>
        </w:rPr>
      </w:pPr>
      <w:r w:rsidRPr="006F01C3">
        <w:rPr>
          <w:rFonts w:ascii="Times New Roman" w:hAnsi="Times New Roman" w:cs="Times New Roman"/>
        </w:rPr>
        <w:lastRenderedPageBreak/>
        <w:t>Прогнозируемые объемы бюджетных ассигнований на реализацию мероприятий подпрограммы в 2019–2035 годах составляют 9,30 тыс. рублей.</w:t>
      </w:r>
    </w:p>
    <w:p w:rsidR="009A2061" w:rsidRPr="006F01C3" w:rsidRDefault="009A2061" w:rsidP="009A2061">
      <w:pPr>
        <w:rPr>
          <w:rFonts w:ascii="Times New Roman" w:hAnsi="Times New Roman" w:cs="Times New Roman"/>
        </w:rPr>
      </w:pPr>
      <w:r w:rsidRPr="006F01C3">
        <w:rPr>
          <w:rFonts w:ascii="Times New Roman" w:hAnsi="Times New Roman" w:cs="Times New Roman"/>
          <w:lang w:eastAsia="ru-RU"/>
        </w:rPr>
        <w:t xml:space="preserve">На 1 этапе (2019–2025 годы) объем финансирования подпрограммы </w:t>
      </w:r>
      <w:bookmarkStart w:id="2" w:name="OLE_LINK1"/>
      <w:bookmarkStart w:id="3" w:name="OLE_LINK2"/>
      <w:r w:rsidRPr="006F01C3">
        <w:rPr>
          <w:rFonts w:ascii="Times New Roman" w:hAnsi="Times New Roman" w:cs="Times New Roman"/>
          <w:lang w:eastAsia="ru-RU"/>
        </w:rPr>
        <w:t xml:space="preserve">составляет </w:t>
      </w:r>
      <w:bookmarkEnd w:id="2"/>
      <w:bookmarkEnd w:id="3"/>
      <w:r w:rsidRPr="006F01C3">
        <w:rPr>
          <w:rFonts w:ascii="Times New Roman" w:hAnsi="Times New Roman" w:cs="Times New Roman"/>
          <w:lang w:eastAsia="ru-RU"/>
        </w:rPr>
        <w:t>9,30 тыс. рублей.</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Финансирование подпрограммы на 2 этапе (в 2026-2030 годах) не предусмотрено.</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Финансирование подпрограммы на 3 этапе (в 2031-2035 годах) не предусмотрено.</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Объемы финансирования подпрограммы подлежат ежегодному уточнению исходя из реальных возможностей бюджетов всех уровней.»;</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rPr>
        <w:t xml:space="preserve">10) приложение к подпрограмме </w:t>
      </w:r>
      <w:r w:rsidRPr="006F01C3">
        <w:rPr>
          <w:rFonts w:ascii="Times New Roman" w:hAnsi="Times New Roman" w:cs="Times New Roman"/>
          <w:lang w:eastAsia="zh-CN"/>
        </w:rPr>
        <w:t>«Развитие отраслей агропромышленного комплекса» Муниципальной программы изложить в новой редакции согласно приложению № 3 к настоящему постановлению.</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 Настоящее постановление вступает в силу со дня его официального опубликования.</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Глава администрации</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Яльчикского района                                                                                                Л.В. Левый </w:t>
      </w:r>
    </w:p>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zh-CN"/>
        </w:rPr>
        <w:sectPr w:rsidR="009A2061" w:rsidRPr="006F01C3" w:rsidSect="002202DE">
          <w:pgSz w:w="11905" w:h="16838"/>
          <w:pgMar w:top="992" w:right="1132" w:bottom="1134" w:left="1418" w:header="992" w:footer="709" w:gutter="0"/>
          <w:cols w:space="720"/>
          <w:titlePg/>
          <w:docGrid w:linePitch="326"/>
        </w:sectPr>
      </w:pP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Приложение № 1</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 постановлению администрации</w:t>
      </w:r>
    </w:p>
    <w:p w:rsidR="009A2061" w:rsidRPr="006F01C3" w:rsidRDefault="009A2061" w:rsidP="009A2061">
      <w:pPr>
        <w:rPr>
          <w:rFonts w:ascii="Times New Roman" w:hAnsi="Times New Roman" w:cs="Times New Roman"/>
          <w:lang w:val="x-none" w:eastAsia="zh-CN"/>
        </w:rPr>
      </w:pPr>
      <w:r w:rsidRPr="006F01C3">
        <w:rPr>
          <w:rFonts w:ascii="Times New Roman" w:hAnsi="Times New Roman" w:cs="Times New Roman"/>
          <w:lang w:eastAsia="zh-CN"/>
        </w:rPr>
        <w:t>Яльчикского района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Чувашской Республики</w:t>
      </w:r>
    </w:p>
    <w:p w:rsidR="009A2061" w:rsidRPr="006F01C3" w:rsidRDefault="009A2061" w:rsidP="009A2061">
      <w:pPr>
        <w:rPr>
          <w:rFonts w:ascii="Times New Roman" w:hAnsi="Times New Roman" w:cs="Times New Roman"/>
          <w:lang w:val="x-none" w:eastAsia="zh-CN"/>
        </w:rPr>
      </w:pPr>
      <w:r w:rsidRPr="006F01C3">
        <w:rPr>
          <w:rFonts w:ascii="Times New Roman" w:hAnsi="Times New Roman" w:cs="Times New Roman"/>
          <w:lang w:eastAsia="zh-CN"/>
        </w:rPr>
        <w:t>от _________ 2021 г. №_____</w:t>
      </w:r>
    </w:p>
    <w:p w:rsidR="009A2061" w:rsidRPr="006F01C3" w:rsidRDefault="009A2061" w:rsidP="009A2061">
      <w:pPr>
        <w:rPr>
          <w:rFonts w:ascii="Times New Roman" w:hAnsi="Times New Roman" w:cs="Times New Roman"/>
          <w:lang w:val="x-none" w:eastAsia="zh-CN"/>
        </w:rPr>
      </w:pPr>
    </w:p>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Приложение № 1</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 муниципальной программе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Чувашской Республики»</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С В Е Д Е Н И Я</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о целевых показателях (индикаторах) муниципальной программы Яльчикского </w:t>
      </w:r>
      <w:proofErr w:type="gramStart"/>
      <w:r w:rsidRPr="006F01C3">
        <w:rPr>
          <w:rFonts w:ascii="Times New Roman" w:hAnsi="Times New Roman" w:cs="Times New Roman"/>
          <w:lang w:eastAsia="ru-RU"/>
        </w:rPr>
        <w:t>района  Чувашской</w:t>
      </w:r>
      <w:proofErr w:type="gramEnd"/>
      <w:r w:rsidRPr="006F01C3">
        <w:rPr>
          <w:rFonts w:ascii="Times New Roman" w:hAnsi="Times New Roman" w:cs="Times New Roman"/>
          <w:lang w:eastAsia="ru-RU"/>
        </w:rPr>
        <w:t xml:space="preserve">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 подпрограмм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 и их значениях</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p>
    <w:tbl>
      <w:tblPr>
        <w:tblW w:w="5182"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6"/>
        <w:gridCol w:w="3774"/>
        <w:gridCol w:w="1581"/>
        <w:gridCol w:w="886"/>
        <w:gridCol w:w="1136"/>
        <w:gridCol w:w="990"/>
        <w:gridCol w:w="1136"/>
        <w:gridCol w:w="847"/>
        <w:gridCol w:w="850"/>
        <w:gridCol w:w="850"/>
        <w:gridCol w:w="850"/>
        <w:gridCol w:w="993"/>
        <w:gridCol w:w="850"/>
      </w:tblGrid>
      <w:tr w:rsidR="009A2061" w:rsidRPr="006F01C3" w:rsidTr="009A2061">
        <w:trPr>
          <w:trHeight w:val="144"/>
        </w:trPr>
        <w:tc>
          <w:tcPr>
            <w:tcW w:w="160"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пп</w:t>
            </w:r>
          </w:p>
        </w:tc>
        <w:tc>
          <w:tcPr>
            <w:tcW w:w="1239"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Целевой показатель (индикатор) </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(наименование)</w:t>
            </w:r>
          </w:p>
        </w:tc>
        <w:tc>
          <w:tcPr>
            <w:tcW w:w="519"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Единица </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измерения</w:t>
            </w:r>
          </w:p>
        </w:tc>
        <w:tc>
          <w:tcPr>
            <w:tcW w:w="3083" w:type="pct"/>
            <w:gridSpan w:val="10"/>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Значения целевых показателях (индикаторах)</w:t>
            </w:r>
          </w:p>
        </w:tc>
      </w:tr>
      <w:tr w:rsidR="009A2061" w:rsidRPr="006F01C3" w:rsidTr="009A2061">
        <w:trPr>
          <w:trHeight w:val="144"/>
        </w:trPr>
        <w:tc>
          <w:tcPr>
            <w:tcW w:w="160" w:type="pct"/>
            <w:vMerge/>
            <w:shd w:val="clear" w:color="auto" w:fill="auto"/>
          </w:tcPr>
          <w:p w:rsidR="009A2061" w:rsidRPr="006F01C3" w:rsidRDefault="009A2061" w:rsidP="009A2061">
            <w:pPr>
              <w:rPr>
                <w:rFonts w:ascii="Times New Roman" w:hAnsi="Times New Roman" w:cs="Times New Roman"/>
                <w:lang w:eastAsia="ru-RU"/>
              </w:rPr>
            </w:pPr>
          </w:p>
        </w:tc>
        <w:tc>
          <w:tcPr>
            <w:tcW w:w="1239" w:type="pct"/>
            <w:vMerge/>
            <w:shd w:val="clear" w:color="auto" w:fill="auto"/>
          </w:tcPr>
          <w:p w:rsidR="009A2061" w:rsidRPr="006F01C3" w:rsidRDefault="009A2061" w:rsidP="009A2061">
            <w:pPr>
              <w:rPr>
                <w:rFonts w:ascii="Times New Roman" w:hAnsi="Times New Roman" w:cs="Times New Roman"/>
                <w:lang w:eastAsia="ru-RU"/>
              </w:rPr>
            </w:pPr>
          </w:p>
        </w:tc>
        <w:tc>
          <w:tcPr>
            <w:tcW w:w="519" w:type="pct"/>
            <w:vMerge/>
            <w:shd w:val="clear" w:color="auto" w:fill="auto"/>
          </w:tcPr>
          <w:p w:rsidR="009A2061" w:rsidRPr="006F01C3" w:rsidRDefault="009A2061" w:rsidP="009A2061">
            <w:pPr>
              <w:rPr>
                <w:rFonts w:ascii="Times New Roman" w:hAnsi="Times New Roman" w:cs="Times New Roman"/>
                <w:lang w:eastAsia="ru-RU"/>
              </w:rPr>
            </w:pPr>
          </w:p>
        </w:tc>
        <w:tc>
          <w:tcPr>
            <w:tcW w:w="291"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2018 г.</w:t>
            </w:r>
          </w:p>
        </w:tc>
        <w:tc>
          <w:tcPr>
            <w:tcW w:w="373"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2019 г.</w:t>
            </w:r>
          </w:p>
        </w:tc>
        <w:tc>
          <w:tcPr>
            <w:tcW w:w="325"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2020 г.</w:t>
            </w:r>
          </w:p>
        </w:tc>
        <w:tc>
          <w:tcPr>
            <w:tcW w:w="373"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2021 г.</w:t>
            </w:r>
          </w:p>
        </w:tc>
        <w:tc>
          <w:tcPr>
            <w:tcW w:w="278"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2022 г.</w:t>
            </w:r>
          </w:p>
        </w:tc>
        <w:tc>
          <w:tcPr>
            <w:tcW w:w="279"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2023 г.</w:t>
            </w:r>
          </w:p>
        </w:tc>
        <w:tc>
          <w:tcPr>
            <w:tcW w:w="279"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2024 г.</w:t>
            </w:r>
          </w:p>
        </w:tc>
        <w:tc>
          <w:tcPr>
            <w:tcW w:w="279"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2025 г.</w:t>
            </w:r>
          </w:p>
        </w:tc>
        <w:tc>
          <w:tcPr>
            <w:tcW w:w="326"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2030 г.</w:t>
            </w:r>
          </w:p>
        </w:tc>
        <w:tc>
          <w:tcPr>
            <w:tcW w:w="280"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2035 г.</w:t>
            </w:r>
          </w:p>
        </w:tc>
      </w:tr>
    </w:tbl>
    <w:p w:rsidR="009A2061" w:rsidRPr="006F01C3" w:rsidRDefault="009A2061" w:rsidP="009A2061">
      <w:pPr>
        <w:rPr>
          <w:rFonts w:ascii="Times New Roman" w:hAnsi="Times New Roman" w:cs="Times New Roman"/>
          <w:lang w:eastAsia="ru-RU"/>
        </w:rPr>
      </w:pPr>
    </w:p>
    <w:tbl>
      <w:tblPr>
        <w:tblW w:w="5231" w:type="pct"/>
        <w:tblLayout w:type="fixed"/>
        <w:tblCellMar>
          <w:left w:w="62" w:type="dxa"/>
          <w:right w:w="62" w:type="dxa"/>
        </w:tblCellMar>
        <w:tblLook w:val="0000" w:firstRow="0" w:lastRow="0" w:firstColumn="0" w:lastColumn="0" w:noHBand="0" w:noVBand="0"/>
      </w:tblPr>
      <w:tblGrid>
        <w:gridCol w:w="497"/>
        <w:gridCol w:w="3741"/>
        <w:gridCol w:w="1531"/>
        <w:gridCol w:w="975"/>
        <w:gridCol w:w="1119"/>
        <w:gridCol w:w="975"/>
        <w:gridCol w:w="317"/>
        <w:gridCol w:w="846"/>
        <w:gridCol w:w="852"/>
        <w:gridCol w:w="852"/>
        <w:gridCol w:w="852"/>
        <w:gridCol w:w="852"/>
        <w:gridCol w:w="1008"/>
        <w:gridCol w:w="956"/>
      </w:tblGrid>
      <w:tr w:rsidR="009A2061" w:rsidRPr="006F01C3" w:rsidTr="009A2061">
        <w:trPr>
          <w:trHeight w:val="144"/>
          <w:tblHeader/>
        </w:trPr>
        <w:tc>
          <w:tcPr>
            <w:tcW w:w="162" w:type="pct"/>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4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31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w:t>
            </w:r>
          </w:p>
        </w:tc>
        <w:tc>
          <w:tcPr>
            <w:tcW w:w="36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w:t>
            </w:r>
          </w:p>
        </w:tc>
        <w:tc>
          <w:tcPr>
            <w:tcW w:w="31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w:t>
            </w:r>
          </w:p>
        </w:tc>
        <w:tc>
          <w:tcPr>
            <w:tcW w:w="378" w:type="pct"/>
            <w:gridSpan w:val="2"/>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8</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11</w:t>
            </w:r>
          </w:p>
        </w:tc>
        <w:tc>
          <w:tcPr>
            <w:tcW w:w="328"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w:t>
            </w:r>
          </w:p>
        </w:tc>
        <w:tc>
          <w:tcPr>
            <w:tcW w:w="311"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w:t>
            </w:r>
          </w:p>
        </w:tc>
      </w:tr>
      <w:tr w:rsidR="009A2061" w:rsidRPr="006F01C3" w:rsidTr="009A2061">
        <w:trPr>
          <w:trHeight w:val="144"/>
        </w:trPr>
        <w:tc>
          <w:tcPr>
            <w:tcW w:w="5000" w:type="pct"/>
            <w:gridSpan w:val="14"/>
            <w:tcBorders>
              <w:top w:val="single" w:sz="4" w:space="0" w:color="auto"/>
            </w:tcBorders>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Муниципальная программа Яльчикского района Чувашской Республики «Развитие сельского хозяйства и регулирование рынка</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сельскохозяйственной продукции, сырья и продовольствия Яльчикского района Чувашской Республики»</w:t>
            </w:r>
          </w:p>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Индекс производства продукции сельского хозяйства в хозяйствах всех категорий (в сопоставимых ценах)</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к предыдущему году</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101,0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101,9</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101,3</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103,0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103,2</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103,6</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104,0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100,9</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101,1</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101,2</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Рентабельность сельскохозяйственных организаций (с учетом субсидий)</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14,5</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17,6</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17,8</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17,9</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18,1</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1217"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Среднемесячная заработная плата работников в сельском хозяйстве</w:t>
            </w:r>
          </w:p>
        </w:tc>
        <w:tc>
          <w:tcPr>
            <w:tcW w:w="498" w:type="pct"/>
          </w:tcPr>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рублей</w:t>
            </w:r>
          </w:p>
        </w:tc>
        <w:tc>
          <w:tcPr>
            <w:tcW w:w="317"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19720,6</w:t>
            </w:r>
          </w:p>
        </w:tc>
        <w:tc>
          <w:tcPr>
            <w:tcW w:w="364"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20027,6</w:t>
            </w:r>
          </w:p>
        </w:tc>
        <w:tc>
          <w:tcPr>
            <w:tcW w:w="420" w:type="pct"/>
            <w:gridSpan w:val="2"/>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21353,0</w:t>
            </w:r>
          </w:p>
        </w:tc>
        <w:tc>
          <w:tcPr>
            <w:tcW w:w="275"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22207,0</w:t>
            </w:r>
          </w:p>
        </w:tc>
        <w:tc>
          <w:tcPr>
            <w:tcW w:w="277"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23095,0</w:t>
            </w:r>
          </w:p>
        </w:tc>
        <w:tc>
          <w:tcPr>
            <w:tcW w:w="277"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24019,0</w:t>
            </w:r>
          </w:p>
        </w:tc>
        <w:tc>
          <w:tcPr>
            <w:tcW w:w="277"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24980,0</w:t>
            </w:r>
          </w:p>
        </w:tc>
        <w:tc>
          <w:tcPr>
            <w:tcW w:w="277"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22330,0</w:t>
            </w:r>
          </w:p>
        </w:tc>
        <w:tc>
          <w:tcPr>
            <w:tcW w:w="328"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24768,0</w:t>
            </w:r>
          </w:p>
        </w:tc>
        <w:tc>
          <w:tcPr>
            <w:tcW w:w="311" w:type="pct"/>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 xml:space="preserve"> 31300,0</w:t>
            </w:r>
          </w:p>
        </w:tc>
      </w:tr>
      <w:tr w:rsidR="009A2061" w:rsidRPr="006F01C3" w:rsidTr="009A2061">
        <w:trPr>
          <w:trHeight w:val="144"/>
        </w:trPr>
        <w:tc>
          <w:tcPr>
            <w:tcW w:w="5000" w:type="pct"/>
            <w:gridSpan w:val="14"/>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 «Техническая и технологическая модернизация, инновационное развитие»</w:t>
            </w:r>
          </w:p>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Количество реализованных инновационных проектов</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единиц</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w:t>
            </w:r>
          </w:p>
        </w:tc>
      </w:tr>
      <w:tr w:rsidR="009A2061" w:rsidRPr="006F01C3" w:rsidTr="009A2061">
        <w:trPr>
          <w:trHeight w:val="144"/>
        </w:trPr>
        <w:tc>
          <w:tcPr>
            <w:tcW w:w="5000" w:type="pct"/>
            <w:gridSpan w:val="14"/>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 «Развитие ветеринарии в Чувашской Республике»</w:t>
            </w:r>
          </w:p>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Выполнение планов ветеринарно-профилактических и противоэпизоотических мероприятий</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r>
      <w:tr w:rsidR="009A2061" w:rsidRPr="006F01C3" w:rsidTr="009A2061">
        <w:trPr>
          <w:cantSplit/>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Выполнение плана эпизоотологического мониторинга заразных, в том числе особо опасных, болезней животных</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r>
      <w:tr w:rsidR="009A2061" w:rsidRPr="006F01C3" w:rsidTr="009A2061">
        <w:trPr>
          <w:trHeight w:val="144"/>
        </w:trPr>
        <w:tc>
          <w:tcPr>
            <w:tcW w:w="5000" w:type="pct"/>
            <w:gridSpan w:val="14"/>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 «Устойчивое развитие сельских территорий Чувашской Республики»</w:t>
            </w:r>
          </w:p>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Ввод (приобретение) жилья для граждан, проживающих в сельской местности, всего</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кв. метров</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133,2</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208</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r>
      <w:tr w:rsidR="009A2061" w:rsidRPr="006F01C3" w:rsidTr="009A2061">
        <w:trPr>
          <w:trHeight w:val="144"/>
        </w:trPr>
        <w:tc>
          <w:tcPr>
            <w:tcW w:w="162" w:type="pct"/>
            <w:vMerge/>
          </w:tcPr>
          <w:p w:rsidR="009A2061" w:rsidRPr="006F01C3" w:rsidRDefault="009A2061" w:rsidP="009A2061">
            <w:pPr>
              <w:rPr>
                <w:rFonts w:ascii="Times New Roman" w:hAnsi="Times New Roman" w:cs="Times New Roman"/>
                <w:lang w:eastAsia="ru-RU"/>
              </w:rPr>
            </w:pP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 том числе для молодых семей и молодых специалистов</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кв. метров</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95</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145,7</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r>
      <w:tr w:rsidR="009A2061" w:rsidRPr="006F01C3" w:rsidTr="009A2061">
        <w:trPr>
          <w:cantSplit/>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2.</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Ввод в действие фельдшерско-аку</w:t>
            </w:r>
            <w:r w:rsidRPr="006F01C3">
              <w:rPr>
                <w:rFonts w:ascii="Times New Roman" w:hAnsi="Times New Roman" w:cs="Times New Roman"/>
                <w:lang w:eastAsia="ru-RU"/>
              </w:rPr>
              <w:softHyphen/>
              <w:t>шерских пунктов и (или) офисов врачей общей практики</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единиц</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8,2</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r>
      <w:tr w:rsidR="009A2061" w:rsidRPr="006F01C3" w:rsidTr="009A2061">
        <w:trPr>
          <w:trHeight w:val="144"/>
        </w:trPr>
        <w:tc>
          <w:tcPr>
            <w:tcW w:w="5000" w:type="pct"/>
            <w:gridSpan w:val="14"/>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 «Развитие мелиорации земель сельскохозяйственного назначения Чувашской Республики»</w:t>
            </w:r>
          </w:p>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га</w:t>
            </w:r>
          </w:p>
        </w:tc>
        <w:tc>
          <w:tcPr>
            <w:tcW w:w="3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Ввод в оборот необрабатываемых земель сельскохозяйственного назначения</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га</w:t>
            </w:r>
          </w:p>
        </w:tc>
        <w:tc>
          <w:tcPr>
            <w:tcW w:w="3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х</w:t>
            </w:r>
          </w:p>
        </w:tc>
      </w:tr>
      <w:tr w:rsidR="009A2061" w:rsidRPr="006F01C3" w:rsidTr="009A2061">
        <w:trPr>
          <w:trHeight w:val="144"/>
        </w:trPr>
        <w:tc>
          <w:tcPr>
            <w:tcW w:w="5000" w:type="pct"/>
            <w:gridSpan w:val="14"/>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Подпрограмма «Развитие отраслей агропромышленного комплекса»</w:t>
            </w:r>
          </w:p>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Валовой сбор зерновых и зернобобовых культур в хозяйствах всех категорий</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51,2</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52,7</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61,7</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69,1</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70,2</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71,4</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76,2</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57,1</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57,9</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58,5</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13,1</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13,8</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18,4</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18,8</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1,6</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Производство скота и птицы на убой в хозяйствах всех категорий (в живом весе)</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2,7</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3,1</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3,2</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3,4</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3,6</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3,6</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Производство молока в хозяйствах всех категорий</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29,31</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29,4</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32,0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32,5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33,0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33,4</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33,8</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29,88</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29,92</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29,99</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Производство молока в сельскохозяйственных организациях, крестьянских (фермерских) хозяйствах, включая индивидуальных </w:t>
            </w:r>
            <w:r w:rsidRPr="006F01C3">
              <w:rPr>
                <w:rFonts w:ascii="Times New Roman" w:hAnsi="Times New Roman" w:cs="Times New Roman"/>
                <w:lang w:eastAsia="ru-RU"/>
              </w:rPr>
              <w:lastRenderedPageBreak/>
              <w:t>предпринимателей</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тыс. 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20,18</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20,58</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20,5</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20,6</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21,5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22,94</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23,98</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23,98</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Размер посевных площадей, занятых зерновыми, зернобобовыми и кормовыми сельскохозяйственными культурами </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гектаров</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39,3</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     39,3</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37,1</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37,2</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39,3</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39,3</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39,3</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8.</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Доля площади, засеваемой элитными семенами, в общей площади посевов</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22,5</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22,2</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22,5</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22,1</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22,1</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22,1</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Племенное условное маточное поголовье сельскохозяйственных животных</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тыс. условных голов</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1,04</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0,97</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Реализация племенного молодняка крупного рогатого скота молочных и мясных пород на 100 голов маток</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голов</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единиц</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w:t>
            </w:r>
            <w:r w:rsidRPr="006F01C3">
              <w:rPr>
                <w:rFonts w:ascii="Times New Roman" w:hAnsi="Times New Roman" w:cs="Times New Roman"/>
                <w:lang w:eastAsia="ru-RU"/>
              </w:rPr>
              <w:lastRenderedPageBreak/>
              <w:t>к году, предшествующему году предоставления субсидии</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Объем производства семенного картофеля</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350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350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350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350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350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Объем произведенных семян овощных культур</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Объем реализованного семенного картофеля</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16.</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Объем реализованных семян овощных культур</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Объем семенного картофеля, направленного на посадку (посев) в целях размножения</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тонн</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процентов</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14,3</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15,1</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13,7</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19.</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Доля застрахованной стоимости продукции животноводства (страховая сумма по договорам сельскохозяйственного страхования) в общей стоимости продукции </w:t>
            </w:r>
            <w:r w:rsidRPr="006F01C3">
              <w:rPr>
                <w:rFonts w:ascii="Times New Roman" w:hAnsi="Times New Roman" w:cs="Times New Roman"/>
                <w:lang w:eastAsia="ru-RU"/>
              </w:rPr>
              <w:lastRenderedPageBreak/>
              <w:t>животноводства</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процентов</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6,6</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6,9</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7,2</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7,3</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7,3</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7,3</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7,3</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Сохранность племенного условного маточного поголовья сельскохозяйственных животных к уровню предыдущего года</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r>
      <w:tr w:rsidR="009A2061" w:rsidRPr="006F01C3" w:rsidTr="009A2061">
        <w:trPr>
          <w:trHeight w:val="144"/>
        </w:trPr>
        <w:tc>
          <w:tcPr>
            <w:tcW w:w="5000" w:type="pct"/>
            <w:gridSpan w:val="14"/>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 «Обеспечение общих условий функционирования отраслей агропромышленного комплекса»</w:t>
            </w:r>
          </w:p>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498" w:type="pct"/>
          </w:tcPr>
          <w:p w:rsidR="009A2061" w:rsidRPr="006F01C3" w:rsidRDefault="009A2061" w:rsidP="009A2061">
            <w:pPr>
              <w:rPr>
                <w:rFonts w:ascii="Times New Roman" w:hAnsi="Times New Roman" w:cs="Times New Roman"/>
                <w:lang w:eastAsia="ru-RU"/>
              </w:rPr>
            </w:pPr>
          </w:p>
        </w:tc>
        <w:tc>
          <w:tcPr>
            <w:tcW w:w="317" w:type="pct"/>
          </w:tcPr>
          <w:p w:rsidR="009A2061" w:rsidRPr="006F01C3" w:rsidRDefault="009A2061" w:rsidP="009A2061">
            <w:pPr>
              <w:rPr>
                <w:rFonts w:ascii="Times New Roman" w:hAnsi="Times New Roman" w:cs="Times New Roman"/>
                <w:lang w:eastAsia="ru-RU"/>
              </w:rPr>
            </w:pPr>
          </w:p>
        </w:tc>
        <w:tc>
          <w:tcPr>
            <w:tcW w:w="364" w:type="pct"/>
          </w:tcPr>
          <w:p w:rsidR="009A2061" w:rsidRPr="006F01C3" w:rsidRDefault="009A2061" w:rsidP="009A2061">
            <w:pPr>
              <w:rPr>
                <w:rFonts w:ascii="Times New Roman" w:hAnsi="Times New Roman" w:cs="Times New Roman"/>
                <w:lang w:eastAsia="ru-RU"/>
              </w:rPr>
            </w:pPr>
          </w:p>
        </w:tc>
        <w:tc>
          <w:tcPr>
            <w:tcW w:w="420" w:type="pct"/>
            <w:gridSpan w:val="2"/>
          </w:tcPr>
          <w:p w:rsidR="009A2061" w:rsidRPr="006F01C3" w:rsidRDefault="009A2061" w:rsidP="009A2061">
            <w:pPr>
              <w:rPr>
                <w:rFonts w:ascii="Times New Roman" w:hAnsi="Times New Roman" w:cs="Times New Roman"/>
                <w:lang w:eastAsia="ru-RU"/>
              </w:rPr>
            </w:pPr>
          </w:p>
        </w:tc>
        <w:tc>
          <w:tcPr>
            <w:tcW w:w="275" w:type="pct"/>
          </w:tcPr>
          <w:p w:rsidR="009A2061" w:rsidRPr="006F01C3" w:rsidRDefault="009A2061" w:rsidP="009A2061">
            <w:pPr>
              <w:rPr>
                <w:rFonts w:ascii="Times New Roman" w:hAnsi="Times New Roman" w:cs="Times New Roman"/>
                <w:lang w:eastAsia="ru-RU"/>
              </w:rPr>
            </w:pPr>
          </w:p>
        </w:tc>
        <w:tc>
          <w:tcPr>
            <w:tcW w:w="277" w:type="pct"/>
          </w:tcPr>
          <w:p w:rsidR="009A2061" w:rsidRPr="006F01C3" w:rsidRDefault="009A2061" w:rsidP="009A2061">
            <w:pPr>
              <w:rPr>
                <w:rFonts w:ascii="Times New Roman" w:hAnsi="Times New Roman" w:cs="Times New Roman"/>
                <w:lang w:eastAsia="ru-RU"/>
              </w:rPr>
            </w:pPr>
          </w:p>
        </w:tc>
        <w:tc>
          <w:tcPr>
            <w:tcW w:w="277" w:type="pct"/>
          </w:tcPr>
          <w:p w:rsidR="009A2061" w:rsidRPr="006F01C3" w:rsidRDefault="009A2061" w:rsidP="009A2061">
            <w:pPr>
              <w:rPr>
                <w:rFonts w:ascii="Times New Roman" w:hAnsi="Times New Roman" w:cs="Times New Roman"/>
                <w:lang w:eastAsia="ru-RU"/>
              </w:rPr>
            </w:pPr>
          </w:p>
        </w:tc>
        <w:tc>
          <w:tcPr>
            <w:tcW w:w="277" w:type="pct"/>
          </w:tcPr>
          <w:p w:rsidR="009A2061" w:rsidRPr="006F01C3" w:rsidRDefault="009A2061" w:rsidP="009A2061">
            <w:pPr>
              <w:rPr>
                <w:rFonts w:ascii="Times New Roman" w:hAnsi="Times New Roman" w:cs="Times New Roman"/>
                <w:lang w:eastAsia="ru-RU"/>
              </w:rPr>
            </w:pPr>
          </w:p>
        </w:tc>
        <w:tc>
          <w:tcPr>
            <w:tcW w:w="277" w:type="pct"/>
          </w:tcPr>
          <w:p w:rsidR="009A2061" w:rsidRPr="006F01C3" w:rsidRDefault="009A2061" w:rsidP="009A2061">
            <w:pPr>
              <w:rPr>
                <w:rFonts w:ascii="Times New Roman" w:hAnsi="Times New Roman" w:cs="Times New Roman"/>
                <w:lang w:eastAsia="ru-RU"/>
              </w:rPr>
            </w:pPr>
          </w:p>
        </w:tc>
        <w:tc>
          <w:tcPr>
            <w:tcW w:w="328" w:type="pct"/>
          </w:tcPr>
          <w:p w:rsidR="009A2061" w:rsidRPr="006F01C3" w:rsidRDefault="009A2061" w:rsidP="009A2061">
            <w:pPr>
              <w:rPr>
                <w:rFonts w:ascii="Times New Roman" w:hAnsi="Times New Roman" w:cs="Times New Roman"/>
                <w:lang w:eastAsia="ru-RU"/>
              </w:rPr>
            </w:pPr>
          </w:p>
        </w:tc>
        <w:tc>
          <w:tcPr>
            <w:tcW w:w="311" w:type="pct"/>
          </w:tcPr>
          <w:p w:rsidR="009A2061" w:rsidRPr="006F01C3" w:rsidRDefault="009A2061" w:rsidP="009A2061">
            <w:pPr>
              <w:rPr>
                <w:rFonts w:ascii="Times New Roman" w:hAnsi="Times New Roman" w:cs="Times New Roman"/>
                <w:lang w:eastAsia="ru-RU"/>
              </w:rPr>
            </w:pPr>
          </w:p>
        </w:tc>
      </w:tr>
      <w:tr w:rsidR="009A2061" w:rsidRPr="006F01C3" w:rsidTr="009A2061">
        <w:trPr>
          <w:trHeight w:val="144"/>
        </w:trPr>
        <w:tc>
          <w:tcPr>
            <w:tcW w:w="162" w:type="pct"/>
            <w:vMerge/>
          </w:tcPr>
          <w:p w:rsidR="009A2061" w:rsidRPr="006F01C3" w:rsidRDefault="009A2061" w:rsidP="009A2061">
            <w:pPr>
              <w:rPr>
                <w:rFonts w:ascii="Times New Roman" w:hAnsi="Times New Roman" w:cs="Times New Roman"/>
                <w:lang w:eastAsia="ru-RU"/>
              </w:rPr>
            </w:pP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зерно</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92,4</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95,2</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98,6</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99</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r>
      <w:tr w:rsidR="009A2061" w:rsidRPr="006F01C3" w:rsidTr="009A2061">
        <w:trPr>
          <w:trHeight w:val="144"/>
        </w:trPr>
        <w:tc>
          <w:tcPr>
            <w:tcW w:w="162" w:type="pct"/>
            <w:vMerge/>
          </w:tcPr>
          <w:p w:rsidR="009A2061" w:rsidRPr="006F01C3" w:rsidRDefault="009A2061" w:rsidP="009A2061">
            <w:pPr>
              <w:rPr>
                <w:rFonts w:ascii="Times New Roman" w:hAnsi="Times New Roman" w:cs="Times New Roman"/>
                <w:lang w:eastAsia="ru-RU"/>
              </w:rPr>
            </w:pP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картофель</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r>
      <w:tr w:rsidR="009A2061" w:rsidRPr="006F01C3" w:rsidTr="009A2061">
        <w:trPr>
          <w:trHeight w:val="144"/>
        </w:trPr>
        <w:tc>
          <w:tcPr>
            <w:tcW w:w="162" w:type="pct"/>
            <w:vMerge/>
          </w:tcPr>
          <w:p w:rsidR="009A2061" w:rsidRPr="006F01C3" w:rsidRDefault="009A2061" w:rsidP="009A2061">
            <w:pPr>
              <w:rPr>
                <w:rFonts w:ascii="Times New Roman" w:hAnsi="Times New Roman" w:cs="Times New Roman"/>
                <w:lang w:eastAsia="ru-RU"/>
              </w:rPr>
            </w:pP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овощи</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90,6</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90,8</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91</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95,5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96</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96,5</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97</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99,5</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r>
      <w:tr w:rsidR="009A2061" w:rsidRPr="006F01C3" w:rsidTr="009A2061">
        <w:trPr>
          <w:trHeight w:val="144"/>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w:t>
            </w:r>
            <w:r w:rsidRPr="006F01C3">
              <w:rPr>
                <w:rFonts w:ascii="Times New Roman" w:hAnsi="Times New Roman" w:cs="Times New Roman"/>
                <w:lang w:eastAsia="ru-RU"/>
              </w:rPr>
              <w:lastRenderedPageBreak/>
              <w:t>комплексом</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420"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27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2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c>
          <w:tcPr>
            <w:tcW w:w="31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100</w:t>
            </w:r>
          </w:p>
        </w:tc>
      </w:tr>
      <w:tr w:rsidR="009A2061" w:rsidRPr="006F01C3" w:rsidTr="009A2061">
        <w:trPr>
          <w:cantSplit/>
          <w:trHeight w:val="144"/>
        </w:trPr>
        <w:tc>
          <w:tcPr>
            <w:tcW w:w="5000" w:type="pct"/>
            <w:gridSpan w:val="14"/>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 «Стимулирование инвестиционной деятельности в агропромышленном комплексе»</w:t>
            </w:r>
          </w:p>
          <w:p w:rsidR="009A2061" w:rsidRPr="006F01C3" w:rsidRDefault="009A2061" w:rsidP="009A2061">
            <w:pPr>
              <w:rPr>
                <w:rFonts w:ascii="Times New Roman" w:hAnsi="Times New Roman" w:cs="Times New Roman"/>
                <w:lang w:eastAsia="ru-RU"/>
              </w:rPr>
            </w:pPr>
          </w:p>
        </w:tc>
      </w:tr>
      <w:tr w:rsidR="009A2061" w:rsidRPr="006F01C3" w:rsidTr="009A2061">
        <w:trPr>
          <w:trHeight w:val="525"/>
        </w:trPr>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Доля льготных кредитов, выданных малым формам хозяйствования</w:t>
            </w: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процентов, не менее</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20</w:t>
            </w:r>
          </w:p>
        </w:tc>
      </w:tr>
      <w:tr w:rsidR="009A2061" w:rsidRPr="006F01C3" w:rsidTr="009A2061">
        <w:trPr>
          <w:trHeight w:val="282"/>
        </w:trPr>
        <w:tc>
          <w:tcPr>
            <w:tcW w:w="4689" w:type="pct"/>
            <w:gridSpan w:val="13"/>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 «Экспорт продукции агропромышленного комплекса»</w:t>
            </w:r>
          </w:p>
          <w:p w:rsidR="009A2061" w:rsidRPr="006F01C3" w:rsidRDefault="009A2061" w:rsidP="009A2061">
            <w:pPr>
              <w:rPr>
                <w:rFonts w:ascii="Times New Roman" w:hAnsi="Times New Roman" w:cs="Times New Roman"/>
                <w:lang w:eastAsia="ru-RU"/>
              </w:rPr>
            </w:pPr>
          </w:p>
        </w:tc>
        <w:tc>
          <w:tcPr>
            <w:tcW w:w="311" w:type="pct"/>
          </w:tcPr>
          <w:p w:rsidR="009A2061" w:rsidRPr="006F01C3" w:rsidRDefault="009A2061" w:rsidP="009A2061">
            <w:pPr>
              <w:rPr>
                <w:rFonts w:ascii="Times New Roman" w:hAnsi="Times New Roman" w:cs="Times New Roman"/>
                <w:lang w:eastAsia="ru-RU"/>
              </w:rPr>
            </w:pPr>
          </w:p>
        </w:tc>
      </w:tr>
      <w:tr w:rsidR="009A2061" w:rsidRPr="006F01C3" w:rsidTr="009A2061">
        <w:tc>
          <w:tcPr>
            <w:tcW w:w="162"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12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Участие сельскохозяйственных товаропроизводителей Чувашской Республики в выставочно-ярмарочной деятельности, осуществляемой на территории Российской Федерации и за ее пределами</w:t>
            </w:r>
          </w:p>
          <w:p w:rsidR="009A2061" w:rsidRPr="006F01C3" w:rsidRDefault="009A2061" w:rsidP="009A2061">
            <w:pPr>
              <w:rPr>
                <w:rFonts w:ascii="Times New Roman" w:hAnsi="Times New Roman" w:cs="Times New Roman"/>
                <w:lang w:eastAsia="ru-RU"/>
              </w:rPr>
            </w:pPr>
          </w:p>
        </w:tc>
        <w:tc>
          <w:tcPr>
            <w:tcW w:w="4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количество, не менее</w:t>
            </w:r>
          </w:p>
        </w:tc>
        <w:tc>
          <w:tcPr>
            <w:tcW w:w="31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64"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ru-RU"/>
              </w:rPr>
              <w:t>1</w:t>
            </w:r>
          </w:p>
        </w:tc>
      </w:tr>
      <w:tr w:rsidR="009A2061" w:rsidRPr="006F01C3" w:rsidTr="009A2061">
        <w:tc>
          <w:tcPr>
            <w:tcW w:w="5000" w:type="pct"/>
            <w:gridSpan w:val="14"/>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Подпрограмма «Создание системы поддержки фермеров и развитие сельской кооперации»</w:t>
            </w:r>
          </w:p>
          <w:p w:rsidR="009A2061" w:rsidRPr="006F01C3" w:rsidRDefault="009A2061" w:rsidP="009A2061">
            <w:pPr>
              <w:rPr>
                <w:rFonts w:ascii="Times New Roman" w:hAnsi="Times New Roman" w:cs="Times New Roman"/>
                <w:lang w:eastAsia="ru-RU"/>
              </w:rPr>
            </w:pPr>
          </w:p>
        </w:tc>
      </w:tr>
      <w:tr w:rsidR="009A2061" w:rsidRPr="006F01C3" w:rsidTr="009A2061">
        <w:tc>
          <w:tcPr>
            <w:tcW w:w="16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12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Количество вовлеченных в субъекты малого и среднего предпринимательства, </w:t>
            </w:r>
            <w:r w:rsidRPr="006F01C3">
              <w:rPr>
                <w:rFonts w:ascii="Times New Roman" w:hAnsi="Times New Roman" w:cs="Times New Roman"/>
                <w:lang w:eastAsia="zh-CN"/>
              </w:rPr>
              <w:lastRenderedPageBreak/>
              <w:t>осуществляющие деятельность в сфере сельского хозяйства, в том числе за счет средств государственной поддержки</w:t>
            </w:r>
          </w:p>
        </w:tc>
        <w:tc>
          <w:tcPr>
            <w:tcW w:w="49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человек</w:t>
            </w:r>
          </w:p>
        </w:tc>
        <w:tc>
          <w:tcPr>
            <w:tcW w:w="3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9</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25</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25</w:t>
            </w:r>
          </w:p>
        </w:tc>
      </w:tr>
      <w:tr w:rsidR="009A2061" w:rsidRPr="006F01C3" w:rsidTr="009A2061">
        <w:tc>
          <w:tcPr>
            <w:tcW w:w="16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w:t>
            </w:r>
          </w:p>
        </w:tc>
        <w:tc>
          <w:tcPr>
            <w:tcW w:w="12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49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человек</w:t>
            </w:r>
          </w:p>
        </w:tc>
        <w:tc>
          <w:tcPr>
            <w:tcW w:w="3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r>
      <w:tr w:rsidR="009A2061" w:rsidRPr="006F01C3" w:rsidTr="009A2061">
        <w:tc>
          <w:tcPr>
            <w:tcW w:w="16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w:t>
            </w:r>
          </w:p>
        </w:tc>
        <w:tc>
          <w:tcPr>
            <w:tcW w:w="12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49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единиц</w:t>
            </w:r>
          </w:p>
        </w:tc>
        <w:tc>
          <w:tcPr>
            <w:tcW w:w="3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w:t>
            </w:r>
          </w:p>
        </w:tc>
      </w:tr>
      <w:tr w:rsidR="009A2061" w:rsidRPr="006F01C3" w:rsidTr="009A2061">
        <w:tc>
          <w:tcPr>
            <w:tcW w:w="16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w:t>
            </w:r>
          </w:p>
        </w:tc>
        <w:tc>
          <w:tcPr>
            <w:tcW w:w="12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Количество </w:t>
            </w:r>
            <w:proofErr w:type="gramStart"/>
            <w:r w:rsidRPr="006F01C3">
              <w:rPr>
                <w:rFonts w:ascii="Times New Roman" w:hAnsi="Times New Roman" w:cs="Times New Roman"/>
                <w:lang w:eastAsia="zh-CN"/>
              </w:rPr>
              <w:t>вновь  созданных</w:t>
            </w:r>
            <w:proofErr w:type="gramEnd"/>
            <w:r w:rsidRPr="006F01C3">
              <w:rPr>
                <w:rFonts w:ascii="Times New Roman" w:hAnsi="Times New Roman" w:cs="Times New Roman"/>
                <w:lang w:eastAsia="zh-CN"/>
              </w:rPr>
              <w:t xml:space="preserve"> субъектов малого и среднего предпринимательства в сельском хозяйстве, включая крестьянские (фермерские) хозяйства и сельскохозяйственные </w:t>
            </w:r>
            <w:r w:rsidRPr="006F01C3">
              <w:rPr>
                <w:rFonts w:ascii="Times New Roman" w:hAnsi="Times New Roman" w:cs="Times New Roman"/>
                <w:lang w:eastAsia="zh-CN"/>
              </w:rPr>
              <w:lastRenderedPageBreak/>
              <w:t>потребительские кооперативы</w:t>
            </w:r>
          </w:p>
        </w:tc>
        <w:tc>
          <w:tcPr>
            <w:tcW w:w="49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единиц</w:t>
            </w:r>
          </w:p>
        </w:tc>
        <w:tc>
          <w:tcPr>
            <w:tcW w:w="3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r>
      <w:tr w:rsidR="009A2061" w:rsidRPr="006F01C3" w:rsidTr="009A2061">
        <w:tc>
          <w:tcPr>
            <w:tcW w:w="16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12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Рост объема сельскохозяйственной продукции, произведенной крестьянскими (фермерскими) хозяйствами, включая индивидуальных предпринимателей</w:t>
            </w:r>
          </w:p>
        </w:tc>
        <w:tc>
          <w:tcPr>
            <w:tcW w:w="49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w:t>
            </w:r>
          </w:p>
        </w:tc>
        <w:tc>
          <w:tcPr>
            <w:tcW w:w="31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101,0</w:t>
            </w:r>
          </w:p>
        </w:tc>
        <w:tc>
          <w:tcPr>
            <w:tcW w:w="420"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101,5</w:t>
            </w:r>
          </w:p>
        </w:tc>
        <w:tc>
          <w:tcPr>
            <w:tcW w:w="27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102,0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102,5</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103,0</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103,5</w:t>
            </w:r>
          </w:p>
        </w:tc>
        <w:tc>
          <w:tcPr>
            <w:tcW w:w="27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104,0</w:t>
            </w:r>
          </w:p>
        </w:tc>
        <w:tc>
          <w:tcPr>
            <w:tcW w:w="32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130,0</w:t>
            </w:r>
          </w:p>
        </w:tc>
        <w:tc>
          <w:tcPr>
            <w:tcW w:w="31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150,0</w:t>
            </w:r>
          </w:p>
        </w:tc>
      </w:tr>
    </w:tbl>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__________________</w:t>
      </w:r>
    </w:p>
    <w:p w:rsidR="009A2061" w:rsidRPr="006F01C3" w:rsidRDefault="009A2061" w:rsidP="009A2061">
      <w:pPr>
        <w:rPr>
          <w:rFonts w:ascii="Times New Roman" w:hAnsi="Times New Roman" w:cs="Times New Roman"/>
          <w:lang w:eastAsia="ru-RU"/>
        </w:rPr>
        <w:sectPr w:rsidR="009A2061" w:rsidRPr="006F01C3" w:rsidSect="002202DE">
          <w:pgSz w:w="16838" w:h="11905" w:orient="landscape"/>
          <w:pgMar w:top="1417" w:right="1134" w:bottom="1134" w:left="1134" w:header="992" w:footer="709" w:gutter="0"/>
          <w:cols w:space="720"/>
          <w:titlePg/>
          <w:docGrid w:linePitch="326"/>
        </w:sectPr>
      </w:pP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Приложение № 2</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 постановлению администрации</w:t>
      </w:r>
    </w:p>
    <w:p w:rsidR="009A2061" w:rsidRPr="006F01C3" w:rsidRDefault="009A2061" w:rsidP="009A2061">
      <w:pPr>
        <w:rPr>
          <w:rFonts w:ascii="Times New Roman" w:hAnsi="Times New Roman" w:cs="Times New Roman"/>
          <w:lang w:val="x-none" w:eastAsia="zh-CN"/>
        </w:rPr>
      </w:pPr>
      <w:r w:rsidRPr="006F01C3">
        <w:rPr>
          <w:rFonts w:ascii="Times New Roman" w:hAnsi="Times New Roman" w:cs="Times New Roman"/>
          <w:lang w:eastAsia="zh-CN"/>
        </w:rPr>
        <w:t>Яльчикского района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Чувашской Республики</w:t>
      </w:r>
    </w:p>
    <w:p w:rsidR="009A2061" w:rsidRPr="006F01C3" w:rsidRDefault="009A2061" w:rsidP="009A2061">
      <w:pPr>
        <w:rPr>
          <w:rFonts w:ascii="Times New Roman" w:hAnsi="Times New Roman" w:cs="Times New Roman"/>
          <w:lang w:val="x-none" w:eastAsia="zh-CN"/>
        </w:rPr>
      </w:pPr>
      <w:r w:rsidRPr="006F01C3">
        <w:rPr>
          <w:rFonts w:ascii="Times New Roman" w:hAnsi="Times New Roman" w:cs="Times New Roman"/>
          <w:lang w:eastAsia="zh-CN"/>
        </w:rPr>
        <w:t>от _______2021 г. №_____</w:t>
      </w:r>
    </w:p>
    <w:p w:rsidR="009A2061" w:rsidRPr="006F01C3" w:rsidRDefault="009A2061" w:rsidP="009A2061">
      <w:pPr>
        <w:rPr>
          <w:rFonts w:ascii="Times New Roman" w:hAnsi="Times New Roman" w:cs="Times New Roman"/>
          <w:lang w:val="x-none" w:eastAsia="zh-CN"/>
        </w:rPr>
      </w:pPr>
      <w:r w:rsidRPr="006F01C3">
        <w:rPr>
          <w:rFonts w:ascii="Times New Roman" w:hAnsi="Times New Roman" w:cs="Times New Roman"/>
          <w:lang w:eastAsia="zh-CN"/>
        </w:rPr>
        <w:t xml:space="preserve">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                             Приложение № 2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 муниципальной программе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Ресурсное обеспечение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прогнозная (справочная) оценка расходов за счет всех источников финансирования реализации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 </w:t>
      </w:r>
    </w:p>
    <w:p w:rsidR="009A2061" w:rsidRPr="006F01C3" w:rsidRDefault="009A2061" w:rsidP="009A2061">
      <w:pPr>
        <w:rPr>
          <w:rFonts w:ascii="Times New Roman" w:hAnsi="Times New Roman" w:cs="Times New Roman"/>
          <w:lang w:eastAsia="zh-CN"/>
        </w:rPr>
      </w:pPr>
    </w:p>
    <w:tbl>
      <w:tblPr>
        <w:tblW w:w="51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2028"/>
        <w:gridCol w:w="923"/>
        <w:gridCol w:w="929"/>
        <w:gridCol w:w="1530"/>
        <w:gridCol w:w="9"/>
        <w:gridCol w:w="978"/>
        <w:gridCol w:w="974"/>
        <w:gridCol w:w="978"/>
        <w:gridCol w:w="1011"/>
        <w:gridCol w:w="15"/>
        <w:gridCol w:w="974"/>
        <w:gridCol w:w="978"/>
        <w:gridCol w:w="843"/>
        <w:gridCol w:w="919"/>
        <w:gridCol w:w="1048"/>
      </w:tblGrid>
      <w:tr w:rsidR="009A2061" w:rsidRPr="006F01C3" w:rsidTr="009A2061">
        <w:tc>
          <w:tcPr>
            <w:tcW w:w="372" w:type="pct"/>
            <w:vMerge w:val="restar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Статус</w:t>
            </w:r>
          </w:p>
        </w:tc>
        <w:tc>
          <w:tcPr>
            <w:tcW w:w="664" w:type="pct"/>
            <w:vMerge w:val="restar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Наименование муниципальной программы Чувашской Республики (подпрограммы </w:t>
            </w:r>
            <w:r w:rsidRPr="006F01C3">
              <w:rPr>
                <w:rFonts w:ascii="Times New Roman" w:hAnsi="Times New Roman" w:cs="Times New Roman"/>
                <w:lang w:eastAsia="zh-CN"/>
              </w:rPr>
              <w:lastRenderedPageBreak/>
              <w:t>муниципальной программы Чувашской Республики, основного мероприятия)</w:t>
            </w:r>
          </w:p>
        </w:tc>
        <w:tc>
          <w:tcPr>
            <w:tcW w:w="606" w:type="pct"/>
            <w:gridSpan w:val="2"/>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 xml:space="preserve">Код бюджетной </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классификации</w:t>
            </w:r>
          </w:p>
        </w:tc>
        <w:tc>
          <w:tcPr>
            <w:tcW w:w="501" w:type="pct"/>
            <w:vMerge w:val="restar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Источники </w:t>
            </w:r>
            <w:r w:rsidRPr="006F01C3">
              <w:rPr>
                <w:rFonts w:ascii="Times New Roman" w:hAnsi="Times New Roman" w:cs="Times New Roman"/>
                <w:lang w:eastAsia="zh-CN"/>
              </w:rPr>
              <w:br/>
              <w:t>финансирования</w:t>
            </w:r>
          </w:p>
        </w:tc>
        <w:tc>
          <w:tcPr>
            <w:tcW w:w="2857" w:type="pct"/>
            <w:gridSpan w:val="11"/>
            <w:shd w:val="clear" w:color="auto" w:fill="auto"/>
            <w:noWrap/>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Расходы по годам, тыс. рублей</w:t>
            </w:r>
          </w:p>
        </w:tc>
      </w:tr>
      <w:tr w:rsidR="009A2061" w:rsidRPr="006F01C3" w:rsidTr="009A2061">
        <w:tc>
          <w:tcPr>
            <w:tcW w:w="372" w:type="pct"/>
            <w:vMerge/>
            <w:shd w:val="clear" w:color="auto" w:fill="auto"/>
          </w:tcPr>
          <w:p w:rsidR="009A2061" w:rsidRPr="006F01C3" w:rsidRDefault="009A2061" w:rsidP="009A2061">
            <w:pPr>
              <w:rPr>
                <w:rFonts w:ascii="Times New Roman" w:hAnsi="Times New Roman" w:cs="Times New Roman"/>
                <w:lang w:eastAsia="zh-CN"/>
              </w:rPr>
            </w:pPr>
          </w:p>
        </w:tc>
        <w:tc>
          <w:tcPr>
            <w:tcW w:w="664" w:type="pct"/>
            <w:vMerge/>
            <w:shd w:val="clear" w:color="auto" w:fill="auto"/>
          </w:tcPr>
          <w:p w:rsidR="009A2061" w:rsidRPr="006F01C3" w:rsidRDefault="009A2061" w:rsidP="009A2061">
            <w:pPr>
              <w:rPr>
                <w:rFonts w:ascii="Times New Roman" w:hAnsi="Times New Roman" w:cs="Times New Roman"/>
                <w:lang w:eastAsia="zh-CN"/>
              </w:rPr>
            </w:pPr>
          </w:p>
        </w:tc>
        <w:tc>
          <w:tcPr>
            <w:tcW w:w="302"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главный </w:t>
            </w:r>
            <w:r w:rsidRPr="006F01C3">
              <w:rPr>
                <w:rFonts w:ascii="Times New Roman" w:hAnsi="Times New Roman" w:cs="Times New Roman"/>
                <w:lang w:eastAsia="zh-CN"/>
              </w:rPr>
              <w:lastRenderedPageBreak/>
              <w:t>распорядитель бюджетных средств</w:t>
            </w:r>
          </w:p>
        </w:tc>
        <w:tc>
          <w:tcPr>
            <w:tcW w:w="304"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 xml:space="preserve">целевая </w:t>
            </w:r>
            <w:r w:rsidRPr="006F01C3">
              <w:rPr>
                <w:rFonts w:ascii="Times New Roman" w:hAnsi="Times New Roman" w:cs="Times New Roman"/>
                <w:lang w:eastAsia="zh-CN"/>
              </w:rPr>
              <w:lastRenderedPageBreak/>
              <w:t>статья расходов</w:t>
            </w:r>
          </w:p>
        </w:tc>
        <w:tc>
          <w:tcPr>
            <w:tcW w:w="501" w:type="pct"/>
            <w:vMerge/>
            <w:shd w:val="clear" w:color="auto" w:fill="auto"/>
          </w:tcPr>
          <w:p w:rsidR="009A2061" w:rsidRPr="006F01C3" w:rsidRDefault="009A2061" w:rsidP="009A2061">
            <w:pPr>
              <w:rPr>
                <w:rFonts w:ascii="Times New Roman" w:hAnsi="Times New Roman" w:cs="Times New Roman"/>
                <w:lang w:eastAsia="zh-CN"/>
              </w:rPr>
            </w:pPr>
          </w:p>
        </w:tc>
        <w:tc>
          <w:tcPr>
            <w:tcW w:w="323" w:type="pct"/>
            <w:gridSpan w:val="2"/>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2019</w:t>
            </w:r>
          </w:p>
        </w:tc>
        <w:tc>
          <w:tcPr>
            <w:tcW w:w="319"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2020</w:t>
            </w:r>
          </w:p>
        </w:tc>
        <w:tc>
          <w:tcPr>
            <w:tcW w:w="320"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2021</w:t>
            </w:r>
          </w:p>
        </w:tc>
        <w:tc>
          <w:tcPr>
            <w:tcW w:w="331"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2022</w:t>
            </w:r>
          </w:p>
        </w:tc>
        <w:tc>
          <w:tcPr>
            <w:tcW w:w="324" w:type="pct"/>
            <w:gridSpan w:val="2"/>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2023</w:t>
            </w:r>
          </w:p>
        </w:tc>
        <w:tc>
          <w:tcPr>
            <w:tcW w:w="320"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2024</w:t>
            </w:r>
          </w:p>
        </w:tc>
        <w:tc>
          <w:tcPr>
            <w:tcW w:w="276"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2025</w:t>
            </w:r>
          </w:p>
        </w:tc>
        <w:tc>
          <w:tcPr>
            <w:tcW w:w="301"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2026–</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2030</w:t>
            </w:r>
          </w:p>
        </w:tc>
        <w:tc>
          <w:tcPr>
            <w:tcW w:w="343" w:type="pct"/>
            <w:shd w:val="clear" w:color="auto" w:fill="auto"/>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2031–</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2035</w:t>
            </w:r>
          </w:p>
        </w:tc>
      </w:tr>
      <w:tr w:rsidR="009A2061" w:rsidRPr="006F01C3" w:rsidTr="009A2061">
        <w:trPr>
          <w:tblHeader/>
        </w:trPr>
        <w:tc>
          <w:tcPr>
            <w:tcW w:w="37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1</w:t>
            </w:r>
          </w:p>
        </w:tc>
        <w:tc>
          <w:tcPr>
            <w:tcW w:w="66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9</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11</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12</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13</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14</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Муниципальная программа Чувашской Республики</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«Развитие сельского хозяйства и регулирование рынка сельскохозяйственной продукции, сырья и продовольствия Яльчикского района Чувашской Республики» </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12419,83</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71,70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4092,88</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8264,75</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71,70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70,80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62,20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Подпрограмма</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«Техническая и технологическая модернизация, инновационное </w:t>
            </w:r>
            <w:r w:rsidRPr="006F01C3">
              <w:rPr>
                <w:rFonts w:ascii="Times New Roman" w:hAnsi="Times New Roman" w:cs="Times New Roman"/>
                <w:lang w:eastAsia="zh-CN"/>
              </w:rPr>
              <w:lastRenderedPageBreak/>
              <w:t>развитие»</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Обновление парка сельскохозяйственной техники</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2</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Укрепление материально-технической базы Государственной </w:t>
            </w:r>
            <w:r w:rsidRPr="006F01C3">
              <w:rPr>
                <w:rFonts w:ascii="Times New Roman" w:hAnsi="Times New Roman" w:cs="Times New Roman"/>
                <w:lang w:eastAsia="zh-CN"/>
              </w:rPr>
              <w:lastRenderedPageBreak/>
              <w:t>инспекции по надзору за техническим состоянием самоходных машин и других видов техники Чувашской Республики</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Подпрограмма </w:t>
            </w:r>
          </w:p>
        </w:tc>
        <w:tc>
          <w:tcPr>
            <w:tcW w:w="664" w:type="pct"/>
            <w:vMerge w:val="restar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«Развитие ветеринарии в Яльчикском районе»</w:t>
            </w:r>
          </w:p>
        </w:tc>
        <w:tc>
          <w:tcPr>
            <w:tcW w:w="302"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shd w:val="clear" w:color="000000" w:fill="FFFFFF"/>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Предупреждение и ликвидация болезней </w:t>
            </w:r>
            <w:r w:rsidRPr="006F01C3">
              <w:rPr>
                <w:rFonts w:ascii="Times New Roman" w:hAnsi="Times New Roman" w:cs="Times New Roman"/>
                <w:lang w:eastAsia="zh-CN"/>
              </w:rPr>
              <w:lastRenderedPageBreak/>
              <w:t>животных</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50,20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68,00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15,90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79,50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229"/>
        </w:trPr>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Подпрограмма </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«Устойчивое развитие сельских территорий Яльчикского района Чувашской Республики» </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12318,93</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4092,88</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715"/>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p w:rsidR="009A2061" w:rsidRPr="006F01C3" w:rsidRDefault="009A2061" w:rsidP="009A2061">
            <w:pPr>
              <w:rPr>
                <w:rFonts w:ascii="Times New Roman" w:hAnsi="Times New Roman" w:cs="Times New Roman"/>
                <w:lang w:eastAsia="zh-CN"/>
              </w:rPr>
            </w:pP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8163,85</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62,20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w:t>
            </w:r>
            <w:r w:rsidRPr="006F01C3">
              <w:rPr>
                <w:rFonts w:ascii="Times New Roman" w:hAnsi="Times New Roman" w:cs="Times New Roman"/>
                <w:lang w:eastAsia="zh-CN"/>
              </w:rPr>
              <w:lastRenderedPageBreak/>
              <w:t>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 xml:space="preserve">Улучшение жилищных условий граждан </w:t>
            </w:r>
            <w:r w:rsidRPr="006F01C3">
              <w:rPr>
                <w:rFonts w:ascii="Times New Roman" w:hAnsi="Times New Roman" w:cs="Times New Roman"/>
                <w:lang w:eastAsia="zh-CN"/>
              </w:rPr>
              <w:lastRenderedPageBreak/>
              <w:t>на селе</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4416,33</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388"/>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федеральный </w:t>
            </w:r>
            <w:r w:rsidRPr="006F01C3">
              <w:rPr>
                <w:rFonts w:ascii="Times New Roman" w:hAnsi="Times New Roman" w:cs="Times New Roman"/>
                <w:lang w:eastAsia="zh-CN"/>
              </w:rPr>
              <w:lastRenderedPageBreak/>
              <w:t>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4092,88</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261,25</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62,20</w:t>
            </w:r>
          </w:p>
          <w:p w:rsidR="009A2061" w:rsidRPr="006F01C3" w:rsidRDefault="009A2061" w:rsidP="009A2061">
            <w:pPr>
              <w:rPr>
                <w:rFonts w:ascii="Times New Roman" w:hAnsi="Times New Roman" w:cs="Times New Roman"/>
                <w:lang w:eastAsia="zh-CN"/>
              </w:rPr>
            </w:pP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2</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7914,4</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662"/>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7914,4</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w:t>
            </w:r>
            <w:r w:rsidRPr="006F01C3">
              <w:rPr>
                <w:rFonts w:ascii="Times New Roman" w:hAnsi="Times New Roman" w:cs="Times New Roman"/>
                <w:lang w:eastAsia="zh-CN"/>
              </w:rPr>
              <w:lastRenderedPageBreak/>
              <w:t xml:space="preserve">амма </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 xml:space="preserve">«Развитие </w:t>
            </w:r>
            <w:r w:rsidRPr="006F01C3">
              <w:rPr>
                <w:rFonts w:ascii="Times New Roman" w:hAnsi="Times New Roman" w:cs="Times New Roman"/>
                <w:lang w:eastAsia="zh-CN"/>
              </w:rPr>
              <w:lastRenderedPageBreak/>
              <w:t>мелиорации земель сельскохозяйственного назначения Яльчикского района Чувашской Республики»</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w:t>
            </w:r>
            <w:r w:rsidRPr="006F01C3">
              <w:rPr>
                <w:rFonts w:ascii="Times New Roman" w:hAnsi="Times New Roman" w:cs="Times New Roman"/>
                <w:lang w:eastAsia="zh-CN"/>
              </w:rPr>
              <w:lastRenderedPageBreak/>
              <w:t>муниципальных образований, собственности сельскохозяйственных товаропроизводителей</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2</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p w:rsidR="009A2061" w:rsidRPr="006F01C3" w:rsidRDefault="009A2061" w:rsidP="009A2061">
            <w:pPr>
              <w:rPr>
                <w:rFonts w:ascii="Times New Roman" w:hAnsi="Times New Roman" w:cs="Times New Roman"/>
                <w:lang w:eastAsia="zh-CN"/>
              </w:rPr>
            </w:pP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Подпрограмма</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«Развитие отраслей агропромышленного комплекса»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3,70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3,70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Реализация региональных программ развития агропромышленного комплекса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716"/>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2</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Поддержание доходности сельскохозяйственных товаропроизводите</w:t>
            </w:r>
            <w:r w:rsidRPr="006F01C3">
              <w:rPr>
                <w:rFonts w:ascii="Times New Roman" w:hAnsi="Times New Roman" w:cs="Times New Roman"/>
                <w:lang w:eastAsia="zh-CN"/>
              </w:rPr>
              <w:lastRenderedPageBreak/>
              <w:t>лей</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3</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Поддержка подотраслей растениеводства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4</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Поддержка подотраслей животноводства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5</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Borders>
              <w:bottom w:val="single" w:sz="4" w:space="0" w:color="auto"/>
            </w:tcBorders>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zh-CN"/>
              </w:rPr>
              <w:t>Основное мероприятие 6</w:t>
            </w:r>
          </w:p>
        </w:tc>
        <w:tc>
          <w:tcPr>
            <w:tcW w:w="664" w:type="pct"/>
            <w:vMerge w:val="restart"/>
            <w:tcBorders>
              <w:top w:val="single" w:sz="4" w:space="0" w:color="auto"/>
              <w:left w:val="single" w:sz="4" w:space="0" w:color="auto"/>
              <w:bottom w:val="single" w:sz="4" w:space="0" w:color="auto"/>
              <w:right w:val="nil"/>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Борьба с распространением борщевика Сосновского</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3,70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3,70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2,80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Подпрограмма</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«Обеспечение общих условий функционирования отраслей агропромышленного комплекса»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85,00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85,00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Регулирование рынков сельскохозяйственной продукции, сырья и продовольствия </w:t>
            </w:r>
            <w:r w:rsidRPr="006F01C3">
              <w:rPr>
                <w:rFonts w:ascii="Times New Roman" w:hAnsi="Times New Roman" w:cs="Times New Roman"/>
                <w:lang w:eastAsia="zh-CN"/>
              </w:rPr>
              <w:lastRenderedPageBreak/>
              <w:t>(интервенции)</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314"/>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314"/>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Основное мероприятие 2 </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85,00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85,00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Подпрограмма</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«Стимулирование инвестиционной деятельности в агропромышленном комплексе»</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Поддержка инвестиционного кредитования в агропромышленном комплексе</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2</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Компенсация прямых понесенных затрат на строительство и модернизацию объектов </w:t>
            </w:r>
            <w:r w:rsidRPr="006F01C3">
              <w:rPr>
                <w:rFonts w:ascii="Times New Roman" w:hAnsi="Times New Roman" w:cs="Times New Roman"/>
                <w:lang w:eastAsia="zh-CN"/>
              </w:rPr>
              <w:lastRenderedPageBreak/>
              <w:t>агропромышленного комплекса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Подпрограмма</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«Экспорт продукции агропромышленного комплекса»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rPr>
              <w:t>Реализация мероприятий регионального проекта «Экспорт продукции агропромышленно</w:t>
            </w:r>
            <w:r w:rsidRPr="006F01C3">
              <w:rPr>
                <w:rFonts w:ascii="Times New Roman" w:hAnsi="Times New Roman" w:cs="Times New Roman"/>
              </w:rPr>
              <w:lastRenderedPageBreak/>
              <w:t>го комплекса»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2</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rPr>
              <w:t>Стимулирование экспорта продукции агропромышленного комплекса</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Подпрограмма</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«Создание системы поддержки фермеров и развитие сельской </w:t>
            </w:r>
            <w:r w:rsidRPr="006F01C3">
              <w:rPr>
                <w:rFonts w:ascii="Times New Roman" w:hAnsi="Times New Roman" w:cs="Times New Roman"/>
                <w:lang w:eastAsia="zh-CN"/>
              </w:rPr>
              <w:lastRenderedPageBreak/>
              <w:t xml:space="preserve">кооперации» </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572"/>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289"/>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1</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Реализация мероприятий регионального проекта Чувашской Республики «Создание системы поддержки фермеров и развитие сельской кооперации» </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572"/>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республиканский бюджет 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Основное мероприятие 2</w:t>
            </w:r>
          </w:p>
        </w:tc>
        <w:tc>
          <w:tcPr>
            <w:tcW w:w="664" w:type="pct"/>
            <w:vMerge w:val="restar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Развитие сельскохозяйственной деятельности малых форм хозяйствования </w:t>
            </w: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всего</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федеральный бюджет</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630"/>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республиканский бюджет </w:t>
            </w:r>
            <w:r w:rsidRPr="006F01C3">
              <w:rPr>
                <w:rFonts w:ascii="Times New Roman" w:hAnsi="Times New Roman" w:cs="Times New Roman"/>
                <w:lang w:eastAsia="zh-CN"/>
              </w:rPr>
              <w:lastRenderedPageBreak/>
              <w:t>Чувашской Республики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rPr>
          <w:trHeight w:val="283"/>
        </w:trPr>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372" w:type="pct"/>
            <w:vMerge/>
          </w:tcPr>
          <w:p w:rsidR="009A2061" w:rsidRPr="006F01C3" w:rsidRDefault="009A2061" w:rsidP="009A2061">
            <w:pPr>
              <w:rPr>
                <w:rFonts w:ascii="Times New Roman" w:hAnsi="Times New Roman" w:cs="Times New Roman"/>
                <w:lang w:eastAsia="zh-CN"/>
              </w:rPr>
            </w:pPr>
          </w:p>
        </w:tc>
        <w:tc>
          <w:tcPr>
            <w:tcW w:w="664" w:type="pct"/>
            <w:vMerge/>
          </w:tcPr>
          <w:p w:rsidR="009A2061" w:rsidRPr="006F01C3" w:rsidRDefault="009A2061" w:rsidP="009A2061">
            <w:pPr>
              <w:rPr>
                <w:rFonts w:ascii="Times New Roman" w:hAnsi="Times New Roman" w:cs="Times New Roman"/>
                <w:lang w:eastAsia="zh-CN"/>
              </w:rPr>
            </w:pPr>
          </w:p>
        </w:tc>
        <w:tc>
          <w:tcPr>
            <w:tcW w:w="302"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04"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504"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внебюджетные источники</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6"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1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0"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43"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bl>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lang w:eastAsia="zh-CN"/>
        </w:rPr>
      </w:pPr>
    </w:p>
    <w:p w:rsidR="009A2061" w:rsidRPr="006F01C3" w:rsidRDefault="009A2061" w:rsidP="009A2061">
      <w:pPr>
        <w:rPr>
          <w:rFonts w:ascii="Times New Roman" w:hAnsi="Times New Roman" w:cs="Times New Roman"/>
        </w:rPr>
        <w:sectPr w:rsidR="009A2061" w:rsidRPr="006F01C3" w:rsidSect="009A2061">
          <w:pgSz w:w="16838" w:h="11906" w:orient="landscape"/>
          <w:pgMar w:top="1418" w:right="1134" w:bottom="1134" w:left="1134" w:header="709" w:footer="709" w:gutter="0"/>
          <w:cols w:space="708"/>
          <w:docGrid w:linePitch="360"/>
        </w:sectPr>
      </w:pPr>
      <w:r w:rsidRPr="006F01C3">
        <w:rPr>
          <w:rFonts w:ascii="Times New Roman" w:hAnsi="Times New Roman" w:cs="Times New Roman"/>
        </w:rPr>
        <w:t>__________________</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Приложение № 3</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к постановлению администрации</w:t>
      </w:r>
    </w:p>
    <w:p w:rsidR="009A2061" w:rsidRPr="006F01C3" w:rsidRDefault="009A2061" w:rsidP="009A2061">
      <w:pPr>
        <w:rPr>
          <w:rFonts w:ascii="Times New Roman" w:hAnsi="Times New Roman" w:cs="Times New Roman"/>
          <w:lang w:val="x-none" w:eastAsia="zh-CN"/>
        </w:rPr>
      </w:pPr>
      <w:r w:rsidRPr="006F01C3">
        <w:rPr>
          <w:rFonts w:ascii="Times New Roman" w:hAnsi="Times New Roman" w:cs="Times New Roman"/>
          <w:lang w:eastAsia="zh-CN"/>
        </w:rPr>
        <w:t>Яльчикского района</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Чувашской Республики</w:t>
      </w:r>
    </w:p>
    <w:p w:rsidR="009A2061" w:rsidRPr="006F01C3" w:rsidRDefault="009A2061" w:rsidP="009A2061">
      <w:pPr>
        <w:rPr>
          <w:rFonts w:ascii="Times New Roman" w:hAnsi="Times New Roman" w:cs="Times New Roman"/>
          <w:lang w:val="x-none" w:eastAsia="zh-CN"/>
        </w:rPr>
      </w:pPr>
      <w:r w:rsidRPr="006F01C3">
        <w:rPr>
          <w:rFonts w:ascii="Times New Roman" w:hAnsi="Times New Roman" w:cs="Times New Roman"/>
          <w:lang w:eastAsia="zh-CN"/>
        </w:rPr>
        <w:t>от __________ 2021 г. №_____</w:t>
      </w:r>
    </w:p>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     </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                              Приложение </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к подпрограмме «Развитие ветеринарии в Яльчикском районе»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Ресурсное обеспечение </w:t>
      </w:r>
    </w:p>
    <w:p w:rsidR="009A2061" w:rsidRPr="006F01C3" w:rsidRDefault="009A2061" w:rsidP="009A2061">
      <w:pPr>
        <w:rPr>
          <w:rFonts w:ascii="Times New Roman" w:hAnsi="Times New Roman" w:cs="Times New Roman"/>
        </w:rPr>
      </w:pPr>
      <w:r w:rsidRPr="006F01C3">
        <w:rPr>
          <w:rFonts w:ascii="Times New Roman" w:hAnsi="Times New Roman" w:cs="Times New Roman"/>
          <w:lang w:eastAsia="ru-RU"/>
        </w:rPr>
        <w:t>реализации подпрограммы «</w:t>
      </w:r>
      <w:r w:rsidRPr="006F01C3">
        <w:rPr>
          <w:rFonts w:ascii="Times New Roman" w:hAnsi="Times New Roman" w:cs="Times New Roman"/>
        </w:rPr>
        <w:t>Р</w:t>
      </w:r>
      <w:r w:rsidRPr="006F01C3">
        <w:rPr>
          <w:rFonts w:ascii="Times New Roman" w:hAnsi="Times New Roman" w:cs="Times New Roman"/>
          <w:lang w:eastAsia="ru-RU"/>
        </w:rPr>
        <w:t>азвитие ветеринарии в Яльчикском районе»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9A2061" w:rsidRPr="006F01C3" w:rsidRDefault="009A2061" w:rsidP="009A2061">
      <w:pPr>
        <w:rPr>
          <w:rFonts w:ascii="Times New Roman" w:hAnsi="Times New Roman" w:cs="Times New Roman"/>
          <w:lang w:eastAsia="ru-RU"/>
        </w:rPr>
      </w:pPr>
    </w:p>
    <w:tbl>
      <w:tblPr>
        <w:tblW w:w="5207"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9A2061" w:rsidRPr="006F01C3" w:rsidTr="009A2061">
        <w:tc>
          <w:tcPr>
            <w:tcW w:w="252"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Статус</w:t>
            </w:r>
          </w:p>
        </w:tc>
        <w:tc>
          <w:tcPr>
            <w:tcW w:w="319"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Наименование подпрограммы муниципальной програм</w:t>
            </w:r>
            <w:r w:rsidRPr="006F01C3">
              <w:rPr>
                <w:rFonts w:ascii="Times New Roman" w:hAnsi="Times New Roman" w:cs="Times New Roman"/>
                <w:lang w:eastAsia="ru-RU"/>
              </w:rPr>
              <w:lastRenderedPageBreak/>
              <w:t>мы Чувашской Республики (ведомственной целевой программы, основного мероприятия, мероприятия)</w:t>
            </w:r>
          </w:p>
        </w:tc>
        <w:tc>
          <w:tcPr>
            <w:tcW w:w="237"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Задача под</w:t>
            </w:r>
            <w:r w:rsidRPr="006F01C3">
              <w:rPr>
                <w:rFonts w:ascii="Times New Roman" w:hAnsi="Times New Roman" w:cs="Times New Roman"/>
                <w:lang w:eastAsia="ru-RU"/>
              </w:rPr>
              <w:softHyphen/>
              <w:t xml:space="preserve">программы муниципальной </w:t>
            </w:r>
            <w:r w:rsidRPr="006F01C3">
              <w:rPr>
                <w:rFonts w:ascii="Times New Roman" w:hAnsi="Times New Roman" w:cs="Times New Roman"/>
                <w:lang w:eastAsia="ru-RU"/>
              </w:rPr>
              <w:lastRenderedPageBreak/>
              <w:t>программы Чувашской Республики</w:t>
            </w:r>
          </w:p>
        </w:tc>
        <w:tc>
          <w:tcPr>
            <w:tcW w:w="274"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Ответственный исполнитель, соисполнител</w:t>
            </w:r>
            <w:r w:rsidRPr="006F01C3">
              <w:rPr>
                <w:rFonts w:ascii="Times New Roman" w:hAnsi="Times New Roman" w:cs="Times New Roman"/>
                <w:lang w:eastAsia="ru-RU"/>
              </w:rPr>
              <w:lastRenderedPageBreak/>
              <w:t>ь</w:t>
            </w:r>
          </w:p>
        </w:tc>
        <w:tc>
          <w:tcPr>
            <w:tcW w:w="1051" w:type="pct"/>
            <w:gridSpan w:val="4"/>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Код бюджетной классификации</w:t>
            </w:r>
          </w:p>
        </w:tc>
        <w:tc>
          <w:tcPr>
            <w:tcW w:w="298"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Источники финансирования</w:t>
            </w:r>
          </w:p>
        </w:tc>
        <w:tc>
          <w:tcPr>
            <w:tcW w:w="2570" w:type="pct"/>
            <w:gridSpan w:val="9"/>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Расходы по годам, тыс. рублей</w:t>
            </w:r>
          </w:p>
        </w:tc>
      </w:tr>
      <w:tr w:rsidR="009A2061" w:rsidRPr="006F01C3" w:rsidTr="009A2061">
        <w:tc>
          <w:tcPr>
            <w:tcW w:w="252" w:type="pct"/>
            <w:vMerge/>
            <w:shd w:val="clear" w:color="auto" w:fill="auto"/>
          </w:tcPr>
          <w:p w:rsidR="009A2061" w:rsidRPr="006F01C3" w:rsidRDefault="009A2061" w:rsidP="009A2061">
            <w:pPr>
              <w:rPr>
                <w:rFonts w:ascii="Times New Roman" w:hAnsi="Times New Roman" w:cs="Times New Roman"/>
                <w:lang w:eastAsia="ru-RU"/>
              </w:rPr>
            </w:pPr>
          </w:p>
        </w:tc>
        <w:tc>
          <w:tcPr>
            <w:tcW w:w="319" w:type="pct"/>
            <w:vMerge/>
            <w:shd w:val="clear" w:color="auto" w:fill="auto"/>
          </w:tcPr>
          <w:p w:rsidR="009A2061" w:rsidRPr="006F01C3" w:rsidRDefault="009A2061" w:rsidP="009A2061">
            <w:pPr>
              <w:rPr>
                <w:rFonts w:ascii="Times New Roman" w:hAnsi="Times New Roman" w:cs="Times New Roman"/>
                <w:lang w:eastAsia="ru-RU"/>
              </w:rPr>
            </w:pPr>
          </w:p>
        </w:tc>
        <w:tc>
          <w:tcPr>
            <w:tcW w:w="237" w:type="pct"/>
            <w:vMerge/>
            <w:shd w:val="clear" w:color="auto" w:fill="auto"/>
          </w:tcPr>
          <w:p w:rsidR="009A2061" w:rsidRPr="006F01C3" w:rsidRDefault="009A2061" w:rsidP="009A2061">
            <w:pPr>
              <w:rPr>
                <w:rFonts w:ascii="Times New Roman" w:hAnsi="Times New Roman" w:cs="Times New Roman"/>
                <w:lang w:eastAsia="ru-RU"/>
              </w:rPr>
            </w:pPr>
          </w:p>
        </w:tc>
        <w:tc>
          <w:tcPr>
            <w:tcW w:w="274" w:type="pct"/>
            <w:vMerge/>
            <w:shd w:val="clear" w:color="auto" w:fill="auto"/>
          </w:tcPr>
          <w:p w:rsidR="009A2061" w:rsidRPr="006F01C3" w:rsidRDefault="009A2061" w:rsidP="009A2061">
            <w:pPr>
              <w:rPr>
                <w:rFonts w:ascii="Times New Roman" w:hAnsi="Times New Roman" w:cs="Times New Roman"/>
                <w:lang w:eastAsia="ru-RU"/>
              </w:rPr>
            </w:pPr>
          </w:p>
        </w:tc>
        <w:tc>
          <w:tcPr>
            <w:tcW w:w="233"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главный распорядитель </w:t>
            </w:r>
            <w:r w:rsidRPr="006F01C3">
              <w:rPr>
                <w:rFonts w:ascii="Times New Roman" w:hAnsi="Times New Roman" w:cs="Times New Roman"/>
                <w:lang w:eastAsia="ru-RU"/>
              </w:rPr>
              <w:lastRenderedPageBreak/>
              <w:t>бюджетных средств</w:t>
            </w:r>
          </w:p>
        </w:tc>
        <w:tc>
          <w:tcPr>
            <w:tcW w:w="232"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раздел, подраздел</w:t>
            </w:r>
          </w:p>
        </w:tc>
        <w:tc>
          <w:tcPr>
            <w:tcW w:w="336"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целевая статья расходов</w:t>
            </w:r>
          </w:p>
        </w:tc>
        <w:tc>
          <w:tcPr>
            <w:tcW w:w="250"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группа (подгруппа) вида </w:t>
            </w:r>
            <w:r w:rsidRPr="006F01C3">
              <w:rPr>
                <w:rFonts w:ascii="Times New Roman" w:hAnsi="Times New Roman" w:cs="Times New Roman"/>
                <w:lang w:eastAsia="ru-RU"/>
              </w:rPr>
              <w:lastRenderedPageBreak/>
              <w:t>расходов</w:t>
            </w:r>
          </w:p>
        </w:tc>
        <w:tc>
          <w:tcPr>
            <w:tcW w:w="298" w:type="pct"/>
            <w:vMerge/>
            <w:shd w:val="clear" w:color="auto" w:fill="auto"/>
          </w:tcPr>
          <w:p w:rsidR="009A2061" w:rsidRPr="006F01C3" w:rsidRDefault="009A2061" w:rsidP="009A2061">
            <w:pPr>
              <w:rPr>
                <w:rFonts w:ascii="Times New Roman" w:hAnsi="Times New Roman" w:cs="Times New Roman"/>
                <w:lang w:eastAsia="ru-RU"/>
              </w:rPr>
            </w:pPr>
          </w:p>
        </w:tc>
        <w:tc>
          <w:tcPr>
            <w:tcW w:w="280"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2019</w:t>
            </w:r>
          </w:p>
        </w:tc>
        <w:tc>
          <w:tcPr>
            <w:tcW w:w="274"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2020</w:t>
            </w:r>
          </w:p>
        </w:tc>
        <w:tc>
          <w:tcPr>
            <w:tcW w:w="277"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2021</w:t>
            </w:r>
          </w:p>
        </w:tc>
        <w:tc>
          <w:tcPr>
            <w:tcW w:w="279"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2022</w:t>
            </w:r>
          </w:p>
        </w:tc>
        <w:tc>
          <w:tcPr>
            <w:tcW w:w="276"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2023</w:t>
            </w:r>
          </w:p>
        </w:tc>
        <w:tc>
          <w:tcPr>
            <w:tcW w:w="274"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2024</w:t>
            </w:r>
          </w:p>
        </w:tc>
        <w:tc>
          <w:tcPr>
            <w:tcW w:w="274"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2025</w:t>
            </w:r>
          </w:p>
        </w:tc>
        <w:tc>
          <w:tcPr>
            <w:tcW w:w="333"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2026–2030</w:t>
            </w:r>
          </w:p>
        </w:tc>
        <w:tc>
          <w:tcPr>
            <w:tcW w:w="302"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2031–2035</w:t>
            </w:r>
          </w:p>
        </w:tc>
      </w:tr>
    </w:tbl>
    <w:p w:rsidR="009A2061" w:rsidRPr="006F01C3" w:rsidRDefault="009A2061" w:rsidP="009A2061">
      <w:pPr>
        <w:rPr>
          <w:rFonts w:ascii="Times New Roman" w:hAnsi="Times New Roman" w:cs="Times New Roman"/>
          <w:lang w:eastAsia="ru-RU"/>
        </w:rPr>
      </w:pPr>
    </w:p>
    <w:tbl>
      <w:tblPr>
        <w:tblW w:w="5207" w:type="pct"/>
        <w:tblInd w:w="-298" w:type="dxa"/>
        <w:tblLayout w:type="fixed"/>
        <w:tblCellMar>
          <w:left w:w="62" w:type="dxa"/>
          <w:right w:w="62" w:type="dxa"/>
        </w:tblCellMar>
        <w:tblLook w:val="0000" w:firstRow="0" w:lastRow="0" w:firstColumn="0" w:lastColumn="0" w:noHBand="0" w:noVBand="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9A2061" w:rsidRPr="006F01C3" w:rsidTr="009A2061">
        <w:trPr>
          <w:tblHeader/>
        </w:trPr>
        <w:tc>
          <w:tcPr>
            <w:tcW w:w="252" w:type="pct"/>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31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23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w:t>
            </w: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8</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11</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16</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w:t>
            </w:r>
          </w:p>
        </w:tc>
      </w:tr>
      <w:tr w:rsidR="009A2061" w:rsidRPr="006F01C3" w:rsidTr="009A2061">
        <w:trPr>
          <w:trHeight w:val="420"/>
        </w:trPr>
        <w:tc>
          <w:tcPr>
            <w:tcW w:w="252" w:type="pct"/>
            <w:vMerge w:val="restart"/>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w:t>
            </w:r>
            <w:r w:rsidRPr="006F01C3">
              <w:rPr>
                <w:rFonts w:ascii="Times New Roman" w:hAnsi="Times New Roman" w:cs="Times New Roman"/>
                <w:lang w:eastAsia="ru-RU"/>
              </w:rPr>
              <w:softHyphen/>
              <w:t>программа</w:t>
            </w:r>
          </w:p>
        </w:tc>
        <w:tc>
          <w:tcPr>
            <w:tcW w:w="319"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«Развитие ветеринарии в Яльчикском районе»</w:t>
            </w:r>
          </w:p>
        </w:tc>
        <w:tc>
          <w:tcPr>
            <w:tcW w:w="237"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ответственный исполнитель – отдел сельского хозяйства</w:t>
            </w: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республиканский бюджет Чувашской </w:t>
            </w:r>
            <w:r w:rsidRPr="006F01C3">
              <w:rPr>
                <w:rFonts w:ascii="Times New Roman" w:hAnsi="Times New Roman" w:cs="Times New Roman"/>
                <w:lang w:eastAsia="ru-RU"/>
              </w:rPr>
              <w:lastRenderedPageBreak/>
              <w:t>Республики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5000" w:type="pct"/>
            <w:gridSpan w:val="18"/>
            <w:tcBorders>
              <w:top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Цель «Обеспечение эпизоотического и ветеринарно-санитарного благополучия Яльчикского района»</w:t>
            </w:r>
          </w:p>
          <w:p w:rsidR="009A2061" w:rsidRPr="006F01C3" w:rsidRDefault="009A2061" w:rsidP="009A2061">
            <w:pPr>
              <w:rPr>
                <w:rFonts w:ascii="Times New Roman" w:hAnsi="Times New Roman" w:cs="Times New Roman"/>
                <w:lang w:eastAsia="ru-RU"/>
              </w:rPr>
            </w:pPr>
          </w:p>
        </w:tc>
      </w:tr>
      <w:tr w:rsidR="009A2061" w:rsidRPr="006F01C3" w:rsidTr="009A2061">
        <w:tc>
          <w:tcPr>
            <w:tcW w:w="252" w:type="pct"/>
            <w:vMerge w:val="restart"/>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Основное мероприятие 1</w:t>
            </w:r>
          </w:p>
        </w:tc>
        <w:tc>
          <w:tcPr>
            <w:tcW w:w="319"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Предупреждение и ликвидация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предупреждение возникновения и распространения заразных болез</w:t>
            </w:r>
            <w:r w:rsidRPr="006F01C3">
              <w:rPr>
                <w:rFonts w:ascii="Times New Roman" w:hAnsi="Times New Roman" w:cs="Times New Roman"/>
                <w:lang w:eastAsia="ru-RU"/>
              </w:rPr>
              <w:lastRenderedPageBreak/>
              <w:t>ней животных</w:t>
            </w:r>
          </w:p>
        </w:tc>
        <w:tc>
          <w:tcPr>
            <w:tcW w:w="274"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w:t>
            </w:r>
            <w:r w:rsidRPr="006F01C3">
              <w:rPr>
                <w:rFonts w:ascii="Times New Roman" w:hAnsi="Times New Roman" w:cs="Times New Roman"/>
                <w:lang w:eastAsia="ru-RU"/>
              </w:rPr>
              <w:lastRenderedPageBreak/>
              <w:t>ики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252" w:type="pct"/>
            <w:vMerge w:val="restart"/>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Мероприятие 1.1</w:t>
            </w:r>
          </w:p>
        </w:tc>
        <w:tc>
          <w:tcPr>
            <w:tcW w:w="319"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Проведение противоэпизоотических мероприятий</w:t>
            </w:r>
          </w:p>
        </w:tc>
        <w:tc>
          <w:tcPr>
            <w:tcW w:w="237"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бюджет Яльчикского </w:t>
            </w:r>
            <w:r w:rsidRPr="006F01C3">
              <w:rPr>
                <w:rFonts w:ascii="Times New Roman" w:hAnsi="Times New Roman" w:cs="Times New Roman"/>
                <w:lang w:eastAsia="zh-CN"/>
              </w:rPr>
              <w:lastRenderedPageBreak/>
              <w:t>района</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252" w:type="pct"/>
            <w:vMerge w:val="restart"/>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Мероприятие 1.2</w:t>
            </w:r>
          </w:p>
        </w:tc>
        <w:tc>
          <w:tcPr>
            <w:tcW w:w="319"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w:t>
            </w:r>
            <w:r w:rsidRPr="006F01C3">
              <w:rPr>
                <w:rFonts w:ascii="Times New Roman" w:hAnsi="Times New Roman" w:cs="Times New Roman"/>
                <w:lang w:eastAsia="ru-RU"/>
              </w:rPr>
              <w:lastRenderedPageBreak/>
              <w:t>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37"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val="restar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903</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0405</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Ц970112750</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68,00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15,90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rPr>
          <w:trHeight w:val="1499"/>
        </w:trPr>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903</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0405</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Ц970112750</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121</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129</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530</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0,69</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0,21</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0,69</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0,21</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49,30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0,77</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0,23</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67,00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0,77</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0,23</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67,00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0,77</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0,23</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67,00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0,69</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0,21</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0,69</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0,21</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0,69</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0,21</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0,69</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0,21</w:t>
            </w:r>
          </w:p>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252" w:type="pct"/>
            <w:vMerge/>
            <w:tcBorders>
              <w:top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p>
        </w:tc>
        <w:tc>
          <w:tcPr>
            <w:tcW w:w="2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32"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33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5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х</w:t>
            </w:r>
          </w:p>
        </w:tc>
        <w:tc>
          <w:tcPr>
            <w:tcW w:w="298"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w:t>
            </w:r>
            <w:r w:rsidRPr="006F01C3">
              <w:rPr>
                <w:rFonts w:ascii="Times New Roman" w:hAnsi="Times New Roman" w:cs="Times New Roman"/>
                <w:lang w:eastAsia="ru-RU"/>
              </w:rPr>
              <w:lastRenderedPageBreak/>
              <w:t>ки</w:t>
            </w:r>
          </w:p>
        </w:tc>
        <w:tc>
          <w:tcPr>
            <w:tcW w:w="280"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7"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9"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6"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74"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33" w:type="pct"/>
            <w:tcBorders>
              <w:top w:val="single" w:sz="4" w:space="0" w:color="auto"/>
              <w:left w:val="single" w:sz="4" w:space="0" w:color="auto"/>
              <w:bottom w:val="single" w:sz="4" w:space="0" w:color="auto"/>
              <w:right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2" w:type="pct"/>
            <w:tcBorders>
              <w:top w:val="single" w:sz="4" w:space="0" w:color="auto"/>
              <w:left w:val="single" w:sz="4" w:space="0" w:color="auto"/>
              <w:bottom w:val="single" w:sz="4" w:space="0" w:color="auto"/>
            </w:tcBorders>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bl>
    <w:p w:rsidR="009A2061" w:rsidRPr="006F01C3" w:rsidRDefault="009A2061" w:rsidP="009A2061">
      <w:pPr>
        <w:rPr>
          <w:rFonts w:ascii="Times New Roman" w:hAnsi="Times New Roman" w:cs="Times New Roman"/>
        </w:rPr>
        <w:sectPr w:rsidR="009A2061" w:rsidRPr="006F01C3" w:rsidSect="002202DE">
          <w:pgSz w:w="16838" w:h="11905" w:orient="landscape"/>
          <w:pgMar w:top="1417" w:right="1134" w:bottom="1134" w:left="1134" w:header="992" w:footer="709" w:gutter="0"/>
          <w:cols w:space="720"/>
          <w:titlePg/>
          <w:docGrid w:linePitch="326"/>
        </w:sectPr>
      </w:pPr>
    </w:p>
    <w:p w:rsidR="009A2061" w:rsidRPr="006F01C3" w:rsidRDefault="009A2061" w:rsidP="006F01C3">
      <w:pPr>
        <w:jc w:val="right"/>
        <w:rPr>
          <w:rFonts w:ascii="Times New Roman" w:hAnsi="Times New Roman" w:cs="Times New Roman"/>
          <w:lang w:eastAsia="zh-CN"/>
        </w:rPr>
      </w:pPr>
      <w:r w:rsidRPr="006F01C3">
        <w:rPr>
          <w:rFonts w:ascii="Times New Roman" w:hAnsi="Times New Roman" w:cs="Times New Roman"/>
          <w:lang w:eastAsia="zh-CN"/>
        </w:rPr>
        <w:lastRenderedPageBreak/>
        <w:t>Приложение № 4</w:t>
      </w:r>
    </w:p>
    <w:p w:rsidR="009A2061" w:rsidRPr="006F01C3" w:rsidRDefault="009A2061" w:rsidP="006F01C3">
      <w:pPr>
        <w:jc w:val="right"/>
        <w:rPr>
          <w:rFonts w:ascii="Times New Roman" w:hAnsi="Times New Roman" w:cs="Times New Roman"/>
          <w:lang w:eastAsia="zh-CN"/>
        </w:rPr>
      </w:pPr>
      <w:r w:rsidRPr="006F01C3">
        <w:rPr>
          <w:rFonts w:ascii="Times New Roman" w:hAnsi="Times New Roman" w:cs="Times New Roman"/>
          <w:lang w:eastAsia="zh-CN"/>
        </w:rPr>
        <w:t>к постановлению администрации</w:t>
      </w:r>
    </w:p>
    <w:p w:rsidR="009A2061" w:rsidRPr="006F01C3" w:rsidRDefault="009A2061" w:rsidP="006F01C3">
      <w:pPr>
        <w:jc w:val="right"/>
        <w:rPr>
          <w:rFonts w:ascii="Times New Roman" w:hAnsi="Times New Roman" w:cs="Times New Roman"/>
          <w:lang w:val="x-none" w:eastAsia="zh-CN"/>
        </w:rPr>
      </w:pPr>
      <w:r w:rsidRPr="006F01C3">
        <w:rPr>
          <w:rFonts w:ascii="Times New Roman" w:hAnsi="Times New Roman" w:cs="Times New Roman"/>
          <w:lang w:eastAsia="zh-CN"/>
        </w:rPr>
        <w:t>Яльчикского района</w:t>
      </w:r>
    </w:p>
    <w:p w:rsidR="009A2061" w:rsidRPr="006F01C3" w:rsidRDefault="009A2061" w:rsidP="006F01C3">
      <w:pPr>
        <w:jc w:val="right"/>
        <w:rPr>
          <w:rFonts w:ascii="Times New Roman" w:hAnsi="Times New Roman" w:cs="Times New Roman"/>
          <w:lang w:eastAsia="zh-CN"/>
        </w:rPr>
      </w:pPr>
      <w:r w:rsidRPr="006F01C3">
        <w:rPr>
          <w:rFonts w:ascii="Times New Roman" w:hAnsi="Times New Roman" w:cs="Times New Roman"/>
          <w:lang w:eastAsia="zh-CN"/>
        </w:rPr>
        <w:t>Чувашской Республики</w:t>
      </w:r>
    </w:p>
    <w:p w:rsidR="009A2061" w:rsidRPr="006F01C3" w:rsidRDefault="009A2061" w:rsidP="006F01C3">
      <w:pPr>
        <w:jc w:val="right"/>
        <w:rPr>
          <w:rFonts w:ascii="Times New Roman" w:hAnsi="Times New Roman" w:cs="Times New Roman"/>
          <w:lang w:val="x-none" w:eastAsia="zh-CN"/>
        </w:rPr>
      </w:pPr>
      <w:r w:rsidRPr="006F01C3">
        <w:rPr>
          <w:rFonts w:ascii="Times New Roman" w:hAnsi="Times New Roman" w:cs="Times New Roman"/>
          <w:lang w:eastAsia="zh-CN"/>
        </w:rPr>
        <w:t>от ________2021 г. №_____</w:t>
      </w:r>
    </w:p>
    <w:p w:rsidR="009A2061" w:rsidRPr="006F01C3" w:rsidRDefault="009A2061" w:rsidP="009A2061">
      <w:pPr>
        <w:rPr>
          <w:rFonts w:ascii="Times New Roman" w:hAnsi="Times New Roman" w:cs="Times New Roman"/>
          <w:lang w:eastAsia="zh-CN"/>
        </w:rPr>
      </w:pPr>
    </w:p>
    <w:p w:rsidR="009A2061" w:rsidRPr="006F01C3" w:rsidRDefault="009A2061" w:rsidP="006F01C3">
      <w:pPr>
        <w:jc w:val="center"/>
        <w:rPr>
          <w:rFonts w:ascii="Times New Roman" w:hAnsi="Times New Roman" w:cs="Times New Roman"/>
          <w:lang w:eastAsia="zh-CN"/>
        </w:rPr>
      </w:pPr>
    </w:p>
    <w:p w:rsidR="009A2061" w:rsidRPr="006F01C3" w:rsidRDefault="009A2061" w:rsidP="006F01C3">
      <w:pPr>
        <w:jc w:val="center"/>
        <w:rPr>
          <w:rFonts w:ascii="Times New Roman" w:hAnsi="Times New Roman" w:cs="Times New Roman"/>
          <w:lang w:eastAsia="ru-RU"/>
        </w:rPr>
      </w:pPr>
      <w:r w:rsidRPr="006F01C3">
        <w:rPr>
          <w:rFonts w:ascii="Times New Roman" w:hAnsi="Times New Roman" w:cs="Times New Roman"/>
          <w:lang w:eastAsia="ru-RU"/>
        </w:rPr>
        <w:t>Приложение</w:t>
      </w:r>
    </w:p>
    <w:p w:rsidR="009A2061" w:rsidRPr="006F01C3" w:rsidRDefault="009A2061" w:rsidP="006F01C3">
      <w:pPr>
        <w:jc w:val="center"/>
        <w:rPr>
          <w:rFonts w:ascii="Times New Roman" w:hAnsi="Times New Roman" w:cs="Times New Roman"/>
          <w:lang w:eastAsia="ru-RU"/>
        </w:rPr>
      </w:pPr>
      <w:r w:rsidRPr="006F01C3">
        <w:rPr>
          <w:rFonts w:ascii="Times New Roman" w:hAnsi="Times New Roman" w:cs="Times New Roman"/>
          <w:lang w:eastAsia="ru-RU"/>
        </w:rPr>
        <w:t>к подпрограмме «Развитие отраслей агропромышленного комплекса»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9A2061" w:rsidRPr="006F01C3" w:rsidRDefault="009A2061" w:rsidP="006F01C3">
      <w:pPr>
        <w:jc w:val="center"/>
        <w:rPr>
          <w:rFonts w:ascii="Times New Roman" w:hAnsi="Times New Roman" w:cs="Times New Roman"/>
          <w:lang w:eastAsia="ru-RU"/>
        </w:rPr>
      </w:pPr>
    </w:p>
    <w:p w:rsidR="009A2061" w:rsidRPr="006F01C3" w:rsidRDefault="009A2061" w:rsidP="006F01C3">
      <w:pPr>
        <w:jc w:val="center"/>
        <w:rPr>
          <w:rFonts w:ascii="Times New Roman" w:hAnsi="Times New Roman" w:cs="Times New Roman"/>
          <w:lang w:eastAsia="ru-RU"/>
        </w:rPr>
      </w:pPr>
      <w:r w:rsidRPr="006F01C3">
        <w:rPr>
          <w:rFonts w:ascii="Times New Roman" w:hAnsi="Times New Roman" w:cs="Times New Roman"/>
          <w:lang w:eastAsia="ru-RU"/>
        </w:rPr>
        <w:t>Ресурсное обеспечение</w:t>
      </w:r>
    </w:p>
    <w:p w:rsidR="009A2061" w:rsidRPr="006F01C3" w:rsidRDefault="009A2061" w:rsidP="006F01C3">
      <w:pPr>
        <w:jc w:val="center"/>
        <w:rPr>
          <w:rFonts w:ascii="Times New Roman" w:hAnsi="Times New Roman" w:cs="Times New Roman"/>
        </w:rPr>
      </w:pPr>
      <w:r w:rsidRPr="006F01C3">
        <w:rPr>
          <w:rFonts w:ascii="Times New Roman" w:hAnsi="Times New Roman" w:cs="Times New Roman"/>
          <w:lang w:eastAsia="ru-RU"/>
        </w:rPr>
        <w:t>реализации подпрограммы «Развитие отраслей агропромышленного комплекса»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9A2061" w:rsidRPr="006F01C3" w:rsidRDefault="009A2061" w:rsidP="009A2061">
      <w:pPr>
        <w:rPr>
          <w:rFonts w:ascii="Times New Roman" w:hAnsi="Times New Roman" w:cs="Times New Roman"/>
          <w:lang w:eastAsia="ru-RU"/>
        </w:rPr>
      </w:pPr>
    </w:p>
    <w:tbl>
      <w:tblPr>
        <w:tblW w:w="5336" w:type="pct"/>
        <w:tblInd w:w="-41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1"/>
        <w:gridCol w:w="1179"/>
        <w:gridCol w:w="960"/>
        <w:gridCol w:w="925"/>
        <w:gridCol w:w="699"/>
        <w:gridCol w:w="543"/>
        <w:gridCol w:w="775"/>
        <w:gridCol w:w="590"/>
        <w:gridCol w:w="1091"/>
        <w:gridCol w:w="884"/>
        <w:gridCol w:w="906"/>
        <w:gridCol w:w="963"/>
        <w:gridCol w:w="957"/>
        <w:gridCol w:w="906"/>
        <w:gridCol w:w="903"/>
        <w:gridCol w:w="900"/>
        <w:gridCol w:w="966"/>
        <w:gridCol w:w="913"/>
      </w:tblGrid>
      <w:tr w:rsidR="009A2061" w:rsidRPr="006F01C3" w:rsidTr="009A2061">
        <w:tc>
          <w:tcPr>
            <w:tcW w:w="198"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Статус</w:t>
            </w:r>
          </w:p>
        </w:tc>
        <w:tc>
          <w:tcPr>
            <w:tcW w:w="376"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Наименование подпрограммы муниципал</w:t>
            </w:r>
            <w:r w:rsidRPr="006F01C3">
              <w:rPr>
                <w:rFonts w:ascii="Times New Roman" w:hAnsi="Times New Roman" w:cs="Times New Roman"/>
                <w:lang w:eastAsia="ru-RU"/>
              </w:rPr>
              <w:lastRenderedPageBreak/>
              <w:t>ьной программы Чувашской Республики (ведомственной целевой программы Чувашской Республики, основного мероприятия, мероприятия)</w:t>
            </w:r>
          </w:p>
        </w:tc>
        <w:tc>
          <w:tcPr>
            <w:tcW w:w="306"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 xml:space="preserve">Задача подпрограммы муниципальной </w:t>
            </w:r>
            <w:r w:rsidRPr="006F01C3">
              <w:rPr>
                <w:rFonts w:ascii="Times New Roman" w:hAnsi="Times New Roman" w:cs="Times New Roman"/>
                <w:lang w:eastAsia="ru-RU"/>
              </w:rPr>
              <w:lastRenderedPageBreak/>
              <w:t>программы Чувашской Республики</w:t>
            </w:r>
          </w:p>
        </w:tc>
        <w:tc>
          <w:tcPr>
            <w:tcW w:w="295"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Ответственный исполнитель, соиспол</w:t>
            </w:r>
            <w:r w:rsidRPr="006F01C3">
              <w:rPr>
                <w:rFonts w:ascii="Times New Roman" w:hAnsi="Times New Roman" w:cs="Times New Roman"/>
                <w:lang w:eastAsia="ru-RU"/>
              </w:rPr>
              <w:lastRenderedPageBreak/>
              <w:t>нитель</w:t>
            </w:r>
          </w:p>
        </w:tc>
        <w:tc>
          <w:tcPr>
            <w:tcW w:w="831" w:type="pct"/>
            <w:gridSpan w:val="4"/>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Код бюджетной классификации</w:t>
            </w:r>
          </w:p>
        </w:tc>
        <w:tc>
          <w:tcPr>
            <w:tcW w:w="348" w:type="pct"/>
            <w:vMerge w:val="restar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Источники финансирования</w:t>
            </w:r>
          </w:p>
        </w:tc>
        <w:tc>
          <w:tcPr>
            <w:tcW w:w="2646" w:type="pct"/>
            <w:gridSpan w:val="9"/>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Расходы по годам, тыс. рублей</w:t>
            </w:r>
          </w:p>
        </w:tc>
      </w:tr>
      <w:tr w:rsidR="009A2061" w:rsidRPr="006F01C3" w:rsidTr="009A2061">
        <w:tc>
          <w:tcPr>
            <w:tcW w:w="198" w:type="pct"/>
            <w:vMerge/>
            <w:shd w:val="clear" w:color="auto" w:fill="auto"/>
          </w:tcPr>
          <w:p w:rsidR="009A2061" w:rsidRPr="006F01C3" w:rsidRDefault="009A2061" w:rsidP="009A2061">
            <w:pPr>
              <w:rPr>
                <w:rFonts w:ascii="Times New Roman" w:hAnsi="Times New Roman" w:cs="Times New Roman"/>
                <w:lang w:eastAsia="ru-RU"/>
              </w:rPr>
            </w:pPr>
          </w:p>
        </w:tc>
        <w:tc>
          <w:tcPr>
            <w:tcW w:w="376" w:type="pct"/>
            <w:vMerge/>
            <w:shd w:val="clear" w:color="auto" w:fill="auto"/>
          </w:tcPr>
          <w:p w:rsidR="009A2061" w:rsidRPr="006F01C3" w:rsidRDefault="009A2061" w:rsidP="009A2061">
            <w:pPr>
              <w:rPr>
                <w:rFonts w:ascii="Times New Roman" w:hAnsi="Times New Roman" w:cs="Times New Roman"/>
                <w:lang w:eastAsia="ru-RU"/>
              </w:rPr>
            </w:pPr>
          </w:p>
        </w:tc>
        <w:tc>
          <w:tcPr>
            <w:tcW w:w="306" w:type="pct"/>
            <w:vMerge/>
            <w:shd w:val="clear" w:color="auto" w:fill="auto"/>
          </w:tcPr>
          <w:p w:rsidR="009A2061" w:rsidRPr="006F01C3" w:rsidRDefault="009A2061" w:rsidP="009A2061">
            <w:pPr>
              <w:rPr>
                <w:rFonts w:ascii="Times New Roman" w:hAnsi="Times New Roman" w:cs="Times New Roman"/>
                <w:lang w:eastAsia="ru-RU"/>
              </w:rPr>
            </w:pPr>
          </w:p>
        </w:tc>
        <w:tc>
          <w:tcPr>
            <w:tcW w:w="295" w:type="pct"/>
            <w:vMerge/>
            <w:shd w:val="clear" w:color="auto" w:fill="auto"/>
          </w:tcPr>
          <w:p w:rsidR="009A2061" w:rsidRPr="006F01C3" w:rsidRDefault="009A2061" w:rsidP="009A2061">
            <w:pPr>
              <w:rPr>
                <w:rFonts w:ascii="Times New Roman" w:hAnsi="Times New Roman" w:cs="Times New Roman"/>
                <w:lang w:eastAsia="ru-RU"/>
              </w:rPr>
            </w:pPr>
          </w:p>
        </w:tc>
        <w:tc>
          <w:tcPr>
            <w:tcW w:w="223"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главный распо</w:t>
            </w:r>
            <w:r w:rsidRPr="006F01C3">
              <w:rPr>
                <w:rFonts w:ascii="Times New Roman" w:hAnsi="Times New Roman" w:cs="Times New Roman"/>
                <w:lang w:eastAsia="ru-RU"/>
              </w:rPr>
              <w:lastRenderedPageBreak/>
              <w:t>рядитель бюджетных средств</w:t>
            </w:r>
          </w:p>
        </w:tc>
        <w:tc>
          <w:tcPr>
            <w:tcW w:w="173"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раздел, под</w:t>
            </w:r>
            <w:r w:rsidRPr="006F01C3">
              <w:rPr>
                <w:rFonts w:ascii="Times New Roman" w:hAnsi="Times New Roman" w:cs="Times New Roman"/>
                <w:lang w:eastAsia="ru-RU"/>
              </w:rPr>
              <w:lastRenderedPageBreak/>
              <w:t>раздел</w:t>
            </w:r>
          </w:p>
        </w:tc>
        <w:tc>
          <w:tcPr>
            <w:tcW w:w="247"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 xml:space="preserve">целевая статья </w:t>
            </w:r>
            <w:r w:rsidRPr="006F01C3">
              <w:rPr>
                <w:rFonts w:ascii="Times New Roman" w:hAnsi="Times New Roman" w:cs="Times New Roman"/>
                <w:lang w:eastAsia="ru-RU"/>
              </w:rPr>
              <w:lastRenderedPageBreak/>
              <w:t>расходов</w:t>
            </w:r>
          </w:p>
        </w:tc>
        <w:tc>
          <w:tcPr>
            <w:tcW w:w="188"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группа (под</w:t>
            </w:r>
            <w:r w:rsidRPr="006F01C3">
              <w:rPr>
                <w:rFonts w:ascii="Times New Roman" w:hAnsi="Times New Roman" w:cs="Times New Roman"/>
                <w:lang w:eastAsia="ru-RU"/>
              </w:rPr>
              <w:lastRenderedPageBreak/>
              <w:t>группа) вида расходов</w:t>
            </w:r>
          </w:p>
        </w:tc>
        <w:tc>
          <w:tcPr>
            <w:tcW w:w="348" w:type="pct"/>
            <w:vMerge/>
            <w:shd w:val="clear" w:color="auto" w:fill="auto"/>
          </w:tcPr>
          <w:p w:rsidR="009A2061" w:rsidRPr="006F01C3" w:rsidRDefault="009A2061" w:rsidP="009A2061">
            <w:pPr>
              <w:rPr>
                <w:rFonts w:ascii="Times New Roman" w:hAnsi="Times New Roman" w:cs="Times New Roman"/>
                <w:lang w:eastAsia="ru-RU"/>
              </w:rPr>
            </w:pPr>
          </w:p>
        </w:tc>
        <w:tc>
          <w:tcPr>
            <w:tcW w:w="282"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2019</w:t>
            </w:r>
          </w:p>
        </w:tc>
        <w:tc>
          <w:tcPr>
            <w:tcW w:w="289"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2020</w:t>
            </w:r>
          </w:p>
        </w:tc>
        <w:tc>
          <w:tcPr>
            <w:tcW w:w="307"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2021</w:t>
            </w:r>
          </w:p>
        </w:tc>
        <w:tc>
          <w:tcPr>
            <w:tcW w:w="305"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2022</w:t>
            </w:r>
          </w:p>
        </w:tc>
        <w:tc>
          <w:tcPr>
            <w:tcW w:w="289"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2023</w:t>
            </w:r>
          </w:p>
        </w:tc>
        <w:tc>
          <w:tcPr>
            <w:tcW w:w="288"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2024</w:t>
            </w:r>
          </w:p>
        </w:tc>
        <w:tc>
          <w:tcPr>
            <w:tcW w:w="287"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2025</w:t>
            </w:r>
          </w:p>
        </w:tc>
        <w:tc>
          <w:tcPr>
            <w:tcW w:w="308"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2026–2030</w:t>
            </w:r>
          </w:p>
        </w:tc>
        <w:tc>
          <w:tcPr>
            <w:tcW w:w="291" w:type="pct"/>
            <w:shd w:val="clear" w:color="auto" w:fill="auto"/>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2031–2035</w:t>
            </w:r>
          </w:p>
        </w:tc>
      </w:tr>
    </w:tbl>
    <w:p w:rsidR="009A2061" w:rsidRPr="006F01C3" w:rsidRDefault="009A2061" w:rsidP="009A2061">
      <w:pPr>
        <w:rPr>
          <w:rFonts w:ascii="Times New Roman" w:hAnsi="Times New Roman" w:cs="Times New Roman"/>
          <w:lang w:eastAsia="ru-RU"/>
        </w:rPr>
      </w:pPr>
    </w:p>
    <w:tbl>
      <w:tblPr>
        <w:tblW w:w="5336" w:type="pct"/>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0"/>
        <w:gridCol w:w="1179"/>
        <w:gridCol w:w="960"/>
        <w:gridCol w:w="925"/>
        <w:gridCol w:w="699"/>
        <w:gridCol w:w="543"/>
        <w:gridCol w:w="775"/>
        <w:gridCol w:w="590"/>
        <w:gridCol w:w="1091"/>
        <w:gridCol w:w="778"/>
        <w:gridCol w:w="107"/>
        <w:gridCol w:w="906"/>
        <w:gridCol w:w="963"/>
        <w:gridCol w:w="957"/>
        <w:gridCol w:w="906"/>
        <w:gridCol w:w="903"/>
        <w:gridCol w:w="900"/>
        <w:gridCol w:w="966"/>
        <w:gridCol w:w="913"/>
      </w:tblGrid>
      <w:tr w:rsidR="009A2061" w:rsidRPr="006F01C3" w:rsidTr="009A2061">
        <w:trPr>
          <w:tblHeader/>
        </w:trPr>
        <w:tc>
          <w:tcPr>
            <w:tcW w:w="19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w:t>
            </w:r>
          </w:p>
        </w:tc>
        <w:tc>
          <w:tcPr>
            <w:tcW w:w="376"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w:t>
            </w:r>
          </w:p>
        </w:tc>
        <w:tc>
          <w:tcPr>
            <w:tcW w:w="306"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w:t>
            </w:r>
          </w:p>
        </w:tc>
        <w:tc>
          <w:tcPr>
            <w:tcW w:w="29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4</w:t>
            </w:r>
          </w:p>
        </w:tc>
        <w:tc>
          <w:tcPr>
            <w:tcW w:w="223"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5</w:t>
            </w:r>
          </w:p>
        </w:tc>
        <w:tc>
          <w:tcPr>
            <w:tcW w:w="173"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6</w:t>
            </w:r>
          </w:p>
        </w:tc>
        <w:tc>
          <w:tcPr>
            <w:tcW w:w="24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7</w:t>
            </w:r>
          </w:p>
        </w:tc>
        <w:tc>
          <w:tcPr>
            <w:tcW w:w="1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8</w:t>
            </w: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9</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11</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12</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13</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14</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15</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16</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17</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18</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Подпрограмма</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«Развитие отраслей агропромышленного комплекса</w:t>
            </w:r>
            <w:r w:rsidRPr="006F01C3">
              <w:rPr>
                <w:rFonts w:ascii="Times New Roman" w:hAnsi="Times New Roman" w:cs="Times New Roman"/>
                <w:lang w:eastAsia="ru-RU"/>
              </w:rPr>
              <w:lastRenderedPageBreak/>
              <w:t>»</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ответственный исполнитель – отдел </w:t>
            </w:r>
            <w:r w:rsidRPr="006F01C3">
              <w:rPr>
                <w:rFonts w:ascii="Times New Roman" w:hAnsi="Times New Roman" w:cs="Times New Roman"/>
                <w:lang w:eastAsia="ru-RU"/>
              </w:rPr>
              <w:lastRenderedPageBreak/>
              <w:t>сельского хозяйства</w:t>
            </w: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5000" w:type="pct"/>
            <w:gridSpan w:val="19"/>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Цель «Вовлечение личных подсобных хозяйств в товарное производство»</w:t>
            </w:r>
          </w:p>
          <w:p w:rsidR="009A2061" w:rsidRPr="006F01C3" w:rsidRDefault="009A2061" w:rsidP="009A2061">
            <w:pPr>
              <w:rPr>
                <w:rFonts w:ascii="Times New Roman" w:hAnsi="Times New Roman" w:cs="Times New Roman"/>
                <w:lang w:eastAsia="ru-RU"/>
              </w:rPr>
            </w:pP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ВЦП</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«Развитие сельскохозяйственной потребите</w:t>
            </w:r>
            <w:r w:rsidRPr="006F01C3">
              <w:rPr>
                <w:rFonts w:ascii="Times New Roman" w:hAnsi="Times New Roman" w:cs="Times New Roman"/>
                <w:lang w:eastAsia="ru-RU"/>
              </w:rPr>
              <w:lastRenderedPageBreak/>
              <w:t>льской кооперации в Чувашской Республике на 2018–</w:t>
            </w:r>
            <w:r w:rsidRPr="006F01C3">
              <w:rPr>
                <w:rFonts w:ascii="Times New Roman" w:hAnsi="Times New Roman" w:cs="Times New Roman"/>
                <w:lang w:eastAsia="ru-RU"/>
              </w:rPr>
              <w:br/>
              <w:t>2021 годы»</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 xml:space="preserve">приятие </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Возмещение части затрат на развитие материально-технической базы сельскохозяйственных </w:t>
            </w:r>
            <w:r w:rsidRPr="006F01C3">
              <w:rPr>
                <w:rFonts w:ascii="Times New Roman" w:hAnsi="Times New Roman" w:cs="Times New Roman"/>
                <w:lang w:eastAsia="ru-RU"/>
              </w:rPr>
              <w:lastRenderedPageBreak/>
              <w:t>потребительских кооперативов</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w:t>
            </w:r>
            <w:r w:rsidRPr="006F01C3">
              <w:rPr>
                <w:rFonts w:ascii="Times New Roman" w:hAnsi="Times New Roman" w:cs="Times New Roman"/>
                <w:lang w:eastAsia="ru-RU"/>
              </w:rPr>
              <w:lastRenderedPageBreak/>
              <w:t>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5000" w:type="pct"/>
            <w:gridSpan w:val="19"/>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Цели «Обеспечение выполнения Доктрины продовольственной безопасности Российской Федерации </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 сфере производства сельскохозяйственной продукции», «Развитие малых форм хозяйствования»</w:t>
            </w:r>
          </w:p>
          <w:p w:rsidR="009A2061" w:rsidRPr="006F01C3" w:rsidRDefault="009A2061" w:rsidP="009A2061">
            <w:pPr>
              <w:rPr>
                <w:rFonts w:ascii="Times New Roman" w:hAnsi="Times New Roman" w:cs="Times New Roman"/>
                <w:lang w:eastAsia="ru-RU"/>
              </w:rPr>
            </w:pP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Ос</w:t>
            </w:r>
            <w:r w:rsidRPr="006F01C3">
              <w:rPr>
                <w:rFonts w:ascii="Times New Roman" w:hAnsi="Times New Roman" w:cs="Times New Roman"/>
                <w:lang w:eastAsia="ru-RU"/>
              </w:rPr>
              <w:softHyphen/>
              <w:t>новное мероприятие 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Реализация региональных программ развития агропромышленного комплекса</w:t>
            </w:r>
          </w:p>
        </w:tc>
        <w:tc>
          <w:tcPr>
            <w:tcW w:w="30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увеличение объемов и улучшение качества производства и перераб</w:t>
            </w:r>
            <w:r w:rsidRPr="006F01C3">
              <w:rPr>
                <w:rFonts w:ascii="Times New Roman" w:hAnsi="Times New Roman" w:cs="Times New Roman"/>
                <w:lang w:eastAsia="ru-RU"/>
              </w:rPr>
              <w:lastRenderedPageBreak/>
              <w:t>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w:t>
            </w:r>
            <w:r w:rsidRPr="006F01C3">
              <w:rPr>
                <w:rFonts w:ascii="Times New Roman" w:hAnsi="Times New Roman" w:cs="Times New Roman"/>
                <w:lang w:eastAsia="ru-RU"/>
              </w:rPr>
              <w:lastRenderedPageBreak/>
              <w:t>ния количества субъектов малого предпринимательства и модернизация материально-техни</w:t>
            </w:r>
            <w:r w:rsidRPr="006F01C3">
              <w:rPr>
                <w:rFonts w:ascii="Times New Roman" w:hAnsi="Times New Roman" w:cs="Times New Roman"/>
                <w:lang w:eastAsia="ru-RU"/>
              </w:rPr>
              <w:softHyphen/>
              <w:t>ческой базы сельскохозяйственных потребительских кооперативов</w:t>
            </w: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882</w:t>
            </w:r>
          </w:p>
        </w:tc>
        <w:tc>
          <w:tcPr>
            <w:tcW w:w="173"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0405</w:t>
            </w:r>
          </w:p>
        </w:tc>
        <w:tc>
          <w:tcPr>
            <w:tcW w:w="24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Ц9И010000</w:t>
            </w:r>
          </w:p>
        </w:tc>
        <w:tc>
          <w:tcPr>
            <w:tcW w:w="1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810</w:t>
            </w: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республиканский бюджет Чувашской </w:t>
            </w:r>
            <w:r w:rsidRPr="006F01C3">
              <w:rPr>
                <w:rFonts w:ascii="Times New Roman" w:hAnsi="Times New Roman" w:cs="Times New Roman"/>
                <w:lang w:eastAsia="ru-RU"/>
              </w:rPr>
              <w:lastRenderedPageBreak/>
              <w:t>Республики</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3"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w:t>
            </w:r>
            <w:r w:rsidRPr="006F01C3">
              <w:rPr>
                <w:rFonts w:ascii="Times New Roman" w:hAnsi="Times New Roman" w:cs="Times New Roman"/>
                <w:lang w:eastAsia="ru-RU"/>
              </w:rPr>
              <w:lastRenderedPageBreak/>
              <w:t>тие 1.1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Содействие достижени</w:t>
            </w:r>
            <w:r w:rsidRPr="006F01C3">
              <w:rPr>
                <w:rFonts w:ascii="Times New Roman" w:hAnsi="Times New Roman" w:cs="Times New Roman"/>
                <w:lang w:eastAsia="ru-RU"/>
              </w:rPr>
              <w:lastRenderedPageBreak/>
              <w:t>ю целевых показателей региональных программ развития агропромышленного комплекса</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федеральный </w:t>
            </w:r>
            <w:r w:rsidRPr="006F01C3">
              <w:rPr>
                <w:rFonts w:ascii="Times New Roman" w:hAnsi="Times New Roman" w:cs="Times New Roman"/>
                <w:lang w:eastAsia="ru-RU"/>
              </w:rPr>
              <w:lastRenderedPageBreak/>
              <w:t>бюджет</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3"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1.2</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Содействие достижению целевых показателей региональных программ </w:t>
            </w:r>
            <w:r w:rsidRPr="006F01C3">
              <w:rPr>
                <w:rFonts w:ascii="Times New Roman" w:hAnsi="Times New Roman" w:cs="Times New Roman"/>
                <w:lang w:eastAsia="ru-RU"/>
              </w:rPr>
              <w:lastRenderedPageBreak/>
              <w:t>развития агропромышленного комплекса по направлениям поддержки, не обеспечиваемым софинансированием из федерального бюджета</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w:t>
            </w:r>
            <w:r w:rsidRPr="006F01C3">
              <w:rPr>
                <w:rFonts w:ascii="Times New Roman" w:hAnsi="Times New Roman" w:cs="Times New Roman"/>
                <w:lang w:eastAsia="ru-RU"/>
              </w:rPr>
              <w:lastRenderedPageBreak/>
              <w:t>й Республики</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23"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23"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5000" w:type="pct"/>
            <w:gridSpan w:val="19"/>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Цель «Повышение конкурентоспособности российской сельскохозяйственной продукции и продуктов ее переработки на внутреннем и внешнем рынках»</w:t>
            </w:r>
          </w:p>
          <w:p w:rsidR="009A2061" w:rsidRPr="006F01C3" w:rsidRDefault="009A2061" w:rsidP="009A2061">
            <w:pPr>
              <w:rPr>
                <w:rFonts w:ascii="Times New Roman" w:hAnsi="Times New Roman" w:cs="Times New Roman"/>
                <w:lang w:eastAsia="ru-RU"/>
              </w:rPr>
            </w:pP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Ос</w:t>
            </w:r>
            <w:r w:rsidRPr="006F01C3">
              <w:rPr>
                <w:rFonts w:ascii="Times New Roman" w:hAnsi="Times New Roman" w:cs="Times New Roman"/>
                <w:lang w:eastAsia="ru-RU"/>
              </w:rPr>
              <w:softHyphen/>
              <w:t>новное мероприя</w:t>
            </w:r>
            <w:r w:rsidRPr="006F01C3">
              <w:rPr>
                <w:rFonts w:ascii="Times New Roman" w:hAnsi="Times New Roman" w:cs="Times New Roman"/>
                <w:lang w:eastAsia="ru-RU"/>
              </w:rPr>
              <w:lastRenderedPageBreak/>
              <w:t>тие 2</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Поддержание доходности сельскохоз</w:t>
            </w:r>
            <w:r w:rsidRPr="006F01C3">
              <w:rPr>
                <w:rFonts w:ascii="Times New Roman" w:hAnsi="Times New Roman" w:cs="Times New Roman"/>
                <w:lang w:eastAsia="ru-RU"/>
              </w:rPr>
              <w:lastRenderedPageBreak/>
              <w:t>яйственных товаропроизводителей</w:t>
            </w:r>
          </w:p>
        </w:tc>
        <w:tc>
          <w:tcPr>
            <w:tcW w:w="30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повышение уровня доходов сельског</w:t>
            </w:r>
            <w:r w:rsidRPr="006F01C3">
              <w:rPr>
                <w:rFonts w:ascii="Times New Roman" w:hAnsi="Times New Roman" w:cs="Times New Roman"/>
                <w:lang w:eastAsia="ru-RU"/>
              </w:rPr>
              <w:lastRenderedPageBreak/>
              <w:t>о населения</w:t>
            </w: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2.1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Оказание несвязанной поддержки сельскохозяйственным товаропроизводителям в области </w:t>
            </w:r>
            <w:r w:rsidRPr="006F01C3">
              <w:rPr>
                <w:rFonts w:ascii="Times New Roman" w:hAnsi="Times New Roman" w:cs="Times New Roman"/>
                <w:lang w:eastAsia="ru-RU"/>
              </w:rPr>
              <w:lastRenderedPageBreak/>
              <w:t>растениеводства</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w:t>
            </w:r>
            <w:r w:rsidRPr="006F01C3">
              <w:rPr>
                <w:rFonts w:ascii="Times New Roman" w:hAnsi="Times New Roman" w:cs="Times New Roman"/>
                <w:lang w:eastAsia="ru-RU"/>
              </w:rPr>
              <w:lastRenderedPageBreak/>
              <w:t>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2.2</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Возмещение части затрат на уплату процентов по краткосрочным и инвестиционным кредитам, не обеспечиваемым софинансированием </w:t>
            </w:r>
            <w:r w:rsidRPr="006F01C3">
              <w:rPr>
                <w:rFonts w:ascii="Times New Roman" w:hAnsi="Times New Roman" w:cs="Times New Roman"/>
                <w:lang w:eastAsia="ru-RU"/>
              </w:rPr>
              <w:lastRenderedPageBreak/>
              <w:t>из федерального бюджета</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бюджет Яльчикского </w:t>
            </w:r>
            <w:r w:rsidRPr="006F01C3">
              <w:rPr>
                <w:rFonts w:ascii="Times New Roman" w:hAnsi="Times New Roman" w:cs="Times New Roman"/>
                <w:lang w:eastAsia="zh-CN"/>
              </w:rPr>
              <w:lastRenderedPageBreak/>
              <w:t>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5000" w:type="pct"/>
            <w:gridSpan w:val="19"/>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Цель «Создание условий для развития отечественного конкурентоспособного рынка сортов и семян сельскохозяйственных культур»</w:t>
            </w:r>
          </w:p>
          <w:p w:rsidR="009A2061" w:rsidRPr="006F01C3" w:rsidRDefault="009A2061" w:rsidP="009A2061">
            <w:pPr>
              <w:rPr>
                <w:rFonts w:ascii="Times New Roman" w:hAnsi="Times New Roman" w:cs="Times New Roman"/>
                <w:lang w:eastAsia="ru-RU"/>
              </w:rPr>
            </w:pP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Ос</w:t>
            </w:r>
            <w:r w:rsidRPr="006F01C3">
              <w:rPr>
                <w:rFonts w:ascii="Times New Roman" w:hAnsi="Times New Roman" w:cs="Times New Roman"/>
                <w:lang w:eastAsia="ru-RU"/>
              </w:rPr>
              <w:softHyphen/>
              <w:t>новное мероприятие 3</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Поддержка подотраслей растениеводства</w:t>
            </w:r>
          </w:p>
        </w:tc>
        <w:tc>
          <w:tcPr>
            <w:tcW w:w="30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развитие социально значимых отраслей сельского хозяйства, обеспечивающих сохранение </w:t>
            </w:r>
            <w:r w:rsidRPr="006F01C3">
              <w:rPr>
                <w:rFonts w:ascii="Times New Roman" w:hAnsi="Times New Roman" w:cs="Times New Roman"/>
                <w:lang w:eastAsia="ru-RU"/>
              </w:rPr>
              <w:lastRenderedPageBreak/>
              <w:t>традиционного уклада жизни и занятости</w:t>
            </w: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 xml:space="preserve">бюджет Яльчикского </w:t>
            </w:r>
            <w:r w:rsidRPr="006F01C3">
              <w:rPr>
                <w:rFonts w:ascii="Times New Roman" w:hAnsi="Times New Roman" w:cs="Times New Roman"/>
                <w:lang w:eastAsia="zh-CN"/>
              </w:rPr>
              <w:lastRenderedPageBreak/>
              <w:t>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lastRenderedPageBreak/>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3.1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Поддержка доходов сельскохозяйственных товаропроизводителей в области растениеводства</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w:t>
            </w:r>
            <w:r w:rsidRPr="006F01C3">
              <w:rPr>
                <w:rFonts w:ascii="Times New Roman" w:hAnsi="Times New Roman" w:cs="Times New Roman"/>
                <w:lang w:eastAsia="ru-RU"/>
              </w:rPr>
              <w:lastRenderedPageBreak/>
              <w:t>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3.1.1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Возмещение части затрат на выполнение мероприятий по повышению плодородия почв</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5000" w:type="pct"/>
            <w:gridSpan w:val="19"/>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Цель «Создание условий для максимального обеспечения сельскохозяйственных товаропроизводителей </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отечественным племенным материалом сельскохозяйственных животных и птицы»</w:t>
            </w:r>
          </w:p>
          <w:p w:rsidR="009A2061" w:rsidRPr="006F01C3" w:rsidRDefault="009A2061" w:rsidP="009A2061">
            <w:pPr>
              <w:rPr>
                <w:rFonts w:ascii="Times New Roman" w:hAnsi="Times New Roman" w:cs="Times New Roman"/>
                <w:lang w:eastAsia="ru-RU"/>
              </w:rPr>
            </w:pP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Ос</w:t>
            </w:r>
            <w:r w:rsidRPr="006F01C3">
              <w:rPr>
                <w:rFonts w:ascii="Times New Roman" w:hAnsi="Times New Roman" w:cs="Times New Roman"/>
                <w:lang w:eastAsia="ru-RU"/>
              </w:rPr>
              <w:softHyphen/>
              <w:t>новное мероприятие 4</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Поддержка подотраслей животноводства</w:t>
            </w:r>
          </w:p>
        </w:tc>
        <w:tc>
          <w:tcPr>
            <w:tcW w:w="30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развитие селекционной и племенной базы растениеводства и животноводства</w:t>
            </w: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w:t>
            </w:r>
            <w:r w:rsidRPr="006F01C3">
              <w:rPr>
                <w:rFonts w:ascii="Times New Roman" w:hAnsi="Times New Roman" w:cs="Times New Roman"/>
                <w:lang w:eastAsia="ru-RU"/>
              </w:rPr>
              <w:lastRenderedPageBreak/>
              <w:t>о</w:t>
            </w:r>
            <w:r w:rsidRPr="006F01C3">
              <w:rPr>
                <w:rFonts w:ascii="Times New Roman" w:hAnsi="Times New Roman" w:cs="Times New Roman"/>
                <w:lang w:eastAsia="ru-RU"/>
              </w:rPr>
              <w:softHyphen/>
              <w:t>приятие 4.2</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Поддержк</w:t>
            </w:r>
            <w:r w:rsidRPr="006F01C3">
              <w:rPr>
                <w:rFonts w:ascii="Times New Roman" w:hAnsi="Times New Roman" w:cs="Times New Roman"/>
                <w:lang w:eastAsia="ru-RU"/>
              </w:rPr>
              <w:lastRenderedPageBreak/>
              <w:t>а в области молочного скотоводства</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4.2.1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Повышение продуктивности крупного рогатого скота </w:t>
            </w:r>
            <w:r w:rsidRPr="006F01C3">
              <w:rPr>
                <w:rFonts w:ascii="Times New Roman" w:hAnsi="Times New Roman" w:cs="Times New Roman"/>
                <w:lang w:eastAsia="ru-RU"/>
              </w:rPr>
              <w:lastRenderedPageBreak/>
              <w:t>молочного направления</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республиканский </w:t>
            </w:r>
            <w:r w:rsidRPr="006F01C3">
              <w:rPr>
                <w:rFonts w:ascii="Times New Roman" w:hAnsi="Times New Roman" w:cs="Times New Roman"/>
                <w:lang w:eastAsia="ru-RU"/>
              </w:rPr>
              <w:lastRenderedPageBreak/>
              <w:t>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5000" w:type="pct"/>
            <w:gridSpan w:val="19"/>
          </w:tcPr>
          <w:p w:rsidR="009A2061" w:rsidRPr="006F01C3" w:rsidRDefault="009A2061" w:rsidP="009A2061">
            <w:pPr>
              <w:rPr>
                <w:rFonts w:ascii="Times New Roman" w:hAnsi="Times New Roman" w:cs="Times New Roman"/>
                <w:lang w:eastAsia="ru-RU"/>
              </w:rPr>
            </w:pP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Цель «Создание условий для своевременного реагирования и оказания необходимой помощи пострадавшим в результате чрезвычайных ситуаций </w:t>
            </w:r>
          </w:p>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природного характера сельскохозяйственным товаропроизводителям»</w:t>
            </w:r>
          </w:p>
          <w:p w:rsidR="009A2061" w:rsidRPr="006F01C3" w:rsidRDefault="009A2061" w:rsidP="009A2061">
            <w:pPr>
              <w:rPr>
                <w:rFonts w:ascii="Times New Roman" w:hAnsi="Times New Roman" w:cs="Times New Roman"/>
                <w:lang w:eastAsia="ru-RU"/>
              </w:rPr>
            </w:pP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Ос</w:t>
            </w:r>
            <w:r w:rsidRPr="006F01C3">
              <w:rPr>
                <w:rFonts w:ascii="Times New Roman" w:hAnsi="Times New Roman" w:cs="Times New Roman"/>
                <w:lang w:eastAsia="ru-RU"/>
              </w:rPr>
              <w:softHyphen/>
              <w:t>новное мероприя</w:t>
            </w:r>
            <w:r w:rsidRPr="006F01C3">
              <w:rPr>
                <w:rFonts w:ascii="Times New Roman" w:hAnsi="Times New Roman" w:cs="Times New Roman"/>
                <w:lang w:eastAsia="ru-RU"/>
              </w:rPr>
              <w:lastRenderedPageBreak/>
              <w:t>тие 5</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Осуществление компенсации понесенны</w:t>
            </w:r>
            <w:r w:rsidRPr="006F01C3">
              <w:rPr>
                <w:rFonts w:ascii="Times New Roman" w:hAnsi="Times New Roman" w:cs="Times New Roman"/>
                <w:lang w:eastAsia="ru-RU"/>
              </w:rPr>
              <w:lastRenderedPageBreak/>
              <w:t>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9A2061" w:rsidRPr="006F01C3" w:rsidRDefault="009A2061" w:rsidP="009A2061">
            <w:pPr>
              <w:rPr>
                <w:rFonts w:ascii="Times New Roman" w:hAnsi="Times New Roman" w:cs="Times New Roman"/>
                <w:lang w:eastAsia="ru-RU"/>
              </w:rPr>
            </w:pPr>
          </w:p>
        </w:tc>
        <w:tc>
          <w:tcPr>
            <w:tcW w:w="30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увеличение объемов и улучшен</w:t>
            </w:r>
            <w:r w:rsidRPr="006F01C3">
              <w:rPr>
                <w:rFonts w:ascii="Times New Roman" w:hAnsi="Times New Roman" w:cs="Times New Roman"/>
                <w:lang w:eastAsia="ru-RU"/>
              </w:rPr>
              <w:lastRenderedPageBreak/>
              <w:t>ие качества производства и переработки основных видов сельскохозяйственной продукции</w:t>
            </w: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5.1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Компенсация сельскохозяйственным товаропроизводителям ущерба, </w:t>
            </w:r>
            <w:r w:rsidRPr="006F01C3">
              <w:rPr>
                <w:rFonts w:ascii="Times New Roman" w:hAnsi="Times New Roman" w:cs="Times New Roman"/>
                <w:lang w:eastAsia="ru-RU"/>
              </w:rPr>
              <w:lastRenderedPageBreak/>
              <w:t>причиненного в результате чрезвычайных ситуаций природного характера в отдельных регионах Российской Федерации</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 xml:space="preserve">республиканский бюджет </w:t>
            </w:r>
            <w:r w:rsidRPr="006F01C3">
              <w:rPr>
                <w:rFonts w:ascii="Times New Roman" w:hAnsi="Times New Roman" w:cs="Times New Roman"/>
                <w:lang w:eastAsia="ru-RU"/>
              </w:rPr>
              <w:lastRenderedPageBreak/>
              <w:t>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lastRenderedPageBreak/>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Ос</w:t>
            </w:r>
            <w:r w:rsidRPr="006F01C3">
              <w:rPr>
                <w:rFonts w:ascii="Times New Roman" w:hAnsi="Times New Roman" w:cs="Times New Roman"/>
                <w:lang w:eastAsia="ru-RU"/>
              </w:rPr>
              <w:softHyphen/>
              <w:t>новное мероприятие 6</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Борьба с распространением борщевика Сосновского</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rPr>
          <w:trHeight w:val="286"/>
        </w:trPr>
        <w:tc>
          <w:tcPr>
            <w:tcW w:w="198"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Меро</w:t>
            </w:r>
            <w:r w:rsidRPr="006F01C3">
              <w:rPr>
                <w:rFonts w:ascii="Times New Roman" w:hAnsi="Times New Roman" w:cs="Times New Roman"/>
                <w:lang w:eastAsia="ru-RU"/>
              </w:rPr>
              <w:softHyphen/>
              <w:t>приятие 6.1</w:t>
            </w:r>
          </w:p>
        </w:tc>
        <w:tc>
          <w:tcPr>
            <w:tcW w:w="376" w:type="pct"/>
            <w:vMerge w:val="restar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Реализация комплекса мероприятий по борьбе с распространением борщевика Сосновского на территории Чувашской Республики</w:t>
            </w:r>
          </w:p>
        </w:tc>
        <w:tc>
          <w:tcPr>
            <w:tcW w:w="306" w:type="pct"/>
            <w:vMerge w:val="restart"/>
          </w:tcPr>
          <w:p w:rsidR="009A2061" w:rsidRPr="006F01C3" w:rsidRDefault="009A2061" w:rsidP="009A2061">
            <w:pPr>
              <w:rPr>
                <w:rFonts w:ascii="Times New Roman" w:hAnsi="Times New Roman" w:cs="Times New Roman"/>
                <w:lang w:eastAsia="ru-RU"/>
              </w:rPr>
            </w:pPr>
          </w:p>
        </w:tc>
        <w:tc>
          <w:tcPr>
            <w:tcW w:w="295" w:type="pct"/>
            <w:vMerge w:val="restart"/>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всего</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федеральный бюджет</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республиканский бюджет Чувашской Республики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3,70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2,80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бюджет Яльчикского района</w:t>
            </w:r>
          </w:p>
        </w:tc>
        <w:tc>
          <w:tcPr>
            <w:tcW w:w="282" w:type="pct"/>
            <w:gridSpan w:val="2"/>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5"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9"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87"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308"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c>
          <w:tcPr>
            <w:tcW w:w="291" w:type="pct"/>
          </w:tcPr>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t>0,00</w:t>
            </w:r>
          </w:p>
        </w:tc>
      </w:tr>
      <w:tr w:rsidR="009A2061" w:rsidRPr="006F01C3" w:rsidTr="009A2061">
        <w:tc>
          <w:tcPr>
            <w:tcW w:w="198" w:type="pct"/>
            <w:vMerge/>
          </w:tcPr>
          <w:p w:rsidR="009A2061" w:rsidRPr="006F01C3" w:rsidRDefault="009A2061" w:rsidP="009A2061">
            <w:pPr>
              <w:rPr>
                <w:rFonts w:ascii="Times New Roman" w:hAnsi="Times New Roman" w:cs="Times New Roman"/>
                <w:lang w:eastAsia="ru-RU"/>
              </w:rPr>
            </w:pPr>
          </w:p>
        </w:tc>
        <w:tc>
          <w:tcPr>
            <w:tcW w:w="376" w:type="pct"/>
            <w:vMerge/>
          </w:tcPr>
          <w:p w:rsidR="009A2061" w:rsidRPr="006F01C3" w:rsidRDefault="009A2061" w:rsidP="009A2061">
            <w:pPr>
              <w:rPr>
                <w:rFonts w:ascii="Times New Roman" w:hAnsi="Times New Roman" w:cs="Times New Roman"/>
                <w:lang w:eastAsia="ru-RU"/>
              </w:rPr>
            </w:pPr>
          </w:p>
        </w:tc>
        <w:tc>
          <w:tcPr>
            <w:tcW w:w="306" w:type="pct"/>
            <w:vMerge/>
          </w:tcPr>
          <w:p w:rsidR="009A2061" w:rsidRPr="006F01C3" w:rsidRDefault="009A2061" w:rsidP="009A2061">
            <w:pPr>
              <w:rPr>
                <w:rFonts w:ascii="Times New Roman" w:hAnsi="Times New Roman" w:cs="Times New Roman"/>
                <w:lang w:eastAsia="ru-RU"/>
              </w:rPr>
            </w:pPr>
          </w:p>
        </w:tc>
        <w:tc>
          <w:tcPr>
            <w:tcW w:w="295" w:type="pct"/>
            <w:vMerge/>
          </w:tcPr>
          <w:p w:rsidR="009A2061" w:rsidRPr="006F01C3" w:rsidRDefault="009A2061" w:rsidP="009A2061">
            <w:pPr>
              <w:rPr>
                <w:rFonts w:ascii="Times New Roman" w:hAnsi="Times New Roman" w:cs="Times New Roman"/>
                <w:lang w:eastAsia="ru-RU"/>
              </w:rPr>
            </w:pPr>
          </w:p>
        </w:tc>
        <w:tc>
          <w:tcPr>
            <w:tcW w:w="223" w:type="pct"/>
          </w:tcPr>
          <w:p w:rsidR="009A2061" w:rsidRPr="006F01C3" w:rsidRDefault="009A2061" w:rsidP="009A2061">
            <w:pPr>
              <w:rPr>
                <w:rFonts w:ascii="Times New Roman" w:hAnsi="Times New Roman" w:cs="Times New Roman"/>
                <w:lang w:eastAsia="ru-RU"/>
              </w:rPr>
            </w:pPr>
          </w:p>
        </w:tc>
        <w:tc>
          <w:tcPr>
            <w:tcW w:w="173" w:type="pct"/>
          </w:tcPr>
          <w:p w:rsidR="009A2061" w:rsidRPr="006F01C3" w:rsidRDefault="009A2061" w:rsidP="009A2061">
            <w:pPr>
              <w:rPr>
                <w:rFonts w:ascii="Times New Roman" w:hAnsi="Times New Roman" w:cs="Times New Roman"/>
                <w:lang w:eastAsia="ru-RU"/>
              </w:rPr>
            </w:pPr>
          </w:p>
        </w:tc>
        <w:tc>
          <w:tcPr>
            <w:tcW w:w="247" w:type="pct"/>
          </w:tcPr>
          <w:p w:rsidR="009A2061" w:rsidRPr="006F01C3" w:rsidRDefault="009A2061" w:rsidP="009A2061">
            <w:pPr>
              <w:rPr>
                <w:rFonts w:ascii="Times New Roman" w:hAnsi="Times New Roman" w:cs="Times New Roman"/>
                <w:lang w:eastAsia="ru-RU"/>
              </w:rPr>
            </w:pPr>
          </w:p>
        </w:tc>
        <w:tc>
          <w:tcPr>
            <w:tcW w:w="188" w:type="pct"/>
          </w:tcPr>
          <w:p w:rsidR="009A2061" w:rsidRPr="006F01C3" w:rsidRDefault="009A2061" w:rsidP="009A2061">
            <w:pPr>
              <w:rPr>
                <w:rFonts w:ascii="Times New Roman" w:hAnsi="Times New Roman" w:cs="Times New Roman"/>
                <w:lang w:eastAsia="ru-RU"/>
              </w:rPr>
            </w:pPr>
          </w:p>
        </w:tc>
        <w:tc>
          <w:tcPr>
            <w:tcW w:w="34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внебюджетные источники</w:t>
            </w:r>
          </w:p>
        </w:tc>
        <w:tc>
          <w:tcPr>
            <w:tcW w:w="282" w:type="pct"/>
            <w:gridSpan w:val="2"/>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5"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9"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87"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308"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c>
          <w:tcPr>
            <w:tcW w:w="291" w:type="pct"/>
          </w:tcPr>
          <w:p w:rsidR="009A2061" w:rsidRPr="006F01C3" w:rsidRDefault="009A2061" w:rsidP="009A2061">
            <w:pPr>
              <w:rPr>
                <w:rFonts w:ascii="Times New Roman" w:hAnsi="Times New Roman" w:cs="Times New Roman"/>
                <w:lang w:eastAsia="ru-RU"/>
              </w:rPr>
            </w:pPr>
            <w:r w:rsidRPr="006F01C3">
              <w:rPr>
                <w:rFonts w:ascii="Times New Roman" w:hAnsi="Times New Roman" w:cs="Times New Roman"/>
                <w:lang w:eastAsia="ru-RU"/>
              </w:rPr>
              <w:t>0,00</w:t>
            </w:r>
          </w:p>
        </w:tc>
      </w:tr>
    </w:tbl>
    <w:p w:rsidR="009A2061" w:rsidRPr="006F01C3" w:rsidRDefault="009A2061" w:rsidP="009A2061">
      <w:pPr>
        <w:rPr>
          <w:rFonts w:ascii="Times New Roman" w:hAnsi="Times New Roman" w:cs="Times New Roman"/>
          <w:lang w:eastAsia="zh-CN"/>
        </w:rPr>
      </w:pP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r w:rsidRPr="006F01C3">
        <w:rPr>
          <w:rFonts w:ascii="Times New Roman" w:hAnsi="Times New Roman" w:cs="Times New Roman"/>
          <w:lang w:eastAsia="zh-CN"/>
        </w:rPr>
        <w:softHyphen/>
      </w:r>
    </w:p>
    <w:p w:rsidR="009A2061" w:rsidRPr="006F01C3" w:rsidRDefault="009A2061" w:rsidP="009A206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A2061" w:rsidRPr="006F01C3" w:rsidRDefault="009A2061" w:rsidP="009A2061">
      <w:pPr>
        <w:widowControl w:val="0"/>
        <w:autoSpaceDE w:val="0"/>
        <w:autoSpaceDN w:val="0"/>
        <w:adjustRightInd w:val="0"/>
        <w:spacing w:after="0" w:line="240" w:lineRule="auto"/>
        <w:rPr>
          <w:rFonts w:ascii="Times New Roman" w:eastAsia="Times New Roman" w:hAnsi="Times New Roman" w:cs="Times New Roman"/>
          <w:lang w:eastAsia="ru-RU"/>
        </w:rPr>
      </w:pPr>
    </w:p>
    <w:p w:rsidR="006F01C3" w:rsidRDefault="006F01C3">
      <w:pPr>
        <w:rPr>
          <w:rFonts w:ascii="Times New Roman" w:hAnsi="Times New Roman" w:cs="Times New Roman"/>
        </w:rPr>
        <w:sectPr w:rsidR="006F01C3" w:rsidSect="006F01C3">
          <w:pgSz w:w="16838" w:h="11906" w:orient="landscape"/>
          <w:pgMar w:top="1701" w:right="1134" w:bottom="851" w:left="1134" w:header="709" w:footer="709" w:gutter="0"/>
          <w:cols w:space="708"/>
          <w:docGrid w:linePitch="360"/>
        </w:sectPr>
      </w:pPr>
    </w:p>
    <w:tbl>
      <w:tblPr>
        <w:tblpPr w:leftFromText="180" w:rightFromText="180" w:vertAnchor="page" w:horzAnchor="margin" w:tblpY="1276"/>
        <w:tblW w:w="10197" w:type="dxa"/>
        <w:tblLayout w:type="fixed"/>
        <w:tblLook w:val="01E0" w:firstRow="1" w:lastRow="1" w:firstColumn="1" w:lastColumn="1" w:noHBand="0" w:noVBand="0"/>
      </w:tblPr>
      <w:tblGrid>
        <w:gridCol w:w="4077"/>
        <w:gridCol w:w="1800"/>
        <w:gridCol w:w="4320"/>
      </w:tblGrid>
      <w:tr w:rsidR="006E04F3" w:rsidRPr="006E04F3" w:rsidTr="006E04F3">
        <w:tc>
          <w:tcPr>
            <w:tcW w:w="4077" w:type="dxa"/>
          </w:tcPr>
          <w:p w:rsidR="006E04F3" w:rsidRPr="006E04F3" w:rsidRDefault="006E04F3" w:rsidP="006E04F3">
            <w:pPr>
              <w:suppressAutoHyphens/>
              <w:spacing w:after="0" w:line="240" w:lineRule="auto"/>
              <w:ind w:right="72"/>
              <w:rPr>
                <w:rFonts w:ascii="Times New Roman" w:eastAsia="Times New Roman" w:hAnsi="Times New Roman" w:cs="Times New Roman"/>
                <w:b/>
                <w:bCs/>
                <w:iCs/>
                <w:lang w:eastAsia="zh-CN"/>
              </w:rPr>
            </w:pPr>
            <w:r w:rsidRPr="006E04F3">
              <w:rPr>
                <w:rFonts w:ascii="Times New Roman" w:eastAsia="Times New Roman" w:hAnsi="Times New Roman" w:cs="Times New Roman"/>
                <w:b/>
                <w:bCs/>
                <w:iCs/>
                <w:lang w:eastAsia="zh-CN"/>
              </w:rPr>
              <w:lastRenderedPageBreak/>
              <w:t xml:space="preserve">         Чӑваш Республики</w:t>
            </w:r>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Елчӗк районӗ</w:t>
            </w:r>
          </w:p>
          <w:p w:rsidR="006E04F3" w:rsidRPr="006E04F3" w:rsidRDefault="006E04F3" w:rsidP="006E04F3">
            <w:pPr>
              <w:suppressAutoHyphens/>
              <w:spacing w:after="0" w:line="24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Елчӗк район</w:t>
            </w:r>
          </w:p>
          <w:p w:rsidR="006E04F3" w:rsidRPr="006E04F3" w:rsidRDefault="006E04F3" w:rsidP="006E04F3">
            <w:pPr>
              <w:suppressAutoHyphens/>
              <w:spacing w:after="0" w:line="360" w:lineRule="auto"/>
              <w:ind w:left="-357" w:right="-43"/>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администрацийӗ</w:t>
            </w:r>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lang w:eastAsia="zh-CN"/>
              </w:rPr>
            </w:pPr>
            <w:r w:rsidRPr="006E04F3">
              <w:rPr>
                <w:rFonts w:ascii="Times New Roman" w:eastAsia="Times New Roman" w:hAnsi="Times New Roman" w:cs="Times New Roman"/>
                <w:b/>
                <w:lang w:eastAsia="zh-CN"/>
              </w:rPr>
              <w:t>ЙЫШӐНУ</w:t>
            </w:r>
          </w:p>
          <w:p w:rsidR="006E04F3" w:rsidRPr="006E04F3" w:rsidRDefault="006E04F3" w:rsidP="006E04F3">
            <w:pPr>
              <w:suppressAutoHyphens/>
              <w:spacing w:after="0" w:line="240" w:lineRule="auto"/>
              <w:ind w:left="-392"/>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2021 ҫ.июнен 08- мӗшӗ №296 </w:t>
            </w:r>
          </w:p>
          <w:p w:rsidR="006E04F3" w:rsidRPr="006E04F3" w:rsidRDefault="006E04F3" w:rsidP="006E04F3">
            <w:pPr>
              <w:suppressAutoHyphens/>
              <w:spacing w:after="0" w:line="240" w:lineRule="auto"/>
              <w:ind w:left="-392"/>
              <w:jc w:val="center"/>
              <w:rPr>
                <w:rFonts w:ascii="Times New Roman" w:eastAsia="Times New Roman" w:hAnsi="Times New Roman" w:cs="Times New Roman"/>
                <w:lang w:eastAsia="zh-CN"/>
              </w:rPr>
            </w:pPr>
          </w:p>
          <w:p w:rsidR="006E04F3" w:rsidRPr="006E04F3" w:rsidRDefault="006E04F3" w:rsidP="006E04F3">
            <w:pPr>
              <w:suppressAutoHyphens/>
              <w:spacing w:after="0" w:line="240" w:lineRule="auto"/>
              <w:ind w:left="-392"/>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Елчӗк ялӗ</w:t>
            </w:r>
          </w:p>
        </w:tc>
        <w:tc>
          <w:tcPr>
            <w:tcW w:w="1800" w:type="dxa"/>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noProof/>
                <w:lang w:eastAsia="ru-RU"/>
              </w:rPr>
              <w:drawing>
                <wp:inline distT="0" distB="0" distL="0" distR="0">
                  <wp:extent cx="695325" cy="895350"/>
                  <wp:effectExtent l="0" t="0" r="9525" b="0"/>
                  <wp:docPr id="5" name="Рисунок 5"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y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6E04F3" w:rsidRPr="006E04F3" w:rsidRDefault="006E04F3" w:rsidP="006E04F3">
            <w:pPr>
              <w:suppressAutoHyphens/>
              <w:spacing w:after="0" w:line="240" w:lineRule="auto"/>
              <w:ind w:right="72"/>
              <w:rPr>
                <w:rFonts w:ascii="Times New Roman" w:eastAsia="Times New Roman" w:hAnsi="Times New Roman" w:cs="Times New Roman"/>
                <w:b/>
                <w:bCs/>
                <w:iCs/>
                <w:lang w:eastAsia="zh-CN"/>
              </w:rPr>
            </w:pPr>
            <w:r w:rsidRPr="006E04F3">
              <w:rPr>
                <w:rFonts w:ascii="Times New Roman" w:eastAsia="Times New Roman" w:hAnsi="Times New Roman" w:cs="Times New Roman"/>
                <w:b/>
                <w:bCs/>
                <w:iCs/>
                <w:lang w:eastAsia="zh-CN"/>
              </w:rPr>
              <w:t xml:space="preserve">      </w:t>
            </w:r>
            <w:proofErr w:type="gramStart"/>
            <w:r w:rsidRPr="006E04F3">
              <w:rPr>
                <w:rFonts w:ascii="Times New Roman" w:eastAsia="Times New Roman" w:hAnsi="Times New Roman" w:cs="Times New Roman"/>
                <w:b/>
                <w:bCs/>
                <w:iCs/>
                <w:lang w:eastAsia="zh-CN"/>
              </w:rPr>
              <w:t>Чувашская  Республика</w:t>
            </w:r>
            <w:proofErr w:type="gramEnd"/>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Яльчикский район</w:t>
            </w:r>
          </w:p>
          <w:p w:rsidR="006E04F3" w:rsidRPr="006E04F3" w:rsidRDefault="006E04F3" w:rsidP="006E04F3">
            <w:pPr>
              <w:suppressAutoHyphens/>
              <w:spacing w:after="0" w:line="24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Администрация</w:t>
            </w:r>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Яльчикского района</w:t>
            </w:r>
          </w:p>
          <w:p w:rsidR="006E04F3" w:rsidRPr="006E04F3" w:rsidRDefault="006E04F3" w:rsidP="006E04F3">
            <w:pPr>
              <w:widowControl w:val="0"/>
              <w:tabs>
                <w:tab w:val="num" w:pos="0"/>
              </w:tabs>
              <w:suppressAutoHyphens/>
              <w:autoSpaceDE w:val="0"/>
              <w:spacing w:before="108" w:after="108" w:line="360" w:lineRule="auto"/>
              <w:ind w:left="-357" w:right="74"/>
              <w:jc w:val="center"/>
              <w:outlineLvl w:val="0"/>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ПОСТАНОВЛЕНИЕ</w:t>
            </w:r>
          </w:p>
          <w:p w:rsidR="006E04F3" w:rsidRPr="006E04F3" w:rsidRDefault="006E04F3" w:rsidP="006E04F3">
            <w:pPr>
              <w:suppressAutoHyphens/>
              <w:spacing w:after="0" w:line="240" w:lineRule="auto"/>
              <w:contextualSpacing/>
              <w:rPr>
                <w:rFonts w:ascii="Times New Roman" w:eastAsia="Times New Roman" w:hAnsi="Times New Roman" w:cs="Times New Roman"/>
                <w:u w:val="single"/>
                <w:lang w:eastAsia="zh-CN"/>
              </w:rPr>
            </w:pPr>
            <w:r w:rsidRPr="006E04F3">
              <w:rPr>
                <w:rFonts w:ascii="Times New Roman" w:eastAsia="Times New Roman" w:hAnsi="Times New Roman" w:cs="Times New Roman"/>
                <w:lang w:eastAsia="zh-CN"/>
              </w:rPr>
              <w:t xml:space="preserve">        «08» июня 2021 г. №296 </w:t>
            </w:r>
          </w:p>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  </w:t>
            </w:r>
          </w:p>
          <w:p w:rsidR="006E04F3" w:rsidRPr="006E04F3" w:rsidRDefault="006E04F3" w:rsidP="006E04F3">
            <w:pPr>
              <w:suppressAutoHyphens/>
              <w:spacing w:after="0" w:line="240" w:lineRule="auto"/>
              <w:ind w:left="-348"/>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село Яльчики</w:t>
            </w:r>
          </w:p>
        </w:tc>
      </w:tr>
    </w:tbl>
    <w:p w:rsidR="006E04F3" w:rsidRPr="006E04F3" w:rsidRDefault="006E04F3" w:rsidP="006E04F3">
      <w:pPr>
        <w:suppressAutoHyphens/>
        <w:spacing w:after="0" w:line="240" w:lineRule="auto"/>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 </w:t>
      </w:r>
    </w:p>
    <w:p w:rsidR="006E04F3" w:rsidRPr="006E04F3" w:rsidRDefault="006E04F3" w:rsidP="006E04F3">
      <w:pPr>
        <w:suppressAutoHyphens/>
        <w:spacing w:after="0" w:line="240" w:lineRule="auto"/>
        <w:jc w:val="right"/>
        <w:rPr>
          <w:rFonts w:ascii="Times New Roman" w:eastAsia="Times New Roman" w:hAnsi="Times New Roman" w:cs="Times New Roman"/>
          <w:b/>
          <w:lang w:eastAsia="zh-CN"/>
        </w:rPr>
      </w:pPr>
    </w:p>
    <w:p w:rsidR="006E04F3" w:rsidRPr="006E04F3" w:rsidRDefault="006E04F3" w:rsidP="006E04F3">
      <w:pPr>
        <w:suppressAutoHyphens/>
        <w:spacing w:after="0" w:line="240" w:lineRule="auto"/>
        <w:ind w:right="4135"/>
        <w:jc w:val="both"/>
        <w:rPr>
          <w:rFonts w:ascii="Times New Roman" w:eastAsia="Times New Roman" w:hAnsi="Times New Roman" w:cs="Times New Roman"/>
          <w:b/>
          <w:lang w:eastAsia="zh-CN"/>
        </w:rPr>
      </w:pPr>
      <w:r w:rsidRPr="006E04F3">
        <w:rPr>
          <w:rFonts w:ascii="Times New Roman" w:eastAsia="Times New Roman" w:hAnsi="Times New Roman" w:cs="Times New Roman"/>
          <w:lang w:eastAsia="zh-CN"/>
        </w:rPr>
        <w:t>О внесении изменений в муниципальную программу Яльчикского района Чувашской Республики «Формирование современной городской среды на территории Яльчикского района Чувашской Республики» на 2018-2024 годы</w:t>
      </w:r>
    </w:p>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p>
    <w:p w:rsidR="006E04F3" w:rsidRPr="006E04F3" w:rsidRDefault="006E04F3" w:rsidP="006E04F3">
      <w:pPr>
        <w:suppressAutoHyphens/>
        <w:spacing w:after="0" w:line="240" w:lineRule="auto"/>
        <w:ind w:firstLine="709"/>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w:t>
      </w:r>
      <w:proofErr w:type="gramStart"/>
      <w:r w:rsidRPr="006E04F3">
        <w:rPr>
          <w:rFonts w:ascii="Times New Roman" w:eastAsia="Times New Roman" w:hAnsi="Times New Roman" w:cs="Times New Roman"/>
          <w:lang w:eastAsia="zh-CN"/>
        </w:rPr>
        <w:t>т</w:t>
      </w:r>
      <w:proofErr w:type="gramEnd"/>
      <w:r w:rsidRPr="006E04F3">
        <w:rPr>
          <w:rFonts w:ascii="Times New Roman" w:eastAsia="Times New Roman" w:hAnsi="Times New Roman" w:cs="Times New Roman"/>
          <w:lang w:eastAsia="zh-CN"/>
        </w:rPr>
        <w:t xml:space="preserve"> а н о в л я е т:</w:t>
      </w:r>
    </w:p>
    <w:p w:rsidR="006E04F3" w:rsidRPr="006E04F3" w:rsidRDefault="006E04F3" w:rsidP="006E04F3">
      <w:pPr>
        <w:suppressAutoHyphens/>
        <w:spacing w:after="0" w:line="240" w:lineRule="auto"/>
        <w:ind w:firstLine="708"/>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 Внести в муниципальную программу Яльчикского района Чувашской Республики «Формирование современной городской среды на территории Яльчикского района Чувашской Республики» на 2018-2024 годы,</w:t>
      </w:r>
      <w:r w:rsidRPr="006E04F3">
        <w:rPr>
          <w:rFonts w:ascii="Times New Roman" w:eastAsia="Times New Roman" w:hAnsi="Times New Roman" w:cs="Times New Roman"/>
          <w:b/>
          <w:lang w:eastAsia="zh-CN"/>
        </w:rPr>
        <w:t xml:space="preserve"> </w:t>
      </w:r>
      <w:r w:rsidRPr="006E04F3">
        <w:rPr>
          <w:rFonts w:ascii="Times New Roman" w:eastAsia="Times New Roman" w:hAnsi="Times New Roman" w:cs="Times New Roman"/>
          <w:lang w:eastAsia="zh-CN"/>
        </w:rPr>
        <w:t>утвержденной постановлением</w:t>
      </w:r>
      <w:r w:rsidRPr="006E04F3">
        <w:rPr>
          <w:rFonts w:ascii="Times New Roman" w:eastAsia="Times New Roman" w:hAnsi="Times New Roman" w:cs="Times New Roman"/>
          <w:b/>
          <w:lang w:eastAsia="zh-CN"/>
        </w:rPr>
        <w:t xml:space="preserve"> </w:t>
      </w:r>
      <w:r w:rsidRPr="006E04F3">
        <w:rPr>
          <w:rFonts w:ascii="Times New Roman" w:eastAsia="Times New Roman" w:hAnsi="Times New Roman" w:cs="Times New Roman"/>
          <w:lang w:eastAsia="zh-CN"/>
        </w:rPr>
        <w:t xml:space="preserve">администрации Яльчикского района Чувашской Республики от 29 декабря 2017 года № 1199 (далее – Муниципальная программа), следующие изменения: </w:t>
      </w:r>
    </w:p>
    <w:p w:rsidR="006E04F3" w:rsidRPr="006E04F3" w:rsidRDefault="006E04F3" w:rsidP="006E04F3">
      <w:pPr>
        <w:suppressAutoHyphens/>
        <w:spacing w:after="0" w:line="237"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ab/>
        <w:t xml:space="preserve">1) в паспорте Муниципальной программы </w:t>
      </w:r>
      <w:r w:rsidRPr="006E04F3">
        <w:rPr>
          <w:rFonts w:ascii="Times New Roman" w:eastAsia="Times New Roman" w:hAnsi="Times New Roman" w:cs="Times New Roman"/>
          <w:color w:val="000000"/>
          <w:lang w:eastAsia="zh-CN"/>
        </w:rPr>
        <w:t>позицию «</w:t>
      </w:r>
      <w:r w:rsidRPr="006E04F3">
        <w:rPr>
          <w:rFonts w:ascii="Times New Roman" w:eastAsia="Times New Roman" w:hAnsi="Times New Roman" w:cs="Times New Roman"/>
          <w:spacing w:val="2"/>
          <w:lang w:eastAsia="ru-RU"/>
        </w:rPr>
        <w:t>Объемы финансирования Программы с разбивкой по годам реализации</w:t>
      </w:r>
      <w:r w:rsidRPr="006E04F3">
        <w:rPr>
          <w:rFonts w:ascii="Times New Roman" w:eastAsia="Times New Roman" w:hAnsi="Times New Roman" w:cs="Times New Roman"/>
          <w:color w:val="000000"/>
          <w:lang w:eastAsia="zh-CN"/>
        </w:rPr>
        <w:t>» изложить в следующей редакции:</w:t>
      </w:r>
    </w:p>
    <w:tbl>
      <w:tblPr>
        <w:tblW w:w="0" w:type="auto"/>
        <w:tblInd w:w="7" w:type="dxa"/>
        <w:shd w:val="clear" w:color="auto" w:fill="FFFFFF"/>
        <w:tblCellMar>
          <w:left w:w="0" w:type="dxa"/>
          <w:right w:w="0" w:type="dxa"/>
        </w:tblCellMar>
        <w:tblLook w:val="04A0" w:firstRow="1" w:lastRow="0" w:firstColumn="1" w:lastColumn="0" w:noHBand="0" w:noVBand="1"/>
      </w:tblPr>
      <w:tblGrid>
        <w:gridCol w:w="2399"/>
        <w:gridCol w:w="885"/>
        <w:gridCol w:w="6605"/>
      </w:tblGrid>
      <w:tr w:rsidR="006E04F3" w:rsidRPr="006E04F3" w:rsidTr="006E04F3">
        <w:tc>
          <w:tcPr>
            <w:tcW w:w="2399" w:type="dxa"/>
            <w:shd w:val="clear" w:color="auto" w:fill="FFFFFF"/>
            <w:tcMar>
              <w:top w:w="0" w:type="dxa"/>
              <w:left w:w="149" w:type="dxa"/>
              <w:bottom w:w="0" w:type="dxa"/>
              <w:right w:w="149" w:type="dxa"/>
            </w:tcMar>
            <w:hideMark/>
          </w:tcPr>
          <w:p w:rsidR="006E04F3" w:rsidRPr="006E04F3" w:rsidRDefault="006E04F3" w:rsidP="006E04F3">
            <w:pPr>
              <w:spacing w:after="0" w:line="240" w:lineRule="auto"/>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«Объемы финансирования Программы с разбивкой по годам реализации</w:t>
            </w:r>
          </w:p>
        </w:tc>
        <w:tc>
          <w:tcPr>
            <w:tcW w:w="885" w:type="dxa"/>
            <w:shd w:val="clear" w:color="auto" w:fill="FFFFFF"/>
            <w:tcMar>
              <w:top w:w="0" w:type="dxa"/>
              <w:left w:w="149" w:type="dxa"/>
              <w:bottom w:w="0" w:type="dxa"/>
              <w:right w:w="149" w:type="dxa"/>
            </w:tcMar>
            <w:hideMark/>
          </w:tcPr>
          <w:p w:rsidR="006E04F3" w:rsidRPr="006E04F3" w:rsidRDefault="006E04F3" w:rsidP="006E04F3">
            <w:pPr>
              <w:spacing w:after="0" w:line="240" w:lineRule="auto"/>
              <w:ind w:left="498"/>
              <w:jc w:val="right"/>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w:t>
            </w:r>
          </w:p>
        </w:tc>
        <w:tc>
          <w:tcPr>
            <w:tcW w:w="6605" w:type="dxa"/>
            <w:shd w:val="clear" w:color="auto" w:fill="FFFFFF"/>
            <w:tcMar>
              <w:top w:w="0" w:type="dxa"/>
              <w:left w:w="149" w:type="dxa"/>
              <w:bottom w:w="0" w:type="dxa"/>
              <w:right w:w="149" w:type="dxa"/>
            </w:tcMar>
            <w:hideMark/>
          </w:tcPr>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прогнозируемые объемы финансирования мероприятий Программы в 2018 - 2024 годах составляют 77836,7 тыс. рублей,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3828,5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28057,3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26582,6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12333,5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3517,4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3517,4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из них средства:</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федерального бюджета – 29700,6 тыс. рублей (38,2 процента),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3598,8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11814,5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3790,1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3532,8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3482,2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3482,2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республиканского бюджета Чувашской Республики – 47969,5 тыс. рублей (61,6 процентов),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114,9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16234,5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22781,0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8789,9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24,6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24,6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lastRenderedPageBreak/>
              <w:t xml:space="preserve">в 2024 году – 0,0 тыс. рублей;  </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бюджета Яльчикского района – 166,5 тыс. рублей (0,2 процентов),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114,8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8,3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11,5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10,1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10,6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10,6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Объемы финансирования Муниципальной программы уточняются при формировании бюджетов всех уровней на очередной финансовый год и плановый период»;</w:t>
            </w:r>
          </w:p>
        </w:tc>
      </w:tr>
    </w:tbl>
    <w:p w:rsidR="006E04F3" w:rsidRPr="006E04F3" w:rsidRDefault="006E04F3" w:rsidP="006E04F3">
      <w:pPr>
        <w:widowControl w:val="0"/>
        <w:suppressAutoHyphens/>
        <w:autoSpaceDE w:val="0"/>
        <w:spacing w:after="0" w:line="240" w:lineRule="auto"/>
        <w:ind w:firstLine="708"/>
        <w:contextualSpacing/>
        <w:jc w:val="both"/>
        <w:outlineLvl w:val="0"/>
        <w:rPr>
          <w:rFonts w:ascii="Times New Roman" w:eastAsia="Times New Roman" w:hAnsi="Times New Roman" w:cs="Times New Roman"/>
          <w:bCs/>
          <w:color w:val="000000"/>
          <w:lang w:eastAsia="zh-CN"/>
        </w:rPr>
      </w:pPr>
      <w:r w:rsidRPr="006E04F3">
        <w:rPr>
          <w:rFonts w:ascii="Times New Roman" w:eastAsia="Times New Roman" w:hAnsi="Times New Roman" w:cs="Times New Roman"/>
          <w:bCs/>
          <w:lang w:eastAsia="zh-CN"/>
        </w:rPr>
        <w:lastRenderedPageBreak/>
        <w:t xml:space="preserve">2) Раздел </w:t>
      </w:r>
      <w:r w:rsidRPr="006E04F3">
        <w:rPr>
          <w:rFonts w:ascii="Times New Roman" w:eastAsia="Times New Roman" w:hAnsi="Times New Roman" w:cs="Times New Roman"/>
          <w:bCs/>
          <w:color w:val="000000"/>
          <w:spacing w:val="-2"/>
          <w:lang w:val="en-US" w:eastAsia="zh-CN"/>
        </w:rPr>
        <w:t>V</w:t>
      </w:r>
      <w:r w:rsidRPr="006E04F3">
        <w:rPr>
          <w:rFonts w:ascii="Times New Roman" w:eastAsia="Times New Roman" w:hAnsi="Times New Roman" w:cs="Times New Roman"/>
          <w:bCs/>
          <w:color w:val="000000"/>
          <w:spacing w:val="-2"/>
          <w:lang w:eastAsia="zh-CN"/>
        </w:rPr>
        <w:t xml:space="preserve"> Муниципальной программы </w:t>
      </w:r>
      <w:r w:rsidRPr="006E04F3">
        <w:rPr>
          <w:rFonts w:ascii="Times New Roman" w:eastAsia="Times New Roman" w:hAnsi="Times New Roman" w:cs="Times New Roman"/>
          <w:bCs/>
          <w:color w:val="000000"/>
          <w:lang w:eastAsia="zh-CN"/>
        </w:rPr>
        <w:t>изложить в следующей редакции:</w:t>
      </w:r>
    </w:p>
    <w:p w:rsidR="006E04F3" w:rsidRPr="006E04F3" w:rsidRDefault="006E04F3" w:rsidP="006E04F3">
      <w:pPr>
        <w:keepNext/>
        <w:shd w:val="clear" w:color="auto" w:fill="FFFFFF"/>
        <w:suppressAutoHyphens/>
        <w:spacing w:after="0" w:line="240" w:lineRule="auto"/>
        <w:ind w:firstLine="708"/>
        <w:contextualSpacing/>
        <w:jc w:val="center"/>
        <w:textAlignment w:val="baseline"/>
        <w:outlineLvl w:val="2"/>
        <w:rPr>
          <w:rFonts w:ascii="Times New Roman" w:eastAsia="Times New Roman" w:hAnsi="Times New Roman" w:cs="Times New Roman"/>
          <w:spacing w:val="2"/>
          <w:lang w:eastAsia="zh-CN"/>
        </w:rPr>
      </w:pPr>
      <w:r w:rsidRPr="006E04F3">
        <w:rPr>
          <w:rFonts w:ascii="Times New Roman" w:eastAsia="Times New Roman" w:hAnsi="Times New Roman" w:cs="Times New Roman"/>
          <w:bCs/>
          <w:lang w:eastAsia="zh-CN"/>
        </w:rPr>
        <w:t>«</w:t>
      </w:r>
      <w:r w:rsidRPr="006E04F3">
        <w:rPr>
          <w:rFonts w:ascii="Times New Roman" w:eastAsia="Times New Roman" w:hAnsi="Times New Roman" w:cs="Times New Roman"/>
          <w:spacing w:val="2"/>
          <w:lang w:eastAsia="zh-CN"/>
        </w:rPr>
        <w:t>Раздел V. Обоснование объема финансовых ресурсов, необходимых для реализации Муниципальной программы</w:t>
      </w:r>
    </w:p>
    <w:p w:rsidR="006E04F3" w:rsidRPr="006E04F3" w:rsidRDefault="006E04F3" w:rsidP="006E04F3">
      <w:pPr>
        <w:keepNext/>
        <w:shd w:val="clear" w:color="auto" w:fill="FFFFFF"/>
        <w:suppressAutoHyphens/>
        <w:spacing w:after="0" w:line="240" w:lineRule="auto"/>
        <w:ind w:firstLine="708"/>
        <w:contextualSpacing/>
        <w:jc w:val="both"/>
        <w:textAlignment w:val="baseline"/>
        <w:outlineLvl w:val="2"/>
        <w:rPr>
          <w:rFonts w:ascii="Times New Roman" w:eastAsia="Times New Roman" w:hAnsi="Times New Roman" w:cs="Times New Roman"/>
          <w:bCs/>
          <w:spacing w:val="2"/>
          <w:lang w:eastAsia="zh-CN"/>
        </w:rPr>
      </w:pPr>
      <w:r w:rsidRPr="006E04F3">
        <w:rPr>
          <w:rFonts w:ascii="Times New Roman" w:eastAsia="Times New Roman" w:hAnsi="Times New Roman" w:cs="Times New Roman"/>
          <w:bCs/>
          <w:spacing w:val="2"/>
          <w:lang w:eastAsia="zh-CN"/>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Яльчикского района Чувашской Республики.</w:t>
      </w:r>
    </w:p>
    <w:p w:rsidR="006E04F3" w:rsidRPr="006E04F3" w:rsidRDefault="006E04F3" w:rsidP="006E04F3">
      <w:pPr>
        <w:keepNext/>
        <w:shd w:val="clear" w:color="auto" w:fill="FFFFFF"/>
        <w:suppressAutoHyphens/>
        <w:spacing w:after="0" w:line="240" w:lineRule="auto"/>
        <w:ind w:firstLine="708"/>
        <w:contextualSpacing/>
        <w:jc w:val="both"/>
        <w:textAlignment w:val="baseline"/>
        <w:outlineLvl w:val="2"/>
        <w:rPr>
          <w:rFonts w:ascii="Times New Roman" w:eastAsia="Times New Roman" w:hAnsi="Times New Roman" w:cs="Times New Roman"/>
          <w:bCs/>
          <w:spacing w:val="2"/>
          <w:lang w:eastAsia="zh-CN"/>
        </w:rPr>
      </w:pPr>
      <w:r w:rsidRPr="006E04F3">
        <w:rPr>
          <w:rFonts w:ascii="Times New Roman" w:eastAsia="Times New Roman" w:hAnsi="Times New Roman" w:cs="Times New Roman"/>
          <w:bCs/>
          <w:spacing w:val="2"/>
          <w:lang w:eastAsia="zh-CN"/>
        </w:rPr>
        <w:t>Общий объем финансирования Муниципальной программы в 2018 - 2024 годах составляет 77836,7 тыс. рублей, в том числе:</w:t>
      </w:r>
    </w:p>
    <w:p w:rsidR="006E04F3" w:rsidRPr="006E04F3" w:rsidRDefault="006E04F3" w:rsidP="006E04F3">
      <w:pPr>
        <w:spacing w:after="0" w:line="240" w:lineRule="auto"/>
        <w:ind w:firstLine="708"/>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3828,5 тыс. рублей;</w:t>
      </w:r>
    </w:p>
    <w:p w:rsidR="006E04F3" w:rsidRPr="006E04F3" w:rsidRDefault="006E04F3" w:rsidP="006E04F3">
      <w:pPr>
        <w:spacing w:after="0" w:line="240" w:lineRule="auto"/>
        <w:ind w:firstLine="708"/>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28057,3 тыс. рублей;</w:t>
      </w:r>
    </w:p>
    <w:p w:rsidR="006E04F3" w:rsidRPr="006E04F3" w:rsidRDefault="006E04F3" w:rsidP="006E04F3">
      <w:pPr>
        <w:spacing w:after="0" w:line="240" w:lineRule="auto"/>
        <w:ind w:firstLine="708"/>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26582,6 тыс. рублей;</w:t>
      </w:r>
    </w:p>
    <w:p w:rsidR="006E04F3" w:rsidRPr="006E04F3" w:rsidRDefault="006E04F3" w:rsidP="006E04F3">
      <w:pPr>
        <w:spacing w:after="0" w:line="240" w:lineRule="auto"/>
        <w:ind w:firstLine="708"/>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12333,5 тыс. рублей;</w:t>
      </w:r>
    </w:p>
    <w:p w:rsidR="006E04F3" w:rsidRPr="006E04F3" w:rsidRDefault="006E04F3" w:rsidP="006E04F3">
      <w:pPr>
        <w:spacing w:after="0" w:line="240" w:lineRule="auto"/>
        <w:ind w:firstLine="708"/>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3517,4 тыс. рублей;</w:t>
      </w:r>
    </w:p>
    <w:p w:rsidR="006E04F3" w:rsidRPr="006E04F3" w:rsidRDefault="006E04F3" w:rsidP="006E04F3">
      <w:pPr>
        <w:spacing w:after="0" w:line="240" w:lineRule="auto"/>
        <w:ind w:firstLine="708"/>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3517,4 тыс. рублей;</w:t>
      </w:r>
    </w:p>
    <w:p w:rsidR="006E04F3" w:rsidRPr="006E04F3" w:rsidRDefault="006E04F3" w:rsidP="006E04F3">
      <w:pPr>
        <w:spacing w:after="0" w:line="240" w:lineRule="auto"/>
        <w:ind w:firstLine="708"/>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Объем финансирования Муниципальной программы за счет средств федерального бюджета составляет 29700,6 тыс. рублей, республиканского бюджета Чувашской Республики – 47969,5 тыс. рублей, бюджета Яльчикского района Чувашской Республики – 166,5 тыс. рублей.</w:t>
      </w:r>
    </w:p>
    <w:p w:rsidR="006E04F3" w:rsidRPr="006E04F3" w:rsidRDefault="006E04F3" w:rsidP="006E04F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6E04F3" w:rsidRPr="006E04F3" w:rsidRDefault="006E04F3" w:rsidP="006E04F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Pr="006E04F3">
        <w:rPr>
          <w:rFonts w:ascii="Times New Roman" w:eastAsia="Times New Roman" w:hAnsi="Times New Roman" w:cs="Times New Roman"/>
          <w:lang w:eastAsia="ru-RU"/>
        </w:rPr>
        <w:t>»;</w:t>
      </w:r>
    </w:p>
    <w:p w:rsidR="006E04F3" w:rsidRPr="006E04F3" w:rsidRDefault="006E04F3" w:rsidP="006E04F3">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 приложение № 2 к муниципальной программе изложить в новой редакции согласно приложению № 1 к настоящему постановлению;</w:t>
      </w:r>
    </w:p>
    <w:p w:rsidR="006E04F3" w:rsidRPr="006E04F3" w:rsidRDefault="006E04F3" w:rsidP="006E04F3">
      <w:pPr>
        <w:suppressAutoHyphens/>
        <w:spacing w:after="0" w:line="240" w:lineRule="auto"/>
        <w:ind w:firstLine="708"/>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4) в паспорте подпрограммы </w:t>
      </w:r>
      <w:r w:rsidRPr="006E04F3">
        <w:rPr>
          <w:rFonts w:ascii="Times New Roman" w:eastAsia="Times New Roman" w:hAnsi="Times New Roman" w:cs="Times New Roman"/>
          <w:lang w:eastAsia="ru-RU"/>
        </w:rPr>
        <w:t>«Благоустройство дворовых и общественных территорий»</w:t>
      </w:r>
      <w:r w:rsidRPr="006E04F3">
        <w:rPr>
          <w:rFonts w:ascii="Times New Roman" w:eastAsia="Times New Roman" w:hAnsi="Times New Roman" w:cs="Times New Roman"/>
          <w:lang w:eastAsia="zh-CN"/>
        </w:rPr>
        <w:t xml:space="preserve"> Муниципальной программы (далее – подпрограмма) позицию «Объемы финансирования подпрограммы с разбивкой по годам реализации» </w:t>
      </w:r>
      <w:r w:rsidRPr="006E04F3">
        <w:rPr>
          <w:rFonts w:ascii="Times New Roman" w:eastAsia="Times New Roman" w:hAnsi="Times New Roman" w:cs="Times New Roman"/>
          <w:spacing w:val="-2"/>
          <w:lang w:eastAsia="zh-CN"/>
        </w:rPr>
        <w:t>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76"/>
        <w:gridCol w:w="340"/>
        <w:gridCol w:w="6872"/>
      </w:tblGrid>
      <w:tr w:rsidR="006E04F3" w:rsidRPr="006E04F3" w:rsidTr="006E04F3">
        <w:tc>
          <w:tcPr>
            <w:tcW w:w="2676" w:type="dxa"/>
            <w:tcBorders>
              <w:top w:val="nil"/>
              <w:left w:val="nil"/>
              <w:bottom w:val="nil"/>
              <w:right w:val="nil"/>
            </w:tcBorders>
          </w:tcPr>
          <w:p w:rsidR="006E04F3" w:rsidRPr="006E04F3" w:rsidRDefault="006E04F3" w:rsidP="006E04F3">
            <w:pPr>
              <w:widowControl w:val="0"/>
              <w:autoSpaceDE w:val="0"/>
              <w:autoSpaceDN w:val="0"/>
              <w:spacing w:after="0" w:line="240" w:lineRule="auto"/>
              <w:ind w:right="-62"/>
              <w:contextualSpacing/>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«Объемы финансирования подпрограммы с разбивкой по годам реализации</w:t>
            </w:r>
          </w:p>
        </w:tc>
        <w:tc>
          <w:tcPr>
            <w:tcW w:w="340" w:type="dxa"/>
            <w:tcBorders>
              <w:top w:val="nil"/>
              <w:left w:val="nil"/>
              <w:bottom w:val="nil"/>
              <w:right w:val="nil"/>
            </w:tcBorders>
          </w:tcPr>
          <w:p w:rsidR="006E04F3" w:rsidRPr="006E04F3" w:rsidRDefault="006E04F3" w:rsidP="006E04F3">
            <w:pPr>
              <w:widowControl w:val="0"/>
              <w:autoSpaceDE w:val="0"/>
              <w:autoSpaceDN w:val="0"/>
              <w:spacing w:after="0" w:line="240" w:lineRule="auto"/>
              <w:ind w:right="-62"/>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w:t>
            </w:r>
          </w:p>
        </w:tc>
        <w:tc>
          <w:tcPr>
            <w:tcW w:w="6872" w:type="dxa"/>
            <w:tcBorders>
              <w:top w:val="nil"/>
              <w:left w:val="nil"/>
              <w:bottom w:val="nil"/>
              <w:right w:val="nil"/>
            </w:tcBorders>
          </w:tcPr>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lang w:eastAsia="zh-CN"/>
              </w:rPr>
              <w:t xml:space="preserve">общий объем финансирования подпрограммы в 2018 - 2024 годах составляет </w:t>
            </w:r>
            <w:r w:rsidRPr="006E04F3">
              <w:rPr>
                <w:rFonts w:ascii="Times New Roman" w:eastAsia="Times New Roman" w:hAnsi="Times New Roman" w:cs="Times New Roman"/>
                <w:spacing w:val="2"/>
                <w:lang w:eastAsia="ru-RU"/>
              </w:rPr>
              <w:t>77836,7 тыс. рублей,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3828,5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28057,3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26582,6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12333,5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3517,4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3517,4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из них средства:</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федерального бюджета – 29700,6 тыс. рублей (38,2 процента),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3598,8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11814,5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3790,1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lastRenderedPageBreak/>
              <w:t>в 2021 году – 3532,8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3482,2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3482,2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республиканского бюджета Чувашской Республики – 47969,5 тыс. рублей (61,6 процентов),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114,9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16234,5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22781,0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8789,9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24,6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24,6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бюджета Яльчикского района – 166,5 тыс. рублей (0,2 процентов), в том числе:</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2018 году – 114,8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2019 году – 8,3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2020 году – 11,5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2021 году – 10,1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2022 году – 10,6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в 2023 году – 10,6 тыс. рублей;</w:t>
            </w:r>
          </w:p>
          <w:p w:rsidR="006E04F3" w:rsidRPr="006E04F3" w:rsidRDefault="006E04F3" w:rsidP="006E04F3">
            <w:pPr>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в 2024 году – 0,0 тыс. рублей. </w:t>
            </w:r>
          </w:p>
          <w:p w:rsidR="006E04F3" w:rsidRPr="006E04F3" w:rsidRDefault="006E04F3" w:rsidP="006E04F3">
            <w:pPr>
              <w:widowControl w:val="0"/>
              <w:autoSpaceDE w:val="0"/>
              <w:autoSpaceDN w:val="0"/>
              <w:spacing w:after="0" w:line="240" w:lineRule="auto"/>
              <w:ind w:right="-62"/>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Объемы финансирования подпрограммы уточняются при формировании бюджетов всех уровней на очередной финансовый год и плановый период»;</w:t>
            </w:r>
          </w:p>
        </w:tc>
      </w:tr>
    </w:tbl>
    <w:p w:rsidR="006E04F3" w:rsidRPr="006E04F3" w:rsidRDefault="006E04F3" w:rsidP="006E04F3">
      <w:pPr>
        <w:suppressAutoHyphens/>
        <w:spacing w:after="0" w:line="240" w:lineRule="auto"/>
        <w:ind w:firstLine="708"/>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lastRenderedPageBreak/>
        <w:t xml:space="preserve">5) абзацы 1-5 раздела </w:t>
      </w:r>
      <w:r w:rsidRPr="006E04F3">
        <w:rPr>
          <w:rFonts w:ascii="Times New Roman" w:eastAsia="Times New Roman" w:hAnsi="Times New Roman" w:cs="Times New Roman"/>
          <w:color w:val="000000"/>
          <w:lang w:val="en-US" w:eastAsia="zh-CN"/>
        </w:rPr>
        <w:t>I</w:t>
      </w:r>
      <w:r w:rsidRPr="006E04F3">
        <w:rPr>
          <w:rFonts w:ascii="Times New Roman" w:eastAsia="Times New Roman" w:hAnsi="Times New Roman" w:cs="Times New Roman"/>
          <w:color w:val="000000"/>
          <w:lang w:eastAsia="zh-CN"/>
        </w:rPr>
        <w:t>V</w:t>
      </w:r>
      <w:r w:rsidRPr="006E04F3">
        <w:rPr>
          <w:rFonts w:ascii="Times New Roman" w:eastAsia="Times New Roman" w:hAnsi="Times New Roman" w:cs="Times New Roman"/>
          <w:lang w:eastAsia="zh-CN"/>
        </w:rPr>
        <w:t xml:space="preserve"> подпрограммы изложить в следующей редакции:</w:t>
      </w:r>
    </w:p>
    <w:p w:rsidR="006E04F3" w:rsidRPr="006E04F3" w:rsidRDefault="006E04F3" w:rsidP="006E04F3">
      <w:pPr>
        <w:keepNext/>
        <w:shd w:val="clear" w:color="auto" w:fill="FFFFFF"/>
        <w:suppressAutoHyphens/>
        <w:spacing w:after="0" w:line="240" w:lineRule="auto"/>
        <w:ind w:firstLine="708"/>
        <w:contextualSpacing/>
        <w:jc w:val="both"/>
        <w:textAlignment w:val="baseline"/>
        <w:outlineLvl w:val="2"/>
        <w:rPr>
          <w:rFonts w:ascii="Times New Roman" w:eastAsia="Times New Roman" w:hAnsi="Times New Roman" w:cs="Times New Roman"/>
          <w:bCs/>
          <w:spacing w:val="2"/>
          <w:lang w:eastAsia="zh-CN"/>
        </w:rPr>
      </w:pPr>
      <w:r w:rsidRPr="006E04F3">
        <w:rPr>
          <w:rFonts w:ascii="Times New Roman" w:eastAsia="Times New Roman" w:hAnsi="Times New Roman" w:cs="Times New Roman"/>
          <w:bCs/>
          <w:lang w:eastAsia="zh-CN"/>
        </w:rPr>
        <w:t xml:space="preserve">«Финансирование подпрограммы осуществляется за счет средств </w:t>
      </w:r>
      <w:r w:rsidRPr="006E04F3">
        <w:rPr>
          <w:rFonts w:ascii="Times New Roman" w:eastAsia="Times New Roman" w:hAnsi="Times New Roman" w:cs="Times New Roman"/>
          <w:bCs/>
          <w:spacing w:val="2"/>
          <w:lang w:eastAsia="zh-CN"/>
        </w:rPr>
        <w:t>федерального бюджета, республиканского бюджета Чувашской Республики и бюджета Яльчикского района Чувашской Республики.</w:t>
      </w:r>
    </w:p>
    <w:p w:rsidR="006E04F3" w:rsidRPr="006E04F3" w:rsidRDefault="006E04F3" w:rsidP="006E04F3">
      <w:pPr>
        <w:keepNext/>
        <w:shd w:val="clear" w:color="auto" w:fill="FFFFFF"/>
        <w:suppressAutoHyphens/>
        <w:spacing w:after="0" w:line="240" w:lineRule="auto"/>
        <w:ind w:firstLine="708"/>
        <w:contextualSpacing/>
        <w:jc w:val="both"/>
        <w:textAlignment w:val="baseline"/>
        <w:outlineLvl w:val="2"/>
        <w:rPr>
          <w:rFonts w:ascii="Times New Roman" w:eastAsia="Times New Roman" w:hAnsi="Times New Roman" w:cs="Times New Roman"/>
          <w:bCs/>
          <w:spacing w:val="2"/>
          <w:lang w:eastAsia="zh-CN"/>
        </w:rPr>
      </w:pPr>
      <w:r w:rsidRPr="006E04F3">
        <w:rPr>
          <w:rFonts w:ascii="Times New Roman" w:eastAsia="Times New Roman" w:hAnsi="Times New Roman" w:cs="Times New Roman"/>
          <w:bCs/>
          <w:lang w:eastAsia="zh-CN"/>
        </w:rPr>
        <w:t>Общий объем финансирования подпрограммы в 2018 - 2024 годах составляет 77836,7 тыс. рублей, в том числе средства:</w:t>
      </w:r>
    </w:p>
    <w:p w:rsidR="006E04F3" w:rsidRPr="006E04F3" w:rsidRDefault="006E04F3" w:rsidP="006E04F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федерального бюджета составляет – 29700,6 тыс. рублей (38,2 процента);</w:t>
      </w:r>
    </w:p>
    <w:p w:rsidR="006E04F3" w:rsidRPr="006E04F3" w:rsidRDefault="006E04F3" w:rsidP="006E04F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 xml:space="preserve">республиканского бюджета Чувашской Республики – 47969,5 тыс. рублей (61,6 процент); </w:t>
      </w:r>
    </w:p>
    <w:p w:rsidR="006E04F3" w:rsidRPr="006E04F3" w:rsidRDefault="006E04F3" w:rsidP="006E04F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бюджета Яльчикского района – 166,5 тыс. рублей (0,2 процентов).»;</w:t>
      </w:r>
    </w:p>
    <w:p w:rsidR="006E04F3" w:rsidRPr="006E04F3" w:rsidRDefault="006E04F3" w:rsidP="006E04F3">
      <w:pPr>
        <w:widowControl w:val="0"/>
        <w:autoSpaceDE w:val="0"/>
        <w:autoSpaceDN w:val="0"/>
        <w:spacing w:after="0" w:line="240" w:lineRule="auto"/>
        <w:ind w:firstLine="708"/>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 приложение №1 к подпрограмме изложить в новой редакции согласно приложению № 2 к настоящему постановлению.</w:t>
      </w:r>
    </w:p>
    <w:p w:rsidR="006E04F3" w:rsidRPr="006E04F3" w:rsidRDefault="006E04F3" w:rsidP="006E04F3">
      <w:pPr>
        <w:suppressAutoHyphens/>
        <w:spacing w:after="0" w:line="240" w:lineRule="auto"/>
        <w:ind w:firstLine="708"/>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2. Настоящее постановление вступает в силу с момента официального </w:t>
      </w:r>
      <w:r w:rsidRPr="006E04F3">
        <w:rPr>
          <w:rFonts w:ascii="Times New Roman" w:eastAsia="Times New Roman" w:hAnsi="Times New Roman" w:cs="Times New Roman"/>
          <w:lang w:eastAsia="zh-CN"/>
        </w:rPr>
        <w:t>опубликования.</w:t>
      </w:r>
    </w:p>
    <w:p w:rsidR="006E04F3" w:rsidRPr="006E04F3" w:rsidRDefault="006E04F3" w:rsidP="006E04F3">
      <w:pPr>
        <w:suppressAutoHyphens/>
        <w:spacing w:after="0" w:line="240" w:lineRule="auto"/>
        <w:ind w:firstLine="708"/>
        <w:jc w:val="both"/>
        <w:rPr>
          <w:rFonts w:ascii="Times New Roman" w:eastAsia="Times New Roman" w:hAnsi="Times New Roman" w:cs="Times New Roman"/>
          <w:lang w:eastAsia="zh-CN"/>
        </w:rPr>
      </w:pPr>
    </w:p>
    <w:p w:rsidR="006E04F3" w:rsidRPr="006E04F3" w:rsidRDefault="006E04F3" w:rsidP="006E04F3">
      <w:pPr>
        <w:suppressAutoHyphens/>
        <w:spacing w:after="0" w:line="240" w:lineRule="auto"/>
        <w:jc w:val="both"/>
        <w:rPr>
          <w:rFonts w:ascii="Times New Roman" w:eastAsia="Times New Roman" w:hAnsi="Times New Roman" w:cs="Times New Roman"/>
          <w:color w:val="000000"/>
          <w:lang w:eastAsia="zh-CN"/>
        </w:rPr>
      </w:pPr>
    </w:p>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Глава администрации      </w:t>
      </w:r>
    </w:p>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Яльчикского района                                                                    </w:t>
      </w:r>
      <w:r>
        <w:rPr>
          <w:rFonts w:ascii="Times New Roman" w:eastAsia="Times New Roman" w:hAnsi="Times New Roman" w:cs="Times New Roman"/>
          <w:lang w:eastAsia="zh-CN"/>
        </w:rPr>
        <w:t xml:space="preserve">                       </w:t>
      </w:r>
      <w:r w:rsidRPr="006E04F3">
        <w:rPr>
          <w:rFonts w:ascii="Times New Roman" w:eastAsia="Times New Roman" w:hAnsi="Times New Roman" w:cs="Times New Roman"/>
          <w:lang w:eastAsia="zh-CN"/>
        </w:rPr>
        <w:t xml:space="preserve">                           Л.В. Левый</w:t>
      </w: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ind w:firstLine="708"/>
        <w:jc w:val="both"/>
        <w:rPr>
          <w:rFonts w:ascii="Times New Roman" w:eastAsia="Times New Roman" w:hAnsi="Times New Roman" w:cs="Times New Roman"/>
          <w:lang w:eastAsia="zh-CN"/>
        </w:rPr>
        <w:sectPr w:rsidR="006E04F3" w:rsidRPr="006E04F3" w:rsidSect="006E04F3">
          <w:pgSz w:w="11906" w:h="16838"/>
          <w:pgMar w:top="1134" w:right="748" w:bottom="1134" w:left="1418" w:header="720" w:footer="720" w:gutter="0"/>
          <w:cols w:space="720"/>
          <w:titlePg/>
          <w:docGrid w:linePitch="360"/>
        </w:sectPr>
      </w:pPr>
    </w:p>
    <w:p w:rsidR="006E04F3" w:rsidRPr="006E04F3" w:rsidRDefault="006E04F3" w:rsidP="006E04F3">
      <w:pPr>
        <w:suppressAutoHyphens/>
        <w:spacing w:after="0" w:line="240" w:lineRule="auto"/>
        <w:ind w:right="111"/>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lastRenderedPageBreak/>
        <w:t xml:space="preserve">Приложение № 1 </w:t>
      </w:r>
    </w:p>
    <w:p w:rsidR="006E04F3" w:rsidRPr="006E04F3" w:rsidRDefault="006E04F3" w:rsidP="006E04F3">
      <w:pPr>
        <w:suppressAutoHyphens/>
        <w:spacing w:after="0" w:line="240" w:lineRule="auto"/>
        <w:ind w:right="111"/>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к постановлению администрации  </w:t>
      </w:r>
    </w:p>
    <w:p w:rsidR="006E04F3" w:rsidRPr="006E04F3" w:rsidRDefault="006E04F3" w:rsidP="006E04F3">
      <w:pPr>
        <w:suppressAutoHyphens/>
        <w:spacing w:after="0" w:line="240" w:lineRule="auto"/>
        <w:ind w:right="111"/>
        <w:jc w:val="right"/>
        <w:rPr>
          <w:rFonts w:ascii="Times New Roman" w:eastAsia="Times New Roman" w:hAnsi="Times New Roman" w:cs="Times New Roman"/>
          <w:color w:val="000000"/>
          <w:lang w:val="x-none" w:eastAsia="zh-CN"/>
        </w:rPr>
      </w:pPr>
      <w:r w:rsidRPr="006E04F3">
        <w:rPr>
          <w:rFonts w:ascii="Times New Roman" w:eastAsia="Times New Roman" w:hAnsi="Times New Roman" w:cs="Times New Roman"/>
          <w:spacing w:val="-2"/>
          <w:lang w:eastAsia="zh-CN"/>
        </w:rPr>
        <w:t xml:space="preserve">Яльчикского района </w:t>
      </w:r>
    </w:p>
    <w:p w:rsidR="006E04F3" w:rsidRPr="006E04F3" w:rsidRDefault="006E04F3" w:rsidP="006E04F3">
      <w:pPr>
        <w:suppressAutoHyphens/>
        <w:spacing w:after="0" w:line="240" w:lineRule="auto"/>
        <w:ind w:right="111"/>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Чувашской Республики  </w:t>
      </w:r>
    </w:p>
    <w:p w:rsidR="006E04F3" w:rsidRPr="006E04F3" w:rsidRDefault="006E04F3" w:rsidP="006E04F3">
      <w:pPr>
        <w:suppressAutoHyphens/>
        <w:spacing w:after="0" w:line="240" w:lineRule="auto"/>
        <w:ind w:right="111"/>
        <w:jc w:val="right"/>
        <w:rPr>
          <w:rFonts w:ascii="Times New Roman" w:eastAsia="Times New Roman" w:hAnsi="Times New Roman" w:cs="Times New Roman"/>
          <w:color w:val="000000"/>
          <w:lang w:val="x-none" w:eastAsia="zh-CN"/>
        </w:rPr>
      </w:pPr>
      <w:r w:rsidRPr="006E04F3">
        <w:rPr>
          <w:rFonts w:ascii="Times New Roman" w:eastAsia="Times New Roman" w:hAnsi="Times New Roman" w:cs="Times New Roman"/>
          <w:spacing w:val="-2"/>
          <w:lang w:eastAsia="zh-CN"/>
        </w:rPr>
        <w:t xml:space="preserve">от ______________ № _____      </w:t>
      </w:r>
    </w:p>
    <w:p w:rsidR="006E04F3" w:rsidRPr="006E04F3" w:rsidRDefault="006E04F3" w:rsidP="006E04F3">
      <w:pPr>
        <w:suppressAutoHyphens/>
        <w:spacing w:after="0" w:line="240" w:lineRule="auto"/>
        <w:jc w:val="right"/>
        <w:rPr>
          <w:rFonts w:ascii="Times New Roman" w:eastAsia="Times New Roman" w:hAnsi="Times New Roman" w:cs="Times New Roman"/>
          <w:spacing w:val="-2"/>
          <w:lang w:eastAsia="zh-CN"/>
        </w:rPr>
      </w:pPr>
    </w:p>
    <w:p w:rsidR="006E04F3" w:rsidRPr="006E04F3" w:rsidRDefault="006E04F3" w:rsidP="006E04F3">
      <w:pPr>
        <w:suppressAutoHyphens/>
        <w:spacing w:after="0" w:line="240" w:lineRule="auto"/>
        <w:ind w:right="142"/>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Приложение № 2 </w:t>
      </w:r>
    </w:p>
    <w:p w:rsidR="006E04F3" w:rsidRPr="006E04F3" w:rsidRDefault="006E04F3" w:rsidP="006E04F3">
      <w:pPr>
        <w:suppressAutoHyphens/>
        <w:spacing w:after="0" w:line="240" w:lineRule="auto"/>
        <w:ind w:right="142"/>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к муниципальной программе</w:t>
      </w:r>
    </w:p>
    <w:p w:rsidR="006E04F3" w:rsidRPr="006E04F3" w:rsidRDefault="006E04F3" w:rsidP="006E04F3">
      <w:pPr>
        <w:suppressAutoHyphens/>
        <w:spacing w:after="0" w:line="240" w:lineRule="auto"/>
        <w:ind w:right="142"/>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Яльчикского района Чувашской Республики</w:t>
      </w:r>
    </w:p>
    <w:p w:rsidR="006E04F3" w:rsidRPr="006E04F3" w:rsidRDefault="006E04F3" w:rsidP="006E04F3">
      <w:pPr>
        <w:suppressAutoHyphens/>
        <w:spacing w:after="0" w:line="240" w:lineRule="auto"/>
        <w:ind w:right="142"/>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«Формирование современной городской </w:t>
      </w:r>
    </w:p>
    <w:p w:rsidR="006E04F3" w:rsidRPr="006E04F3" w:rsidRDefault="006E04F3" w:rsidP="006E04F3">
      <w:pPr>
        <w:suppressAutoHyphens/>
        <w:spacing w:after="0" w:line="240" w:lineRule="auto"/>
        <w:ind w:right="142"/>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среды на территории Яльчикского района </w:t>
      </w:r>
    </w:p>
    <w:p w:rsidR="006E04F3" w:rsidRPr="006E04F3" w:rsidRDefault="006E04F3" w:rsidP="006E04F3">
      <w:pPr>
        <w:suppressAutoHyphens/>
        <w:spacing w:after="0" w:line="240" w:lineRule="auto"/>
        <w:ind w:right="142"/>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Чувашской Республики» на 2018-2024 годы</w:t>
      </w:r>
    </w:p>
    <w:p w:rsidR="006E04F3" w:rsidRPr="006E04F3" w:rsidRDefault="006E04F3" w:rsidP="006E04F3">
      <w:pPr>
        <w:suppressAutoHyphens/>
        <w:spacing w:after="0" w:line="240" w:lineRule="auto"/>
        <w:jc w:val="right"/>
        <w:rPr>
          <w:rFonts w:ascii="Times New Roman" w:eastAsia="Times New Roman" w:hAnsi="Times New Roman" w:cs="Times New Roman"/>
          <w:lang w:eastAsia="zh-CN"/>
        </w:rPr>
      </w:pPr>
    </w:p>
    <w:p w:rsidR="006E04F3" w:rsidRPr="006E04F3" w:rsidRDefault="006E04F3" w:rsidP="006E04F3">
      <w:pPr>
        <w:suppressAutoHyphens/>
        <w:spacing w:before="150" w:after="75" w:line="288" w:lineRule="atLeast"/>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ЯЛЬЧИКСКОГО РАЙОНА ЧУВАШСКОЙ РЕСПУБЛИКИ «ФОРМИРОВАНИЕ СОВРЕМЕННОЙ ГОРОДСКОЙ СРЕДЫ НА ТЕРРИТОРИИ ЯЛЬЧИКСКОГО РАЙОНА ЧУВАШСКОЙ РЕСПУБЛИКИ» НА 2018 - 2024 ГОДЫ</w:t>
      </w:r>
    </w:p>
    <w:tbl>
      <w:tblPr>
        <w:tblW w:w="15544"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60"/>
        <w:gridCol w:w="1709"/>
        <w:gridCol w:w="1613"/>
        <w:gridCol w:w="915"/>
        <w:gridCol w:w="1858"/>
        <w:gridCol w:w="1087"/>
        <w:gridCol w:w="1087"/>
        <w:gridCol w:w="1087"/>
        <w:gridCol w:w="1087"/>
        <w:gridCol w:w="1087"/>
        <w:gridCol w:w="1062"/>
        <w:gridCol w:w="992"/>
      </w:tblGrid>
      <w:tr w:rsidR="006E04F3" w:rsidRPr="006E04F3" w:rsidTr="006E04F3">
        <w:tc>
          <w:tcPr>
            <w:tcW w:w="1960"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Статус</w:t>
            </w:r>
          </w:p>
        </w:tc>
        <w:tc>
          <w:tcPr>
            <w:tcW w:w="1709"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Наименование муниципальной программы Яльчикского района Чувашской Республики (подпрограммы государственной программы Чувашской Республики, основного мероприятия)</w:t>
            </w:r>
          </w:p>
        </w:tc>
        <w:tc>
          <w:tcPr>
            <w:tcW w:w="2528" w:type="dxa"/>
            <w:gridSpan w:val="2"/>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Код бюджетной классификации</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Источники финансирования</w:t>
            </w:r>
          </w:p>
        </w:tc>
        <w:tc>
          <w:tcPr>
            <w:tcW w:w="7489" w:type="dxa"/>
            <w:gridSpan w:val="7"/>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Расходы по годам, тыс. рублей</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главный распорядитель бюджетных средств</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целевая статья расходов</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2018</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2020</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2021</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2022</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2023</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2024</w:t>
            </w:r>
          </w:p>
        </w:tc>
      </w:tr>
      <w:tr w:rsidR="006E04F3" w:rsidRPr="006E04F3" w:rsidTr="006E04F3">
        <w:tc>
          <w:tcPr>
            <w:tcW w:w="1960"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w:t>
            </w:r>
          </w:p>
        </w:tc>
        <w:tc>
          <w:tcPr>
            <w:tcW w:w="1709"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w:t>
            </w: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7</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w:t>
            </w:r>
          </w:p>
        </w:tc>
        <w:tc>
          <w:tcPr>
            <w:tcW w:w="1087"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12</w:t>
            </w:r>
          </w:p>
        </w:tc>
      </w:tr>
      <w:tr w:rsidR="006E04F3" w:rsidRPr="006E04F3" w:rsidTr="006E04F3">
        <w:tc>
          <w:tcPr>
            <w:tcW w:w="1960"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Муниципальная программа Яльчикского района </w:t>
            </w:r>
            <w:r w:rsidRPr="006E04F3">
              <w:rPr>
                <w:rFonts w:ascii="Times New Roman" w:eastAsia="Times New Roman" w:hAnsi="Times New Roman" w:cs="Times New Roman"/>
                <w:lang w:eastAsia="ru-RU"/>
              </w:rPr>
              <w:lastRenderedPageBreak/>
              <w:t>Чувашской Республики</w:t>
            </w:r>
          </w:p>
        </w:tc>
        <w:tc>
          <w:tcPr>
            <w:tcW w:w="1709"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zh-CN"/>
              </w:rPr>
              <w:lastRenderedPageBreak/>
              <w:t xml:space="preserve">«Формирование современной городской </w:t>
            </w:r>
            <w:r w:rsidRPr="006E04F3">
              <w:rPr>
                <w:rFonts w:ascii="Times New Roman" w:eastAsia="Times New Roman" w:hAnsi="Times New Roman" w:cs="Times New Roman"/>
                <w:lang w:eastAsia="zh-CN"/>
              </w:rPr>
              <w:lastRenderedPageBreak/>
              <w:t>среды на территории Яльчикского района Чувашской Республики» на 2018-2024 годы</w:t>
            </w: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28057,3</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26582,6</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12333,5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3598,8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11814,5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3790,1</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3532,8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w:t>
            </w:r>
            <w:r w:rsidRPr="006E04F3">
              <w:rPr>
                <w:rFonts w:ascii="Times New Roman" w:eastAsia="Times New Roman" w:hAnsi="Times New Roman" w:cs="Times New Roman"/>
                <w:lang w:eastAsia="ru-RU"/>
              </w:rPr>
              <w:lastRenderedPageBreak/>
              <w:t>й бюджет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114,9</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16234,5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22781,0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8789,9</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10,7</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Подпрограмма </w:t>
            </w:r>
          </w:p>
        </w:tc>
        <w:tc>
          <w:tcPr>
            <w:tcW w:w="1709"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«Благоустройство дворовых и общественных территорий»</w:t>
            </w: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28057,3</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26582,6</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12333,5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3598,8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11814,5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3790,1</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3532,8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114,9</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16234,5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22781,0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8789,9</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p>
        </w:tc>
        <w:tc>
          <w:tcPr>
            <w:tcW w:w="915"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10,7</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1</w:t>
            </w:r>
          </w:p>
        </w:tc>
        <w:tc>
          <w:tcPr>
            <w:tcW w:w="1709"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Реализация мероприятий регионального проекта «Формирование комфортной городской среды»</w:t>
            </w: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11906,5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3828,4</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3568,4</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3598,8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11814,5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3790,1</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3532,8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915"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114,9</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83,7</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26,8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24,9</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бюджет Яльчикского района Чувашской </w:t>
            </w:r>
            <w:r w:rsidRPr="006E04F3">
              <w:rPr>
                <w:rFonts w:ascii="Times New Roman" w:eastAsia="Times New Roman" w:hAnsi="Times New Roman" w:cs="Times New Roman"/>
                <w:lang w:eastAsia="ru-RU"/>
              </w:rPr>
              <w:lastRenderedPageBreak/>
              <w:t>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114,8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11,5</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10,7</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2</w:t>
            </w:r>
          </w:p>
        </w:tc>
        <w:tc>
          <w:tcPr>
            <w:tcW w:w="1709"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Содействие благоустройству населенных пунктов </w:t>
            </w: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16150,8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22754,2</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8765,0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6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6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16150,8</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22754,2</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8765,0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6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6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06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1960"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3</w:t>
            </w:r>
          </w:p>
        </w:tc>
        <w:tc>
          <w:tcPr>
            <w:tcW w:w="1709" w:type="dxa"/>
            <w:vMerge w:val="restart"/>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Вовлечение заинтересованных граждан, организаций в реализацию мероприятий по благоустройству территорий </w:t>
            </w: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960"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709" w:type="dxa"/>
            <w:vMerge/>
            <w:tcMar>
              <w:top w:w="0" w:type="dxa"/>
              <w:left w:w="149" w:type="dxa"/>
              <w:bottom w:w="0" w:type="dxa"/>
              <w:right w:w="149" w:type="dxa"/>
            </w:tcMar>
            <w:hideMark/>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ru-RU"/>
              </w:rPr>
            </w:pPr>
          </w:p>
        </w:tc>
        <w:tc>
          <w:tcPr>
            <w:tcW w:w="1613"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5"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858" w:type="dxa"/>
            <w:tcMar>
              <w:top w:w="0" w:type="dxa"/>
              <w:left w:w="149" w:type="dxa"/>
              <w:bottom w:w="0" w:type="dxa"/>
              <w:right w:w="149" w:type="dxa"/>
            </w:tcMar>
            <w:hideMark/>
          </w:tcPr>
          <w:p w:rsidR="006E04F3" w:rsidRPr="006E04F3" w:rsidRDefault="006E04F3" w:rsidP="006E04F3">
            <w:pPr>
              <w:suppressAutoHyphens/>
              <w:spacing w:after="0" w:line="240" w:lineRule="auto"/>
              <w:contextualSpacing/>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87" w:type="dxa"/>
            <w:tcMar>
              <w:top w:w="0" w:type="dxa"/>
              <w:left w:w="149" w:type="dxa"/>
              <w:bottom w:w="0" w:type="dxa"/>
              <w:right w:w="149" w:type="dxa"/>
            </w:tcMar>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6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2"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bl>
    <w:p w:rsidR="006E04F3" w:rsidRPr="006E04F3" w:rsidRDefault="006E04F3" w:rsidP="006E04F3">
      <w:pPr>
        <w:suppressAutoHyphens/>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zh-CN"/>
        </w:rPr>
        <w:t>__________________</w:t>
      </w: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ind w:right="111"/>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Приложение № 2 </w:t>
      </w:r>
    </w:p>
    <w:p w:rsidR="006E04F3" w:rsidRPr="006E04F3" w:rsidRDefault="006E04F3" w:rsidP="006E04F3">
      <w:pPr>
        <w:suppressAutoHyphens/>
        <w:spacing w:after="0" w:line="240" w:lineRule="auto"/>
        <w:ind w:right="111"/>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к постановлению администрации  </w:t>
      </w:r>
    </w:p>
    <w:p w:rsidR="006E04F3" w:rsidRPr="006E04F3" w:rsidRDefault="006E04F3" w:rsidP="006E04F3">
      <w:pPr>
        <w:suppressAutoHyphens/>
        <w:spacing w:after="0" w:line="240" w:lineRule="auto"/>
        <w:ind w:right="111"/>
        <w:jc w:val="right"/>
        <w:rPr>
          <w:rFonts w:ascii="Times New Roman" w:eastAsia="Times New Roman" w:hAnsi="Times New Roman" w:cs="Times New Roman"/>
          <w:color w:val="000000"/>
          <w:lang w:val="x-none" w:eastAsia="zh-CN"/>
        </w:rPr>
      </w:pPr>
      <w:r w:rsidRPr="006E04F3">
        <w:rPr>
          <w:rFonts w:ascii="Times New Roman" w:eastAsia="Times New Roman" w:hAnsi="Times New Roman" w:cs="Times New Roman"/>
          <w:spacing w:val="-2"/>
          <w:lang w:eastAsia="zh-CN"/>
        </w:rPr>
        <w:t xml:space="preserve">Яльчикского района </w:t>
      </w:r>
    </w:p>
    <w:p w:rsidR="006E04F3" w:rsidRPr="006E04F3" w:rsidRDefault="006E04F3" w:rsidP="006E04F3">
      <w:pPr>
        <w:suppressAutoHyphens/>
        <w:spacing w:after="0" w:line="240" w:lineRule="auto"/>
        <w:ind w:right="111"/>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Чувашской Республики  </w:t>
      </w:r>
    </w:p>
    <w:p w:rsidR="006E04F3" w:rsidRPr="006E04F3" w:rsidRDefault="006E04F3" w:rsidP="006E04F3">
      <w:pPr>
        <w:suppressAutoHyphens/>
        <w:spacing w:after="0" w:line="240" w:lineRule="auto"/>
        <w:ind w:right="111"/>
        <w:jc w:val="right"/>
        <w:rPr>
          <w:rFonts w:ascii="Times New Roman" w:eastAsia="Times New Roman" w:hAnsi="Times New Roman" w:cs="Times New Roman"/>
          <w:color w:val="000000"/>
          <w:lang w:val="x-none" w:eastAsia="zh-CN"/>
        </w:rPr>
      </w:pPr>
      <w:r w:rsidRPr="006E04F3">
        <w:rPr>
          <w:rFonts w:ascii="Times New Roman" w:eastAsia="Times New Roman" w:hAnsi="Times New Roman" w:cs="Times New Roman"/>
          <w:spacing w:val="-2"/>
          <w:lang w:eastAsia="zh-CN"/>
        </w:rPr>
        <w:t xml:space="preserve">от ______________ № _____      </w:t>
      </w:r>
    </w:p>
    <w:p w:rsidR="006E04F3" w:rsidRPr="006E04F3" w:rsidRDefault="006E04F3" w:rsidP="006E04F3">
      <w:pPr>
        <w:suppressAutoHyphens/>
        <w:spacing w:after="0" w:line="240" w:lineRule="auto"/>
        <w:ind w:right="111"/>
        <w:jc w:val="right"/>
        <w:rPr>
          <w:rFonts w:ascii="Times New Roman" w:eastAsia="Times New Roman" w:hAnsi="Times New Roman" w:cs="Times New Roman"/>
          <w:color w:val="000000"/>
          <w:lang w:val="x-none" w:eastAsia="zh-CN"/>
        </w:rPr>
      </w:pPr>
    </w:p>
    <w:p w:rsidR="006E04F3" w:rsidRPr="006E04F3" w:rsidRDefault="006E04F3" w:rsidP="006E04F3">
      <w:pPr>
        <w:tabs>
          <w:tab w:val="left" w:pos="12930"/>
        </w:tabs>
        <w:suppressAutoHyphens/>
        <w:spacing w:after="0" w:line="240" w:lineRule="auto"/>
        <w:ind w:right="142"/>
        <w:jc w:val="right"/>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Приложение № 1</w:t>
      </w:r>
    </w:p>
    <w:p w:rsidR="006E04F3" w:rsidRPr="006E04F3" w:rsidRDefault="006E04F3" w:rsidP="006E04F3">
      <w:pPr>
        <w:widowControl w:val="0"/>
        <w:autoSpaceDE w:val="0"/>
        <w:autoSpaceDN w:val="0"/>
        <w:spacing w:after="0" w:line="240" w:lineRule="auto"/>
        <w:ind w:right="142"/>
        <w:contextualSpacing/>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к подпрограмме «Благоустройство дворовых и </w:t>
      </w:r>
    </w:p>
    <w:p w:rsidR="006E04F3" w:rsidRPr="006E04F3" w:rsidRDefault="006E04F3" w:rsidP="006E04F3">
      <w:pPr>
        <w:widowControl w:val="0"/>
        <w:autoSpaceDE w:val="0"/>
        <w:autoSpaceDN w:val="0"/>
        <w:spacing w:after="0" w:line="240" w:lineRule="auto"/>
        <w:ind w:right="142"/>
        <w:contextualSpacing/>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общественных территорий» муниципальной программы </w:t>
      </w:r>
    </w:p>
    <w:p w:rsidR="006E04F3" w:rsidRPr="006E04F3" w:rsidRDefault="006E04F3" w:rsidP="006E04F3">
      <w:pPr>
        <w:widowControl w:val="0"/>
        <w:autoSpaceDE w:val="0"/>
        <w:autoSpaceDN w:val="0"/>
        <w:spacing w:after="0" w:line="240" w:lineRule="auto"/>
        <w:ind w:right="142"/>
        <w:contextualSpacing/>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Яльчикского района Чувашской Республики </w:t>
      </w:r>
    </w:p>
    <w:p w:rsidR="006E04F3" w:rsidRPr="006E04F3" w:rsidRDefault="006E04F3" w:rsidP="006E04F3">
      <w:pPr>
        <w:widowControl w:val="0"/>
        <w:autoSpaceDE w:val="0"/>
        <w:autoSpaceDN w:val="0"/>
        <w:spacing w:after="0" w:line="240" w:lineRule="auto"/>
        <w:ind w:right="142"/>
        <w:contextualSpacing/>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«Формирование современной городской среды на территории </w:t>
      </w:r>
    </w:p>
    <w:p w:rsidR="006E04F3" w:rsidRPr="006E04F3" w:rsidRDefault="006E04F3" w:rsidP="006E04F3">
      <w:pPr>
        <w:widowControl w:val="0"/>
        <w:autoSpaceDE w:val="0"/>
        <w:autoSpaceDN w:val="0"/>
        <w:spacing w:after="0" w:line="240" w:lineRule="auto"/>
        <w:ind w:right="142"/>
        <w:contextualSpacing/>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Яльчикского района Чувашской Республики» на 2018 - 2024 годы</w:t>
      </w:r>
    </w:p>
    <w:p w:rsidR="006E04F3" w:rsidRPr="006E04F3" w:rsidRDefault="006E04F3" w:rsidP="006E04F3">
      <w:pPr>
        <w:widowControl w:val="0"/>
        <w:autoSpaceDE w:val="0"/>
        <w:autoSpaceDN w:val="0"/>
        <w:spacing w:after="0" w:line="240" w:lineRule="auto"/>
        <w:contextualSpacing/>
        <w:jc w:val="right"/>
        <w:rPr>
          <w:rFonts w:ascii="Times New Roman" w:eastAsia="Times New Roman" w:hAnsi="Times New Roman" w:cs="Times New Roman"/>
          <w:lang w:eastAsia="ru-RU"/>
        </w:rPr>
      </w:pPr>
    </w:p>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bookmarkStart w:id="4" w:name="P1195"/>
      <w:bookmarkEnd w:id="4"/>
      <w:r w:rsidRPr="006E04F3">
        <w:rPr>
          <w:rFonts w:ascii="Times New Roman" w:eastAsia="Times New Roman" w:hAnsi="Times New Roman" w:cs="Times New Roman"/>
          <w:lang w:eastAsia="ru-RU"/>
        </w:rPr>
        <w:t>РЕСУРСНОЕ ОБЕСПЕЧЕНИЕ</w:t>
      </w:r>
    </w:p>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 ПРОГНОЗНАЯ (СПРАВОЧНАЯ) ОЦЕНКА РАСХОДОВ ЗА СЧЕТ ВСЕХ ИСТОЧНИКОВ ФИНАНСИРОВАНИЯ РЕАЛИЗАЦИИ ПОДПРОГРАММЫ «БЛАГОУСТРОЙСТВО ДВОРОВЫХ И ОБЩЕСТВЕННЫХ ТЕРРИТОРИЙ» МУНИЦИПАЛЬНОЙ ПРОГРАММЫ ЯЛЬЧИКСКОГО РАЙОНА ЧУВАШСКОЙ РЕСПУБЛИКИ «ФОРМИРОВАНИЕ СОВРЕМЕННОЙ ГОРОДСКОЙ СРЕДЫ НА ТЕРРИТОРИИ ЯЛЬЧИКСКОГО РАЙОНА ЧУВАШСКОЙ РЕСПУБЛИКИ» НА 2018 - 2024 ГОДЫ</w:t>
      </w:r>
    </w:p>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p>
    <w:tbl>
      <w:tblPr>
        <w:tblW w:w="1609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10"/>
        <w:gridCol w:w="53"/>
        <w:gridCol w:w="1416"/>
        <w:gridCol w:w="16"/>
        <w:gridCol w:w="1321"/>
        <w:gridCol w:w="1125"/>
        <w:gridCol w:w="9"/>
        <w:gridCol w:w="913"/>
        <w:gridCol w:w="23"/>
        <w:gridCol w:w="827"/>
        <w:gridCol w:w="13"/>
        <w:gridCol w:w="922"/>
        <w:gridCol w:w="1276"/>
        <w:gridCol w:w="709"/>
        <w:gridCol w:w="708"/>
        <w:gridCol w:w="709"/>
        <w:gridCol w:w="709"/>
        <w:gridCol w:w="709"/>
        <w:gridCol w:w="850"/>
        <w:gridCol w:w="931"/>
      </w:tblGrid>
      <w:tr w:rsidR="006E04F3" w:rsidRPr="006E04F3" w:rsidTr="006E04F3">
        <w:tc>
          <w:tcPr>
            <w:tcW w:w="850" w:type="dxa"/>
            <w:vMerge w:val="restart"/>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Статус</w:t>
            </w:r>
          </w:p>
        </w:tc>
        <w:tc>
          <w:tcPr>
            <w:tcW w:w="2063" w:type="dxa"/>
            <w:gridSpan w:val="2"/>
            <w:vMerge w:val="restart"/>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Наименование подпрограммы муниципальной программы Яльчикского </w:t>
            </w:r>
            <w:proofErr w:type="gramStart"/>
            <w:r w:rsidRPr="006E04F3">
              <w:rPr>
                <w:rFonts w:ascii="Times New Roman" w:eastAsia="Times New Roman" w:hAnsi="Times New Roman" w:cs="Times New Roman"/>
                <w:lang w:eastAsia="ru-RU"/>
              </w:rPr>
              <w:t>района  Чувашской</w:t>
            </w:r>
            <w:proofErr w:type="gramEnd"/>
            <w:r w:rsidRPr="006E04F3">
              <w:rPr>
                <w:rFonts w:ascii="Times New Roman" w:eastAsia="Times New Roman" w:hAnsi="Times New Roman" w:cs="Times New Roman"/>
                <w:lang w:eastAsia="ru-RU"/>
              </w:rPr>
              <w:t xml:space="preserve"> Республики (основного мероприятия, мероприятия)</w:t>
            </w:r>
          </w:p>
        </w:tc>
        <w:tc>
          <w:tcPr>
            <w:tcW w:w="1416" w:type="dxa"/>
            <w:vMerge w:val="restart"/>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Задача подпрограммы муниципальной программы Яльчикского </w:t>
            </w:r>
            <w:proofErr w:type="gramStart"/>
            <w:r w:rsidRPr="006E04F3">
              <w:rPr>
                <w:rFonts w:ascii="Times New Roman" w:eastAsia="Times New Roman" w:hAnsi="Times New Roman" w:cs="Times New Roman"/>
                <w:lang w:eastAsia="ru-RU"/>
              </w:rPr>
              <w:t>района  Чувашской</w:t>
            </w:r>
            <w:proofErr w:type="gramEnd"/>
            <w:r w:rsidRPr="006E04F3">
              <w:rPr>
                <w:rFonts w:ascii="Times New Roman" w:eastAsia="Times New Roman" w:hAnsi="Times New Roman" w:cs="Times New Roman"/>
                <w:lang w:eastAsia="ru-RU"/>
              </w:rPr>
              <w:t xml:space="preserve"> Республики</w:t>
            </w:r>
          </w:p>
        </w:tc>
        <w:tc>
          <w:tcPr>
            <w:tcW w:w="1337" w:type="dxa"/>
            <w:gridSpan w:val="2"/>
            <w:vMerge w:val="restart"/>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Ответственный исполнитель, соисполнитель, участники</w:t>
            </w:r>
          </w:p>
        </w:tc>
        <w:tc>
          <w:tcPr>
            <w:tcW w:w="3832" w:type="dxa"/>
            <w:gridSpan w:val="7"/>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Код бюджетной классификации</w:t>
            </w:r>
          </w:p>
        </w:tc>
        <w:tc>
          <w:tcPr>
            <w:tcW w:w="1276" w:type="dxa"/>
            <w:vMerge w:val="restart"/>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Источники финансирования</w:t>
            </w:r>
          </w:p>
        </w:tc>
        <w:tc>
          <w:tcPr>
            <w:tcW w:w="5325" w:type="dxa"/>
            <w:gridSpan w:val="7"/>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Расходы по годам, тыс. рублей</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главный распорядитель бюджетных средств</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раздел, подраздел</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целевая статья расходов</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группа (подгруппа) вида расходов</w:t>
            </w:r>
          </w:p>
        </w:tc>
        <w:tc>
          <w:tcPr>
            <w:tcW w:w="127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2018</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2021</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2022</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2023</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2024</w:t>
            </w:r>
          </w:p>
        </w:tc>
      </w:tr>
      <w:tr w:rsidR="006E04F3" w:rsidRPr="006E04F3" w:rsidTr="006E04F3">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1</w:t>
            </w:r>
          </w:p>
        </w:tc>
        <w:tc>
          <w:tcPr>
            <w:tcW w:w="2063"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w:t>
            </w:r>
          </w:p>
        </w:tc>
        <w:tc>
          <w:tcPr>
            <w:tcW w:w="1416"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w:t>
            </w:r>
          </w:p>
        </w:tc>
        <w:tc>
          <w:tcPr>
            <w:tcW w:w="1337"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w:t>
            </w: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7</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w:t>
            </w:r>
          </w:p>
        </w:tc>
        <w:tc>
          <w:tcPr>
            <w:tcW w:w="1276"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12</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13</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14</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15</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w:t>
            </w:r>
          </w:p>
        </w:tc>
      </w:tr>
      <w:tr w:rsidR="006E04F3" w:rsidRPr="006E04F3" w:rsidTr="006E04F3">
        <w:tc>
          <w:tcPr>
            <w:tcW w:w="850"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Подпрограмма</w:t>
            </w:r>
          </w:p>
        </w:tc>
        <w:tc>
          <w:tcPr>
            <w:tcW w:w="2063"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«Благоустройство дворовых и общественных территорий»</w:t>
            </w:r>
          </w:p>
        </w:tc>
        <w:tc>
          <w:tcPr>
            <w:tcW w:w="1416" w:type="dxa"/>
            <w:vMerge w:val="restart"/>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337"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ответственный исполнитель – а</w:t>
            </w:r>
            <w:r w:rsidRPr="006E04F3">
              <w:rPr>
                <w:rFonts w:ascii="Times New Roman" w:eastAsia="Times New Roman" w:hAnsi="Times New Roman" w:cs="Calibri"/>
                <w:lang w:eastAsia="ru-RU"/>
              </w:rPr>
              <w:t>дминистрация Яльчикского района</w:t>
            </w:r>
            <w:r w:rsidRPr="006E04F3">
              <w:rPr>
                <w:rFonts w:ascii="Times New Roman" w:eastAsia="Times New Roman" w:hAnsi="Times New Roman" w:cs="Times New Roman"/>
                <w:lang w:eastAsia="ru-RU"/>
              </w:rPr>
              <w:t xml:space="preserve"> Чувашской Республики</w:t>
            </w: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3828,5</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28057,3</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26582,6</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12333,5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федеральный бюджет </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3598,8</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11814,5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3790,1</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3532,8</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114,9</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16234,5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22781,0</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8789,9</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114,8</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10,7</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4318" w:type="dxa"/>
            <w:gridSpan w:val="19"/>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Цель "Повышение качества и комфорта городской среды на территории Яльчикского района Чувашской Республики»</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p>
        </w:tc>
      </w:tr>
      <w:tr w:rsidR="006E04F3" w:rsidRPr="006E04F3" w:rsidTr="006E04F3">
        <w:tc>
          <w:tcPr>
            <w:tcW w:w="850"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1</w:t>
            </w:r>
          </w:p>
        </w:tc>
        <w:tc>
          <w:tcPr>
            <w:tcW w:w="2063"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Реализация мероприятий регионального проекта «Формирование комфортной городской среды»</w:t>
            </w:r>
          </w:p>
        </w:tc>
        <w:tc>
          <w:tcPr>
            <w:tcW w:w="1416"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формирование комфортной городской среды для жителей Яльчикского района Чувашской </w:t>
            </w:r>
            <w:r w:rsidRPr="006E04F3">
              <w:rPr>
                <w:rFonts w:ascii="Times New Roman" w:eastAsia="Times New Roman" w:hAnsi="Times New Roman" w:cs="Times New Roman"/>
                <w:lang w:eastAsia="ru-RU"/>
              </w:rPr>
              <w:lastRenderedPageBreak/>
              <w:t>Республики</w:t>
            </w:r>
          </w:p>
        </w:tc>
        <w:tc>
          <w:tcPr>
            <w:tcW w:w="1337"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ответственный исполнитель – а</w:t>
            </w:r>
            <w:r w:rsidRPr="006E04F3">
              <w:rPr>
                <w:rFonts w:ascii="Times New Roman" w:eastAsia="Times New Roman" w:hAnsi="Times New Roman" w:cs="Calibri"/>
                <w:lang w:eastAsia="ru-RU"/>
              </w:rPr>
              <w:t>дминистрация Яльчикского района</w:t>
            </w:r>
            <w:r w:rsidRPr="006E04F3">
              <w:rPr>
                <w:rFonts w:ascii="Times New Roman" w:eastAsia="Times New Roman" w:hAnsi="Times New Roman" w:cs="Times New Roman"/>
                <w:lang w:eastAsia="ru-RU"/>
              </w:rPr>
              <w:t xml:space="preserve"> Чувашской </w:t>
            </w:r>
            <w:r w:rsidRPr="006E04F3">
              <w:rPr>
                <w:rFonts w:ascii="Times New Roman" w:eastAsia="Times New Roman" w:hAnsi="Times New Roman" w:cs="Times New Roman"/>
                <w:lang w:eastAsia="ru-RU"/>
              </w:rPr>
              <w:lastRenderedPageBreak/>
              <w:t>Республики</w:t>
            </w: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3828,5</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11906,5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3828,4</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3568,4</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3598,8</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11814,5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3790,1</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3532,8</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республиканский бюджет Чувашской </w:t>
            </w:r>
            <w:r w:rsidRPr="006E04F3">
              <w:rPr>
                <w:rFonts w:ascii="Times New Roman" w:eastAsia="Times New Roman" w:hAnsi="Times New Roman" w:cs="Times New Roman"/>
                <w:lang w:eastAsia="ru-RU"/>
              </w:rPr>
              <w:lastRenderedPageBreak/>
              <w:t>Республики</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114,9</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83,7</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26,8</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24,9</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rPr>
          <w:trHeight w:val="786"/>
        </w:trPr>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114,8</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10,7</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Мероприятие 1.1</w:t>
            </w:r>
          </w:p>
        </w:tc>
        <w:tc>
          <w:tcPr>
            <w:tcW w:w="2010" w:type="dxa"/>
            <w:vMerge w:val="restart"/>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Реализация программ формирования современной городской среды</w:t>
            </w:r>
          </w:p>
        </w:tc>
        <w:tc>
          <w:tcPr>
            <w:tcW w:w="1485" w:type="dxa"/>
            <w:gridSpan w:val="3"/>
            <w:vMerge w:val="restart"/>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формирование комфортной городской среды для жителей Яльчикского района Чувашской Республики</w:t>
            </w:r>
          </w:p>
        </w:tc>
        <w:tc>
          <w:tcPr>
            <w:tcW w:w="1321"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ответственный исполнитель – а</w:t>
            </w:r>
            <w:r w:rsidRPr="006E04F3">
              <w:rPr>
                <w:rFonts w:ascii="Times New Roman" w:eastAsia="Times New Roman" w:hAnsi="Times New Roman" w:cs="Calibri"/>
                <w:lang w:eastAsia="ru-RU"/>
              </w:rPr>
              <w:t>дминистрация Яльчикского района</w:t>
            </w:r>
            <w:r w:rsidRPr="006E04F3">
              <w:rPr>
                <w:rFonts w:ascii="Times New Roman" w:eastAsia="Times New Roman" w:hAnsi="Times New Roman" w:cs="Times New Roman"/>
                <w:lang w:eastAsia="ru-RU"/>
              </w:rPr>
              <w:t xml:space="preserve"> Чувашской Республики</w:t>
            </w:r>
          </w:p>
        </w:tc>
        <w:tc>
          <w:tcPr>
            <w:tcW w:w="1125"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45" w:type="dxa"/>
            <w:gridSpan w:val="3"/>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4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2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3828,5</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11906,5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3828,4</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3568,4</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3517,4</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10" w:type="dxa"/>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485" w:type="dxa"/>
            <w:gridSpan w:val="3"/>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321" w:type="dxa"/>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125"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992</w:t>
            </w:r>
          </w:p>
        </w:tc>
        <w:tc>
          <w:tcPr>
            <w:tcW w:w="945" w:type="dxa"/>
            <w:gridSpan w:val="3"/>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0503</w:t>
            </w:r>
          </w:p>
        </w:tc>
        <w:tc>
          <w:tcPr>
            <w:tcW w:w="84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А51</w:t>
            </w:r>
            <w:r w:rsidRPr="006E04F3">
              <w:rPr>
                <w:rFonts w:ascii="Times New Roman" w:eastAsia="Times New Roman" w:hAnsi="Times New Roman" w:cs="Times New Roman"/>
                <w:lang w:val="en-US" w:eastAsia="ru-RU"/>
              </w:rPr>
              <w:t>F255550</w:t>
            </w:r>
          </w:p>
        </w:tc>
        <w:tc>
          <w:tcPr>
            <w:tcW w:w="92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val="en-US" w:eastAsia="ru-RU"/>
              </w:rPr>
            </w:pPr>
            <w:r w:rsidRPr="006E04F3">
              <w:rPr>
                <w:rFonts w:ascii="Times New Roman" w:eastAsia="Times New Roman" w:hAnsi="Times New Roman" w:cs="Times New Roman"/>
                <w:lang w:val="en-US" w:eastAsia="ru-RU"/>
              </w:rPr>
              <w:t>523</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3598,8</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11814,5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3790,1</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3532,8</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3482,2</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10" w:type="dxa"/>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485" w:type="dxa"/>
            <w:gridSpan w:val="3"/>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321" w:type="dxa"/>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125"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992</w:t>
            </w:r>
          </w:p>
        </w:tc>
        <w:tc>
          <w:tcPr>
            <w:tcW w:w="945" w:type="dxa"/>
            <w:gridSpan w:val="3"/>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0503</w:t>
            </w:r>
          </w:p>
        </w:tc>
        <w:tc>
          <w:tcPr>
            <w:tcW w:w="84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А51</w:t>
            </w:r>
            <w:r w:rsidRPr="006E04F3">
              <w:rPr>
                <w:rFonts w:ascii="Times New Roman" w:eastAsia="Times New Roman" w:hAnsi="Times New Roman" w:cs="Times New Roman"/>
                <w:lang w:val="en-US" w:eastAsia="ru-RU"/>
              </w:rPr>
              <w:t>F255550</w:t>
            </w:r>
          </w:p>
        </w:tc>
        <w:tc>
          <w:tcPr>
            <w:tcW w:w="92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val="en-US" w:eastAsia="ru-RU"/>
              </w:rPr>
            </w:pPr>
            <w:r w:rsidRPr="006E04F3">
              <w:rPr>
                <w:rFonts w:ascii="Times New Roman" w:eastAsia="Times New Roman" w:hAnsi="Times New Roman" w:cs="Times New Roman"/>
                <w:lang w:val="en-US" w:eastAsia="ru-RU"/>
              </w:rPr>
              <w:t>523</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114,9</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83,7</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26,8</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24,9</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24,6</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10" w:type="dxa"/>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485" w:type="dxa"/>
            <w:gridSpan w:val="3"/>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321" w:type="dxa"/>
            <w:vMerge/>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125"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992</w:t>
            </w:r>
          </w:p>
        </w:tc>
        <w:tc>
          <w:tcPr>
            <w:tcW w:w="945" w:type="dxa"/>
            <w:gridSpan w:val="3"/>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0503</w:t>
            </w:r>
          </w:p>
        </w:tc>
        <w:tc>
          <w:tcPr>
            <w:tcW w:w="84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А51</w:t>
            </w:r>
            <w:r w:rsidRPr="006E04F3">
              <w:rPr>
                <w:rFonts w:ascii="Times New Roman" w:eastAsia="Times New Roman" w:hAnsi="Times New Roman" w:cs="Times New Roman"/>
                <w:lang w:val="en-US" w:eastAsia="ru-RU"/>
              </w:rPr>
              <w:t>F255550</w:t>
            </w:r>
          </w:p>
        </w:tc>
        <w:tc>
          <w:tcPr>
            <w:tcW w:w="92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val="en-US" w:eastAsia="ru-RU"/>
              </w:rPr>
            </w:pPr>
            <w:r w:rsidRPr="006E04F3">
              <w:rPr>
                <w:rFonts w:ascii="Times New Roman" w:eastAsia="Times New Roman" w:hAnsi="Times New Roman" w:cs="Times New Roman"/>
                <w:lang w:val="en-US" w:eastAsia="ru-RU"/>
              </w:rPr>
              <w:t>523</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114,8</w:t>
            </w:r>
          </w:p>
        </w:tc>
        <w:tc>
          <w:tcPr>
            <w:tcW w:w="708"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11,5</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10,7</w:t>
            </w:r>
          </w:p>
        </w:tc>
        <w:tc>
          <w:tcPr>
            <w:tcW w:w="709"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850"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10,6</w:t>
            </w:r>
          </w:p>
        </w:tc>
        <w:tc>
          <w:tcPr>
            <w:tcW w:w="931" w:type="dxa"/>
          </w:tcPr>
          <w:p w:rsidR="006E04F3" w:rsidRPr="006E04F3" w:rsidRDefault="006E04F3" w:rsidP="006E04F3">
            <w:pPr>
              <w:suppressAutoHyphens/>
              <w:spacing w:after="0" w:line="240" w:lineRule="auto"/>
              <w:contextualSpacing/>
              <w:jc w:val="center"/>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10" w:type="dxa"/>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485" w:type="dxa"/>
            <w:gridSpan w:val="3"/>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321" w:type="dxa"/>
          </w:tcPr>
          <w:p w:rsidR="006E04F3" w:rsidRPr="006E04F3" w:rsidRDefault="006E04F3" w:rsidP="006E04F3">
            <w:pPr>
              <w:widowControl w:val="0"/>
              <w:autoSpaceDE w:val="0"/>
              <w:autoSpaceDN w:val="0"/>
              <w:spacing w:after="0" w:line="240" w:lineRule="auto"/>
              <w:contextualSpacing/>
              <w:rPr>
                <w:rFonts w:ascii="Times New Roman" w:eastAsia="Times New Roman" w:hAnsi="Times New Roman" w:cs="Times New Roman"/>
                <w:lang w:eastAsia="ru-RU"/>
              </w:rPr>
            </w:pPr>
          </w:p>
        </w:tc>
        <w:tc>
          <w:tcPr>
            <w:tcW w:w="1125"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45" w:type="dxa"/>
            <w:gridSpan w:val="3"/>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4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22"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6099" w:type="dxa"/>
            <w:gridSpan w:val="21"/>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Цель «Повышение качества и комфорта городской среды на территории Яльчикского района Чувашской Республики»</w:t>
            </w:r>
          </w:p>
        </w:tc>
      </w:tr>
      <w:tr w:rsidR="006E04F3" w:rsidRPr="006E04F3" w:rsidTr="006E04F3">
        <w:tc>
          <w:tcPr>
            <w:tcW w:w="850"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Основное мероприятие 2</w:t>
            </w:r>
          </w:p>
        </w:tc>
        <w:tc>
          <w:tcPr>
            <w:tcW w:w="2063"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Содействие благоустройства населенных пунктов</w:t>
            </w:r>
          </w:p>
        </w:tc>
        <w:tc>
          <w:tcPr>
            <w:tcW w:w="1416"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создание условий для повышения благоустройства населенных пунктов</w:t>
            </w:r>
          </w:p>
        </w:tc>
        <w:tc>
          <w:tcPr>
            <w:tcW w:w="1337"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ответственный исполнитель – а</w:t>
            </w:r>
            <w:r w:rsidRPr="006E04F3">
              <w:rPr>
                <w:rFonts w:ascii="Times New Roman" w:eastAsia="Times New Roman" w:hAnsi="Times New Roman" w:cs="Calibri"/>
                <w:lang w:eastAsia="ru-RU"/>
              </w:rPr>
              <w:t>дминистрация Яльчикского района</w:t>
            </w:r>
            <w:r w:rsidRPr="006E04F3">
              <w:rPr>
                <w:rFonts w:ascii="Times New Roman" w:eastAsia="Times New Roman" w:hAnsi="Times New Roman" w:cs="Times New Roman"/>
                <w:lang w:eastAsia="ru-RU"/>
              </w:rPr>
              <w:t xml:space="preserve"> Чувашской Республики</w:t>
            </w: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16150,8</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22754,2</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8765,0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  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16150,8</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22754,2</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8765,0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Мероприятие 2.1</w:t>
            </w:r>
          </w:p>
        </w:tc>
        <w:tc>
          <w:tcPr>
            <w:tcW w:w="2063" w:type="dxa"/>
            <w:gridSpan w:val="2"/>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Поощрение победителей ежегодного республиканского смотра-конкурса на лучшее озеленение и благоустройство населенного пункта Чувашской Республики</w:t>
            </w:r>
          </w:p>
        </w:tc>
        <w:tc>
          <w:tcPr>
            <w:tcW w:w="1416" w:type="dxa"/>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ответственный исполнитель – администрация Яльчикского района Чувашской Республики</w:t>
            </w: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40,8</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903</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0503</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А5102</w:t>
            </w:r>
            <w:r w:rsidRPr="006E04F3">
              <w:rPr>
                <w:rFonts w:ascii="Times New Roman" w:eastAsia="Times New Roman" w:hAnsi="Times New Roman" w:cs="Times New Roman"/>
                <w:lang w:val="en-US" w:eastAsia="ru-RU"/>
              </w:rPr>
              <w:t>S</w:t>
            </w:r>
            <w:r w:rsidRPr="006E04F3">
              <w:rPr>
                <w:rFonts w:ascii="Times New Roman" w:eastAsia="Times New Roman" w:hAnsi="Times New Roman" w:cs="Times New Roman"/>
                <w:lang w:eastAsia="ru-RU"/>
              </w:rPr>
              <w:t>2810</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521</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40,8</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бюджет Яльчикского района </w:t>
            </w:r>
            <w:r w:rsidRPr="006E04F3">
              <w:rPr>
                <w:rFonts w:ascii="Times New Roman" w:eastAsia="Times New Roman" w:hAnsi="Times New Roman" w:cs="Times New Roman"/>
                <w:lang w:eastAsia="ru-RU"/>
              </w:rPr>
              <w:lastRenderedPageBreak/>
              <w:t>Чувашской Республики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lastRenderedPageBreak/>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Мероприятие 2.2</w:t>
            </w:r>
          </w:p>
        </w:tc>
        <w:tc>
          <w:tcPr>
            <w:tcW w:w="2063" w:type="dxa"/>
            <w:gridSpan w:val="2"/>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Реализация комплекса мероприятий по благоустройству дворовых территорий и тротуаров</w:t>
            </w:r>
          </w:p>
        </w:tc>
        <w:tc>
          <w:tcPr>
            <w:tcW w:w="1416" w:type="dxa"/>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val="restart"/>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ответственный исполнитель – администрация Яльчикского района Чувашской Республики</w:t>
            </w: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16110,0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22754,2</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8765,0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992</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0503</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А5102</w:t>
            </w:r>
            <w:r w:rsidRPr="006E04F3">
              <w:rPr>
                <w:rFonts w:ascii="Times New Roman" w:eastAsia="Times New Roman" w:hAnsi="Times New Roman" w:cs="Times New Roman"/>
                <w:lang w:val="en-US" w:eastAsia="ru-RU"/>
              </w:rPr>
              <w:t>S</w:t>
            </w:r>
            <w:r w:rsidRPr="006E04F3">
              <w:rPr>
                <w:rFonts w:ascii="Times New Roman" w:eastAsia="Times New Roman" w:hAnsi="Times New Roman" w:cs="Times New Roman"/>
                <w:lang w:eastAsia="ru-RU"/>
              </w:rPr>
              <w:t>0850</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523</w:t>
            </w:r>
          </w:p>
        </w:tc>
        <w:tc>
          <w:tcPr>
            <w:tcW w:w="1276"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8765,0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8765,0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992</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0503</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А5102</w:t>
            </w:r>
            <w:r w:rsidRPr="006E04F3">
              <w:rPr>
                <w:rFonts w:ascii="Times New Roman" w:eastAsia="Times New Roman" w:hAnsi="Times New Roman" w:cs="Times New Roman"/>
                <w:lang w:val="en-US" w:eastAsia="ru-RU"/>
              </w:rPr>
              <w:t>S</w:t>
            </w:r>
            <w:r w:rsidRPr="006E04F3">
              <w:rPr>
                <w:rFonts w:ascii="Times New Roman" w:eastAsia="Times New Roman" w:hAnsi="Times New Roman" w:cs="Times New Roman"/>
                <w:lang w:eastAsia="ru-RU"/>
              </w:rPr>
              <w:t>5420</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523</w:t>
            </w:r>
          </w:p>
        </w:tc>
        <w:tc>
          <w:tcPr>
            <w:tcW w:w="1276" w:type="dxa"/>
            <w:vMerge/>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16110,0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13989,2</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8"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709"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850"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31" w:type="dxa"/>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c>
          <w:tcPr>
            <w:tcW w:w="14318" w:type="dxa"/>
            <w:gridSpan w:val="19"/>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Цель «Повышение качества и комфорта городской среды на территории Яльчикского района Чувашской Республики»</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p>
        </w:tc>
      </w:tr>
      <w:tr w:rsidR="006E04F3" w:rsidRPr="006E04F3" w:rsidTr="006E04F3">
        <w:tc>
          <w:tcPr>
            <w:tcW w:w="850"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3</w:t>
            </w:r>
          </w:p>
        </w:tc>
        <w:tc>
          <w:tcPr>
            <w:tcW w:w="2063"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Вовлечение заинтересованных граждан, организаций в реализацию </w:t>
            </w:r>
            <w:r w:rsidRPr="006E04F3">
              <w:rPr>
                <w:rFonts w:ascii="Times New Roman" w:eastAsia="Times New Roman" w:hAnsi="Times New Roman" w:cs="Times New Roman"/>
                <w:lang w:eastAsia="ru-RU"/>
              </w:rPr>
              <w:lastRenderedPageBreak/>
              <w:t>мероприятий по благоустройству территорий муниципального образования</w:t>
            </w:r>
          </w:p>
        </w:tc>
        <w:tc>
          <w:tcPr>
            <w:tcW w:w="1416" w:type="dxa"/>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 xml:space="preserve">повышение вовлеченности заинтересованных </w:t>
            </w:r>
            <w:r w:rsidRPr="006E04F3">
              <w:rPr>
                <w:rFonts w:ascii="Times New Roman" w:eastAsia="Times New Roman" w:hAnsi="Times New Roman" w:cs="Times New Roman"/>
                <w:lang w:eastAsia="ru-RU"/>
              </w:rPr>
              <w:lastRenderedPageBreak/>
              <w:t>граждан, организаций в реализацию мероприятий по благоустройству территорий муниципального образования</w:t>
            </w:r>
          </w:p>
        </w:tc>
        <w:tc>
          <w:tcPr>
            <w:tcW w:w="1337" w:type="dxa"/>
            <w:gridSpan w:val="2"/>
            <w:vMerge w:val="restart"/>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ответственный исполнитель – а</w:t>
            </w:r>
            <w:r w:rsidRPr="006E04F3">
              <w:rPr>
                <w:rFonts w:ascii="Times New Roman" w:eastAsia="Times New Roman" w:hAnsi="Times New Roman" w:cs="Calibri"/>
                <w:lang w:eastAsia="ru-RU"/>
              </w:rPr>
              <w:t>дминистра</w:t>
            </w:r>
            <w:r w:rsidRPr="006E04F3">
              <w:rPr>
                <w:rFonts w:ascii="Times New Roman" w:eastAsia="Times New Roman" w:hAnsi="Times New Roman" w:cs="Calibri"/>
                <w:lang w:eastAsia="ru-RU"/>
              </w:rPr>
              <w:lastRenderedPageBreak/>
              <w:t>ция Яльчикского района</w:t>
            </w:r>
            <w:r w:rsidRPr="006E04F3">
              <w:rPr>
                <w:rFonts w:ascii="Times New Roman" w:eastAsia="Times New Roman" w:hAnsi="Times New Roman" w:cs="Times New Roman"/>
                <w:lang w:eastAsia="ru-RU"/>
              </w:rPr>
              <w:t xml:space="preserve"> Чувашской Республики</w:t>
            </w: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w:t>
            </w:r>
            <w:r w:rsidRPr="006E04F3">
              <w:rPr>
                <w:rFonts w:ascii="Times New Roman" w:eastAsia="Times New Roman" w:hAnsi="Times New Roman" w:cs="Times New Roman"/>
                <w:lang w:eastAsia="ru-RU"/>
              </w:rPr>
              <w:lastRenderedPageBreak/>
              <w:t>нский бюджет Чувашской Республики</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850"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2063"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416" w:type="dxa"/>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337" w:type="dxa"/>
            <w:gridSpan w:val="2"/>
            <w:vMerge/>
          </w:tcPr>
          <w:p w:rsidR="006E04F3" w:rsidRPr="006E04F3" w:rsidRDefault="006E04F3" w:rsidP="006E04F3">
            <w:pPr>
              <w:suppressAutoHyphens/>
              <w:spacing w:after="0" w:line="240" w:lineRule="auto"/>
              <w:contextualSpacing/>
              <w:rPr>
                <w:rFonts w:ascii="Times New Roman" w:eastAsia="Times New Roman" w:hAnsi="Times New Roman" w:cs="Times New Roman"/>
                <w:lang w:eastAsia="zh-CN"/>
              </w:rPr>
            </w:pPr>
          </w:p>
        </w:tc>
        <w:tc>
          <w:tcPr>
            <w:tcW w:w="1134"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13"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850"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35" w:type="dxa"/>
            <w:gridSpan w:val="2"/>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276" w:type="dxa"/>
          </w:tcPr>
          <w:p w:rsidR="006E04F3" w:rsidRPr="006E04F3" w:rsidRDefault="006E04F3" w:rsidP="006E04F3">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8"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709"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850"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31" w:type="dxa"/>
          </w:tcPr>
          <w:p w:rsidR="006E04F3" w:rsidRPr="006E04F3" w:rsidRDefault="006E04F3" w:rsidP="006E04F3">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bl>
    <w:p w:rsidR="006E04F3" w:rsidRPr="006E04F3" w:rsidRDefault="006E04F3" w:rsidP="006E04F3">
      <w:pPr>
        <w:suppressAutoHyphens/>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zh-CN"/>
        </w:rPr>
        <w:t>__________________</w:t>
      </w:r>
    </w:p>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ab/>
      </w:r>
    </w:p>
    <w:p w:rsidR="006E04F3" w:rsidRDefault="006E04F3">
      <w:pPr>
        <w:rPr>
          <w:rFonts w:ascii="Times New Roman" w:hAnsi="Times New Roman" w:cs="Times New Roman"/>
        </w:rPr>
        <w:sectPr w:rsidR="006E04F3" w:rsidSect="006E04F3">
          <w:pgSz w:w="16838" w:h="11906" w:orient="landscape"/>
          <w:pgMar w:top="1418" w:right="1134" w:bottom="748" w:left="1134" w:header="720" w:footer="720" w:gutter="0"/>
          <w:cols w:space="720"/>
          <w:titlePg/>
          <w:docGrid w:linePitch="360"/>
        </w:sectPr>
      </w:pPr>
    </w:p>
    <w:p w:rsidR="006E04F3" w:rsidRDefault="006E04F3">
      <w:pPr>
        <w:rPr>
          <w:rFonts w:ascii="Times New Roman" w:hAnsi="Times New Roman" w:cs="Times New Roman"/>
        </w:rPr>
      </w:pPr>
    </w:p>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6E04F3" w:rsidRPr="006E04F3" w:rsidTr="006E04F3">
        <w:tc>
          <w:tcPr>
            <w:tcW w:w="4077" w:type="dxa"/>
          </w:tcPr>
          <w:p w:rsidR="006E04F3" w:rsidRPr="006E04F3" w:rsidRDefault="006E04F3" w:rsidP="006E04F3">
            <w:pPr>
              <w:suppressAutoHyphens/>
              <w:spacing w:after="0" w:line="240" w:lineRule="auto"/>
              <w:ind w:right="72"/>
              <w:jc w:val="center"/>
              <w:rPr>
                <w:rFonts w:ascii="Times New Roman" w:eastAsia="Times New Roman" w:hAnsi="Times New Roman" w:cs="Times New Roman"/>
                <w:b/>
                <w:bCs/>
                <w:iCs/>
                <w:lang w:eastAsia="zh-CN"/>
              </w:rPr>
            </w:pPr>
            <w:r w:rsidRPr="006E04F3">
              <w:rPr>
                <w:rFonts w:ascii="Times New Roman" w:eastAsia="Times New Roman" w:hAnsi="Times New Roman" w:cs="Times New Roman"/>
                <w:b/>
                <w:bCs/>
                <w:iCs/>
                <w:lang w:eastAsia="zh-CN"/>
              </w:rPr>
              <w:t>Чӑваш Республики</w:t>
            </w:r>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Елчӗк районӗ</w:t>
            </w:r>
          </w:p>
          <w:p w:rsidR="006E04F3" w:rsidRPr="006E04F3" w:rsidRDefault="006E04F3" w:rsidP="006E04F3">
            <w:pPr>
              <w:suppressAutoHyphens/>
              <w:spacing w:after="0" w:line="24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Елчӗк район</w:t>
            </w:r>
          </w:p>
          <w:p w:rsidR="006E04F3" w:rsidRPr="006E04F3" w:rsidRDefault="006E04F3" w:rsidP="006E04F3">
            <w:pPr>
              <w:suppressAutoHyphens/>
              <w:spacing w:after="0" w:line="360" w:lineRule="auto"/>
              <w:ind w:left="-357" w:right="-43"/>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администрацийӗ</w:t>
            </w:r>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lang w:eastAsia="zh-CN"/>
              </w:rPr>
            </w:pPr>
            <w:r w:rsidRPr="006E04F3">
              <w:rPr>
                <w:rFonts w:ascii="Times New Roman" w:eastAsia="Times New Roman" w:hAnsi="Times New Roman" w:cs="Times New Roman"/>
                <w:b/>
                <w:lang w:eastAsia="zh-CN"/>
              </w:rPr>
              <w:t>ЙЫШӐНУ</w:t>
            </w:r>
          </w:p>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2021 ҫ. июн</w:t>
            </w:r>
            <w:r w:rsidRPr="006E04F3">
              <w:rPr>
                <w:rFonts w:ascii="Times New Roman" w:eastAsia="Times New Roman" w:hAnsi="Times New Roman" w:cs="Times New Roman"/>
                <w:bCs/>
                <w:lang w:eastAsia="zh-CN"/>
              </w:rPr>
              <w:t>ӗ</w:t>
            </w:r>
            <w:r w:rsidRPr="006E04F3">
              <w:rPr>
                <w:rFonts w:ascii="Times New Roman" w:eastAsia="Times New Roman" w:hAnsi="Times New Roman" w:cs="Times New Roman"/>
                <w:bCs/>
                <w:iCs/>
                <w:lang w:eastAsia="zh-CN"/>
              </w:rPr>
              <w:t>н08</w:t>
            </w:r>
            <w:r w:rsidRPr="006E04F3">
              <w:rPr>
                <w:rFonts w:ascii="Times New Roman" w:eastAsia="Times New Roman" w:hAnsi="Times New Roman" w:cs="Times New Roman"/>
                <w:lang w:eastAsia="zh-CN"/>
              </w:rPr>
              <w:t>- мӗшӗ №297</w:t>
            </w:r>
          </w:p>
          <w:p w:rsidR="006E04F3" w:rsidRPr="006E04F3" w:rsidRDefault="006E04F3" w:rsidP="006E04F3">
            <w:pPr>
              <w:suppressAutoHyphens/>
              <w:spacing w:after="0" w:line="240" w:lineRule="auto"/>
              <w:ind w:left="-392"/>
              <w:jc w:val="center"/>
              <w:rPr>
                <w:rFonts w:ascii="Times New Roman" w:eastAsia="Times New Roman" w:hAnsi="Times New Roman" w:cs="Times New Roman"/>
                <w:lang w:eastAsia="zh-CN"/>
              </w:rPr>
            </w:pPr>
          </w:p>
          <w:p w:rsidR="006E04F3" w:rsidRPr="006E04F3" w:rsidRDefault="006E04F3" w:rsidP="006E04F3">
            <w:pPr>
              <w:suppressAutoHyphens/>
              <w:spacing w:after="0" w:line="240" w:lineRule="auto"/>
              <w:ind w:left="-392"/>
              <w:jc w:val="center"/>
              <w:rPr>
                <w:rFonts w:ascii="Times New Roman" w:eastAsia="Times New Roman" w:hAnsi="Times New Roman" w:cs="Times New Roman"/>
                <w:lang w:eastAsia="zh-CN"/>
              </w:rPr>
            </w:pPr>
          </w:p>
          <w:p w:rsidR="006E04F3" w:rsidRPr="006E04F3" w:rsidRDefault="006E04F3" w:rsidP="006E04F3">
            <w:pPr>
              <w:suppressAutoHyphens/>
              <w:spacing w:after="0" w:line="240" w:lineRule="auto"/>
              <w:ind w:left="-392"/>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Елчӗк ялӗ</w:t>
            </w:r>
          </w:p>
        </w:tc>
        <w:tc>
          <w:tcPr>
            <w:tcW w:w="1800" w:type="dxa"/>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noProof/>
                <w:lang w:eastAsia="ru-RU"/>
              </w:rPr>
              <w:drawing>
                <wp:inline distT="0" distB="0" distL="0" distR="0">
                  <wp:extent cx="695325" cy="895350"/>
                  <wp:effectExtent l="0" t="0" r="9525" b="0"/>
                  <wp:docPr id="7" name="Рисунок 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6E04F3" w:rsidRPr="006E04F3" w:rsidRDefault="006E04F3" w:rsidP="006E04F3">
            <w:pPr>
              <w:suppressAutoHyphens/>
              <w:spacing w:after="0" w:line="240" w:lineRule="auto"/>
              <w:ind w:right="72"/>
              <w:jc w:val="center"/>
              <w:rPr>
                <w:rFonts w:ascii="Times New Roman" w:eastAsia="Times New Roman" w:hAnsi="Times New Roman" w:cs="Times New Roman"/>
                <w:b/>
                <w:bCs/>
                <w:iCs/>
                <w:lang w:eastAsia="zh-CN"/>
              </w:rPr>
            </w:pPr>
            <w:proofErr w:type="gramStart"/>
            <w:r w:rsidRPr="006E04F3">
              <w:rPr>
                <w:rFonts w:ascii="Times New Roman" w:eastAsia="Times New Roman" w:hAnsi="Times New Roman" w:cs="Times New Roman"/>
                <w:b/>
                <w:bCs/>
                <w:iCs/>
                <w:lang w:eastAsia="zh-CN"/>
              </w:rPr>
              <w:t>Чувашская  Республика</w:t>
            </w:r>
            <w:proofErr w:type="gramEnd"/>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Яльчикский район</w:t>
            </w:r>
          </w:p>
          <w:p w:rsidR="006E04F3" w:rsidRPr="006E04F3" w:rsidRDefault="006E04F3" w:rsidP="006E04F3">
            <w:pPr>
              <w:suppressAutoHyphens/>
              <w:spacing w:after="0" w:line="24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Администрация</w:t>
            </w:r>
          </w:p>
          <w:p w:rsidR="006E04F3" w:rsidRPr="006E04F3" w:rsidRDefault="006E04F3" w:rsidP="006E04F3">
            <w:pPr>
              <w:suppressAutoHyphens/>
              <w:spacing w:after="0" w:line="360" w:lineRule="auto"/>
              <w:ind w:left="-357" w:right="74"/>
              <w:jc w:val="center"/>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Яльчикского района</w:t>
            </w:r>
          </w:p>
          <w:p w:rsidR="006E04F3" w:rsidRPr="006E04F3" w:rsidRDefault="006E04F3" w:rsidP="006E04F3">
            <w:pPr>
              <w:widowControl w:val="0"/>
              <w:tabs>
                <w:tab w:val="num" w:pos="0"/>
              </w:tabs>
              <w:suppressAutoHyphens/>
              <w:autoSpaceDE w:val="0"/>
              <w:spacing w:before="108" w:after="108" w:line="360" w:lineRule="auto"/>
              <w:ind w:left="-357" w:right="74"/>
              <w:jc w:val="center"/>
              <w:outlineLvl w:val="0"/>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ПОСТАНОВЛЕНИЕ</w:t>
            </w:r>
          </w:p>
          <w:p w:rsidR="006E04F3" w:rsidRPr="006E04F3" w:rsidRDefault="006E04F3" w:rsidP="006E04F3">
            <w:pPr>
              <w:suppressAutoHyphens/>
              <w:spacing w:after="0" w:line="240" w:lineRule="auto"/>
              <w:contextualSpacing/>
              <w:jc w:val="center"/>
              <w:rPr>
                <w:rFonts w:ascii="Times New Roman" w:eastAsia="Times New Roman" w:hAnsi="Times New Roman" w:cs="Times New Roman"/>
                <w:u w:val="single"/>
                <w:lang w:eastAsia="zh-CN"/>
              </w:rPr>
            </w:pPr>
            <w:r w:rsidRPr="006E04F3">
              <w:rPr>
                <w:rFonts w:ascii="Times New Roman" w:eastAsia="Times New Roman" w:hAnsi="Times New Roman" w:cs="Times New Roman"/>
                <w:lang w:eastAsia="zh-CN"/>
              </w:rPr>
              <w:t>«08» июня 2021 г. №297</w:t>
            </w:r>
          </w:p>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p>
          <w:p w:rsidR="006E04F3" w:rsidRPr="006E04F3" w:rsidRDefault="006E04F3" w:rsidP="006E04F3">
            <w:pPr>
              <w:suppressAutoHyphens/>
              <w:spacing w:after="0" w:line="240" w:lineRule="auto"/>
              <w:ind w:left="-348"/>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село Яльчики</w:t>
            </w:r>
          </w:p>
        </w:tc>
      </w:tr>
    </w:tbl>
    <w:p w:rsidR="006E04F3" w:rsidRPr="006E04F3" w:rsidRDefault="006E04F3" w:rsidP="006E04F3">
      <w:pPr>
        <w:suppressAutoHyphens/>
        <w:spacing w:after="0" w:line="240" w:lineRule="auto"/>
        <w:rPr>
          <w:rFonts w:ascii="Times New Roman" w:eastAsia="Times New Roman" w:hAnsi="Times New Roman" w:cs="Times New Roman"/>
          <w:lang w:eastAsia="zh-CN"/>
        </w:rPr>
      </w:pPr>
    </w:p>
    <w:p w:rsidR="006E04F3" w:rsidRPr="006E04F3" w:rsidRDefault="006E04F3" w:rsidP="006E04F3">
      <w:pPr>
        <w:suppressAutoHyphens/>
        <w:spacing w:after="0" w:line="240" w:lineRule="auto"/>
        <w:ind w:right="4135"/>
        <w:jc w:val="both"/>
        <w:rPr>
          <w:rFonts w:ascii="Times New Roman" w:eastAsia="Times New Roman" w:hAnsi="Times New Roman" w:cs="Times New Roman"/>
          <w:b/>
          <w:lang w:eastAsia="zh-CN"/>
        </w:rPr>
      </w:pPr>
      <w:r w:rsidRPr="006E04F3">
        <w:rPr>
          <w:rFonts w:ascii="Times New Roman" w:eastAsia="Times New Roman" w:hAnsi="Times New Roman" w:cs="Times New Roman"/>
          <w:lang w:eastAsia="zh-CN"/>
        </w:rPr>
        <w:t>О внесении изменений в муниципальную программу Яльчикского района Чувашской Республики «Обеспечение граждан Яльчикского района Чувашской Республики доступным и комфортным жильем»</w:t>
      </w:r>
    </w:p>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p>
    <w:p w:rsidR="006E04F3" w:rsidRPr="006E04F3" w:rsidRDefault="006E04F3" w:rsidP="006E04F3">
      <w:pPr>
        <w:autoSpaceDE w:val="0"/>
        <w:autoSpaceDN w:val="0"/>
        <w:spacing w:after="0" w:line="240" w:lineRule="auto"/>
        <w:ind w:firstLine="708"/>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w:t>
      </w:r>
      <w:proofErr w:type="gramStart"/>
      <w:r w:rsidRPr="006E04F3">
        <w:rPr>
          <w:rFonts w:ascii="Times New Roman" w:eastAsia="Times New Roman" w:hAnsi="Times New Roman" w:cs="Times New Roman"/>
          <w:lang w:eastAsia="ru-RU"/>
        </w:rPr>
        <w:t>т</w:t>
      </w:r>
      <w:proofErr w:type="gramEnd"/>
      <w:r w:rsidRPr="006E04F3">
        <w:rPr>
          <w:rFonts w:ascii="Times New Roman" w:eastAsia="Times New Roman" w:hAnsi="Times New Roman" w:cs="Times New Roman"/>
          <w:lang w:eastAsia="ru-RU"/>
        </w:rPr>
        <w:t xml:space="preserve"> а н о в л я е т: </w:t>
      </w:r>
    </w:p>
    <w:p w:rsidR="006E04F3" w:rsidRPr="006E04F3" w:rsidRDefault="006E04F3" w:rsidP="006E04F3">
      <w:pPr>
        <w:autoSpaceDE w:val="0"/>
        <w:autoSpaceDN w:val="0"/>
        <w:spacing w:after="0" w:line="240" w:lineRule="auto"/>
        <w:ind w:firstLine="708"/>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1. Внести в муниципальную программу Яльчикского района Чувашской Республики «Обеспечение граждан Яльчикского района Чувашской Республики доступным и комфортным жильем», утвержденную постановлением администрации Яльчикского района Чувашской Республики от 13 мая 2019 года № 322 (далее – Муниципальная программа), следующие изменения: </w:t>
      </w:r>
    </w:p>
    <w:p w:rsidR="006E04F3" w:rsidRPr="006E04F3" w:rsidRDefault="006E04F3" w:rsidP="006E04F3">
      <w:pPr>
        <w:suppressAutoHyphens/>
        <w:spacing w:after="0" w:line="237"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ab/>
        <w:t>1) в паспорте Муниципальной программы позицию «Объемы финансирования Муниципальной программы с разбивкой по годам реализации</w:t>
      </w:r>
      <w:r w:rsidRPr="006E04F3">
        <w:rPr>
          <w:rFonts w:ascii="Times New Roman" w:eastAsia="Times New Roman" w:hAnsi="Times New Roman" w:cs="Times New Roman"/>
          <w:spacing w:val="-2"/>
          <w:lang w:eastAsia="zh-CN"/>
        </w:rPr>
        <w:t>» 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3038"/>
        <w:gridCol w:w="377"/>
        <w:gridCol w:w="6449"/>
      </w:tblGrid>
      <w:tr w:rsidR="006E04F3" w:rsidRPr="006E04F3" w:rsidTr="006E04F3">
        <w:trPr>
          <w:trHeight w:val="20"/>
        </w:trPr>
        <w:tc>
          <w:tcPr>
            <w:tcW w:w="1540" w:type="pct"/>
          </w:tcPr>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«Объемы финансирования Муниципальной программы с разбивкой по годам реализации </w:t>
            </w:r>
          </w:p>
        </w:tc>
        <w:tc>
          <w:tcPr>
            <w:tcW w:w="191" w:type="pct"/>
          </w:tcPr>
          <w:p w:rsidR="006E04F3" w:rsidRPr="006E04F3" w:rsidRDefault="006E04F3" w:rsidP="006E04F3">
            <w:pPr>
              <w:suppressAutoHyphens/>
              <w:autoSpaceDE w:val="0"/>
              <w:autoSpaceDN w:val="0"/>
              <w:adjustRightInd w:val="0"/>
              <w:spacing w:after="0" w:line="245"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w:t>
            </w:r>
          </w:p>
        </w:tc>
        <w:tc>
          <w:tcPr>
            <w:tcW w:w="3269" w:type="pct"/>
          </w:tcPr>
          <w:p w:rsidR="006E04F3" w:rsidRPr="006E04F3" w:rsidRDefault="006E04F3" w:rsidP="006E04F3">
            <w:pPr>
              <w:suppressAutoHyphens/>
              <w:autoSpaceDE w:val="0"/>
              <w:autoSpaceDN w:val="0"/>
              <w:adjustRightInd w:val="0"/>
              <w:spacing w:after="0" w:line="245"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прогнозируемые объемы финансирования мероприятий Муниципальной программы в 2019–2035 годах составляют 160660,1 тыс. рублей, в том числе:</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5801,6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10565,7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2021 году – 11964,0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7028,2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6977,4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9861,1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2025 году – 9861,1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49305,5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49305,5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из них средства:</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федерального бюджета – 97381,6 тыс. рублей (60,6 процентов), в том числе:</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2488,1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5566,9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2021 году – 5270,5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5277,3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5226,0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6129,4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2025 году – 6129,4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30647,0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30647,0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республиканского бюджета Чувашской Республики – 54943,3 тыс. рублей (34,2 процента), в том числе:</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2897,6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4579,5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в 2021 году – 6183,5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1250,9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1251,4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3231,7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2025 году – 3231,7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16158,5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16158,5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бюджета Яльчикского района Чувашской Республики – 8335,2 тыс. рублей (5,2 процентов), в том числе:</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415,9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419,3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2021 году – 500,0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500,0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500,0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500,0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2025 году – 500,0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2500,0 тыс. рублей;</w:t>
            </w:r>
          </w:p>
          <w:p w:rsidR="006E04F3" w:rsidRPr="006E04F3" w:rsidRDefault="006E04F3" w:rsidP="006E04F3">
            <w:pPr>
              <w:autoSpaceDE w:val="0"/>
              <w:autoSpaceDN w:val="0"/>
              <w:spacing w:after="0" w:line="245"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2500,0 тыс. рублей.</w:t>
            </w:r>
          </w:p>
          <w:p w:rsidR="006E04F3" w:rsidRPr="006E04F3" w:rsidRDefault="006E04F3" w:rsidP="006E04F3">
            <w:pPr>
              <w:suppressAutoHyphens/>
              <w:autoSpaceDE w:val="0"/>
              <w:autoSpaceDN w:val="0"/>
              <w:adjustRightInd w:val="0"/>
              <w:spacing w:after="0" w:line="245"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Объемы финансирования мероприятий подпрограммы подлежат ежегодному уточнению исходя из возможностей бюджетов всех уровней»;</w:t>
            </w:r>
          </w:p>
        </w:tc>
      </w:tr>
    </w:tbl>
    <w:p w:rsidR="006E04F3" w:rsidRPr="006E04F3" w:rsidRDefault="006E04F3" w:rsidP="006E04F3">
      <w:pPr>
        <w:suppressAutoHyphens/>
        <w:autoSpaceDE w:val="0"/>
        <w:autoSpaceDN w:val="0"/>
        <w:spacing w:after="0" w:line="247" w:lineRule="auto"/>
        <w:ind w:firstLine="709"/>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lang w:eastAsia="zh-CN"/>
        </w:rPr>
        <w:t xml:space="preserve">2) </w:t>
      </w:r>
      <w:r w:rsidRPr="006E04F3">
        <w:rPr>
          <w:rFonts w:ascii="Times New Roman" w:eastAsia="Times New Roman" w:hAnsi="Times New Roman" w:cs="Times New Roman"/>
          <w:spacing w:val="-2"/>
          <w:lang w:eastAsia="zh-CN"/>
        </w:rPr>
        <w:t xml:space="preserve">раздел </w:t>
      </w:r>
      <w:r w:rsidRPr="006E04F3">
        <w:rPr>
          <w:rFonts w:ascii="Times New Roman" w:eastAsia="Times New Roman" w:hAnsi="Times New Roman" w:cs="Times New Roman"/>
          <w:spacing w:val="-2"/>
          <w:lang w:val="en-US" w:eastAsia="zh-CN"/>
        </w:rPr>
        <w:t>III</w:t>
      </w:r>
      <w:r w:rsidRPr="006E04F3">
        <w:rPr>
          <w:rFonts w:ascii="Times New Roman" w:eastAsia="Times New Roman" w:hAnsi="Times New Roman" w:cs="Times New Roman"/>
          <w:spacing w:val="-2"/>
          <w:lang w:eastAsia="zh-CN"/>
        </w:rPr>
        <w:t xml:space="preserve"> Муниципальной программы </w:t>
      </w:r>
      <w:r w:rsidRPr="006E04F3">
        <w:rPr>
          <w:rFonts w:ascii="Times New Roman" w:eastAsia="Times New Roman" w:hAnsi="Times New Roman" w:cs="Times New Roman"/>
          <w:lang w:eastAsia="zh-CN"/>
        </w:rPr>
        <w:t>изложить в следующей редакции</w:t>
      </w:r>
      <w:r w:rsidRPr="006E04F3">
        <w:rPr>
          <w:rFonts w:ascii="Times New Roman" w:eastAsia="Times New Roman" w:hAnsi="Times New Roman" w:cs="Times New Roman"/>
          <w:spacing w:val="-2"/>
          <w:lang w:eastAsia="zh-CN"/>
        </w:rPr>
        <w:t>:</w:t>
      </w:r>
    </w:p>
    <w:p w:rsidR="006E04F3" w:rsidRPr="006E04F3" w:rsidRDefault="006E04F3" w:rsidP="006E04F3">
      <w:pPr>
        <w:tabs>
          <w:tab w:val="left" w:pos="567"/>
        </w:tabs>
        <w:suppressAutoHyphens/>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spacing w:val="-2"/>
          <w:lang w:eastAsia="zh-CN"/>
        </w:rPr>
        <w:t>«</w:t>
      </w:r>
      <w:r w:rsidRPr="006E04F3">
        <w:rPr>
          <w:rFonts w:ascii="Times New Roman" w:eastAsia="Times New Roman" w:hAnsi="Times New Roman" w:cs="Times New Roman"/>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6E04F3" w:rsidRPr="006E04F3" w:rsidRDefault="006E04F3" w:rsidP="006E04F3">
      <w:pPr>
        <w:suppressAutoHyphens/>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Финансовое обеспечение реализации </w:t>
      </w:r>
      <w:r w:rsidRPr="006E04F3">
        <w:rPr>
          <w:rFonts w:ascii="Times New Roman" w:eastAsia="Times New Roman" w:hAnsi="Times New Roman" w:cs="Times New Roman"/>
          <w:lang w:eastAsia="zh-CN"/>
        </w:rPr>
        <w:t xml:space="preserve">Муниципальной </w:t>
      </w:r>
      <w:r w:rsidRPr="006E04F3">
        <w:rPr>
          <w:rFonts w:ascii="Times New Roman" w:eastAsia="Times New Roman" w:hAnsi="Times New Roman" w:cs="Times New Roman"/>
          <w:lang w:eastAsia="ru-RU"/>
        </w:rPr>
        <w:t>программы осуществляется за счет средств федерального бюджета, республиканского бюджета Чувашской Республики и бюджета Яльчикского района Чувашской Республики.</w:t>
      </w:r>
    </w:p>
    <w:p w:rsidR="006E04F3" w:rsidRPr="006E04F3" w:rsidRDefault="006E04F3" w:rsidP="006E04F3">
      <w:pPr>
        <w:autoSpaceDE w:val="0"/>
        <w:autoSpaceDN w:val="0"/>
        <w:spacing w:after="0" w:line="240" w:lineRule="auto"/>
        <w:ind w:firstLine="709"/>
        <w:jc w:val="both"/>
        <w:rPr>
          <w:rFonts w:ascii="Calibri" w:eastAsia="Times New Roman" w:hAnsi="Calibri" w:cs="Calibri"/>
          <w:lang w:eastAsia="ru-RU"/>
        </w:rPr>
      </w:pPr>
      <w:r w:rsidRPr="006E04F3">
        <w:rPr>
          <w:rFonts w:ascii="Times New Roman" w:eastAsia="Calibri" w:hAnsi="Times New Roman" w:cs="Times New Roman"/>
          <w:lang w:eastAsia="ru-RU"/>
        </w:rPr>
        <w:t xml:space="preserve">Общий объем финансирования Муниципальной программы в 2019–2035 годах составляет </w:t>
      </w:r>
      <w:r w:rsidRPr="006E04F3">
        <w:rPr>
          <w:rFonts w:ascii="Times New Roman" w:eastAsia="Times New Roman" w:hAnsi="Times New Roman" w:cs="Times New Roman"/>
          <w:lang w:eastAsia="ru-RU"/>
        </w:rPr>
        <w:t xml:space="preserve">160660,1 </w:t>
      </w:r>
      <w:r w:rsidRPr="006E04F3">
        <w:rPr>
          <w:rFonts w:ascii="Times New Roman" w:eastAsia="Calibri" w:hAnsi="Times New Roman" w:cs="Times New Roman"/>
          <w:lang w:eastAsia="ru-RU"/>
        </w:rPr>
        <w:t xml:space="preserve">тыс. рублей, в том числе </w:t>
      </w:r>
      <w:r w:rsidRPr="006E04F3">
        <w:rPr>
          <w:rFonts w:ascii="Times New Roman" w:eastAsia="Times New Roman" w:hAnsi="Times New Roman" w:cs="Times New Roman"/>
          <w:lang w:eastAsia="ru-RU"/>
        </w:rPr>
        <w:t xml:space="preserve">за счет средств федерального бюджета – 97381,6 тыс. рублей, республиканского бюджета Чувашской Республики – 54943,3 тыс. рублей, бюджета Яльчикского района Чувашской Республики – 8335,2 тыс. рублей </w:t>
      </w:r>
      <w:hyperlink w:anchor="P699" w:history="1">
        <w:r w:rsidRPr="006E04F3">
          <w:rPr>
            <w:rFonts w:ascii="Times New Roman" w:eastAsia="Times New Roman" w:hAnsi="Times New Roman" w:cs="Times New Roman"/>
            <w:lang w:eastAsia="ru-RU"/>
          </w:rPr>
          <w:t>(табл. 2)</w:t>
        </w:r>
      </w:hyperlink>
      <w:r w:rsidRPr="006E04F3">
        <w:rPr>
          <w:rFonts w:ascii="Times New Roman" w:eastAsia="Times New Roman" w:hAnsi="Times New Roman" w:cs="Times New Roman"/>
          <w:lang w:eastAsia="ru-RU"/>
        </w:rPr>
        <w:t>.</w:t>
      </w:r>
    </w:p>
    <w:p w:rsidR="006E04F3" w:rsidRPr="006E04F3" w:rsidRDefault="006E04F3" w:rsidP="006E04F3">
      <w:pPr>
        <w:suppressAutoHyphens/>
        <w:autoSpaceDE w:val="0"/>
        <w:autoSpaceDN w:val="0"/>
        <w:spacing w:after="0" w:line="240" w:lineRule="auto"/>
        <w:ind w:firstLine="680"/>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Таблица 2</w:t>
      </w:r>
    </w:p>
    <w:p w:rsidR="006E04F3" w:rsidRPr="006E04F3" w:rsidRDefault="006E04F3" w:rsidP="006E04F3">
      <w:pPr>
        <w:suppressAutoHyphens/>
        <w:autoSpaceDE w:val="0"/>
        <w:autoSpaceDN w:val="0"/>
        <w:spacing w:after="0" w:line="240" w:lineRule="auto"/>
        <w:ind w:firstLine="680"/>
        <w:jc w:val="both"/>
        <w:rPr>
          <w:rFonts w:ascii="Times New Roman" w:eastAsia="Times New Roman" w:hAnsi="Times New Roman" w:cs="Times New Roman"/>
          <w:lang w:eastAsia="ru-RU"/>
        </w:rPr>
      </w:pPr>
    </w:p>
    <w:tbl>
      <w:tblPr>
        <w:tblW w:w="4985"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689"/>
        <w:gridCol w:w="1527"/>
        <w:gridCol w:w="1703"/>
        <w:gridCol w:w="1437"/>
        <w:gridCol w:w="1543"/>
      </w:tblGrid>
      <w:tr w:rsidR="006E04F3" w:rsidRPr="006E04F3" w:rsidTr="006E04F3">
        <w:tc>
          <w:tcPr>
            <w:tcW w:w="1021" w:type="pct"/>
            <w:vMerge w:val="restart"/>
            <w:tcBorders>
              <w:bottom w:val="nil"/>
            </w:tcBorders>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Этапы и годы реализации Муниципальной программы</w:t>
            </w:r>
          </w:p>
        </w:tc>
        <w:tc>
          <w:tcPr>
            <w:tcW w:w="3979" w:type="pct"/>
            <w:gridSpan w:val="5"/>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Источники финансирования, тыс. рублей</w:t>
            </w:r>
          </w:p>
        </w:tc>
      </w:tr>
      <w:tr w:rsidR="006E04F3" w:rsidRPr="006E04F3" w:rsidTr="006E04F3">
        <w:tc>
          <w:tcPr>
            <w:tcW w:w="1021" w:type="pct"/>
            <w:vMerge/>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p>
        </w:tc>
        <w:tc>
          <w:tcPr>
            <w:tcW w:w="851" w:type="pct"/>
            <w:vMerge w:val="restart"/>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3128" w:type="pct"/>
            <w:gridSpan w:val="4"/>
            <w:tcBorders>
              <w:bottom w:val="single" w:sz="4" w:space="0" w:color="auto"/>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том числе</w:t>
            </w:r>
          </w:p>
        </w:tc>
      </w:tr>
      <w:tr w:rsidR="006E04F3" w:rsidRPr="006E04F3" w:rsidTr="006E04F3">
        <w:tc>
          <w:tcPr>
            <w:tcW w:w="1021" w:type="pct"/>
            <w:vMerge/>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p>
        </w:tc>
        <w:tc>
          <w:tcPr>
            <w:tcW w:w="851" w:type="pct"/>
            <w:vMerge/>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p>
        </w:tc>
        <w:tc>
          <w:tcPr>
            <w:tcW w:w="769" w:type="pct"/>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858" w:type="pct"/>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proofErr w:type="gramStart"/>
            <w:r w:rsidRPr="006E04F3">
              <w:rPr>
                <w:rFonts w:ascii="Times New Roman" w:eastAsia="Times New Roman" w:hAnsi="Times New Roman" w:cs="Times New Roman"/>
                <w:lang w:eastAsia="ru-RU"/>
              </w:rPr>
              <w:t>республикан-ский</w:t>
            </w:r>
            <w:proofErr w:type="gramEnd"/>
            <w:r w:rsidRPr="006E04F3">
              <w:rPr>
                <w:rFonts w:ascii="Times New Roman" w:eastAsia="Times New Roman" w:hAnsi="Times New Roman" w:cs="Times New Roman"/>
                <w:lang w:eastAsia="ru-RU"/>
              </w:rPr>
              <w:t xml:space="preserve"> бюджет Чувашской Республики</w:t>
            </w:r>
          </w:p>
        </w:tc>
        <w:tc>
          <w:tcPr>
            <w:tcW w:w="724" w:type="pct"/>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777" w:type="pct"/>
            <w:tcBorders>
              <w:bottom w:val="nil"/>
            </w:tcBorders>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proofErr w:type="gramStart"/>
            <w:r w:rsidRPr="006E04F3">
              <w:rPr>
                <w:rFonts w:ascii="Times New Roman" w:eastAsia="Times New Roman" w:hAnsi="Times New Roman" w:cs="Times New Roman"/>
                <w:lang w:eastAsia="ru-RU"/>
              </w:rPr>
              <w:t>внебюджет-ные</w:t>
            </w:r>
            <w:proofErr w:type="gramEnd"/>
            <w:r w:rsidRPr="006E04F3">
              <w:rPr>
                <w:rFonts w:ascii="Times New Roman" w:eastAsia="Times New Roman" w:hAnsi="Times New Roman" w:cs="Times New Roman"/>
                <w:lang w:eastAsia="ru-RU"/>
              </w:rPr>
              <w:t xml:space="preserve"> источники</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Всего </w:t>
            </w:r>
          </w:p>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2019–2035 годы,</w:t>
            </w:r>
          </w:p>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том числе:</w:t>
            </w:r>
          </w:p>
        </w:tc>
        <w:tc>
          <w:tcPr>
            <w:tcW w:w="85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160660,1</w:t>
            </w:r>
          </w:p>
        </w:tc>
        <w:tc>
          <w:tcPr>
            <w:tcW w:w="769"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97381,6</w:t>
            </w:r>
          </w:p>
        </w:tc>
        <w:tc>
          <w:tcPr>
            <w:tcW w:w="858"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54943,3</w:t>
            </w:r>
          </w:p>
        </w:tc>
        <w:tc>
          <w:tcPr>
            <w:tcW w:w="724"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8335,2</w:t>
            </w:r>
          </w:p>
        </w:tc>
        <w:tc>
          <w:tcPr>
            <w:tcW w:w="77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I этап </w:t>
            </w:r>
          </w:p>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2019–2025 годы, из них:</w:t>
            </w:r>
          </w:p>
        </w:tc>
        <w:tc>
          <w:tcPr>
            <w:tcW w:w="85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62049,1</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36087,6</w:t>
            </w:r>
          </w:p>
        </w:tc>
        <w:tc>
          <w:tcPr>
            <w:tcW w:w="858"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22626,3</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3335,2</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 год</w:t>
            </w:r>
          </w:p>
        </w:tc>
        <w:tc>
          <w:tcPr>
            <w:tcW w:w="85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5801,6</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2488,1</w:t>
            </w:r>
          </w:p>
        </w:tc>
        <w:tc>
          <w:tcPr>
            <w:tcW w:w="858"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2897,6</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415,9</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2020 год </w:t>
            </w:r>
          </w:p>
        </w:tc>
        <w:tc>
          <w:tcPr>
            <w:tcW w:w="85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10565,7</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5566,9</w:t>
            </w:r>
          </w:p>
        </w:tc>
        <w:tc>
          <w:tcPr>
            <w:tcW w:w="858"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4579,5</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419,3</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2021 год</w:t>
            </w:r>
          </w:p>
        </w:tc>
        <w:tc>
          <w:tcPr>
            <w:tcW w:w="851"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11954,0</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5270,5</w:t>
            </w:r>
          </w:p>
        </w:tc>
        <w:tc>
          <w:tcPr>
            <w:tcW w:w="858"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6183,5</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2022 год</w:t>
            </w:r>
          </w:p>
        </w:tc>
        <w:tc>
          <w:tcPr>
            <w:tcW w:w="851"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7028,2</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5277,3</w:t>
            </w:r>
          </w:p>
        </w:tc>
        <w:tc>
          <w:tcPr>
            <w:tcW w:w="858"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1250,9</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2023 год</w:t>
            </w:r>
          </w:p>
        </w:tc>
        <w:tc>
          <w:tcPr>
            <w:tcW w:w="851"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6977,4</w:t>
            </w:r>
          </w:p>
        </w:tc>
        <w:tc>
          <w:tcPr>
            <w:tcW w:w="769"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5226,0</w:t>
            </w:r>
          </w:p>
        </w:tc>
        <w:tc>
          <w:tcPr>
            <w:tcW w:w="858"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1251,4</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2024 год</w:t>
            </w:r>
          </w:p>
        </w:tc>
        <w:tc>
          <w:tcPr>
            <w:tcW w:w="851"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9861,1</w:t>
            </w:r>
          </w:p>
        </w:tc>
        <w:tc>
          <w:tcPr>
            <w:tcW w:w="769"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6129,4</w:t>
            </w:r>
          </w:p>
        </w:tc>
        <w:tc>
          <w:tcPr>
            <w:tcW w:w="858"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3231,7</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2025 год</w:t>
            </w:r>
          </w:p>
        </w:tc>
        <w:tc>
          <w:tcPr>
            <w:tcW w:w="851"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9861,1</w:t>
            </w:r>
          </w:p>
        </w:tc>
        <w:tc>
          <w:tcPr>
            <w:tcW w:w="769"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6129,4</w:t>
            </w:r>
          </w:p>
        </w:tc>
        <w:tc>
          <w:tcPr>
            <w:tcW w:w="858"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3231,7</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II этап </w:t>
            </w:r>
          </w:p>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2026–2035 годы, </w:t>
            </w:r>
            <w:r w:rsidRPr="006E04F3">
              <w:rPr>
                <w:rFonts w:ascii="Times New Roman" w:eastAsia="Times New Roman" w:hAnsi="Times New Roman" w:cs="Times New Roman"/>
                <w:lang w:eastAsia="ru-RU"/>
              </w:rPr>
              <w:lastRenderedPageBreak/>
              <w:t>из них:</w:t>
            </w:r>
          </w:p>
        </w:tc>
        <w:tc>
          <w:tcPr>
            <w:tcW w:w="85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98611,0</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61294,0</w:t>
            </w:r>
          </w:p>
        </w:tc>
        <w:tc>
          <w:tcPr>
            <w:tcW w:w="858"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32317,0</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5000,0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2026–2030 годы</w:t>
            </w:r>
          </w:p>
        </w:tc>
        <w:tc>
          <w:tcPr>
            <w:tcW w:w="85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49305,5</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30347,0</w:t>
            </w:r>
          </w:p>
        </w:tc>
        <w:tc>
          <w:tcPr>
            <w:tcW w:w="858"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16158,5</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2500,00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021"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2031–2035 годы</w:t>
            </w:r>
          </w:p>
        </w:tc>
        <w:tc>
          <w:tcPr>
            <w:tcW w:w="85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49305,5</w:t>
            </w:r>
          </w:p>
        </w:tc>
        <w:tc>
          <w:tcPr>
            <w:tcW w:w="769"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30647,0</w:t>
            </w:r>
          </w:p>
        </w:tc>
        <w:tc>
          <w:tcPr>
            <w:tcW w:w="858"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16158,5</w:t>
            </w:r>
          </w:p>
        </w:tc>
        <w:tc>
          <w:tcPr>
            <w:tcW w:w="724"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2500,00</w:t>
            </w:r>
          </w:p>
        </w:tc>
        <w:tc>
          <w:tcPr>
            <w:tcW w:w="777"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bl>
    <w:p w:rsidR="006E04F3" w:rsidRPr="006E04F3" w:rsidRDefault="006E04F3" w:rsidP="006E04F3">
      <w:pPr>
        <w:suppressAutoHyphens/>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6E04F3" w:rsidRPr="006E04F3" w:rsidRDefault="006E04F3" w:rsidP="006E04F3">
      <w:pPr>
        <w:suppressAutoHyphens/>
        <w:autoSpaceDE w:val="0"/>
        <w:autoSpaceDN w:val="0"/>
        <w:spacing w:after="0" w:line="240" w:lineRule="auto"/>
        <w:ind w:firstLine="709"/>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lang w:eastAsia="ru-RU"/>
        </w:rPr>
        <w:t xml:space="preserve">Ресурсное </w:t>
      </w:r>
      <w:hyperlink w:anchor="P3745" w:history="1">
        <w:r w:rsidRPr="006E04F3">
          <w:rPr>
            <w:rFonts w:ascii="Times New Roman" w:eastAsia="Times New Roman" w:hAnsi="Times New Roman" w:cs="Times New Roman"/>
            <w:lang w:eastAsia="ru-RU"/>
          </w:rPr>
          <w:t>обеспечение</w:t>
        </w:r>
      </w:hyperlink>
      <w:r w:rsidRPr="006E04F3">
        <w:rPr>
          <w:rFonts w:ascii="Times New Roman" w:eastAsia="Times New Roman" w:hAnsi="Times New Roman" w:cs="Times New Roman"/>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r w:rsidRPr="006E04F3">
        <w:rPr>
          <w:rFonts w:ascii="Times New Roman" w:eastAsia="Times New Roman" w:hAnsi="Times New Roman" w:cs="Times New Roman"/>
          <w:spacing w:val="2"/>
          <w:lang w:eastAsia="zh-CN"/>
        </w:rPr>
        <w:t>»;</w:t>
      </w:r>
    </w:p>
    <w:p w:rsidR="006E04F3" w:rsidRPr="006E04F3" w:rsidRDefault="006E04F3" w:rsidP="006E04F3">
      <w:pPr>
        <w:shd w:val="clear" w:color="auto" w:fill="FFFFFF"/>
        <w:spacing w:after="0" w:line="315" w:lineRule="atLeast"/>
        <w:ind w:firstLine="708"/>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 приложение № 2 к Муниципальной программе изложить в новой редакции согласно приложению № 1 к настоящему постановлению;</w:t>
      </w:r>
    </w:p>
    <w:p w:rsidR="006E04F3" w:rsidRPr="006E04F3" w:rsidRDefault="006E04F3" w:rsidP="006E04F3">
      <w:pPr>
        <w:shd w:val="clear" w:color="auto" w:fill="FFFFFF"/>
        <w:spacing w:after="0" w:line="315" w:lineRule="atLeast"/>
        <w:ind w:firstLine="708"/>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 в паспорте подпрограммы «Поддержка строительства жилья в Яльчикском районе Чувашской Республики»</w:t>
      </w:r>
      <w:r w:rsidRPr="006E04F3">
        <w:rPr>
          <w:rFonts w:ascii="Times New Roman" w:eastAsia="Times New Roman" w:hAnsi="Times New Roman" w:cs="Times New Roman"/>
          <w:b/>
          <w:lang w:eastAsia="ru-RU"/>
        </w:rPr>
        <w:t xml:space="preserve"> </w:t>
      </w:r>
      <w:r w:rsidRPr="006E04F3">
        <w:rPr>
          <w:rFonts w:ascii="Times New Roman" w:eastAsia="Times New Roman" w:hAnsi="Times New Roman" w:cs="Times New Roman"/>
          <w:lang w:eastAsia="ru-RU"/>
        </w:rPr>
        <w:t>Муниципальной программы (далее – подпрограмма) позицию «Объемы финансиро</w:t>
      </w:r>
      <w:r w:rsidRPr="006E04F3">
        <w:rPr>
          <w:rFonts w:ascii="Times New Roman" w:eastAsia="Times New Roman" w:hAnsi="Times New Roman" w:cs="Times New Roman"/>
          <w:lang w:eastAsia="ru-RU"/>
        </w:rPr>
        <w:softHyphen/>
        <w:t>вания подпрограм</w:t>
      </w:r>
      <w:r w:rsidRPr="006E04F3">
        <w:rPr>
          <w:rFonts w:ascii="Times New Roman" w:eastAsia="Times New Roman" w:hAnsi="Times New Roman" w:cs="Times New Roman"/>
          <w:lang w:eastAsia="ru-RU"/>
        </w:rPr>
        <w:softHyphen/>
        <w:t xml:space="preserve">мы с разбивкой по годам реализации подпрограммы» </w:t>
      </w:r>
      <w:r w:rsidRPr="006E04F3">
        <w:rPr>
          <w:rFonts w:ascii="Times New Roman" w:eastAsia="Times New Roman" w:hAnsi="Times New Roman" w:cs="Times New Roman"/>
          <w:spacing w:val="-2"/>
          <w:lang w:eastAsia="ru-RU"/>
        </w:rPr>
        <w:t>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2606"/>
        <w:gridCol w:w="367"/>
        <w:gridCol w:w="6891"/>
      </w:tblGrid>
      <w:tr w:rsidR="006E04F3" w:rsidRPr="006E04F3" w:rsidTr="006E04F3">
        <w:trPr>
          <w:trHeight w:val="20"/>
        </w:trPr>
        <w:tc>
          <w:tcPr>
            <w:tcW w:w="1321" w:type="pct"/>
            <w:tcBorders>
              <w:top w:val="nil"/>
              <w:left w:val="nil"/>
              <w:bottom w:val="nil"/>
              <w:right w:val="nil"/>
            </w:tcBorders>
          </w:tcPr>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«Объемы финансиро</w:t>
            </w:r>
            <w:r w:rsidRPr="006E04F3">
              <w:rPr>
                <w:rFonts w:ascii="Times New Roman" w:eastAsia="Times New Roman" w:hAnsi="Times New Roman" w:cs="Times New Roman"/>
                <w:lang w:eastAsia="ru-RU"/>
              </w:rPr>
              <w:softHyphen/>
              <w:t>вания подпрограм</w:t>
            </w:r>
            <w:r w:rsidRPr="006E04F3">
              <w:rPr>
                <w:rFonts w:ascii="Times New Roman" w:eastAsia="Times New Roman" w:hAnsi="Times New Roman" w:cs="Times New Roman"/>
                <w:lang w:eastAsia="ru-RU"/>
              </w:rPr>
              <w:softHyphen/>
              <w:t>мы с разбивкой по годам реализации подпрограммы</w:t>
            </w:r>
          </w:p>
        </w:tc>
        <w:tc>
          <w:tcPr>
            <w:tcW w:w="186" w:type="pct"/>
            <w:tcBorders>
              <w:top w:val="nil"/>
              <w:left w:val="nil"/>
              <w:bottom w:val="nil"/>
              <w:right w:val="nil"/>
            </w:tcBorders>
          </w:tcPr>
          <w:p w:rsidR="006E04F3" w:rsidRPr="006E04F3" w:rsidRDefault="006E04F3" w:rsidP="006E04F3">
            <w:pPr>
              <w:autoSpaceDE w:val="0"/>
              <w:autoSpaceDN w:val="0"/>
              <w:spacing w:after="0" w:line="23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w:t>
            </w:r>
          </w:p>
        </w:tc>
        <w:tc>
          <w:tcPr>
            <w:tcW w:w="3493" w:type="pct"/>
            <w:tcBorders>
              <w:top w:val="nil"/>
              <w:left w:val="nil"/>
              <w:bottom w:val="nil"/>
              <w:right w:val="nil"/>
            </w:tcBorders>
          </w:tcPr>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общий объем финансирования подпрограммы в 2019–2035 годах составляет 121886,6 тыс. рублей, в том числе:</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3883,4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3467,1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2021 году – 8784,0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5927,2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5830,1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7832,9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2025 году – 7832,9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39164,5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39164,5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из них средства:</w:t>
            </w:r>
          </w:p>
          <w:p w:rsidR="006E04F3" w:rsidRPr="006E04F3" w:rsidRDefault="006E04F3" w:rsidP="006E04F3">
            <w:pPr>
              <w:autoSpaceDE w:val="0"/>
              <w:autoSpaceDN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федерального бюджета – 67703,0 тыс. рублей (55,5 процентов), в том числе:</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2488,1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1551,1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2021 году – 4224,4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4187,3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4090,2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4263,5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2025 году – 4263,5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21317,5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21317,5 тыс. рублей;</w:t>
            </w:r>
          </w:p>
          <w:p w:rsidR="006E04F3" w:rsidRPr="006E04F3" w:rsidRDefault="006E04F3" w:rsidP="006E04F3">
            <w:pPr>
              <w:autoSpaceDE w:val="0"/>
              <w:autoSpaceDN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республиканского бюджета Чувашской Республики – 45848,4 тыс. рублей (37,6 процентов), в том числе:</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979,4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1496,7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2021 году – 4059,7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1239,9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1239,9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3069,4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2025 году – 3069,4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15347,0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15347,5 тыс. рублей;</w:t>
            </w:r>
          </w:p>
          <w:p w:rsidR="006E04F3" w:rsidRPr="006E04F3" w:rsidRDefault="006E04F3" w:rsidP="006E04F3">
            <w:pPr>
              <w:autoSpaceDE w:val="0"/>
              <w:autoSpaceDN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бюджета Яльчикского района Чувашской Республики – 8335,2 тыс. рублей (6,8 процентов), в том числе:</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2019 году – 415,9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2020 году – 419,3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2021 году – 500,0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2022 году – 500,0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2023 году – 500,0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2024 году – 500,0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в 2025 году – 500,0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2026–2030 годах – 2500,0 тыс. рублей;</w:t>
            </w:r>
          </w:p>
          <w:p w:rsidR="006E04F3" w:rsidRPr="006E04F3" w:rsidRDefault="006E04F3" w:rsidP="006E04F3">
            <w:pPr>
              <w:autoSpaceDE w:val="0"/>
              <w:autoSpaceDN w:val="0"/>
              <w:spacing w:after="0" w:line="23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2031–2035 годах – 2500,0 тыс. рублей.</w:t>
            </w:r>
          </w:p>
          <w:p w:rsidR="006E04F3" w:rsidRPr="006E04F3" w:rsidRDefault="006E04F3" w:rsidP="006E04F3">
            <w:pPr>
              <w:autoSpaceDE w:val="0"/>
              <w:autoSpaceDN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Объемы финансирования мероприятий подпрограммы подлежат ежегодному уточнению исходя из возможностей бюджетов всех уровней»;</w:t>
            </w:r>
          </w:p>
        </w:tc>
      </w:tr>
    </w:tbl>
    <w:p w:rsidR="006E04F3" w:rsidRPr="006E04F3" w:rsidRDefault="006E04F3" w:rsidP="006E04F3">
      <w:pPr>
        <w:autoSpaceDE w:val="0"/>
        <w:autoSpaceDN w:val="0"/>
        <w:spacing w:after="0" w:line="247" w:lineRule="auto"/>
        <w:ind w:firstLine="708"/>
        <w:jc w:val="both"/>
        <w:rPr>
          <w:rFonts w:ascii="Times New Roman" w:eastAsia="Times New Roman" w:hAnsi="Times New Roman" w:cs="Times New Roman"/>
          <w:spacing w:val="-2"/>
          <w:lang w:eastAsia="ru-RU"/>
        </w:rPr>
      </w:pPr>
      <w:r w:rsidRPr="006E04F3">
        <w:rPr>
          <w:rFonts w:ascii="Times New Roman" w:eastAsia="Times New Roman" w:hAnsi="Times New Roman" w:cs="Times New Roman"/>
          <w:lang w:eastAsia="ru-RU"/>
        </w:rPr>
        <w:t xml:space="preserve">5) раздел IV подпрограммы </w:t>
      </w:r>
      <w:r w:rsidRPr="006E04F3">
        <w:rPr>
          <w:rFonts w:ascii="Times New Roman" w:eastAsia="Times New Roman" w:hAnsi="Times New Roman" w:cs="Times New Roman"/>
          <w:spacing w:val="-2"/>
          <w:lang w:eastAsia="ru-RU"/>
        </w:rPr>
        <w:t>изложить в следующей редакции:</w:t>
      </w:r>
    </w:p>
    <w:p w:rsidR="006E04F3" w:rsidRPr="006E04F3" w:rsidRDefault="006E04F3" w:rsidP="006E04F3">
      <w:pPr>
        <w:autoSpaceDE w:val="0"/>
        <w:autoSpaceDN w:val="0"/>
        <w:spacing w:after="0" w:line="240" w:lineRule="auto"/>
        <w:ind w:firstLine="708"/>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«Раздел IV. Обоснование объема финансовых ресурсов, необходимых для реализации подпрограммы</w:t>
      </w:r>
    </w:p>
    <w:p w:rsidR="006E04F3" w:rsidRPr="006E04F3" w:rsidRDefault="006E04F3" w:rsidP="006E04F3">
      <w:pPr>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Финансирование подпрограммы осуществляется за счет средств федерального бюджета, республиканского бюджета Чувашской Республики и бюджета Яльчикского района Чувашской Республики.</w:t>
      </w:r>
    </w:p>
    <w:p w:rsidR="006E04F3" w:rsidRPr="006E04F3" w:rsidRDefault="006E04F3" w:rsidP="006E04F3">
      <w:pPr>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Общий объем финансирования подпрограммы в 2019–2035 годах составляет 121886,6 тыс. рублей, в том числе средства:</w:t>
      </w:r>
    </w:p>
    <w:p w:rsidR="006E04F3" w:rsidRPr="006E04F3" w:rsidRDefault="006E04F3" w:rsidP="006E04F3">
      <w:pPr>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федерального бюджета – 67703,1 тыс. рублей;</w:t>
      </w:r>
    </w:p>
    <w:p w:rsidR="006E04F3" w:rsidRPr="006E04F3" w:rsidRDefault="006E04F3" w:rsidP="006E04F3">
      <w:pPr>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республиканского бюджета Чувашской Республики – 45848,4 тыс. рублей;</w:t>
      </w:r>
    </w:p>
    <w:p w:rsidR="006E04F3" w:rsidRPr="006E04F3" w:rsidRDefault="006E04F3" w:rsidP="006E04F3">
      <w:pPr>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бюджета Яльчикского района Чувашской Республики – 8335,2 тыс. рублей.</w:t>
      </w:r>
    </w:p>
    <w:p w:rsidR="006E04F3" w:rsidRPr="006E04F3" w:rsidRDefault="006E04F3" w:rsidP="006E04F3">
      <w:pPr>
        <w:suppressAutoHyphens/>
        <w:autoSpaceDE w:val="0"/>
        <w:autoSpaceDN w:val="0"/>
        <w:spacing w:after="0" w:line="240" w:lineRule="auto"/>
        <w:ind w:firstLine="680"/>
        <w:jc w:val="both"/>
        <w:rPr>
          <w:rFonts w:ascii="Times New Roman" w:eastAsia="Times New Roman" w:hAnsi="Times New Roman" w:cs="Times New Roman"/>
          <w:lang w:eastAsia="ru-RU"/>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623"/>
        <w:gridCol w:w="1416"/>
        <w:gridCol w:w="1531"/>
        <w:gridCol w:w="1352"/>
        <w:gridCol w:w="1817"/>
      </w:tblGrid>
      <w:tr w:rsidR="006E04F3" w:rsidRPr="006E04F3" w:rsidTr="006E04F3">
        <w:tc>
          <w:tcPr>
            <w:tcW w:w="1103" w:type="pct"/>
            <w:vMerge w:val="restar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Этапы и годы реализации подпрограммы</w:t>
            </w:r>
          </w:p>
        </w:tc>
        <w:tc>
          <w:tcPr>
            <w:tcW w:w="3897" w:type="pct"/>
            <w:gridSpan w:val="5"/>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Источники финансирования, рублей</w:t>
            </w:r>
          </w:p>
        </w:tc>
      </w:tr>
      <w:tr w:rsidR="006E04F3" w:rsidRPr="006E04F3" w:rsidTr="006E04F3">
        <w:tc>
          <w:tcPr>
            <w:tcW w:w="1103" w:type="pct"/>
            <w:vMerge/>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p>
        </w:tc>
        <w:tc>
          <w:tcPr>
            <w:tcW w:w="817" w:type="pct"/>
            <w:vMerge w:val="restart"/>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3080" w:type="pct"/>
            <w:gridSpan w:val="4"/>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 том числе</w:t>
            </w:r>
          </w:p>
        </w:tc>
      </w:tr>
      <w:tr w:rsidR="006E04F3" w:rsidRPr="006E04F3" w:rsidTr="006E04F3">
        <w:tc>
          <w:tcPr>
            <w:tcW w:w="1103" w:type="pct"/>
            <w:vMerge/>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p>
        </w:tc>
        <w:tc>
          <w:tcPr>
            <w:tcW w:w="817" w:type="pct"/>
            <w:vMerge/>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p>
        </w:tc>
        <w:tc>
          <w:tcPr>
            <w:tcW w:w="713" w:type="pct"/>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771" w:type="pct"/>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681" w:type="pct"/>
            <w:shd w:val="clear" w:color="auto" w:fill="auto"/>
          </w:tcPr>
          <w:p w:rsidR="006E04F3" w:rsidRPr="006E04F3" w:rsidRDefault="006E04F3" w:rsidP="006E04F3">
            <w:pPr>
              <w:suppressAutoHyphens/>
              <w:autoSpaceDE w:val="0"/>
              <w:autoSpaceDN w:val="0"/>
              <w:spacing w:after="0" w:line="240" w:lineRule="auto"/>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915" w:type="pct"/>
            <w:shd w:val="clear" w:color="auto" w:fill="auto"/>
          </w:tcPr>
          <w:p w:rsidR="006E04F3" w:rsidRPr="006E04F3" w:rsidRDefault="006E04F3" w:rsidP="006E04F3">
            <w:pPr>
              <w:suppressAutoHyphens/>
              <w:autoSpaceDE w:val="0"/>
              <w:autoSpaceDN w:val="0"/>
              <w:spacing w:after="0" w:line="240" w:lineRule="auto"/>
              <w:ind w:left="-67"/>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r>
    </w:tbl>
    <w:p w:rsidR="006E04F3" w:rsidRPr="006E04F3" w:rsidRDefault="006E04F3" w:rsidP="006E04F3">
      <w:pPr>
        <w:suppressAutoHyphens/>
        <w:spacing w:after="0" w:line="240" w:lineRule="auto"/>
        <w:rPr>
          <w:rFonts w:ascii="Times New Roman" w:eastAsia="Times New Roman" w:hAnsi="Times New Roman" w:cs="Times New Roman"/>
          <w:lang w:eastAsia="zh-CN"/>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623"/>
        <w:gridCol w:w="1416"/>
        <w:gridCol w:w="1531"/>
        <w:gridCol w:w="1352"/>
        <w:gridCol w:w="1817"/>
      </w:tblGrid>
      <w:tr w:rsidR="006E04F3" w:rsidRPr="006E04F3" w:rsidTr="006E04F3">
        <w:trPr>
          <w:tblHeader/>
        </w:trPr>
        <w:tc>
          <w:tcPr>
            <w:tcW w:w="110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w:t>
            </w:r>
          </w:p>
        </w:tc>
        <w:tc>
          <w:tcPr>
            <w:tcW w:w="77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w:t>
            </w:r>
          </w:p>
        </w:tc>
        <w:tc>
          <w:tcPr>
            <w:tcW w:w="915"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Всего </w:t>
            </w:r>
          </w:p>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2019–2035 годы, </w:t>
            </w:r>
            <w:r w:rsidRPr="006E04F3">
              <w:rPr>
                <w:rFonts w:ascii="Times New Roman" w:eastAsia="Times New Roman" w:hAnsi="Times New Roman" w:cs="Times New Roman"/>
                <w:b/>
                <w:lang w:eastAsia="ru-RU"/>
              </w:rPr>
              <w:br/>
              <w:t>в том числе:</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121886,6</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67703,0</w:t>
            </w:r>
          </w:p>
        </w:tc>
        <w:tc>
          <w:tcPr>
            <w:tcW w:w="77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45848,4</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8335,2</w:t>
            </w:r>
          </w:p>
        </w:tc>
        <w:tc>
          <w:tcPr>
            <w:tcW w:w="915"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w:t>
            </w:r>
          </w:p>
        </w:tc>
      </w:tr>
      <w:tr w:rsidR="006E04F3" w:rsidRPr="006E04F3" w:rsidTr="006E04F3">
        <w:trPr>
          <w:trHeight w:val="615"/>
        </w:trPr>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I этап </w:t>
            </w:r>
          </w:p>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2019–2025 годы, из них:</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43557,7</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25068,1 </w:t>
            </w:r>
          </w:p>
        </w:tc>
        <w:tc>
          <w:tcPr>
            <w:tcW w:w="77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15154,4</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3335,2</w:t>
            </w:r>
          </w:p>
        </w:tc>
        <w:tc>
          <w:tcPr>
            <w:tcW w:w="915"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 год</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3883,4</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2488,1</w:t>
            </w:r>
          </w:p>
        </w:tc>
        <w:tc>
          <w:tcPr>
            <w:tcW w:w="77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979,4</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415,9</w:t>
            </w:r>
          </w:p>
        </w:tc>
        <w:tc>
          <w:tcPr>
            <w:tcW w:w="915"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2020 год </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3467,1</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1551,1</w:t>
            </w:r>
          </w:p>
        </w:tc>
        <w:tc>
          <w:tcPr>
            <w:tcW w:w="771"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1496,7</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419,3</w:t>
            </w:r>
          </w:p>
        </w:tc>
        <w:tc>
          <w:tcPr>
            <w:tcW w:w="915"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2021 год</w:t>
            </w:r>
          </w:p>
        </w:tc>
        <w:tc>
          <w:tcPr>
            <w:tcW w:w="817"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8784,0</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4224,4</w:t>
            </w:r>
          </w:p>
        </w:tc>
        <w:tc>
          <w:tcPr>
            <w:tcW w:w="771"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4059,7</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15"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2022 год</w:t>
            </w:r>
          </w:p>
        </w:tc>
        <w:tc>
          <w:tcPr>
            <w:tcW w:w="817"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5927,2</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4187,3</w:t>
            </w:r>
          </w:p>
        </w:tc>
        <w:tc>
          <w:tcPr>
            <w:tcW w:w="771"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1239,9</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15"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2023 год</w:t>
            </w:r>
          </w:p>
        </w:tc>
        <w:tc>
          <w:tcPr>
            <w:tcW w:w="817"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5830,1</w:t>
            </w:r>
          </w:p>
        </w:tc>
        <w:tc>
          <w:tcPr>
            <w:tcW w:w="713"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4090,2</w:t>
            </w:r>
          </w:p>
        </w:tc>
        <w:tc>
          <w:tcPr>
            <w:tcW w:w="771"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1239,9</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15"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2024 год</w:t>
            </w:r>
          </w:p>
        </w:tc>
        <w:tc>
          <w:tcPr>
            <w:tcW w:w="817"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7832,9</w:t>
            </w:r>
          </w:p>
        </w:tc>
        <w:tc>
          <w:tcPr>
            <w:tcW w:w="713"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4263,5</w:t>
            </w:r>
          </w:p>
        </w:tc>
        <w:tc>
          <w:tcPr>
            <w:tcW w:w="771"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3069,4</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15"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2025 год</w:t>
            </w:r>
          </w:p>
        </w:tc>
        <w:tc>
          <w:tcPr>
            <w:tcW w:w="817" w:type="pct"/>
            <w:shd w:val="clear" w:color="auto" w:fill="auto"/>
          </w:tcPr>
          <w:p w:rsidR="006E04F3" w:rsidRPr="006E04F3" w:rsidRDefault="006E04F3" w:rsidP="006E04F3">
            <w:pPr>
              <w:suppressAutoHyphens/>
              <w:spacing w:after="0" w:line="240" w:lineRule="auto"/>
              <w:contextualSpacing/>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7832,9</w:t>
            </w:r>
          </w:p>
        </w:tc>
        <w:tc>
          <w:tcPr>
            <w:tcW w:w="713"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4263,5</w:t>
            </w:r>
          </w:p>
        </w:tc>
        <w:tc>
          <w:tcPr>
            <w:tcW w:w="771"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3069,4</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15"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II этап </w:t>
            </w:r>
          </w:p>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2026–2035 годы, из них:</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78329,0</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42635,0</w:t>
            </w:r>
          </w:p>
        </w:tc>
        <w:tc>
          <w:tcPr>
            <w:tcW w:w="77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30694,0</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5000,0</w:t>
            </w:r>
          </w:p>
        </w:tc>
        <w:tc>
          <w:tcPr>
            <w:tcW w:w="915" w:type="pct"/>
            <w:shd w:val="clear" w:color="auto" w:fill="auto"/>
          </w:tcPr>
          <w:p w:rsidR="006E04F3" w:rsidRPr="006E04F3" w:rsidRDefault="006E04F3" w:rsidP="006E04F3">
            <w:pPr>
              <w:suppressAutoHyphens/>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2026–2030 годы</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39164,5</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21317,5</w:t>
            </w:r>
          </w:p>
        </w:tc>
        <w:tc>
          <w:tcPr>
            <w:tcW w:w="77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15347,0</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2500,00</w:t>
            </w:r>
          </w:p>
        </w:tc>
        <w:tc>
          <w:tcPr>
            <w:tcW w:w="915"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c>
          <w:tcPr>
            <w:tcW w:w="1103" w:type="pct"/>
            <w:shd w:val="clear" w:color="auto" w:fill="auto"/>
          </w:tcPr>
          <w:p w:rsidR="006E04F3" w:rsidRPr="006E04F3" w:rsidRDefault="006E04F3" w:rsidP="006E04F3">
            <w:pPr>
              <w:suppressAutoHyphens/>
              <w:autoSpaceDE w:val="0"/>
              <w:autoSpaceDN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2031–2035 годы</w:t>
            </w:r>
          </w:p>
        </w:tc>
        <w:tc>
          <w:tcPr>
            <w:tcW w:w="817"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39164,5</w:t>
            </w:r>
          </w:p>
        </w:tc>
        <w:tc>
          <w:tcPr>
            <w:tcW w:w="713"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21317,5</w:t>
            </w:r>
          </w:p>
        </w:tc>
        <w:tc>
          <w:tcPr>
            <w:tcW w:w="77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15347,0</w:t>
            </w:r>
          </w:p>
        </w:tc>
        <w:tc>
          <w:tcPr>
            <w:tcW w:w="681"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2500,00</w:t>
            </w:r>
          </w:p>
        </w:tc>
        <w:tc>
          <w:tcPr>
            <w:tcW w:w="915" w:type="pct"/>
            <w:shd w:val="clear" w:color="auto" w:fill="auto"/>
          </w:tcPr>
          <w:p w:rsidR="006E04F3" w:rsidRPr="006E04F3" w:rsidRDefault="006E04F3" w:rsidP="006E04F3">
            <w:pPr>
              <w:suppressAutoHyphens/>
              <w:autoSpaceDE w:val="0"/>
              <w:autoSpaceDN w:val="0"/>
              <w:spacing w:after="0" w:line="240" w:lineRule="auto"/>
              <w:contextualSpacing/>
              <w:jc w:val="center"/>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bl>
    <w:p w:rsidR="006E04F3" w:rsidRPr="006E04F3" w:rsidRDefault="006E04F3" w:rsidP="006E04F3">
      <w:pPr>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При составлении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6E04F3" w:rsidRPr="006E04F3" w:rsidRDefault="006E04F3" w:rsidP="006E04F3">
      <w:pPr>
        <w:autoSpaceDE w:val="0"/>
        <w:autoSpaceDN w:val="0"/>
        <w:spacing w:after="0" w:line="240" w:lineRule="auto"/>
        <w:ind w:firstLine="709"/>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Ресурсное </w:t>
      </w:r>
      <w:hyperlink w:anchor="P38229" w:history="1">
        <w:r w:rsidRPr="006E04F3">
          <w:rPr>
            <w:rFonts w:ascii="Times New Roman" w:eastAsia="Times New Roman" w:hAnsi="Times New Roman" w:cs="Times New Roman"/>
            <w:lang w:eastAsia="ru-RU"/>
          </w:rPr>
          <w:t>обеспечение</w:t>
        </w:r>
      </w:hyperlink>
      <w:r w:rsidRPr="006E04F3">
        <w:rPr>
          <w:rFonts w:ascii="Times New Roman" w:eastAsia="Times New Roman" w:hAnsi="Times New Roman" w:cs="Times New Roman"/>
          <w:lang w:eastAsia="ru-RU"/>
        </w:rPr>
        <w:t xml:space="preserve"> реализации подпрограммы за счет всех источников финансирования представлено в приложении к настоящей подпрограмме.»;</w:t>
      </w:r>
    </w:p>
    <w:p w:rsidR="006E04F3" w:rsidRPr="006E04F3" w:rsidRDefault="006E04F3" w:rsidP="006E04F3">
      <w:pPr>
        <w:suppressAutoHyphens/>
        <w:spacing w:after="0" w:line="240" w:lineRule="auto"/>
        <w:ind w:firstLine="708"/>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 xml:space="preserve">6) </w:t>
      </w:r>
      <w:r w:rsidRPr="006E04F3">
        <w:rPr>
          <w:rFonts w:ascii="Times New Roman" w:eastAsia="Times New Roman" w:hAnsi="Times New Roman" w:cs="Times New Roman"/>
          <w:lang w:eastAsia="zh-CN"/>
        </w:rPr>
        <w:t>приложение к подпрограмме изложить в новой редакции согласно приложению № 2 к настоящему постановлению.</w:t>
      </w:r>
    </w:p>
    <w:p w:rsidR="006E04F3" w:rsidRPr="006E04F3" w:rsidRDefault="006E04F3" w:rsidP="006E04F3">
      <w:pPr>
        <w:suppressAutoHyphens/>
        <w:spacing w:after="0" w:line="240" w:lineRule="auto"/>
        <w:ind w:firstLine="708"/>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2. Настоящее постановление вступает в силу с момента официального </w:t>
      </w:r>
      <w:r w:rsidRPr="006E04F3">
        <w:rPr>
          <w:rFonts w:ascii="Times New Roman" w:eastAsia="Times New Roman" w:hAnsi="Times New Roman" w:cs="Times New Roman"/>
          <w:lang w:eastAsia="zh-CN"/>
        </w:rPr>
        <w:t>опубликования.</w:t>
      </w:r>
    </w:p>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 xml:space="preserve">Глава администрации      </w:t>
      </w:r>
    </w:p>
    <w:p w:rsidR="006E04F3" w:rsidRPr="006E04F3" w:rsidRDefault="006E04F3" w:rsidP="006E04F3">
      <w:pPr>
        <w:suppressAutoHyphens/>
        <w:spacing w:after="0" w:line="240" w:lineRule="auto"/>
        <w:jc w:val="both"/>
        <w:rPr>
          <w:rFonts w:ascii="Times New Roman" w:eastAsia="Times New Roman" w:hAnsi="Times New Roman" w:cs="Times New Roman"/>
          <w:lang w:eastAsia="zh-CN"/>
        </w:rPr>
        <w:sectPr w:rsidR="006E04F3" w:rsidRPr="006E04F3" w:rsidSect="006E04F3">
          <w:pgSz w:w="11906" w:h="16838"/>
          <w:pgMar w:top="1134" w:right="748" w:bottom="1134" w:left="1418" w:header="720" w:footer="720" w:gutter="0"/>
          <w:cols w:space="720"/>
          <w:titlePg/>
          <w:docGrid w:linePitch="360"/>
        </w:sectPr>
      </w:pPr>
      <w:r w:rsidRPr="006E04F3">
        <w:rPr>
          <w:rFonts w:ascii="Times New Roman" w:eastAsia="Times New Roman" w:hAnsi="Times New Roman" w:cs="Times New Roman"/>
          <w:lang w:eastAsia="zh-CN"/>
        </w:rPr>
        <w:t>Яльчикского района                                                                                Л.В. Левый</w:t>
      </w:r>
    </w:p>
    <w:p w:rsidR="006E04F3" w:rsidRPr="006E04F3" w:rsidRDefault="006E04F3" w:rsidP="004E527D">
      <w:pPr>
        <w:suppressAutoHyphens/>
        <w:spacing w:after="0" w:line="240" w:lineRule="auto"/>
        <w:ind w:right="-425"/>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lastRenderedPageBreak/>
        <w:t xml:space="preserve">Приложение № 1 </w:t>
      </w:r>
    </w:p>
    <w:p w:rsidR="006E04F3" w:rsidRPr="006E04F3" w:rsidRDefault="006E04F3" w:rsidP="004E527D">
      <w:pPr>
        <w:suppressAutoHyphens/>
        <w:spacing w:after="0" w:line="240" w:lineRule="auto"/>
        <w:ind w:right="-425"/>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к постановлению администрации  </w:t>
      </w:r>
    </w:p>
    <w:p w:rsidR="006E04F3" w:rsidRPr="006E04F3" w:rsidRDefault="006E04F3" w:rsidP="004E527D">
      <w:pPr>
        <w:suppressAutoHyphens/>
        <w:spacing w:after="0" w:line="240" w:lineRule="auto"/>
        <w:ind w:right="-425"/>
        <w:jc w:val="right"/>
        <w:rPr>
          <w:rFonts w:ascii="Times New Roman" w:eastAsia="Times New Roman" w:hAnsi="Times New Roman" w:cs="Times New Roman"/>
          <w:lang w:eastAsia="zh-CN"/>
        </w:rPr>
      </w:pPr>
      <w:r w:rsidRPr="006E04F3">
        <w:rPr>
          <w:rFonts w:ascii="Times New Roman" w:eastAsia="Times New Roman" w:hAnsi="Times New Roman" w:cs="Times New Roman"/>
          <w:spacing w:val="-2"/>
          <w:lang w:eastAsia="zh-CN"/>
        </w:rPr>
        <w:t xml:space="preserve">Яльчикского района </w:t>
      </w:r>
    </w:p>
    <w:p w:rsidR="006E04F3" w:rsidRPr="006E04F3" w:rsidRDefault="006E04F3" w:rsidP="004E527D">
      <w:pPr>
        <w:suppressAutoHyphens/>
        <w:spacing w:after="0" w:line="240" w:lineRule="auto"/>
        <w:ind w:right="-425"/>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Чувашской Республики  </w:t>
      </w:r>
    </w:p>
    <w:p w:rsidR="006E04F3" w:rsidRPr="006E04F3" w:rsidRDefault="006E04F3" w:rsidP="004E527D">
      <w:pPr>
        <w:suppressAutoHyphens/>
        <w:spacing w:after="0" w:line="240" w:lineRule="auto"/>
        <w:ind w:right="-425"/>
        <w:jc w:val="right"/>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от </w:t>
      </w:r>
      <w:r>
        <w:rPr>
          <w:rFonts w:ascii="Times New Roman" w:eastAsia="Times New Roman" w:hAnsi="Times New Roman" w:cs="Times New Roman"/>
          <w:spacing w:val="-2"/>
          <w:lang w:eastAsia="zh-CN"/>
        </w:rPr>
        <w:t>08 июня 2021 г.</w:t>
      </w:r>
      <w:r w:rsidRPr="006E04F3">
        <w:rPr>
          <w:rFonts w:ascii="Times New Roman" w:eastAsia="Times New Roman" w:hAnsi="Times New Roman" w:cs="Times New Roman"/>
          <w:spacing w:val="-2"/>
          <w:lang w:eastAsia="zh-CN"/>
        </w:rPr>
        <w:t xml:space="preserve">№ </w:t>
      </w:r>
      <w:r>
        <w:rPr>
          <w:rFonts w:ascii="Times New Roman" w:eastAsia="Times New Roman" w:hAnsi="Times New Roman" w:cs="Times New Roman"/>
          <w:spacing w:val="-2"/>
          <w:lang w:eastAsia="zh-CN"/>
        </w:rPr>
        <w:t>297</w:t>
      </w:r>
    </w:p>
    <w:p w:rsidR="006E04F3" w:rsidRPr="006E04F3" w:rsidRDefault="006E04F3" w:rsidP="004E527D">
      <w:pPr>
        <w:suppressAutoHyphens/>
        <w:spacing w:after="0" w:line="240" w:lineRule="auto"/>
        <w:ind w:right="-425"/>
        <w:jc w:val="right"/>
        <w:rPr>
          <w:rFonts w:ascii="Times New Roman" w:eastAsia="Times New Roman" w:hAnsi="Times New Roman" w:cs="Times New Roman"/>
          <w:spacing w:val="-2"/>
          <w:lang w:eastAsia="zh-CN"/>
        </w:rPr>
      </w:pPr>
    </w:p>
    <w:p w:rsidR="006E04F3" w:rsidRPr="006E04F3" w:rsidRDefault="006E04F3" w:rsidP="004E527D">
      <w:pPr>
        <w:suppressAutoHyphens/>
        <w:autoSpaceDE w:val="0"/>
        <w:autoSpaceDN w:val="0"/>
        <w:spacing w:after="0" w:line="240" w:lineRule="auto"/>
        <w:ind w:left="10026" w:right="-425"/>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Приложение № 2</w:t>
      </w:r>
    </w:p>
    <w:p w:rsidR="006E04F3" w:rsidRPr="006E04F3" w:rsidRDefault="006E04F3" w:rsidP="004E527D">
      <w:pPr>
        <w:suppressAutoHyphens/>
        <w:autoSpaceDE w:val="0"/>
        <w:autoSpaceDN w:val="0"/>
        <w:spacing w:after="0" w:line="240" w:lineRule="auto"/>
        <w:ind w:left="10026" w:right="-425"/>
        <w:jc w:val="right"/>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к муниципальной программе Яльчикского района Чувашской Республики </w:t>
      </w:r>
      <w:r w:rsidRPr="006E04F3">
        <w:rPr>
          <w:rFonts w:ascii="Times New Roman" w:eastAsia="Times New Roman" w:hAnsi="Times New Roman" w:cs="Times New Roman"/>
          <w:lang w:eastAsia="zh-CN"/>
        </w:rPr>
        <w:t xml:space="preserve">«Обеспечение граждан Яльчикского района Чувашской Республики доступным и комфортным жильем» </w:t>
      </w:r>
    </w:p>
    <w:p w:rsidR="006E04F3" w:rsidRPr="006E04F3" w:rsidRDefault="006E04F3" w:rsidP="004E527D">
      <w:pPr>
        <w:suppressAutoHyphens/>
        <w:spacing w:after="0" w:line="240" w:lineRule="auto"/>
        <w:jc w:val="right"/>
        <w:rPr>
          <w:rFonts w:ascii="Times New Roman" w:eastAsia="Times New Roman" w:hAnsi="Times New Roman" w:cs="Times New Roman"/>
          <w:lang w:eastAsia="zh-CN"/>
        </w:rPr>
      </w:pPr>
    </w:p>
    <w:p w:rsidR="006E04F3" w:rsidRPr="006E04F3" w:rsidRDefault="006E04F3" w:rsidP="004E527D">
      <w:pPr>
        <w:suppressAutoHyphens/>
        <w:autoSpaceDE w:val="0"/>
        <w:autoSpaceDN w:val="0"/>
        <w:spacing w:after="0" w:line="240" w:lineRule="auto"/>
        <w:jc w:val="center"/>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РЕСУРСНОЕ ОБЕСПЕЧЕНИЕ</w:t>
      </w:r>
    </w:p>
    <w:p w:rsidR="006E04F3" w:rsidRPr="006E04F3" w:rsidRDefault="006E04F3" w:rsidP="004E527D">
      <w:pPr>
        <w:suppressAutoHyphens/>
        <w:autoSpaceDE w:val="0"/>
        <w:autoSpaceDN w:val="0"/>
        <w:spacing w:after="0" w:line="240" w:lineRule="auto"/>
        <w:jc w:val="center"/>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и прогнозная (справочная) оценка расходов за счет всех источников финансирования реализации</w:t>
      </w:r>
    </w:p>
    <w:p w:rsidR="006E04F3" w:rsidRPr="006E04F3" w:rsidRDefault="006E04F3" w:rsidP="004E527D">
      <w:pPr>
        <w:suppressAutoHyphens/>
        <w:autoSpaceDE w:val="0"/>
        <w:autoSpaceDN w:val="0"/>
        <w:spacing w:after="0" w:line="240" w:lineRule="auto"/>
        <w:jc w:val="center"/>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муниципальной программы Яльчикского района Чувашской Республики</w:t>
      </w:r>
      <w:r w:rsidRPr="006E04F3">
        <w:rPr>
          <w:rFonts w:ascii="Times New Roman" w:eastAsia="Times New Roman" w:hAnsi="Times New Roman" w:cs="Times New Roman"/>
          <w:b/>
          <w:lang w:eastAsia="zh-CN"/>
        </w:rPr>
        <w:t xml:space="preserve"> «Обеспечение граждан Яльчикского района Чувашской Республики доступным и комфортным жильем»</w:t>
      </w:r>
    </w:p>
    <w:p w:rsidR="006E04F3" w:rsidRPr="006E04F3" w:rsidRDefault="006E04F3" w:rsidP="004E527D">
      <w:pPr>
        <w:suppressAutoHyphens/>
        <w:autoSpaceDE w:val="0"/>
        <w:autoSpaceDN w:val="0"/>
        <w:spacing w:after="0" w:line="240" w:lineRule="auto"/>
        <w:jc w:val="center"/>
        <w:rPr>
          <w:rFonts w:ascii="Times New Roman" w:eastAsia="Times New Roman" w:hAnsi="Times New Roman" w:cs="Times New Roman"/>
          <w:lang w:eastAsia="ru-RU"/>
        </w:rPr>
      </w:pPr>
    </w:p>
    <w:tbl>
      <w:tblPr>
        <w:tblW w:w="1578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0"/>
        <w:gridCol w:w="1845"/>
        <w:gridCol w:w="728"/>
        <w:gridCol w:w="1134"/>
        <w:gridCol w:w="1597"/>
        <w:gridCol w:w="1133"/>
        <w:gridCol w:w="1134"/>
        <w:gridCol w:w="993"/>
        <w:gridCol w:w="992"/>
        <w:gridCol w:w="992"/>
        <w:gridCol w:w="992"/>
        <w:gridCol w:w="1134"/>
        <w:gridCol w:w="1134"/>
        <w:gridCol w:w="1134"/>
      </w:tblGrid>
      <w:tr w:rsidR="006E04F3" w:rsidRPr="006E04F3" w:rsidTr="006E04F3">
        <w:trPr>
          <w:trHeight w:val="20"/>
        </w:trPr>
        <w:tc>
          <w:tcPr>
            <w:tcW w:w="840" w:type="dxa"/>
            <w:vMerge w:val="restart"/>
          </w:tcPr>
          <w:p w:rsidR="006E04F3" w:rsidRPr="006E04F3" w:rsidRDefault="006E04F3" w:rsidP="006E04F3">
            <w:pPr>
              <w:suppressAutoHyphens/>
              <w:autoSpaceDE w:val="0"/>
              <w:autoSpaceDN w:val="0"/>
              <w:spacing w:after="0" w:line="240" w:lineRule="auto"/>
              <w:ind w:hanging="62"/>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Статус</w:t>
            </w:r>
          </w:p>
        </w:tc>
        <w:tc>
          <w:tcPr>
            <w:tcW w:w="1845"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основного мероприятия</w:t>
            </w:r>
          </w:p>
        </w:tc>
        <w:tc>
          <w:tcPr>
            <w:tcW w:w="1862" w:type="dxa"/>
            <w:gridSpan w:val="2"/>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Код бюджетной</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классификации</w:t>
            </w:r>
          </w:p>
        </w:tc>
        <w:tc>
          <w:tcPr>
            <w:tcW w:w="159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Источники</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финансирования</w:t>
            </w:r>
          </w:p>
        </w:tc>
        <w:tc>
          <w:tcPr>
            <w:tcW w:w="9638" w:type="dxa"/>
            <w:gridSpan w:val="9"/>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Расходы по годам, тыс. рублей</w:t>
            </w:r>
          </w:p>
        </w:tc>
      </w:tr>
      <w:tr w:rsidR="006E04F3" w:rsidRPr="006E04F3" w:rsidTr="006E04F3">
        <w:trPr>
          <w:trHeight w:val="20"/>
        </w:trPr>
        <w:tc>
          <w:tcPr>
            <w:tcW w:w="840"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1845"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72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главный распорядитель бюджетных средств</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целевая </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статья </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расходов</w:t>
            </w:r>
          </w:p>
        </w:tc>
        <w:tc>
          <w:tcPr>
            <w:tcW w:w="1597"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1133"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2020</w:t>
            </w:r>
          </w:p>
        </w:tc>
        <w:tc>
          <w:tcPr>
            <w:tcW w:w="993"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2021</w:t>
            </w:r>
          </w:p>
        </w:tc>
        <w:tc>
          <w:tcPr>
            <w:tcW w:w="99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2022</w:t>
            </w:r>
          </w:p>
        </w:tc>
        <w:tc>
          <w:tcPr>
            <w:tcW w:w="99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2023</w:t>
            </w:r>
          </w:p>
        </w:tc>
        <w:tc>
          <w:tcPr>
            <w:tcW w:w="99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2024</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2025</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2026–2030</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2031–2035</w:t>
            </w:r>
          </w:p>
        </w:tc>
      </w:tr>
    </w:tbl>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bl>
      <w:tblPr>
        <w:tblW w:w="1578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0"/>
        <w:gridCol w:w="1845"/>
        <w:gridCol w:w="728"/>
        <w:gridCol w:w="1134"/>
        <w:gridCol w:w="1597"/>
        <w:gridCol w:w="1133"/>
        <w:gridCol w:w="1134"/>
        <w:gridCol w:w="993"/>
        <w:gridCol w:w="992"/>
        <w:gridCol w:w="992"/>
        <w:gridCol w:w="992"/>
        <w:gridCol w:w="1134"/>
        <w:gridCol w:w="1134"/>
        <w:gridCol w:w="1134"/>
      </w:tblGrid>
      <w:tr w:rsidR="006E04F3" w:rsidRPr="006E04F3" w:rsidTr="006E04F3">
        <w:trPr>
          <w:trHeight w:val="20"/>
          <w:tblHeader/>
        </w:trPr>
        <w:tc>
          <w:tcPr>
            <w:tcW w:w="840"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w:t>
            </w:r>
          </w:p>
        </w:tc>
        <w:tc>
          <w:tcPr>
            <w:tcW w:w="1845"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w:t>
            </w:r>
          </w:p>
        </w:tc>
        <w:tc>
          <w:tcPr>
            <w:tcW w:w="72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w:t>
            </w:r>
          </w:p>
        </w:tc>
        <w:tc>
          <w:tcPr>
            <w:tcW w:w="159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w:t>
            </w:r>
          </w:p>
        </w:tc>
        <w:tc>
          <w:tcPr>
            <w:tcW w:w="1133"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7</w:t>
            </w:r>
          </w:p>
        </w:tc>
        <w:tc>
          <w:tcPr>
            <w:tcW w:w="993"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w:t>
            </w:r>
          </w:p>
        </w:tc>
        <w:tc>
          <w:tcPr>
            <w:tcW w:w="99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w:t>
            </w:r>
          </w:p>
        </w:tc>
        <w:tc>
          <w:tcPr>
            <w:tcW w:w="99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w:t>
            </w:r>
          </w:p>
        </w:tc>
        <w:tc>
          <w:tcPr>
            <w:tcW w:w="99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12</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13</w:t>
            </w:r>
          </w:p>
        </w:tc>
        <w:tc>
          <w:tcPr>
            <w:tcW w:w="113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14</w:t>
            </w:r>
          </w:p>
        </w:tc>
      </w:tr>
      <w:tr w:rsidR="006E04F3" w:rsidRPr="006E04F3" w:rsidTr="006E04F3">
        <w:trPr>
          <w:trHeight w:val="20"/>
        </w:trPr>
        <w:tc>
          <w:tcPr>
            <w:tcW w:w="840" w:type="dxa"/>
            <w:vMerge w:val="restart"/>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Муниципальная програм</w:t>
            </w:r>
            <w:r w:rsidRPr="006E04F3">
              <w:rPr>
                <w:rFonts w:ascii="Times New Roman" w:eastAsia="Times New Roman" w:hAnsi="Times New Roman" w:cs="Times New Roman"/>
                <w:b/>
                <w:lang w:eastAsia="ru-RU"/>
              </w:rPr>
              <w:softHyphen/>
              <w:t>ма Яльчикского района Чувашской Республики</w:t>
            </w:r>
          </w:p>
        </w:tc>
        <w:tc>
          <w:tcPr>
            <w:tcW w:w="1845" w:type="dxa"/>
            <w:vMerge w:val="restart"/>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«Обеспечение граждан </w:t>
            </w:r>
            <w:r w:rsidRPr="006E04F3">
              <w:rPr>
                <w:rFonts w:ascii="Times New Roman" w:eastAsia="Times New Roman" w:hAnsi="Times New Roman" w:cs="Times New Roman"/>
                <w:b/>
                <w:lang w:eastAsia="zh-CN"/>
              </w:rPr>
              <w:t xml:space="preserve">Яльчикского района Чувашской Республики </w:t>
            </w:r>
            <w:r w:rsidRPr="006E04F3">
              <w:rPr>
                <w:rFonts w:ascii="Times New Roman" w:eastAsia="Times New Roman" w:hAnsi="Times New Roman" w:cs="Times New Roman"/>
                <w:b/>
                <w:lang w:eastAsia="ru-RU"/>
              </w:rPr>
              <w:t>доступным и комфортным жильем»</w:t>
            </w: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всего</w:t>
            </w:r>
          </w:p>
        </w:tc>
        <w:tc>
          <w:tcPr>
            <w:tcW w:w="1133"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5801,6</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10565,7</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11954,0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7028,2</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6977,4</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9861,1</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9861,1</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49305,5</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49305,5</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федеральный бюджет</w:t>
            </w:r>
          </w:p>
        </w:tc>
        <w:tc>
          <w:tcPr>
            <w:tcW w:w="1133"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2488,1</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5566,9</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5270,5</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5277,3</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5226,0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6129,4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6129,4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30647,0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30647,0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республиканский бюджет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2897,6</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4579,5</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6183,5</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1250,9</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1251,4</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3231,7</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3231,7</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16158,5</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16158,5</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бюджет Яльчикского района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415,9</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419,3</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2500,0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2500,0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внебюджетные источники</w:t>
            </w:r>
          </w:p>
        </w:tc>
        <w:tc>
          <w:tcPr>
            <w:tcW w:w="1133"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r>
      <w:tr w:rsidR="006E04F3" w:rsidRPr="006E04F3" w:rsidTr="006E04F3">
        <w:trPr>
          <w:trHeight w:val="20"/>
        </w:trPr>
        <w:tc>
          <w:tcPr>
            <w:tcW w:w="840" w:type="dxa"/>
            <w:vMerge w:val="restart"/>
          </w:tcPr>
          <w:p w:rsidR="006E04F3" w:rsidRPr="006E04F3" w:rsidRDefault="000B20CC"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hyperlink w:anchor="P31811" w:history="1">
              <w:r w:rsidR="006E04F3" w:rsidRPr="006E04F3">
                <w:rPr>
                  <w:rFonts w:ascii="Times New Roman" w:eastAsia="Times New Roman" w:hAnsi="Times New Roman" w:cs="Times New Roman"/>
                  <w:b/>
                  <w:lang w:eastAsia="ru-RU"/>
                </w:rPr>
                <w:t>Подпрограмма</w:t>
              </w:r>
            </w:hyperlink>
          </w:p>
        </w:tc>
        <w:tc>
          <w:tcPr>
            <w:tcW w:w="1845" w:type="dxa"/>
            <w:vMerge w:val="restart"/>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«Поддержка строитель</w:t>
            </w:r>
            <w:r w:rsidRPr="006E04F3">
              <w:rPr>
                <w:rFonts w:ascii="Times New Roman" w:eastAsia="Times New Roman" w:hAnsi="Times New Roman" w:cs="Times New Roman"/>
                <w:b/>
                <w:lang w:eastAsia="ru-RU"/>
              </w:rPr>
              <w:softHyphen/>
              <w:t xml:space="preserve">ства жилья в Яльчикском </w:t>
            </w:r>
            <w:proofErr w:type="gramStart"/>
            <w:r w:rsidRPr="006E04F3">
              <w:rPr>
                <w:rFonts w:ascii="Times New Roman" w:eastAsia="Times New Roman" w:hAnsi="Times New Roman" w:cs="Times New Roman"/>
                <w:b/>
                <w:lang w:eastAsia="ru-RU"/>
              </w:rPr>
              <w:t>районе  Чувашской</w:t>
            </w:r>
            <w:proofErr w:type="gramEnd"/>
            <w:r w:rsidRPr="006E04F3">
              <w:rPr>
                <w:rFonts w:ascii="Times New Roman" w:eastAsia="Times New Roman" w:hAnsi="Times New Roman" w:cs="Times New Roman"/>
                <w:b/>
                <w:lang w:eastAsia="ru-RU"/>
              </w:rPr>
              <w:t xml:space="preserve"> Республики»</w:t>
            </w:r>
          </w:p>
        </w:tc>
        <w:tc>
          <w:tcPr>
            <w:tcW w:w="728" w:type="dxa"/>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всего</w:t>
            </w:r>
          </w:p>
        </w:tc>
        <w:tc>
          <w:tcPr>
            <w:tcW w:w="1133" w:type="dxa"/>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3883,4</w:t>
            </w:r>
          </w:p>
        </w:tc>
        <w:tc>
          <w:tcPr>
            <w:tcW w:w="1134" w:type="dxa"/>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3467,1</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8784,0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5927,2</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5830,1</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7832,9</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7832,9</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zh-CN"/>
              </w:rPr>
              <w:t>39164,5</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zh-CN"/>
              </w:rPr>
              <w:t>39164,5</w:t>
            </w:r>
          </w:p>
        </w:tc>
      </w:tr>
      <w:tr w:rsidR="006E04F3" w:rsidRPr="006E04F3" w:rsidTr="006E04F3">
        <w:trPr>
          <w:trHeight w:val="20"/>
        </w:trPr>
        <w:tc>
          <w:tcPr>
            <w:tcW w:w="840" w:type="dxa"/>
            <w:vMerge/>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845" w:type="dxa"/>
            <w:vMerge/>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федеральный бюджет</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2488,1</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bCs/>
                <w:lang w:eastAsia="zh-CN"/>
              </w:rPr>
              <w:t>1551,1</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4224,3</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4187,3</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4090,2</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4263,5</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4263,5</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21317,5</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21317,5</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республиканский бюджет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979,4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bCs/>
                <w:lang w:eastAsia="zh-CN"/>
              </w:rPr>
              <w:t>1496,7</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4059,7</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1239,9</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1239,9</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3069,4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3069,4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15347,0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15347,0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бюджет Яльчикского района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415,9</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419,3</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2500,0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2500,0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внебюджетные источники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r>
      <w:tr w:rsidR="006E04F3" w:rsidRPr="006E04F3" w:rsidTr="006E04F3">
        <w:trPr>
          <w:trHeight w:val="20"/>
        </w:trPr>
        <w:tc>
          <w:tcPr>
            <w:tcW w:w="840" w:type="dxa"/>
            <w:vMerge w:val="restart"/>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1</w:t>
            </w:r>
          </w:p>
        </w:tc>
        <w:tc>
          <w:tcPr>
            <w:tcW w:w="1845" w:type="dxa"/>
            <w:vMerge w:val="restart"/>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Реализация отдельных мероприятий ре</w:t>
            </w:r>
            <w:r w:rsidRPr="006E04F3">
              <w:rPr>
                <w:rFonts w:ascii="Times New Roman" w:eastAsia="Times New Roman" w:hAnsi="Times New Roman" w:cs="Times New Roman"/>
                <w:lang w:eastAsia="ru-RU"/>
              </w:rPr>
              <w:softHyphen/>
              <w:t>гионального проекта «Жилье»</w:t>
            </w: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keepNext/>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республиканский бюджет </w:t>
            </w:r>
            <w:r w:rsidRPr="006E04F3">
              <w:rPr>
                <w:rFonts w:ascii="Times New Roman" w:eastAsia="Times New Roman" w:hAnsi="Times New Roman" w:cs="Times New Roman"/>
                <w:lang w:eastAsia="ru-RU"/>
              </w:rPr>
              <w:lastRenderedPageBreak/>
              <w:t>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val="restart"/>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Основное мероприятие 2</w:t>
            </w:r>
          </w:p>
        </w:tc>
        <w:tc>
          <w:tcPr>
            <w:tcW w:w="1845" w:type="dxa"/>
            <w:vMerge w:val="restart"/>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Обеспечение жилищного строительства земельными участками</w:t>
            </w: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zh-CN"/>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zh-CN"/>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zh-CN"/>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местные бюджеты</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zh-CN"/>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w:t>
            </w:r>
            <w:r w:rsidRPr="006E04F3">
              <w:rPr>
                <w:rFonts w:ascii="Times New Roman" w:eastAsia="Times New Roman" w:hAnsi="Times New Roman" w:cs="Times New Roman"/>
                <w:lang w:eastAsia="ru-RU"/>
              </w:rPr>
              <w:softHyphen/>
              <w:t>тие 3</w:t>
            </w:r>
          </w:p>
        </w:tc>
        <w:tc>
          <w:tcPr>
            <w:tcW w:w="1845"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spacing w:val="2"/>
                <w:lang w:eastAsia="ru-RU"/>
              </w:rPr>
              <w:t>Обеспечение граждан доступным жильем</w:t>
            </w: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133" w:type="dxa"/>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3883,4</w:t>
            </w:r>
          </w:p>
        </w:tc>
        <w:tc>
          <w:tcPr>
            <w:tcW w:w="1134" w:type="dxa"/>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Cs/>
                <w:lang w:val="en-US" w:eastAsia="ru-RU"/>
              </w:rPr>
            </w:pPr>
            <w:r w:rsidRPr="006E04F3">
              <w:rPr>
                <w:rFonts w:ascii="Times New Roman" w:eastAsia="Times New Roman" w:hAnsi="Times New Roman" w:cs="Times New Roman"/>
                <w:bCs/>
                <w:lang w:eastAsia="ru-RU"/>
              </w:rPr>
              <w:t>3467,1</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8784,0</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5927,2</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eastAsia="ru-RU"/>
              </w:rPr>
              <w:t>5830,1</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eastAsia="ru-RU"/>
              </w:rPr>
              <w:t>7832,9</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eastAsia="ru-RU"/>
              </w:rPr>
              <w:t>7832,9</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eastAsia="zh-CN"/>
              </w:rPr>
              <w:t>39164,5</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eastAsia="zh-CN"/>
              </w:rPr>
              <w:t>39164,5</w:t>
            </w:r>
          </w:p>
        </w:tc>
      </w:tr>
      <w:tr w:rsidR="006E04F3" w:rsidRPr="006E04F3" w:rsidTr="006E04F3">
        <w:trPr>
          <w:trHeight w:val="20"/>
        </w:trPr>
        <w:tc>
          <w:tcPr>
            <w:tcW w:w="840"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федеральный бюджет</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2488,1</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Cs/>
                <w:lang w:eastAsia="zh-CN"/>
              </w:rPr>
            </w:pPr>
            <w:r w:rsidRPr="006E04F3">
              <w:rPr>
                <w:rFonts w:ascii="Times New Roman" w:eastAsia="Times New Roman" w:hAnsi="Times New Roman" w:cs="Times New Roman"/>
                <w:bCs/>
                <w:lang w:eastAsia="zh-CN"/>
              </w:rPr>
              <w:t>1551,1</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4224,3</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4187,3</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4090,2</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4263,5</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4263,5</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21317,5</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21317,5</w:t>
            </w:r>
          </w:p>
        </w:tc>
      </w:tr>
      <w:tr w:rsidR="006E04F3" w:rsidRPr="006E04F3" w:rsidTr="006E04F3">
        <w:trPr>
          <w:trHeight w:val="20"/>
        </w:trPr>
        <w:tc>
          <w:tcPr>
            <w:tcW w:w="840"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979,4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Cs/>
                <w:lang w:eastAsia="zh-CN"/>
              </w:rPr>
            </w:pPr>
            <w:r w:rsidRPr="006E04F3">
              <w:rPr>
                <w:rFonts w:ascii="Times New Roman" w:eastAsia="Times New Roman" w:hAnsi="Times New Roman" w:cs="Times New Roman"/>
                <w:bCs/>
                <w:lang w:eastAsia="zh-CN"/>
              </w:rPr>
              <w:t>1496,7</w:t>
            </w:r>
          </w:p>
        </w:tc>
        <w:tc>
          <w:tcPr>
            <w:tcW w:w="993"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Cs/>
                <w:lang w:eastAsia="zh-CN"/>
              </w:rPr>
            </w:pPr>
            <w:r w:rsidRPr="006E04F3">
              <w:rPr>
                <w:rFonts w:ascii="Times New Roman" w:eastAsia="Times New Roman" w:hAnsi="Times New Roman" w:cs="Times New Roman"/>
                <w:bCs/>
                <w:lang w:eastAsia="zh-CN"/>
              </w:rPr>
              <w:t>4059,7</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Cs/>
                <w:lang w:eastAsia="zh-CN"/>
              </w:rPr>
            </w:pPr>
            <w:r w:rsidRPr="006E04F3">
              <w:rPr>
                <w:rFonts w:ascii="Times New Roman" w:eastAsia="Times New Roman" w:hAnsi="Times New Roman" w:cs="Times New Roman"/>
                <w:bCs/>
                <w:lang w:eastAsia="zh-CN"/>
              </w:rPr>
              <w:t>1239,9</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1239,9</w:t>
            </w:r>
          </w:p>
        </w:tc>
        <w:tc>
          <w:tcPr>
            <w:tcW w:w="992"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3069,4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3069,4</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15347,0</w:t>
            </w:r>
          </w:p>
        </w:tc>
        <w:tc>
          <w:tcPr>
            <w:tcW w:w="1134" w:type="dxa"/>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15347,0</w:t>
            </w:r>
          </w:p>
        </w:tc>
      </w:tr>
      <w:tr w:rsidR="006E04F3" w:rsidRPr="006E04F3" w:rsidTr="006E04F3">
        <w:trPr>
          <w:trHeight w:val="20"/>
        </w:trPr>
        <w:tc>
          <w:tcPr>
            <w:tcW w:w="840"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415,9</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bCs/>
                <w:lang w:eastAsia="ru-RU"/>
              </w:rPr>
              <w:t>419,3</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Cs/>
                <w:lang w:eastAsia="zh-CN"/>
              </w:rPr>
            </w:pPr>
            <w:r w:rsidRPr="006E04F3">
              <w:rPr>
                <w:rFonts w:ascii="Times New Roman" w:eastAsia="Times New Roman" w:hAnsi="Times New Roman" w:cs="Times New Roman"/>
                <w:bCs/>
                <w:lang w:eastAsia="zh-CN"/>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Cs/>
                <w:lang w:eastAsia="zh-CN"/>
              </w:rPr>
            </w:pPr>
            <w:r w:rsidRPr="006E04F3">
              <w:rPr>
                <w:rFonts w:ascii="Times New Roman" w:eastAsia="Times New Roman" w:hAnsi="Times New Roman" w:cs="Times New Roman"/>
                <w:bCs/>
                <w:lang w:eastAsia="zh-CN"/>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500,0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2500,0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2500,0</w:t>
            </w:r>
          </w:p>
        </w:tc>
      </w:tr>
      <w:tr w:rsidR="006E04F3" w:rsidRPr="006E04F3" w:rsidTr="006E04F3">
        <w:trPr>
          <w:trHeight w:val="20"/>
        </w:trPr>
        <w:tc>
          <w:tcPr>
            <w:tcW w:w="840"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597" w:type="dxa"/>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 xml:space="preserve">внебюджетные </w:t>
            </w:r>
            <w:r w:rsidRPr="006E04F3">
              <w:rPr>
                <w:rFonts w:ascii="Times New Roman" w:eastAsia="Times New Roman" w:hAnsi="Times New Roman" w:cs="Times New Roman"/>
                <w:lang w:eastAsia="ru-RU"/>
              </w:rPr>
              <w:lastRenderedPageBreak/>
              <w:t>источники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val="restart"/>
          </w:tcPr>
          <w:p w:rsidR="006E04F3" w:rsidRPr="006E04F3" w:rsidRDefault="000B20CC" w:rsidP="006E04F3">
            <w:pPr>
              <w:suppressAutoHyphens/>
              <w:autoSpaceDE w:val="0"/>
              <w:autoSpaceDN w:val="0"/>
              <w:adjustRightInd w:val="0"/>
              <w:spacing w:after="0" w:line="240" w:lineRule="auto"/>
              <w:ind w:firstLine="2"/>
              <w:jc w:val="both"/>
              <w:rPr>
                <w:rFonts w:ascii="Times New Roman" w:eastAsia="Times New Roman" w:hAnsi="Times New Roman" w:cs="Times New Roman"/>
                <w:b/>
                <w:lang w:eastAsia="ru-RU"/>
              </w:rPr>
            </w:pPr>
            <w:hyperlink w:anchor="P46807" w:history="1">
              <w:r w:rsidR="006E04F3" w:rsidRPr="006E04F3">
                <w:rPr>
                  <w:rFonts w:ascii="Times New Roman" w:eastAsia="Times New Roman" w:hAnsi="Times New Roman" w:cs="Times New Roman"/>
                  <w:b/>
                  <w:lang w:eastAsia="ru-RU"/>
                </w:rPr>
                <w:t xml:space="preserve">Подпрограмма </w:t>
              </w:r>
            </w:hyperlink>
          </w:p>
        </w:tc>
        <w:tc>
          <w:tcPr>
            <w:tcW w:w="1845" w:type="dxa"/>
            <w:vMerge w:val="restart"/>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«Обеспечение жилыми помещениями де</w:t>
            </w:r>
            <w:r w:rsidRPr="006E04F3">
              <w:rPr>
                <w:rFonts w:ascii="Times New Roman" w:eastAsia="Times New Roman" w:hAnsi="Times New Roman" w:cs="Times New Roman"/>
                <w:b/>
                <w:lang w:eastAsia="ru-RU"/>
              </w:rPr>
              <w:softHyphen/>
              <w:t>тей-сирот и детей, оставшихся без попечения родителей, лиц из числа детей-сирот и детей, оставшихся без попечения родителей»</w:t>
            </w: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всего</w:t>
            </w:r>
          </w:p>
        </w:tc>
        <w:tc>
          <w:tcPr>
            <w:tcW w:w="1133" w:type="dxa"/>
          </w:tcPr>
          <w:p w:rsidR="006E04F3" w:rsidRPr="006E04F3" w:rsidRDefault="006E04F3" w:rsidP="006E04F3">
            <w:pPr>
              <w:suppressAutoHyphens/>
              <w:autoSpaceDE w:val="0"/>
              <w:autoSpaceDN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1918,2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7098,6</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3169,9</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1101,0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1147,3</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2028,2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2028,2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10141,0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10141,0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х</w:t>
            </w:r>
          </w:p>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федеральный бюджет</w:t>
            </w:r>
          </w:p>
        </w:tc>
        <w:tc>
          <w:tcPr>
            <w:tcW w:w="1133" w:type="dxa"/>
          </w:tcPr>
          <w:p w:rsidR="006E04F3" w:rsidRPr="006E04F3" w:rsidRDefault="006E04F3" w:rsidP="006E04F3">
            <w:pPr>
              <w:suppressAutoHyphens/>
              <w:autoSpaceDE w:val="0"/>
              <w:autoSpaceDN w:val="0"/>
              <w:spacing w:after="0" w:line="23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4015,8</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1046,1</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1090,0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1135,8</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1865,9</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1865,9</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9329,5</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9329,5</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х</w:t>
            </w:r>
          </w:p>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республиканский бюджет Чувашской Республики</w:t>
            </w:r>
          </w:p>
        </w:tc>
        <w:tc>
          <w:tcPr>
            <w:tcW w:w="1133" w:type="dxa"/>
          </w:tcPr>
          <w:p w:rsidR="006E04F3" w:rsidRPr="006E04F3" w:rsidRDefault="006E04F3" w:rsidP="006E04F3">
            <w:pPr>
              <w:suppressAutoHyphens/>
              <w:autoSpaceDE w:val="0"/>
              <w:autoSpaceDN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1918,2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3082,8</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2123,8</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11,0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11,5</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162,3</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162,3</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811,5</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811,5</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бюджет Яльчикского района Чувашской Республики</w:t>
            </w:r>
          </w:p>
        </w:tc>
        <w:tc>
          <w:tcPr>
            <w:tcW w:w="1133" w:type="dxa"/>
          </w:tcPr>
          <w:p w:rsidR="006E04F3" w:rsidRPr="006E04F3" w:rsidRDefault="006E04F3" w:rsidP="006E04F3">
            <w:pPr>
              <w:suppressAutoHyphens/>
              <w:autoSpaceDE w:val="0"/>
              <w:autoSpaceDN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zh-CN"/>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zh-CN"/>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zh-CN"/>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zh-CN"/>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внебюджетные источники</w:t>
            </w:r>
          </w:p>
        </w:tc>
        <w:tc>
          <w:tcPr>
            <w:tcW w:w="1133"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0,00</w:t>
            </w:r>
          </w:p>
        </w:tc>
      </w:tr>
      <w:tr w:rsidR="006E04F3" w:rsidRPr="006E04F3" w:rsidTr="006E04F3">
        <w:trPr>
          <w:trHeight w:val="20"/>
        </w:trPr>
        <w:tc>
          <w:tcPr>
            <w:tcW w:w="840" w:type="dxa"/>
            <w:vMerge w:val="restart"/>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1</w:t>
            </w:r>
          </w:p>
        </w:tc>
        <w:tc>
          <w:tcPr>
            <w:tcW w:w="1845" w:type="dxa"/>
            <w:vMerge w:val="restart"/>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133" w:type="dxa"/>
          </w:tcPr>
          <w:p w:rsidR="006E04F3" w:rsidRPr="006E04F3" w:rsidRDefault="006E04F3" w:rsidP="006E04F3">
            <w:pPr>
              <w:suppressAutoHyphens/>
              <w:autoSpaceDE w:val="0"/>
              <w:autoSpaceDN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1918,2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7098,6</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3170,0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1101,0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1147,3</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2028,2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2028,2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10141,0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10141,0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х</w:t>
            </w:r>
          </w:p>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133" w:type="dxa"/>
          </w:tcPr>
          <w:p w:rsidR="006E04F3" w:rsidRPr="006E04F3" w:rsidRDefault="006E04F3" w:rsidP="006E04F3">
            <w:pPr>
              <w:suppressAutoHyphens/>
              <w:autoSpaceDE w:val="0"/>
              <w:autoSpaceDN w:val="0"/>
              <w:spacing w:after="0" w:line="23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4015,8</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1046,1</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1090,0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1135,8</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1865,9</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1865,9</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9329,5</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9329,5</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х</w:t>
            </w:r>
          </w:p>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республиканский бюджет Чувашской Республики</w:t>
            </w:r>
          </w:p>
        </w:tc>
        <w:tc>
          <w:tcPr>
            <w:tcW w:w="1133" w:type="dxa"/>
          </w:tcPr>
          <w:p w:rsidR="006E04F3" w:rsidRPr="006E04F3" w:rsidRDefault="006E04F3" w:rsidP="006E04F3">
            <w:pPr>
              <w:suppressAutoHyphens/>
              <w:autoSpaceDE w:val="0"/>
              <w:autoSpaceDN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1918,2</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3082,8</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2123,8</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11,0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11,5</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162,3</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162,3</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811,5</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811,5</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133" w:type="dxa"/>
          </w:tcPr>
          <w:p w:rsidR="006E04F3" w:rsidRPr="006E04F3" w:rsidRDefault="006E04F3" w:rsidP="006E04F3">
            <w:pPr>
              <w:suppressAutoHyphens/>
              <w:autoSpaceDE w:val="0"/>
              <w:autoSpaceDN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133"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val="restart"/>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Основное мероприятие 2</w:t>
            </w:r>
          </w:p>
        </w:tc>
        <w:tc>
          <w:tcPr>
            <w:tcW w:w="1845" w:type="dxa"/>
            <w:vMerge w:val="restart"/>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Формирование списков детей-сирот и детей, оставшихся без </w:t>
            </w:r>
            <w:r w:rsidRPr="006E04F3">
              <w:rPr>
                <w:rFonts w:ascii="Times New Roman" w:eastAsia="Times New Roman" w:hAnsi="Times New Roman" w:cs="Times New Roman"/>
                <w:lang w:eastAsia="ru-RU"/>
              </w:rPr>
              <w:lastRenderedPageBreak/>
              <w:t>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0"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7"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республиканск</w:t>
            </w:r>
            <w:r w:rsidRPr="006E04F3">
              <w:rPr>
                <w:rFonts w:ascii="Times New Roman" w:eastAsia="Times New Roman" w:hAnsi="Times New Roman" w:cs="Times New Roman"/>
                <w:lang w:eastAsia="ru-RU"/>
              </w:rPr>
              <w:lastRenderedPageBreak/>
              <w:t>ий бюджет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7"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r w:rsidR="006E04F3" w:rsidRPr="006E04F3" w:rsidTr="006E04F3">
        <w:trPr>
          <w:trHeight w:val="20"/>
        </w:trPr>
        <w:tc>
          <w:tcPr>
            <w:tcW w:w="840" w:type="dxa"/>
            <w:vMerge/>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p>
        </w:tc>
        <w:tc>
          <w:tcPr>
            <w:tcW w:w="1845" w:type="dxa"/>
            <w:vMerge/>
          </w:tcPr>
          <w:p w:rsidR="006E04F3" w:rsidRPr="006E04F3" w:rsidRDefault="006E04F3" w:rsidP="006E04F3">
            <w:pPr>
              <w:suppressAutoHyphens/>
              <w:autoSpaceDE w:val="0"/>
              <w:autoSpaceDN w:val="0"/>
              <w:adjustRightInd w:val="0"/>
              <w:spacing w:after="0" w:line="247" w:lineRule="auto"/>
              <w:ind w:firstLine="2"/>
              <w:jc w:val="both"/>
              <w:rPr>
                <w:rFonts w:ascii="Times New Roman" w:eastAsia="Times New Roman" w:hAnsi="Times New Roman" w:cs="Times New Roman"/>
                <w:lang w:eastAsia="ru-RU"/>
              </w:rPr>
            </w:pPr>
          </w:p>
        </w:tc>
        <w:tc>
          <w:tcPr>
            <w:tcW w:w="728"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134"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597" w:type="dxa"/>
          </w:tcPr>
          <w:p w:rsidR="006E04F3" w:rsidRPr="006E04F3" w:rsidRDefault="006E04F3" w:rsidP="006E04F3">
            <w:pPr>
              <w:suppressAutoHyphens/>
              <w:autoSpaceDE w:val="0"/>
              <w:autoSpaceDN w:val="0"/>
              <w:adjustRightInd w:val="0"/>
              <w:spacing w:after="0" w:line="247"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113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3"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992"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c>
          <w:tcPr>
            <w:tcW w:w="1134" w:type="dxa"/>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0,00</w:t>
            </w:r>
          </w:p>
        </w:tc>
      </w:tr>
    </w:tbl>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r w:rsidRPr="006E04F3">
        <w:rPr>
          <w:rFonts w:ascii="Times New Roman" w:eastAsia="Times New Roman" w:hAnsi="Times New Roman" w:cs="Times New Roman"/>
          <w:lang w:eastAsia="zh-CN"/>
        </w:rPr>
        <w:softHyphen/>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________________________________</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jc w:val="both"/>
        <w:outlineLvl w:val="2"/>
        <w:rPr>
          <w:rFonts w:ascii="Times New Roman" w:eastAsia="Times New Roman" w:hAnsi="Times New Roman" w:cs="Times New Roman"/>
          <w:lang w:eastAsia="ru-RU"/>
        </w:rPr>
      </w:pPr>
    </w:p>
    <w:p w:rsidR="006E04F3" w:rsidRPr="006E04F3" w:rsidRDefault="006E04F3" w:rsidP="006E04F3">
      <w:pPr>
        <w:suppressAutoHyphens/>
        <w:spacing w:after="0" w:line="240" w:lineRule="auto"/>
        <w:ind w:right="-425"/>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Приложение № 2 </w:t>
      </w:r>
    </w:p>
    <w:p w:rsidR="006E04F3" w:rsidRPr="006E04F3" w:rsidRDefault="006E04F3" w:rsidP="006E04F3">
      <w:pPr>
        <w:suppressAutoHyphens/>
        <w:spacing w:after="0" w:line="240" w:lineRule="auto"/>
        <w:ind w:right="-425"/>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к постановлению администрации  </w:t>
      </w:r>
    </w:p>
    <w:p w:rsidR="006E04F3" w:rsidRPr="006E04F3" w:rsidRDefault="006E04F3" w:rsidP="006E04F3">
      <w:pPr>
        <w:suppressAutoHyphens/>
        <w:spacing w:after="0" w:line="240" w:lineRule="auto"/>
        <w:ind w:right="-425"/>
        <w:jc w:val="both"/>
        <w:rPr>
          <w:rFonts w:ascii="Times New Roman" w:eastAsia="Times New Roman" w:hAnsi="Times New Roman" w:cs="Times New Roman"/>
          <w:lang w:eastAsia="zh-CN"/>
        </w:rPr>
      </w:pPr>
      <w:r w:rsidRPr="006E04F3">
        <w:rPr>
          <w:rFonts w:ascii="Times New Roman" w:eastAsia="Times New Roman" w:hAnsi="Times New Roman" w:cs="Times New Roman"/>
          <w:spacing w:val="-2"/>
          <w:lang w:eastAsia="zh-CN"/>
        </w:rPr>
        <w:t xml:space="preserve">Яльчикского района </w:t>
      </w:r>
    </w:p>
    <w:p w:rsidR="006E04F3" w:rsidRPr="006E04F3" w:rsidRDefault="006E04F3" w:rsidP="006E04F3">
      <w:pPr>
        <w:suppressAutoHyphens/>
        <w:spacing w:after="0" w:line="240" w:lineRule="auto"/>
        <w:ind w:right="-425"/>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 xml:space="preserve">Чувашской Республики  </w:t>
      </w:r>
    </w:p>
    <w:p w:rsidR="006E04F3" w:rsidRPr="006E04F3" w:rsidRDefault="006E04F3" w:rsidP="006E04F3">
      <w:pPr>
        <w:suppressAutoHyphens/>
        <w:spacing w:after="0" w:line="240" w:lineRule="auto"/>
        <w:ind w:right="-425"/>
        <w:jc w:val="both"/>
        <w:rPr>
          <w:rFonts w:ascii="Times New Roman" w:eastAsia="Times New Roman" w:hAnsi="Times New Roman" w:cs="Times New Roman"/>
          <w:spacing w:val="-2"/>
          <w:lang w:eastAsia="zh-CN"/>
        </w:rPr>
      </w:pPr>
      <w:r w:rsidRPr="006E04F3">
        <w:rPr>
          <w:rFonts w:ascii="Times New Roman" w:eastAsia="Times New Roman" w:hAnsi="Times New Roman" w:cs="Times New Roman"/>
          <w:spacing w:val="-2"/>
          <w:lang w:eastAsia="zh-CN"/>
        </w:rPr>
        <w:t>от _____________ № ____</w:t>
      </w:r>
    </w:p>
    <w:p w:rsidR="006E04F3" w:rsidRPr="006E04F3" w:rsidRDefault="006E04F3" w:rsidP="006E04F3">
      <w:pPr>
        <w:suppressAutoHyphens/>
        <w:spacing w:after="0" w:line="240" w:lineRule="auto"/>
        <w:ind w:right="-284"/>
        <w:jc w:val="both"/>
        <w:rPr>
          <w:rFonts w:ascii="Times New Roman" w:eastAsia="Times New Roman" w:hAnsi="Times New Roman" w:cs="Times New Roman"/>
          <w:spacing w:val="-2"/>
          <w:lang w:eastAsia="zh-CN"/>
        </w:rPr>
      </w:pPr>
    </w:p>
    <w:p w:rsidR="006E04F3" w:rsidRPr="006E04F3" w:rsidRDefault="006E04F3" w:rsidP="006E04F3">
      <w:pPr>
        <w:autoSpaceDE w:val="0"/>
        <w:autoSpaceDN w:val="0"/>
        <w:spacing w:after="0" w:line="240" w:lineRule="auto"/>
        <w:ind w:left="9606" w:right="-425"/>
        <w:jc w:val="both"/>
        <w:outlineLvl w:val="2"/>
        <w:rPr>
          <w:rFonts w:ascii="Times New Roman" w:eastAsia="Times New Roman" w:hAnsi="Times New Roman" w:cs="Times New Roman"/>
          <w:lang w:eastAsia="ru-RU"/>
        </w:rPr>
      </w:pPr>
    </w:p>
    <w:p w:rsidR="006E04F3" w:rsidRPr="006E04F3" w:rsidRDefault="006E04F3" w:rsidP="006E04F3">
      <w:pPr>
        <w:autoSpaceDE w:val="0"/>
        <w:autoSpaceDN w:val="0"/>
        <w:spacing w:after="0" w:line="240" w:lineRule="auto"/>
        <w:ind w:left="9606" w:right="-425"/>
        <w:jc w:val="both"/>
        <w:outlineLvl w:val="2"/>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Приложение</w:t>
      </w:r>
    </w:p>
    <w:p w:rsidR="006E04F3" w:rsidRPr="006E04F3" w:rsidRDefault="006E04F3" w:rsidP="006E04F3">
      <w:pPr>
        <w:autoSpaceDE w:val="0"/>
        <w:autoSpaceDN w:val="0"/>
        <w:spacing w:after="0" w:line="240" w:lineRule="auto"/>
        <w:ind w:left="9606" w:right="-425"/>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к подпрограмме «Поддержка строительства жилья в Яльчикском районе Чувашской Республики» муниципальной программы Яльчикского района Чувашской Республики «Обеспечение граждан в Яльчикском районе Чувашской Республики </w:t>
      </w:r>
    </w:p>
    <w:p w:rsidR="006E04F3" w:rsidRPr="006E04F3" w:rsidRDefault="006E04F3" w:rsidP="006E04F3">
      <w:pPr>
        <w:autoSpaceDE w:val="0"/>
        <w:autoSpaceDN w:val="0"/>
        <w:spacing w:after="0" w:line="240" w:lineRule="auto"/>
        <w:jc w:val="both"/>
        <w:rPr>
          <w:rFonts w:ascii="Times New Roman" w:eastAsia="Times New Roman" w:hAnsi="Times New Roman" w:cs="Times New Roman"/>
          <w:lang w:eastAsia="ru-RU"/>
        </w:rPr>
      </w:pP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РЕСУРСНОЕ ОБЕСПЕЧЕНИЕ </w:t>
      </w:r>
    </w:p>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реализации подпрограммы «Поддержка строительства жилья в Яльчикском районе Чувашской Республики» </w:t>
      </w:r>
    </w:p>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муниципальной программы Яльчикского района Чувашской Республики «Обеспечение граждан Яльчикского района Чувашской Республики доступным и комфортным жильем» за счет всех источников финансирования </w:t>
      </w:r>
    </w:p>
    <w:tbl>
      <w:tblPr>
        <w:tblW w:w="15856"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83"/>
        <w:gridCol w:w="1357"/>
        <w:gridCol w:w="1007"/>
        <w:gridCol w:w="817"/>
        <w:gridCol w:w="753"/>
        <w:gridCol w:w="484"/>
        <w:gridCol w:w="528"/>
        <w:gridCol w:w="575"/>
        <w:gridCol w:w="1030"/>
        <w:gridCol w:w="942"/>
        <w:gridCol w:w="948"/>
        <w:gridCol w:w="972"/>
        <w:gridCol w:w="948"/>
        <w:gridCol w:w="948"/>
        <w:gridCol w:w="948"/>
        <w:gridCol w:w="924"/>
        <w:gridCol w:w="1008"/>
        <w:gridCol w:w="984"/>
      </w:tblGrid>
      <w:tr w:rsidR="006E04F3" w:rsidRPr="006E04F3" w:rsidTr="006E04F3">
        <w:trPr>
          <w:trHeight w:val="20"/>
        </w:trPr>
        <w:tc>
          <w:tcPr>
            <w:tcW w:w="683"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Статус</w:t>
            </w:r>
          </w:p>
        </w:tc>
        <w:tc>
          <w:tcPr>
            <w:tcW w:w="135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Наименование подпрограммы                                                                                                                                                                                                                                                                                                                                                                                                                                                                                                                                                                                                                                                                                                                                                                                                                                                                                                                                                                                                                                                                                                                                                                                                                                                                                                                                                                                                                                                                                                                                                                                                      муниципальной программы Яльчикского района Чувашской Республики (основного мероприятия</w:t>
            </w:r>
            <w:r w:rsidRPr="006E04F3">
              <w:rPr>
                <w:rFonts w:ascii="Times New Roman" w:eastAsia="Times New Roman" w:hAnsi="Times New Roman" w:cs="Times New Roman"/>
                <w:lang w:eastAsia="ru-RU"/>
              </w:rPr>
              <w:lastRenderedPageBreak/>
              <w:t>, мероприятия)</w:t>
            </w:r>
          </w:p>
        </w:tc>
        <w:tc>
          <w:tcPr>
            <w:tcW w:w="10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Задача подпрограммы муниципальной программы Яльчикского района Чувашской Республи</w:t>
            </w:r>
            <w:r w:rsidRPr="006E04F3">
              <w:rPr>
                <w:rFonts w:ascii="Times New Roman" w:eastAsia="Times New Roman" w:hAnsi="Times New Roman" w:cs="Times New Roman"/>
                <w:lang w:eastAsia="ru-RU"/>
              </w:rPr>
              <w:lastRenderedPageBreak/>
              <w:t>ки</w:t>
            </w:r>
          </w:p>
        </w:tc>
        <w:tc>
          <w:tcPr>
            <w:tcW w:w="81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Ответственный исполнитель, соисполнитель</w:t>
            </w:r>
          </w:p>
        </w:tc>
        <w:tc>
          <w:tcPr>
            <w:tcW w:w="2340" w:type="dxa"/>
            <w:gridSpan w:val="4"/>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Код бюджетной классификации</w:t>
            </w:r>
          </w:p>
        </w:tc>
        <w:tc>
          <w:tcPr>
            <w:tcW w:w="1030"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Источники финансирования</w:t>
            </w:r>
          </w:p>
        </w:tc>
        <w:tc>
          <w:tcPr>
            <w:tcW w:w="8622" w:type="dxa"/>
            <w:gridSpan w:val="9"/>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zh-CN"/>
              </w:rPr>
              <w:t>Расходы по годам, тыс. рублей</w:t>
            </w:r>
          </w:p>
        </w:tc>
      </w:tr>
      <w:tr w:rsidR="006E04F3" w:rsidRPr="006E04F3" w:rsidTr="006E04F3">
        <w:trPr>
          <w:trHeight w:val="253"/>
        </w:trPr>
        <w:tc>
          <w:tcPr>
            <w:tcW w:w="683"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817"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753"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главный распорядитель бюджетных средств</w:t>
            </w:r>
          </w:p>
        </w:tc>
        <w:tc>
          <w:tcPr>
            <w:tcW w:w="484"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раздел, подраздел</w:t>
            </w:r>
          </w:p>
        </w:tc>
        <w:tc>
          <w:tcPr>
            <w:tcW w:w="528"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це</w:t>
            </w:r>
            <w:r w:rsidRPr="006E04F3">
              <w:rPr>
                <w:rFonts w:ascii="Times New Roman" w:eastAsia="Times New Roman" w:hAnsi="Times New Roman" w:cs="Times New Roman"/>
                <w:lang w:eastAsia="ru-RU"/>
              </w:rPr>
              <w:softHyphen/>
              <w:t>ле</w:t>
            </w:r>
            <w:r w:rsidRPr="006E04F3">
              <w:rPr>
                <w:rFonts w:ascii="Times New Roman" w:eastAsia="Times New Roman" w:hAnsi="Times New Roman" w:cs="Times New Roman"/>
                <w:lang w:eastAsia="ru-RU"/>
              </w:rPr>
              <w:softHyphen/>
              <w:t>вая статья расходов</w:t>
            </w:r>
          </w:p>
        </w:tc>
        <w:tc>
          <w:tcPr>
            <w:tcW w:w="575"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группа (подгруппа) вида расходов</w:t>
            </w:r>
          </w:p>
        </w:tc>
        <w:tc>
          <w:tcPr>
            <w:tcW w:w="1030"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8622" w:type="dxa"/>
            <w:gridSpan w:val="9"/>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r>
      <w:tr w:rsidR="006E04F3" w:rsidRPr="006E04F3" w:rsidTr="006E04F3">
        <w:trPr>
          <w:trHeight w:val="20"/>
        </w:trPr>
        <w:tc>
          <w:tcPr>
            <w:tcW w:w="683"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817"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753"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484"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528"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575"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1030" w:type="dxa"/>
            <w:vMerge/>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c>
        <w:tc>
          <w:tcPr>
            <w:tcW w:w="94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2019</w:t>
            </w:r>
          </w:p>
        </w:tc>
        <w:tc>
          <w:tcPr>
            <w:tcW w:w="94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2020</w:t>
            </w:r>
          </w:p>
        </w:tc>
        <w:tc>
          <w:tcPr>
            <w:tcW w:w="97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2021</w:t>
            </w:r>
          </w:p>
        </w:tc>
        <w:tc>
          <w:tcPr>
            <w:tcW w:w="94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2022</w:t>
            </w:r>
          </w:p>
        </w:tc>
        <w:tc>
          <w:tcPr>
            <w:tcW w:w="94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2023</w:t>
            </w:r>
          </w:p>
        </w:tc>
        <w:tc>
          <w:tcPr>
            <w:tcW w:w="94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2024</w:t>
            </w:r>
          </w:p>
        </w:tc>
        <w:tc>
          <w:tcPr>
            <w:tcW w:w="92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2025</w:t>
            </w:r>
          </w:p>
        </w:tc>
        <w:tc>
          <w:tcPr>
            <w:tcW w:w="100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2026–2030</w:t>
            </w:r>
          </w:p>
        </w:tc>
        <w:tc>
          <w:tcPr>
            <w:tcW w:w="984"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 2031–2035</w:t>
            </w:r>
          </w:p>
        </w:tc>
      </w:tr>
    </w:tbl>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p>
    <w:tbl>
      <w:tblPr>
        <w:tblW w:w="158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7"/>
        <w:gridCol w:w="1357"/>
        <w:gridCol w:w="1007"/>
        <w:gridCol w:w="816"/>
        <w:gridCol w:w="752"/>
        <w:gridCol w:w="492"/>
        <w:gridCol w:w="528"/>
        <w:gridCol w:w="579"/>
        <w:gridCol w:w="1032"/>
        <w:gridCol w:w="941"/>
        <w:gridCol w:w="947"/>
        <w:gridCol w:w="971"/>
        <w:gridCol w:w="947"/>
        <w:gridCol w:w="947"/>
        <w:gridCol w:w="947"/>
        <w:gridCol w:w="923"/>
        <w:gridCol w:w="1007"/>
        <w:gridCol w:w="983"/>
      </w:tblGrid>
      <w:tr w:rsidR="006E04F3" w:rsidRPr="006E04F3" w:rsidTr="006E04F3">
        <w:trPr>
          <w:trHeight w:val="20"/>
          <w:tblHeader/>
        </w:trPr>
        <w:tc>
          <w:tcPr>
            <w:tcW w:w="70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w:t>
            </w:r>
          </w:p>
        </w:tc>
        <w:tc>
          <w:tcPr>
            <w:tcW w:w="135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w:t>
            </w:r>
          </w:p>
        </w:tc>
        <w:tc>
          <w:tcPr>
            <w:tcW w:w="100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w:t>
            </w:r>
          </w:p>
        </w:tc>
        <w:tc>
          <w:tcPr>
            <w:tcW w:w="816"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w:t>
            </w:r>
          </w:p>
        </w:tc>
        <w:tc>
          <w:tcPr>
            <w:tcW w:w="75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w:t>
            </w:r>
          </w:p>
        </w:tc>
        <w:tc>
          <w:tcPr>
            <w:tcW w:w="49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w:t>
            </w:r>
          </w:p>
        </w:tc>
        <w:tc>
          <w:tcPr>
            <w:tcW w:w="528"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7</w:t>
            </w:r>
          </w:p>
        </w:tc>
        <w:tc>
          <w:tcPr>
            <w:tcW w:w="579"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w:t>
            </w:r>
          </w:p>
        </w:tc>
        <w:tc>
          <w:tcPr>
            <w:tcW w:w="1032"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w:t>
            </w:r>
          </w:p>
        </w:tc>
        <w:tc>
          <w:tcPr>
            <w:tcW w:w="941"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w:t>
            </w:r>
          </w:p>
        </w:tc>
        <w:tc>
          <w:tcPr>
            <w:tcW w:w="94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11</w:t>
            </w:r>
          </w:p>
        </w:tc>
        <w:tc>
          <w:tcPr>
            <w:tcW w:w="971"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12</w:t>
            </w:r>
          </w:p>
        </w:tc>
        <w:tc>
          <w:tcPr>
            <w:tcW w:w="94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13</w:t>
            </w:r>
          </w:p>
        </w:tc>
        <w:tc>
          <w:tcPr>
            <w:tcW w:w="94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14</w:t>
            </w:r>
          </w:p>
        </w:tc>
        <w:tc>
          <w:tcPr>
            <w:tcW w:w="94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15</w:t>
            </w:r>
          </w:p>
        </w:tc>
        <w:tc>
          <w:tcPr>
            <w:tcW w:w="923"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16</w:t>
            </w:r>
          </w:p>
        </w:tc>
        <w:tc>
          <w:tcPr>
            <w:tcW w:w="100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17</w:t>
            </w:r>
          </w:p>
        </w:tc>
        <w:tc>
          <w:tcPr>
            <w:tcW w:w="983"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18</w:t>
            </w:r>
          </w:p>
        </w:tc>
      </w:tr>
      <w:tr w:rsidR="006E04F3" w:rsidRPr="006E04F3" w:rsidTr="006E04F3">
        <w:tblPrEx>
          <w:tblLook w:val="04A0" w:firstRow="1" w:lastRow="0" w:firstColumn="1" w:lastColumn="0" w:noHBand="0" w:noVBand="1"/>
        </w:tblPrEx>
        <w:trPr>
          <w:trHeight w:val="20"/>
        </w:trPr>
        <w:tc>
          <w:tcPr>
            <w:tcW w:w="707" w:type="dxa"/>
            <w:vMerge w:val="restart"/>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Под</w:t>
            </w:r>
            <w:r w:rsidRPr="006E04F3">
              <w:rPr>
                <w:rFonts w:ascii="Times New Roman" w:eastAsia="Times New Roman" w:hAnsi="Times New Roman" w:cs="Times New Roman"/>
                <w:b/>
                <w:lang w:eastAsia="ru-RU"/>
              </w:rPr>
              <w:softHyphen/>
              <w:t>программа</w:t>
            </w:r>
          </w:p>
        </w:tc>
        <w:tc>
          <w:tcPr>
            <w:tcW w:w="1357" w:type="dxa"/>
            <w:vMerge w:val="restart"/>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zh-CN"/>
              </w:rPr>
              <w:t>«Поддержка строительства жилья в Яльчикском районе Чувашской Республики»</w:t>
            </w:r>
            <w:r w:rsidRPr="006E04F3">
              <w:rPr>
                <w:rFonts w:ascii="Times New Roman" w:eastAsia="Times New Roman" w:hAnsi="Times New Roman" w:cs="Times New Roman"/>
                <w:b/>
                <w:lang w:eastAsia="ru-RU"/>
              </w:rPr>
              <w:t xml:space="preserve"> </w:t>
            </w:r>
          </w:p>
        </w:tc>
        <w:tc>
          <w:tcPr>
            <w:tcW w:w="1007" w:type="dxa"/>
            <w:vMerge w:val="restart"/>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val="restart"/>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ответственный исполнитель – Отдел капитального строительства и ЖКХ  </w:t>
            </w: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bCs/>
                <w:lang w:eastAsia="ru-RU"/>
              </w:rPr>
              <w:t>всего</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3883,4</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3467,1</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8784,0</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5927,2</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5830,1</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7832,9</w:t>
            </w:r>
          </w:p>
        </w:tc>
        <w:tc>
          <w:tcPr>
            <w:tcW w:w="92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7832,9</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zh-CN"/>
              </w:rPr>
              <w:t>39164,5</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zh-CN"/>
              </w:rPr>
              <w:t>39164,5</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bCs/>
                <w:lang w:eastAsia="ru-RU"/>
              </w:rPr>
              <w:t>федеральный бюджет</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2488,1</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bCs/>
                <w:lang w:eastAsia="zh-CN"/>
              </w:rPr>
              <w:t>1551,1</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4224,3</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4187,3</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4090,2</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4263,5</w:t>
            </w:r>
          </w:p>
        </w:tc>
        <w:tc>
          <w:tcPr>
            <w:tcW w:w="92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4263,5</w:t>
            </w:r>
          </w:p>
        </w:tc>
        <w:tc>
          <w:tcPr>
            <w:tcW w:w="100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21317,5</w:t>
            </w:r>
          </w:p>
        </w:tc>
        <w:tc>
          <w:tcPr>
            <w:tcW w:w="98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21317,5</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bCs/>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979,4</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bCs/>
                <w:lang w:eastAsia="zh-CN"/>
              </w:rPr>
              <w:t>1496,7</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4059,7</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1239,9</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1239,9</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3069,4</w:t>
            </w:r>
          </w:p>
        </w:tc>
        <w:tc>
          <w:tcPr>
            <w:tcW w:w="92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3069,4</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15347,0</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15347,0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415,9</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419,3</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500,0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500,0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500,0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500,0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2500,0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ru-RU"/>
              </w:rPr>
              <w:t>2500,0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bCs/>
                <w:lang w:eastAsia="ru-RU"/>
              </w:rPr>
              <w:t>внебюджетные источники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7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2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100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8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r>
      <w:tr w:rsidR="006E04F3" w:rsidRPr="006E04F3" w:rsidTr="006E04F3">
        <w:tblPrEx>
          <w:tblLook w:val="04A0" w:firstRow="1" w:lastRow="0" w:firstColumn="1" w:lastColumn="0" w:noHBand="0" w:noVBand="1"/>
        </w:tblPrEx>
        <w:trPr>
          <w:trHeight w:val="20"/>
        </w:trPr>
        <w:tc>
          <w:tcPr>
            <w:tcW w:w="15883" w:type="dxa"/>
            <w:gridSpan w:val="18"/>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Цель «Создание условий, обеспечивающих доступность жилья для граждан в Яльчикском районе Чувашской Республики»</w:t>
            </w:r>
          </w:p>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Основное меро</w:t>
            </w:r>
            <w:r w:rsidRPr="006E04F3">
              <w:rPr>
                <w:rFonts w:ascii="Times New Roman" w:eastAsia="Times New Roman" w:hAnsi="Times New Roman" w:cs="Times New Roman"/>
                <w:b/>
                <w:lang w:eastAsia="ru-RU"/>
              </w:rPr>
              <w:lastRenderedPageBreak/>
              <w:t>прия</w:t>
            </w:r>
            <w:r w:rsidRPr="006E04F3">
              <w:rPr>
                <w:rFonts w:ascii="Times New Roman" w:eastAsia="Times New Roman" w:hAnsi="Times New Roman" w:cs="Times New Roman"/>
                <w:b/>
                <w:lang w:eastAsia="ru-RU"/>
              </w:rPr>
              <w:softHyphen/>
              <w:t>тие 1</w:t>
            </w:r>
          </w:p>
        </w:tc>
        <w:tc>
          <w:tcPr>
            <w:tcW w:w="135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Реализация отдельных мероприяти</w:t>
            </w:r>
            <w:r w:rsidRPr="006E04F3">
              <w:rPr>
                <w:rFonts w:ascii="Times New Roman" w:eastAsia="Times New Roman" w:hAnsi="Times New Roman" w:cs="Times New Roman"/>
                <w:b/>
                <w:lang w:eastAsia="ru-RU"/>
              </w:rPr>
              <w:lastRenderedPageBreak/>
              <w:t>й регионального проекта «Жилье»</w:t>
            </w:r>
          </w:p>
        </w:tc>
        <w:tc>
          <w:tcPr>
            <w:tcW w:w="10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 xml:space="preserve">повышение уровня </w:t>
            </w:r>
            <w:r w:rsidRPr="006E04F3">
              <w:rPr>
                <w:rFonts w:ascii="Times New Roman" w:eastAsia="Times New Roman" w:hAnsi="Times New Roman" w:cs="Times New Roman"/>
                <w:b/>
                <w:lang w:eastAsia="ru-RU"/>
              </w:rPr>
              <w:lastRenderedPageBreak/>
              <w:t xml:space="preserve">обеспеченности населения жильем путем развития направлений строительства жилья, доступного для широких слоев населения, включая строительство арендного жилья </w:t>
            </w: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 xml:space="preserve">ответственный </w:t>
            </w:r>
            <w:r w:rsidRPr="006E04F3">
              <w:rPr>
                <w:rFonts w:ascii="Times New Roman" w:eastAsia="Times New Roman" w:hAnsi="Times New Roman" w:cs="Times New Roman"/>
                <w:b/>
                <w:lang w:eastAsia="ru-RU"/>
              </w:rPr>
              <w:lastRenderedPageBreak/>
              <w:t xml:space="preserve">исполнитель – 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x</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 xml:space="preserve">федеральный </w:t>
            </w:r>
            <w:r w:rsidRPr="006E04F3">
              <w:rPr>
                <w:rFonts w:ascii="Times New Roman" w:eastAsia="Times New Roman" w:hAnsi="Times New Roman" w:cs="Times New Roman"/>
                <w:b/>
                <w:lang w:eastAsia="ru-RU"/>
              </w:rPr>
              <w:lastRenderedPageBreak/>
              <w:t>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lastRenderedPageBreak/>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внебюджетные источники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5531" w:type="dxa"/>
            <w:gridSpan w:val="7"/>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zh-CN"/>
              </w:rPr>
              <w:t>Объем жилищного строительства в год</w:t>
            </w:r>
            <w:r w:rsidRPr="006E04F3">
              <w:rPr>
                <w:rFonts w:ascii="Times New Roman" w:eastAsia="Times New Roman" w:hAnsi="Times New Roman" w:cs="Times New Roman"/>
                <w:lang w:eastAsia="ru-RU"/>
              </w:rPr>
              <w:t>, тыс. кв. м</w:t>
            </w:r>
          </w:p>
        </w:tc>
        <w:tc>
          <w:tcPr>
            <w:tcW w:w="1032"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41"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3,0</w:t>
            </w:r>
          </w:p>
        </w:tc>
        <w:tc>
          <w:tcPr>
            <w:tcW w:w="947"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7,3</w:t>
            </w:r>
          </w:p>
        </w:tc>
        <w:tc>
          <w:tcPr>
            <w:tcW w:w="971"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6,8</w:t>
            </w:r>
          </w:p>
        </w:tc>
        <w:tc>
          <w:tcPr>
            <w:tcW w:w="947"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8,3</w:t>
            </w:r>
          </w:p>
        </w:tc>
        <w:tc>
          <w:tcPr>
            <w:tcW w:w="947"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9,5</w:t>
            </w:r>
          </w:p>
        </w:tc>
        <w:tc>
          <w:tcPr>
            <w:tcW w:w="947"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10,8</w:t>
            </w:r>
          </w:p>
        </w:tc>
        <w:tc>
          <w:tcPr>
            <w:tcW w:w="923"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07"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983" w:type="dxa"/>
            <w:shd w:val="clear" w:color="000000" w:fill="FFFFFF"/>
          </w:tcPr>
          <w:p w:rsidR="006E04F3" w:rsidRPr="006E04F3" w:rsidRDefault="006E04F3" w:rsidP="006E04F3">
            <w:pPr>
              <w:suppressAutoHyphens/>
              <w:spacing w:after="0" w:line="315" w:lineRule="atLeast"/>
              <w:jc w:val="both"/>
              <w:textAlignment w:val="baseline"/>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spacing w:val="2"/>
                <w:lang w:eastAsia="zh-CN"/>
              </w:rPr>
              <w:t xml:space="preserve">Мероприятие 1.1. </w:t>
            </w:r>
          </w:p>
        </w:tc>
        <w:tc>
          <w:tcPr>
            <w:tcW w:w="135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spacing w:val="2"/>
                <w:lang w:eastAsia="zh-CN"/>
              </w:rPr>
              <w:t xml:space="preserve">Реализация проектов по развитию территорий, расположенных в границах </w:t>
            </w:r>
            <w:r w:rsidRPr="006E04F3">
              <w:rPr>
                <w:rFonts w:ascii="Times New Roman" w:eastAsia="Times New Roman" w:hAnsi="Times New Roman" w:cs="Times New Roman"/>
                <w:spacing w:val="2"/>
                <w:lang w:eastAsia="zh-CN"/>
              </w:rPr>
              <w:lastRenderedPageBreak/>
              <w:t>населенных пунктов, предусматривающих строительство жилья</w:t>
            </w:r>
          </w:p>
        </w:tc>
        <w:tc>
          <w:tcPr>
            <w:tcW w:w="10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ответственный исполнитель – Отдел капита</w:t>
            </w:r>
            <w:r w:rsidRPr="006E04F3">
              <w:rPr>
                <w:rFonts w:ascii="Times New Roman" w:eastAsia="Times New Roman" w:hAnsi="Times New Roman" w:cs="Times New Roman"/>
                <w:lang w:eastAsia="ru-RU"/>
              </w:rPr>
              <w:lastRenderedPageBreak/>
              <w:t xml:space="preserve">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x</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федеральный 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 xml:space="preserve">республиканский бюджет </w:t>
            </w:r>
            <w:r w:rsidRPr="006E04F3">
              <w:rPr>
                <w:rFonts w:ascii="Times New Roman" w:eastAsia="Times New Roman" w:hAnsi="Times New Roman" w:cs="Times New Roman"/>
                <w:lang w:eastAsia="ru-RU"/>
              </w:rPr>
              <w:lastRenderedPageBreak/>
              <w:t>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lastRenderedPageBreak/>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spacing w:val="2"/>
                <w:lang w:eastAsia="zh-CN"/>
              </w:rPr>
              <w:t>Мероприятие 1.1.1.</w:t>
            </w:r>
          </w:p>
        </w:tc>
        <w:tc>
          <w:tcPr>
            <w:tcW w:w="1357" w:type="dxa"/>
            <w:vMerge w:val="restart"/>
          </w:tcPr>
          <w:p w:rsidR="006E04F3" w:rsidRPr="006E04F3" w:rsidRDefault="006E04F3" w:rsidP="006E04F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Строительство (реконструкция) автомобильных дорог в рамках реализации проектов по развитию территорий</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spacing w:val="2"/>
                <w:lang w:eastAsia="zh-CN"/>
              </w:rPr>
              <w:br/>
            </w:r>
          </w:p>
        </w:tc>
        <w:tc>
          <w:tcPr>
            <w:tcW w:w="10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ответственный исполнитель – 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федеральный 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w:t>
            </w:r>
            <w:r w:rsidRPr="006E04F3">
              <w:rPr>
                <w:rFonts w:ascii="Times New Roman" w:eastAsia="Times New Roman" w:hAnsi="Times New Roman" w:cs="Times New Roman"/>
                <w:lang w:eastAsia="ru-RU"/>
              </w:rPr>
              <w:lastRenderedPageBreak/>
              <w:t>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lastRenderedPageBreak/>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spacing w:val="2"/>
                <w:lang w:eastAsia="zh-CN"/>
              </w:rPr>
              <w:t>Мероприятие 1.1.2.</w:t>
            </w:r>
          </w:p>
        </w:tc>
        <w:tc>
          <w:tcPr>
            <w:tcW w:w="1357" w:type="dxa"/>
            <w:vMerge w:val="restart"/>
          </w:tcPr>
          <w:p w:rsidR="006E04F3" w:rsidRPr="006E04F3" w:rsidRDefault="006E04F3" w:rsidP="006E04F3">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6E04F3">
              <w:rPr>
                <w:rFonts w:ascii="Times New Roman" w:eastAsia="Times New Roman" w:hAnsi="Times New Roman" w:cs="Times New Roman"/>
                <w:spacing w:val="2"/>
                <w:lang w:eastAsia="ru-RU"/>
              </w:rPr>
              <w:t>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ответственный исполнитель – 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федеральный 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zh-CN"/>
              </w:rPr>
              <w:t>Основное мероприя</w:t>
            </w:r>
            <w:r w:rsidRPr="006E04F3">
              <w:rPr>
                <w:rFonts w:ascii="Times New Roman" w:eastAsia="Times New Roman" w:hAnsi="Times New Roman" w:cs="Times New Roman"/>
                <w:b/>
                <w:lang w:eastAsia="zh-CN"/>
              </w:rPr>
              <w:softHyphen/>
              <w:t>тие 2</w:t>
            </w:r>
          </w:p>
        </w:tc>
        <w:tc>
          <w:tcPr>
            <w:tcW w:w="1357" w:type="dxa"/>
            <w:vMerge w:val="restart"/>
          </w:tcPr>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Обеспечение жилищного строительства </w:t>
            </w:r>
            <w:r w:rsidRPr="006E04F3">
              <w:rPr>
                <w:rFonts w:ascii="Times New Roman" w:eastAsia="Times New Roman" w:hAnsi="Times New Roman" w:cs="Times New Roman"/>
                <w:b/>
                <w:lang w:eastAsia="ru-RU"/>
              </w:rPr>
              <w:lastRenderedPageBreak/>
              <w:t>земельными участками</w:t>
            </w:r>
          </w:p>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p>
        </w:tc>
        <w:tc>
          <w:tcPr>
            <w:tcW w:w="1007" w:type="dxa"/>
            <w:vMerge w:val="restart"/>
          </w:tcPr>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формирование условий для стимули</w:t>
            </w:r>
            <w:r w:rsidRPr="006E04F3">
              <w:rPr>
                <w:rFonts w:ascii="Times New Roman" w:eastAsia="Times New Roman" w:hAnsi="Times New Roman" w:cs="Times New Roman"/>
                <w:b/>
                <w:lang w:eastAsia="ru-RU"/>
              </w:rPr>
              <w:lastRenderedPageBreak/>
              <w:t>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w:t>
            </w:r>
            <w:r w:rsidRPr="006E04F3">
              <w:rPr>
                <w:rFonts w:ascii="Times New Roman" w:eastAsia="Times New Roman" w:hAnsi="Times New Roman" w:cs="Times New Roman"/>
                <w:b/>
                <w:lang w:eastAsia="ru-RU"/>
              </w:rPr>
              <w:lastRenderedPageBreak/>
              <w:t>ной, транспортной и социальной инфраструктуры за счет инвестиций, не входящих в стоимость жилья</w:t>
            </w: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 xml:space="preserve">ответственный исполнитель </w:t>
            </w:r>
            <w:r w:rsidRPr="006E04F3">
              <w:rPr>
                <w:rFonts w:ascii="Times New Roman" w:eastAsia="Times New Roman" w:hAnsi="Times New Roman" w:cs="Times New Roman"/>
                <w:b/>
                <w:lang w:eastAsia="ru-RU"/>
              </w:rPr>
              <w:t xml:space="preserve">– 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lastRenderedPageBreak/>
              <w:t>х</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p>
        </w:tc>
        <w:tc>
          <w:tcPr>
            <w:tcW w:w="1007" w:type="dxa"/>
            <w:vMerge/>
          </w:tcPr>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федеральный 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p>
        </w:tc>
        <w:tc>
          <w:tcPr>
            <w:tcW w:w="1007" w:type="dxa"/>
            <w:vMerge/>
          </w:tcPr>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республи</w:t>
            </w:r>
            <w:r w:rsidRPr="006E04F3">
              <w:rPr>
                <w:rFonts w:ascii="Times New Roman" w:eastAsia="Times New Roman" w:hAnsi="Times New Roman" w:cs="Times New Roman"/>
                <w:b/>
                <w:lang w:eastAsia="ru-RU"/>
              </w:rPr>
              <w:lastRenderedPageBreak/>
              <w:t>канский 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lastRenderedPageBreak/>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p>
        </w:tc>
        <w:tc>
          <w:tcPr>
            <w:tcW w:w="1007" w:type="dxa"/>
            <w:vMerge/>
          </w:tcPr>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zh-CN"/>
              </w:rPr>
            </w:pPr>
          </w:p>
        </w:tc>
        <w:tc>
          <w:tcPr>
            <w:tcW w:w="1007" w:type="dxa"/>
            <w:vMerge/>
          </w:tcPr>
          <w:p w:rsidR="006E04F3" w:rsidRPr="006E04F3" w:rsidRDefault="006E04F3" w:rsidP="006E04F3">
            <w:pPr>
              <w:autoSpaceDE w:val="0"/>
              <w:autoSpaceDN w:val="0"/>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внебюджетные источники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bCs/>
                <w:lang w:eastAsia="zh-CN"/>
              </w:rPr>
              <w:t>0,00</w:t>
            </w:r>
          </w:p>
        </w:tc>
      </w:tr>
      <w:tr w:rsidR="006E04F3" w:rsidRPr="006E04F3" w:rsidTr="006E04F3">
        <w:tblPrEx>
          <w:tblLook w:val="04A0" w:firstRow="1" w:lastRow="0" w:firstColumn="1" w:lastColumn="0" w:noHBand="0" w:noVBand="1"/>
        </w:tblPrEx>
        <w:trPr>
          <w:trHeight w:val="20"/>
        </w:trPr>
        <w:tc>
          <w:tcPr>
            <w:tcW w:w="707" w:type="dxa"/>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Целевой индикатор и показатель под</w:t>
            </w:r>
            <w:r w:rsidRPr="006E04F3">
              <w:rPr>
                <w:rFonts w:ascii="Times New Roman" w:eastAsia="Times New Roman" w:hAnsi="Times New Roman" w:cs="Times New Roman"/>
                <w:lang w:eastAsia="ru-RU"/>
              </w:rPr>
              <w:softHyphen/>
              <w:t>программы, увязанные с ос</w:t>
            </w:r>
            <w:r w:rsidRPr="006E04F3">
              <w:rPr>
                <w:rFonts w:ascii="Times New Roman" w:eastAsia="Times New Roman" w:hAnsi="Times New Roman" w:cs="Times New Roman"/>
                <w:lang w:eastAsia="ru-RU"/>
              </w:rPr>
              <w:softHyphen/>
              <w:t>новным мероприятием 2</w:t>
            </w:r>
          </w:p>
        </w:tc>
        <w:tc>
          <w:tcPr>
            <w:tcW w:w="5531" w:type="dxa"/>
            <w:gridSpan w:val="7"/>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Коэффициент доступности жилья для населения со средним достатком, лет</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941"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4,8</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4,7</w:t>
            </w:r>
          </w:p>
        </w:tc>
        <w:tc>
          <w:tcPr>
            <w:tcW w:w="971"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4,6</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4,5</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4,4</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4,3</w:t>
            </w:r>
          </w:p>
        </w:tc>
        <w:tc>
          <w:tcPr>
            <w:tcW w:w="923"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4,2</w:t>
            </w:r>
          </w:p>
        </w:tc>
        <w:tc>
          <w:tcPr>
            <w:tcW w:w="100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w:t>
            </w:r>
          </w:p>
        </w:tc>
        <w:tc>
          <w:tcPr>
            <w:tcW w:w="983"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3,2*</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Мероприя</w:t>
            </w:r>
            <w:r w:rsidRPr="006E04F3">
              <w:rPr>
                <w:rFonts w:ascii="Times New Roman" w:eastAsia="Times New Roman" w:hAnsi="Times New Roman" w:cs="Times New Roman"/>
                <w:lang w:eastAsia="ru-RU"/>
              </w:rPr>
              <w:softHyphen/>
            </w:r>
            <w:r w:rsidRPr="006E04F3">
              <w:rPr>
                <w:rFonts w:ascii="Times New Roman" w:eastAsia="Times New Roman" w:hAnsi="Times New Roman" w:cs="Times New Roman"/>
                <w:lang w:eastAsia="ru-RU"/>
              </w:rPr>
              <w:lastRenderedPageBreak/>
              <w:t>тие 2.1</w:t>
            </w:r>
          </w:p>
        </w:tc>
        <w:tc>
          <w:tcPr>
            <w:tcW w:w="1357" w:type="dxa"/>
            <w:vMerge w:val="restart"/>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lastRenderedPageBreak/>
              <w:t>Подготовка документаци</w:t>
            </w:r>
            <w:r w:rsidRPr="006E04F3">
              <w:rPr>
                <w:rFonts w:ascii="Times New Roman" w:eastAsia="Times New Roman" w:hAnsi="Times New Roman" w:cs="Times New Roman"/>
                <w:lang w:eastAsia="zh-CN"/>
              </w:rPr>
              <w:lastRenderedPageBreak/>
              <w:t>и по планировке территории земельных участков под жилищное строительство на основе документов территориального планирования</w:t>
            </w:r>
          </w:p>
        </w:tc>
        <w:tc>
          <w:tcPr>
            <w:tcW w:w="1007" w:type="dxa"/>
            <w:vMerge w:val="restart"/>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ответственны</w:t>
            </w:r>
            <w:r w:rsidRPr="006E04F3">
              <w:rPr>
                <w:rFonts w:ascii="Times New Roman" w:eastAsia="Times New Roman" w:hAnsi="Times New Roman" w:cs="Times New Roman"/>
                <w:lang w:eastAsia="ru-RU"/>
              </w:rPr>
              <w:lastRenderedPageBreak/>
              <w:t xml:space="preserve">й исполнитель – 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х</w:t>
            </w:r>
          </w:p>
        </w:tc>
        <w:tc>
          <w:tcPr>
            <w:tcW w:w="49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федераль</w:t>
            </w:r>
            <w:r w:rsidRPr="006E04F3">
              <w:rPr>
                <w:rFonts w:ascii="Times New Roman" w:eastAsia="Times New Roman" w:hAnsi="Times New Roman" w:cs="Times New Roman"/>
                <w:lang w:eastAsia="ru-RU"/>
              </w:rPr>
              <w:lastRenderedPageBreak/>
              <w:t>ный 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lastRenderedPageBreak/>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Мероприя</w:t>
            </w:r>
            <w:r w:rsidRPr="006E04F3">
              <w:rPr>
                <w:rFonts w:ascii="Times New Roman" w:eastAsia="Times New Roman" w:hAnsi="Times New Roman" w:cs="Times New Roman"/>
                <w:lang w:eastAsia="ru-RU"/>
              </w:rPr>
              <w:softHyphen/>
              <w:t>тие 2.2</w:t>
            </w:r>
          </w:p>
        </w:tc>
        <w:tc>
          <w:tcPr>
            <w:tcW w:w="1357" w:type="dxa"/>
            <w:vMerge w:val="restart"/>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Подготовка предложений о свободных от застройки земель</w:t>
            </w:r>
            <w:r w:rsidRPr="006E04F3">
              <w:rPr>
                <w:rFonts w:ascii="Times New Roman" w:eastAsia="Times New Roman" w:hAnsi="Times New Roman" w:cs="Times New Roman"/>
                <w:lang w:eastAsia="zh-CN"/>
              </w:rPr>
              <w:softHyphen/>
              <w:t xml:space="preserve">ных участках, находящихся в государственной, муниципальной </w:t>
            </w:r>
            <w:r w:rsidRPr="006E04F3">
              <w:rPr>
                <w:rFonts w:ascii="Times New Roman" w:eastAsia="Times New Roman" w:hAnsi="Times New Roman" w:cs="Times New Roman"/>
                <w:lang w:eastAsia="zh-CN"/>
              </w:rPr>
              <w:lastRenderedPageBreak/>
              <w:t>собственности, земельных участках, государственная собственность на ко</w:t>
            </w:r>
            <w:r w:rsidRPr="006E04F3">
              <w:rPr>
                <w:rFonts w:ascii="Times New Roman" w:eastAsia="Times New Roman" w:hAnsi="Times New Roman" w:cs="Times New Roman"/>
                <w:lang w:eastAsia="zh-CN"/>
              </w:rPr>
              <w:softHyphen/>
              <w:t>торые не разграничена, под размещение ин</w:t>
            </w:r>
            <w:r w:rsidRPr="006E04F3">
              <w:rPr>
                <w:rFonts w:ascii="Times New Roman" w:eastAsia="Times New Roman" w:hAnsi="Times New Roman" w:cs="Times New Roman"/>
                <w:lang w:eastAsia="zh-CN"/>
              </w:rPr>
              <w:softHyphen/>
              <w:t>вестиционных объектов жилищного строительства, в том числе стандарт</w:t>
            </w:r>
            <w:r w:rsidRPr="006E04F3">
              <w:rPr>
                <w:rFonts w:ascii="Times New Roman" w:eastAsia="Times New Roman" w:hAnsi="Times New Roman" w:cs="Times New Roman"/>
                <w:lang w:eastAsia="zh-CN"/>
              </w:rPr>
              <w:softHyphen/>
              <w:t>ного жилья, и объектов инфраструктуры для размещения в Едином информационном ресурсе о свободных от застройки земель</w:t>
            </w:r>
            <w:r w:rsidRPr="006E04F3">
              <w:rPr>
                <w:rFonts w:ascii="Times New Roman" w:eastAsia="Times New Roman" w:hAnsi="Times New Roman" w:cs="Times New Roman"/>
                <w:lang w:eastAsia="zh-CN"/>
              </w:rPr>
              <w:softHyphen/>
              <w:t xml:space="preserve">ных участках, расположенных на </w:t>
            </w:r>
            <w:r w:rsidRPr="006E04F3">
              <w:rPr>
                <w:rFonts w:ascii="Times New Roman" w:eastAsia="Times New Roman" w:hAnsi="Times New Roman" w:cs="Times New Roman"/>
                <w:lang w:eastAsia="zh-CN"/>
              </w:rPr>
              <w:lastRenderedPageBreak/>
              <w:t>территории Чувашской Республики</w:t>
            </w:r>
          </w:p>
        </w:tc>
        <w:tc>
          <w:tcPr>
            <w:tcW w:w="1007" w:type="dxa"/>
            <w:vMerge w:val="restart"/>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ответственный исполнитель – 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федеральный 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33"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w:t>
            </w:r>
            <w:r w:rsidRPr="006E04F3">
              <w:rPr>
                <w:rFonts w:ascii="Times New Roman" w:eastAsia="Times New Roman" w:hAnsi="Times New Roman" w:cs="Times New Roman"/>
                <w:lang w:eastAsia="ru-RU"/>
              </w:rPr>
              <w:t>ого района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lastRenderedPageBreak/>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Cs/>
                <w:lang w:eastAsia="zh-CN"/>
              </w:rPr>
              <w:t>0,00</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Основное мероприя</w:t>
            </w:r>
            <w:r w:rsidRPr="006E04F3">
              <w:rPr>
                <w:rFonts w:ascii="Times New Roman" w:eastAsia="Times New Roman" w:hAnsi="Times New Roman" w:cs="Times New Roman"/>
                <w:b/>
                <w:lang w:eastAsia="ru-RU"/>
              </w:rPr>
              <w:softHyphen/>
              <w:t>тие 3</w:t>
            </w:r>
          </w:p>
        </w:tc>
        <w:tc>
          <w:tcPr>
            <w:tcW w:w="135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spacing w:val="2"/>
                <w:lang w:eastAsia="ru-RU"/>
              </w:rPr>
              <w:t>Обеспечение граждан доступным жильем</w:t>
            </w:r>
          </w:p>
        </w:tc>
        <w:tc>
          <w:tcPr>
            <w:tcW w:w="1007" w:type="dxa"/>
            <w:vMerge w:val="restart"/>
          </w:tcPr>
          <w:p w:rsidR="006E04F3" w:rsidRPr="006E04F3" w:rsidRDefault="006E04F3" w:rsidP="006E04F3">
            <w:pPr>
              <w:suppressAutoHyphens/>
              <w:spacing w:after="0" w:line="240" w:lineRule="auto"/>
              <w:jc w:val="both"/>
              <w:textAlignment w:val="baseline"/>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предоставление государственной поддержки на приобретение жилья отдельным категориям граждан, в том числе молодым семьям и семьям с детьми</w:t>
            </w: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 xml:space="preserve">ответственный исполнитель – 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всего</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3883,4</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3467,1</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8784,0</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5927,2</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5830,1</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7832,9</w:t>
            </w:r>
          </w:p>
        </w:tc>
        <w:tc>
          <w:tcPr>
            <w:tcW w:w="92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ru-RU"/>
              </w:rPr>
              <w:t>7832,9</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zh-CN"/>
              </w:rPr>
              <w:t>39164,5</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val="en-US" w:eastAsia="zh-CN"/>
              </w:rPr>
            </w:pPr>
            <w:r w:rsidRPr="006E04F3">
              <w:rPr>
                <w:rFonts w:ascii="Times New Roman" w:eastAsia="Times New Roman" w:hAnsi="Times New Roman" w:cs="Times New Roman"/>
                <w:b/>
                <w:lang w:eastAsia="zh-CN"/>
              </w:rPr>
              <w:t>39164,5</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федеральный бюджет</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2488,1</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1551,1</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4224,3</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4187,3</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4090,2</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4263,5</w:t>
            </w:r>
          </w:p>
        </w:tc>
        <w:tc>
          <w:tcPr>
            <w:tcW w:w="92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4263,5</w:t>
            </w:r>
          </w:p>
        </w:tc>
        <w:tc>
          <w:tcPr>
            <w:tcW w:w="100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val="en-US" w:eastAsia="ru-RU"/>
              </w:rPr>
            </w:pPr>
            <w:r w:rsidRPr="006E04F3">
              <w:rPr>
                <w:rFonts w:ascii="Times New Roman" w:eastAsia="Times New Roman" w:hAnsi="Times New Roman" w:cs="Times New Roman"/>
                <w:b/>
                <w:lang w:eastAsia="ru-RU"/>
              </w:rPr>
              <w:t>21317,5</w:t>
            </w:r>
          </w:p>
        </w:tc>
        <w:tc>
          <w:tcPr>
            <w:tcW w:w="98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21317,5</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х</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979,4</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1496,7</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4059,7</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1239,9</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1239,9</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3069,4</w:t>
            </w:r>
          </w:p>
        </w:tc>
        <w:tc>
          <w:tcPr>
            <w:tcW w:w="92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3069,4</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15347,0</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b/>
                <w:lang w:eastAsia="zh-CN"/>
              </w:rPr>
            </w:pPr>
            <w:r w:rsidRPr="006E04F3">
              <w:rPr>
                <w:rFonts w:ascii="Times New Roman" w:eastAsia="Times New Roman" w:hAnsi="Times New Roman" w:cs="Times New Roman"/>
                <w:b/>
                <w:lang w:eastAsia="zh-CN"/>
              </w:rPr>
              <w:t>15347,0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415,9</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419,3</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500,0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zh-CN"/>
              </w:rPr>
            </w:pPr>
            <w:r w:rsidRPr="006E04F3">
              <w:rPr>
                <w:rFonts w:ascii="Times New Roman" w:eastAsia="Times New Roman" w:hAnsi="Times New Roman" w:cs="Times New Roman"/>
                <w:b/>
                <w:bCs/>
                <w:lang w:eastAsia="zh-CN"/>
              </w:rPr>
              <w:t>500,0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500,0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2500,0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b/>
                <w:lang w:eastAsia="ru-RU"/>
              </w:rPr>
              <w:t>2500,0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35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1007"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816" w:type="dxa"/>
            <w:vMerge/>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28"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bCs/>
                <w:lang w:eastAsia="ru-RU"/>
              </w:rPr>
            </w:pPr>
            <w:r w:rsidRPr="006E04F3">
              <w:rPr>
                <w:rFonts w:ascii="Times New Roman" w:eastAsia="Times New Roman" w:hAnsi="Times New Roman" w:cs="Times New Roman"/>
                <w:b/>
                <w:lang w:eastAsia="ru-RU"/>
              </w:rPr>
              <w:t>внебюджетные источники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7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2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100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c>
          <w:tcPr>
            <w:tcW w:w="98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b/>
                <w:lang w:eastAsia="ru-RU"/>
              </w:rPr>
              <w:t>0,00</w:t>
            </w:r>
          </w:p>
        </w:tc>
      </w:tr>
      <w:tr w:rsidR="006E04F3" w:rsidRPr="006E04F3" w:rsidTr="006E04F3">
        <w:tblPrEx>
          <w:tblLook w:val="04A0" w:firstRow="1" w:lastRow="0" w:firstColumn="1" w:lastColumn="0" w:noHBand="0" w:noVBand="1"/>
        </w:tblPrEx>
        <w:trPr>
          <w:trHeight w:val="20"/>
        </w:trPr>
        <w:tc>
          <w:tcPr>
            <w:tcW w:w="707"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5531" w:type="dxa"/>
            <w:gridSpan w:val="7"/>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lang w:eastAsia="zh-CN"/>
              </w:rPr>
              <w:t>Количество молодых семей, получивших свидетельство о праве на получение социальной выплаты,</w:t>
            </w:r>
            <w:r w:rsidRPr="006E04F3">
              <w:rPr>
                <w:rFonts w:ascii="Times New Roman" w:eastAsia="Times New Roman" w:hAnsi="Times New Roman" w:cs="Times New Roman"/>
                <w:lang w:eastAsia="ru-RU"/>
              </w:rPr>
              <w:t xml:space="preserve"> семей</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941"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8</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w:t>
            </w:r>
          </w:p>
        </w:tc>
        <w:tc>
          <w:tcPr>
            <w:tcW w:w="92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6</w:t>
            </w:r>
          </w:p>
        </w:tc>
      </w:tr>
      <w:tr w:rsidR="006E04F3" w:rsidRPr="006E04F3" w:rsidTr="006E04F3">
        <w:tblPrEx>
          <w:tblLook w:val="04A0" w:firstRow="1" w:lastRow="0" w:firstColumn="1" w:lastColumn="0" w:noHBand="0" w:noVBand="1"/>
        </w:tblPrEx>
        <w:trPr>
          <w:trHeight w:val="20"/>
        </w:trPr>
        <w:tc>
          <w:tcPr>
            <w:tcW w:w="707" w:type="dxa"/>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5531" w:type="dxa"/>
            <w:gridSpan w:val="7"/>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r w:rsidRPr="006E04F3">
              <w:rPr>
                <w:rFonts w:ascii="Times New Roman" w:eastAsia="Times New Roman" w:hAnsi="Times New Roman" w:cs="Times New Roman"/>
                <w:lang w:eastAsia="ru-RU"/>
              </w:rPr>
              <w:t>Общая площадь жилых помещений, приходящаяся в среднем на одного жителя, кв. метров на конец года</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
                <w:lang w:eastAsia="ru-RU"/>
              </w:rPr>
            </w:pPr>
          </w:p>
        </w:tc>
        <w:tc>
          <w:tcPr>
            <w:tcW w:w="941"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38,0</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37,2</w:t>
            </w:r>
          </w:p>
        </w:tc>
        <w:tc>
          <w:tcPr>
            <w:tcW w:w="971"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37,2</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37,2</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37,2</w:t>
            </w:r>
          </w:p>
        </w:tc>
        <w:tc>
          <w:tcPr>
            <w:tcW w:w="94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37,2</w:t>
            </w:r>
          </w:p>
        </w:tc>
        <w:tc>
          <w:tcPr>
            <w:tcW w:w="923"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37,2</w:t>
            </w:r>
          </w:p>
        </w:tc>
        <w:tc>
          <w:tcPr>
            <w:tcW w:w="1007"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37,8*</w:t>
            </w:r>
          </w:p>
        </w:tc>
        <w:tc>
          <w:tcPr>
            <w:tcW w:w="983"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39,6*</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Мероприя</w:t>
            </w:r>
            <w:r w:rsidRPr="006E04F3">
              <w:rPr>
                <w:rFonts w:ascii="Times New Roman" w:eastAsia="Times New Roman" w:hAnsi="Times New Roman" w:cs="Times New Roman"/>
                <w:lang w:eastAsia="ru-RU"/>
              </w:rPr>
              <w:softHyphen/>
              <w:t>тие 3.1</w:t>
            </w:r>
          </w:p>
        </w:tc>
        <w:tc>
          <w:tcPr>
            <w:tcW w:w="1357" w:type="dxa"/>
            <w:vMerge w:val="restart"/>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spacing w:val="2"/>
                <w:lang w:eastAsia="ru-RU"/>
              </w:rPr>
              <w:t xml:space="preserve">Обеспечение жильем молодых семей в </w:t>
            </w:r>
            <w:r w:rsidRPr="006E04F3">
              <w:rPr>
                <w:rFonts w:ascii="Times New Roman" w:eastAsia="Times New Roman" w:hAnsi="Times New Roman" w:cs="Times New Roman"/>
                <w:spacing w:val="2"/>
                <w:lang w:eastAsia="ru-RU"/>
              </w:rPr>
              <w:lastRenderedPageBreak/>
              <w:t>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007" w:type="dxa"/>
            <w:vMerge w:val="restart"/>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ответственный исполн</w:t>
            </w:r>
            <w:r w:rsidRPr="006E04F3">
              <w:rPr>
                <w:rFonts w:ascii="Times New Roman" w:eastAsia="Times New Roman" w:hAnsi="Times New Roman" w:cs="Times New Roman"/>
                <w:lang w:eastAsia="ru-RU"/>
              </w:rPr>
              <w:lastRenderedPageBreak/>
              <w:t xml:space="preserve">итель – Отдел капитального строительства и ЖКХ  </w:t>
            </w:r>
          </w:p>
        </w:tc>
        <w:tc>
          <w:tcPr>
            <w:tcW w:w="75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x</w:t>
            </w:r>
          </w:p>
        </w:tc>
        <w:tc>
          <w:tcPr>
            <w:tcW w:w="49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3880,8</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3024,0</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5963,0</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5926,0</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5828,9</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7831,7</w:t>
            </w:r>
          </w:p>
        </w:tc>
        <w:tc>
          <w:tcPr>
            <w:tcW w:w="92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7831,7</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39158,5</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39158,5</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903</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1004</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А2103</w:t>
            </w:r>
            <w:r w:rsidRPr="006E04F3">
              <w:rPr>
                <w:rFonts w:ascii="Times New Roman" w:eastAsia="Times New Roman" w:hAnsi="Times New Roman" w:cs="Times New Roman"/>
                <w:lang w:val="en-US" w:eastAsia="ru-RU"/>
              </w:rPr>
              <w:t>L497</w:t>
            </w:r>
            <w:r w:rsidRPr="006E04F3">
              <w:rPr>
                <w:rFonts w:ascii="Times New Roman" w:eastAsia="Times New Roman" w:hAnsi="Times New Roman" w:cs="Times New Roman"/>
                <w:lang w:val="en-US" w:eastAsia="ru-RU"/>
              </w:rPr>
              <w:lastRenderedPageBreak/>
              <w:t>0</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val="en-US" w:eastAsia="ru-RU"/>
              </w:rPr>
              <w:lastRenderedPageBreak/>
              <w:t>322</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федеральный бюджет</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2488,1</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1551,1</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4224,3</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4187,3</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4090,2</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4263,5</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4263,5</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21317,5</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21317,5</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val="en-US" w:eastAsia="zh-CN"/>
              </w:rPr>
              <w:t>903</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val="en-US" w:eastAsia="zh-CN"/>
              </w:rPr>
              <w:t>100</w:t>
            </w:r>
            <w:r w:rsidRPr="006E04F3">
              <w:rPr>
                <w:rFonts w:ascii="Times New Roman" w:eastAsia="Times New Roman" w:hAnsi="Times New Roman" w:cs="Times New Roman"/>
                <w:lang w:eastAsia="zh-CN"/>
              </w:rPr>
              <w:t>4</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А2103</w:t>
            </w:r>
            <w:r w:rsidRPr="006E04F3">
              <w:rPr>
                <w:rFonts w:ascii="Times New Roman" w:eastAsia="Times New Roman" w:hAnsi="Times New Roman" w:cs="Times New Roman"/>
                <w:lang w:val="en-US" w:eastAsia="ru-RU"/>
              </w:rPr>
              <w:t>L4970</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val="en-US" w:eastAsia="ru-RU"/>
              </w:rPr>
              <w:t>322</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976,8</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1053,6</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1238,7</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1238,7</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1238,7</w:t>
            </w:r>
          </w:p>
        </w:tc>
        <w:tc>
          <w:tcPr>
            <w:tcW w:w="94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3068,2</w:t>
            </w:r>
          </w:p>
        </w:tc>
        <w:tc>
          <w:tcPr>
            <w:tcW w:w="92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3068,2</w:t>
            </w:r>
          </w:p>
        </w:tc>
        <w:tc>
          <w:tcPr>
            <w:tcW w:w="1007"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15341,0</w:t>
            </w:r>
          </w:p>
        </w:tc>
        <w:tc>
          <w:tcPr>
            <w:tcW w:w="983"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15341,0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val="en-US" w:eastAsia="zh-CN"/>
              </w:rPr>
              <w:t>903</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val="en-US" w:eastAsia="zh-CN"/>
              </w:rPr>
              <w:t>100</w:t>
            </w:r>
            <w:r w:rsidRPr="006E04F3">
              <w:rPr>
                <w:rFonts w:ascii="Times New Roman" w:eastAsia="Times New Roman" w:hAnsi="Times New Roman" w:cs="Times New Roman"/>
                <w:lang w:eastAsia="zh-CN"/>
              </w:rPr>
              <w:t>4</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eastAsia="ru-RU"/>
              </w:rPr>
              <w:t>А2103</w:t>
            </w:r>
            <w:r w:rsidRPr="006E04F3">
              <w:rPr>
                <w:rFonts w:ascii="Times New Roman" w:eastAsia="Times New Roman" w:hAnsi="Times New Roman" w:cs="Times New Roman"/>
                <w:lang w:val="en-US" w:eastAsia="ru-RU"/>
              </w:rPr>
              <w:t>L4970</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val="en-US" w:eastAsia="ru-RU"/>
              </w:rPr>
            </w:pPr>
            <w:r w:rsidRPr="006E04F3">
              <w:rPr>
                <w:rFonts w:ascii="Times New Roman" w:eastAsia="Times New Roman" w:hAnsi="Times New Roman" w:cs="Times New Roman"/>
                <w:lang w:val="en-US" w:eastAsia="ru-RU"/>
              </w:rPr>
              <w:t>322</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415,9</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419,3</w:t>
            </w:r>
          </w:p>
        </w:tc>
        <w:tc>
          <w:tcPr>
            <w:tcW w:w="97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4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92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500,0</w:t>
            </w:r>
          </w:p>
        </w:tc>
        <w:tc>
          <w:tcPr>
            <w:tcW w:w="1007"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2500,0</w:t>
            </w:r>
          </w:p>
        </w:tc>
        <w:tc>
          <w:tcPr>
            <w:tcW w:w="983"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2500,0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ab/>
            </w:r>
            <w:r w:rsidRPr="006E04F3">
              <w:rPr>
                <w:rFonts w:ascii="Times New Roman" w:eastAsia="Times New Roman" w:hAnsi="Times New Roman" w:cs="Times New Roman"/>
                <w:lang w:eastAsia="ru-RU"/>
              </w:rPr>
              <w:tab/>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ab/>
            </w:r>
            <w:r w:rsidRPr="006E04F3">
              <w:rPr>
                <w:rFonts w:ascii="Times New Roman" w:eastAsia="Times New Roman" w:hAnsi="Times New Roman" w:cs="Times New Roman"/>
                <w:lang w:eastAsia="ru-RU"/>
              </w:rPr>
              <w:tab/>
              <w:t>0,0</w:t>
            </w:r>
          </w:p>
        </w:tc>
        <w:tc>
          <w:tcPr>
            <w:tcW w:w="97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Мероприя</w:t>
            </w:r>
            <w:r w:rsidRPr="006E04F3">
              <w:rPr>
                <w:rFonts w:ascii="Times New Roman" w:eastAsia="Times New Roman" w:hAnsi="Times New Roman" w:cs="Times New Roman"/>
                <w:lang w:eastAsia="ru-RU"/>
              </w:rPr>
              <w:softHyphen/>
              <w:t xml:space="preserve">тие </w:t>
            </w:r>
            <w:r w:rsidRPr="006E04F3">
              <w:rPr>
                <w:rFonts w:ascii="Times New Roman" w:eastAsia="Times New Roman" w:hAnsi="Times New Roman" w:cs="Times New Roman"/>
                <w:lang w:eastAsia="ru-RU"/>
              </w:rPr>
              <w:lastRenderedPageBreak/>
              <w:t>3.2</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spacing w:val="2"/>
                <w:lang w:eastAsia="ru-RU"/>
              </w:rPr>
              <w:lastRenderedPageBreak/>
              <w:t>Обеспечение жилыми помещениям</w:t>
            </w:r>
            <w:r w:rsidRPr="006E04F3">
              <w:rPr>
                <w:rFonts w:ascii="Times New Roman" w:eastAsia="Times New Roman" w:hAnsi="Times New Roman" w:cs="Times New Roman"/>
                <w:spacing w:val="2"/>
                <w:lang w:eastAsia="ru-RU"/>
              </w:rPr>
              <w:lastRenderedPageBreak/>
              <w:t>и по договорам социального найма категорий граждан, указанных в пунктах 3 и 6 части 1 статьи 11 </w:t>
            </w:r>
            <w:hyperlink r:id="rId17" w:history="1">
              <w:r w:rsidRPr="006E04F3">
                <w:rPr>
                  <w:rFonts w:ascii="Times New Roman" w:eastAsia="Times New Roman" w:hAnsi="Times New Roman" w:cs="Times New Roman"/>
                  <w:spacing w:val="2"/>
                  <w:lang w:eastAsia="ru-RU"/>
                </w:rPr>
                <w:t>Закона Чувашской Республики от 17 октября 2005 г. N 42 "О регулировании жилищных отношений"</w:t>
              </w:r>
            </w:hyperlink>
            <w:r w:rsidRPr="006E04F3">
              <w:rPr>
                <w:rFonts w:ascii="Times New Roman" w:eastAsia="Times New Roman" w:hAnsi="Times New Roman" w:cs="Times New Roman"/>
                <w:spacing w:val="2"/>
                <w:lang w:eastAsia="ru-RU"/>
              </w:rPr>
              <w:t> и состоящих на учете в качестве нуждающихся в жилых помещениях.</w:t>
            </w:r>
          </w:p>
        </w:tc>
        <w:tc>
          <w:tcPr>
            <w:tcW w:w="1007"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441,9</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2819,6</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keepNext/>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 xml:space="preserve">федеральный </w:t>
            </w:r>
            <w:r w:rsidRPr="006E04F3">
              <w:rPr>
                <w:rFonts w:ascii="Times New Roman" w:eastAsia="Times New Roman" w:hAnsi="Times New Roman" w:cs="Times New Roman"/>
                <w:lang w:eastAsia="ru-RU"/>
              </w:rPr>
              <w:lastRenderedPageBreak/>
              <w:t>бюджет</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lastRenderedPageBreak/>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val="en-US" w:eastAsia="zh-CN"/>
              </w:rPr>
            </w:pPr>
            <w:r w:rsidRPr="006E04F3">
              <w:rPr>
                <w:rFonts w:ascii="Times New Roman" w:eastAsia="Times New Roman" w:hAnsi="Times New Roman" w:cs="Times New Roman"/>
                <w:lang w:val="en-US" w:eastAsia="zh-CN"/>
              </w:rPr>
              <w:t>903</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0501</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А210312940</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244</w:t>
            </w:r>
          </w:p>
        </w:tc>
        <w:tc>
          <w:tcPr>
            <w:tcW w:w="1032" w:type="dxa"/>
            <w:vMerge w:val="restart"/>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республиканский 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val="en-US" w:eastAsia="ru-RU"/>
              </w:rPr>
              <w:t>0</w:t>
            </w:r>
            <w:r w:rsidRPr="006E04F3">
              <w:rPr>
                <w:rFonts w:ascii="Times New Roman" w:eastAsia="Times New Roman" w:hAnsi="Times New Roman" w:cs="Times New Roman"/>
                <w:lang w:eastAsia="ru-RU"/>
              </w:rPr>
              <w:t>,1</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0,1</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903</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0501</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А210312940</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530</w:t>
            </w:r>
          </w:p>
        </w:tc>
        <w:tc>
          <w:tcPr>
            <w:tcW w:w="1032" w:type="dxa"/>
            <w:vMerge/>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441,8</w:t>
            </w:r>
          </w:p>
        </w:tc>
        <w:tc>
          <w:tcPr>
            <w:tcW w:w="971" w:type="dxa"/>
            <w:shd w:val="clear" w:color="000000" w:fill="FFFFFF"/>
          </w:tcPr>
          <w:p w:rsidR="006E04F3" w:rsidRPr="006E04F3" w:rsidRDefault="006E04F3" w:rsidP="006E04F3">
            <w:pPr>
              <w:suppressAutoHyphens/>
              <w:spacing w:after="0" w:line="240" w:lineRule="auto"/>
              <w:contextualSpacing/>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2819,6</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903</w:t>
            </w:r>
          </w:p>
        </w:tc>
        <w:tc>
          <w:tcPr>
            <w:tcW w:w="49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0501</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А210312940</w:t>
            </w:r>
          </w:p>
        </w:tc>
        <w:tc>
          <w:tcPr>
            <w:tcW w:w="579"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244</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p>
        </w:tc>
        <w:tc>
          <w:tcPr>
            <w:tcW w:w="1007"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28"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79"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032" w:type="dxa"/>
            <w:shd w:val="clear" w:color="000000" w:fill="FFFFFF"/>
          </w:tcPr>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ab/>
            </w:r>
            <w:r w:rsidRPr="006E04F3">
              <w:rPr>
                <w:rFonts w:ascii="Times New Roman" w:eastAsia="Times New Roman" w:hAnsi="Times New Roman" w:cs="Times New Roman"/>
                <w:lang w:eastAsia="ru-RU"/>
              </w:rPr>
              <w:tab/>
              <w:t>0,0</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val="restart"/>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Мероприя</w:t>
            </w:r>
            <w:r w:rsidRPr="006E04F3">
              <w:rPr>
                <w:rFonts w:ascii="Times New Roman" w:eastAsia="Times New Roman" w:hAnsi="Times New Roman" w:cs="Times New Roman"/>
                <w:lang w:eastAsia="ru-RU"/>
              </w:rPr>
              <w:softHyphen/>
              <w:t>тие 3.3</w:t>
            </w:r>
          </w:p>
        </w:tc>
        <w:tc>
          <w:tcPr>
            <w:tcW w:w="1357" w:type="dxa"/>
            <w:vMerge w:val="restart"/>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Осуществление государственных полномочий Чувашской </w:t>
            </w:r>
            <w:r w:rsidRPr="006E04F3">
              <w:rPr>
                <w:rFonts w:ascii="Times New Roman" w:eastAsia="Times New Roman" w:hAnsi="Times New Roman" w:cs="Times New Roman"/>
                <w:lang w:eastAsia="ru-RU"/>
              </w:rPr>
              <w:lastRenderedPageBreak/>
              <w:t>Республики по ведению учета граждан, нуждающихся в жи</w:t>
            </w:r>
            <w:r w:rsidRPr="006E04F3">
              <w:rPr>
                <w:rFonts w:ascii="Times New Roman" w:eastAsia="Times New Roman" w:hAnsi="Times New Roman" w:cs="Times New Roman"/>
                <w:lang w:eastAsia="ru-RU"/>
              </w:rPr>
              <w:softHyphen/>
              <w:t>лых помещениях и име</w:t>
            </w:r>
            <w:r w:rsidRPr="006E04F3">
              <w:rPr>
                <w:rFonts w:ascii="Times New Roman" w:eastAsia="Times New Roman" w:hAnsi="Times New Roman" w:cs="Times New Roman"/>
                <w:lang w:eastAsia="ru-RU"/>
              </w:rPr>
              <w:softHyphen/>
              <w:t>ю</w:t>
            </w:r>
            <w:r w:rsidRPr="006E04F3">
              <w:rPr>
                <w:rFonts w:ascii="Times New Roman" w:eastAsia="Times New Roman" w:hAnsi="Times New Roman" w:cs="Times New Roman"/>
                <w:lang w:eastAsia="ru-RU"/>
              </w:rPr>
              <w:softHyphen/>
              <w:t xml:space="preserve">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w:t>
            </w:r>
            <w:r w:rsidRPr="006E04F3">
              <w:rPr>
                <w:rFonts w:ascii="Times New Roman" w:eastAsia="Times New Roman" w:hAnsi="Times New Roman" w:cs="Times New Roman"/>
                <w:lang w:eastAsia="ru-RU"/>
              </w:rPr>
              <w:lastRenderedPageBreak/>
              <w:t>связи с переселением из районов Край</w:t>
            </w:r>
            <w:r w:rsidRPr="006E04F3">
              <w:rPr>
                <w:rFonts w:ascii="Times New Roman" w:eastAsia="Times New Roman" w:hAnsi="Times New Roman" w:cs="Times New Roman"/>
                <w:lang w:eastAsia="ru-RU"/>
              </w:rPr>
              <w:softHyphen/>
              <w:t xml:space="preserve">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w:t>
            </w:r>
            <w:r w:rsidRPr="006E04F3">
              <w:rPr>
                <w:rFonts w:ascii="Times New Roman" w:eastAsia="Times New Roman" w:hAnsi="Times New Roman" w:cs="Times New Roman"/>
                <w:lang w:eastAsia="ru-RU"/>
              </w:rPr>
              <w:lastRenderedPageBreak/>
              <w:t>помещениях и имею</w:t>
            </w:r>
            <w:r w:rsidRPr="006E04F3">
              <w:rPr>
                <w:rFonts w:ascii="Times New Roman" w:eastAsia="Times New Roman" w:hAnsi="Times New Roman" w:cs="Times New Roman"/>
                <w:lang w:eastAsia="ru-RU"/>
              </w:rPr>
              <w:softHyphen/>
              <w:t xml:space="preserve">щих право на государственную поддержку в форме социальных выплат на строительство (приобретение) жилых помещений в сельской </w:t>
            </w:r>
          </w:p>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местности в рамках устойчивого развития сельских тер</w:t>
            </w:r>
            <w:r w:rsidRPr="006E04F3">
              <w:rPr>
                <w:rFonts w:ascii="Times New Roman" w:eastAsia="Times New Roman" w:hAnsi="Times New Roman" w:cs="Times New Roman"/>
                <w:lang w:eastAsia="ru-RU"/>
              </w:rPr>
              <w:softHyphen/>
              <w:t xml:space="preserve">риторий </w:t>
            </w:r>
          </w:p>
        </w:tc>
        <w:tc>
          <w:tcPr>
            <w:tcW w:w="1007" w:type="dxa"/>
            <w:vMerge w:val="restart"/>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816" w:type="dxa"/>
            <w:vMerge w:val="restart"/>
          </w:tcPr>
          <w:p w:rsidR="006E04F3" w:rsidRPr="006E04F3" w:rsidRDefault="006E04F3" w:rsidP="006E04F3">
            <w:pPr>
              <w:suppressAutoHyphens/>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ответственный исполнитель – </w:t>
            </w:r>
            <w:r w:rsidRPr="006E04F3">
              <w:rPr>
                <w:rFonts w:ascii="Times New Roman" w:eastAsia="Times New Roman" w:hAnsi="Times New Roman" w:cs="Times New Roman"/>
                <w:lang w:eastAsia="ru-RU"/>
              </w:rPr>
              <w:lastRenderedPageBreak/>
              <w:t xml:space="preserve">Отдел капитального строительства и ЖКХ  </w:t>
            </w:r>
          </w:p>
        </w:tc>
        <w:tc>
          <w:tcPr>
            <w:tcW w:w="75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х</w:t>
            </w:r>
          </w:p>
        </w:tc>
        <w:tc>
          <w:tcPr>
            <w:tcW w:w="49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28"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79"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03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всего</w:t>
            </w:r>
          </w:p>
        </w:tc>
        <w:tc>
          <w:tcPr>
            <w:tcW w:w="941"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2,6</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1,3</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0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49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28"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579"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х</w:t>
            </w:r>
          </w:p>
        </w:tc>
        <w:tc>
          <w:tcPr>
            <w:tcW w:w="103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федеральный бюджет</w:t>
            </w:r>
          </w:p>
        </w:tc>
        <w:tc>
          <w:tcPr>
            <w:tcW w:w="94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0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992</w:t>
            </w:r>
          </w:p>
        </w:tc>
        <w:tc>
          <w:tcPr>
            <w:tcW w:w="49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0505</w:t>
            </w:r>
          </w:p>
        </w:tc>
        <w:tc>
          <w:tcPr>
            <w:tcW w:w="528"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А21031</w:t>
            </w:r>
            <w:r w:rsidRPr="006E04F3">
              <w:rPr>
                <w:rFonts w:ascii="Times New Roman" w:eastAsia="Times New Roman" w:hAnsi="Times New Roman" w:cs="Times New Roman"/>
                <w:lang w:eastAsia="ru-RU"/>
              </w:rPr>
              <w:lastRenderedPageBreak/>
              <w:t>2980</w:t>
            </w:r>
          </w:p>
        </w:tc>
        <w:tc>
          <w:tcPr>
            <w:tcW w:w="579"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530</w:t>
            </w:r>
          </w:p>
        </w:tc>
        <w:tc>
          <w:tcPr>
            <w:tcW w:w="1032" w:type="dxa"/>
            <w:shd w:val="clear" w:color="000000" w:fill="FFFFFF"/>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 xml:space="preserve">республиканский </w:t>
            </w:r>
            <w:r w:rsidRPr="006E04F3">
              <w:rPr>
                <w:rFonts w:ascii="Times New Roman" w:eastAsia="Times New Roman" w:hAnsi="Times New Roman" w:cs="Times New Roman"/>
                <w:lang w:eastAsia="ru-RU"/>
              </w:rPr>
              <w:lastRenderedPageBreak/>
              <w:t>бюджет Чувашской Республики</w:t>
            </w:r>
          </w:p>
        </w:tc>
        <w:tc>
          <w:tcPr>
            <w:tcW w:w="94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lastRenderedPageBreak/>
              <w:t>2,6</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71"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1,3</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4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92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1,2</w:t>
            </w:r>
          </w:p>
        </w:tc>
        <w:tc>
          <w:tcPr>
            <w:tcW w:w="1007"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6,0</w:t>
            </w:r>
          </w:p>
        </w:tc>
        <w:tc>
          <w:tcPr>
            <w:tcW w:w="983"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zh-CN"/>
              </w:rPr>
              <w:t>6,0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0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40"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бюджет Яльчикского района Чувашской Республики</w:t>
            </w:r>
          </w:p>
        </w:tc>
        <w:tc>
          <w:tcPr>
            <w:tcW w:w="94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r w:rsidR="006E04F3" w:rsidRPr="006E04F3" w:rsidTr="006E04F3">
        <w:tblPrEx>
          <w:tblLook w:val="04A0" w:firstRow="1" w:lastRow="0" w:firstColumn="1" w:lastColumn="0" w:noHBand="0" w:noVBand="1"/>
        </w:tblPrEx>
        <w:trPr>
          <w:trHeight w:val="20"/>
        </w:trPr>
        <w:tc>
          <w:tcPr>
            <w:tcW w:w="7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35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1007"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816" w:type="dxa"/>
            <w:vMerge/>
          </w:tcPr>
          <w:p w:rsidR="006E04F3" w:rsidRPr="006E04F3" w:rsidRDefault="006E04F3" w:rsidP="006E04F3">
            <w:pPr>
              <w:suppressAutoHyphens/>
              <w:autoSpaceDE w:val="0"/>
              <w:autoSpaceDN w:val="0"/>
              <w:spacing w:after="0" w:line="233" w:lineRule="auto"/>
              <w:jc w:val="both"/>
              <w:rPr>
                <w:rFonts w:ascii="Times New Roman" w:eastAsia="Times New Roman" w:hAnsi="Times New Roman" w:cs="Times New Roman"/>
                <w:lang w:eastAsia="ru-RU"/>
              </w:rPr>
            </w:pPr>
          </w:p>
        </w:tc>
        <w:tc>
          <w:tcPr>
            <w:tcW w:w="75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49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28"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579"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x</w:t>
            </w:r>
          </w:p>
        </w:tc>
        <w:tc>
          <w:tcPr>
            <w:tcW w:w="1032" w:type="dxa"/>
            <w:shd w:val="clear" w:color="000000" w:fill="FFFFFF"/>
          </w:tcPr>
          <w:p w:rsidR="006E04F3" w:rsidRPr="006E04F3" w:rsidRDefault="006E04F3" w:rsidP="006E04F3">
            <w:pPr>
              <w:suppressAutoHyphens/>
              <w:spacing w:after="0" w:line="233" w:lineRule="auto"/>
              <w:jc w:val="both"/>
              <w:rPr>
                <w:rFonts w:ascii="Times New Roman" w:eastAsia="Times New Roman" w:hAnsi="Times New Roman" w:cs="Times New Roman"/>
                <w:bCs/>
                <w:lang w:eastAsia="ru-RU"/>
              </w:rPr>
            </w:pPr>
            <w:r w:rsidRPr="006E04F3">
              <w:rPr>
                <w:rFonts w:ascii="Times New Roman" w:eastAsia="Times New Roman" w:hAnsi="Times New Roman" w:cs="Times New Roman"/>
                <w:lang w:eastAsia="ru-RU"/>
              </w:rPr>
              <w:t>внебюджетные источники</w:t>
            </w:r>
          </w:p>
        </w:tc>
        <w:tc>
          <w:tcPr>
            <w:tcW w:w="94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71"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4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2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1007"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c>
          <w:tcPr>
            <w:tcW w:w="983" w:type="dxa"/>
            <w:shd w:val="clear" w:color="000000" w:fill="FFFFFF"/>
          </w:tcPr>
          <w:p w:rsidR="006E04F3" w:rsidRPr="006E04F3" w:rsidRDefault="006E04F3" w:rsidP="006E04F3">
            <w:pPr>
              <w:tabs>
                <w:tab w:val="left" w:pos="240"/>
                <w:tab w:val="center" w:pos="413"/>
              </w:tabs>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t>0,0</w:t>
            </w:r>
          </w:p>
        </w:tc>
      </w:tr>
    </w:tbl>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ru-RU"/>
        </w:rPr>
      </w:pPr>
      <w:r w:rsidRPr="006E04F3">
        <w:rPr>
          <w:rFonts w:ascii="Times New Roman" w:eastAsia="Times New Roman" w:hAnsi="Times New Roman" w:cs="Times New Roman"/>
          <w:lang w:eastAsia="ru-RU"/>
        </w:rPr>
        <w:lastRenderedPageBreak/>
        <w:t>________________</w:t>
      </w:r>
    </w:p>
    <w:p w:rsidR="006E04F3" w:rsidRPr="006E04F3" w:rsidRDefault="006E04F3" w:rsidP="006E04F3">
      <w:pPr>
        <w:suppressAutoHyphens/>
        <w:autoSpaceDE w:val="0"/>
        <w:autoSpaceDN w:val="0"/>
        <w:spacing w:after="0" w:line="240" w:lineRule="auto"/>
        <w:jc w:val="both"/>
        <w:rPr>
          <w:rFonts w:ascii="Times New Roman" w:eastAsia="Times New Roman" w:hAnsi="Times New Roman" w:cs="Times New Roman"/>
          <w:lang w:eastAsia="zh-CN"/>
        </w:rPr>
      </w:pPr>
      <w:r w:rsidRPr="006E04F3">
        <w:rPr>
          <w:rFonts w:ascii="Times New Roman" w:eastAsia="Times New Roman" w:hAnsi="Times New Roman" w:cs="Times New Roman"/>
          <w:lang w:eastAsia="ru-RU"/>
        </w:rPr>
        <w:t>* Значения показателей на конец соответствующего периода.</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sectPr w:rsidR="004E527D" w:rsidRPr="004E527D" w:rsidSect="004E527D">
          <w:headerReference w:type="default" r:id="rId18"/>
          <w:pgSz w:w="16838" w:h="11905" w:orient="landscape"/>
          <w:pgMar w:top="1701" w:right="1134" w:bottom="851" w:left="709" w:header="567" w:footer="0" w:gutter="0"/>
          <w:cols w:space="720"/>
          <w:noEndnote/>
          <w:docGrid w:linePitch="326"/>
        </w:sectPr>
      </w:pPr>
      <w:r>
        <w:rPr>
          <w:rFonts w:ascii="Times New Roman" w:eastAsia="Times New Roman" w:hAnsi="Times New Roman" w:cs="Times New Roman"/>
          <w:lang w:eastAsia="zh-CN"/>
        </w:rPr>
        <w:t>_____________</w:t>
      </w:r>
    </w:p>
    <w:p w:rsidR="006E04F3" w:rsidRDefault="006E04F3" w:rsidP="006E04F3">
      <w:pPr>
        <w:jc w:val="both"/>
        <w:rPr>
          <w:rFonts w:ascii="Times New Roman" w:hAnsi="Times New Roman" w:cs="Times New Roman"/>
        </w:rPr>
      </w:pPr>
    </w:p>
    <w:p w:rsidR="006E04F3" w:rsidRPr="006E04F3" w:rsidRDefault="006E04F3" w:rsidP="006E04F3">
      <w:pPr>
        <w:jc w:val="both"/>
        <w:rPr>
          <w:b/>
          <w:lang w:eastAsia="ru-RU"/>
        </w:rPr>
      </w:pPr>
    </w:p>
    <w:tbl>
      <w:tblPr>
        <w:tblW w:w="9498" w:type="dxa"/>
        <w:tblLayout w:type="fixed"/>
        <w:tblLook w:val="0000" w:firstRow="0" w:lastRow="0" w:firstColumn="0" w:lastColumn="0" w:noHBand="0" w:noVBand="0"/>
      </w:tblPr>
      <w:tblGrid>
        <w:gridCol w:w="3686"/>
        <w:gridCol w:w="1984"/>
        <w:gridCol w:w="3828"/>
      </w:tblGrid>
      <w:tr w:rsidR="006E04F3" w:rsidRPr="006E04F3" w:rsidTr="004E527D">
        <w:trPr>
          <w:trHeight w:val="2294"/>
        </w:trPr>
        <w:tc>
          <w:tcPr>
            <w:tcW w:w="3686" w:type="dxa"/>
          </w:tcPr>
          <w:p w:rsidR="006E04F3" w:rsidRPr="006E04F3" w:rsidRDefault="006E04F3" w:rsidP="004E527D">
            <w:pPr>
              <w:spacing w:after="0" w:line="360" w:lineRule="auto"/>
              <w:contextualSpacing/>
              <w:jc w:val="center"/>
              <w:rPr>
                <w:rFonts w:ascii="Times New Roman" w:hAnsi="Times New Roman" w:cs="Times New Roman"/>
                <w:b/>
              </w:rPr>
            </w:pPr>
            <w:r w:rsidRPr="006E04F3">
              <w:rPr>
                <w:rFonts w:ascii="Times New Roman" w:hAnsi="Times New Roman" w:cs="Times New Roman"/>
                <w:b/>
                <w:lang w:eastAsia="ru-RU"/>
              </w:rPr>
              <w:t>Чăваш Республики</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Елчĕк районĕ</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Елчẽк район</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администрацийĕ</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ЙЫШĂНУ</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2021 ҫ. июн.н08- мӗшӗ №300</w:t>
            </w:r>
          </w:p>
          <w:p w:rsidR="006E04F3" w:rsidRPr="006E04F3" w:rsidRDefault="006E04F3" w:rsidP="004E527D">
            <w:pPr>
              <w:spacing w:after="0" w:line="360" w:lineRule="auto"/>
              <w:contextualSpacing/>
              <w:jc w:val="center"/>
              <w:rPr>
                <w:rFonts w:ascii="Times New Roman" w:hAnsi="Times New Roman" w:cs="Times New Roman"/>
                <w:b/>
                <w:lang w:eastAsia="ru-RU"/>
              </w:rPr>
            </w:pPr>
          </w:p>
          <w:p w:rsidR="006E04F3" w:rsidRPr="006E04F3" w:rsidRDefault="006E04F3" w:rsidP="004E527D">
            <w:pPr>
              <w:spacing w:after="0" w:line="360" w:lineRule="auto"/>
              <w:contextualSpacing/>
              <w:jc w:val="center"/>
              <w:rPr>
                <w:rFonts w:ascii="Times New Roman" w:hAnsi="Times New Roman" w:cs="Times New Roman"/>
                <w:b/>
              </w:rPr>
            </w:pPr>
            <w:r w:rsidRPr="006E04F3">
              <w:rPr>
                <w:rFonts w:ascii="Times New Roman" w:hAnsi="Times New Roman" w:cs="Times New Roman"/>
                <w:b/>
                <w:lang w:eastAsia="ru-RU"/>
              </w:rPr>
              <w:t>Елчĕк ялĕ</w:t>
            </w:r>
          </w:p>
        </w:tc>
        <w:tc>
          <w:tcPr>
            <w:tcW w:w="1984" w:type="dxa"/>
          </w:tcPr>
          <w:p w:rsidR="006E04F3" w:rsidRPr="006E04F3" w:rsidRDefault="006E04F3" w:rsidP="004E527D">
            <w:pPr>
              <w:spacing w:after="0" w:line="360" w:lineRule="auto"/>
              <w:contextualSpacing/>
              <w:jc w:val="center"/>
              <w:rPr>
                <w:rFonts w:ascii="Times New Roman" w:hAnsi="Times New Roman" w:cs="Times New Roman"/>
                <w:b/>
              </w:rPr>
            </w:pPr>
            <w:r w:rsidRPr="006E04F3">
              <w:rPr>
                <w:rFonts w:ascii="Times New Roman" w:hAnsi="Times New Roman" w:cs="Times New Roman"/>
                <w:b/>
                <w:noProof/>
                <w:lang w:eastAsia="ru-RU"/>
              </w:rPr>
              <w:drawing>
                <wp:inline distT="0" distB="0" distL="0" distR="0" wp14:anchorId="68C07DF5" wp14:editId="3BAD19C3">
                  <wp:extent cx="752475" cy="876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solidFill>
                            <a:srgbClr val="FFFFFF"/>
                          </a:solidFill>
                          <a:ln>
                            <a:noFill/>
                          </a:ln>
                        </pic:spPr>
                      </pic:pic>
                    </a:graphicData>
                  </a:graphic>
                </wp:inline>
              </w:drawing>
            </w:r>
          </w:p>
        </w:tc>
        <w:tc>
          <w:tcPr>
            <w:tcW w:w="3828" w:type="dxa"/>
          </w:tcPr>
          <w:p w:rsidR="006E04F3" w:rsidRPr="006E04F3" w:rsidRDefault="006E04F3" w:rsidP="004E527D">
            <w:pPr>
              <w:spacing w:after="0" w:line="360" w:lineRule="auto"/>
              <w:contextualSpacing/>
              <w:jc w:val="center"/>
              <w:rPr>
                <w:rFonts w:ascii="Times New Roman" w:hAnsi="Times New Roman" w:cs="Times New Roman"/>
                <w:b/>
              </w:rPr>
            </w:pPr>
            <w:proofErr w:type="gramStart"/>
            <w:r w:rsidRPr="006E04F3">
              <w:rPr>
                <w:rFonts w:ascii="Times New Roman" w:hAnsi="Times New Roman" w:cs="Times New Roman"/>
                <w:b/>
                <w:lang w:eastAsia="ru-RU"/>
              </w:rPr>
              <w:t>Чувашская  Республика</w:t>
            </w:r>
            <w:proofErr w:type="gramEnd"/>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Яльчикский район</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Администрация</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Яльчикского района</w:t>
            </w:r>
          </w:p>
          <w:p w:rsidR="006E04F3" w:rsidRPr="006E04F3" w:rsidRDefault="006E04F3" w:rsidP="004E527D">
            <w:pPr>
              <w:spacing w:after="0" w:line="360" w:lineRule="auto"/>
              <w:contextualSpacing/>
              <w:jc w:val="center"/>
              <w:rPr>
                <w:rFonts w:ascii="Times New Roman" w:hAnsi="Times New Roman" w:cs="Times New Roman"/>
                <w:b/>
                <w:lang w:val="x-none" w:eastAsia="ru-RU"/>
              </w:rPr>
            </w:pPr>
            <w:r w:rsidRPr="006E04F3">
              <w:rPr>
                <w:rFonts w:ascii="Times New Roman" w:hAnsi="Times New Roman" w:cs="Times New Roman"/>
                <w:b/>
                <w:lang w:val="x-none" w:eastAsia="ru-RU"/>
              </w:rPr>
              <w:t>ПОСТАНОВЛЕНИЕ</w:t>
            </w:r>
          </w:p>
          <w:p w:rsidR="006E04F3" w:rsidRPr="006E04F3" w:rsidRDefault="006E04F3" w:rsidP="004E527D">
            <w:pPr>
              <w:spacing w:after="0" w:line="360" w:lineRule="auto"/>
              <w:contextualSpacing/>
              <w:jc w:val="center"/>
              <w:rPr>
                <w:rFonts w:ascii="Times New Roman" w:hAnsi="Times New Roman" w:cs="Times New Roman"/>
                <w:b/>
                <w:lang w:eastAsia="ru-RU"/>
              </w:rPr>
            </w:pPr>
            <w:r w:rsidRPr="006E04F3">
              <w:rPr>
                <w:rFonts w:ascii="Times New Roman" w:hAnsi="Times New Roman" w:cs="Times New Roman"/>
                <w:b/>
                <w:lang w:eastAsia="ru-RU"/>
              </w:rPr>
              <w:t>«08»</w:t>
            </w:r>
            <w:r w:rsidR="004E527D">
              <w:rPr>
                <w:rFonts w:ascii="Times New Roman" w:hAnsi="Times New Roman" w:cs="Times New Roman"/>
                <w:b/>
                <w:lang w:eastAsia="ru-RU"/>
              </w:rPr>
              <w:t xml:space="preserve"> </w:t>
            </w:r>
            <w:r w:rsidRPr="006E04F3">
              <w:rPr>
                <w:rFonts w:ascii="Times New Roman" w:hAnsi="Times New Roman" w:cs="Times New Roman"/>
                <w:b/>
                <w:lang w:eastAsia="ru-RU"/>
              </w:rPr>
              <w:t>июня2021 г. №300</w:t>
            </w:r>
          </w:p>
          <w:p w:rsidR="006E04F3" w:rsidRPr="006E04F3" w:rsidRDefault="006E04F3" w:rsidP="004E527D">
            <w:pPr>
              <w:spacing w:after="0" w:line="360" w:lineRule="auto"/>
              <w:contextualSpacing/>
              <w:jc w:val="center"/>
              <w:rPr>
                <w:rFonts w:ascii="Times New Roman" w:hAnsi="Times New Roman" w:cs="Times New Roman"/>
                <w:b/>
                <w:lang w:eastAsia="ru-RU"/>
              </w:rPr>
            </w:pPr>
          </w:p>
          <w:p w:rsidR="006E04F3" w:rsidRPr="006E04F3" w:rsidRDefault="006E04F3" w:rsidP="004E527D">
            <w:pPr>
              <w:spacing w:after="0" w:line="360" w:lineRule="auto"/>
              <w:contextualSpacing/>
              <w:jc w:val="center"/>
              <w:rPr>
                <w:rFonts w:ascii="Times New Roman" w:hAnsi="Times New Roman" w:cs="Times New Roman"/>
                <w:b/>
              </w:rPr>
            </w:pPr>
            <w:r w:rsidRPr="006E04F3">
              <w:rPr>
                <w:rFonts w:ascii="Times New Roman" w:hAnsi="Times New Roman" w:cs="Times New Roman"/>
                <w:b/>
                <w:lang w:eastAsia="ru-RU"/>
              </w:rPr>
              <w:t>село Яльчики</w:t>
            </w:r>
          </w:p>
        </w:tc>
      </w:tr>
    </w:tbl>
    <w:p w:rsidR="006E04F3" w:rsidRPr="006E04F3" w:rsidRDefault="006E04F3" w:rsidP="006E04F3">
      <w:pPr>
        <w:spacing w:after="0" w:line="240" w:lineRule="auto"/>
        <w:jc w:val="both"/>
        <w:rPr>
          <w:rFonts w:ascii="Times New Roman" w:hAnsi="Times New Roman" w:cs="Times New Roman"/>
          <w:lang w:eastAsia="ru-RU"/>
        </w:rPr>
      </w:pPr>
    </w:p>
    <w:p w:rsidR="006E04F3" w:rsidRDefault="006E04F3" w:rsidP="006E04F3">
      <w:pPr>
        <w:spacing w:after="0" w:line="240" w:lineRule="auto"/>
        <w:jc w:val="both"/>
        <w:rPr>
          <w:rFonts w:ascii="Times New Roman" w:hAnsi="Times New Roman" w:cs="Times New Roman"/>
          <w:lang w:val="x-none" w:eastAsia="x-none"/>
        </w:rPr>
      </w:pPr>
      <w:proofErr w:type="gramStart"/>
      <w:r w:rsidRPr="006E04F3">
        <w:rPr>
          <w:rFonts w:ascii="Times New Roman" w:hAnsi="Times New Roman" w:cs="Times New Roman"/>
        </w:rPr>
        <w:t>О  внесении</w:t>
      </w:r>
      <w:proofErr w:type="gramEnd"/>
      <w:r w:rsidRPr="006E04F3">
        <w:rPr>
          <w:rFonts w:ascii="Times New Roman" w:hAnsi="Times New Roman" w:cs="Times New Roman"/>
        </w:rPr>
        <w:t xml:space="preserve">   изменений    в </w:t>
      </w:r>
      <w:r w:rsidRPr="006E04F3">
        <w:rPr>
          <w:rFonts w:ascii="Times New Roman" w:hAnsi="Times New Roman" w:cs="Times New Roman"/>
          <w:lang w:val="x-none" w:eastAsia="x-none"/>
        </w:rPr>
        <w:t>муниципальную программу</w:t>
      </w:r>
    </w:p>
    <w:p w:rsidR="006E04F3" w:rsidRDefault="006E04F3" w:rsidP="006E04F3">
      <w:pPr>
        <w:spacing w:after="0" w:line="240" w:lineRule="auto"/>
        <w:jc w:val="both"/>
        <w:rPr>
          <w:rFonts w:ascii="Times New Roman" w:hAnsi="Times New Roman" w:cs="Times New Roman"/>
          <w:lang w:val="x-none" w:eastAsia="x-none"/>
        </w:rPr>
      </w:pPr>
      <w:r w:rsidRPr="006E04F3">
        <w:rPr>
          <w:rFonts w:ascii="Times New Roman" w:hAnsi="Times New Roman" w:cs="Times New Roman"/>
          <w:lang w:val="x-none" w:eastAsia="x-none"/>
        </w:rPr>
        <w:t xml:space="preserve"> Яльчикского района Чувашской Республики</w:t>
      </w:r>
    </w:p>
    <w:p w:rsidR="006E04F3" w:rsidRDefault="006E04F3" w:rsidP="006E04F3">
      <w:pPr>
        <w:spacing w:after="0" w:line="240" w:lineRule="auto"/>
        <w:jc w:val="both"/>
        <w:rPr>
          <w:rFonts w:ascii="Times New Roman" w:hAnsi="Times New Roman" w:cs="Times New Roman"/>
          <w:lang w:val="x-none" w:eastAsia="x-none"/>
        </w:rPr>
      </w:pPr>
      <w:r w:rsidRPr="006E04F3">
        <w:rPr>
          <w:rFonts w:ascii="Times New Roman" w:hAnsi="Times New Roman" w:cs="Times New Roman"/>
          <w:lang w:val="x-none" w:eastAsia="x-none"/>
        </w:rPr>
        <w:t xml:space="preserve"> «Повышение безопасности жизнедеятельности</w:t>
      </w:r>
    </w:p>
    <w:p w:rsidR="006E04F3" w:rsidRPr="006E04F3" w:rsidRDefault="006E04F3" w:rsidP="006E04F3">
      <w:pPr>
        <w:spacing w:after="0" w:line="240" w:lineRule="auto"/>
        <w:jc w:val="both"/>
        <w:rPr>
          <w:rFonts w:ascii="Times New Roman" w:hAnsi="Times New Roman" w:cs="Times New Roman"/>
        </w:rPr>
      </w:pPr>
      <w:r w:rsidRPr="006E04F3">
        <w:rPr>
          <w:rFonts w:ascii="Times New Roman" w:hAnsi="Times New Roman" w:cs="Times New Roman"/>
          <w:lang w:val="x-none" w:eastAsia="x-none"/>
        </w:rPr>
        <w:t xml:space="preserve"> населения и территорий Яльчикского района Чувашской</w:t>
      </w:r>
      <w:r w:rsidRPr="006E04F3">
        <w:rPr>
          <w:rFonts w:ascii="Times New Roman" w:hAnsi="Times New Roman" w:cs="Times New Roman"/>
          <w:lang w:eastAsia="x-none"/>
        </w:rPr>
        <w:t xml:space="preserve"> </w:t>
      </w:r>
      <w:r w:rsidRPr="006E04F3">
        <w:rPr>
          <w:rFonts w:ascii="Times New Roman" w:hAnsi="Times New Roman" w:cs="Times New Roman"/>
          <w:lang w:val="x-none" w:eastAsia="x-none"/>
        </w:rPr>
        <w:t xml:space="preserve"> Республики»</w:t>
      </w:r>
    </w:p>
    <w:p w:rsidR="006E04F3" w:rsidRPr="006E04F3" w:rsidRDefault="006E04F3" w:rsidP="006E04F3">
      <w:pPr>
        <w:spacing w:after="0" w:line="240" w:lineRule="auto"/>
        <w:jc w:val="both"/>
        <w:rPr>
          <w:rFonts w:ascii="Times New Roman" w:hAnsi="Times New Roman" w:cs="Times New Roman"/>
          <w:lang w:val="x-none" w:eastAsia="x-none"/>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Руководствуясь Бюджетным кодексом Российской Федерации, Уставом Яльчикского района Чувашской Республики, администрация </w:t>
      </w:r>
      <w:proofErr w:type="gramStart"/>
      <w:r w:rsidRPr="006E04F3">
        <w:rPr>
          <w:rFonts w:ascii="Times New Roman" w:hAnsi="Times New Roman" w:cs="Times New Roman"/>
          <w:lang w:eastAsia="ru-RU"/>
        </w:rPr>
        <w:t>Яльчикского  района</w:t>
      </w:r>
      <w:proofErr w:type="gramEnd"/>
      <w:r w:rsidRPr="006E04F3">
        <w:rPr>
          <w:rFonts w:ascii="Times New Roman" w:hAnsi="Times New Roman" w:cs="Times New Roman"/>
          <w:lang w:eastAsia="ru-RU"/>
        </w:rPr>
        <w:t xml:space="preserve">  Чувашской  Республики  п о с т а н о в л я е т:</w:t>
      </w:r>
    </w:p>
    <w:p w:rsidR="006E04F3" w:rsidRPr="006E04F3" w:rsidRDefault="006E04F3" w:rsidP="006E04F3">
      <w:pPr>
        <w:jc w:val="both"/>
        <w:rPr>
          <w:rFonts w:ascii="Times New Roman" w:hAnsi="Times New Roman" w:cs="Times New Roman"/>
          <w:lang w:eastAsia="x-none"/>
        </w:rPr>
      </w:pPr>
      <w:r w:rsidRPr="006E04F3">
        <w:rPr>
          <w:rFonts w:ascii="Times New Roman" w:hAnsi="Times New Roman" w:cs="Times New Roman"/>
          <w:lang w:val="x-none" w:eastAsia="x-none"/>
        </w:rPr>
        <w:t>1. Внести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w:t>
      </w:r>
      <w:r w:rsidRPr="006E04F3">
        <w:rPr>
          <w:rFonts w:ascii="Times New Roman" w:hAnsi="Times New Roman" w:cs="Times New Roman"/>
          <w:lang w:eastAsia="x-none"/>
        </w:rPr>
        <w:t xml:space="preserve"> </w:t>
      </w:r>
      <w:r w:rsidRPr="006E04F3">
        <w:rPr>
          <w:rFonts w:ascii="Times New Roman" w:hAnsi="Times New Roman" w:cs="Times New Roman"/>
          <w:lang w:val="x-none" w:eastAsia="x-none"/>
        </w:rPr>
        <w:t xml:space="preserve"> Республики»</w:t>
      </w:r>
      <w:r w:rsidRPr="006E04F3">
        <w:rPr>
          <w:rFonts w:ascii="Times New Roman" w:hAnsi="Times New Roman" w:cs="Times New Roman"/>
          <w:lang w:eastAsia="x-none"/>
        </w:rPr>
        <w:t>, утвержденную постановлением администрации Яльчикского района Чувашской Республики от 06.03.2019 № 155</w:t>
      </w:r>
      <w:r w:rsidRPr="006E04F3">
        <w:rPr>
          <w:rFonts w:ascii="Times New Roman" w:hAnsi="Times New Roman" w:cs="Times New Roman"/>
          <w:lang w:val="x-none" w:eastAsia="x-none"/>
        </w:rPr>
        <w:t xml:space="preserve"> </w:t>
      </w:r>
      <w:r w:rsidRPr="006E04F3">
        <w:rPr>
          <w:rFonts w:ascii="Times New Roman" w:hAnsi="Times New Roman" w:cs="Times New Roman"/>
          <w:lang w:eastAsia="x-none"/>
        </w:rPr>
        <w:t>(далее – Муниципальная программа) следующие изменения:</w:t>
      </w:r>
    </w:p>
    <w:p w:rsidR="006E04F3" w:rsidRPr="006E04F3" w:rsidRDefault="006E04F3" w:rsidP="006E04F3">
      <w:pPr>
        <w:jc w:val="both"/>
        <w:rPr>
          <w:rFonts w:ascii="Times New Roman" w:hAnsi="Times New Roman" w:cs="Times New Roman"/>
          <w:lang w:val="x-none" w:eastAsia="x-none"/>
        </w:rPr>
      </w:pPr>
      <w:r w:rsidRPr="006E04F3">
        <w:rPr>
          <w:rFonts w:ascii="Times New Roman" w:hAnsi="Times New Roman" w:cs="Times New Roman"/>
          <w:lang w:eastAsia="x-none"/>
        </w:rPr>
        <w:t>1) в</w:t>
      </w:r>
      <w:r w:rsidRPr="006E04F3">
        <w:rPr>
          <w:rFonts w:ascii="Times New Roman" w:hAnsi="Times New Roman" w:cs="Times New Roman"/>
          <w:lang w:val="x-none" w:eastAsia="x-none"/>
        </w:rPr>
        <w:t xml:space="preserve"> паспорте Муниципальной программы</w:t>
      </w:r>
      <w:r w:rsidRPr="006E04F3">
        <w:rPr>
          <w:rFonts w:ascii="Times New Roman" w:hAnsi="Times New Roman" w:cs="Times New Roman"/>
          <w:lang w:eastAsia="x-none"/>
        </w:rPr>
        <w:t xml:space="preserve"> </w:t>
      </w:r>
      <w:r w:rsidRPr="006E04F3">
        <w:rPr>
          <w:rFonts w:ascii="Times New Roman" w:hAnsi="Times New Roman" w:cs="Times New Roman"/>
          <w:lang w:val="x-none" w:eastAsia="x-none"/>
        </w:rPr>
        <w:t>позицию «Объемы финансирования Муниципальной программы с разбивкой по годам реализации» изложить в следующей редакции:</w:t>
      </w:r>
    </w:p>
    <w:tbl>
      <w:tblPr>
        <w:tblW w:w="0" w:type="auto"/>
        <w:tblLook w:val="0000" w:firstRow="0" w:lastRow="0" w:firstColumn="0" w:lastColumn="0" w:noHBand="0" w:noVBand="0"/>
      </w:tblPr>
      <w:tblGrid>
        <w:gridCol w:w="3528"/>
        <w:gridCol w:w="378"/>
        <w:gridCol w:w="5380"/>
      </w:tblGrid>
      <w:tr w:rsidR="006E04F3" w:rsidRPr="006E04F3" w:rsidTr="006E04F3">
        <w:tc>
          <w:tcPr>
            <w:tcW w:w="3528"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«Объемы финансирования Муниципальной программы с разбивкой по годам реализации</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378"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w:t>
            </w:r>
          </w:p>
        </w:tc>
        <w:tc>
          <w:tcPr>
            <w:tcW w:w="5380"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прогнозируемый объем финансирования мероприятий Муниципальной программы   в 2019-2035 годах составляет 21912,8 тыс. рублей, в том числе: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12409,5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2237,0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2419,1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2033,6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2033,6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65,0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65,0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325,0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lastRenderedPageBreak/>
              <w:t>в 2031 - 2035 годах – 325,0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из них средства:</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 xml:space="preserve">республиканского бюджета – 9944,0 тыс. рублей (45,4 %), </w:t>
            </w:r>
            <w:r w:rsidRPr="006E04F3">
              <w:rPr>
                <w:rFonts w:ascii="Times New Roman" w:hAnsi="Times New Roman" w:cs="Times New Roman"/>
                <w:lang w:eastAsia="ru-RU"/>
              </w:rPr>
              <w:t>в том числе</w:t>
            </w:r>
            <w:r w:rsidRPr="006E04F3">
              <w:rPr>
                <w:rFonts w:ascii="Times New Roman" w:hAnsi="Times New Roman" w:cs="Times New Roman"/>
              </w:rPr>
              <w:t>:</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9583,4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360,0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2031 - 2035 годах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бюджета Яльчикского района – 11968,8 тыс. рублей (54,6 %), в том числе: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2826,1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1876,4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2419,1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2033,6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2033,6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65,0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65,0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325,0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2031 - 2035 годах – 325,0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Объемы финансирования Муниципальной программы </w:t>
            </w:r>
            <w:proofErr w:type="gramStart"/>
            <w:r w:rsidRPr="006E04F3">
              <w:rPr>
                <w:rFonts w:ascii="Times New Roman" w:hAnsi="Times New Roman" w:cs="Times New Roman"/>
                <w:lang w:eastAsia="ru-RU"/>
              </w:rPr>
              <w:t>уточняются  при</w:t>
            </w:r>
            <w:proofErr w:type="gramEnd"/>
            <w:r w:rsidRPr="006E04F3">
              <w:rPr>
                <w:rFonts w:ascii="Times New Roman" w:hAnsi="Times New Roman" w:cs="Times New Roman"/>
                <w:lang w:eastAsia="ru-RU"/>
              </w:rPr>
              <w:t xml:space="preserve"> формировании бюджетов на очередной финансовый год и на плановый период»;</w:t>
            </w:r>
          </w:p>
        </w:tc>
      </w:tr>
    </w:tbl>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2) разделы </w:t>
      </w:r>
      <w:r w:rsidRPr="006E04F3">
        <w:rPr>
          <w:rFonts w:ascii="Times New Roman" w:hAnsi="Times New Roman" w:cs="Times New Roman"/>
          <w:lang w:val="en-US" w:eastAsia="ru-RU"/>
        </w:rPr>
        <w:t>III</w:t>
      </w:r>
      <w:r w:rsidRPr="006E04F3">
        <w:rPr>
          <w:rFonts w:ascii="Times New Roman" w:hAnsi="Times New Roman" w:cs="Times New Roman"/>
          <w:lang w:eastAsia="ru-RU"/>
        </w:rPr>
        <w:t xml:space="preserve"> Муниципальной программы изложить в следующей редакции: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«РАЗДЕЛ </w:t>
      </w:r>
      <w:r w:rsidRPr="006E04F3">
        <w:rPr>
          <w:rFonts w:ascii="Times New Roman" w:hAnsi="Times New Roman" w:cs="Times New Roman"/>
          <w:lang w:val="en-US" w:eastAsia="ru-RU"/>
        </w:rPr>
        <w:t>III</w:t>
      </w:r>
      <w:r w:rsidRPr="006E04F3">
        <w:rPr>
          <w:rFonts w:ascii="Times New Roman" w:hAnsi="Times New Roman" w:cs="Times New Roman"/>
          <w:lang w:eastAsia="ru-RU"/>
        </w:rPr>
        <w:t xml:space="preserve">. ОБОСНОВАНИЕ ОБЪЕМА ФИНАНСОВЫХ РЕСУРСОВ, НЕОБХОДИМЫХ ДЛЯ РЕАЛИЗАЦИИ МУНИЦИПАЛЬНОЙ ПРОГРАММЫ (С РАСШИФРОВКОЙ ПО ИСТОЧНИКАМ </w:t>
      </w:r>
      <w:r w:rsidRPr="006E04F3">
        <w:rPr>
          <w:rFonts w:ascii="Times New Roman" w:hAnsi="Times New Roman" w:cs="Times New Roman"/>
          <w:lang w:eastAsia="ru-RU"/>
        </w:rPr>
        <w:lastRenderedPageBreak/>
        <w:t>ФИНАНСИРОВАНИЯ, ПО ЭТАПАМ И ГОДАМ РЕАЛИЗАЦИИ МУНИЦИПАЛЬНОЙ ПРОГРАММЫ)</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Общий объем финансирования Муниципальной программы в 2019 - 2035 годах составит 21912,8 тыс. рублей, в том числе за счет средств республиканского бюджета Чувашской Республики – 9944,0 тыс. рублей (45,4%), бюджета Яльчикского района Чувашской Республики – 11968,8 тыс. рублей (54,6%).</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Прогнозируемый объем финансирования Муниципальной программы на 1 этапе (2019 - 2025 годы) составляет 21262,8 тыс. рублей, в том числе: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12409,5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2020 году – 2237,0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2021 году – 2419,1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2022 году – 2033,6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2023 году – 2033,6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2024 году – 65,0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2025 году – 65,0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из них средства:</w:t>
      </w:r>
    </w:p>
    <w:p w:rsidR="006E04F3" w:rsidRPr="006E04F3" w:rsidRDefault="006E04F3" w:rsidP="006E04F3">
      <w:pPr>
        <w:jc w:val="both"/>
        <w:rPr>
          <w:rFonts w:ascii="Times New Roman" w:hAnsi="Times New Roman" w:cs="Times New Roman"/>
        </w:rPr>
      </w:pPr>
      <w:proofErr w:type="gramStart"/>
      <w:r w:rsidRPr="006E04F3">
        <w:rPr>
          <w:rFonts w:ascii="Times New Roman" w:hAnsi="Times New Roman" w:cs="Times New Roman"/>
        </w:rPr>
        <w:t>республиканского  бюджета</w:t>
      </w:r>
      <w:proofErr w:type="gramEnd"/>
      <w:r w:rsidRPr="006E04F3">
        <w:rPr>
          <w:rFonts w:ascii="Times New Roman" w:hAnsi="Times New Roman" w:cs="Times New Roman"/>
        </w:rPr>
        <w:t xml:space="preserve"> – 9944,0 тыс. рублей, </w:t>
      </w:r>
      <w:r w:rsidRPr="006E04F3">
        <w:rPr>
          <w:rFonts w:ascii="Times New Roman" w:hAnsi="Times New Roman" w:cs="Times New Roman"/>
          <w:lang w:eastAsia="ru-RU"/>
        </w:rPr>
        <w:t>в том числе</w:t>
      </w:r>
      <w:r w:rsidRPr="006E04F3">
        <w:rPr>
          <w:rFonts w:ascii="Times New Roman" w:hAnsi="Times New Roman" w:cs="Times New Roman"/>
        </w:rPr>
        <w:t>:</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в 2019 году – </w:t>
      </w:r>
      <w:r w:rsidRPr="006E04F3">
        <w:rPr>
          <w:rFonts w:ascii="Times New Roman" w:hAnsi="Times New Roman" w:cs="Times New Roman"/>
        </w:rPr>
        <w:t xml:space="preserve">9583,4 </w:t>
      </w:r>
      <w:r w:rsidRPr="006E04F3">
        <w:rPr>
          <w:rFonts w:ascii="Times New Roman" w:hAnsi="Times New Roman" w:cs="Times New Roman"/>
          <w:lang w:eastAsia="ru-RU"/>
        </w:rPr>
        <w:t>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360,6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0,</w:t>
      </w:r>
      <w:proofErr w:type="gramStart"/>
      <w:r w:rsidRPr="006E04F3">
        <w:rPr>
          <w:rFonts w:ascii="Times New Roman" w:hAnsi="Times New Roman" w:cs="Times New Roman"/>
        </w:rPr>
        <w:t>0  тыс.</w:t>
      </w:r>
      <w:proofErr w:type="gramEnd"/>
      <w:r w:rsidRPr="006E04F3">
        <w:rPr>
          <w:rFonts w:ascii="Times New Roman" w:hAnsi="Times New Roman" w:cs="Times New Roman"/>
        </w:rPr>
        <w:t xml:space="preserve">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бюджета Яльчикского района – 11318,8 тыс. рублей, в том числе: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2826,1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1876,4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2419,1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2033,6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lastRenderedPageBreak/>
        <w:t>в 2023 году – 2033,6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65,0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65,0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На 2 этапе (2026 - 2030 годы) объем финансирования Муниципальной программы составит 325,0 тыс. рублей, из них средства бюджета Яльчикского района Чувашской Республики – 325,0 тыс. рублей (100,0 %).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На 3 этапе (2031 - 2035 годы) объем финансирования Муниципальной программы составит 325,0 тыс. рублей, из них средства бюджета Яльчикского района Чувашской Республики – 325,0 тыс. рублей (100,0 %).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Ресурсное </w:t>
      </w:r>
      <w:hyperlink r:id="rId20" w:history="1">
        <w:r w:rsidRPr="006E04F3">
          <w:rPr>
            <w:rFonts w:ascii="Times New Roman" w:hAnsi="Times New Roman" w:cs="Times New Roman"/>
            <w:lang w:eastAsia="ru-RU"/>
          </w:rPr>
          <w:t>обеспечение</w:t>
        </w:r>
      </w:hyperlink>
      <w:r w:rsidRPr="006E04F3">
        <w:rPr>
          <w:rFonts w:ascii="Times New Roman" w:hAnsi="Times New Roman" w:cs="Times New Roman"/>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В Муниципальную программу включены подпрограммы, реализуемые в рамках Муниципальной программы, согласно </w:t>
      </w:r>
      <w:hyperlink r:id="rId21" w:history="1">
        <w:r w:rsidRPr="006E04F3">
          <w:rPr>
            <w:rFonts w:ascii="Times New Roman" w:hAnsi="Times New Roman" w:cs="Times New Roman"/>
            <w:lang w:eastAsia="ru-RU"/>
          </w:rPr>
          <w:t>приложениям №</w:t>
        </w:r>
      </w:hyperlink>
      <w:r w:rsidRPr="006E04F3">
        <w:rPr>
          <w:rFonts w:ascii="Times New Roman" w:hAnsi="Times New Roman" w:cs="Times New Roman"/>
          <w:lang w:eastAsia="ru-RU"/>
        </w:rPr>
        <w:t xml:space="preserve"> 3 - 5 к Муниципальной программе.»;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3) приложение № 2 к </w:t>
      </w:r>
      <w:proofErr w:type="gramStart"/>
      <w:r w:rsidRPr="006E04F3">
        <w:rPr>
          <w:rFonts w:ascii="Times New Roman" w:hAnsi="Times New Roman" w:cs="Times New Roman"/>
          <w:lang w:eastAsia="ru-RU"/>
        </w:rPr>
        <w:t>Муниципальной  программе</w:t>
      </w:r>
      <w:proofErr w:type="gramEnd"/>
      <w:r w:rsidRPr="006E04F3">
        <w:rPr>
          <w:rFonts w:ascii="Times New Roman" w:hAnsi="Times New Roman" w:cs="Times New Roman"/>
          <w:lang w:eastAsia="ru-RU"/>
        </w:rPr>
        <w:t xml:space="preserve">  изложить в новой редакции согласно приложению № 1 к настоящему постановлению;</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 в паспорте подпрограммы «Защита населения и территорий от чрезвычайных ситуаций природного и техногенного характера, обеспечение пожарной безопасности населения на водных объектах на территории Яльчикского района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6E04F3" w:rsidRPr="006E04F3" w:rsidTr="006E04F3">
        <w:tc>
          <w:tcPr>
            <w:tcW w:w="3402" w:type="dxa"/>
          </w:tcPr>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«Объемы финансирования подпрограммы с разбивкой по годам реализации</w:t>
            </w:r>
          </w:p>
        </w:tc>
        <w:tc>
          <w:tcPr>
            <w:tcW w:w="709" w:type="dxa"/>
          </w:tcPr>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w:t>
            </w:r>
          </w:p>
        </w:tc>
        <w:tc>
          <w:tcPr>
            <w:tcW w:w="5245" w:type="dxa"/>
          </w:tcPr>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прогнозируемый объем финансирования мероприятий подпрограммы в 2019 - 2035 годах составляет 1325,9 тыс. рублей, в том числе:</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2019 году – 242,6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513,8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379,1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95,2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95,2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lastRenderedPageBreak/>
              <w:t>в 2031 – 2035 годах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из них средства:</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 xml:space="preserve">республиканского бюджета – 360,6 тыс. рублей (27,2 %), </w:t>
            </w:r>
            <w:r w:rsidRPr="006E04F3">
              <w:rPr>
                <w:rFonts w:ascii="Times New Roman" w:hAnsi="Times New Roman" w:cs="Times New Roman"/>
                <w:lang w:eastAsia="ru-RU"/>
              </w:rPr>
              <w:t>в том числе</w:t>
            </w:r>
            <w:r w:rsidRPr="006E04F3">
              <w:rPr>
                <w:rFonts w:ascii="Times New Roman" w:hAnsi="Times New Roman" w:cs="Times New Roman"/>
              </w:rPr>
              <w:t>:</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360,0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2031 - 2035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бюджета Яльчикского района Чувашской Республики – 965,3 тыс. рублей (72,8 %), в том числе:</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2019 году – 242,6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153,2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379,1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95,2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95,2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2031 – 2035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Объемы финансирования мероприятий подпрограммы подлежат ежегодному уточнению исходя из возможностей бюджета Яльчикского района Чувашской Республики»;</w:t>
            </w:r>
          </w:p>
        </w:tc>
      </w:tr>
    </w:tbl>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5) раздел </w:t>
      </w:r>
      <w:r w:rsidRPr="006E04F3">
        <w:rPr>
          <w:rFonts w:ascii="Times New Roman" w:hAnsi="Times New Roman" w:cs="Times New Roman"/>
          <w:lang w:val="en-US" w:eastAsia="ru-RU"/>
        </w:rPr>
        <w:t>IV</w:t>
      </w:r>
      <w:r w:rsidRPr="006E04F3">
        <w:rPr>
          <w:rFonts w:ascii="Times New Roman" w:hAnsi="Times New Roman" w:cs="Times New Roman"/>
          <w:lang w:eastAsia="ru-RU"/>
        </w:rPr>
        <w:t xml:space="preserve"> подпрограммы «Защита населения и территорий от чрезвычайных ситуаций природного и техногенного характера, обеспечение пожарной безопасности населения на водных </w:t>
      </w:r>
      <w:r w:rsidRPr="006E04F3">
        <w:rPr>
          <w:rFonts w:ascii="Times New Roman" w:hAnsi="Times New Roman" w:cs="Times New Roman"/>
          <w:lang w:eastAsia="ru-RU"/>
        </w:rPr>
        <w:lastRenderedPageBreak/>
        <w:t>объектах на территории Яльчикского района Чувашской Республики» Муниципальной программы изложить в следующей редакции: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 xml:space="preserve">«РАЗДЕЛ IV. </w:t>
      </w:r>
      <w:r w:rsidRPr="006E04F3">
        <w:rPr>
          <w:rFonts w:ascii="Times New Roman" w:hAnsi="Times New Roman" w:cs="Times New Roman"/>
          <w:lang w:eastAsia="ru-RU"/>
        </w:rPr>
        <w:t>ОБОСНОВАНИЕ ОБЪЕМА ФИНАНСОВЫХ РЕСУРСОВ,</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НЕОБХОДИМЫХ ДЛЯ РЕАЛИЗАЦИИ ПОДПРОГРАММЫ (С РАСШИФРОВКОЙ ПО ИСТОЧНИКАМ ФИНАНСИРОВАНИЯ, ПО ЭТАПАМ И ГОДАМ РЕАЛИЗАЦИИ ПОДПРОГРАММЫ)</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Расходы  подпрограммы</w:t>
      </w:r>
      <w:proofErr w:type="gramEnd"/>
      <w:r w:rsidRPr="006E04F3">
        <w:rPr>
          <w:rFonts w:ascii="Times New Roman" w:hAnsi="Times New Roman" w:cs="Times New Roman"/>
          <w:lang w:eastAsia="ru-RU"/>
        </w:rPr>
        <w:t xml:space="preserve"> формируются за счет средств республиканского бюджета Чувашской Республики и бюджета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Общий объем финансирования подпрограммы в 2019 - 2035 годах составит 1325,9 тыс. рублей, в том числе за счет средств республиканского бюджета Чувашской Республики – 360,6 тыс. рублей (27,2%), бюджета Яльчикского района Чувашской Республики – 965,3 тыс. рублей (72,8%).</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Прогнозируемый объем финансирования подпрограммы на 1 этапе (2019 - 2025 годы) составляет 1325,9 тыс. рублей, в том числе: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242,6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2020 году – 513,8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2021 году – 379,1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2022 году – 95,2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2023 году – 95,2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2024 году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в 2025 </w:t>
      </w:r>
      <w:proofErr w:type="gramStart"/>
      <w:r w:rsidRPr="006E04F3">
        <w:rPr>
          <w:rFonts w:ascii="Times New Roman" w:hAnsi="Times New Roman" w:cs="Times New Roman"/>
          <w:lang w:eastAsia="ru-RU"/>
        </w:rPr>
        <w:t>году  –</w:t>
      </w:r>
      <w:proofErr w:type="gramEnd"/>
      <w:r w:rsidRPr="006E04F3">
        <w:rPr>
          <w:rFonts w:ascii="Times New Roman" w:hAnsi="Times New Roman" w:cs="Times New Roman"/>
          <w:lang w:eastAsia="ru-RU"/>
        </w:rPr>
        <w:t xml:space="preserve">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из них средства:</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 xml:space="preserve">республиканского бюджета Чувашской Республики – 360,6 тыс. рублей (27,2 %), </w:t>
      </w:r>
      <w:r w:rsidRPr="006E04F3">
        <w:rPr>
          <w:rFonts w:ascii="Times New Roman" w:hAnsi="Times New Roman" w:cs="Times New Roman"/>
          <w:lang w:eastAsia="ru-RU"/>
        </w:rPr>
        <w:t>в том числе</w:t>
      </w:r>
      <w:r w:rsidRPr="006E04F3">
        <w:rPr>
          <w:rFonts w:ascii="Times New Roman" w:hAnsi="Times New Roman" w:cs="Times New Roman"/>
        </w:rPr>
        <w:t>:</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360,0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2031 - 2035 годах – 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lastRenderedPageBreak/>
        <w:t>бюджета Яльчикского района Чувашской Республики – 965,3 тыс. рублей (72,8%), в том числе: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2019 году – 242,6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2020 году – 153,2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2021 году – 379,1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2022 году – 95,2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2023 году – 95,2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2024 году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2025 году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2026 – 2030 годах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 2031 – 2035 годах – 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На 2 этапе (2026 - 2030 годы) финансирование подпрограммы не предусмотрено.</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На 3 этапе (2026 - 2030 годы) финансирование подпрограммы не предусмотрено.</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Объемы финансирования подпрограммы подлежат ежегодному уточнению исходя из реальных возможностей бюджетов всех уровней.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Ресурсное </w:t>
      </w:r>
      <w:hyperlink r:id="rId22" w:history="1">
        <w:r w:rsidRPr="006E04F3">
          <w:rPr>
            <w:rFonts w:ascii="Times New Roman" w:hAnsi="Times New Roman" w:cs="Times New Roman"/>
            <w:lang w:eastAsia="ru-RU"/>
          </w:rPr>
          <w:t>обеспечение</w:t>
        </w:r>
      </w:hyperlink>
      <w:r w:rsidRPr="006E04F3">
        <w:rPr>
          <w:rFonts w:ascii="Times New Roman" w:hAnsi="Times New Roman" w:cs="Times New Roman"/>
          <w:lang w:eastAsia="ru-RU"/>
        </w:rPr>
        <w:t xml:space="preserve"> подпрограммы за счет всех источников финансирования приведено в приложении к настоящей подпрограмме»;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 приложение к подпрограмме «Защита населения и территорий от чрезвычайных ситуаций природного и техногенного характера, обеспечение пожарной безопасности населения на водных объектах на территории Яльчикского района Чувашской Республики» Муниципальной программы изложить в новой редакции согласно приложению № 2 к настоящему постановлению;</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 в паспорте подпрограммы «Построение (развитие) аппаратно-программного комплекса «Безопасный город» на территории Яльчикского района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6E04F3" w:rsidRPr="006E04F3" w:rsidTr="006E04F3">
        <w:tc>
          <w:tcPr>
            <w:tcW w:w="3686" w:type="dxa"/>
          </w:tcPr>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«Объемы финансирования подпрограммы с разбивкой по годам реализации</w:t>
            </w:r>
          </w:p>
        </w:tc>
        <w:tc>
          <w:tcPr>
            <w:tcW w:w="709"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w:t>
            </w:r>
          </w:p>
        </w:tc>
        <w:tc>
          <w:tcPr>
            <w:tcW w:w="5103" w:type="dxa"/>
          </w:tcPr>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прогнозируемый объем финансирования мероприятий подпрограммы в 2019 - 2035 годах составляют 9744,8 тыс. рублей, в том числе:</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2019 году – 1621,8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1696,2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2020,0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lastRenderedPageBreak/>
              <w:t>в 2024 году – 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250,0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2031 – 2035 годах – 250,0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из них средства бюджета Яльчикского района Чувашской Республики – 9744,8 тыс. рублей (100,0 %), в том числе:</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2019 году – 1621,8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1696,2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2020,0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2026 – 2030 годах – 250,0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2031 – 2035 годах – 250,0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Объемы финансирования мероприятий подпрограммы подлежат ежегодному уточнению исходя из возможностей бюджета Яльчикского района Чувашской Республики»;</w:t>
            </w:r>
          </w:p>
        </w:tc>
      </w:tr>
    </w:tbl>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11) </w:t>
      </w:r>
      <w:proofErr w:type="gramStart"/>
      <w:r w:rsidRPr="006E04F3">
        <w:rPr>
          <w:rFonts w:ascii="Times New Roman" w:hAnsi="Times New Roman" w:cs="Times New Roman"/>
          <w:lang w:eastAsia="ru-RU"/>
        </w:rPr>
        <w:t xml:space="preserve">раздел  </w:t>
      </w:r>
      <w:r w:rsidRPr="006E04F3">
        <w:rPr>
          <w:rFonts w:ascii="Times New Roman" w:hAnsi="Times New Roman" w:cs="Times New Roman"/>
          <w:lang w:val="en-US" w:eastAsia="ru-RU"/>
        </w:rPr>
        <w:t>IV</w:t>
      </w:r>
      <w:proofErr w:type="gramEnd"/>
      <w:r w:rsidRPr="006E04F3">
        <w:rPr>
          <w:rFonts w:ascii="Times New Roman" w:hAnsi="Times New Roman" w:cs="Times New Roman"/>
          <w:lang w:eastAsia="ru-RU"/>
        </w:rPr>
        <w:t xml:space="preserve"> подпрограммы «Построение (развитие) аппаратно-программного комплекса «Безопасный город» на территории Яльчикского района Чувашской Республики» Муниципальной программы изложить в следующей редакции: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 xml:space="preserve">«РАЗДЕЛ IV. </w:t>
      </w:r>
      <w:r w:rsidRPr="006E04F3">
        <w:rPr>
          <w:rFonts w:ascii="Times New Roman" w:hAnsi="Times New Roman" w:cs="Times New Roman"/>
          <w:lang w:eastAsia="ru-RU"/>
        </w:rPr>
        <w:t>ОБОСНОВАНИЕ ОБЪЕМА ФИНАНСОВЫХ РЕСУРСОВ,</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НЕОБХОДИМЫХ ДЛЯ РЕАЛИЗАЦИИ ПОДПРОГРАММЫ (С РАСШИФРОВКОЙ ПО ИСТОЧНИКАМ ФИНАНСИРОВАНИЯ, ПО ЭТАПАМ И ГОДАМ РЕАЛИЗАЦИИ ПОДПРОГРАММЫ)</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Расходы подпрограммы формируются за счет средств бюджета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Общий объем финансирования подпрограммы в 2019 - 2035 годах составит 9744,8 тыс. рублей, в том числе за счет средств бюджета Яльчикского района Чувашской Республики – 9744,8 (100,0 %)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Прогнозируемый объем финансирования подпрограммы на 1 этапе (2019 - 2025 годы) составит 9274,8 тыс. рублей, в том числе:</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2019 году – 1621,8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1696,2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2020,0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50,0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из них средства бюджета Яльчикского района Чувашской Республики – 9274,7 тыс. рублей (100,0%), в том числе:</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2019 году – 1621,8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2020 году – 1696,2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2021 году – 2020,0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2022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2023 году – 1918,4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2024 году – 50,0 тыс. рублей;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в 2025 году – 50,0 тыс. рублей.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На 2 этапе (2026 - 2030 годы) планируемый объем финансирования подпрограммы составит 250,0 тыс. рублей, из них средства бюджета Яльчикского района Чувашской Республики – 250,0 тыс. рублей (100,0%).</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На 3 этапе (2031 - 2035 годы) планируемый объем финансирования подпрограммы составит 250,0 тыс. рублей, из них средства бюджета Яльчикского района Чувашской Республики – 250,0 тыс. рублей (100,0%).</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Объемы финансирования подпрограммы подлежат ежегодному уточнению исходя из реальных возможностей бюджетов всех уровней.</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 xml:space="preserve">Ресурсное </w:t>
      </w:r>
      <w:hyperlink r:id="rId23" w:history="1">
        <w:r w:rsidRPr="006E04F3">
          <w:rPr>
            <w:rFonts w:ascii="Times New Roman" w:hAnsi="Times New Roman" w:cs="Times New Roman"/>
          </w:rPr>
          <w:t>обеспечение</w:t>
        </w:r>
      </w:hyperlink>
      <w:r w:rsidRPr="006E04F3">
        <w:rPr>
          <w:rFonts w:ascii="Times New Roman" w:hAnsi="Times New Roman" w:cs="Times New Roman"/>
        </w:rPr>
        <w:t xml:space="preserve"> подпрограммы за счет всех источников финансирования приведено в приложении к настоящей подпрограмме.»;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rPr>
        <w:t xml:space="preserve">12) </w:t>
      </w:r>
      <w:r w:rsidRPr="006E04F3">
        <w:rPr>
          <w:rFonts w:ascii="Times New Roman" w:hAnsi="Times New Roman" w:cs="Times New Roman"/>
          <w:lang w:eastAsia="ru-RU"/>
        </w:rPr>
        <w:t>приложение к подпрограмме «Построение (развитие) аппаратно-программного комплекса «Безопасный город» на территории Яльчикского района Чувашской Республики» Муниципальной программы изложить в новой редакции согласно приложению № 3 к настоящему постановлению.</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 Настоящее постановление вступает в силу с момента официального опубликования.</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4E527D">
      <w:pPr>
        <w:spacing w:after="0" w:line="240" w:lineRule="auto"/>
        <w:jc w:val="both"/>
        <w:rPr>
          <w:rFonts w:ascii="Times New Roman" w:hAnsi="Times New Roman" w:cs="Times New Roman"/>
          <w:lang w:eastAsia="ru-RU"/>
        </w:rPr>
      </w:pPr>
      <w:r w:rsidRPr="006E04F3">
        <w:rPr>
          <w:rFonts w:ascii="Times New Roman" w:hAnsi="Times New Roman" w:cs="Times New Roman"/>
          <w:lang w:eastAsia="ru-RU"/>
        </w:rPr>
        <w:t>Глава администрации</w:t>
      </w:r>
    </w:p>
    <w:p w:rsidR="006E04F3" w:rsidRPr="006E04F3" w:rsidRDefault="006E04F3" w:rsidP="004E527D">
      <w:pPr>
        <w:spacing w:after="0" w:line="240" w:lineRule="auto"/>
        <w:jc w:val="both"/>
        <w:rPr>
          <w:rFonts w:ascii="Times New Roman" w:hAnsi="Times New Roman" w:cs="Times New Roman"/>
          <w:lang w:eastAsia="ru-RU"/>
        </w:rPr>
      </w:pPr>
      <w:r w:rsidRPr="006E04F3">
        <w:rPr>
          <w:rFonts w:ascii="Times New Roman" w:hAnsi="Times New Roman" w:cs="Times New Roman"/>
          <w:lang w:eastAsia="ru-RU"/>
        </w:rPr>
        <w:t xml:space="preserve">Яльчикского района                                                                                </w:t>
      </w:r>
      <w:r w:rsidR="004E527D">
        <w:rPr>
          <w:rFonts w:ascii="Times New Roman" w:hAnsi="Times New Roman" w:cs="Times New Roman"/>
          <w:lang w:eastAsia="ru-RU"/>
        </w:rPr>
        <w:t xml:space="preserve">                    </w:t>
      </w:r>
      <w:r w:rsidRPr="006E04F3">
        <w:rPr>
          <w:rFonts w:ascii="Times New Roman" w:hAnsi="Times New Roman" w:cs="Times New Roman"/>
          <w:lang w:eastAsia="ru-RU"/>
        </w:rPr>
        <w:t xml:space="preserve">               Л.В. Левый</w:t>
      </w:r>
    </w:p>
    <w:p w:rsidR="006E04F3" w:rsidRPr="006E04F3" w:rsidRDefault="006E04F3" w:rsidP="004E527D">
      <w:pPr>
        <w:spacing w:after="0" w:line="240" w:lineRule="auto"/>
        <w:jc w:val="both"/>
        <w:rPr>
          <w:lang w:eastAsia="ru-RU"/>
        </w:rPr>
      </w:pPr>
    </w:p>
    <w:p w:rsidR="006E04F3" w:rsidRPr="006E04F3" w:rsidRDefault="006E04F3" w:rsidP="004E527D">
      <w:pPr>
        <w:spacing w:after="0" w:line="240" w:lineRule="auto"/>
        <w:rPr>
          <w:lang w:eastAsia="ru-RU"/>
        </w:rPr>
      </w:pPr>
    </w:p>
    <w:p w:rsidR="006E04F3" w:rsidRPr="006E04F3" w:rsidRDefault="006E04F3" w:rsidP="006E04F3"/>
    <w:p w:rsidR="006E04F3" w:rsidRPr="006E04F3" w:rsidRDefault="006E04F3" w:rsidP="006E04F3">
      <w:pPr>
        <w:rPr>
          <w:lang w:eastAsia="ru-RU"/>
        </w:rPr>
      </w:pPr>
    </w:p>
    <w:p w:rsidR="006E04F3" w:rsidRPr="006E04F3" w:rsidRDefault="006E04F3" w:rsidP="006E04F3">
      <w:pPr>
        <w:rPr>
          <w:lang w:eastAsia="ru-RU"/>
        </w:rPr>
      </w:pPr>
    </w:p>
    <w:p w:rsidR="006E04F3" w:rsidRPr="006E04F3" w:rsidRDefault="006E04F3" w:rsidP="006E04F3">
      <w:pPr>
        <w:rPr>
          <w:lang w:eastAsia="ru-RU"/>
        </w:rPr>
      </w:pPr>
      <w:r w:rsidRPr="006E04F3">
        <w:rPr>
          <w:lang w:eastAsia="ru-RU"/>
        </w:rPr>
        <w:t xml:space="preserve"> </w:t>
      </w:r>
    </w:p>
    <w:p w:rsidR="006E04F3" w:rsidRPr="006E04F3" w:rsidRDefault="006E04F3" w:rsidP="006E04F3">
      <w:pPr>
        <w:rPr>
          <w:lang w:eastAsia="ru-RU"/>
        </w:rPr>
        <w:sectPr w:rsidR="006E04F3" w:rsidRPr="006E04F3" w:rsidSect="006E04F3">
          <w:pgSz w:w="11905" w:h="16838"/>
          <w:pgMar w:top="1134" w:right="851" w:bottom="709" w:left="1701" w:header="567" w:footer="0" w:gutter="0"/>
          <w:cols w:space="720"/>
          <w:noEndnote/>
          <w:docGrid w:linePitch="326"/>
        </w:sectPr>
      </w:pP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lastRenderedPageBreak/>
        <w:t xml:space="preserve">Приложение №1 </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к постановлению администрации</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Яльчикского района</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Чувашской Республики</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от ____________ № ____</w:t>
      </w:r>
    </w:p>
    <w:p w:rsidR="006E04F3" w:rsidRPr="006E04F3" w:rsidRDefault="006E04F3" w:rsidP="006E04F3">
      <w:pPr>
        <w:jc w:val="right"/>
        <w:rPr>
          <w:rFonts w:ascii="Times New Roman" w:hAnsi="Times New Roman" w:cs="Times New Roman"/>
          <w:lang w:eastAsia="ru-RU"/>
        </w:rPr>
      </w:pP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Приложение № 2</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к муниципальной программе</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 xml:space="preserve">Яльчикского района Чувашской Республики </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«Повышение безопасности жизнедеятельности населения</w:t>
      </w:r>
    </w:p>
    <w:p w:rsidR="006E04F3" w:rsidRPr="006E04F3" w:rsidRDefault="006E04F3" w:rsidP="006E04F3">
      <w:pPr>
        <w:jc w:val="right"/>
        <w:rPr>
          <w:rFonts w:ascii="Times New Roman" w:hAnsi="Times New Roman" w:cs="Times New Roman"/>
          <w:lang w:eastAsia="ru-RU"/>
        </w:rPr>
      </w:pPr>
      <w:r w:rsidRPr="006E04F3">
        <w:rPr>
          <w:rFonts w:ascii="Times New Roman" w:hAnsi="Times New Roman" w:cs="Times New Roman"/>
          <w:lang w:eastAsia="ru-RU"/>
        </w:rPr>
        <w:t>и территорий Яльчикского района Чувашской Республики»</w:t>
      </w:r>
    </w:p>
    <w:p w:rsidR="006E04F3" w:rsidRPr="006E04F3" w:rsidRDefault="006E04F3" w:rsidP="006E04F3">
      <w:pPr>
        <w:jc w:val="center"/>
        <w:rPr>
          <w:rFonts w:ascii="Times New Roman" w:hAnsi="Times New Roman" w:cs="Times New Roman"/>
          <w:lang w:eastAsia="ru-RU"/>
        </w:rPr>
      </w:pPr>
    </w:p>
    <w:p w:rsidR="006E04F3" w:rsidRPr="006E04F3" w:rsidRDefault="006E04F3" w:rsidP="006E04F3">
      <w:pPr>
        <w:jc w:val="center"/>
        <w:rPr>
          <w:rFonts w:ascii="Times New Roman" w:hAnsi="Times New Roman" w:cs="Times New Roman"/>
          <w:lang w:eastAsia="ru-RU"/>
        </w:rPr>
      </w:pPr>
      <w:r w:rsidRPr="006E04F3">
        <w:rPr>
          <w:rFonts w:ascii="Times New Roman" w:hAnsi="Times New Roman" w:cs="Times New Roman"/>
          <w:lang w:eastAsia="ru-RU"/>
        </w:rPr>
        <w:t>РЕСУРСНОЕ ОБЕСПЕЧЕНИЕ И ПРОГНОЗНАЯ (СПРАВОЧНАЯ) ОЦЕНКА РАСХОДОВ</w:t>
      </w:r>
    </w:p>
    <w:p w:rsidR="006E04F3" w:rsidRPr="006E04F3" w:rsidRDefault="006E04F3" w:rsidP="006E04F3">
      <w:pPr>
        <w:jc w:val="center"/>
        <w:rPr>
          <w:rFonts w:ascii="Times New Roman" w:hAnsi="Times New Roman" w:cs="Times New Roman"/>
          <w:lang w:eastAsia="ru-RU"/>
        </w:rPr>
      </w:pPr>
      <w:r w:rsidRPr="006E04F3">
        <w:rPr>
          <w:rFonts w:ascii="Times New Roman" w:hAnsi="Times New Roman" w:cs="Times New Roman"/>
          <w:lang w:eastAsia="ru-RU"/>
        </w:rPr>
        <w:t>за счет всех источников финансирования реализации муниципальной программы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808"/>
        <w:gridCol w:w="840"/>
        <w:gridCol w:w="1170"/>
        <w:gridCol w:w="1938"/>
        <w:gridCol w:w="809"/>
        <w:gridCol w:w="809"/>
        <w:gridCol w:w="809"/>
        <w:gridCol w:w="809"/>
        <w:gridCol w:w="809"/>
        <w:gridCol w:w="809"/>
        <w:gridCol w:w="809"/>
        <w:gridCol w:w="809"/>
        <w:gridCol w:w="809"/>
      </w:tblGrid>
      <w:tr w:rsidR="006E04F3" w:rsidRPr="006E04F3" w:rsidTr="006E04F3">
        <w:trPr>
          <w:jc w:val="center"/>
        </w:trPr>
        <w:tc>
          <w:tcPr>
            <w:tcW w:w="1134" w:type="dxa"/>
            <w:vMerge w:val="restart"/>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Статус</w:t>
            </w:r>
          </w:p>
        </w:tc>
        <w:tc>
          <w:tcPr>
            <w:tcW w:w="2808" w:type="dxa"/>
            <w:vMerge w:val="restart"/>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Наименование муниципальной программы Яльчикского района </w:t>
            </w:r>
            <w:r w:rsidRPr="006E04F3">
              <w:rPr>
                <w:rFonts w:ascii="Times New Roman" w:hAnsi="Times New Roman" w:cs="Times New Roman"/>
                <w:lang w:eastAsia="ru-RU"/>
              </w:rPr>
              <w:lastRenderedPageBreak/>
              <w:t>Чувашской Республики, подпрограммы муниципальной программы Яльчикского района Чувашской Республики (программы, ведомственной целевой программы Яльчикского района Чувашской Республики, основного мероприятия)</w:t>
            </w:r>
          </w:p>
        </w:tc>
        <w:tc>
          <w:tcPr>
            <w:tcW w:w="2010" w:type="dxa"/>
            <w:gridSpan w:val="2"/>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Код бюджетной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классификации</w:t>
            </w:r>
          </w:p>
        </w:tc>
        <w:tc>
          <w:tcPr>
            <w:tcW w:w="1938" w:type="dxa"/>
            <w:vMerge w:val="restart"/>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Источники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финансирования</w:t>
            </w:r>
          </w:p>
        </w:tc>
        <w:tc>
          <w:tcPr>
            <w:tcW w:w="7281" w:type="dxa"/>
            <w:gridSpan w:val="9"/>
            <w:shd w:val="clear" w:color="auto" w:fill="auto"/>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Расходы по годам, тыс. рублей</w:t>
            </w:r>
          </w:p>
        </w:tc>
      </w:tr>
      <w:tr w:rsidR="006E04F3" w:rsidRPr="006E04F3" w:rsidTr="006E04F3">
        <w:trPr>
          <w:jc w:val="center"/>
        </w:trPr>
        <w:tc>
          <w:tcPr>
            <w:tcW w:w="1134" w:type="dxa"/>
            <w:vMerge/>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главный </w:t>
            </w:r>
            <w:proofErr w:type="gramStart"/>
            <w:r w:rsidRPr="006E04F3">
              <w:rPr>
                <w:rFonts w:ascii="Times New Roman" w:hAnsi="Times New Roman" w:cs="Times New Roman"/>
                <w:lang w:eastAsia="ru-RU"/>
              </w:rPr>
              <w:t>распоря-дитель</w:t>
            </w:r>
            <w:proofErr w:type="gramEnd"/>
            <w:r w:rsidRPr="006E04F3">
              <w:rPr>
                <w:rFonts w:ascii="Times New Roman" w:hAnsi="Times New Roman" w:cs="Times New Roman"/>
                <w:lang w:eastAsia="ru-RU"/>
              </w:rPr>
              <w:t xml:space="preserve"> бюджет-ных средств</w:t>
            </w:r>
          </w:p>
        </w:tc>
        <w:tc>
          <w:tcPr>
            <w:tcW w:w="1170" w:type="dxa"/>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целевая статья расходов</w:t>
            </w:r>
          </w:p>
        </w:tc>
        <w:tc>
          <w:tcPr>
            <w:tcW w:w="1938" w:type="dxa"/>
            <w:vMerge/>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p>
        </w:tc>
        <w:tc>
          <w:tcPr>
            <w:tcW w:w="809" w:type="dxa"/>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2019</w:t>
            </w:r>
          </w:p>
        </w:tc>
        <w:tc>
          <w:tcPr>
            <w:tcW w:w="809" w:type="dxa"/>
            <w:shd w:val="clear" w:color="auto" w:fill="auto"/>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2020</w:t>
            </w:r>
          </w:p>
        </w:tc>
        <w:tc>
          <w:tcPr>
            <w:tcW w:w="809" w:type="dxa"/>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2021</w:t>
            </w:r>
          </w:p>
        </w:tc>
        <w:tc>
          <w:tcPr>
            <w:tcW w:w="809" w:type="dxa"/>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2022</w:t>
            </w:r>
          </w:p>
        </w:tc>
        <w:tc>
          <w:tcPr>
            <w:tcW w:w="809" w:type="dxa"/>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2023</w:t>
            </w:r>
          </w:p>
        </w:tc>
        <w:tc>
          <w:tcPr>
            <w:tcW w:w="809" w:type="dxa"/>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2024</w:t>
            </w:r>
          </w:p>
        </w:tc>
        <w:tc>
          <w:tcPr>
            <w:tcW w:w="809" w:type="dxa"/>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2025</w:t>
            </w:r>
          </w:p>
        </w:tc>
        <w:tc>
          <w:tcPr>
            <w:tcW w:w="809" w:type="dxa"/>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2026 – 2030</w:t>
            </w:r>
          </w:p>
        </w:tc>
        <w:tc>
          <w:tcPr>
            <w:tcW w:w="809" w:type="dxa"/>
            <w:tcMar>
              <w:top w:w="28" w:type="dxa"/>
              <w:left w:w="28" w:type="dxa"/>
              <w:bottom w:w="28"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2031-2035</w:t>
            </w:r>
          </w:p>
        </w:tc>
      </w:tr>
    </w:tbl>
    <w:p w:rsidR="006E04F3" w:rsidRPr="006E04F3" w:rsidRDefault="006E04F3" w:rsidP="006E04F3">
      <w:pPr>
        <w:jc w:val="both"/>
        <w:rPr>
          <w:rFonts w:ascii="Times New Roman" w:hAnsi="Times New Roman" w:cs="Times New Roman"/>
          <w:lang w:eastAsia="ru-RU"/>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134"/>
        <w:gridCol w:w="2808"/>
        <w:gridCol w:w="840"/>
        <w:gridCol w:w="1170"/>
        <w:gridCol w:w="1938"/>
        <w:gridCol w:w="809"/>
        <w:gridCol w:w="809"/>
        <w:gridCol w:w="809"/>
        <w:gridCol w:w="809"/>
        <w:gridCol w:w="809"/>
        <w:gridCol w:w="809"/>
        <w:gridCol w:w="809"/>
        <w:gridCol w:w="809"/>
        <w:gridCol w:w="809"/>
      </w:tblGrid>
      <w:tr w:rsidR="006E04F3" w:rsidRPr="006E04F3" w:rsidTr="006E04F3">
        <w:trPr>
          <w:trHeight w:val="20"/>
          <w:tblHeader/>
          <w:jc w:val="center"/>
        </w:trPr>
        <w:tc>
          <w:tcPr>
            <w:tcW w:w="1134"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w:t>
            </w:r>
          </w:p>
        </w:tc>
        <w:tc>
          <w:tcPr>
            <w:tcW w:w="280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Муниципальная программа Яльчикского района Чувашской Республики</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«Повышение безопасности жизнедеятельности населения и территорий Яльчикского района Чувашской Республики»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12409,5</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2237,0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2419,1</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2033,6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2033,6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325,0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325,0</w:t>
            </w:r>
          </w:p>
        </w:tc>
      </w:tr>
      <w:tr w:rsidR="006E04F3" w:rsidRPr="006E04F3" w:rsidTr="006E04F3">
        <w:trPr>
          <w:trHeight w:val="451"/>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9583,4</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360,6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2826,1</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1876,4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2419,1</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2033,6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2033,6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325,0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325,0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Подпрограмма </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«Защита населения и территорий от чрезвычайных ситуаций </w:t>
            </w:r>
            <w:r w:rsidRPr="006E04F3">
              <w:rPr>
                <w:rFonts w:ascii="Times New Roman" w:hAnsi="Times New Roman" w:cs="Times New Roman"/>
                <w:lang w:eastAsia="ru-RU"/>
              </w:rPr>
              <w:lastRenderedPageBreak/>
              <w:t>природного и техногенного характера, обеспечение пожарной безопасности и безопасности населения на водных объектах на территории Яльчикского района Чувашской Республики»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513,8</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республиканский бюджет </w:t>
            </w:r>
            <w:r w:rsidRPr="006E04F3">
              <w:rPr>
                <w:rFonts w:ascii="Times New Roman" w:hAnsi="Times New Roman" w:cs="Times New Roman"/>
                <w:lang w:eastAsia="ru-RU"/>
              </w:rPr>
              <w:lastRenderedPageBreak/>
              <w:t>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360,6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153,2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1</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деятельности государственных учреждений, реализующих на территории Яльчикского района Чувашской Республики государственную политику в области пожарной безопасности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09"/>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2</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Обеспечение деятельности государственных учреждений, реализующих мероприятия по обеспечению безопасности и защиты населения и территорий Яльчикского района Чувашской </w:t>
            </w:r>
            <w:r w:rsidRPr="006E04F3">
              <w:rPr>
                <w:rFonts w:ascii="Times New Roman" w:hAnsi="Times New Roman" w:cs="Times New Roman"/>
                <w:lang w:eastAsia="ru-RU"/>
              </w:rPr>
              <w:lastRenderedPageBreak/>
              <w:t>Республики от чрезвычайных ситуаций природного и техногенного характера</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бюджет Яльчикского </w:t>
            </w:r>
            <w:r w:rsidRPr="006E04F3">
              <w:rPr>
                <w:rFonts w:ascii="Times New Roman" w:hAnsi="Times New Roman" w:cs="Times New Roman"/>
                <w:lang w:eastAsia="ru-RU"/>
              </w:rPr>
              <w:lastRenderedPageBreak/>
              <w:t>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3</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деятельности государственных учреждений, реа</w:t>
            </w:r>
            <w:r w:rsidRPr="006E04F3">
              <w:rPr>
                <w:rFonts w:ascii="Times New Roman" w:hAnsi="Times New Roman" w:cs="Times New Roman"/>
                <w:lang w:eastAsia="ru-RU"/>
              </w:rPr>
              <w:softHyphen/>
              <w:t>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4</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Развитие гражданской обороны,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w:t>
            </w:r>
            <w:r w:rsidRPr="006E04F3">
              <w:rPr>
                <w:rFonts w:ascii="Times New Roman" w:hAnsi="Times New Roman" w:cs="Times New Roman"/>
                <w:lang w:eastAsia="ru-RU"/>
              </w:rPr>
              <w:lastRenderedPageBreak/>
              <w:t>чрезвычайные ситуации, пожары и происшествия на водных объектах</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111,2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75"/>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111,2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5</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Совершенствование функционирования органов уп</w:t>
            </w:r>
            <w:r w:rsidRPr="006E04F3">
              <w:rPr>
                <w:rFonts w:ascii="Times New Roman" w:hAnsi="Times New Roman" w:cs="Times New Roman"/>
                <w:lang w:eastAsia="ru-RU"/>
              </w:rPr>
              <w:softHyphen/>
              <w:t>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 систем оповещения и информирования населения</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6</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безопасности населения и муниципальной (коммунальной) инфраструктуры</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402,6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360,6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Подпрограмма </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«Профилактика терроризма и экстремистской деятельности в Яльчикском районе Чувашской Республике»</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10545,1</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27,0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75,0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9583,4</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961,7</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27,0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75,0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1</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25"/>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5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2</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Профилактическая работа по укреплению стабильности в об</w:t>
            </w:r>
            <w:r w:rsidRPr="006E04F3">
              <w:rPr>
                <w:rFonts w:ascii="Times New Roman" w:hAnsi="Times New Roman" w:cs="Times New Roman"/>
                <w:lang w:eastAsia="ru-RU"/>
              </w:rPr>
              <w:softHyphen/>
              <w:t>ществе</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0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республиканский бюджет Чувашской </w:t>
            </w:r>
            <w:r w:rsidRPr="006E04F3">
              <w:rPr>
                <w:rFonts w:ascii="Times New Roman" w:hAnsi="Times New Roman" w:cs="Times New Roman"/>
                <w:lang w:eastAsia="ru-RU"/>
              </w:rPr>
              <w:lastRenderedPageBreak/>
              <w:t>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76"/>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3</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Образовательно-воспита</w:t>
            </w:r>
            <w:r w:rsidRPr="006E04F3">
              <w:rPr>
                <w:rFonts w:ascii="Times New Roman" w:hAnsi="Times New Roman" w:cs="Times New Roman"/>
                <w:lang w:eastAsia="ru-RU"/>
              </w:rPr>
              <w:softHyphen/>
              <w:t>тель</w:t>
            </w:r>
            <w:r w:rsidRPr="006E04F3">
              <w:rPr>
                <w:rFonts w:ascii="Times New Roman" w:hAnsi="Times New Roman" w:cs="Times New Roman"/>
                <w:lang w:eastAsia="ru-RU"/>
              </w:rPr>
              <w:softHyphen/>
              <w:t>ные, культурно-массо</w:t>
            </w:r>
            <w:r w:rsidRPr="006E04F3">
              <w:rPr>
                <w:rFonts w:ascii="Times New Roman" w:hAnsi="Times New Roman" w:cs="Times New Roman"/>
                <w:lang w:eastAsia="ru-RU"/>
              </w:rPr>
              <w:softHyphen/>
              <w:t>вые и спортив</w:t>
            </w:r>
            <w:r w:rsidRPr="006E04F3">
              <w:rPr>
                <w:rFonts w:ascii="Times New Roman" w:hAnsi="Times New Roman" w:cs="Times New Roman"/>
                <w:lang w:eastAsia="ru-RU"/>
              </w:rPr>
              <w:softHyphen/>
              <w:t>ные мероприятия</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75"/>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p w:rsidR="006E04F3" w:rsidRPr="006E04F3" w:rsidRDefault="006E04F3" w:rsidP="006E04F3">
            <w:pPr>
              <w:jc w:val="both"/>
              <w:rPr>
                <w:rFonts w:ascii="Times New Roman" w:hAnsi="Times New Roman" w:cs="Times New Roman"/>
                <w:lang w:eastAsia="ru-RU"/>
              </w:rPr>
            </w:pP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01"/>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4</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Информационная работа по профилактике терроризма и экстремистской деятельности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10,0 </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10,0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25,0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25,0 </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10,0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бюджет Яльчикского </w:t>
            </w:r>
            <w:r w:rsidRPr="006E04F3">
              <w:rPr>
                <w:rFonts w:ascii="Times New Roman" w:hAnsi="Times New Roman" w:cs="Times New Roman"/>
                <w:lang w:eastAsia="ru-RU"/>
              </w:rPr>
              <w:lastRenderedPageBreak/>
              <w:t>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10,0 </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10,0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25,0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25,0 </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5</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Мероприятия по профилактике и соблюдению правопорядка на улицах и в других общественных местах</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10535,1 </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50,0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50,0 </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9583,4</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0,0 </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951,7</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50,0 </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50,0 </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6</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Профилактика правонарушений со стороны членов семей участников религиозно-экстремист</w:t>
            </w:r>
            <w:r w:rsidRPr="006E04F3">
              <w:rPr>
                <w:rFonts w:ascii="Times New Roman" w:hAnsi="Times New Roman" w:cs="Times New Roman"/>
                <w:lang w:eastAsia="ru-RU"/>
              </w:rPr>
              <w:softHyphen/>
              <w:t>ских объединений и псевдорелигиозных сект деструктивной направленности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5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p w:rsidR="006E04F3" w:rsidRPr="006E04F3" w:rsidRDefault="006E04F3" w:rsidP="006E04F3">
            <w:pPr>
              <w:jc w:val="both"/>
              <w:rPr>
                <w:rFonts w:ascii="Times New Roman" w:hAnsi="Times New Roman" w:cs="Times New Roman"/>
                <w:lang w:eastAsia="ru-RU"/>
              </w:rPr>
            </w:pP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26"/>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Подпрогра</w:t>
            </w:r>
            <w:r w:rsidRPr="006E04F3">
              <w:rPr>
                <w:rFonts w:ascii="Times New Roman" w:hAnsi="Times New Roman" w:cs="Times New Roman"/>
                <w:lang w:eastAsia="ru-RU"/>
              </w:rPr>
              <w:lastRenderedPageBreak/>
              <w:t xml:space="preserve">мма </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«Построение (развитие) ап</w:t>
            </w:r>
            <w:r w:rsidRPr="006E04F3">
              <w:rPr>
                <w:rFonts w:ascii="Times New Roman" w:hAnsi="Times New Roman" w:cs="Times New Roman"/>
                <w:lang w:eastAsia="ru-RU"/>
              </w:rPr>
              <w:softHyphen/>
            </w:r>
            <w:r w:rsidRPr="006E04F3">
              <w:rPr>
                <w:rFonts w:ascii="Times New Roman" w:hAnsi="Times New Roman" w:cs="Times New Roman"/>
                <w:lang w:eastAsia="ru-RU"/>
              </w:rPr>
              <w:lastRenderedPageBreak/>
              <w:t>паратно-программного комплекса «Безопасный город» на территории Яльчикского района Чувашской Республики»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1621,8</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1696,2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1621,8</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1696,2</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1</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Создание системы обеспечения вызова экстренных оперативных служб по единому номеру «112» на территории Яльчикского района Чувашской Республики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2</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безопасности населения и муниципальной (коммунальной) инфраструктуры</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522,1</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506,5</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698,5</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20"/>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12"/>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бюджет Яльчикского </w:t>
            </w:r>
            <w:r w:rsidRPr="006E04F3">
              <w:rPr>
                <w:rFonts w:ascii="Times New Roman" w:hAnsi="Times New Roman" w:cs="Times New Roman"/>
                <w:lang w:eastAsia="ru-RU"/>
              </w:rPr>
              <w:lastRenderedPageBreak/>
              <w:t>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522,1</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506,5</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698,5</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3</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безопасности на транспорте</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38"/>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26"/>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
          <w:jc w:val="center"/>
        </w:trPr>
        <w:tc>
          <w:tcPr>
            <w:tcW w:w="1134"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4</w:t>
            </w:r>
          </w:p>
        </w:tc>
        <w:tc>
          <w:tcPr>
            <w:tcW w:w="2808" w:type="dxa"/>
            <w:vMerge w:val="restart"/>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управления оперативной обстановкой в муниципальном образовании</w:t>
            </w: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1099,7</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1189,7</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1321,5</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75"/>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601"/>
          <w:jc w:val="center"/>
        </w:trPr>
        <w:tc>
          <w:tcPr>
            <w:tcW w:w="1134"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2808" w:type="dxa"/>
            <w:vMerge/>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p>
        </w:tc>
        <w:tc>
          <w:tcPr>
            <w:tcW w:w="84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170"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938"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1099,7</w:t>
            </w:r>
          </w:p>
        </w:tc>
        <w:tc>
          <w:tcPr>
            <w:tcW w:w="809" w:type="dxa"/>
            <w:shd w:val="clear" w:color="auto" w:fill="FFFFFF"/>
            <w:tcMar>
              <w:top w:w="28" w:type="dxa"/>
              <w:left w:w="57" w:type="dxa"/>
              <w:bottom w:w="28" w:type="dxa"/>
              <w:right w:w="57"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1189,7</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1321,5</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9" w:type="dxa"/>
            <w:shd w:val="clear" w:color="auto" w:fill="FFFFFF"/>
            <w:tcMar>
              <w:top w:w="28" w:type="dxa"/>
              <w:bottom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bl>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___________________________</w:t>
      </w:r>
    </w:p>
    <w:p w:rsidR="006E04F3" w:rsidRPr="006E04F3" w:rsidRDefault="006E04F3" w:rsidP="006E04F3">
      <w:pPr>
        <w:jc w:val="both"/>
        <w:rPr>
          <w:rFonts w:ascii="Times New Roman" w:hAnsi="Times New Roman" w:cs="Times New Roman"/>
          <w:lang w:eastAsia="ru-RU"/>
        </w:rPr>
        <w:sectPr w:rsidR="006E04F3" w:rsidRPr="006E04F3" w:rsidSect="006E04F3">
          <w:pgSz w:w="16838" w:h="11905" w:orient="landscape"/>
          <w:pgMar w:top="851" w:right="851" w:bottom="851" w:left="1134" w:header="567" w:footer="0" w:gutter="0"/>
          <w:cols w:space="720"/>
          <w:noEndnote/>
          <w:docGrid w:linePitch="326"/>
        </w:sectPr>
      </w:pPr>
      <w:r w:rsidRPr="006E04F3">
        <w:rPr>
          <w:rFonts w:ascii="Times New Roman" w:hAnsi="Times New Roman" w:cs="Times New Roman"/>
          <w:lang w:eastAsia="ru-RU"/>
        </w:rPr>
        <w:tab/>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Приложение №2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 постановлению администрации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 ____________ № ____</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Приложение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района Чувашской Республики» муниципальной программы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РЕСУРСНОЕ ОБЕСПЕЧЕНИЕ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реализации подпрограммы «Защита населения и территорий от чрезвычайных ситуаций природного и техногенного</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характера, обеспечение пожарной безопасности и безопасности населения на водных объектах на территории Яльчикского района Чувашской Республики» муниципальной программы Яльчикского района Чувашской Республики «Повышение безопасности жизнедеятельности населения и территорий Яльчикского района Чувашской Республики» за счет всех источников финансирования</w:t>
      </w:r>
    </w:p>
    <w:p w:rsidR="006E04F3" w:rsidRPr="006E04F3" w:rsidRDefault="006E04F3" w:rsidP="006E04F3">
      <w:pPr>
        <w:jc w:val="both"/>
        <w:rPr>
          <w:rFonts w:ascii="Times New Roman" w:hAnsi="Times New Roman" w:cs="Times New Roman"/>
          <w:lang w:eastAsia="ru-RU"/>
        </w:rPr>
      </w:pP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88"/>
        <w:gridCol w:w="1275"/>
        <w:gridCol w:w="1190"/>
        <w:gridCol w:w="1222"/>
        <w:gridCol w:w="697"/>
        <w:gridCol w:w="750"/>
        <w:gridCol w:w="967"/>
        <w:gridCol w:w="594"/>
        <w:gridCol w:w="1266"/>
        <w:gridCol w:w="759"/>
        <w:gridCol w:w="761"/>
        <w:gridCol w:w="761"/>
        <w:gridCol w:w="758"/>
        <w:gridCol w:w="758"/>
        <w:gridCol w:w="758"/>
        <w:gridCol w:w="758"/>
        <w:gridCol w:w="758"/>
        <w:gridCol w:w="926"/>
      </w:tblGrid>
      <w:tr w:rsidR="006E04F3" w:rsidRPr="006E04F3" w:rsidTr="006E04F3">
        <w:trPr>
          <w:jc w:val="center"/>
        </w:trPr>
        <w:tc>
          <w:tcPr>
            <w:tcW w:w="1088" w:type="dxa"/>
            <w:vMerge w:val="restart"/>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Статус</w:t>
            </w:r>
          </w:p>
        </w:tc>
        <w:tc>
          <w:tcPr>
            <w:tcW w:w="1275" w:type="dxa"/>
            <w:vMerge w:val="restart"/>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Наименование подпрограммы </w:t>
            </w:r>
            <w:r w:rsidRPr="006E04F3">
              <w:rPr>
                <w:rFonts w:ascii="Times New Roman" w:hAnsi="Times New Roman" w:cs="Times New Roman"/>
                <w:lang w:eastAsia="ru-RU"/>
              </w:rPr>
              <w:lastRenderedPageBreak/>
              <w:t>муниципальной программы Яльчикского района Чувашской Республики (основного мероприятия, мероприятия)</w:t>
            </w:r>
          </w:p>
        </w:tc>
        <w:tc>
          <w:tcPr>
            <w:tcW w:w="1190" w:type="dxa"/>
            <w:vMerge w:val="restart"/>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Задача подпрограммы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муниципал</w:t>
            </w:r>
            <w:r w:rsidRPr="006E04F3">
              <w:rPr>
                <w:rFonts w:ascii="Times New Roman" w:hAnsi="Times New Roman" w:cs="Times New Roman"/>
                <w:lang w:eastAsia="ru-RU"/>
              </w:rPr>
              <w:lastRenderedPageBreak/>
              <w:t>ьной программы Яльчикского района Чувашской Республики</w:t>
            </w:r>
          </w:p>
        </w:tc>
        <w:tc>
          <w:tcPr>
            <w:tcW w:w="1222" w:type="dxa"/>
            <w:vMerge w:val="restart"/>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Ответственный исполнитель,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соисполнитель, участники</w:t>
            </w:r>
          </w:p>
        </w:tc>
        <w:tc>
          <w:tcPr>
            <w:tcW w:w="3008" w:type="dxa"/>
            <w:gridSpan w:val="4"/>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Код бюджетной классификации</w:t>
            </w:r>
          </w:p>
        </w:tc>
        <w:tc>
          <w:tcPr>
            <w:tcW w:w="1266" w:type="dxa"/>
            <w:vMerge w:val="restart"/>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Источники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финансирования</w:t>
            </w:r>
          </w:p>
        </w:tc>
        <w:tc>
          <w:tcPr>
            <w:tcW w:w="6997" w:type="dxa"/>
            <w:gridSpan w:val="9"/>
            <w:shd w:val="clear" w:color="auto" w:fill="auto"/>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Расходы по годам, тыс. рублей</w:t>
            </w:r>
          </w:p>
        </w:tc>
      </w:tr>
      <w:tr w:rsidR="006E04F3" w:rsidRPr="006E04F3" w:rsidTr="006E04F3">
        <w:trPr>
          <w:jc w:val="center"/>
        </w:trPr>
        <w:tc>
          <w:tcPr>
            <w:tcW w:w="1088" w:type="dxa"/>
            <w:vMerge/>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5" w:type="dxa"/>
            <w:vMerge/>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90" w:type="dxa"/>
            <w:vMerge/>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22" w:type="dxa"/>
            <w:vMerge/>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главный </w:t>
            </w:r>
            <w:proofErr w:type="gramStart"/>
            <w:r w:rsidRPr="006E04F3">
              <w:rPr>
                <w:rFonts w:ascii="Times New Roman" w:hAnsi="Times New Roman" w:cs="Times New Roman"/>
                <w:lang w:eastAsia="ru-RU"/>
              </w:rPr>
              <w:lastRenderedPageBreak/>
              <w:t>распоря-дитель</w:t>
            </w:r>
            <w:proofErr w:type="gramEnd"/>
            <w:r w:rsidRPr="006E04F3">
              <w:rPr>
                <w:rFonts w:ascii="Times New Roman" w:hAnsi="Times New Roman" w:cs="Times New Roman"/>
                <w:lang w:eastAsia="ru-RU"/>
              </w:rPr>
              <w:t xml:space="preserve"> бюджетных средств</w:t>
            </w:r>
          </w:p>
        </w:tc>
        <w:tc>
          <w:tcPr>
            <w:tcW w:w="750" w:type="dxa"/>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раздел, подраз</w:t>
            </w:r>
            <w:r w:rsidRPr="006E04F3">
              <w:rPr>
                <w:rFonts w:ascii="Times New Roman" w:hAnsi="Times New Roman" w:cs="Times New Roman"/>
                <w:lang w:eastAsia="ru-RU"/>
              </w:rPr>
              <w:lastRenderedPageBreak/>
              <w:t>дел</w:t>
            </w:r>
          </w:p>
        </w:tc>
        <w:tc>
          <w:tcPr>
            <w:tcW w:w="967" w:type="dxa"/>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целевая статья </w:t>
            </w:r>
            <w:r w:rsidRPr="006E04F3">
              <w:rPr>
                <w:rFonts w:ascii="Times New Roman" w:hAnsi="Times New Roman" w:cs="Times New Roman"/>
                <w:lang w:eastAsia="ru-RU"/>
              </w:rPr>
              <w:lastRenderedPageBreak/>
              <w:t>расходов</w:t>
            </w:r>
          </w:p>
        </w:tc>
        <w:tc>
          <w:tcPr>
            <w:tcW w:w="594" w:type="dxa"/>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группа </w:t>
            </w:r>
            <w:r w:rsidRPr="006E04F3">
              <w:rPr>
                <w:rFonts w:ascii="Times New Roman" w:hAnsi="Times New Roman" w:cs="Times New Roman"/>
                <w:lang w:eastAsia="ru-RU"/>
              </w:rPr>
              <w:lastRenderedPageBreak/>
              <w:t>(</w:t>
            </w:r>
            <w:proofErr w:type="gramStart"/>
            <w:r w:rsidRPr="006E04F3">
              <w:rPr>
                <w:rFonts w:ascii="Times New Roman" w:hAnsi="Times New Roman" w:cs="Times New Roman"/>
                <w:lang w:eastAsia="ru-RU"/>
              </w:rPr>
              <w:t>под-групп</w:t>
            </w:r>
            <w:proofErr w:type="gramEnd"/>
            <w:r w:rsidRPr="006E04F3">
              <w:rPr>
                <w:rFonts w:ascii="Times New Roman" w:hAnsi="Times New Roman" w:cs="Times New Roman"/>
                <w:lang w:eastAsia="ru-RU"/>
              </w:rPr>
              <w:t>-па) вида расходов</w:t>
            </w:r>
          </w:p>
        </w:tc>
        <w:tc>
          <w:tcPr>
            <w:tcW w:w="1266" w:type="dxa"/>
            <w:vMerge/>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9" w:type="dxa"/>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2019</w:t>
            </w:r>
          </w:p>
        </w:tc>
        <w:tc>
          <w:tcPr>
            <w:tcW w:w="761" w:type="dxa"/>
            <w:shd w:val="clear" w:color="auto" w:fill="auto"/>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2020</w:t>
            </w:r>
          </w:p>
        </w:tc>
        <w:tc>
          <w:tcPr>
            <w:tcW w:w="761"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2021</w:t>
            </w:r>
          </w:p>
        </w:tc>
        <w:tc>
          <w:tcPr>
            <w:tcW w:w="758"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2022</w:t>
            </w:r>
          </w:p>
        </w:tc>
        <w:tc>
          <w:tcPr>
            <w:tcW w:w="758"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2023</w:t>
            </w:r>
          </w:p>
        </w:tc>
        <w:tc>
          <w:tcPr>
            <w:tcW w:w="758"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2024</w:t>
            </w:r>
          </w:p>
        </w:tc>
        <w:tc>
          <w:tcPr>
            <w:tcW w:w="758"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2025</w:t>
            </w:r>
          </w:p>
        </w:tc>
        <w:tc>
          <w:tcPr>
            <w:tcW w:w="758"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2026-</w:t>
            </w:r>
            <w:r w:rsidRPr="006E04F3">
              <w:rPr>
                <w:rFonts w:ascii="Times New Roman" w:hAnsi="Times New Roman" w:cs="Times New Roman"/>
                <w:lang w:eastAsia="ru-RU"/>
              </w:rPr>
              <w:lastRenderedPageBreak/>
              <w:t>2030</w:t>
            </w:r>
          </w:p>
        </w:tc>
        <w:tc>
          <w:tcPr>
            <w:tcW w:w="926" w:type="dxa"/>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2031-</w:t>
            </w:r>
            <w:r w:rsidRPr="006E04F3">
              <w:rPr>
                <w:rFonts w:ascii="Times New Roman" w:hAnsi="Times New Roman" w:cs="Times New Roman"/>
                <w:lang w:eastAsia="ru-RU"/>
              </w:rPr>
              <w:lastRenderedPageBreak/>
              <w:t>2035</w:t>
            </w:r>
          </w:p>
        </w:tc>
      </w:tr>
    </w:tbl>
    <w:p w:rsidR="006E04F3" w:rsidRPr="006E04F3" w:rsidRDefault="006E04F3" w:rsidP="006E04F3">
      <w:pPr>
        <w:jc w:val="both"/>
        <w:rPr>
          <w:rFonts w:ascii="Times New Roman" w:hAnsi="Times New Roman" w:cs="Times New Roman"/>
          <w:lang w:eastAsia="ru-RU"/>
        </w:rPr>
      </w:pPr>
    </w:p>
    <w:tbl>
      <w:tblPr>
        <w:tblW w:w="16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1066"/>
        <w:gridCol w:w="1263"/>
        <w:gridCol w:w="1179"/>
        <w:gridCol w:w="1232"/>
        <w:gridCol w:w="697"/>
        <w:gridCol w:w="750"/>
        <w:gridCol w:w="967"/>
        <w:gridCol w:w="594"/>
        <w:gridCol w:w="1269"/>
        <w:gridCol w:w="754"/>
        <w:gridCol w:w="719"/>
        <w:gridCol w:w="808"/>
        <w:gridCol w:w="758"/>
        <w:gridCol w:w="758"/>
        <w:gridCol w:w="758"/>
        <w:gridCol w:w="758"/>
        <w:gridCol w:w="762"/>
        <w:gridCol w:w="940"/>
      </w:tblGrid>
      <w:tr w:rsidR="006E04F3" w:rsidRPr="006E04F3" w:rsidTr="006E04F3">
        <w:trPr>
          <w:tblHeader/>
          <w:jc w:val="center"/>
        </w:trPr>
        <w:tc>
          <w:tcPr>
            <w:tcW w:w="1066"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w:t>
            </w:r>
          </w:p>
        </w:tc>
        <w:tc>
          <w:tcPr>
            <w:tcW w:w="1263"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117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1232"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18</w:t>
            </w: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Подпрограмма</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«Защита населения и территорий от чрезвычайных си</w:t>
            </w:r>
            <w:r w:rsidRPr="006E04F3">
              <w:rPr>
                <w:rFonts w:ascii="Times New Roman" w:hAnsi="Times New Roman" w:cs="Times New Roman"/>
                <w:lang w:eastAsia="ru-RU"/>
              </w:rPr>
              <w:softHyphen/>
              <w:t>туа</w:t>
            </w:r>
            <w:r w:rsidRPr="006E04F3">
              <w:rPr>
                <w:rFonts w:ascii="Times New Roman" w:hAnsi="Times New Roman" w:cs="Times New Roman"/>
                <w:lang w:eastAsia="ru-RU"/>
              </w:rPr>
              <w:softHyphen/>
              <w:t>ций природного и тех</w:t>
            </w:r>
            <w:r w:rsidRPr="006E04F3">
              <w:rPr>
                <w:rFonts w:ascii="Times New Roman" w:hAnsi="Times New Roman" w:cs="Times New Roman"/>
                <w:lang w:eastAsia="ru-RU"/>
              </w:rPr>
              <w:softHyphen/>
              <w:t>ногенного ха</w:t>
            </w:r>
            <w:r w:rsidRPr="006E04F3">
              <w:rPr>
                <w:rFonts w:ascii="Times New Roman" w:hAnsi="Times New Roman" w:cs="Times New Roman"/>
                <w:lang w:eastAsia="ru-RU"/>
              </w:rPr>
              <w:softHyphen/>
              <w:t xml:space="preserve">рактера, обеспечение пожарной безопасности и </w:t>
            </w:r>
            <w:r w:rsidRPr="006E04F3">
              <w:rPr>
                <w:rFonts w:ascii="Times New Roman" w:hAnsi="Times New Roman" w:cs="Times New Roman"/>
                <w:lang w:eastAsia="ru-RU"/>
              </w:rPr>
              <w:lastRenderedPageBreak/>
              <w:t>безопасности населения на водных объектах на территории Яльчикского района Чувашской Республики»</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w:t>
            </w:r>
            <w:r w:rsidRPr="006E04F3">
              <w:rPr>
                <w:rFonts w:ascii="Times New Roman" w:hAnsi="Times New Roman" w:cs="Times New Roman"/>
                <w:lang w:eastAsia="ru-RU"/>
              </w:rPr>
              <w:lastRenderedPageBreak/>
              <w:t>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отделение надзорной деятельности и профилактической работы по Яльчикскому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пожарная часть-44 по охране села Яльчики КУ «ЧРПС» ГКЧС </w:t>
            </w:r>
            <w:r w:rsidRPr="006E04F3">
              <w:rPr>
                <w:rFonts w:ascii="Times New Roman" w:hAnsi="Times New Roman" w:cs="Times New Roman"/>
                <w:lang w:eastAsia="ru-RU"/>
              </w:rPr>
              <w:lastRenderedPageBreak/>
              <w:t>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513,8</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360,6</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153,2</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552"/>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Основное ме</w:t>
            </w:r>
            <w:r w:rsidRPr="006E04F3">
              <w:rPr>
                <w:rFonts w:ascii="Times New Roman" w:hAnsi="Times New Roman" w:cs="Times New Roman"/>
                <w:lang w:eastAsia="ru-RU"/>
              </w:rPr>
              <w:softHyphen/>
              <w:t>роприятие 1</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Обеспечение деятельности государственных учреждений, реализующих на территории Яльчикского района Чувашской Республики государственную политику в области по</w:t>
            </w:r>
            <w:r w:rsidRPr="006E04F3">
              <w:rPr>
                <w:rFonts w:ascii="Times New Roman" w:hAnsi="Times New Roman" w:cs="Times New Roman"/>
                <w:lang w:eastAsia="ru-RU"/>
              </w:rPr>
              <w:softHyphen/>
              <w:t>жарной безопасности</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организация и осуществление профилактики пожаров;</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организация и осуществление тушения пожаров, спасания людей и материальных ценностей при пожарах</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w:t>
            </w:r>
            <w:r w:rsidRPr="006E04F3">
              <w:rPr>
                <w:rFonts w:ascii="Times New Roman" w:hAnsi="Times New Roman" w:cs="Times New Roman"/>
                <w:lang w:eastAsia="ru-RU"/>
              </w:rPr>
              <w:lastRenderedPageBreak/>
              <w:t>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отделение надзорной деятельности и профилактической работы по Яльчикскому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пожарная часть-44 по охране села Яльчики КУ «ЧРПС» ГКЧС 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11"/>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530"/>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Целевые показатели (индикаторы) подпрограммы, увязанные с основным мероприятием 1</w:t>
            </w: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количество зарегистрированных пожаров (единиц)</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18</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количество погибших на пожарах (человек)</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количество травмированных на пожарах людей (человек)</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улучшение показателей оперативного реагирования на пожары, в том числе сокращение среднего времени:</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прибытия 1-го пожарного подразделения к месту пожара (в сельской местности) (минут):</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9,95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9,85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9,45**</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9,2**</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локализации пожара (минут)</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4,85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4,75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4,7</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4,45**</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ликвидации открытого горения (минут)</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8,95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8,75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8,7</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8,45**</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8,2**</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уровень оснащенности подразделений противопожарной службы современный техникой (%)</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62,9</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62,9</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57,4</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65,0**</w:t>
            </w:r>
          </w:p>
        </w:tc>
      </w:tr>
      <w:tr w:rsidR="006E04F3" w:rsidRPr="006E04F3" w:rsidTr="006E04F3">
        <w:trPr>
          <w:jc w:val="center"/>
        </w:trPr>
        <w:tc>
          <w:tcPr>
            <w:tcW w:w="16032" w:type="dxa"/>
            <w:gridSpan w:val="18"/>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Цель «Повышение уровня готовности в области гражданской обороны, защиты населения и территорий от чрезвычайных ситуаций природного</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 техногенного характера, обеспечения пожарной безопасности и безопасности людей на водных объектах»</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r>
      <w:tr w:rsidR="006E04F3" w:rsidRPr="006E04F3" w:rsidTr="006E04F3">
        <w:trPr>
          <w:trHeight w:val="552"/>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Основное </w:t>
            </w:r>
            <w:r w:rsidRPr="006E04F3">
              <w:rPr>
                <w:rFonts w:ascii="Times New Roman" w:hAnsi="Times New Roman" w:cs="Times New Roman"/>
                <w:lang w:eastAsia="ru-RU"/>
              </w:rPr>
              <w:lastRenderedPageBreak/>
              <w:t>ме</w:t>
            </w:r>
            <w:r w:rsidRPr="006E04F3">
              <w:rPr>
                <w:rFonts w:ascii="Times New Roman" w:hAnsi="Times New Roman" w:cs="Times New Roman"/>
                <w:lang w:eastAsia="ru-RU"/>
              </w:rPr>
              <w:softHyphen/>
              <w:t>роприятие 2</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Обеспечени</w:t>
            </w:r>
            <w:r w:rsidRPr="006E04F3">
              <w:rPr>
                <w:rFonts w:ascii="Times New Roman" w:hAnsi="Times New Roman" w:cs="Times New Roman"/>
                <w:lang w:eastAsia="ru-RU"/>
              </w:rPr>
              <w:lastRenderedPageBreak/>
              <w:t>е деятельности государственных учреждений, реализующих мероприятия по обеспечению безопасности и защиты на</w:t>
            </w:r>
            <w:r w:rsidRPr="006E04F3">
              <w:rPr>
                <w:rFonts w:ascii="Times New Roman" w:hAnsi="Times New Roman" w:cs="Times New Roman"/>
                <w:lang w:eastAsia="ru-RU"/>
              </w:rPr>
              <w:softHyphen/>
              <w:t>селения и тер</w:t>
            </w:r>
            <w:r w:rsidRPr="006E04F3">
              <w:rPr>
                <w:rFonts w:ascii="Times New Roman" w:hAnsi="Times New Roman" w:cs="Times New Roman"/>
                <w:lang w:eastAsia="ru-RU"/>
              </w:rPr>
              <w:softHyphen/>
              <w:t>риторий Яльчикского района Чувашской Республики от чрезвычайных ситуаций природного и техногенного характера</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организаци</w:t>
            </w:r>
            <w:r w:rsidRPr="006E04F3">
              <w:rPr>
                <w:rFonts w:ascii="Times New Roman" w:hAnsi="Times New Roman" w:cs="Times New Roman"/>
                <w:lang w:eastAsia="ru-RU"/>
              </w:rPr>
              <w:lastRenderedPageBreak/>
              <w:t>я и осуществление профилактических мероприятий, направленных на недопущение возникновения ЧС;</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организация проведения аварийно-спасательных и других неотложных работ в районе чрезвычайной ситуации природного и </w:t>
            </w:r>
            <w:r w:rsidRPr="006E04F3">
              <w:rPr>
                <w:rFonts w:ascii="Times New Roman" w:hAnsi="Times New Roman" w:cs="Times New Roman"/>
                <w:lang w:eastAsia="ru-RU"/>
              </w:rPr>
              <w:lastRenderedPageBreak/>
              <w:t>техногенного характера</w:t>
            </w: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w:t>
            </w:r>
            <w:r w:rsidRPr="006E04F3">
              <w:rPr>
                <w:rFonts w:ascii="Times New Roman" w:hAnsi="Times New Roman" w:cs="Times New Roman"/>
                <w:lang w:eastAsia="ru-RU"/>
              </w:rPr>
              <w:t>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отделение надзорной деятельност</w:t>
            </w:r>
            <w:r w:rsidRPr="006E04F3">
              <w:rPr>
                <w:rFonts w:ascii="Times New Roman" w:hAnsi="Times New Roman" w:cs="Times New Roman"/>
                <w:lang w:eastAsia="ru-RU"/>
              </w:rPr>
              <w:lastRenderedPageBreak/>
              <w:t>и и профилактической работы по Яльчикскому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пожарная часть-44 по охране села Яльчики КУ «ЧРПС» ГКЧС 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Целевые показатели (индикаторы) подпрограммы, увязанные с </w:t>
            </w:r>
            <w:r w:rsidRPr="006E04F3">
              <w:rPr>
                <w:rFonts w:ascii="Times New Roman" w:hAnsi="Times New Roman" w:cs="Times New Roman"/>
                <w:lang w:eastAsia="ru-RU"/>
              </w:rPr>
              <w:lastRenderedPageBreak/>
              <w:t>основным мероприятием 2</w:t>
            </w: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организации выезда дежурной смены на чрезвычайные ситуации природного и техногенного </w:t>
            </w:r>
            <w:proofErr w:type="gramStart"/>
            <w:r w:rsidRPr="006E04F3">
              <w:rPr>
                <w:rFonts w:ascii="Times New Roman" w:hAnsi="Times New Roman" w:cs="Times New Roman"/>
                <w:lang w:eastAsia="ru-RU"/>
              </w:rPr>
              <w:t>характера  (</w:t>
            </w:r>
            <w:proofErr w:type="gramEnd"/>
            <w:r w:rsidRPr="006E04F3">
              <w:rPr>
                <w:rFonts w:ascii="Times New Roman" w:hAnsi="Times New Roman" w:cs="Times New Roman"/>
                <w:lang w:eastAsia="ru-RU"/>
              </w:rPr>
              <w:t>минут)</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3,9</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3,1**</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прибытия дежурной смены спасателей к месту чрезвычайной ситуации природного и техногенного характера (минут)</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35,9</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35,8</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35,7</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35,6</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35,5</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35,4**</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35,1**</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локализации чрезвычайной ситуации природного и техногенного характера (минут)</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25,5</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25,4</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25,4</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25,3</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25,3</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25,1</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ликвидации последствий чрезвычайной ситуации (минут)</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43,0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43,0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42,9</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42,7</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42,6</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42,6</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42,4</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42,2**</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42,0**</w:t>
            </w:r>
          </w:p>
        </w:tc>
      </w:tr>
      <w:tr w:rsidR="006E04F3" w:rsidRPr="006E04F3" w:rsidTr="006E04F3">
        <w:trPr>
          <w:jc w:val="center"/>
        </w:trPr>
        <w:tc>
          <w:tcPr>
            <w:tcW w:w="16032" w:type="dxa"/>
            <w:gridSpan w:val="18"/>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Цель «Подготовка, переподготовка (повышение квалификации) руководителей, других должностных лиц и специалистов органов исполнительной власти Яльчикского района Чувашской Республики,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6E04F3" w:rsidRPr="006E04F3" w:rsidRDefault="006E04F3" w:rsidP="006E04F3">
            <w:pPr>
              <w:jc w:val="both"/>
              <w:rPr>
                <w:rFonts w:ascii="Times New Roman" w:hAnsi="Times New Roman" w:cs="Times New Roman"/>
                <w:lang w:eastAsia="ru-RU"/>
              </w:rPr>
            </w:pPr>
          </w:p>
        </w:tc>
      </w:tr>
      <w:tr w:rsidR="006E04F3" w:rsidRPr="006E04F3" w:rsidTr="006E04F3">
        <w:trPr>
          <w:trHeight w:val="552"/>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w:t>
            </w:r>
            <w:r w:rsidRPr="006E04F3">
              <w:rPr>
                <w:rFonts w:ascii="Times New Roman" w:hAnsi="Times New Roman" w:cs="Times New Roman"/>
                <w:lang w:eastAsia="ru-RU"/>
              </w:rPr>
              <w:softHyphen/>
              <w:t>роприятие 3</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дея</w:t>
            </w:r>
            <w:r w:rsidRPr="006E04F3">
              <w:rPr>
                <w:rFonts w:ascii="Times New Roman" w:hAnsi="Times New Roman" w:cs="Times New Roman"/>
                <w:lang w:eastAsia="ru-RU"/>
              </w:rPr>
              <w:softHyphen/>
              <w:t>тельности государственных учреждений, реализующих мероприятия по подготовке населения Яльчикского района Чувашской Республики к действиям в чрезвычайн</w:t>
            </w:r>
            <w:r w:rsidRPr="006E04F3">
              <w:rPr>
                <w:rFonts w:ascii="Times New Roman" w:hAnsi="Times New Roman" w:cs="Times New Roman"/>
                <w:lang w:eastAsia="ru-RU"/>
              </w:rPr>
              <w:lastRenderedPageBreak/>
              <w:t>ых ситуациях природного и техногенного характера</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организация и проведение обучения, тренировок и учений с раз</w:t>
            </w:r>
            <w:r w:rsidRPr="006E04F3">
              <w:rPr>
                <w:rFonts w:ascii="Times New Roman" w:hAnsi="Times New Roman" w:cs="Times New Roman"/>
                <w:lang w:eastAsia="ru-RU"/>
              </w:rPr>
              <w:softHyphen/>
              <w:t>личными слоями населения по обу</w:t>
            </w:r>
            <w:r w:rsidRPr="006E04F3">
              <w:rPr>
                <w:rFonts w:ascii="Times New Roman" w:hAnsi="Times New Roman" w:cs="Times New Roman"/>
                <w:lang w:eastAsia="ru-RU"/>
              </w:rPr>
              <w:softHyphen/>
              <w:t>чению правилам поведения в случае возникновения ЧС и проведение мероприяти</w:t>
            </w:r>
            <w:r w:rsidRPr="006E04F3">
              <w:rPr>
                <w:rFonts w:ascii="Times New Roman" w:hAnsi="Times New Roman" w:cs="Times New Roman"/>
                <w:lang w:eastAsia="ru-RU"/>
              </w:rPr>
              <w:lastRenderedPageBreak/>
              <w:t>й, направленных на пропаганду спасательного дела через средства мас</w:t>
            </w:r>
            <w:r w:rsidRPr="006E04F3">
              <w:rPr>
                <w:rFonts w:ascii="Times New Roman" w:hAnsi="Times New Roman" w:cs="Times New Roman"/>
                <w:lang w:eastAsia="ru-RU"/>
              </w:rPr>
              <w:softHyphen/>
              <w:t>совой информации;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планирование и организация учебного процесса по повы</w:t>
            </w:r>
            <w:r w:rsidRPr="006E04F3">
              <w:rPr>
                <w:rFonts w:ascii="Times New Roman" w:hAnsi="Times New Roman" w:cs="Times New Roman"/>
                <w:lang w:eastAsia="ru-RU"/>
              </w:rPr>
              <w:softHyphen/>
              <w:t>шению квалификации</w:t>
            </w: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w:t>
            </w:r>
            <w:r w:rsidRPr="006E04F3">
              <w:rPr>
                <w:rFonts w:ascii="Times New Roman" w:hAnsi="Times New Roman" w:cs="Times New Roman"/>
                <w:lang w:eastAsia="ru-RU"/>
              </w:rPr>
              <w:lastRenderedPageBreak/>
              <w:t>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отделение надзорной деятельности и профилактической работы по Яльчикскому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пожарная часть-44 по охране села Яльчики КУ «ЧРПС» ГКЧС 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w:t>
            </w:r>
            <w:r w:rsidRPr="006E04F3">
              <w:rPr>
                <w:rFonts w:ascii="Times New Roman" w:hAnsi="Times New Roman" w:cs="Times New Roman"/>
                <w:lang w:eastAsia="ru-RU"/>
              </w:rPr>
              <w:lastRenderedPageBreak/>
              <w:t>ения*</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024"/>
          <w:jc w:val="center"/>
        </w:trPr>
        <w:tc>
          <w:tcPr>
            <w:tcW w:w="1066"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Целевые показатели (индикаторы) подпрограммы, увязанные с основным мероприятием 3</w:t>
            </w: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доля руководящего состава и должностных лиц, прошедших подготовку по вопросам гражданской обороны, защиты от ЧС и террористических актов (%)</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94,1</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94,1</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94,4</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94,6</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94,7</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95,0**</w:t>
            </w:r>
          </w:p>
        </w:tc>
      </w:tr>
      <w:tr w:rsidR="006E04F3" w:rsidRPr="006E04F3" w:rsidTr="006E04F3">
        <w:trPr>
          <w:jc w:val="center"/>
        </w:trPr>
        <w:tc>
          <w:tcPr>
            <w:tcW w:w="16032" w:type="dxa"/>
            <w:gridSpan w:val="18"/>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обеспечения пожарной безопасности и безопасности людей на водных объектах»</w:t>
            </w:r>
          </w:p>
          <w:p w:rsidR="006E04F3" w:rsidRPr="006E04F3" w:rsidRDefault="006E04F3" w:rsidP="006E04F3">
            <w:pPr>
              <w:jc w:val="both"/>
              <w:rPr>
                <w:rFonts w:ascii="Times New Roman" w:hAnsi="Times New Roman" w:cs="Times New Roman"/>
                <w:lang w:eastAsia="ru-RU"/>
              </w:rPr>
            </w:pP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w:t>
            </w:r>
            <w:r w:rsidRPr="006E04F3">
              <w:rPr>
                <w:rFonts w:ascii="Times New Roman" w:hAnsi="Times New Roman" w:cs="Times New Roman"/>
                <w:lang w:eastAsia="ru-RU"/>
              </w:rPr>
              <w:softHyphen/>
              <w:t>роприятие 4</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Развитие гражданской обо</w:t>
            </w:r>
            <w:r w:rsidRPr="006E04F3">
              <w:rPr>
                <w:rFonts w:ascii="Times New Roman" w:hAnsi="Times New Roman" w:cs="Times New Roman"/>
                <w:lang w:eastAsia="ru-RU"/>
              </w:rPr>
              <w:softHyphen/>
              <w:t>роны, повышение уровня готовности территориал</w:t>
            </w:r>
            <w:r w:rsidRPr="006E04F3">
              <w:rPr>
                <w:rFonts w:ascii="Times New Roman" w:hAnsi="Times New Roman" w:cs="Times New Roman"/>
                <w:lang w:eastAsia="ru-RU"/>
              </w:rPr>
              <w:lastRenderedPageBreak/>
              <w:t>ьной подсистемы Яльчикского района Чувашской Республики единой государственной системы предупреждения и ликвидации чрезвычайных ситуаций к опе</w:t>
            </w:r>
            <w:r w:rsidRPr="006E04F3">
              <w:rPr>
                <w:rFonts w:ascii="Times New Roman" w:hAnsi="Times New Roman" w:cs="Times New Roman"/>
                <w:lang w:eastAsia="ru-RU"/>
              </w:rPr>
              <w:softHyphen/>
              <w:t>ративному реагированию на чрезвычайные ситуации, пожары и происшествия на водных объектах</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организация проведения аварийно-спасательных и других </w:t>
            </w:r>
            <w:r w:rsidRPr="006E04F3">
              <w:rPr>
                <w:rFonts w:ascii="Times New Roman" w:hAnsi="Times New Roman" w:cs="Times New Roman"/>
                <w:lang w:eastAsia="ru-RU"/>
              </w:rPr>
              <w:lastRenderedPageBreak/>
              <w:t>неотложных работ в районе чрезвычайной ситуации природного и техногенного характера</w:t>
            </w: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ответственный исполнитель –администрация Яльчикског</w:t>
            </w:r>
            <w:r w:rsidRPr="006E04F3">
              <w:rPr>
                <w:rFonts w:ascii="Times New Roman" w:hAnsi="Times New Roman" w:cs="Times New Roman"/>
                <w:lang w:eastAsia="ru-RU"/>
              </w:rPr>
              <w:lastRenderedPageBreak/>
              <w:t>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отделение надзорной деятельности и профилактической работы по Яльчикском</w:t>
            </w:r>
            <w:r w:rsidRPr="006E04F3">
              <w:rPr>
                <w:rFonts w:ascii="Times New Roman" w:hAnsi="Times New Roman" w:cs="Times New Roman"/>
                <w:lang w:eastAsia="ru-RU"/>
              </w:rPr>
              <w:lastRenderedPageBreak/>
              <w:t>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пожарная часть-44 по охране села Яльчики КУ «ЧРПС» ГКЧС 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111,2</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610"/>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242,6</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111,2</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379,1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053"/>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Целевые показатели (индикаторы) подпрограммы, увязанные с основным мероприятием 4</w:t>
            </w: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снижение количества чрезвычайных ситуаций, пожаров, происшествий на водных объектах (единиц)</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27</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18</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уровень оснащенности подразделений противопожарной службы современной техникой (%)</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62,9</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62,9</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57,4</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38,8</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65,0**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снижение количества населения, погибшего при чрезвычайных ситуациях природного и техногенного характера, пожарах, происшествиях на водных объектах (человек)</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повышение уровня готовности защитных сооружений гражданской обороны к использованию по предназначению (%)</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86,0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86,0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92,0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Мероприятие 4.1</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Мероприятия по обеспечению пожарной безопасности муниципальных объектов</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отделение надзорной </w:t>
            </w:r>
            <w:r w:rsidRPr="006E04F3">
              <w:rPr>
                <w:rFonts w:ascii="Times New Roman" w:hAnsi="Times New Roman" w:cs="Times New Roman"/>
                <w:lang w:eastAsia="ru-RU"/>
              </w:rPr>
              <w:lastRenderedPageBreak/>
              <w:t>деятельности и профилактической работы по Яльчикскому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пожарная часть-44 по охране села Яльчики КУ «ЧРПС» ГКЧС 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242,6</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111,2</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379,1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95,2</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0801</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611</w:t>
            </w:r>
          </w:p>
        </w:tc>
        <w:tc>
          <w:tcPr>
            <w:tcW w:w="126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29,9</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0801</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612</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8,5</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25"/>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0701</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611</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30,2</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10,1</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25"/>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0701</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612</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63,5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38"/>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0702</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611</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166,5</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38"/>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0702</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612</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2,6</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262,5</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44,1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44,1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38"/>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611</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6,3</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2,1</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38"/>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612</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2,1</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830"/>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621</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39,6</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830"/>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Ц810470280</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622</w:t>
            </w:r>
          </w:p>
        </w:tc>
        <w:tc>
          <w:tcPr>
            <w:tcW w:w="126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26"/>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w:t>
            </w:r>
            <w:r w:rsidRPr="006E04F3">
              <w:rPr>
                <w:rFonts w:ascii="Times New Roman" w:hAnsi="Times New Roman" w:cs="Times New Roman"/>
                <w:lang w:eastAsia="ru-RU"/>
              </w:rPr>
              <w:softHyphen/>
              <w:t>тие 4.2</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Содержание материально-техничес</w:t>
            </w:r>
            <w:r w:rsidRPr="006E04F3">
              <w:rPr>
                <w:rFonts w:ascii="Times New Roman" w:hAnsi="Times New Roman" w:cs="Times New Roman"/>
                <w:lang w:eastAsia="ru-RU"/>
              </w:rPr>
              <w:softHyphen/>
            </w:r>
            <w:r w:rsidRPr="006E04F3">
              <w:rPr>
                <w:rFonts w:ascii="Times New Roman" w:hAnsi="Times New Roman" w:cs="Times New Roman"/>
                <w:lang w:eastAsia="ru-RU"/>
              </w:rPr>
              <w:lastRenderedPageBreak/>
              <w:t>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w:t>
            </w:r>
          </w:p>
          <w:p w:rsidR="006E04F3" w:rsidRPr="006E04F3" w:rsidRDefault="006E04F3" w:rsidP="006E04F3">
            <w:pPr>
              <w:jc w:val="both"/>
              <w:rPr>
                <w:rFonts w:ascii="Times New Roman" w:hAnsi="Times New Roman" w:cs="Times New Roman"/>
                <w:lang w:eastAsia="ru-RU"/>
              </w:rPr>
            </w:pP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w:t>
            </w:r>
            <w:r w:rsidRPr="006E04F3">
              <w:rPr>
                <w:rFonts w:ascii="Times New Roman" w:hAnsi="Times New Roman" w:cs="Times New Roman"/>
                <w:lang w:eastAsia="ru-RU"/>
              </w:rPr>
              <w:lastRenderedPageBreak/>
              <w:t>ь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отделение надзорной деятельности и профилакти</w:t>
            </w:r>
            <w:r w:rsidRPr="006E04F3">
              <w:rPr>
                <w:rFonts w:ascii="Times New Roman" w:hAnsi="Times New Roman" w:cs="Times New Roman"/>
                <w:lang w:eastAsia="ru-RU"/>
              </w:rPr>
              <w:lastRenderedPageBreak/>
              <w:t>ческой работы по Яльчикскому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пожарная часть-44 по охране села Яльчики КУ «ЧРПС» ГКЧС 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13"/>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республиканский </w:t>
            </w:r>
            <w:r w:rsidRPr="006E04F3">
              <w:rPr>
                <w:rFonts w:ascii="Times New Roman" w:hAnsi="Times New Roman" w:cs="Times New Roman"/>
                <w:lang w:eastAsia="ru-RU"/>
              </w:rPr>
              <w:t>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Мероприятие 4.3</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Проведение регламентных работ специального оборудования гражданской обороны</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902"/>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552"/>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бюджет Яльчикского </w:t>
            </w:r>
            <w:r w:rsidRPr="006E04F3">
              <w:rPr>
                <w:rFonts w:ascii="Times New Roman" w:hAnsi="Times New Roman" w:cs="Times New Roman"/>
                <w:lang w:eastAsia="ru-RU"/>
              </w:rPr>
              <w:t>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283"/>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p>
        </w:tc>
      </w:tr>
      <w:tr w:rsidR="006E04F3" w:rsidRPr="006E04F3" w:rsidTr="006E04F3">
        <w:trPr>
          <w:trHeight w:val="287"/>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w:t>
            </w:r>
            <w:r w:rsidRPr="006E04F3">
              <w:rPr>
                <w:rFonts w:ascii="Times New Roman" w:hAnsi="Times New Roman" w:cs="Times New Roman"/>
                <w:lang w:eastAsia="ru-RU"/>
              </w:rPr>
              <w:softHyphen/>
              <w:t>тие 4.4</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Развитие материально - технической базы ГКЧС Чувашии и подведомственных ему учреждений, которое направлено на развитие материально-технической базы противопож</w:t>
            </w:r>
            <w:r w:rsidRPr="006E04F3">
              <w:rPr>
                <w:rFonts w:ascii="Times New Roman" w:hAnsi="Times New Roman" w:cs="Times New Roman"/>
                <w:lang w:eastAsia="ru-RU"/>
              </w:rPr>
              <w:lastRenderedPageBreak/>
              <w:t>арной службы и спасательных сил на территории Яльчикского района Чувашской Республики и оснащение их современными средствами пожаротушения и спасания людей.</w:t>
            </w:r>
          </w:p>
          <w:p w:rsidR="006E04F3" w:rsidRPr="006E04F3" w:rsidRDefault="006E04F3" w:rsidP="006E04F3">
            <w:pPr>
              <w:jc w:val="both"/>
              <w:rPr>
                <w:rFonts w:ascii="Times New Roman" w:hAnsi="Times New Roman" w:cs="Times New Roman"/>
                <w:lang w:eastAsia="ru-RU"/>
              </w:rPr>
            </w:pP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599"/>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p w:rsidR="006E04F3" w:rsidRPr="006E04F3" w:rsidRDefault="006E04F3" w:rsidP="006E04F3">
            <w:pPr>
              <w:jc w:val="both"/>
              <w:rPr>
                <w:rFonts w:ascii="Times New Roman" w:hAnsi="Times New Roman" w:cs="Times New Roman"/>
                <w:lang w:eastAsia="ru-RU"/>
              </w:rPr>
            </w:pP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979"/>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6032" w:type="dxa"/>
            <w:gridSpan w:val="18"/>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Цель «Повышение уровня готовности в области гражданской обороны, защиты населения и территорий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 чрезвычайных ситуаций природного и техногенного характера, обеспечения пожарной безопасности и безопасности людей на водных объектах»</w:t>
            </w:r>
          </w:p>
          <w:p w:rsidR="006E04F3" w:rsidRPr="006E04F3" w:rsidRDefault="006E04F3" w:rsidP="006E04F3">
            <w:pPr>
              <w:jc w:val="both"/>
              <w:rPr>
                <w:rFonts w:ascii="Times New Roman" w:hAnsi="Times New Roman" w:cs="Times New Roman"/>
                <w:lang w:eastAsia="ru-RU"/>
              </w:rPr>
            </w:pP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Основное </w:t>
            </w:r>
            <w:proofErr w:type="gramStart"/>
            <w:r w:rsidRPr="006E04F3">
              <w:rPr>
                <w:rFonts w:ascii="Times New Roman" w:hAnsi="Times New Roman" w:cs="Times New Roman"/>
                <w:lang w:eastAsia="ru-RU"/>
              </w:rPr>
              <w:lastRenderedPageBreak/>
              <w:t>мероприя-</w:t>
            </w:r>
            <w:r w:rsidRPr="006E04F3">
              <w:rPr>
                <w:rFonts w:ascii="Times New Roman" w:hAnsi="Times New Roman" w:cs="Times New Roman"/>
                <w:lang w:eastAsia="ru-RU"/>
              </w:rPr>
              <w:br/>
              <w:t>тие</w:t>
            </w:r>
            <w:proofErr w:type="gramEnd"/>
            <w:r w:rsidRPr="006E04F3">
              <w:rPr>
                <w:rFonts w:ascii="Times New Roman" w:hAnsi="Times New Roman" w:cs="Times New Roman"/>
                <w:lang w:eastAsia="ru-RU"/>
              </w:rPr>
              <w:t xml:space="preserve"> 5</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Совершенст</w:t>
            </w:r>
            <w:r w:rsidRPr="006E04F3">
              <w:rPr>
                <w:rFonts w:ascii="Times New Roman" w:hAnsi="Times New Roman" w:cs="Times New Roman"/>
                <w:lang w:eastAsia="ru-RU"/>
              </w:rPr>
              <w:lastRenderedPageBreak/>
              <w:t>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 систем оповещения и информирования населения</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совершенст</w:t>
            </w:r>
            <w:r w:rsidRPr="006E04F3">
              <w:rPr>
                <w:rFonts w:ascii="Times New Roman" w:hAnsi="Times New Roman" w:cs="Times New Roman"/>
                <w:lang w:eastAsia="ru-RU"/>
              </w:rPr>
              <w:lastRenderedPageBreak/>
              <w:t>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w:t>
            </w: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w:t>
            </w:r>
            <w:r w:rsidRPr="006E04F3">
              <w:rPr>
                <w:rFonts w:ascii="Times New Roman" w:hAnsi="Times New Roman" w:cs="Times New Roman"/>
                <w:lang w:eastAsia="ru-RU"/>
              </w:rPr>
              <w:lastRenderedPageBreak/>
              <w:t>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соисполнители и участники: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отдел культуры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отделение надзорной деятельност</w:t>
            </w:r>
            <w:r w:rsidRPr="006E04F3">
              <w:rPr>
                <w:rFonts w:ascii="Times New Roman" w:hAnsi="Times New Roman" w:cs="Times New Roman"/>
                <w:lang w:eastAsia="ru-RU"/>
              </w:rPr>
              <w:lastRenderedPageBreak/>
              <w:t>и и профилактической работы по Яльчикскому району;</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пожарная часть-44 по охране села Яльчики КУ «ЧРПС» ГКЧС Чувашии;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Целевые показатели (индикаторы) подпрограммы, увязанные с </w:t>
            </w:r>
            <w:r w:rsidRPr="006E04F3">
              <w:rPr>
                <w:rFonts w:ascii="Times New Roman" w:hAnsi="Times New Roman" w:cs="Times New Roman"/>
                <w:lang w:eastAsia="ru-RU"/>
              </w:rPr>
              <w:lastRenderedPageBreak/>
              <w:t>основным мероприятием 5</w:t>
            </w: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готовность систем оповещения населения об опасностях, возникающих при чрезвычайных ситуациях (%)</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99,0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99,0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доля населения, имеющего доступ к получению сигналов оповещения и экстренной информации (%)</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87,0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87,2</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87,4</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87,6</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87,8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89,0**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682" w:type="dxa"/>
            <w:gridSpan w:val="7"/>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w:t>
            </w:r>
            <w:r w:rsidRPr="006E04F3">
              <w:rPr>
                <w:rFonts w:ascii="Times New Roman" w:hAnsi="Times New Roman" w:cs="Times New Roman"/>
                <w:lang w:eastAsia="ru-RU"/>
              </w:rPr>
              <w:lastRenderedPageBreak/>
              <w:t>и техногенного характера) (%)</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90,2</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90,4</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90,6</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90,8</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91,0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91,2</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92,0**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93,0**</w:t>
            </w: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Основное </w:t>
            </w:r>
            <w:proofErr w:type="gramStart"/>
            <w:r w:rsidRPr="006E04F3">
              <w:rPr>
                <w:rFonts w:ascii="Times New Roman" w:hAnsi="Times New Roman" w:cs="Times New Roman"/>
                <w:lang w:eastAsia="ru-RU"/>
              </w:rPr>
              <w:t>мероприя-</w:t>
            </w:r>
            <w:r w:rsidRPr="006E04F3">
              <w:rPr>
                <w:rFonts w:ascii="Times New Roman" w:hAnsi="Times New Roman" w:cs="Times New Roman"/>
                <w:lang w:eastAsia="ru-RU"/>
              </w:rPr>
              <w:br/>
              <w:t>тие</w:t>
            </w:r>
            <w:proofErr w:type="gramEnd"/>
            <w:r w:rsidRPr="006E04F3">
              <w:rPr>
                <w:rFonts w:ascii="Times New Roman" w:hAnsi="Times New Roman" w:cs="Times New Roman"/>
                <w:lang w:eastAsia="ru-RU"/>
              </w:rPr>
              <w:t xml:space="preserve"> 6</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безопасности населения и муниципальной (коммунальной) инфраструктуры</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p>
        </w:tc>
        <w:tc>
          <w:tcPr>
            <w:tcW w:w="697"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0"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67"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594"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402,6</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0"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67"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594"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360,6</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0"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67"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594"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w:t>
            </w:r>
            <w:r w:rsidRPr="006E04F3">
              <w:rPr>
                <w:rFonts w:ascii="Times New Roman" w:hAnsi="Times New Roman" w:cs="Times New Roman"/>
                <w:lang w:eastAsia="ru-RU"/>
              </w:rPr>
              <w:softHyphen/>
              <w:t>тие 6.1</w:t>
            </w:r>
          </w:p>
        </w:tc>
        <w:tc>
          <w:tcPr>
            <w:tcW w:w="1263"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Реализация противоэпидемических (профилактических) мероприятий в целях недопущения завоза и распространения новой коронавирусной </w:t>
            </w:r>
            <w:r w:rsidRPr="006E04F3">
              <w:rPr>
                <w:rFonts w:ascii="Times New Roman" w:hAnsi="Times New Roman" w:cs="Times New Roman"/>
                <w:lang w:eastAsia="ru-RU"/>
              </w:rPr>
              <w:lastRenderedPageBreak/>
              <w:t>инфекции</w:t>
            </w:r>
          </w:p>
        </w:tc>
        <w:tc>
          <w:tcPr>
            <w:tcW w:w="1179"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val="restart"/>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–администрация Яльчикского района</w:t>
            </w:r>
          </w:p>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380,6</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0314</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Ц81057591С</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244</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360,6</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jc w:val="center"/>
        </w:trPr>
        <w:tc>
          <w:tcPr>
            <w:tcW w:w="1066"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63"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179"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32" w:type="dxa"/>
            <w:vMerge/>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9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750"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0314</w:t>
            </w:r>
          </w:p>
        </w:tc>
        <w:tc>
          <w:tcPr>
            <w:tcW w:w="967"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Ц81057591С</w:t>
            </w:r>
          </w:p>
        </w:tc>
        <w:tc>
          <w:tcPr>
            <w:tcW w:w="59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244</w:t>
            </w:r>
          </w:p>
        </w:tc>
        <w:tc>
          <w:tcPr>
            <w:tcW w:w="126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754"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19" w:type="dxa"/>
            <w:shd w:val="clear" w:color="auto" w:fill="FFFFFF"/>
            <w:noWrap/>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42,0</w:t>
            </w:r>
          </w:p>
        </w:tc>
        <w:tc>
          <w:tcPr>
            <w:tcW w:w="80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58"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62"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940" w:type="dxa"/>
            <w:shd w:val="clear" w:color="auto" w:fill="FFFFFF"/>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bl>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&lt;*&gt; Мероприятия проводятся по согласованию с исполнителем.</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lang w:eastAsia="ru-RU"/>
        </w:rPr>
        <w:t xml:space="preserve">&lt;**&gt; </w:t>
      </w:r>
      <w:r w:rsidRPr="006E04F3">
        <w:rPr>
          <w:rFonts w:ascii="Times New Roman" w:hAnsi="Times New Roman" w:cs="Times New Roman"/>
        </w:rPr>
        <w:t>Приводятся значения целевых показателей (индикаторов) в 2030 и 2035 годах соответственно</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__________________</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Приложение №3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 постановлению администрации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 ____________ № ____</w:t>
      </w: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«Приложение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к подпрограмме «Построение (развитие)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аппаратно-программного комплекса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«Безопасный город» на территории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Яльчикского района Чувашской Республики» муниципальной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 программы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«Повышение безопасности жизнедеятельности населения </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 территорий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bookmarkStart w:id="5" w:name="P12798"/>
      <w:bookmarkEnd w:id="5"/>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РЕСУРСНОЕ ОБЕСПЕЧЕНИЕ</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реализации подпрограммы «Построение (развитие) аппаратно-программного комплекса «Безопасный город»</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на территории Яльчикского района Чувашской Республики» муниципальной программы Яльчикского района Чувашской Республики «Повышение безопасности жизнедеятельности населения и территорий Яльчикского района Чувашской Республики» за счет всех источников финансирования</w:t>
      </w:r>
    </w:p>
    <w:tbl>
      <w:tblPr>
        <w:tblW w:w="1612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1"/>
        <w:gridCol w:w="1274"/>
        <w:gridCol w:w="1330"/>
        <w:gridCol w:w="1274"/>
        <w:gridCol w:w="910"/>
        <w:gridCol w:w="825"/>
        <w:gridCol w:w="952"/>
        <w:gridCol w:w="882"/>
        <w:gridCol w:w="1274"/>
        <w:gridCol w:w="686"/>
        <w:gridCol w:w="728"/>
        <w:gridCol w:w="700"/>
        <w:gridCol w:w="727"/>
        <w:gridCol w:w="742"/>
        <w:gridCol w:w="728"/>
        <w:gridCol w:w="700"/>
        <w:gridCol w:w="700"/>
        <w:gridCol w:w="700"/>
      </w:tblGrid>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Статус</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Наименование подпрограммы муниципальной программы Яльчикского района Чувашской Республики </w:t>
            </w:r>
            <w:r w:rsidRPr="006E04F3">
              <w:rPr>
                <w:rFonts w:ascii="Times New Roman" w:hAnsi="Times New Roman" w:cs="Times New Roman"/>
                <w:lang w:eastAsia="ru-RU"/>
              </w:rPr>
              <w:lastRenderedPageBreak/>
              <w:t>(основного мероприятия, мероприятия)</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Задача подпрограммы муниципальной программы Яльчикского района Чувашской Республики</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соисполнитель, участники</w:t>
            </w:r>
          </w:p>
        </w:tc>
        <w:tc>
          <w:tcPr>
            <w:tcW w:w="3569" w:type="dxa"/>
            <w:gridSpan w:val="4"/>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Код бюджетной классификации</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Источники финансирования</w:t>
            </w:r>
          </w:p>
        </w:tc>
        <w:tc>
          <w:tcPr>
            <w:tcW w:w="6411" w:type="dxa"/>
            <w:gridSpan w:val="9"/>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Расходы по годам, тыс. рублей</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главный </w:t>
            </w:r>
            <w:proofErr w:type="gramStart"/>
            <w:r w:rsidRPr="006E04F3">
              <w:rPr>
                <w:rFonts w:ascii="Times New Roman" w:hAnsi="Times New Roman" w:cs="Times New Roman"/>
                <w:lang w:eastAsia="ru-RU"/>
              </w:rPr>
              <w:t>распоря-дитель</w:t>
            </w:r>
            <w:proofErr w:type="gramEnd"/>
            <w:r w:rsidRPr="006E04F3">
              <w:rPr>
                <w:rFonts w:ascii="Times New Roman" w:hAnsi="Times New Roman" w:cs="Times New Roman"/>
                <w:lang w:eastAsia="ru-RU"/>
              </w:rPr>
              <w:t xml:space="preserve"> бюджетных средств</w:t>
            </w:r>
          </w:p>
        </w:tc>
        <w:tc>
          <w:tcPr>
            <w:tcW w:w="825"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раздел, подраздел</w:t>
            </w:r>
          </w:p>
        </w:tc>
        <w:tc>
          <w:tcPr>
            <w:tcW w:w="95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целевая статья расходов</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группа (подгруппа) вида расходов</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2019</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2021</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2022</w:t>
            </w:r>
          </w:p>
        </w:tc>
        <w:tc>
          <w:tcPr>
            <w:tcW w:w="74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2023</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2024</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2026-2030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2031-2035</w:t>
            </w:r>
          </w:p>
        </w:tc>
      </w:tr>
    </w:tbl>
    <w:p w:rsidR="006E04F3" w:rsidRPr="006E04F3" w:rsidRDefault="006E04F3" w:rsidP="006E04F3">
      <w:pPr>
        <w:jc w:val="both"/>
        <w:rPr>
          <w:rFonts w:ascii="Times New Roman" w:hAnsi="Times New Roman" w:cs="Times New Roman"/>
          <w:lang w:eastAsia="ru-RU"/>
        </w:rPr>
      </w:pPr>
    </w:p>
    <w:tbl>
      <w:tblPr>
        <w:tblW w:w="1612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1"/>
        <w:gridCol w:w="1274"/>
        <w:gridCol w:w="1330"/>
        <w:gridCol w:w="1274"/>
        <w:gridCol w:w="910"/>
        <w:gridCol w:w="14"/>
        <w:gridCol w:w="811"/>
        <w:gridCol w:w="14"/>
        <w:gridCol w:w="938"/>
        <w:gridCol w:w="882"/>
        <w:gridCol w:w="1274"/>
        <w:gridCol w:w="686"/>
        <w:gridCol w:w="728"/>
        <w:gridCol w:w="700"/>
        <w:gridCol w:w="727"/>
        <w:gridCol w:w="772"/>
        <w:gridCol w:w="698"/>
        <w:gridCol w:w="700"/>
        <w:gridCol w:w="700"/>
        <w:gridCol w:w="700"/>
      </w:tblGrid>
      <w:tr w:rsidR="006E04F3" w:rsidRPr="006E04F3" w:rsidTr="006E04F3">
        <w:trPr>
          <w:tblHeader/>
        </w:trPr>
        <w:tc>
          <w:tcPr>
            <w:tcW w:w="991"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w:t>
            </w:r>
          </w:p>
        </w:tc>
        <w:tc>
          <w:tcPr>
            <w:tcW w:w="133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12</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18</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Подпрограмма</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«Построение (развитие) аппаратно-программного комплекса «Безопасный город» на территории Яльчикского района Чувашской Республики»</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соисполнители и участники: </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w:t>
            </w:r>
            <w:r w:rsidRPr="006E04F3">
              <w:rPr>
                <w:rFonts w:ascii="Times New Roman" w:hAnsi="Times New Roman" w:cs="Times New Roman"/>
                <w:lang w:eastAsia="ru-RU"/>
              </w:rPr>
              <w:lastRenderedPageBreak/>
              <w:t>Чувашской Республики;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отдел полиции по Яльчикскому району МО МВД РФ «Комсомольский»;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1621,8</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1696,2</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1621,8</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1696,2</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2020,0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1918,4</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c>
          <w:tcPr>
            <w:tcW w:w="16123" w:type="dxa"/>
            <w:gridSpan w:val="20"/>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Цель «Повышение безопасности жизнедеятельности населения Яльчикского района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1</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Создание системы обеспечения вызова экстренных оперативных служб по единому </w:t>
            </w:r>
            <w:r w:rsidRPr="006E04F3">
              <w:rPr>
                <w:rFonts w:ascii="Times New Roman" w:hAnsi="Times New Roman" w:cs="Times New Roman"/>
                <w:lang w:eastAsia="ru-RU"/>
              </w:rPr>
              <w:lastRenderedPageBreak/>
              <w:t>номеру «112» на территории Яльчикского района Чувашской Республики</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создание телекоммуникационной и информационно-технической инфраструктуры </w:t>
            </w:r>
            <w:r w:rsidRPr="006E04F3">
              <w:rPr>
                <w:rFonts w:ascii="Times New Roman" w:hAnsi="Times New Roman" w:cs="Times New Roman"/>
                <w:lang w:eastAsia="ru-RU"/>
              </w:rPr>
              <w:lastRenderedPageBreak/>
              <w:t>«Системы-112»;</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организация подготовки персонала «Системы-</w:t>
            </w:r>
            <w:r w:rsidRPr="006E04F3">
              <w:rPr>
                <w:rFonts w:ascii="Times New Roman" w:hAnsi="Times New Roman" w:cs="Times New Roman"/>
                <w:lang w:eastAsia="ru-RU"/>
              </w:rPr>
              <w:lastRenderedPageBreak/>
              <w:t>112»</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 xml:space="preserve">ответственный исполнитель - администрация Яльчикского </w:t>
            </w:r>
            <w:r w:rsidRPr="006E04F3">
              <w:rPr>
                <w:rFonts w:ascii="Times New Roman" w:hAnsi="Times New Roman" w:cs="Times New Roman"/>
                <w:lang w:eastAsia="ru-RU"/>
              </w:rPr>
              <w:t>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соисполнители и участники: </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отдел полиции по Яльчикскому району МО МВД РФ «Комсомольский»;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w:t>
            </w:r>
            <w:r w:rsidRPr="006E04F3">
              <w:rPr>
                <w:rFonts w:ascii="Times New Roman" w:hAnsi="Times New Roman" w:cs="Times New Roman"/>
                <w:lang w:eastAsia="ru-RU"/>
              </w:rPr>
              <w:lastRenderedPageBreak/>
              <w:t>ния*</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района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Целевые показатели (индикаторы) подпрограммы, увязанный с основным мероприятием 1</w:t>
            </w:r>
          </w:p>
        </w:tc>
        <w:tc>
          <w:tcPr>
            <w:tcW w:w="7447" w:type="dxa"/>
            <w:gridSpan w:val="9"/>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сокращение среднего времени комплексного реагирования экстренных оперативных служб на обращения граждан по номеру «112» на территории Яльчикского района Чувашской Республики по сравнению с 2017 годом (%)</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7447" w:type="dxa"/>
            <w:gridSpan w:val="9"/>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доля населения, проживающего на территории Яльчикского района, в которых развернута «Система-112», в общей численности населения Яльчикского района Чувашской Республики (%)</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100,0**</w:t>
            </w:r>
          </w:p>
        </w:tc>
      </w:tr>
      <w:tr w:rsidR="006E04F3" w:rsidRPr="006E04F3" w:rsidTr="006E04F3">
        <w:tc>
          <w:tcPr>
            <w:tcW w:w="16123" w:type="dxa"/>
            <w:gridSpan w:val="20"/>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2</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безопасности населения и муниципальной (коммунальной) инфраструкт</w:t>
            </w:r>
            <w:r w:rsidRPr="006E04F3">
              <w:rPr>
                <w:rFonts w:ascii="Times New Roman" w:hAnsi="Times New Roman" w:cs="Times New Roman"/>
                <w:lang w:eastAsia="ru-RU"/>
              </w:rPr>
              <w:lastRenderedPageBreak/>
              <w:t>уры</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внедрение современных технических средств обеспечения правопорядка и безопасности в общественны</w:t>
            </w:r>
            <w:r w:rsidRPr="006E04F3">
              <w:rPr>
                <w:rFonts w:ascii="Times New Roman" w:hAnsi="Times New Roman" w:cs="Times New Roman"/>
                <w:lang w:eastAsia="ru-RU"/>
              </w:rPr>
              <w:lastRenderedPageBreak/>
              <w:t>х местах и раскрытия преступлений, а также повышения безопасности дорожного движения;</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ответственный исполнитель -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соисполнители и </w:t>
            </w:r>
            <w:r w:rsidRPr="006E04F3">
              <w:rPr>
                <w:rFonts w:ascii="Times New Roman" w:hAnsi="Times New Roman" w:cs="Times New Roman"/>
                <w:lang w:eastAsia="ru-RU"/>
              </w:rPr>
              <w:lastRenderedPageBreak/>
              <w:t xml:space="preserve">участники: </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отдел полиции по Яльчикскому району МО МВД РФ «Комсомольский»;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522,1</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506,5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698,5</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552"/>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бюджет Яльчикского </w:t>
            </w:r>
            <w:r w:rsidRPr="006E04F3">
              <w:rPr>
                <w:rFonts w:ascii="Times New Roman" w:hAnsi="Times New Roman" w:cs="Times New Roman"/>
                <w:lang w:eastAsia="ru-RU"/>
              </w:rPr>
              <w:lastRenderedPageBreak/>
              <w:t>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522,1</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506,5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698,5</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499,6</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1331"/>
        </w:trPr>
        <w:tc>
          <w:tcPr>
            <w:tcW w:w="991"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Целевые показатели (индикаторы) подпрограммы, увязанный с основным мероприятием 2</w:t>
            </w:r>
          </w:p>
        </w:tc>
        <w:tc>
          <w:tcPr>
            <w:tcW w:w="7447" w:type="dxa"/>
            <w:gridSpan w:val="9"/>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охват опасных объектов, грузов, опасных природных объектов, процессов и явлений системами мониторинга (полнота мониторинга) (%)</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88,5</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90,1</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92,5</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96,0**</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Мероприятие 2.1</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Модернизация и обслуживание ранее установленных сегментов аппаратно-программного комплекса «Безопасное муниципальное образование</w:t>
            </w:r>
            <w:r w:rsidRPr="006E04F3">
              <w:rPr>
                <w:rFonts w:ascii="Times New Roman" w:hAnsi="Times New Roman" w:cs="Times New Roman"/>
                <w:lang w:eastAsia="ru-RU"/>
              </w:rPr>
              <w:lastRenderedPageBreak/>
              <w:t>», в том числе видеонаблюдения и видеофиксации преступлений и административных правонарушений</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соисполнители и участники: </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w:t>
            </w:r>
            <w:r w:rsidRPr="006E04F3">
              <w:rPr>
                <w:rFonts w:ascii="Times New Roman" w:hAnsi="Times New Roman" w:cs="Times New Roman"/>
                <w:lang w:eastAsia="ru-RU"/>
              </w:rPr>
              <w:lastRenderedPageBreak/>
              <w:t>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отдел полиции по Яльчикскому району МО МВД РФ «Комсомольский»;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348,8</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355,9</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418,0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418,0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267"/>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67"/>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0314</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Ц850276251</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218,0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218,0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551"/>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0314</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Ц850276251</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244</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348,8</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351,4</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250,0</w:t>
            </w:r>
          </w:p>
        </w:tc>
      </w:tr>
      <w:tr w:rsidR="006E04F3" w:rsidRPr="006E04F3" w:rsidTr="006E04F3">
        <w:trPr>
          <w:trHeight w:val="123"/>
        </w:trPr>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Мероприятие 2.2</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Модернизация, установка и обслуживание в </w:t>
            </w:r>
            <w:r w:rsidRPr="006E04F3">
              <w:rPr>
                <w:rFonts w:ascii="Times New Roman" w:hAnsi="Times New Roman" w:cs="Times New Roman"/>
                <w:lang w:eastAsia="ru-RU"/>
              </w:rPr>
              <w:lastRenderedPageBreak/>
              <w:t xml:space="preserve">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w:t>
            </w:r>
            <w:r w:rsidRPr="006E04F3">
              <w:rPr>
                <w:rFonts w:ascii="Times New Roman" w:hAnsi="Times New Roman" w:cs="Times New Roman"/>
                <w:lang w:eastAsia="ru-RU"/>
              </w:rPr>
              <w:lastRenderedPageBreak/>
              <w:t>«гражданин - полиция»)</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 администра</w:t>
            </w:r>
            <w:r w:rsidRPr="006E04F3">
              <w:rPr>
                <w:rFonts w:ascii="Times New Roman" w:hAnsi="Times New Roman" w:cs="Times New Roman"/>
                <w:lang w:eastAsia="ru-RU"/>
              </w:rPr>
              <w:t>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соисполнители и участники: </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администрации Яльчикского района Чувашской Республики;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отдел полиции по Яльчикскому району МО МВД РФ «Комсомольский»;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органы </w:t>
            </w:r>
            <w:r w:rsidRPr="006E04F3">
              <w:rPr>
                <w:rFonts w:ascii="Times New Roman" w:hAnsi="Times New Roman" w:cs="Times New Roman"/>
                <w:lang w:eastAsia="ru-RU"/>
              </w:rPr>
              <w:lastRenderedPageBreak/>
              <w:t>местного самоуправления*</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173,3</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150,6</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458,5</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81,6</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81,6</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53"/>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республиканский бюджет Чувашской </w:t>
            </w:r>
            <w:r w:rsidRPr="006E04F3">
              <w:rPr>
                <w:rFonts w:ascii="Times New Roman" w:hAnsi="Times New Roman" w:cs="Times New Roman"/>
                <w:lang w:eastAsia="ru-RU"/>
              </w:rPr>
              <w:t>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2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0701</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611</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26,2</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14,3</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2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0701</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82,7</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11,3</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11,3</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3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0702</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611</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130,4</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119,8</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3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0702</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303,7</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64,5</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64,5</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39"/>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611</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7,2</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9,1</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39"/>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61,6</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3,3</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3,3</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512"/>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621</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7,4</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41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974</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0703</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Ц850276260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622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10,5</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2,5</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Мероприятие 2.3</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 администрация Яльчикского района</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608"/>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972"/>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81"/>
        </w:trPr>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Мероприятие 2.4</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Разработка технического проекта на создание и внедрение опытных участков </w:t>
            </w:r>
            <w:r w:rsidRPr="006E04F3">
              <w:rPr>
                <w:rFonts w:ascii="Times New Roman" w:hAnsi="Times New Roman" w:cs="Times New Roman"/>
                <w:lang w:eastAsia="ru-RU"/>
              </w:rPr>
              <w:lastRenderedPageBreak/>
              <w:t>аппаратно-программного комплекса «Безопасный город» на территории пилотных муниципальных образований Яльчикского района Чувашской Республики</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ответственный исполнитель - администрация Яльчикского </w:t>
            </w:r>
            <w:r w:rsidRPr="006E04F3">
              <w:rPr>
                <w:rFonts w:ascii="Times New Roman" w:hAnsi="Times New Roman" w:cs="Times New Roman"/>
                <w:lang w:eastAsia="ru-RU"/>
              </w:rPr>
              <w:lastRenderedPageBreak/>
              <w:t>района</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651"/>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61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16123" w:type="dxa"/>
            <w:gridSpan w:val="20"/>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3</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безопасности на транспорте</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внедрение современных технических средств обеспечения правопорядка и безопасности в общественны</w:t>
            </w:r>
            <w:r w:rsidRPr="006E04F3">
              <w:rPr>
                <w:rFonts w:ascii="Times New Roman" w:hAnsi="Times New Roman" w:cs="Times New Roman"/>
                <w:lang w:eastAsia="ru-RU"/>
              </w:rPr>
              <w:lastRenderedPageBreak/>
              <w:t>х местах и раскрытия преступлений, а также повышения безопасности дорожного движения</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ответственный исполнитель - администрация Яльчикского района;</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соисполните</w:t>
            </w:r>
            <w:r w:rsidRPr="006E04F3">
              <w:rPr>
                <w:rFonts w:ascii="Times New Roman" w:hAnsi="Times New Roman" w:cs="Times New Roman"/>
                <w:lang w:eastAsia="ru-RU"/>
              </w:rPr>
              <w:lastRenderedPageBreak/>
              <w:t>ли и участники: отдел специальных программ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отдел культуры и информационного обеспечения администрации Яльчикского района Чувашской Республики;</w:t>
            </w:r>
          </w:p>
          <w:p w:rsidR="006E04F3" w:rsidRPr="006E04F3" w:rsidRDefault="006E04F3" w:rsidP="006E04F3">
            <w:pPr>
              <w:jc w:val="both"/>
              <w:rPr>
                <w:rFonts w:ascii="Times New Roman" w:hAnsi="Times New Roman" w:cs="Times New Roman"/>
                <w:lang w:eastAsia="ru-RU"/>
              </w:rPr>
            </w:pPr>
            <w:proofErr w:type="gramStart"/>
            <w:r w:rsidRPr="006E04F3">
              <w:rPr>
                <w:rFonts w:ascii="Times New Roman" w:hAnsi="Times New Roman" w:cs="Times New Roman"/>
                <w:lang w:eastAsia="ru-RU"/>
              </w:rPr>
              <w:t>отдел  образования</w:t>
            </w:r>
            <w:proofErr w:type="gramEnd"/>
            <w:r w:rsidRPr="006E04F3">
              <w:rPr>
                <w:rFonts w:ascii="Times New Roman" w:hAnsi="Times New Roman" w:cs="Times New Roman"/>
                <w:lang w:eastAsia="ru-RU"/>
              </w:rPr>
              <w:t xml:space="preserve"> и молодежной политики </w:t>
            </w:r>
            <w:r w:rsidRPr="006E04F3">
              <w:rPr>
                <w:rFonts w:ascii="Times New Roman" w:hAnsi="Times New Roman" w:cs="Times New Roman"/>
                <w:lang w:eastAsia="ru-RU"/>
              </w:rPr>
              <w:lastRenderedPageBreak/>
              <w:t>администрации Яльчикского района Чувашской Республики;</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отдел полиции по Яльчикскому району МО МВД РФ «Комсомольский»;</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органы местного самоуправления*</w:t>
            </w: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552"/>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1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52"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бюджет Яльчикского </w:t>
            </w:r>
            <w:r w:rsidRPr="006E04F3">
              <w:rPr>
                <w:rFonts w:ascii="Times New Roman" w:hAnsi="Times New Roman" w:cs="Times New Roman"/>
                <w:lang w:eastAsia="ru-RU"/>
              </w:rPr>
              <w:t>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c>
          <w:tcPr>
            <w:tcW w:w="991"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Целевые показатели (индикаторы) подпрограммы, увязанны</w:t>
            </w:r>
            <w:r w:rsidRPr="006E04F3">
              <w:rPr>
                <w:rFonts w:ascii="Times New Roman" w:hAnsi="Times New Roman" w:cs="Times New Roman"/>
                <w:lang w:eastAsia="ru-RU"/>
              </w:rPr>
              <w:lastRenderedPageBreak/>
              <w:t>й с основным мероприятием 3</w:t>
            </w:r>
          </w:p>
        </w:tc>
        <w:tc>
          <w:tcPr>
            <w:tcW w:w="7447" w:type="dxa"/>
            <w:gridSpan w:val="9"/>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охват опасных объектов, грузов, опасных природных объектов, процессов и явлений системами мониторинга (полнота мониторинга) (%)</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88,5</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90,1</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92,5</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96,0**</w:t>
            </w:r>
          </w:p>
        </w:tc>
      </w:tr>
      <w:tr w:rsidR="006E04F3" w:rsidRPr="006E04F3" w:rsidTr="006E04F3">
        <w:tc>
          <w:tcPr>
            <w:tcW w:w="16123" w:type="dxa"/>
            <w:gridSpan w:val="20"/>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6E04F3" w:rsidRPr="006E04F3" w:rsidTr="006E04F3">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Основное мероприятие 4</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Обеспечение управления оперативной обстановкой в муниципальном образовании</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w:t>
            </w:r>
            <w:r w:rsidRPr="006E04F3">
              <w:rPr>
                <w:rFonts w:ascii="Times New Roman" w:hAnsi="Times New Roman" w:cs="Times New Roman"/>
                <w:lang w:eastAsia="ru-RU"/>
              </w:rPr>
              <w:lastRenderedPageBreak/>
              <w:t>112»;</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1099,7</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1189,7</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1321,5</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347"/>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 администрация Яльчикского района</w:t>
            </w: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62"/>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х</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1099,7</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1189,7</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1321,5</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71"/>
        </w:trPr>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 xml:space="preserve">Целевые показатели (индикаторы) подпрограммы, </w:t>
            </w:r>
            <w:r w:rsidRPr="006E04F3">
              <w:rPr>
                <w:rFonts w:ascii="Times New Roman" w:hAnsi="Times New Roman" w:cs="Times New Roman"/>
                <w:lang w:eastAsia="ru-RU"/>
              </w:rPr>
              <w:lastRenderedPageBreak/>
              <w:t>увязанный с основным мероприятием 4</w:t>
            </w:r>
          </w:p>
        </w:tc>
        <w:tc>
          <w:tcPr>
            <w:tcW w:w="7447" w:type="dxa"/>
            <w:gridSpan w:val="9"/>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lastRenderedPageBreak/>
              <w:t>охват опасных объектов, грузов, опасных природных объектов, процессов и явлений системами мониторинга (полнота мониторинга) (%)</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88,5</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88,5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90,1</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92,5</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93,5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94,0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96,0**</w:t>
            </w:r>
          </w:p>
        </w:tc>
      </w:tr>
      <w:tr w:rsidR="006E04F3" w:rsidRPr="006E04F3" w:rsidTr="006E04F3">
        <w:trPr>
          <w:trHeight w:val="744"/>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7447" w:type="dxa"/>
            <w:gridSpan w:val="9"/>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сокращение среднего времени комплексного реагирования экстренных оперативных служб на обращения граждан по номеру «112» на территории Яльчикского района Чувашской Республики по сравнению с 2016 годом (минут)</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w:t>
            </w:r>
          </w:p>
        </w:tc>
      </w:tr>
      <w:tr w:rsidR="006E04F3" w:rsidRPr="006E04F3" w:rsidTr="006E04F3">
        <w:trPr>
          <w:trHeight w:val="244"/>
        </w:trPr>
        <w:tc>
          <w:tcPr>
            <w:tcW w:w="991"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rPr>
            </w:pPr>
            <w:r w:rsidRPr="006E04F3">
              <w:rPr>
                <w:rFonts w:ascii="Times New Roman" w:hAnsi="Times New Roman" w:cs="Times New Roman"/>
                <w:lang w:eastAsia="ru-RU"/>
              </w:rPr>
              <w:t>Мероприятие 4.1.</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rPr>
            </w:pPr>
            <w:r w:rsidRPr="006E04F3">
              <w:rPr>
                <w:rFonts w:ascii="Times New Roman" w:hAnsi="Times New Roman" w:cs="Times New Roman"/>
              </w:rPr>
              <w:t>Содержание и развитие единой дежурно-диспетчерской службы (ЕДДС)</w:t>
            </w:r>
          </w:p>
        </w:tc>
        <w:tc>
          <w:tcPr>
            <w:tcW w:w="1330"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ответственный исполнитель - администрация Яльчикского района</w:t>
            </w: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всего</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1099,7</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1189,7</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1321,5</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1418,8</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27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x</w:t>
            </w:r>
          </w:p>
        </w:tc>
        <w:tc>
          <w:tcPr>
            <w:tcW w:w="1274"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республиканский бюджет Чувашской Республики</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05"/>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0309</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111</w:t>
            </w:r>
          </w:p>
        </w:tc>
        <w:tc>
          <w:tcPr>
            <w:tcW w:w="1274" w:type="dxa"/>
            <w:vMerge w:val="restart"/>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бюджет Яльчикского района</w:t>
            </w: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823,6</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912,0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70"/>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0309</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4,1</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21"/>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0309</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119</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268,2</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70"/>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0309</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9,5</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73"/>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0309</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244</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73"/>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0310</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111</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912,0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912,0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912,0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73"/>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0310</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5,0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73"/>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0310</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119</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273,9</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273,9</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273,9</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73"/>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0310</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242</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60,0</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10,0</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r w:rsidR="006E04F3" w:rsidRPr="006E04F3" w:rsidTr="006E04F3">
        <w:trPr>
          <w:trHeight w:val="173"/>
        </w:trPr>
        <w:tc>
          <w:tcPr>
            <w:tcW w:w="991"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330"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rPr>
            </w:pP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924"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903</w:t>
            </w:r>
          </w:p>
        </w:tc>
        <w:tc>
          <w:tcPr>
            <w:tcW w:w="825" w:type="dxa"/>
            <w:gridSpan w:val="2"/>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0310</w:t>
            </w:r>
          </w:p>
        </w:tc>
        <w:tc>
          <w:tcPr>
            <w:tcW w:w="93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Ц850576320</w:t>
            </w:r>
          </w:p>
        </w:tc>
        <w:tc>
          <w:tcPr>
            <w:tcW w:w="88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244</w:t>
            </w:r>
          </w:p>
        </w:tc>
        <w:tc>
          <w:tcPr>
            <w:tcW w:w="1274" w:type="dxa"/>
            <w:vMerge/>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p>
        </w:tc>
        <w:tc>
          <w:tcPr>
            <w:tcW w:w="686"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2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70,6</w:t>
            </w:r>
          </w:p>
        </w:tc>
        <w:tc>
          <w:tcPr>
            <w:tcW w:w="727"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217,9</w:t>
            </w:r>
          </w:p>
        </w:tc>
        <w:tc>
          <w:tcPr>
            <w:tcW w:w="772"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217,9</w:t>
            </w:r>
          </w:p>
        </w:tc>
        <w:tc>
          <w:tcPr>
            <w:tcW w:w="698"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c>
          <w:tcPr>
            <w:tcW w:w="700" w:type="dxa"/>
            <w:tcMar>
              <w:top w:w="0" w:type="dxa"/>
              <w:left w:w="28" w:type="dxa"/>
              <w:bottom w:w="0" w:type="dxa"/>
              <w:right w:w="28" w:type="dxa"/>
            </w:tcMar>
          </w:tcPr>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0,0</w:t>
            </w:r>
          </w:p>
        </w:tc>
      </w:tr>
    </w:tbl>
    <w:p w:rsidR="006E04F3" w:rsidRPr="006E04F3" w:rsidRDefault="006E04F3" w:rsidP="006E04F3">
      <w:pPr>
        <w:jc w:val="both"/>
        <w:rPr>
          <w:rFonts w:ascii="Times New Roman" w:hAnsi="Times New Roman" w:cs="Times New Roman"/>
          <w:lang w:eastAsia="ru-RU"/>
        </w:rPr>
      </w:pPr>
      <w:bookmarkStart w:id="6" w:name="P13482"/>
      <w:bookmarkEnd w:id="6"/>
      <w:r w:rsidRPr="006E04F3">
        <w:rPr>
          <w:rFonts w:ascii="Times New Roman" w:hAnsi="Times New Roman" w:cs="Times New Roman"/>
          <w:lang w:eastAsia="ru-RU"/>
        </w:rPr>
        <w:t>__________________________</w:t>
      </w:r>
    </w:p>
    <w:p w:rsidR="006E04F3" w:rsidRPr="006E04F3" w:rsidRDefault="006E04F3" w:rsidP="006E04F3">
      <w:pPr>
        <w:jc w:val="both"/>
        <w:rPr>
          <w:rFonts w:ascii="Times New Roman" w:hAnsi="Times New Roman" w:cs="Times New Roman"/>
          <w:lang w:eastAsia="ru-RU"/>
        </w:rPr>
      </w:pPr>
      <w:r w:rsidRPr="006E04F3">
        <w:rPr>
          <w:rFonts w:ascii="Times New Roman" w:hAnsi="Times New Roman" w:cs="Times New Roman"/>
          <w:lang w:eastAsia="ru-RU"/>
        </w:rPr>
        <w:t>&lt;*</w:t>
      </w:r>
      <w:proofErr w:type="gramStart"/>
      <w:r w:rsidRPr="006E04F3">
        <w:rPr>
          <w:rFonts w:ascii="Times New Roman" w:hAnsi="Times New Roman" w:cs="Times New Roman"/>
          <w:lang w:eastAsia="ru-RU"/>
        </w:rPr>
        <w:t>&gt;  Мероприятия</w:t>
      </w:r>
      <w:proofErr w:type="gramEnd"/>
      <w:r w:rsidRPr="006E04F3">
        <w:rPr>
          <w:rFonts w:ascii="Times New Roman" w:hAnsi="Times New Roman" w:cs="Times New Roman"/>
          <w:lang w:eastAsia="ru-RU"/>
        </w:rPr>
        <w:t xml:space="preserve"> проводятся по согласованию с исполнителем.</w:t>
      </w:r>
    </w:p>
    <w:p w:rsidR="006E04F3" w:rsidRPr="006E04F3" w:rsidRDefault="006E04F3" w:rsidP="006E04F3">
      <w:pPr>
        <w:jc w:val="both"/>
        <w:rPr>
          <w:rFonts w:ascii="Times New Roman" w:hAnsi="Times New Roman" w:cs="Times New Roman"/>
        </w:rPr>
      </w:pPr>
      <w:r w:rsidRPr="006E04F3">
        <w:rPr>
          <w:rFonts w:ascii="Times New Roman" w:hAnsi="Times New Roman" w:cs="Times New Roman"/>
          <w:lang w:eastAsia="ru-RU"/>
        </w:rPr>
        <w:t xml:space="preserve">&lt;**&gt; </w:t>
      </w:r>
      <w:r w:rsidRPr="006E04F3">
        <w:rPr>
          <w:rFonts w:ascii="Times New Roman" w:hAnsi="Times New Roman" w:cs="Times New Roman"/>
        </w:rPr>
        <w:t>Приводятся значения целевых индикаторов и показателей в 2030 и 2035 годах соответственно.</w:t>
      </w:r>
    </w:p>
    <w:p w:rsidR="006E04F3" w:rsidRPr="006E04F3" w:rsidRDefault="006E04F3" w:rsidP="006E04F3">
      <w:pPr>
        <w:rPr>
          <w:lang w:eastAsia="ru-RU"/>
        </w:rPr>
      </w:pPr>
      <w:r w:rsidRPr="006E04F3">
        <w:rPr>
          <w:lang w:eastAsia="ru-RU"/>
        </w:rPr>
        <w:t>__________________</w:t>
      </w:r>
    </w:p>
    <w:p w:rsidR="006E04F3" w:rsidRPr="006E04F3" w:rsidRDefault="006E04F3" w:rsidP="006E04F3">
      <w:pPr>
        <w:sectPr w:rsidR="006E04F3" w:rsidRPr="006E04F3" w:rsidSect="006E04F3">
          <w:pgSz w:w="16838" w:h="11905" w:orient="landscape"/>
          <w:pgMar w:top="851" w:right="1134" w:bottom="850" w:left="1134" w:header="567" w:footer="0" w:gutter="0"/>
          <w:cols w:space="720"/>
          <w:noEndnote/>
          <w:docGrid w:linePitch="326"/>
        </w:sectPr>
      </w:pPr>
    </w:p>
    <w:p w:rsidR="004E527D" w:rsidRPr="004E527D" w:rsidRDefault="004E527D" w:rsidP="004E527D">
      <w:pPr>
        <w:spacing w:after="0" w:line="240" w:lineRule="auto"/>
        <w:jc w:val="both"/>
        <w:rPr>
          <w:rFonts w:ascii="Times New Roman" w:eastAsia="Times New Roman" w:hAnsi="Times New Roman" w:cs="Times New Roman"/>
          <w:lang w:eastAsia="ru-RU"/>
        </w:rPr>
      </w:pPr>
    </w:p>
    <w:tbl>
      <w:tblPr>
        <w:tblpPr w:leftFromText="180" w:rightFromText="180" w:vertAnchor="page" w:horzAnchor="margin" w:tblpX="108" w:tblpY="1315"/>
        <w:tblW w:w="10200" w:type="dxa"/>
        <w:tblLayout w:type="fixed"/>
        <w:tblLook w:val="01E0" w:firstRow="1" w:lastRow="1" w:firstColumn="1" w:lastColumn="1" w:noHBand="0" w:noVBand="0"/>
      </w:tblPr>
      <w:tblGrid>
        <w:gridCol w:w="4078"/>
        <w:gridCol w:w="1801"/>
        <w:gridCol w:w="4321"/>
      </w:tblGrid>
      <w:tr w:rsidR="004E527D" w:rsidRPr="004E527D" w:rsidTr="004E527D">
        <w:tc>
          <w:tcPr>
            <w:tcW w:w="4077" w:type="dxa"/>
          </w:tcPr>
          <w:p w:rsidR="004E527D" w:rsidRPr="004E527D" w:rsidRDefault="004E527D" w:rsidP="00254EC1">
            <w:pPr>
              <w:spacing w:after="0" w:line="240" w:lineRule="auto"/>
              <w:jc w:val="center"/>
              <w:rPr>
                <w:rFonts w:ascii="Times New Roman" w:eastAsia="Times New Roman" w:hAnsi="Times New Roman" w:cs="Times New Roman"/>
                <w:b/>
                <w:bCs/>
                <w:iCs/>
                <w:lang w:eastAsia="ru-RU"/>
              </w:rPr>
            </w:pPr>
            <w:r w:rsidRPr="004E527D">
              <w:rPr>
                <w:rFonts w:ascii="Times New Roman" w:eastAsia="Times New Roman" w:hAnsi="Times New Roman" w:cs="Times New Roman"/>
                <w:b/>
                <w:bCs/>
                <w:iCs/>
                <w:lang w:eastAsia="ru-RU"/>
              </w:rPr>
              <w:t>Чӑваш Республики</w:t>
            </w:r>
          </w:p>
          <w:p w:rsidR="004E527D" w:rsidRPr="004E527D" w:rsidRDefault="004E527D" w:rsidP="00254EC1">
            <w:pPr>
              <w:spacing w:after="0" w:line="360" w:lineRule="auto"/>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Елчӗк районӗ</w:t>
            </w:r>
          </w:p>
          <w:p w:rsidR="004E527D" w:rsidRPr="004E527D" w:rsidRDefault="004E527D" w:rsidP="00254EC1">
            <w:pPr>
              <w:spacing w:after="0" w:line="240" w:lineRule="auto"/>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Елчӗк район</w:t>
            </w:r>
          </w:p>
          <w:p w:rsidR="004E527D" w:rsidRPr="004E527D" w:rsidRDefault="004E527D" w:rsidP="00254EC1">
            <w:pPr>
              <w:spacing w:after="0" w:line="360" w:lineRule="auto"/>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администрацийӗ</w:t>
            </w:r>
          </w:p>
          <w:p w:rsidR="004E527D" w:rsidRPr="004E527D" w:rsidRDefault="004E527D" w:rsidP="00254EC1">
            <w:pPr>
              <w:spacing w:after="0" w:line="36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b/>
                <w:lang w:eastAsia="ru-RU"/>
              </w:rPr>
              <w:t>ЙЫШӐНУ</w:t>
            </w:r>
          </w:p>
          <w:p w:rsidR="004E527D" w:rsidRPr="004E527D" w:rsidRDefault="004E527D" w:rsidP="00254EC1">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2021 ҫ.  июнěн 16- мӗшӗ № 317</w:t>
            </w:r>
          </w:p>
          <w:p w:rsidR="004E527D" w:rsidRPr="004E527D" w:rsidRDefault="004E527D" w:rsidP="00254EC1">
            <w:pPr>
              <w:spacing w:after="0" w:line="240" w:lineRule="auto"/>
              <w:jc w:val="center"/>
              <w:rPr>
                <w:rFonts w:ascii="Times New Roman" w:eastAsia="Times New Roman" w:hAnsi="Times New Roman" w:cs="Times New Roman"/>
                <w:lang w:eastAsia="ru-RU"/>
              </w:rPr>
            </w:pPr>
          </w:p>
          <w:p w:rsidR="004E527D" w:rsidRPr="004E527D" w:rsidRDefault="004E527D" w:rsidP="00254EC1">
            <w:pPr>
              <w:spacing w:after="0" w:line="240" w:lineRule="auto"/>
              <w:jc w:val="center"/>
              <w:rPr>
                <w:rFonts w:ascii="Times New Roman" w:eastAsia="Times New Roman" w:hAnsi="Times New Roman" w:cs="Times New Roman"/>
                <w:lang w:eastAsia="ru-RU"/>
              </w:rPr>
            </w:pPr>
          </w:p>
          <w:p w:rsidR="004E527D" w:rsidRPr="004E527D" w:rsidRDefault="004E527D" w:rsidP="00254EC1">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Елчӗк ялӗ</w:t>
            </w:r>
          </w:p>
        </w:tc>
        <w:tc>
          <w:tcPr>
            <w:tcW w:w="1800" w:type="dxa"/>
            <w:hideMark/>
          </w:tcPr>
          <w:p w:rsidR="004E527D" w:rsidRPr="004E527D" w:rsidRDefault="004E527D" w:rsidP="00254EC1">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noProof/>
                <w:lang w:eastAsia="ru-RU"/>
              </w:rPr>
              <w:drawing>
                <wp:inline distT="0" distB="0" distL="0" distR="0" wp14:anchorId="7906C214" wp14:editId="13507FFD">
                  <wp:extent cx="695325" cy="895350"/>
                  <wp:effectExtent l="0" t="0" r="9525" b="0"/>
                  <wp:docPr id="9" name="Рисунок 9"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4E527D" w:rsidRPr="004E527D" w:rsidRDefault="004E527D" w:rsidP="00254EC1">
            <w:pPr>
              <w:spacing w:after="0" w:line="240" w:lineRule="auto"/>
              <w:jc w:val="center"/>
              <w:rPr>
                <w:rFonts w:ascii="Times New Roman" w:eastAsia="Times New Roman" w:hAnsi="Times New Roman" w:cs="Times New Roman"/>
                <w:b/>
                <w:bCs/>
                <w:iCs/>
                <w:lang w:eastAsia="ru-RU"/>
              </w:rPr>
            </w:pPr>
            <w:proofErr w:type="gramStart"/>
            <w:r w:rsidRPr="004E527D">
              <w:rPr>
                <w:rFonts w:ascii="Times New Roman" w:eastAsia="Times New Roman" w:hAnsi="Times New Roman" w:cs="Times New Roman"/>
                <w:b/>
                <w:bCs/>
                <w:iCs/>
                <w:lang w:eastAsia="ru-RU"/>
              </w:rPr>
              <w:t>Чувашская  Республика</w:t>
            </w:r>
            <w:proofErr w:type="gramEnd"/>
          </w:p>
          <w:p w:rsidR="004E527D" w:rsidRPr="004E527D" w:rsidRDefault="004E527D" w:rsidP="00254EC1">
            <w:pPr>
              <w:spacing w:after="0" w:line="360" w:lineRule="auto"/>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Яльчикский район</w:t>
            </w:r>
          </w:p>
          <w:p w:rsidR="004E527D" w:rsidRPr="004E527D" w:rsidRDefault="004E527D" w:rsidP="00254EC1">
            <w:pPr>
              <w:spacing w:after="0" w:line="240" w:lineRule="auto"/>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Администрация</w:t>
            </w:r>
          </w:p>
          <w:p w:rsidR="004E527D" w:rsidRPr="004E527D" w:rsidRDefault="004E527D" w:rsidP="00254EC1">
            <w:pPr>
              <w:spacing w:after="0" w:line="360" w:lineRule="auto"/>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Яльчикского района</w:t>
            </w:r>
          </w:p>
          <w:p w:rsidR="004E527D" w:rsidRPr="004E527D" w:rsidRDefault="004E527D" w:rsidP="00254EC1">
            <w:pPr>
              <w:keepNext/>
              <w:spacing w:after="0" w:line="360" w:lineRule="auto"/>
              <w:jc w:val="center"/>
              <w:outlineLvl w:val="0"/>
              <w:rPr>
                <w:rFonts w:ascii="Times New Roman" w:eastAsia="Times New Roman" w:hAnsi="Times New Roman" w:cs="Times New Roman"/>
                <w:b/>
                <w:lang w:eastAsia="ru-RU"/>
              </w:rPr>
            </w:pPr>
            <w:r w:rsidRPr="004E527D">
              <w:rPr>
                <w:rFonts w:ascii="Times New Roman" w:eastAsia="Times New Roman" w:hAnsi="Times New Roman" w:cs="Times New Roman"/>
                <w:b/>
                <w:lang w:eastAsia="ru-RU"/>
              </w:rPr>
              <w:t>ПОСТАНОВЛЕНИЕ</w:t>
            </w:r>
          </w:p>
          <w:p w:rsidR="004E527D" w:rsidRPr="004E527D" w:rsidRDefault="004E527D" w:rsidP="00254EC1">
            <w:pPr>
              <w:spacing w:after="0" w:line="240" w:lineRule="auto"/>
              <w:jc w:val="center"/>
              <w:rPr>
                <w:rFonts w:ascii="Times New Roman" w:eastAsia="Times New Roman" w:hAnsi="Times New Roman" w:cs="Times New Roman"/>
                <w:u w:val="single"/>
                <w:lang w:eastAsia="ru-RU"/>
              </w:rPr>
            </w:pPr>
            <w:r w:rsidRPr="004E527D">
              <w:rPr>
                <w:rFonts w:ascii="Times New Roman" w:eastAsia="Times New Roman" w:hAnsi="Times New Roman" w:cs="Times New Roman"/>
                <w:lang w:eastAsia="ru-RU"/>
              </w:rPr>
              <w:t>«</w:t>
            </w:r>
            <w:proofErr w:type="gramStart"/>
            <w:r w:rsidRPr="004E527D">
              <w:rPr>
                <w:rFonts w:ascii="Times New Roman" w:eastAsia="Times New Roman" w:hAnsi="Times New Roman" w:cs="Times New Roman"/>
                <w:lang w:eastAsia="ru-RU"/>
              </w:rPr>
              <w:t>16»  июня</w:t>
            </w:r>
            <w:proofErr w:type="gramEnd"/>
            <w:r w:rsidRPr="004E527D">
              <w:rPr>
                <w:rFonts w:ascii="Times New Roman" w:eastAsia="Times New Roman" w:hAnsi="Times New Roman" w:cs="Times New Roman"/>
                <w:lang w:eastAsia="ru-RU"/>
              </w:rPr>
              <w:t xml:space="preserve">   2021 г. №317</w:t>
            </w:r>
          </w:p>
          <w:p w:rsidR="004E527D" w:rsidRPr="004E527D" w:rsidRDefault="004E527D" w:rsidP="00254EC1">
            <w:pPr>
              <w:spacing w:after="0" w:line="240" w:lineRule="auto"/>
              <w:jc w:val="center"/>
              <w:rPr>
                <w:rFonts w:ascii="Times New Roman" w:eastAsia="Times New Roman" w:hAnsi="Times New Roman" w:cs="Times New Roman"/>
                <w:lang w:eastAsia="ru-RU"/>
              </w:rPr>
            </w:pPr>
          </w:p>
          <w:p w:rsidR="004E527D" w:rsidRPr="004E527D" w:rsidRDefault="004E527D" w:rsidP="00254EC1">
            <w:pPr>
              <w:spacing w:after="0" w:line="240" w:lineRule="auto"/>
              <w:jc w:val="center"/>
              <w:rPr>
                <w:rFonts w:ascii="Times New Roman" w:eastAsia="Times New Roman" w:hAnsi="Times New Roman" w:cs="Times New Roman"/>
                <w:lang w:eastAsia="ru-RU"/>
              </w:rPr>
            </w:pPr>
          </w:p>
          <w:p w:rsidR="004E527D" w:rsidRPr="004E527D" w:rsidRDefault="004E527D" w:rsidP="00254EC1">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село Яльчики</w:t>
            </w:r>
          </w:p>
        </w:tc>
      </w:tr>
    </w:tbl>
    <w:p w:rsidR="004E527D" w:rsidRPr="004E527D" w:rsidRDefault="004E527D" w:rsidP="004E527D">
      <w:pPr>
        <w:suppressAutoHyphens/>
        <w:spacing w:after="0" w:line="240" w:lineRule="auto"/>
        <w:ind w:right="4135"/>
        <w:jc w:val="both"/>
        <w:rPr>
          <w:rFonts w:ascii="Times New Roman" w:eastAsia="Times New Roman" w:hAnsi="Times New Roman" w:cs="Times New Roman"/>
          <w:b/>
          <w:lang w:eastAsia="zh-CN"/>
        </w:rPr>
      </w:pPr>
      <w:r w:rsidRPr="004E527D">
        <w:rPr>
          <w:rFonts w:ascii="Times New Roman" w:eastAsia="Times New Roman" w:hAnsi="Times New Roman" w:cs="Times New Roman"/>
          <w:lang w:eastAsia="zh-CN"/>
        </w:rPr>
        <w:t>О внесении изменений в муниципальную программу Яльчикского района Чувашской Республики «Развитие образования»</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p>
    <w:p w:rsidR="004E527D" w:rsidRPr="004E527D" w:rsidRDefault="004E527D" w:rsidP="004E527D">
      <w:pPr>
        <w:spacing w:after="0" w:line="240" w:lineRule="auto"/>
        <w:ind w:firstLine="708"/>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w:t>
      </w:r>
      <w:proofErr w:type="gramStart"/>
      <w:r w:rsidRPr="004E527D">
        <w:rPr>
          <w:rFonts w:ascii="Times New Roman" w:eastAsia="Times New Roman" w:hAnsi="Times New Roman" w:cs="Times New Roman"/>
          <w:lang w:eastAsia="ru-RU"/>
        </w:rPr>
        <w:t>т</w:t>
      </w:r>
      <w:proofErr w:type="gramEnd"/>
      <w:r w:rsidRPr="004E527D">
        <w:rPr>
          <w:rFonts w:ascii="Times New Roman" w:eastAsia="Times New Roman" w:hAnsi="Times New Roman" w:cs="Times New Roman"/>
          <w:lang w:eastAsia="ru-RU"/>
        </w:rPr>
        <w:t xml:space="preserve"> а н о в л я е т:</w:t>
      </w:r>
    </w:p>
    <w:p w:rsidR="004E527D" w:rsidRPr="004E527D" w:rsidRDefault="004E527D" w:rsidP="004E527D">
      <w:pPr>
        <w:suppressAutoHyphens/>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1. Внести в муниципальную программу Яльчикского района Чувашской Республики «Развитие образования», утвержденную постановлением администрации Яльчикского района Чувашской Республики от 14 марта 2019 года №173 «Об утверждении муниципальной программы Яльчикского района Чувашской Республики «Развитие образования» (далее – Муниципальная программа), следующие изменения: </w:t>
      </w:r>
    </w:p>
    <w:p w:rsidR="004E527D" w:rsidRPr="004E527D" w:rsidRDefault="004E527D" w:rsidP="004E527D">
      <w:pPr>
        <w:suppressAutoHyphens/>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5000" w:type="pct"/>
        <w:tblCellMar>
          <w:left w:w="62" w:type="dxa"/>
          <w:right w:w="62" w:type="dxa"/>
        </w:tblCellMar>
        <w:tblLook w:val="04A0" w:firstRow="1" w:lastRow="0" w:firstColumn="1" w:lastColumn="0" w:noHBand="0" w:noVBand="1"/>
      </w:tblPr>
      <w:tblGrid>
        <w:gridCol w:w="3108"/>
        <w:gridCol w:w="388"/>
        <w:gridCol w:w="6409"/>
      </w:tblGrid>
      <w:tr w:rsidR="004E527D" w:rsidRPr="004E527D" w:rsidTr="004E527D">
        <w:tc>
          <w:tcPr>
            <w:tcW w:w="1569" w:type="pct"/>
            <w:hideMark/>
          </w:tcPr>
          <w:p w:rsidR="004E527D" w:rsidRPr="004E527D" w:rsidRDefault="004E527D" w:rsidP="004E527D">
            <w:pPr>
              <w:autoSpaceDE w:val="0"/>
              <w:autoSpaceDN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«Объемы финансирования муниципальной программы с разбивкой по годам реализации </w:t>
            </w:r>
          </w:p>
        </w:tc>
        <w:tc>
          <w:tcPr>
            <w:tcW w:w="196" w:type="pct"/>
            <w:hideMark/>
          </w:tcPr>
          <w:p w:rsidR="004E527D" w:rsidRPr="004E527D" w:rsidRDefault="004E527D" w:rsidP="004E527D">
            <w:pPr>
              <w:autoSpaceDE w:val="0"/>
              <w:autoSpaceDN w:val="0"/>
              <w:adjustRightInd w:val="0"/>
              <w:spacing w:after="0" w:line="240" w:lineRule="auto"/>
              <w:jc w:val="center"/>
              <w:rPr>
                <w:rFonts w:ascii="Times New Roman" w:eastAsia="Times New Roman" w:hAnsi="Times New Roman" w:cs="Times New Roman"/>
              </w:rPr>
            </w:pPr>
            <w:r w:rsidRPr="004E527D">
              <w:rPr>
                <w:rFonts w:ascii="Times New Roman" w:eastAsia="Times New Roman" w:hAnsi="Times New Roman" w:cs="Times New Roman"/>
              </w:rPr>
              <w:t>–</w:t>
            </w:r>
          </w:p>
        </w:tc>
        <w:tc>
          <w:tcPr>
            <w:tcW w:w="3235" w:type="pct"/>
            <w:hideMark/>
          </w:tcPr>
          <w:p w:rsidR="004E527D" w:rsidRPr="004E527D" w:rsidRDefault="004E527D" w:rsidP="004E527D">
            <w:pPr>
              <w:spacing w:after="0" w:line="240" w:lineRule="auto"/>
              <w:jc w:val="both"/>
              <w:rPr>
                <w:rFonts w:ascii="Times New Roman" w:eastAsia="Calibri" w:hAnsi="Times New Roman" w:cs="Times New Roman"/>
                <w:lang w:eastAsia="ru-RU"/>
              </w:rPr>
            </w:pPr>
            <w:r w:rsidRPr="004E527D">
              <w:rPr>
                <w:rFonts w:ascii="Times New Roman" w:eastAsia="Times New Roman" w:hAnsi="Times New Roman" w:cs="Times New Roman"/>
              </w:rPr>
              <w:t xml:space="preserve">прогнозируемый объем финансирования мероприятий муниципальной программы в 2019–2035 годах составляет </w:t>
            </w:r>
            <w:r w:rsidRPr="004E527D">
              <w:rPr>
                <w:rFonts w:ascii="Times New Roman" w:eastAsia="Calibri" w:hAnsi="Times New Roman" w:cs="Times New Roman"/>
                <w:lang w:eastAsia="ru-RU"/>
              </w:rPr>
              <w:t>3680510,35 тыс. рублей,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206273,40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245620,40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219897,60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269586,25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219940,90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211117,40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211117,40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2026-2030 годах – 1048478,50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2031-2035 годах – 1048478,50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федерального бюджета – 58732,50 тыс. рублей </w:t>
            </w:r>
            <w:r w:rsidRPr="004E527D">
              <w:rPr>
                <w:rFonts w:ascii="Times New Roman" w:eastAsia="Times New Roman" w:hAnsi="Times New Roman" w:cs="Times New Roman"/>
                <w:lang w:eastAsia="ru-RU"/>
              </w:rPr>
              <w:br/>
              <w:t>(1,6 процент),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974,20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6168,80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16252,00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16548,30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16685,60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175,30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175,30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2026–2030 годах – 876,50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2031–2035 годах – 876,50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2634514,34 тыс. рублей (71,7 процент),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163471,00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195047,20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142296,40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196603,44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в 2023 году – 145398,40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149308,10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149308,10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2026–2030 годах – 746540,50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2031–2035 годах – 746540,50 тыс. рублей;</w:t>
            </w:r>
          </w:p>
          <w:p w:rsidR="004E527D" w:rsidRPr="004E527D" w:rsidRDefault="004E527D" w:rsidP="004E527D">
            <w:pPr>
              <w:autoSpaceDE w:val="0"/>
              <w:autoSpaceDN w:val="0"/>
              <w:adjustRightInd w:val="0"/>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552619,81 тыс. рублей (15,0 процентов),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25227,30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28650,00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35477,50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30646,11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32067,90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34564,00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34564,00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2026–2030 годах – 165711,50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2031–2035 годах – 165711,50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434643,70 тыс. рублей (11,8 процентов),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16600,90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15754,40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25871,60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25788,40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25788,40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27070,00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27070,00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2026–2030 годах – 135350,00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2031–2035 годах – 135350,00 тыс. рублей.</w:t>
            </w:r>
          </w:p>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w:t>
            </w:r>
          </w:p>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lang w:eastAsia="ru-RU"/>
              </w:rPr>
            </w:pPr>
          </w:p>
        </w:tc>
      </w:tr>
    </w:tbl>
    <w:p w:rsidR="004E527D" w:rsidRPr="004E527D" w:rsidRDefault="004E527D" w:rsidP="004E527D">
      <w:pPr>
        <w:spacing w:after="0" w:line="240" w:lineRule="auto"/>
        <w:ind w:firstLine="567"/>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 в разделе II Муниципальной программы подпрограмму «Поддержка развития образования» дополнить основным мероприятием 14 следующего содержания:</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«Основное мероприятие 14. </w:t>
      </w:r>
      <w:r w:rsidRPr="004E527D">
        <w:rPr>
          <w:rFonts w:ascii="Times New Roman" w:eastAsia="Times New Roman" w:hAnsi="Times New Roman" w:cs="Times New Roman"/>
          <w:shd w:val="clear" w:color="auto" w:fill="FFFFFF"/>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Pr="004E527D">
        <w:rPr>
          <w:rFonts w:ascii="Times New Roman" w:eastAsia="Times New Roman" w:hAnsi="Times New Roman" w:cs="Times New Roman"/>
          <w:lang w:eastAsia="ru-RU"/>
        </w:rPr>
        <w:t>»;</w:t>
      </w:r>
    </w:p>
    <w:p w:rsidR="004E527D" w:rsidRPr="004E527D" w:rsidRDefault="004E527D" w:rsidP="004E527D">
      <w:pPr>
        <w:spacing w:after="0" w:line="240" w:lineRule="auto"/>
        <w:ind w:firstLine="567"/>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 раздел III Муниципальной программы изложить в следующей редакции:</w:t>
      </w:r>
    </w:p>
    <w:p w:rsidR="004E527D" w:rsidRPr="004E527D" w:rsidRDefault="004E527D" w:rsidP="004E527D">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w:t>
      </w:r>
    </w:p>
    <w:p w:rsidR="004E527D" w:rsidRPr="004E527D" w:rsidRDefault="004E527D" w:rsidP="004E527D">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Муниципальная программа предусматривает программно-целевое финансирование мероприятий, что соответствует принципам формирования бюджета Яльчикского района.</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Яльчикского района Чувашской Республики и внебюджетных источников.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бюджетных ассигнований на реализацию муниципальной программы устанавливаются решением районного Собрания депутатов о бюджете Яльчикского района на очередной финансовый год и плановый период.</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Прогнозируемый объем финансирования муниципальной программы на 1 этапе составит 1583553,35 тыс. рублей,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206273,40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в 2020 году – 245620,40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219897,60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269586,25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219940,90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211117,40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211117,40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56979,50 тыс. рублей (3,6 процента),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974,20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6168,80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16252,00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16548,30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16685,60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175,30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175,30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1141433,34 тыс. рублей (72,1 процента),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163471,00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195047,20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142296,50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196603,44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145299,00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149308,10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149308,10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221196,81 тыс. рублей (13,9 процентов),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25227,30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28650,00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35477,50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30646,11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32067,90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34564,00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34564,00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163943,70 тыс. рублей (10,4 процентов),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2019 году – 16600,90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2020 году – 15754,40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2021 году – 25788,40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2022 году – 25788,40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2023 году – 25788,40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2024 году – 27070,00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 2025 году – 27070,00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На 2 этапе (в 2026–2030 годах) объем финансирования Муниципальной программы составит 1048478,50 тыс. рублей, </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876,50 тыс. рублей (0,1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746540,50 тыс. рублей (71,2 процент);</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165711,50 тыс. рублей (15,8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135350,00 тыс. рублей (12,9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На 3 этапе (в 2031–2035 годах) объем финансирования Муниципальной программы составит 1048478,50 тыс. рублей, </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федерального бюджета – 876,50 тыс. рублей (0,1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746540,50 тыс. рублей (71,2 процент);</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165711,50 тыс. рублей (15,8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135350,00 тыс. рублей (12,9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 приложение № 2 к Муниципальной программе изложить в новой редакции согласно приложению № 1 к настоящему постановлению;</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 в паспорте подпрограммы «Поддержка развития образования» Муниципальной программы позицию «Объемы финансирования подпрограммы с разбивкой по годам реализации» изложить в следующей редакции:</w:t>
      </w:r>
    </w:p>
    <w:tbl>
      <w:tblPr>
        <w:tblW w:w="5000" w:type="pct"/>
        <w:tblCellMar>
          <w:left w:w="62" w:type="dxa"/>
          <w:right w:w="62" w:type="dxa"/>
        </w:tblCellMar>
        <w:tblLook w:val="04A0" w:firstRow="1" w:lastRow="0" w:firstColumn="1" w:lastColumn="0" w:noHBand="0" w:noVBand="1"/>
      </w:tblPr>
      <w:tblGrid>
        <w:gridCol w:w="2797"/>
        <w:gridCol w:w="450"/>
        <w:gridCol w:w="6658"/>
      </w:tblGrid>
      <w:tr w:rsidR="004E527D" w:rsidRPr="004E527D" w:rsidTr="004E527D">
        <w:tc>
          <w:tcPr>
            <w:tcW w:w="1412" w:type="pct"/>
            <w:hideMark/>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«Объемы финансирования подпрограммы с разбивкой по годам реализации</w:t>
            </w:r>
          </w:p>
        </w:tc>
        <w:tc>
          <w:tcPr>
            <w:tcW w:w="227" w:type="pct"/>
            <w:hideMark/>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w:t>
            </w:r>
          </w:p>
        </w:tc>
        <w:tc>
          <w:tcPr>
            <w:tcW w:w="3361" w:type="pc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прогнозируемые объемы финансирования реализации мероприятий подпрограммы в 2019–2035 годах составляют 3570560,55 тыс. рублей,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2019 году – 200095,60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2020 году – 228607,90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2021 году – 213644,30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2022 году – 262899,25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2023 году – 213253,90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2024 году – 204338,30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2025 году – 204338,30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2026–2030 годах – 1 021691,50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2031–2035 годах – 1 021691,50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из них средства:</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 xml:space="preserve">федерального бюджета – 58732,50 тыс. рублей </w:t>
            </w:r>
            <w:r w:rsidRPr="004E527D">
              <w:rPr>
                <w:rFonts w:ascii="Times New Roman" w:eastAsia="Times New Roman" w:hAnsi="Times New Roman" w:cs="Times New Roman"/>
              </w:rPr>
              <w:br/>
              <w:t>(1,6 процент),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2019 году – 974,20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2020 году – 6168,80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2021 году – 16252,00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2022 году – 16548,30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2023 году – 16685,60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2024 году – 175,30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2025 году – 175,30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2026–2030 годах – 876,50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2031–2035 годах – 876,50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республиканского бюджета Чувашской Республики – 2608108,34 тыс. рублей (73,0 процента),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2019 году – 162894,20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2020 году – 182769,50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2021 году – 141416,40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2022 году – 195698,34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2023 году – 144493,90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2024 году – 148403,00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2025 году – 148403,00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2026–2030 годах – 742015,00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2031–2035 годах – 742015,00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бюджета Яльчикского района Чувашской Республики – 469076,01 тыс. рублей (13,1 процентов),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lastRenderedPageBreak/>
              <w:t>в 2019 году – 19626,30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2020 году – 23743,50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2021 году – 30104,30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2022 году – 24864,21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2023 году – 26286,00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2024 году – 28690,00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2025 году – 28690,00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2026–2030 годах – 143450,00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2031–2035 годах – 143450,00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 xml:space="preserve">внебюджетных источников 434643,70 тыс. рублей </w:t>
            </w:r>
            <w:r w:rsidRPr="004E527D">
              <w:rPr>
                <w:rFonts w:ascii="Times New Roman" w:eastAsia="Times New Roman" w:hAnsi="Times New Roman" w:cs="Times New Roman"/>
              </w:rPr>
              <w:br/>
              <w:t>(12,3 процентов),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2019 году – 16600,90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2020 году – 15754,40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2021 году – 25871,60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2022 году – 25788,40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2023 году – 25788,40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2024 году – 27070,00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2025 году – 27070,00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2026–2030 годах – 135350,00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2031–2035 годах – 135350,00 тыс. рублей.</w:t>
            </w:r>
          </w:p>
          <w:p w:rsidR="004E527D" w:rsidRPr="004E527D" w:rsidRDefault="004E527D" w:rsidP="004E527D">
            <w:pPr>
              <w:autoSpaceDE w:val="0"/>
              <w:autoSpaceDN w:val="0"/>
              <w:adjustRightInd w:val="0"/>
              <w:spacing w:after="0" w:line="232"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r w:rsidRPr="004E527D">
              <w:rPr>
                <w:rFonts w:ascii="Times New Roman" w:eastAsia="Times New Roman" w:hAnsi="Times New Roman" w:cs="Times New Roman"/>
              </w:rPr>
              <w:t>»;</w:t>
            </w:r>
          </w:p>
        </w:tc>
      </w:tr>
    </w:tbl>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6) в разделе 3 подпрограммы «Поддержка развития образования» Муниципальной программы: </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основное мероприятие 7 изложить в следующей редакции:</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«Основное мероприятие 7. Реализация мероприятий регионального проекта «Меры социальной поддержки».</w:t>
      </w:r>
    </w:p>
    <w:p w:rsidR="004E527D" w:rsidRPr="004E527D" w:rsidRDefault="004E527D" w:rsidP="004E527D">
      <w:pPr>
        <w:spacing w:after="0" w:line="23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Мероприятие направлено на реализацию мероприятий регионального проекта «Поддержка семей, имеющих детей»,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Мероприятие 7.1.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Мероприятие 7.2.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w:t>
      </w:r>
      <w:proofErr w:type="gramStart"/>
      <w:r w:rsidRPr="004E527D">
        <w:rPr>
          <w:rFonts w:ascii="Times New Roman" w:eastAsia="Times New Roman" w:hAnsi="Times New Roman" w:cs="Times New Roman"/>
          <w:lang w:eastAsia="ru-RU"/>
        </w:rPr>
        <w:t>Республики  за</w:t>
      </w:r>
      <w:proofErr w:type="gramEnd"/>
      <w:r w:rsidRPr="004E527D">
        <w:rPr>
          <w:rFonts w:ascii="Times New Roman" w:eastAsia="Times New Roman" w:hAnsi="Times New Roman" w:cs="Times New Roman"/>
          <w:lang w:eastAsia="ru-RU"/>
        </w:rPr>
        <w:t xml:space="preserve"> счет субвенции, предоставляемой из республиканского бюджета Чувашской Республики.</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Мероприятие 7.2.1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Яльчикского района Чувашской Республики (за счет собственных средств).</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Мероприятие 7.3.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Мероприятие 7.4. Организация льготного питания для отдельных категорий учащихся в муниципальных общеобразовательных организациях.</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Мероприятие 7.5.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дополнить основным мероприятием 14 следующего содержания:</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 xml:space="preserve">«Основное мероприятие 14. </w:t>
      </w:r>
      <w:r w:rsidRPr="004E527D">
        <w:rPr>
          <w:rFonts w:ascii="Times New Roman" w:eastAsia="Times New Roman" w:hAnsi="Times New Roman" w:cs="Times New Roman"/>
          <w:shd w:val="clear" w:color="auto" w:fill="FFFFFF"/>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Pr="004E527D">
        <w:rPr>
          <w:rFonts w:ascii="Times New Roman" w:eastAsia="Times New Roman" w:hAnsi="Times New Roman" w:cs="Times New Roman"/>
          <w:lang w:eastAsia="ru-RU"/>
        </w:rPr>
        <w:t>»;</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 раздел 4 подпрограммы «Поддержка развития образования» Муниципальной программы изложить в следующей редакции:</w:t>
      </w:r>
    </w:p>
    <w:p w:rsidR="004E527D" w:rsidRPr="004E527D" w:rsidRDefault="004E527D" w:rsidP="004E527D">
      <w:pPr>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rPr>
        <w:t>«Раздел 4. О</w:t>
      </w:r>
      <w:r w:rsidRPr="004E527D">
        <w:rPr>
          <w:rFonts w:ascii="Times New Roman" w:eastAsia="Times New Roman" w:hAnsi="Times New Roman" w:cs="Times New Roman"/>
          <w:lang w:eastAsia="ru-RU"/>
        </w:rPr>
        <w:t>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Яльчикского района Чувашской Республики и внебюджетных источников.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Общий объем финансирования подпрограммы в 2019–2035 годах составит 3570560,55 тыс. рублей, в том числе за счет средств: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58732,50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2608108,34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469076,01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434643,70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Прогнозируемый объем финансирования подпрограммы на 1 этапе составит 1527177,55 тыс. рублей,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2019 году – 200095,60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2020 году – 228607,90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2021 году – 213644,30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2022 году – 262899,25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2023 году – 213253,90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2024 году – 204338,30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2025 году – 204338,30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56842,2 тыс. рублей (3,7 процента),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2019 году – 974,20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2020 году – 6168,80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2021 году – 16252,00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2022 году – 16548,30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2023 году – 16685,60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2024 году – 175,30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2025 году – 175,30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1124078,34 тыс. рублей (73,6 процента),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2019 году – 162894,20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2020 году – 182769,50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2021 году – 141416,40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2022 году – 195698,34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2023 году – 144493,90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2024 году – 148403,00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2025 году – 148403,00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182176,01 тыс. рублей (11,9 процентов),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2019 году – 19626,30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2020 году – 23743,50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2021 году – 30104,30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2022 году – 24864,21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2023 году – 26286,00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2024 году – 28690,00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lastRenderedPageBreak/>
        <w:t>в 2025 году – 28690,00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163860,50 тыс. рублей (10,8 процентов),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2019 году – 16600,90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2020 году – 15754,40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2021 году – 25788,40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2022 году – 25788,40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2023 году – 25788,40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2024 году – 27070,00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2025 году – 27070,00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На 2 этапе (в 2026–2030 годах) объем финансирования подпрограммы составит 1021691,50 тыс. рублей, </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876,50 тыс. рублей (0,08 процентов);</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742015,00 тыс. рублей (72,6 процента);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143450,00 тыс. рублей (14,04 процентов);</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135350,00 тыс. рублей (13,2 процентов).</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На 3 этапе (в 2031–2035 годах) объем финансирования подпрограммы составит 1021691,50 тыс. рублей, </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876,50 тыс. рублей (0,1 процентов);</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республиканского бюджета Чувашской Республики – 742015,00 тыс. рублей (72,6 процента);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143450,00 тыс. рублей (14,04 процента);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внебюджетных источников – 135350,00 тыс. рублей (13,2 процента).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финансирования подпрограммы подлежат ежегодному уточнению исходя из реальных возможностей бюджетов всех уровней.</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rPr>
        <w:t xml:space="preserve">8) приложение к подпрограмме «Поддержка развития образования» Муниципальной программы </w:t>
      </w:r>
      <w:r w:rsidRPr="004E527D">
        <w:rPr>
          <w:rFonts w:ascii="Times New Roman" w:eastAsia="Times New Roman" w:hAnsi="Times New Roman" w:cs="Times New Roman"/>
          <w:lang w:eastAsia="ru-RU"/>
        </w:rPr>
        <w:t>изложить в новой редакции согласно приложению № 2 к настоящему постановлению;</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в паспорте подпрограммы «Молодежь Яльчикского района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5000" w:type="pct"/>
        <w:tblCellMar>
          <w:left w:w="62" w:type="dxa"/>
          <w:right w:w="62" w:type="dxa"/>
        </w:tblCellMar>
        <w:tblLook w:val="04A0" w:firstRow="1" w:lastRow="0" w:firstColumn="1" w:lastColumn="0" w:noHBand="0" w:noVBand="1"/>
      </w:tblPr>
      <w:tblGrid>
        <w:gridCol w:w="2797"/>
        <w:gridCol w:w="450"/>
        <w:gridCol w:w="6658"/>
      </w:tblGrid>
      <w:tr w:rsidR="004E527D" w:rsidRPr="004E527D" w:rsidTr="004E527D">
        <w:tc>
          <w:tcPr>
            <w:tcW w:w="1412" w:type="pct"/>
            <w:hideMark/>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«Объемы финансирования подпрограммы с разбивкой по годам реализации</w:t>
            </w:r>
          </w:p>
        </w:tc>
        <w:tc>
          <w:tcPr>
            <w:tcW w:w="227" w:type="pct"/>
            <w:hideMark/>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w:t>
            </w:r>
          </w:p>
        </w:tc>
        <w:tc>
          <w:tcPr>
            <w:tcW w:w="3361" w:type="pc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прогнозируемые объемы финансирования реализации мероприятий подпрограммы в 2019–2035 годах составляют 29903,8 тыс. рублей,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2019 году – 1871,10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2020 году – 8,90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2021 году – 1847,60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2022 году – 1844,10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2023 году – 1844,10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2024 году – 1874,00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2025 году – 1874,00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2026–2030 годах – 9370,00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2031–2035 годах – 9370,00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из них средства:</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бюджета Яльчикского района Чувашской Республики – 469076,01 тыс. рублей (100,0 процентов), в том числе:</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2019 году – 1871,10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2020 году – 8,90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2021 году – 1847,60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2022 году – 1844,10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2023 году – 1844,10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lastRenderedPageBreak/>
              <w:t>в 2024 году – 1874,00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2025 году – 1874,00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2026–2030 годах – 9370,00 тыс. рублей;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rPr>
            </w:pPr>
            <w:r w:rsidRPr="004E527D">
              <w:rPr>
                <w:rFonts w:ascii="Times New Roman" w:eastAsia="Times New Roman" w:hAnsi="Times New Roman" w:cs="Times New Roman"/>
              </w:rPr>
              <w:t>в 2031–2035 годах – 9370,00 тыс. рублей.</w:t>
            </w:r>
          </w:p>
          <w:p w:rsidR="004E527D" w:rsidRPr="004E527D" w:rsidRDefault="004E527D" w:rsidP="004E527D">
            <w:pPr>
              <w:autoSpaceDE w:val="0"/>
              <w:autoSpaceDN w:val="0"/>
              <w:adjustRightInd w:val="0"/>
              <w:spacing w:after="0" w:line="232" w:lineRule="auto"/>
              <w:jc w:val="both"/>
              <w:rPr>
                <w:rFonts w:ascii="Times New Roman" w:eastAsia="Times New Roman" w:hAnsi="Times New Roman" w:cs="Times New Roman"/>
              </w:rPr>
            </w:pPr>
            <w:r w:rsidRPr="004E527D">
              <w:rPr>
                <w:rFonts w:ascii="Times New Roman" w:eastAsia="Times New Roman" w:hAnsi="Times New Roman" w:cs="Times New Roman"/>
                <w:lang w:eastAsia="ru-RU"/>
              </w:rPr>
              <w:t>Объемы финансирования подпрограммы подлежат ежегодному уточнению исходя из реальных возможностей бюджетов всех уровней.»;</w:t>
            </w:r>
          </w:p>
        </w:tc>
      </w:tr>
    </w:tbl>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10) раздел 4 подпрограммы «Молодежь Яльчикского района Чувашской Республики» Муниципальной программы изложить в следующей редакции:</w:t>
      </w:r>
    </w:p>
    <w:p w:rsidR="004E527D" w:rsidRPr="004E527D" w:rsidRDefault="004E527D" w:rsidP="004E527D">
      <w:pPr>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rPr>
        <w:t>«Раздел 4. О</w:t>
      </w:r>
      <w:r w:rsidRPr="004E527D">
        <w:rPr>
          <w:rFonts w:ascii="Times New Roman" w:eastAsia="Times New Roman" w:hAnsi="Times New Roman" w:cs="Times New Roman"/>
          <w:lang w:eastAsia="ru-RU"/>
        </w:rPr>
        <w:t>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Финансовое обеспечение реализации подпрограммы осуществляется за счет средств бюджета Яльчикского района Чувашской Республики.</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Общий объем финансирования подпрограммы в 2019–2035 годах составит 29903,80 тыс. рублей, в том числе за счет средств: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29903,80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Прогнозируемый объем финансирования подпрограммы на 1 этапе составит 11163,80 тыс. рублей,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2019 году – 1871,10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2020 году – 8,90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2021 году – 1847,60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2022 году – 1844,10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2023 году – 1844,10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2024 году – 1874,00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2025 году – 1874,00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11163,80 тыс. рублей (100,0 процентов), в том числе:</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2019 году – 19626,30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2020 году – 23743,50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2021 году – 30104,30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2022 году – 24864,21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2023 году – 26286,00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2024 году – 28690,00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в 2025 году – 28690,00 тыс. рублей.</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На 2 этапе (в 2026–2030 годах) объем финансирования подпрограммы составит 9370,00 тыс. рублей, </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9370,00 тыс. рублей (100,0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На 3 этапе (в 2031–2035 годах) объем финансирования подпрограммы составит 9370,00 тыс. рублей, </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9370,00 тыс. рублей (100,0 процентов).</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финансирования подпрограммы подлежат ежегодному уточнению исходя из реальных возможностей бюджетов всех уровней.</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w:t>
      </w:r>
    </w:p>
    <w:p w:rsidR="004E527D" w:rsidRPr="004E527D" w:rsidRDefault="004E527D" w:rsidP="004E527D">
      <w:pPr>
        <w:autoSpaceDE w:val="0"/>
        <w:autoSpaceDN w:val="0"/>
        <w:adjustRightInd w:val="0"/>
        <w:spacing w:after="0" w:line="232"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rPr>
        <w:t xml:space="preserve">11) приложение к подпрограмме </w:t>
      </w:r>
      <w:r w:rsidRPr="004E527D">
        <w:rPr>
          <w:rFonts w:ascii="Times New Roman" w:eastAsia="Times New Roman" w:hAnsi="Times New Roman" w:cs="Times New Roman"/>
          <w:lang w:eastAsia="ru-RU"/>
        </w:rPr>
        <w:t xml:space="preserve">«Молодежь Яльчикского района Чувашской Республики» </w:t>
      </w:r>
      <w:r w:rsidRPr="004E527D">
        <w:rPr>
          <w:rFonts w:ascii="Times New Roman" w:eastAsia="Times New Roman" w:hAnsi="Times New Roman" w:cs="Times New Roman"/>
        </w:rPr>
        <w:t xml:space="preserve">Муниципальной программы </w:t>
      </w:r>
      <w:r w:rsidRPr="004E527D">
        <w:rPr>
          <w:rFonts w:ascii="Times New Roman" w:eastAsia="Times New Roman" w:hAnsi="Times New Roman" w:cs="Times New Roman"/>
          <w:lang w:eastAsia="ru-RU"/>
        </w:rPr>
        <w:t>изложить в новой редакции согласно приложению № 3 к настоящему постановлению.</w:t>
      </w:r>
    </w:p>
    <w:p w:rsidR="004E527D" w:rsidRPr="004E527D" w:rsidRDefault="004E527D" w:rsidP="004E527D">
      <w:pPr>
        <w:spacing w:after="0" w:line="240" w:lineRule="auto"/>
        <w:ind w:firstLine="708"/>
        <w:jc w:val="both"/>
        <w:rPr>
          <w:rFonts w:ascii="Times New Roman" w:eastAsia="Times New Roman" w:hAnsi="Times New Roman" w:cs="Times New Roman"/>
          <w:spacing w:val="-2"/>
          <w:lang w:eastAsia="ru-RU"/>
        </w:rPr>
      </w:pPr>
      <w:r w:rsidRPr="004E527D">
        <w:rPr>
          <w:rFonts w:ascii="Times New Roman" w:eastAsia="Times New Roman" w:hAnsi="Times New Roman" w:cs="Times New Roman"/>
          <w:spacing w:val="-2"/>
          <w:lang w:eastAsia="ru-RU"/>
        </w:rPr>
        <w:t xml:space="preserve">2. </w:t>
      </w:r>
      <w:r w:rsidRPr="004E527D">
        <w:rPr>
          <w:rFonts w:ascii="Times New Roman" w:eastAsia="Times New Roman" w:hAnsi="Times New Roman" w:cs="Times New Roman"/>
          <w:lang w:eastAsia="ru-RU"/>
        </w:rPr>
        <w:t>Настоящее постановление вступает в силу с момента его официального опубликования.</w:t>
      </w:r>
    </w:p>
    <w:p w:rsidR="004E527D" w:rsidRPr="004E527D" w:rsidRDefault="004E527D" w:rsidP="004E527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E527D" w:rsidRPr="004E527D" w:rsidRDefault="004E527D" w:rsidP="004E527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E527D" w:rsidRPr="004E527D" w:rsidRDefault="004E527D" w:rsidP="004E527D">
      <w:pPr>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Глава администрации</w:t>
      </w:r>
    </w:p>
    <w:p w:rsidR="004E527D" w:rsidRPr="004E527D" w:rsidRDefault="004E527D" w:rsidP="004E527D">
      <w:pPr>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Яльчикского района                                                                                                      Л.В. Левый</w:t>
      </w:r>
    </w:p>
    <w:p w:rsidR="004E527D" w:rsidRPr="004E527D" w:rsidRDefault="004E527D" w:rsidP="004E527D">
      <w:pPr>
        <w:spacing w:after="0" w:line="240" w:lineRule="auto"/>
        <w:jc w:val="both"/>
        <w:rPr>
          <w:rFonts w:ascii="Times New Roman" w:eastAsia="Times New Roman" w:hAnsi="Times New Roman" w:cs="Times New Roman"/>
          <w:lang w:eastAsia="ru-RU"/>
        </w:rPr>
      </w:pPr>
    </w:p>
    <w:p w:rsidR="004E527D" w:rsidRPr="004E527D" w:rsidRDefault="004E527D" w:rsidP="004E527D">
      <w:pPr>
        <w:spacing w:after="0" w:line="240" w:lineRule="auto"/>
        <w:jc w:val="both"/>
        <w:rPr>
          <w:rFonts w:ascii="Times New Roman" w:eastAsia="Times New Roman" w:hAnsi="Times New Roman" w:cs="Times New Roman"/>
          <w:lang w:eastAsia="ru-RU"/>
        </w:rPr>
      </w:pPr>
    </w:p>
    <w:p w:rsidR="004E527D" w:rsidRPr="004E527D" w:rsidRDefault="004E527D" w:rsidP="004E527D">
      <w:pPr>
        <w:spacing w:after="0" w:line="240" w:lineRule="auto"/>
        <w:jc w:val="both"/>
        <w:rPr>
          <w:rFonts w:ascii="Times New Roman" w:eastAsia="Times New Roman" w:hAnsi="Times New Roman" w:cs="Times New Roman"/>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p>
    <w:p w:rsidR="004E527D" w:rsidRPr="004E527D" w:rsidRDefault="004E527D" w:rsidP="004E527D">
      <w:pPr>
        <w:spacing w:after="0" w:line="240" w:lineRule="auto"/>
        <w:rPr>
          <w:rFonts w:ascii="Times New Roman" w:eastAsia="Times New Roman" w:hAnsi="Times New Roman" w:cs="Times New Roman"/>
          <w:b/>
          <w:lang w:eastAsia="ru-RU"/>
        </w:rPr>
        <w:sectPr w:rsidR="004E527D" w:rsidRPr="004E527D">
          <w:pgSz w:w="11906" w:h="16838"/>
          <w:pgMar w:top="1134" w:right="424" w:bottom="1134" w:left="1701" w:header="709" w:footer="709" w:gutter="0"/>
          <w:cols w:space="720"/>
        </w:sectPr>
      </w:pPr>
    </w:p>
    <w:p w:rsidR="004E527D" w:rsidRPr="004E527D" w:rsidRDefault="004E527D" w:rsidP="004E527D">
      <w:pPr>
        <w:spacing w:after="0" w:line="240" w:lineRule="auto"/>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lastRenderedPageBreak/>
        <w:t>Приложение № 1</w:t>
      </w:r>
    </w:p>
    <w:p w:rsidR="004E527D" w:rsidRPr="004E527D" w:rsidRDefault="004E527D" w:rsidP="004E527D">
      <w:pPr>
        <w:spacing w:after="0" w:line="240" w:lineRule="auto"/>
        <w:ind w:firstLine="567"/>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 xml:space="preserve"> к постановлению администрации </w:t>
      </w:r>
    </w:p>
    <w:p w:rsidR="004E527D" w:rsidRPr="004E527D" w:rsidRDefault="004E527D" w:rsidP="004E527D">
      <w:pPr>
        <w:spacing w:after="0" w:line="240" w:lineRule="auto"/>
        <w:ind w:firstLine="567"/>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 xml:space="preserve"> Яльчикского района </w:t>
      </w:r>
    </w:p>
    <w:p w:rsidR="004E527D" w:rsidRPr="004E527D" w:rsidRDefault="004E527D" w:rsidP="004E527D">
      <w:pPr>
        <w:spacing w:after="0" w:line="240" w:lineRule="auto"/>
        <w:ind w:firstLine="567"/>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Чувашской Республики</w:t>
      </w:r>
    </w:p>
    <w:p w:rsidR="004E527D" w:rsidRPr="004E527D" w:rsidRDefault="004E527D" w:rsidP="004E527D">
      <w:pPr>
        <w:spacing w:after="0" w:line="240" w:lineRule="auto"/>
        <w:ind w:firstLine="567"/>
        <w:jc w:val="right"/>
        <w:rPr>
          <w:rFonts w:ascii="Times New Roman" w:eastAsia="Times New Roman" w:hAnsi="Times New Roman" w:cs="Times New Roman"/>
        </w:rPr>
      </w:pPr>
      <w:r w:rsidRPr="004E527D">
        <w:rPr>
          <w:rFonts w:ascii="Times New Roman" w:eastAsia="Times New Roman" w:hAnsi="Times New Roman" w:cs="Times New Roman"/>
          <w:color w:val="000000"/>
          <w:lang w:eastAsia="ru-RU"/>
        </w:rPr>
        <w:t>от __________ № ____</w:t>
      </w:r>
    </w:p>
    <w:p w:rsidR="004E527D" w:rsidRPr="004E527D" w:rsidRDefault="004E527D" w:rsidP="004E527D">
      <w:pPr>
        <w:autoSpaceDE w:val="0"/>
        <w:autoSpaceDN w:val="0"/>
        <w:adjustRightInd w:val="0"/>
        <w:spacing w:after="0" w:line="240" w:lineRule="auto"/>
        <w:jc w:val="right"/>
        <w:outlineLvl w:val="0"/>
        <w:rPr>
          <w:rFonts w:ascii="Times New Roman" w:eastAsia="Times New Roman" w:hAnsi="Times New Roman" w:cs="Times New Roman"/>
        </w:rPr>
      </w:pPr>
    </w:p>
    <w:p w:rsidR="004E527D" w:rsidRPr="004E527D" w:rsidRDefault="004E527D" w:rsidP="004E527D">
      <w:pPr>
        <w:autoSpaceDE w:val="0"/>
        <w:autoSpaceDN w:val="0"/>
        <w:adjustRightInd w:val="0"/>
        <w:spacing w:after="0" w:line="240" w:lineRule="auto"/>
        <w:jc w:val="right"/>
        <w:outlineLvl w:val="0"/>
        <w:rPr>
          <w:rFonts w:ascii="Times New Roman" w:eastAsia="Times New Roman" w:hAnsi="Times New Roman" w:cs="Times New Roman"/>
        </w:rPr>
      </w:pPr>
      <w:r w:rsidRPr="004E527D">
        <w:rPr>
          <w:rFonts w:ascii="Times New Roman" w:eastAsia="Times New Roman" w:hAnsi="Times New Roman" w:cs="Times New Roman"/>
        </w:rPr>
        <w:t>Приложение № 2</w:t>
      </w:r>
    </w:p>
    <w:p w:rsidR="004E527D" w:rsidRPr="004E527D" w:rsidRDefault="004E527D" w:rsidP="004E527D">
      <w:pPr>
        <w:autoSpaceDE w:val="0"/>
        <w:autoSpaceDN w:val="0"/>
        <w:adjustRightInd w:val="0"/>
        <w:spacing w:after="0" w:line="240" w:lineRule="auto"/>
        <w:jc w:val="right"/>
        <w:rPr>
          <w:rFonts w:ascii="Times New Roman" w:eastAsia="Times New Roman" w:hAnsi="Times New Roman" w:cs="Times New Roman"/>
        </w:rPr>
      </w:pPr>
      <w:r w:rsidRPr="004E527D">
        <w:rPr>
          <w:rFonts w:ascii="Times New Roman" w:eastAsia="Times New Roman" w:hAnsi="Times New Roman" w:cs="Times New Roman"/>
        </w:rPr>
        <w:t>к муниципальной программе</w:t>
      </w:r>
    </w:p>
    <w:p w:rsidR="004E527D" w:rsidRPr="004E527D" w:rsidRDefault="004E527D" w:rsidP="004E527D">
      <w:pPr>
        <w:autoSpaceDE w:val="0"/>
        <w:autoSpaceDN w:val="0"/>
        <w:adjustRightInd w:val="0"/>
        <w:spacing w:after="0" w:line="240" w:lineRule="auto"/>
        <w:jc w:val="right"/>
        <w:rPr>
          <w:rFonts w:ascii="Times New Roman" w:eastAsia="Times New Roman" w:hAnsi="Times New Roman" w:cs="Times New Roman"/>
        </w:rPr>
      </w:pPr>
      <w:r w:rsidRPr="004E527D">
        <w:rPr>
          <w:rFonts w:ascii="Times New Roman" w:eastAsia="Times New Roman" w:hAnsi="Times New Roman" w:cs="Times New Roman"/>
        </w:rPr>
        <w:t xml:space="preserve">Яльчикского района </w:t>
      </w:r>
    </w:p>
    <w:p w:rsidR="004E527D" w:rsidRPr="004E527D" w:rsidRDefault="004E527D" w:rsidP="004E527D">
      <w:pPr>
        <w:autoSpaceDE w:val="0"/>
        <w:autoSpaceDN w:val="0"/>
        <w:adjustRightInd w:val="0"/>
        <w:spacing w:after="0" w:line="240" w:lineRule="auto"/>
        <w:jc w:val="right"/>
        <w:rPr>
          <w:rFonts w:ascii="Times New Roman" w:eastAsia="Times New Roman" w:hAnsi="Times New Roman" w:cs="Times New Roman"/>
        </w:rPr>
      </w:pPr>
      <w:r w:rsidRPr="004E527D">
        <w:rPr>
          <w:rFonts w:ascii="Times New Roman" w:eastAsia="Times New Roman" w:hAnsi="Times New Roman" w:cs="Times New Roman"/>
        </w:rPr>
        <w:t>Чувашской Республики</w:t>
      </w:r>
    </w:p>
    <w:p w:rsidR="004E527D" w:rsidRPr="004E527D" w:rsidRDefault="004E527D" w:rsidP="004E527D">
      <w:pPr>
        <w:autoSpaceDE w:val="0"/>
        <w:autoSpaceDN w:val="0"/>
        <w:adjustRightInd w:val="0"/>
        <w:spacing w:after="0" w:line="240" w:lineRule="auto"/>
        <w:jc w:val="right"/>
        <w:rPr>
          <w:rFonts w:ascii="Times New Roman" w:eastAsia="Times New Roman" w:hAnsi="Times New Roman" w:cs="Times New Roman"/>
        </w:rPr>
      </w:pPr>
      <w:r w:rsidRPr="004E527D">
        <w:rPr>
          <w:rFonts w:ascii="Times New Roman" w:eastAsia="Times New Roman" w:hAnsi="Times New Roman" w:cs="Times New Roman"/>
        </w:rPr>
        <w:t>«Развитие образования»</w:t>
      </w:r>
    </w:p>
    <w:p w:rsidR="004E527D" w:rsidRPr="004E527D" w:rsidRDefault="004E527D" w:rsidP="004E527D">
      <w:pPr>
        <w:autoSpaceDE w:val="0"/>
        <w:autoSpaceDN w:val="0"/>
        <w:adjustRightInd w:val="0"/>
        <w:spacing w:after="0" w:line="240" w:lineRule="auto"/>
        <w:rPr>
          <w:rFonts w:ascii="Times New Roman" w:eastAsia="Times New Roman" w:hAnsi="Times New Roman" w:cs="Times New Roman"/>
        </w:rPr>
      </w:pPr>
    </w:p>
    <w:p w:rsidR="004E527D" w:rsidRPr="004E527D" w:rsidRDefault="004E527D" w:rsidP="004E527D">
      <w:pPr>
        <w:spacing w:after="0" w:line="240" w:lineRule="auto"/>
        <w:jc w:val="center"/>
        <w:rPr>
          <w:rFonts w:ascii="Times New Roman" w:eastAsia="Times New Roman" w:hAnsi="Times New Roman" w:cs="Times New Roman"/>
          <w:b/>
          <w:lang w:eastAsia="ru-RU"/>
        </w:rPr>
      </w:pPr>
      <w:r w:rsidRPr="004E527D">
        <w:rPr>
          <w:rFonts w:ascii="Times New Roman" w:eastAsia="Times New Roman" w:hAnsi="Times New Roman" w:cs="Times New Roman"/>
          <w:b/>
          <w:lang w:eastAsia="ru-RU"/>
        </w:rPr>
        <w:t>РЕСУРСНОЕ ОБЕСПЕЧЕНИЕ</w:t>
      </w:r>
    </w:p>
    <w:p w:rsidR="004E527D" w:rsidRPr="004E527D" w:rsidRDefault="004E527D" w:rsidP="004E527D">
      <w:pPr>
        <w:autoSpaceDE w:val="0"/>
        <w:autoSpaceDN w:val="0"/>
        <w:adjustRightInd w:val="0"/>
        <w:spacing w:after="0" w:line="240" w:lineRule="auto"/>
        <w:jc w:val="center"/>
        <w:rPr>
          <w:rFonts w:ascii="Times New Roman" w:eastAsia="Times New Roman" w:hAnsi="Times New Roman" w:cs="Times New Roman"/>
        </w:rPr>
      </w:pPr>
      <w:r w:rsidRPr="004E527D">
        <w:rPr>
          <w:rFonts w:ascii="Times New Roman" w:eastAsia="Times New Roman" w:hAnsi="Times New Roman" w:cs="Times New Roman"/>
          <w:b/>
          <w:lang w:eastAsia="ru-RU"/>
        </w:rPr>
        <w:t>и прогнозная (справочная) оценка расходов за счет всех источников финансирования реализации муниципальной программы Яльчикского района Чувашской Республики «Развитие образования»</w:t>
      </w:r>
    </w:p>
    <w:tbl>
      <w:tblPr>
        <w:tblW w:w="15102" w:type="dxa"/>
        <w:tblInd w:w="-223" w:type="dxa"/>
        <w:tblLayout w:type="fixed"/>
        <w:tblLook w:val="04A0" w:firstRow="1" w:lastRow="0" w:firstColumn="1" w:lastColumn="0" w:noHBand="0" w:noVBand="1"/>
      </w:tblPr>
      <w:tblGrid>
        <w:gridCol w:w="1461"/>
        <w:gridCol w:w="1804"/>
        <w:gridCol w:w="1562"/>
        <w:gridCol w:w="992"/>
        <w:gridCol w:w="992"/>
        <w:gridCol w:w="992"/>
        <w:gridCol w:w="1062"/>
        <w:gridCol w:w="992"/>
        <w:gridCol w:w="993"/>
        <w:gridCol w:w="1134"/>
        <w:gridCol w:w="992"/>
        <w:gridCol w:w="992"/>
        <w:gridCol w:w="1134"/>
      </w:tblGrid>
      <w:tr w:rsidR="004E527D" w:rsidRPr="004E527D" w:rsidTr="004E527D">
        <w:trPr>
          <w:trHeight w:val="300"/>
        </w:trPr>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Статус</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основных мероприятий подпрограмм</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Источники финансирования</w:t>
            </w:r>
          </w:p>
        </w:tc>
        <w:tc>
          <w:tcPr>
            <w:tcW w:w="9141" w:type="dxa"/>
            <w:gridSpan w:val="9"/>
            <w:tcBorders>
              <w:top w:val="single" w:sz="4" w:space="0" w:color="auto"/>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Расходы по годам, тыс. рублей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r>
      <w:tr w:rsidR="004E527D" w:rsidRPr="004E527D" w:rsidTr="004E527D">
        <w:trPr>
          <w:trHeight w:val="2175"/>
        </w:trPr>
        <w:tc>
          <w:tcPr>
            <w:tcW w:w="1461" w:type="dxa"/>
            <w:vMerge/>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2019 год</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2020 год</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2021 год</w:t>
            </w:r>
          </w:p>
        </w:tc>
        <w:tc>
          <w:tcPr>
            <w:tcW w:w="106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2022 год</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2023 год</w:t>
            </w:r>
          </w:p>
        </w:tc>
        <w:tc>
          <w:tcPr>
            <w:tcW w:w="993"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2024 год</w:t>
            </w:r>
          </w:p>
        </w:tc>
        <w:tc>
          <w:tcPr>
            <w:tcW w:w="1134"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2025 год</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2026-2030 гг.</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2031-2035 гг.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r>
      <w:tr w:rsidR="004E527D" w:rsidRPr="004E527D" w:rsidTr="004E527D">
        <w:trPr>
          <w:trHeight w:val="300"/>
        </w:trPr>
        <w:tc>
          <w:tcPr>
            <w:tcW w:w="1461" w:type="dxa"/>
            <w:tcBorders>
              <w:top w:val="nil"/>
              <w:left w:val="single" w:sz="4" w:space="0" w:color="auto"/>
              <w:bottom w:val="single" w:sz="4" w:space="0" w:color="auto"/>
              <w:right w:val="single" w:sz="4" w:space="0" w:color="auto"/>
            </w:tcBorders>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w:t>
            </w:r>
          </w:p>
        </w:tc>
        <w:tc>
          <w:tcPr>
            <w:tcW w:w="1804" w:type="dxa"/>
            <w:tcBorders>
              <w:top w:val="nil"/>
              <w:left w:val="nil"/>
              <w:bottom w:val="single" w:sz="4" w:space="0" w:color="auto"/>
              <w:right w:val="single" w:sz="4" w:space="0" w:color="auto"/>
            </w:tcBorders>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w:t>
            </w: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w:t>
            </w:r>
          </w:p>
        </w:tc>
        <w:tc>
          <w:tcPr>
            <w:tcW w:w="106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w:t>
            </w:r>
          </w:p>
        </w:tc>
        <w:tc>
          <w:tcPr>
            <w:tcW w:w="993"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w:t>
            </w:r>
          </w:p>
        </w:tc>
        <w:tc>
          <w:tcPr>
            <w:tcW w:w="1134"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10 </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11</w:t>
            </w:r>
          </w:p>
        </w:tc>
        <w:tc>
          <w:tcPr>
            <w:tcW w:w="992"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12</w:t>
            </w:r>
          </w:p>
        </w:tc>
        <w:tc>
          <w:tcPr>
            <w:tcW w:w="1134" w:type="dxa"/>
            <w:tcBorders>
              <w:top w:val="nil"/>
              <w:left w:val="nil"/>
              <w:bottom w:val="single" w:sz="4" w:space="0" w:color="auto"/>
              <w:right w:val="single" w:sz="4" w:space="0" w:color="auto"/>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13</w:t>
            </w:r>
          </w:p>
        </w:tc>
      </w:tr>
      <w:tr w:rsidR="004E527D" w:rsidRPr="004E527D" w:rsidTr="004E527D">
        <w:trPr>
          <w:trHeight w:val="300"/>
        </w:trPr>
        <w:tc>
          <w:tcPr>
            <w:tcW w:w="1461" w:type="dxa"/>
            <w:vMerge w:val="restart"/>
            <w:tcBorders>
              <w:top w:val="nil"/>
              <w:left w:val="single" w:sz="4" w:space="0" w:color="auto"/>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Муниципальная программа Яльчикского </w:t>
            </w:r>
            <w:r w:rsidRPr="004E527D">
              <w:rPr>
                <w:rFonts w:ascii="Times New Roman" w:eastAsia="Times New Roman" w:hAnsi="Times New Roman" w:cs="Times New Roman"/>
                <w:lang w:eastAsia="ru-RU"/>
              </w:rPr>
              <w:lastRenderedPageBreak/>
              <w:t>района Чувашской Республики</w:t>
            </w:r>
          </w:p>
        </w:tc>
        <w:tc>
          <w:tcPr>
            <w:tcW w:w="1804" w:type="dxa"/>
            <w:vMerge w:val="restart"/>
            <w:tcBorders>
              <w:top w:val="nil"/>
              <w:left w:val="single" w:sz="4" w:space="0" w:color="auto"/>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«Развитие образования»</w:t>
            </w: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206273,40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245620,40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219897,60</w:t>
            </w:r>
          </w:p>
        </w:tc>
        <w:tc>
          <w:tcPr>
            <w:tcW w:w="106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269586,25</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219940,90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211117,40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211117,40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1048478,50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1048478,50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3680510,35</w:t>
            </w:r>
          </w:p>
        </w:tc>
      </w:tr>
      <w:tr w:rsidR="004E527D" w:rsidRPr="004E527D" w:rsidTr="004E527D">
        <w:trPr>
          <w:trHeight w:val="300"/>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974,20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6168,80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16252,00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16548,30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16685,60</w:t>
            </w:r>
          </w:p>
        </w:tc>
        <w:tc>
          <w:tcPr>
            <w:tcW w:w="993"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175,30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175,30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876,50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876,50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58732,50</w:t>
            </w:r>
          </w:p>
        </w:tc>
      </w:tr>
      <w:tr w:rsidR="004E527D" w:rsidRPr="004E527D" w:rsidTr="004E527D">
        <w:trPr>
          <w:trHeight w:val="600"/>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163471,00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195047,20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142296,50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196603,44</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145399,00</w:t>
            </w:r>
          </w:p>
        </w:tc>
        <w:tc>
          <w:tcPr>
            <w:tcW w:w="993"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149308,10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149308,10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746540,50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746540,50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2634514,34</w:t>
            </w:r>
          </w:p>
        </w:tc>
      </w:tr>
      <w:tr w:rsidR="004E527D" w:rsidRPr="004E527D" w:rsidTr="004E527D">
        <w:trPr>
          <w:trHeight w:val="300"/>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25227,30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28650,00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35477,50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30646,11</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32067,90</w:t>
            </w:r>
          </w:p>
        </w:tc>
        <w:tc>
          <w:tcPr>
            <w:tcW w:w="993"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34564,00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34564,00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165711,50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165711,50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552619,81</w:t>
            </w:r>
          </w:p>
        </w:tc>
      </w:tr>
      <w:tr w:rsidR="004E527D" w:rsidRPr="004E527D" w:rsidTr="004E527D">
        <w:trPr>
          <w:trHeight w:val="300"/>
        </w:trPr>
        <w:tc>
          <w:tcPr>
            <w:tcW w:w="1461"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tcBorders>
              <w:top w:val="nil"/>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16600,90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15754,40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25 871,60</w:t>
            </w:r>
          </w:p>
        </w:tc>
        <w:tc>
          <w:tcPr>
            <w:tcW w:w="106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25 788,40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25 788,40</w:t>
            </w:r>
          </w:p>
        </w:tc>
        <w:tc>
          <w:tcPr>
            <w:tcW w:w="993"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27070,00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27070,00</w:t>
            </w:r>
          </w:p>
        </w:tc>
        <w:tc>
          <w:tcPr>
            <w:tcW w:w="992"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135350,00</w:t>
            </w:r>
          </w:p>
        </w:tc>
        <w:tc>
          <w:tcPr>
            <w:tcW w:w="992"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135350,00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434643,70</w:t>
            </w:r>
          </w:p>
        </w:tc>
      </w:tr>
      <w:tr w:rsidR="004E527D" w:rsidRPr="004E527D" w:rsidTr="004E527D">
        <w:trPr>
          <w:trHeight w:val="315"/>
        </w:trPr>
        <w:tc>
          <w:tcPr>
            <w:tcW w:w="1461" w:type="dxa"/>
            <w:vMerge w:val="restart"/>
            <w:tcBorders>
              <w:top w:val="nil"/>
              <w:left w:val="single" w:sz="4" w:space="0" w:color="auto"/>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Подпрограмма</w:t>
            </w:r>
          </w:p>
        </w:tc>
        <w:tc>
          <w:tcPr>
            <w:tcW w:w="1804" w:type="dxa"/>
            <w:vMerge w:val="restart"/>
            <w:tcBorders>
              <w:top w:val="nil"/>
              <w:left w:val="single" w:sz="4" w:space="0" w:color="auto"/>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«Поддержка развития образования» </w:t>
            </w: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200 095,60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228 607,90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213 644,30</w:t>
            </w:r>
          </w:p>
        </w:tc>
        <w:tc>
          <w:tcPr>
            <w:tcW w:w="106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262 899,25</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213 253,90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204 338,30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204 338,30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1021691,50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1 02191,50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3570560,55</w:t>
            </w:r>
          </w:p>
        </w:tc>
      </w:tr>
      <w:tr w:rsidR="004E527D" w:rsidRPr="004E527D" w:rsidTr="004E527D">
        <w:trPr>
          <w:trHeight w:val="315"/>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tcBorders>
              <w:top w:val="single" w:sz="8" w:space="0" w:color="000000"/>
              <w:left w:val="single" w:sz="8" w:space="0" w:color="000000"/>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974,20</w:t>
            </w:r>
          </w:p>
        </w:tc>
        <w:tc>
          <w:tcPr>
            <w:tcW w:w="99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6 168,80</w:t>
            </w:r>
          </w:p>
        </w:tc>
        <w:tc>
          <w:tcPr>
            <w:tcW w:w="99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16 252,00</w:t>
            </w:r>
          </w:p>
        </w:tc>
        <w:tc>
          <w:tcPr>
            <w:tcW w:w="106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16 548,30</w:t>
            </w:r>
          </w:p>
        </w:tc>
        <w:tc>
          <w:tcPr>
            <w:tcW w:w="99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16 685,60</w:t>
            </w:r>
          </w:p>
        </w:tc>
        <w:tc>
          <w:tcPr>
            <w:tcW w:w="993"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175,30</w:t>
            </w:r>
          </w:p>
        </w:tc>
        <w:tc>
          <w:tcPr>
            <w:tcW w:w="1134"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175,30</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876,50</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876,50</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58732,50</w:t>
            </w:r>
          </w:p>
        </w:tc>
      </w:tr>
      <w:tr w:rsidR="004E527D" w:rsidRPr="004E527D" w:rsidTr="004E527D">
        <w:trPr>
          <w:trHeight w:val="615"/>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tcBorders>
              <w:top w:val="nil"/>
              <w:left w:val="single" w:sz="8" w:space="0" w:color="000000"/>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162 894,20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182 769,50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141 416,40</w:t>
            </w:r>
          </w:p>
        </w:tc>
        <w:tc>
          <w:tcPr>
            <w:tcW w:w="106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195 698,34</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144 493,90</w:t>
            </w:r>
          </w:p>
        </w:tc>
        <w:tc>
          <w:tcPr>
            <w:tcW w:w="993"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148 403,00</w:t>
            </w:r>
          </w:p>
        </w:tc>
        <w:tc>
          <w:tcPr>
            <w:tcW w:w="1134"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148 403,00</w:t>
            </w:r>
          </w:p>
        </w:tc>
        <w:tc>
          <w:tcPr>
            <w:tcW w:w="992"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742 015,00</w:t>
            </w:r>
          </w:p>
        </w:tc>
        <w:tc>
          <w:tcPr>
            <w:tcW w:w="992"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742 015,00</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2608108,34</w:t>
            </w:r>
          </w:p>
        </w:tc>
      </w:tr>
      <w:tr w:rsidR="004E527D" w:rsidRPr="004E527D" w:rsidTr="004E527D">
        <w:trPr>
          <w:trHeight w:val="315"/>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nil"/>
              <w:left w:val="single" w:sz="8" w:space="0" w:color="000000"/>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19 626,30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23 915,20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30 104,30</w:t>
            </w:r>
          </w:p>
        </w:tc>
        <w:tc>
          <w:tcPr>
            <w:tcW w:w="106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24 864,21</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26286,0</w:t>
            </w:r>
          </w:p>
        </w:tc>
        <w:tc>
          <w:tcPr>
            <w:tcW w:w="993"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28 690,00</w:t>
            </w:r>
          </w:p>
        </w:tc>
        <w:tc>
          <w:tcPr>
            <w:tcW w:w="1134"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28 690,00</w:t>
            </w:r>
          </w:p>
        </w:tc>
        <w:tc>
          <w:tcPr>
            <w:tcW w:w="992"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143 450,00</w:t>
            </w:r>
          </w:p>
        </w:tc>
        <w:tc>
          <w:tcPr>
            <w:tcW w:w="992" w:type="dxa"/>
            <w:tcBorders>
              <w:top w:val="nil"/>
              <w:left w:val="nil"/>
              <w:bottom w:val="single" w:sz="8" w:space="0" w:color="000000"/>
              <w:right w:val="single" w:sz="8"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143 450,00</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469076,01</w:t>
            </w:r>
          </w:p>
        </w:tc>
      </w:tr>
      <w:tr w:rsidR="004E527D" w:rsidRPr="004E527D" w:rsidTr="004E527D">
        <w:trPr>
          <w:trHeight w:val="315"/>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tcBorders>
              <w:top w:val="nil"/>
              <w:left w:val="single" w:sz="8" w:space="0" w:color="000000"/>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16 600,90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15 754,40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25 871,60</w:t>
            </w:r>
          </w:p>
        </w:tc>
        <w:tc>
          <w:tcPr>
            <w:tcW w:w="106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25 788,40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25 788,40</w:t>
            </w:r>
          </w:p>
        </w:tc>
        <w:tc>
          <w:tcPr>
            <w:tcW w:w="993"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27 070,00</w:t>
            </w:r>
          </w:p>
        </w:tc>
        <w:tc>
          <w:tcPr>
            <w:tcW w:w="1134"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27 070,00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135 350,00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135 350,00</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434643,70</w:t>
            </w:r>
          </w:p>
        </w:tc>
      </w:tr>
      <w:tr w:rsidR="004E527D" w:rsidRPr="004E527D" w:rsidTr="004E527D">
        <w:trPr>
          <w:trHeight w:val="315"/>
        </w:trPr>
        <w:tc>
          <w:tcPr>
            <w:tcW w:w="1461" w:type="dxa"/>
            <w:vMerge w:val="restart"/>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Подпрограмма</w:t>
            </w:r>
          </w:p>
        </w:tc>
        <w:tc>
          <w:tcPr>
            <w:tcW w:w="1804" w:type="dxa"/>
            <w:vMerge w:val="restart"/>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«Молодежь Яльчикского района Чувашской Республики»</w:t>
            </w: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1 871,10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8,90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1 847,60</w:t>
            </w:r>
          </w:p>
        </w:tc>
        <w:tc>
          <w:tcPr>
            <w:tcW w:w="106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1 844,10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1 844,10</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1 874,00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1 874,00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9 370,00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9 370,00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29903,80</w:t>
            </w:r>
          </w:p>
        </w:tc>
      </w:tr>
      <w:tr w:rsidR="004E527D" w:rsidRPr="004E527D" w:rsidTr="004E527D">
        <w:trPr>
          <w:trHeight w:val="315"/>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r>
      <w:tr w:rsidR="004E527D" w:rsidRPr="004E527D" w:rsidTr="004E527D">
        <w:trPr>
          <w:trHeight w:val="315"/>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республиканский бюджет </w:t>
            </w:r>
            <w:r w:rsidRPr="004E527D">
              <w:rPr>
                <w:rFonts w:ascii="Times New Roman" w:eastAsia="Times New Roman" w:hAnsi="Times New Roman" w:cs="Times New Roman"/>
                <w:lang w:eastAsia="ru-RU"/>
              </w:rPr>
              <w:lastRenderedPageBreak/>
              <w:t>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lastRenderedPageBreak/>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r>
      <w:tr w:rsidR="004E527D" w:rsidRPr="004E527D" w:rsidTr="004E527D">
        <w:trPr>
          <w:trHeight w:val="315"/>
        </w:trPr>
        <w:tc>
          <w:tcPr>
            <w:tcW w:w="1461"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1 871,10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8,90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1 847,60</w:t>
            </w:r>
          </w:p>
        </w:tc>
        <w:tc>
          <w:tcPr>
            <w:tcW w:w="106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1 844,10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1 844,10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1 874,00</w:t>
            </w:r>
          </w:p>
        </w:tc>
        <w:tc>
          <w:tcPr>
            <w:tcW w:w="1134"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1 874,00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9 370,00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9 370,00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29903,80</w:t>
            </w:r>
          </w:p>
        </w:tc>
      </w:tr>
      <w:tr w:rsidR="004E527D" w:rsidRPr="004E527D" w:rsidTr="004E527D">
        <w:trPr>
          <w:trHeight w:val="315"/>
        </w:trPr>
        <w:tc>
          <w:tcPr>
            <w:tcW w:w="1461"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tcBorders>
              <w:top w:val="nil"/>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06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r>
      <w:tr w:rsidR="004E527D" w:rsidRPr="004E527D" w:rsidTr="004E527D">
        <w:trPr>
          <w:trHeight w:val="300"/>
        </w:trPr>
        <w:tc>
          <w:tcPr>
            <w:tcW w:w="1461" w:type="dxa"/>
            <w:vMerge w:val="restart"/>
            <w:tcBorders>
              <w:top w:val="nil"/>
              <w:left w:val="single" w:sz="4" w:space="0" w:color="auto"/>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Подпрограмма</w:t>
            </w:r>
          </w:p>
        </w:tc>
        <w:tc>
          <w:tcPr>
            <w:tcW w:w="1804" w:type="dxa"/>
            <w:vMerge w:val="restart"/>
            <w:tcBorders>
              <w:top w:val="nil"/>
              <w:left w:val="single" w:sz="4" w:space="0" w:color="auto"/>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 «Создание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w:t>
            </w: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12425,20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06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12425,20</w:t>
            </w:r>
          </w:p>
        </w:tc>
      </w:tr>
      <w:tr w:rsidR="004E527D" w:rsidRPr="004E527D" w:rsidTr="004E527D">
        <w:trPr>
          <w:trHeight w:val="390"/>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r>
      <w:tr w:rsidR="004E527D" w:rsidRPr="004E527D" w:rsidTr="004E527D">
        <w:trPr>
          <w:trHeight w:val="780"/>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11679,70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11679,70</w:t>
            </w:r>
          </w:p>
        </w:tc>
      </w:tr>
      <w:tr w:rsidR="004E527D" w:rsidRPr="004E527D" w:rsidTr="004E527D">
        <w:trPr>
          <w:trHeight w:val="780"/>
        </w:trPr>
        <w:tc>
          <w:tcPr>
            <w:tcW w:w="1461"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745,50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06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745,50</w:t>
            </w:r>
          </w:p>
        </w:tc>
      </w:tr>
      <w:tr w:rsidR="004E527D" w:rsidRPr="004E527D" w:rsidTr="004E527D">
        <w:trPr>
          <w:trHeight w:val="300"/>
        </w:trPr>
        <w:tc>
          <w:tcPr>
            <w:tcW w:w="1461"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804" w:type="dxa"/>
            <w:vMerge/>
            <w:tcBorders>
              <w:top w:val="nil"/>
              <w:left w:val="single" w:sz="4" w:space="0" w:color="auto"/>
              <w:bottom w:val="single" w:sz="4" w:space="0" w:color="auto"/>
              <w:right w:val="single" w:sz="4" w:space="0" w:color="auto"/>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r>
      <w:tr w:rsidR="004E527D" w:rsidRPr="004E527D" w:rsidTr="004E527D">
        <w:trPr>
          <w:trHeight w:val="300"/>
        </w:trPr>
        <w:tc>
          <w:tcPr>
            <w:tcW w:w="326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Обеспечение реализации муниципальной </w:t>
            </w:r>
            <w:proofErr w:type="gramStart"/>
            <w:r w:rsidRPr="004E527D">
              <w:rPr>
                <w:rFonts w:ascii="Times New Roman" w:eastAsia="Times New Roman" w:hAnsi="Times New Roman" w:cs="Times New Roman"/>
                <w:lang w:eastAsia="ru-RU"/>
              </w:rPr>
              <w:t>программы  Яльчикском</w:t>
            </w:r>
            <w:proofErr w:type="gramEnd"/>
            <w:r w:rsidRPr="004E527D">
              <w:rPr>
                <w:rFonts w:ascii="Times New Roman" w:eastAsia="Times New Roman" w:hAnsi="Times New Roman" w:cs="Times New Roman"/>
                <w:lang w:eastAsia="ru-RU"/>
              </w:rPr>
              <w:t xml:space="preserve"> районе Чувашской Республики «Развитие образования» </w:t>
            </w: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4306,70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4578,40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4405,60</w:t>
            </w:r>
          </w:p>
        </w:tc>
        <w:tc>
          <w:tcPr>
            <w:tcW w:w="106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4842,90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4842,90</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4905,10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4905,10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24525,50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24525,50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81837,70</w:t>
            </w:r>
          </w:p>
        </w:tc>
      </w:tr>
      <w:tr w:rsidR="004E527D" w:rsidRPr="004E527D" w:rsidTr="004E527D">
        <w:trPr>
          <w:trHeight w:val="300"/>
        </w:trPr>
        <w:tc>
          <w:tcPr>
            <w:tcW w:w="3265" w:type="dxa"/>
            <w:gridSpan w:val="2"/>
            <w:vMerge/>
            <w:tcBorders>
              <w:top w:val="single" w:sz="4" w:space="0" w:color="auto"/>
              <w:left w:val="single" w:sz="4" w:space="0" w:color="auto"/>
              <w:bottom w:val="single" w:sz="4" w:space="0" w:color="000000"/>
              <w:right w:val="single" w:sz="4" w:space="0" w:color="000000"/>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r>
      <w:tr w:rsidR="004E527D" w:rsidRPr="004E527D" w:rsidTr="004E527D">
        <w:trPr>
          <w:trHeight w:val="660"/>
        </w:trPr>
        <w:tc>
          <w:tcPr>
            <w:tcW w:w="3265" w:type="dxa"/>
            <w:gridSpan w:val="2"/>
            <w:vMerge/>
            <w:tcBorders>
              <w:top w:val="single" w:sz="4" w:space="0" w:color="auto"/>
              <w:left w:val="single" w:sz="4" w:space="0" w:color="auto"/>
              <w:bottom w:val="single" w:sz="4" w:space="0" w:color="000000"/>
              <w:right w:val="single" w:sz="4" w:space="0" w:color="000000"/>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576,80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598,00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880,00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905,10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905,10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905,10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905,10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4525,50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4525,50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14726,20</w:t>
            </w:r>
          </w:p>
        </w:tc>
      </w:tr>
      <w:tr w:rsidR="004E527D" w:rsidRPr="004E527D" w:rsidTr="004E527D">
        <w:trPr>
          <w:trHeight w:val="315"/>
        </w:trPr>
        <w:tc>
          <w:tcPr>
            <w:tcW w:w="3265" w:type="dxa"/>
            <w:gridSpan w:val="2"/>
            <w:vMerge/>
            <w:tcBorders>
              <w:top w:val="single" w:sz="4" w:space="0" w:color="auto"/>
              <w:left w:val="single" w:sz="4" w:space="0" w:color="auto"/>
              <w:bottom w:val="single" w:sz="4" w:space="0" w:color="000000"/>
              <w:right w:val="single" w:sz="4" w:space="0" w:color="000000"/>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single" w:sz="8" w:space="0" w:color="000000"/>
              <w:left w:val="single" w:sz="8" w:space="0" w:color="000000"/>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3729,90</w:t>
            </w:r>
          </w:p>
        </w:tc>
        <w:tc>
          <w:tcPr>
            <w:tcW w:w="99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3980,40</w:t>
            </w:r>
          </w:p>
        </w:tc>
        <w:tc>
          <w:tcPr>
            <w:tcW w:w="99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3525,60</w:t>
            </w:r>
          </w:p>
        </w:tc>
        <w:tc>
          <w:tcPr>
            <w:tcW w:w="106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3937,80</w:t>
            </w:r>
          </w:p>
        </w:tc>
        <w:tc>
          <w:tcPr>
            <w:tcW w:w="992"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3937,80</w:t>
            </w:r>
          </w:p>
        </w:tc>
        <w:tc>
          <w:tcPr>
            <w:tcW w:w="993"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4000,00</w:t>
            </w:r>
          </w:p>
        </w:tc>
        <w:tc>
          <w:tcPr>
            <w:tcW w:w="1134" w:type="dxa"/>
            <w:tcBorders>
              <w:top w:val="single" w:sz="8" w:space="0" w:color="000000"/>
              <w:left w:val="nil"/>
              <w:bottom w:val="single" w:sz="8" w:space="0" w:color="000000"/>
              <w:right w:val="single" w:sz="8"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4000,00</w:t>
            </w:r>
          </w:p>
        </w:tc>
        <w:tc>
          <w:tcPr>
            <w:tcW w:w="992" w:type="dxa"/>
            <w:tcBorders>
              <w:top w:val="single" w:sz="8" w:space="0" w:color="000000"/>
              <w:left w:val="nil"/>
              <w:bottom w:val="single" w:sz="8" w:space="0" w:color="000000"/>
              <w:right w:val="single" w:sz="8"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20000,00</w:t>
            </w:r>
          </w:p>
        </w:tc>
        <w:tc>
          <w:tcPr>
            <w:tcW w:w="992" w:type="dxa"/>
            <w:tcBorders>
              <w:top w:val="single" w:sz="8" w:space="0" w:color="000000"/>
              <w:left w:val="nil"/>
              <w:bottom w:val="single" w:sz="8" w:space="0" w:color="000000"/>
              <w:right w:val="single" w:sz="8"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20000,00</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lang w:eastAsia="ru-RU"/>
              </w:rPr>
              <w:t>67111,50</w:t>
            </w:r>
          </w:p>
        </w:tc>
      </w:tr>
      <w:tr w:rsidR="004E527D" w:rsidRPr="004E527D" w:rsidTr="004E527D">
        <w:trPr>
          <w:trHeight w:val="300"/>
        </w:trPr>
        <w:tc>
          <w:tcPr>
            <w:tcW w:w="3265" w:type="dxa"/>
            <w:gridSpan w:val="2"/>
            <w:vMerge/>
            <w:tcBorders>
              <w:top w:val="single" w:sz="4" w:space="0" w:color="auto"/>
              <w:left w:val="single" w:sz="4" w:space="0" w:color="auto"/>
              <w:bottom w:val="single" w:sz="4" w:space="0" w:color="000000"/>
              <w:right w:val="single" w:sz="4" w:space="0" w:color="000000"/>
            </w:tcBorders>
            <w:vAlign w:val="center"/>
            <w:hideMark/>
          </w:tcPr>
          <w:p w:rsidR="004E527D" w:rsidRPr="004E527D" w:rsidRDefault="004E527D" w:rsidP="004E527D">
            <w:pPr>
              <w:spacing w:after="0" w:line="240" w:lineRule="auto"/>
              <w:rPr>
                <w:rFonts w:ascii="Times New Roman" w:eastAsia="Times New Roman" w:hAnsi="Times New Roman" w:cs="Times New Roman"/>
                <w:lang w:eastAsia="ru-RU"/>
              </w:rPr>
            </w:pPr>
          </w:p>
        </w:tc>
        <w:tc>
          <w:tcPr>
            <w:tcW w:w="1562" w:type="dxa"/>
            <w:tcBorders>
              <w:top w:val="nil"/>
              <w:left w:val="nil"/>
              <w:bottom w:val="single" w:sz="4" w:space="0" w:color="auto"/>
              <w:right w:val="single" w:sz="4" w:space="0" w:color="auto"/>
            </w:tcBorders>
            <w:hideMark/>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06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4E527D" w:rsidRPr="004E527D" w:rsidRDefault="004E527D" w:rsidP="004E527D">
            <w:pPr>
              <w:spacing w:after="0" w:line="240" w:lineRule="auto"/>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0,00</w:t>
            </w:r>
          </w:p>
        </w:tc>
      </w:tr>
    </w:tbl>
    <w:p w:rsidR="004E527D" w:rsidRPr="004E527D" w:rsidRDefault="004E527D" w:rsidP="004E527D">
      <w:pPr>
        <w:autoSpaceDE w:val="0"/>
        <w:autoSpaceDN w:val="0"/>
        <w:adjustRightInd w:val="0"/>
        <w:spacing w:after="0" w:line="240" w:lineRule="auto"/>
        <w:ind w:firstLine="709"/>
        <w:jc w:val="center"/>
        <w:outlineLvl w:val="0"/>
        <w:rPr>
          <w:rFonts w:ascii="Times New Roman" w:eastAsia="Times New Roman" w:hAnsi="Times New Roman" w:cs="Times New Roman"/>
        </w:rPr>
      </w:pPr>
    </w:p>
    <w:p w:rsidR="004E527D" w:rsidRPr="004E527D" w:rsidRDefault="004E527D" w:rsidP="004E527D">
      <w:pPr>
        <w:spacing w:after="0" w:line="240" w:lineRule="auto"/>
        <w:ind w:firstLine="567"/>
        <w:jc w:val="center"/>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_________________________</w:t>
      </w:r>
    </w:p>
    <w:p w:rsidR="004E527D" w:rsidRPr="004E527D" w:rsidRDefault="004E527D" w:rsidP="004E527D">
      <w:pPr>
        <w:spacing w:after="0" w:line="240" w:lineRule="auto"/>
        <w:ind w:firstLine="567"/>
        <w:jc w:val="right"/>
        <w:rPr>
          <w:rFonts w:ascii="Times New Roman" w:eastAsia="Times New Roman" w:hAnsi="Times New Roman" w:cs="Times New Roman"/>
          <w:color w:val="000000"/>
          <w:lang w:eastAsia="ru-RU"/>
        </w:rPr>
      </w:pPr>
    </w:p>
    <w:p w:rsidR="004E527D" w:rsidRPr="004E527D" w:rsidRDefault="004E527D" w:rsidP="004E527D">
      <w:pPr>
        <w:spacing w:after="0" w:line="240" w:lineRule="auto"/>
        <w:ind w:firstLine="567"/>
        <w:jc w:val="right"/>
        <w:rPr>
          <w:rFonts w:ascii="Times New Roman" w:eastAsia="Times New Roman" w:hAnsi="Times New Roman" w:cs="Times New Roman"/>
          <w:color w:val="000000"/>
          <w:lang w:eastAsia="ru-RU"/>
        </w:rPr>
      </w:pPr>
    </w:p>
    <w:p w:rsidR="004E527D" w:rsidRPr="004E527D" w:rsidRDefault="004E527D" w:rsidP="004E527D">
      <w:pPr>
        <w:spacing w:after="0" w:line="240" w:lineRule="auto"/>
        <w:ind w:firstLine="567"/>
        <w:jc w:val="right"/>
        <w:rPr>
          <w:rFonts w:ascii="Times New Roman" w:eastAsia="Times New Roman" w:hAnsi="Times New Roman" w:cs="Times New Roman"/>
          <w:color w:val="000000"/>
          <w:lang w:eastAsia="ru-RU"/>
        </w:rPr>
      </w:pPr>
    </w:p>
    <w:p w:rsidR="004E527D" w:rsidRPr="004E527D" w:rsidRDefault="004E527D" w:rsidP="004E527D">
      <w:pPr>
        <w:spacing w:after="0" w:line="240" w:lineRule="auto"/>
        <w:ind w:firstLine="567"/>
        <w:jc w:val="right"/>
        <w:rPr>
          <w:rFonts w:ascii="Times New Roman" w:eastAsia="Times New Roman" w:hAnsi="Times New Roman" w:cs="Times New Roman"/>
          <w:color w:val="000000"/>
          <w:lang w:eastAsia="ru-RU"/>
        </w:rPr>
      </w:pPr>
    </w:p>
    <w:p w:rsidR="004E527D" w:rsidRPr="004E527D" w:rsidRDefault="004E527D" w:rsidP="004E527D">
      <w:pPr>
        <w:spacing w:after="0" w:line="240" w:lineRule="auto"/>
        <w:rPr>
          <w:rFonts w:ascii="Times New Roman" w:eastAsia="Times New Roman" w:hAnsi="Times New Roman" w:cs="Times New Roman"/>
          <w:color w:val="000000"/>
          <w:lang w:eastAsia="ru-RU"/>
        </w:rPr>
      </w:pPr>
    </w:p>
    <w:p w:rsidR="004E527D" w:rsidRPr="004E527D" w:rsidRDefault="004E527D" w:rsidP="004E527D">
      <w:pPr>
        <w:spacing w:after="0" w:line="240" w:lineRule="auto"/>
        <w:rPr>
          <w:rFonts w:ascii="Times New Roman" w:eastAsia="Times New Roman" w:hAnsi="Times New Roman" w:cs="Times New Roman"/>
          <w:color w:val="000000"/>
          <w:lang w:eastAsia="ru-RU"/>
        </w:rPr>
      </w:pPr>
    </w:p>
    <w:p w:rsidR="004E527D" w:rsidRPr="00254EC1" w:rsidRDefault="004E527D" w:rsidP="004E527D">
      <w:pPr>
        <w:spacing w:after="0" w:line="240" w:lineRule="auto"/>
        <w:rPr>
          <w:rFonts w:ascii="Times New Roman" w:eastAsia="Times New Roman" w:hAnsi="Times New Roman" w:cs="Times New Roman"/>
          <w:color w:val="000000"/>
          <w:sz w:val="16"/>
          <w:szCs w:val="16"/>
          <w:lang w:eastAsia="ru-RU"/>
        </w:rPr>
      </w:pPr>
    </w:p>
    <w:p w:rsidR="004E527D" w:rsidRPr="00254EC1" w:rsidRDefault="004E527D" w:rsidP="004E527D">
      <w:pPr>
        <w:spacing w:after="0" w:line="240" w:lineRule="auto"/>
        <w:rPr>
          <w:rFonts w:ascii="Times New Roman" w:eastAsia="Times New Roman" w:hAnsi="Times New Roman" w:cs="Times New Roman"/>
          <w:color w:val="000000"/>
          <w:sz w:val="16"/>
          <w:szCs w:val="16"/>
          <w:lang w:eastAsia="ru-RU"/>
        </w:rPr>
      </w:pPr>
    </w:p>
    <w:p w:rsidR="004E527D" w:rsidRPr="00254EC1" w:rsidRDefault="004E527D" w:rsidP="004E527D">
      <w:pPr>
        <w:spacing w:after="0" w:line="240" w:lineRule="auto"/>
        <w:jc w:val="right"/>
        <w:rPr>
          <w:rFonts w:ascii="Times New Roman" w:eastAsia="Times New Roman" w:hAnsi="Times New Roman" w:cs="Times New Roman"/>
          <w:color w:val="000000"/>
          <w:sz w:val="16"/>
          <w:szCs w:val="16"/>
          <w:lang w:eastAsia="ru-RU"/>
        </w:rPr>
      </w:pPr>
      <w:r w:rsidRPr="00254EC1">
        <w:rPr>
          <w:rFonts w:ascii="Times New Roman" w:eastAsia="Times New Roman" w:hAnsi="Times New Roman" w:cs="Times New Roman"/>
          <w:color w:val="000000"/>
          <w:sz w:val="16"/>
          <w:szCs w:val="16"/>
          <w:lang w:eastAsia="ru-RU"/>
        </w:rPr>
        <w:t>Приложение № 2</w:t>
      </w:r>
    </w:p>
    <w:p w:rsidR="004E527D" w:rsidRPr="00254EC1" w:rsidRDefault="004E527D" w:rsidP="004E527D">
      <w:pPr>
        <w:spacing w:after="0" w:line="240" w:lineRule="auto"/>
        <w:ind w:firstLine="567"/>
        <w:jc w:val="right"/>
        <w:rPr>
          <w:rFonts w:ascii="Times New Roman" w:eastAsia="Times New Roman" w:hAnsi="Times New Roman" w:cs="Times New Roman"/>
          <w:color w:val="000000"/>
          <w:sz w:val="16"/>
          <w:szCs w:val="16"/>
          <w:lang w:eastAsia="ru-RU"/>
        </w:rPr>
      </w:pPr>
      <w:r w:rsidRPr="00254EC1">
        <w:rPr>
          <w:rFonts w:ascii="Times New Roman" w:eastAsia="Times New Roman" w:hAnsi="Times New Roman" w:cs="Times New Roman"/>
          <w:color w:val="000000"/>
          <w:sz w:val="16"/>
          <w:szCs w:val="16"/>
          <w:lang w:eastAsia="ru-RU"/>
        </w:rPr>
        <w:t xml:space="preserve"> к постановлению администрации </w:t>
      </w:r>
    </w:p>
    <w:p w:rsidR="004E527D" w:rsidRPr="00254EC1" w:rsidRDefault="004E527D" w:rsidP="004E527D">
      <w:pPr>
        <w:spacing w:after="0" w:line="240" w:lineRule="auto"/>
        <w:ind w:firstLine="567"/>
        <w:jc w:val="right"/>
        <w:rPr>
          <w:rFonts w:ascii="Times New Roman" w:eastAsia="Times New Roman" w:hAnsi="Times New Roman" w:cs="Times New Roman"/>
          <w:color w:val="000000"/>
          <w:sz w:val="16"/>
          <w:szCs w:val="16"/>
          <w:lang w:eastAsia="ru-RU"/>
        </w:rPr>
      </w:pPr>
      <w:r w:rsidRPr="00254EC1">
        <w:rPr>
          <w:rFonts w:ascii="Times New Roman" w:eastAsia="Times New Roman" w:hAnsi="Times New Roman" w:cs="Times New Roman"/>
          <w:color w:val="000000"/>
          <w:sz w:val="16"/>
          <w:szCs w:val="16"/>
          <w:lang w:eastAsia="ru-RU"/>
        </w:rPr>
        <w:t xml:space="preserve"> Яльчикского района </w:t>
      </w:r>
    </w:p>
    <w:p w:rsidR="004E527D" w:rsidRPr="00254EC1" w:rsidRDefault="004E527D" w:rsidP="004E527D">
      <w:pPr>
        <w:spacing w:after="0" w:line="240" w:lineRule="auto"/>
        <w:ind w:firstLine="567"/>
        <w:jc w:val="right"/>
        <w:rPr>
          <w:rFonts w:ascii="Times New Roman" w:eastAsia="Times New Roman" w:hAnsi="Times New Roman" w:cs="Times New Roman"/>
          <w:color w:val="000000"/>
          <w:sz w:val="16"/>
          <w:szCs w:val="16"/>
          <w:lang w:eastAsia="ru-RU"/>
        </w:rPr>
      </w:pPr>
      <w:r w:rsidRPr="00254EC1">
        <w:rPr>
          <w:rFonts w:ascii="Times New Roman" w:eastAsia="Times New Roman" w:hAnsi="Times New Roman" w:cs="Times New Roman"/>
          <w:color w:val="000000"/>
          <w:sz w:val="16"/>
          <w:szCs w:val="16"/>
          <w:lang w:eastAsia="ru-RU"/>
        </w:rPr>
        <w:t>Чувашской Республики</w:t>
      </w:r>
    </w:p>
    <w:p w:rsidR="004E527D" w:rsidRPr="00254EC1" w:rsidRDefault="004E527D" w:rsidP="004E527D">
      <w:pPr>
        <w:spacing w:after="0" w:line="240" w:lineRule="auto"/>
        <w:ind w:firstLine="567"/>
        <w:jc w:val="right"/>
        <w:rPr>
          <w:rFonts w:ascii="Times New Roman" w:eastAsia="Times New Roman" w:hAnsi="Times New Roman" w:cs="Times New Roman"/>
          <w:sz w:val="16"/>
          <w:szCs w:val="16"/>
        </w:rPr>
      </w:pPr>
      <w:r w:rsidRPr="00254EC1">
        <w:rPr>
          <w:rFonts w:ascii="Times New Roman" w:eastAsia="Times New Roman" w:hAnsi="Times New Roman" w:cs="Times New Roman"/>
          <w:color w:val="000000"/>
          <w:sz w:val="16"/>
          <w:szCs w:val="16"/>
          <w:lang w:eastAsia="ru-RU"/>
        </w:rPr>
        <w:t>от _________ № ____</w:t>
      </w:r>
    </w:p>
    <w:p w:rsidR="004E527D" w:rsidRPr="00254EC1" w:rsidRDefault="004E527D" w:rsidP="004E527D">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4E527D" w:rsidRPr="00254EC1" w:rsidRDefault="004E527D" w:rsidP="004E527D">
      <w:pPr>
        <w:spacing w:after="0" w:line="240" w:lineRule="auto"/>
        <w:jc w:val="right"/>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Приложение к подпрограмме</w:t>
      </w:r>
    </w:p>
    <w:p w:rsidR="004E527D" w:rsidRPr="00254EC1" w:rsidRDefault="004E527D" w:rsidP="004E527D">
      <w:pPr>
        <w:spacing w:after="0" w:line="240" w:lineRule="auto"/>
        <w:jc w:val="right"/>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w:t>
      </w:r>
      <w:proofErr w:type="gramStart"/>
      <w:r w:rsidRPr="00254EC1">
        <w:rPr>
          <w:rFonts w:ascii="Times New Roman" w:eastAsia="Times New Roman" w:hAnsi="Times New Roman" w:cs="Times New Roman"/>
          <w:sz w:val="16"/>
          <w:szCs w:val="16"/>
          <w:lang w:eastAsia="ru-RU"/>
        </w:rPr>
        <w:t>Поддержка  развития</w:t>
      </w:r>
      <w:proofErr w:type="gramEnd"/>
      <w:r w:rsidRPr="00254EC1">
        <w:rPr>
          <w:rFonts w:ascii="Times New Roman" w:eastAsia="Times New Roman" w:hAnsi="Times New Roman" w:cs="Times New Roman"/>
          <w:sz w:val="16"/>
          <w:szCs w:val="16"/>
          <w:lang w:eastAsia="ru-RU"/>
        </w:rPr>
        <w:t xml:space="preserve"> образования» </w:t>
      </w:r>
    </w:p>
    <w:p w:rsidR="004E527D" w:rsidRPr="00254EC1" w:rsidRDefault="004E527D" w:rsidP="004E527D">
      <w:pPr>
        <w:spacing w:after="0" w:line="240" w:lineRule="auto"/>
        <w:jc w:val="right"/>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муниципальной программы Яльчикского района </w:t>
      </w:r>
    </w:p>
    <w:p w:rsidR="004E527D" w:rsidRPr="00254EC1" w:rsidRDefault="004E527D" w:rsidP="004E527D">
      <w:pPr>
        <w:spacing w:after="0" w:line="240" w:lineRule="auto"/>
        <w:jc w:val="right"/>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Чувашской Республики «Развитие образования»</w:t>
      </w:r>
    </w:p>
    <w:p w:rsidR="004E527D" w:rsidRPr="00254EC1" w:rsidRDefault="004E527D" w:rsidP="004E527D">
      <w:pPr>
        <w:spacing w:after="0" w:line="240" w:lineRule="auto"/>
        <w:jc w:val="center"/>
        <w:rPr>
          <w:rFonts w:ascii="Times New Roman" w:eastAsia="Times New Roman" w:hAnsi="Times New Roman" w:cs="Times New Roman"/>
          <w:b/>
          <w:sz w:val="16"/>
          <w:szCs w:val="16"/>
          <w:lang w:eastAsia="ru-RU"/>
        </w:rPr>
      </w:pPr>
    </w:p>
    <w:p w:rsidR="004E527D" w:rsidRPr="00254EC1" w:rsidRDefault="004E527D" w:rsidP="004E527D">
      <w:pPr>
        <w:spacing w:after="0" w:line="240" w:lineRule="auto"/>
        <w:jc w:val="center"/>
        <w:rPr>
          <w:rFonts w:ascii="Times New Roman" w:eastAsia="Times New Roman" w:hAnsi="Times New Roman" w:cs="Times New Roman"/>
          <w:b/>
          <w:sz w:val="16"/>
          <w:szCs w:val="16"/>
          <w:lang w:eastAsia="ru-RU"/>
        </w:rPr>
      </w:pPr>
      <w:r w:rsidRPr="00254EC1">
        <w:rPr>
          <w:rFonts w:ascii="Times New Roman" w:eastAsia="Times New Roman" w:hAnsi="Times New Roman" w:cs="Times New Roman"/>
          <w:b/>
          <w:sz w:val="16"/>
          <w:szCs w:val="16"/>
          <w:lang w:eastAsia="ru-RU"/>
        </w:rPr>
        <w:t>РЕСУРСНОЕ ОБЕСПЕЧЕНИЕ</w:t>
      </w:r>
    </w:p>
    <w:p w:rsidR="004E527D" w:rsidRPr="00254EC1" w:rsidRDefault="004E527D" w:rsidP="004E527D">
      <w:pPr>
        <w:spacing w:after="0" w:line="240" w:lineRule="auto"/>
        <w:jc w:val="center"/>
        <w:rPr>
          <w:rFonts w:ascii="Times New Roman" w:eastAsia="Times New Roman" w:hAnsi="Times New Roman" w:cs="Times New Roman"/>
          <w:b/>
          <w:sz w:val="16"/>
          <w:szCs w:val="16"/>
          <w:lang w:eastAsia="ru-RU"/>
        </w:rPr>
      </w:pPr>
      <w:r w:rsidRPr="00254EC1">
        <w:rPr>
          <w:rFonts w:ascii="Times New Roman" w:eastAsia="Times New Roman" w:hAnsi="Times New Roman" w:cs="Times New Roman"/>
          <w:b/>
          <w:sz w:val="16"/>
          <w:szCs w:val="16"/>
          <w:lang w:eastAsia="ru-RU"/>
        </w:rPr>
        <w:t xml:space="preserve">реализации подпрограммы «Поддержка развития образования» муниципальной программы Яльчикского района Чувашской </w:t>
      </w:r>
      <w:proofErr w:type="gramStart"/>
      <w:r w:rsidRPr="00254EC1">
        <w:rPr>
          <w:rFonts w:ascii="Times New Roman" w:eastAsia="Times New Roman" w:hAnsi="Times New Roman" w:cs="Times New Roman"/>
          <w:b/>
          <w:sz w:val="16"/>
          <w:szCs w:val="16"/>
          <w:lang w:eastAsia="ru-RU"/>
        </w:rPr>
        <w:t>Республики  «</w:t>
      </w:r>
      <w:proofErr w:type="gramEnd"/>
      <w:r w:rsidRPr="00254EC1">
        <w:rPr>
          <w:rFonts w:ascii="Times New Roman" w:eastAsia="Times New Roman" w:hAnsi="Times New Roman" w:cs="Times New Roman"/>
          <w:b/>
          <w:sz w:val="16"/>
          <w:szCs w:val="16"/>
          <w:lang w:eastAsia="ru-RU"/>
        </w:rPr>
        <w:t>Развитие образования» за счет всех источников финансирования</w:t>
      </w: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bl>
      <w:tblPr>
        <w:tblW w:w="15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1274"/>
        <w:gridCol w:w="565"/>
        <w:gridCol w:w="566"/>
        <w:gridCol w:w="609"/>
        <w:gridCol w:w="567"/>
        <w:gridCol w:w="1134"/>
        <w:gridCol w:w="998"/>
        <w:gridCol w:w="992"/>
        <w:gridCol w:w="1129"/>
        <w:gridCol w:w="1139"/>
        <w:gridCol w:w="992"/>
        <w:gridCol w:w="992"/>
        <w:gridCol w:w="993"/>
        <w:gridCol w:w="992"/>
        <w:gridCol w:w="1134"/>
      </w:tblGrid>
      <w:tr w:rsidR="004E527D" w:rsidRPr="00254EC1" w:rsidTr="004E527D">
        <w:trPr>
          <w:trHeight w:val="300"/>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Наименование подпрограммы муниципальной программы </w:t>
            </w:r>
            <w:r w:rsidRPr="00254EC1">
              <w:rPr>
                <w:rFonts w:ascii="Times New Roman" w:eastAsia="Times New Roman" w:hAnsi="Times New Roman" w:cs="Times New Roman"/>
                <w:sz w:val="16"/>
                <w:szCs w:val="16"/>
                <w:lang w:eastAsia="ru-RU"/>
              </w:rPr>
              <w:lastRenderedPageBreak/>
              <w:t>Яльчикского района Чувашской Республики (основного мероприятия, мероприятия)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Ответственный исполнитель, соисполнители муниципально</w:t>
            </w:r>
            <w:r w:rsidRPr="00254EC1">
              <w:rPr>
                <w:rFonts w:ascii="Times New Roman" w:eastAsia="Times New Roman" w:hAnsi="Times New Roman" w:cs="Times New Roman"/>
                <w:sz w:val="16"/>
                <w:szCs w:val="16"/>
                <w:lang w:eastAsia="ru-RU"/>
              </w:rPr>
              <w:lastRenderedPageBreak/>
              <w:t>й программы Яльчикского района Чувашской Республики</w:t>
            </w:r>
          </w:p>
        </w:tc>
        <w:tc>
          <w:tcPr>
            <w:tcW w:w="2307" w:type="dxa"/>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Источники финансирования</w:t>
            </w:r>
          </w:p>
        </w:tc>
        <w:tc>
          <w:tcPr>
            <w:tcW w:w="9361" w:type="dxa"/>
            <w:gridSpan w:val="9"/>
            <w:tcBorders>
              <w:top w:val="single" w:sz="4" w:space="0" w:color="auto"/>
              <w:left w:val="single" w:sz="4" w:space="0" w:color="auto"/>
              <w:bottom w:val="single" w:sz="4" w:space="0" w:color="auto"/>
              <w:right w:val="single" w:sz="4" w:space="0" w:color="auto"/>
            </w:tcBorders>
            <w:noWrap/>
            <w:vAlign w:val="center"/>
            <w:hideMark/>
          </w:tcPr>
          <w:p w:rsidR="004E527D" w:rsidRPr="00254EC1" w:rsidRDefault="004E527D" w:rsidP="004E527D">
            <w:pPr>
              <w:tabs>
                <w:tab w:val="left" w:pos="1451"/>
              </w:tabs>
              <w:spacing w:after="0" w:line="240" w:lineRule="auto"/>
              <w:ind w:firstLine="109"/>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Расходы по годам, тыс. рублей</w:t>
            </w:r>
          </w:p>
        </w:tc>
      </w:tr>
      <w:tr w:rsidR="004E527D" w:rsidRPr="00254EC1" w:rsidTr="004E527D">
        <w:trPr>
          <w:trHeight w:val="45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2307" w:type="dxa"/>
            <w:gridSpan w:val="4"/>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2019 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2020 г.</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2021 г.</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2024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2025 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2026-2030 гг.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2031-2035 гг.</w:t>
            </w:r>
          </w:p>
        </w:tc>
      </w:tr>
      <w:tr w:rsidR="004E527D" w:rsidRPr="00254EC1" w:rsidTr="004E527D">
        <w:trPr>
          <w:trHeight w:val="175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главный распорядитель бюджетных средств</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раздел, подраздел</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целевая статья расходов</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группа (подгруппа) вида расходов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r>
      <w:tr w:rsidR="004E527D" w:rsidRPr="00254EC1" w:rsidTr="004E527D">
        <w:trPr>
          <w:trHeight w:val="300"/>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w:t>
            </w:r>
          </w:p>
        </w:tc>
        <w:tc>
          <w:tcPr>
            <w:tcW w:w="998"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ind w:firstLine="378"/>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w:t>
            </w:r>
          </w:p>
        </w:tc>
        <w:tc>
          <w:tcPr>
            <w:tcW w:w="112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19</w:t>
            </w:r>
          </w:p>
        </w:tc>
      </w:tr>
      <w:tr w:rsidR="004E527D" w:rsidRPr="00254EC1" w:rsidTr="004E527D">
        <w:trPr>
          <w:trHeight w:val="300"/>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Подпрограмма «Поддержка развития образования»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200 095,60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228 607,90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213 644,30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262 899,25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213 253,90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204 338,30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204 338,30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1021691,50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1 021 691,50</w:t>
            </w:r>
          </w:p>
        </w:tc>
      </w:tr>
      <w:tr w:rsidR="004E527D" w:rsidRPr="00254EC1" w:rsidTr="004E527D">
        <w:trPr>
          <w:trHeight w:val="484"/>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974,20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6 168,80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16 252,00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16 548,30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16 685,60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r>
      <w:tr w:rsidR="004E527D" w:rsidRPr="00254EC1" w:rsidTr="004E527D">
        <w:trPr>
          <w:trHeight w:val="96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162 894,20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182 769,50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141 416,40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195 698,34</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144 493,90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148 403,00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148 403,00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742 015,00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742 015,00</w:t>
            </w:r>
          </w:p>
        </w:tc>
      </w:tr>
      <w:tr w:rsidR="004E527D" w:rsidRPr="00254EC1" w:rsidTr="004E527D">
        <w:trPr>
          <w:trHeight w:val="28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19 626,30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23 915,20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30 104,30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24 864,21</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26286,0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28 690,00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28 690,00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143 450,00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143 450,00</w:t>
            </w:r>
          </w:p>
        </w:tc>
      </w:tr>
      <w:tr w:rsidR="004E527D" w:rsidRPr="00254EC1" w:rsidTr="004E527D">
        <w:trPr>
          <w:trHeight w:val="47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16 600,90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15 754,40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25 871,60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25 788,40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25 788,40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27 070,00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27 070,00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135 350,00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135 350,00</w:t>
            </w:r>
          </w:p>
        </w:tc>
      </w:tr>
      <w:tr w:rsidR="004E527D" w:rsidRPr="00254EC1" w:rsidTr="004E527D">
        <w:trPr>
          <w:trHeight w:val="300"/>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1. Обеспечение деятельности организаций в сфере образования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28 240,10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21 532,90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33 445,20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24 998,10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29 687,60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30 770,00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30 770,00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153 850,00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153 850,00</w:t>
            </w:r>
          </w:p>
        </w:tc>
      </w:tr>
      <w:tr w:rsidR="004E527D" w:rsidRPr="00254EC1" w:rsidTr="004E527D">
        <w:trPr>
          <w:trHeight w:val="3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375,50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1 122,60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13 614,50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11 803,90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18 292,00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9 928,10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14 617,60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15 700,00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15 700,00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78 500,00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78 500,00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14 250,10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8 606,40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15 153,20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15 070,00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15 070,00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15 070,00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15 070,00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75 350,00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75 350,00</w:t>
            </w:r>
          </w:p>
        </w:tc>
      </w:tr>
      <w:tr w:rsidR="004E527D" w:rsidRPr="00254EC1" w:rsidTr="004E527D">
        <w:trPr>
          <w:trHeight w:val="304"/>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1.1. Обеспечение деятельности детских дошкольных образовательных организаций</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4 923,5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3719,1</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6 143,40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4 598,5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5227,5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5400,0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5400,0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27000,0</w:t>
            </w:r>
          </w:p>
        </w:tc>
      </w:tr>
      <w:tr w:rsidR="004E527D" w:rsidRPr="00254EC1" w:rsidTr="004E527D">
        <w:trPr>
          <w:trHeight w:val="43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9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90"/>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Ц710170670</w:t>
            </w:r>
          </w:p>
        </w:tc>
        <w:tc>
          <w:tcPr>
            <w:tcW w:w="567"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2 323,50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2 150,20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3 243,4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1 698,50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2 327,50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2 500,00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12 500,00</w:t>
            </w:r>
          </w:p>
        </w:tc>
      </w:tr>
      <w:tr w:rsidR="004E527D" w:rsidRPr="00254EC1" w:rsidTr="004E527D">
        <w:trPr>
          <w:trHeight w:val="1090"/>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60,5</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Ц710170670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2 600,00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1 508,40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2 900,00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2 900,00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2 900,00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2 900,00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2 900,00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14 500,00</w:t>
            </w:r>
          </w:p>
        </w:tc>
      </w:tr>
      <w:tr w:rsidR="004E527D" w:rsidRPr="00254EC1" w:rsidTr="004E527D">
        <w:trPr>
          <w:trHeight w:val="273"/>
          <w:jc w:val="center"/>
        </w:trPr>
        <w:tc>
          <w:tcPr>
            <w:tcW w:w="1693"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1.2. Обеспечение деятельности муниципальных общеобразовательных организаций</w:t>
            </w:r>
          </w:p>
        </w:tc>
        <w:tc>
          <w:tcPr>
            <w:tcW w:w="127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21139,5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14872,0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26 160,00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193 09,2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23 350,20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24 170,0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24 170,0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120 850,0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120850,0</w:t>
            </w:r>
          </w:p>
        </w:tc>
      </w:tr>
      <w:tr w:rsidR="004E527D" w:rsidRPr="00254EC1" w:rsidTr="004E527D">
        <w:trPr>
          <w:trHeight w:val="657"/>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48"/>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48"/>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Ц710170550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9 508,20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7 422,6</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13 476,0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7 139,20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11 180,2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r>
      <w:tr w:rsidR="004E527D" w:rsidRPr="00254EC1" w:rsidTr="004E527D">
        <w:trPr>
          <w:trHeight w:val="1048"/>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p>
        </w:tc>
        <w:tc>
          <w:tcPr>
            <w:tcW w:w="566"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p>
        </w:tc>
        <w:tc>
          <w:tcPr>
            <w:tcW w:w="609"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65,50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48"/>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p>
        </w:tc>
        <w:tc>
          <w:tcPr>
            <w:tcW w:w="566"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p>
        </w:tc>
        <w:tc>
          <w:tcPr>
            <w:tcW w:w="609"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ind w:right="113"/>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285,9</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430,8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vMerge w:val="restart"/>
            <w:tcBorders>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Ц710170550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w:t>
            </w:r>
          </w:p>
        </w:tc>
        <w:tc>
          <w:tcPr>
            <w:tcW w:w="1134" w:type="dxa"/>
            <w:tcBorders>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11 533,30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7 098,00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12 253,20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12 170,00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12 170,00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12 170,00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12 170,00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60 850,00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60 850,00</w:t>
            </w:r>
          </w:p>
        </w:tc>
      </w:tr>
      <w:tr w:rsidR="004E527D" w:rsidRPr="00254EC1" w:rsidTr="004E527D">
        <w:trPr>
          <w:trHeight w:val="432"/>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tcBorders>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tcBorders>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800</w:t>
            </w:r>
          </w:p>
        </w:tc>
        <w:tc>
          <w:tcPr>
            <w:tcW w:w="1134" w:type="dxa"/>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43"/>
          <w:jc w:val="center"/>
        </w:trPr>
        <w:tc>
          <w:tcPr>
            <w:tcW w:w="1693"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1.3. Обеспечение деятельности муниципальных организаций дополнительного образования Чувашской Республики</w:t>
            </w:r>
          </w:p>
        </w:tc>
        <w:tc>
          <w:tcPr>
            <w:tcW w:w="127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1 745,60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1 747,60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1 141,8</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1 090,40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1 109,90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6 000,00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6 000,00</w:t>
            </w:r>
          </w:p>
        </w:tc>
      </w:tr>
      <w:tr w:rsidR="004E527D" w:rsidRPr="00254EC1" w:rsidTr="004E527D">
        <w:trPr>
          <w:trHeight w:val="419"/>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96"/>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96"/>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val="restart"/>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Ц710170560</w:t>
            </w: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1 745,60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1 739,60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1 126,3</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1 090,40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1 109,90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6 000,00</w:t>
            </w:r>
          </w:p>
        </w:tc>
      </w:tr>
      <w:tr w:rsidR="004E527D" w:rsidRPr="00254EC1" w:rsidTr="004E527D">
        <w:trPr>
          <w:trHeight w:val="796"/>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62"/>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1.4.</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Софинансирование расходных </w:t>
            </w:r>
            <w:r w:rsidRPr="00254EC1">
              <w:rPr>
                <w:rFonts w:ascii="Times New Roman" w:eastAsia="Times New Roman" w:hAnsi="Times New Roman" w:cs="Times New Roman"/>
                <w:sz w:val="16"/>
                <w:szCs w:val="16"/>
                <w:lang w:eastAsia="ru-RU"/>
              </w:rPr>
              <w:lastRenderedPageBreak/>
              <w:t>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№761 «О национальной стратегии действий в интересах детей на 2012-2017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 xml:space="preserve">Отдел образования и молодежной </w:t>
            </w:r>
            <w:r w:rsidRPr="00254EC1">
              <w:rPr>
                <w:rFonts w:ascii="Times New Roman" w:eastAsia="Times New Roman" w:hAnsi="Times New Roman" w:cs="Times New Roman"/>
                <w:sz w:val="16"/>
                <w:szCs w:val="16"/>
                <w:lang w:eastAsia="ru-RU"/>
              </w:rPr>
              <w:lastRenderedPageBreak/>
              <w:t>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431,60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410,90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3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713"/>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w:t>
            </w:r>
            <w:r w:rsidRPr="00254EC1">
              <w:rPr>
                <w:rFonts w:ascii="Times New Roman" w:eastAsia="Times New Roman" w:hAnsi="Times New Roman" w:cs="Times New Roman"/>
                <w:sz w:val="16"/>
                <w:szCs w:val="16"/>
                <w:lang w:val="en-US" w:eastAsia="ru-RU"/>
              </w:rPr>
              <w:t>S</w:t>
            </w:r>
            <w:r w:rsidRPr="00254EC1">
              <w:rPr>
                <w:rFonts w:ascii="Times New Roman" w:eastAsia="Times New Roman" w:hAnsi="Times New Roman" w:cs="Times New Roman"/>
                <w:sz w:val="16"/>
                <w:szCs w:val="16"/>
                <w:lang w:eastAsia="ru-RU"/>
              </w:rPr>
              <w:t>7080</w:t>
            </w:r>
          </w:p>
        </w:tc>
        <w:tc>
          <w:tcPr>
            <w:tcW w:w="567" w:type="dxa"/>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375,50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241,1</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713"/>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tcBorders>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621</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145,1</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41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w:t>
            </w:r>
            <w:r w:rsidRPr="00254EC1">
              <w:rPr>
                <w:rFonts w:ascii="Times New Roman" w:eastAsia="Times New Roman" w:hAnsi="Times New Roman" w:cs="Times New Roman"/>
                <w:sz w:val="16"/>
                <w:szCs w:val="16"/>
                <w:lang w:val="en-US" w:eastAsia="ru-RU"/>
              </w:rPr>
              <w:t>S</w:t>
            </w:r>
            <w:r w:rsidRPr="00254EC1">
              <w:rPr>
                <w:rFonts w:ascii="Times New Roman" w:eastAsia="Times New Roman" w:hAnsi="Times New Roman" w:cs="Times New Roman"/>
                <w:sz w:val="16"/>
                <w:szCs w:val="16"/>
                <w:lang w:eastAsia="ru-RU"/>
              </w:rPr>
              <w:t>7080</w:t>
            </w:r>
          </w:p>
        </w:tc>
        <w:tc>
          <w:tcPr>
            <w:tcW w:w="567" w:type="dxa"/>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37,20</w:t>
            </w:r>
          </w:p>
        </w:tc>
        <w:tc>
          <w:tcPr>
            <w:tcW w:w="992" w:type="dxa"/>
            <w:tcBorders>
              <w:top w:val="nil"/>
              <w:left w:val="nil"/>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15,4</w:t>
            </w:r>
          </w:p>
        </w:tc>
        <w:tc>
          <w:tcPr>
            <w:tcW w:w="1129" w:type="dxa"/>
            <w:tcBorders>
              <w:top w:val="nil"/>
              <w:left w:val="nil"/>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412"/>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621</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9,3</w:t>
            </w:r>
          </w:p>
        </w:tc>
        <w:tc>
          <w:tcPr>
            <w:tcW w:w="1129" w:type="dxa"/>
            <w:tcBorders>
              <w:top w:val="nil"/>
              <w:left w:val="nil"/>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94"/>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w:t>
            </w:r>
            <w:r w:rsidRPr="00254EC1">
              <w:rPr>
                <w:rFonts w:ascii="Times New Roman" w:eastAsia="Times New Roman" w:hAnsi="Times New Roman" w:cs="Times New Roman"/>
                <w:sz w:val="16"/>
                <w:szCs w:val="16"/>
                <w:lang w:val="en-US" w:eastAsia="ru-RU"/>
              </w:rPr>
              <w:t>S</w:t>
            </w:r>
            <w:r w:rsidRPr="00254EC1">
              <w:rPr>
                <w:rFonts w:ascii="Times New Roman" w:eastAsia="Times New Roman" w:hAnsi="Times New Roman" w:cs="Times New Roman"/>
                <w:sz w:val="16"/>
                <w:szCs w:val="16"/>
                <w:lang w:eastAsia="ru-RU"/>
              </w:rPr>
              <w:t>7080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75"/>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1.5.</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Софинансирование расходных обязательств муниципальных образований, связанных с оплатой </w:t>
            </w:r>
            <w:proofErr w:type="gramStart"/>
            <w:r w:rsidRPr="00254EC1">
              <w:rPr>
                <w:rFonts w:ascii="Times New Roman" w:eastAsia="Times New Roman" w:hAnsi="Times New Roman" w:cs="Times New Roman"/>
                <w:sz w:val="16"/>
                <w:szCs w:val="16"/>
                <w:lang w:eastAsia="ru-RU"/>
              </w:rPr>
              <w:t>труда  работников</w:t>
            </w:r>
            <w:proofErr w:type="gramEnd"/>
            <w:r w:rsidRPr="00254EC1">
              <w:rPr>
                <w:rFonts w:ascii="Times New Roman" w:eastAsia="Times New Roman" w:hAnsi="Times New Roman" w:cs="Times New Roman"/>
                <w:sz w:val="16"/>
                <w:szCs w:val="16"/>
                <w:lang w:eastAsia="ru-RU"/>
              </w:rPr>
              <w:t xml:space="preserve"> муниципальных учреждений в связи с сокращением объемов предпринимательской и иной приносящей доход деятельности в условиях приостановления (ограничения)</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783,40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r>
      <w:tr w:rsidR="004E527D" w:rsidRPr="00254EC1" w:rsidTr="004E527D">
        <w:trPr>
          <w:trHeight w:val="330"/>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r>
      <w:tr w:rsidR="004E527D" w:rsidRPr="00254EC1" w:rsidTr="004E527D">
        <w:trPr>
          <w:cantSplit/>
          <w:trHeight w:val="1134"/>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vMerge w:val="restart"/>
            <w:tcBorders>
              <w:top w:val="single" w:sz="4" w:space="0" w:color="auto"/>
              <w:left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Ц7101S602С</w:t>
            </w:r>
          </w:p>
        </w:tc>
        <w:tc>
          <w:tcPr>
            <w:tcW w:w="567"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val="restart"/>
            <w:tcBorders>
              <w:top w:val="single" w:sz="4" w:space="0" w:color="auto"/>
              <w:left w:val="single" w:sz="4" w:space="0" w:color="auto"/>
              <w:right w:val="single" w:sz="4" w:space="0" w:color="auto"/>
            </w:tcBorders>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232,70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134"/>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p>
        </w:tc>
        <w:tc>
          <w:tcPr>
            <w:tcW w:w="609" w:type="dxa"/>
            <w:vMerge/>
            <w:tcBorders>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622</w:t>
            </w:r>
          </w:p>
        </w:tc>
        <w:tc>
          <w:tcPr>
            <w:tcW w:w="1134" w:type="dxa"/>
            <w:vMerge/>
            <w:tcBorders>
              <w:left w:val="single" w:sz="4" w:space="0" w:color="auto"/>
              <w:bottom w:val="single" w:sz="4" w:space="0" w:color="auto"/>
              <w:right w:val="single" w:sz="4" w:space="0" w:color="auto"/>
            </w:tcBorders>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503,70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170"/>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vMerge w:val="restart"/>
            <w:tcBorders>
              <w:top w:val="single" w:sz="4" w:space="0" w:color="auto"/>
              <w:left w:val="single" w:sz="4" w:space="0" w:color="auto"/>
              <w:right w:val="single" w:sz="4" w:space="0" w:color="auto"/>
            </w:tcBorders>
            <w:textDirection w:val="btL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Ц7101S602С</w:t>
            </w:r>
          </w:p>
        </w:tc>
        <w:tc>
          <w:tcPr>
            <w:tcW w:w="567"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val="restart"/>
            <w:tcBorders>
              <w:top w:val="single" w:sz="4" w:space="0" w:color="auto"/>
              <w:left w:val="single" w:sz="4" w:space="0" w:color="auto"/>
              <w:right w:val="single" w:sz="4" w:space="0" w:color="auto"/>
            </w:tcBorders>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14,60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170"/>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tcBorders>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622</w:t>
            </w:r>
          </w:p>
        </w:tc>
        <w:tc>
          <w:tcPr>
            <w:tcW w:w="1134" w:type="dxa"/>
            <w:vMerge/>
            <w:tcBorders>
              <w:left w:val="single" w:sz="4" w:space="0" w:color="auto"/>
              <w:bottom w:val="single" w:sz="4" w:space="0" w:color="auto"/>
              <w:right w:val="single" w:sz="4" w:space="0" w:color="auto"/>
            </w:tcBorders>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32,40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134"/>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Ц7101S7080</w:t>
            </w:r>
          </w:p>
        </w:tc>
        <w:tc>
          <w:tcPr>
            <w:tcW w:w="567" w:type="dxa"/>
            <w:tcBorders>
              <w:top w:val="single" w:sz="4" w:space="0" w:color="auto"/>
              <w:left w:val="single" w:sz="4" w:space="0" w:color="auto"/>
              <w:bottom w:val="single" w:sz="4" w:space="0" w:color="auto"/>
              <w:right w:val="single" w:sz="4" w:space="0" w:color="auto"/>
            </w:tcBorders>
            <w:textDirection w:val="btL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72"/>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2. Финансовое обеспечение получения дошкольного образования, начального общего, основного общего, среднего общего образования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150 536,50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155 248,80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141 072,30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144 147,70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144 147,70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148 022,20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148 022,20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740 111,00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740 111,00</w:t>
            </w:r>
          </w:p>
        </w:tc>
      </w:tr>
      <w:tr w:rsidR="004E527D" w:rsidRPr="00254EC1" w:rsidTr="004E527D">
        <w:trPr>
          <w:trHeight w:val="37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r>
      <w:tr w:rsidR="004E527D" w:rsidRPr="00254EC1" w:rsidTr="004E527D">
        <w:trPr>
          <w:trHeight w:val="97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150 536,50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155 248,80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141 072,30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144 147,70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144 147,70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148 022,20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148 022,20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740 111,00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740 111,00</w:t>
            </w:r>
          </w:p>
        </w:tc>
      </w:tr>
      <w:tr w:rsidR="004E527D" w:rsidRPr="00254EC1" w:rsidTr="004E527D">
        <w:trPr>
          <w:trHeight w:val="39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5"/>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2.1.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w:t>
            </w:r>
            <w:r w:rsidRPr="00254EC1">
              <w:rPr>
                <w:rFonts w:ascii="Times New Roman" w:eastAsia="Times New Roman" w:hAnsi="Times New Roman" w:cs="Times New Roman"/>
                <w:sz w:val="16"/>
                <w:szCs w:val="16"/>
                <w:lang w:eastAsia="ru-RU"/>
              </w:rPr>
              <w:lastRenderedPageBreak/>
              <w:t>бюджета Чувашской Республики</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14 166,40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15 390,30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13 897,10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14 193,90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14 193,90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14 177,80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14 177,80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70 889,00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70 889,00</w:t>
            </w:r>
          </w:p>
        </w:tc>
      </w:tr>
      <w:tr w:rsidR="004E527D" w:rsidRPr="00254EC1" w:rsidTr="004E527D">
        <w:trPr>
          <w:trHeight w:val="6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Ц710212000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14 166,40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15 390,30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13 897,10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14 193,90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14 193,90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14 177,80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14 177,80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70 889,00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70 889,00</w:t>
            </w:r>
          </w:p>
        </w:tc>
      </w:tr>
      <w:tr w:rsidR="004E527D" w:rsidRPr="00254EC1" w:rsidTr="004E527D">
        <w:trPr>
          <w:trHeight w:val="36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98"/>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2.2.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136 370,10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139 858,50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127 175,20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129 953,80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129 953,80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133 844,40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133 844,40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669 222,00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669 222,00</w:t>
            </w:r>
          </w:p>
        </w:tc>
      </w:tr>
      <w:tr w:rsidR="004E527D" w:rsidRPr="00254EC1" w:rsidTr="004E527D">
        <w:trPr>
          <w:trHeight w:val="6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7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Ц710212010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136 370,10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139 858,50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127 175,20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129 953,80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129 953,80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133 844,40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133 844,40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669 222,00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669 222,00</w:t>
            </w:r>
          </w:p>
        </w:tc>
      </w:tr>
      <w:tr w:rsidR="004E527D" w:rsidRPr="00254EC1" w:rsidTr="004E527D">
        <w:trPr>
          <w:trHeight w:val="63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97"/>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Основное мероприятие 3. Проведение обязательных </w:t>
            </w:r>
            <w:r w:rsidRPr="00254EC1">
              <w:rPr>
                <w:rFonts w:ascii="Times New Roman" w:eastAsia="Times New Roman" w:hAnsi="Times New Roman" w:cs="Times New Roman"/>
                <w:sz w:val="16"/>
                <w:szCs w:val="16"/>
                <w:lang w:eastAsia="ru-RU"/>
              </w:rPr>
              <w:lastRenderedPageBreak/>
              <w:t xml:space="preserve">периодических медицинских осмотров работников муниципальных образовательных организаций Яльчикского </w:t>
            </w:r>
            <w:proofErr w:type="gramStart"/>
            <w:r w:rsidRPr="00254EC1">
              <w:rPr>
                <w:rFonts w:ascii="Times New Roman" w:eastAsia="Times New Roman" w:hAnsi="Times New Roman" w:cs="Times New Roman"/>
                <w:sz w:val="16"/>
                <w:szCs w:val="16"/>
                <w:lang w:eastAsia="ru-RU"/>
              </w:rPr>
              <w:t>района  Чувашской</w:t>
            </w:r>
            <w:proofErr w:type="gramEnd"/>
            <w:r w:rsidRPr="00254EC1">
              <w:rPr>
                <w:rFonts w:ascii="Times New Roman" w:eastAsia="Times New Roman" w:hAnsi="Times New Roman" w:cs="Times New Roman"/>
                <w:sz w:val="16"/>
                <w:szCs w:val="16"/>
                <w:lang w:eastAsia="ru-RU"/>
              </w:rPr>
              <w:t xml:space="preserve"> Республики</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 xml:space="preserve">Отдел образования и молодежной политики </w:t>
            </w:r>
            <w:r w:rsidRPr="00254EC1">
              <w:rPr>
                <w:rFonts w:ascii="Times New Roman" w:eastAsia="Times New Roman" w:hAnsi="Times New Roman" w:cs="Times New Roman"/>
                <w:sz w:val="16"/>
                <w:szCs w:val="16"/>
                <w:lang w:eastAsia="ru-RU"/>
              </w:rPr>
              <w:lastRenderedPageBreak/>
              <w:t>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168,00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433,80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3 250,00</w:t>
            </w:r>
          </w:p>
        </w:tc>
      </w:tr>
      <w:tr w:rsidR="004E527D" w:rsidRPr="00254EC1" w:rsidTr="004E527D">
        <w:trPr>
          <w:trHeight w:val="48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8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7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168,00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433,80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3 250,00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3 250,00</w:t>
            </w:r>
          </w:p>
        </w:tc>
      </w:tr>
      <w:tr w:rsidR="004E527D" w:rsidRPr="00254EC1" w:rsidTr="004E527D">
        <w:trPr>
          <w:trHeight w:val="64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16"/>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both"/>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3.1. Проведение обязательных периодических медицинских осмотров работников муниципальных образовательных организаций Яльчикского </w:t>
            </w:r>
            <w:proofErr w:type="gramStart"/>
            <w:r w:rsidRPr="00254EC1">
              <w:rPr>
                <w:rFonts w:ascii="Times New Roman" w:eastAsia="Times New Roman" w:hAnsi="Times New Roman" w:cs="Times New Roman"/>
                <w:sz w:val="16"/>
                <w:szCs w:val="16"/>
                <w:lang w:eastAsia="ru-RU"/>
              </w:rPr>
              <w:t>района  Чувашской</w:t>
            </w:r>
            <w:proofErr w:type="gramEnd"/>
            <w:r w:rsidRPr="00254EC1">
              <w:rPr>
                <w:rFonts w:ascii="Times New Roman" w:eastAsia="Times New Roman" w:hAnsi="Times New Roman" w:cs="Times New Roman"/>
                <w:sz w:val="16"/>
                <w:szCs w:val="16"/>
                <w:lang w:eastAsia="ru-RU"/>
              </w:rPr>
              <w:t xml:space="preserve"> Республики</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168,00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433,8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3250,00</w:t>
            </w:r>
          </w:p>
        </w:tc>
      </w:tr>
      <w:tr w:rsidR="004E527D" w:rsidRPr="00254EC1" w:rsidTr="004E527D">
        <w:trPr>
          <w:trHeight w:val="419"/>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4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06"/>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Ц711071880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63,70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10,40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400,00</w:t>
            </w:r>
          </w:p>
        </w:tc>
      </w:tr>
      <w:tr w:rsidR="004E527D" w:rsidRPr="00254EC1" w:rsidTr="004E527D">
        <w:trPr>
          <w:trHeight w:val="1116"/>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Ц711071880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527,30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53,20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367,2</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458,40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458,40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2 500,00</w:t>
            </w:r>
          </w:p>
        </w:tc>
      </w:tr>
      <w:tr w:rsidR="004E527D" w:rsidRPr="00254EC1" w:rsidTr="004E527D">
        <w:trPr>
          <w:trHeight w:val="1428"/>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Ц711071880</w:t>
            </w:r>
          </w:p>
        </w:tc>
        <w:tc>
          <w:tcPr>
            <w:tcW w:w="567"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65,90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21,60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16,20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350,00</w:t>
            </w:r>
          </w:p>
        </w:tc>
      </w:tr>
      <w:tr w:rsidR="004E527D" w:rsidRPr="00254EC1" w:rsidTr="004E527D">
        <w:trPr>
          <w:trHeight w:val="1428"/>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Ц711071880</w:t>
            </w:r>
          </w:p>
        </w:tc>
        <w:tc>
          <w:tcPr>
            <w:tcW w:w="567"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621</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29,50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4"/>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5"/>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4. Реализация мероприятий регионального проекта «Цифровая образовательная среда»</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3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1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3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7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89"/>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4.1. Укрепление материально-технической базы муниципальных образовательных организаций</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09"/>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7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9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0"/>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5. Стипендии, гранты, премии и денежные поощрения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Отдел образования и молодежной политики администрации Яльчикского районаЧувашской Республики    </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250,00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r>
      <w:tr w:rsidR="004E527D" w:rsidRPr="00254EC1" w:rsidTr="004E527D">
        <w:trPr>
          <w:trHeight w:val="3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r>
      <w:tr w:rsidR="004E527D" w:rsidRPr="00254EC1" w:rsidTr="004E527D">
        <w:trPr>
          <w:trHeight w:val="6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8"/>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5.1. Поддержка талантливой и одаренной молодежи </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r>
      <w:tr w:rsidR="004E527D" w:rsidRPr="00254EC1" w:rsidTr="004E527D">
        <w:trPr>
          <w:trHeight w:val="41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116"/>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0709</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Ц711172130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62"/>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0709</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Ц711172130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47,00</w:t>
            </w:r>
          </w:p>
        </w:tc>
        <w:tc>
          <w:tcPr>
            <w:tcW w:w="992" w:type="dxa"/>
            <w:tcBorders>
              <w:top w:val="single" w:sz="4" w:space="0" w:color="auto"/>
              <w:left w:val="nil"/>
              <w:bottom w:val="single" w:sz="4" w:space="0" w:color="auto"/>
              <w:right w:val="nil"/>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235,00</w:t>
            </w:r>
          </w:p>
        </w:tc>
      </w:tr>
      <w:tr w:rsidR="004E527D" w:rsidRPr="00254EC1" w:rsidTr="004E527D">
        <w:trPr>
          <w:trHeight w:val="57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72"/>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5.2. </w:t>
            </w:r>
            <w:r w:rsidRPr="00254EC1">
              <w:rPr>
                <w:rFonts w:ascii="Times New Roman" w:eastAsia="Times New Roman" w:hAnsi="Times New Roman" w:cs="Times New Roman"/>
                <w:sz w:val="16"/>
                <w:szCs w:val="16"/>
                <w:lang w:eastAsia="ru-RU"/>
              </w:rPr>
              <w:lastRenderedPageBreak/>
              <w:t>Денежные поощрения и гранты муниципальных образований для поддержки инноваций в сфере образования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 xml:space="preserve">Отдел </w:t>
            </w:r>
            <w:r w:rsidRPr="00254EC1">
              <w:rPr>
                <w:rFonts w:ascii="Times New Roman" w:eastAsia="Times New Roman" w:hAnsi="Times New Roman" w:cs="Times New Roman"/>
                <w:sz w:val="16"/>
                <w:szCs w:val="16"/>
                <w:lang w:eastAsia="ru-RU"/>
              </w:rPr>
              <w:lastRenderedPageBreak/>
              <w:t>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03"/>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0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0709</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Ц711170240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1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48"/>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5.3. Ежегодные денежные поощрения и гранты Главы Чувашской Республики для поддержки инноваций в сфере образования</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1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66"/>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Ц711116400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25"/>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59"/>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68"/>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6. Капитальный ремонт объектов образования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12 501,10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28 604,50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9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11 422,50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25 961,30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бюджет Яльчикского </w:t>
            </w:r>
            <w:r w:rsidRPr="00254EC1">
              <w:rPr>
                <w:rFonts w:ascii="Times New Roman" w:eastAsia="Times New Roman" w:hAnsi="Times New Roman" w:cs="Times New Roman"/>
                <w:sz w:val="16"/>
                <w:szCs w:val="16"/>
                <w:lang w:eastAsia="ru-RU"/>
              </w:rPr>
              <w:lastRenderedPageBreak/>
              <w:t>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1 078,60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2 643,20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35"/>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6.1. Укрепление материально-технической базы муниципальных образовательных организаций</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2 451,1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23 794,1</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11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S1660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7 500,00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112"/>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S1660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2 060,10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10 997,20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12"/>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S1660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467,60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12"/>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S1660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391,00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52,90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12"/>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S1660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508,60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30"/>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S1660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701,90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6.2. Укрепление материально-технической базы </w:t>
            </w:r>
            <w:r w:rsidRPr="00254EC1">
              <w:rPr>
                <w:rFonts w:ascii="Times New Roman" w:eastAsia="Times New Roman" w:hAnsi="Times New Roman" w:cs="Times New Roman"/>
                <w:sz w:val="16"/>
                <w:szCs w:val="16"/>
                <w:lang w:eastAsia="ru-RU"/>
              </w:rPr>
              <w:lastRenderedPageBreak/>
              <w:t>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 xml:space="preserve">Отдел образования и молодежной политики </w:t>
            </w:r>
            <w:r w:rsidRPr="00254EC1">
              <w:rPr>
                <w:rFonts w:ascii="Times New Roman" w:eastAsia="Times New Roman" w:hAnsi="Times New Roman" w:cs="Times New Roman"/>
                <w:sz w:val="16"/>
                <w:szCs w:val="16"/>
                <w:lang w:eastAsia="ru-RU"/>
              </w:rPr>
              <w:lastRenderedPageBreak/>
              <w:t>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9 960,0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7949,40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65"/>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S9990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9 362,40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S9990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7 464,10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S9990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597,60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Ц7115</w:t>
            </w:r>
            <w:r w:rsidRPr="00254EC1">
              <w:rPr>
                <w:rFonts w:ascii="Times New Roman" w:eastAsia="Times New Roman" w:hAnsi="Times New Roman" w:cs="Times New Roman"/>
                <w:sz w:val="16"/>
                <w:szCs w:val="16"/>
                <w:lang w:val="en-US" w:eastAsia="ru-RU"/>
              </w:rPr>
              <w:t>S9990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476,30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6.3. Капитальный (текущий) ремонт объектов муниципальных образовательных организаций</w:t>
            </w:r>
          </w:p>
        </w:tc>
        <w:tc>
          <w:tcPr>
            <w:tcW w:w="1274"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435,9</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91"/>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Ц711572070</w:t>
            </w:r>
          </w:p>
        </w:tc>
        <w:tc>
          <w:tcPr>
            <w:tcW w:w="567" w:type="dxa"/>
            <w:tcBorders>
              <w:top w:val="single" w:sz="4" w:space="0" w:color="auto"/>
              <w:left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бюджет Яльчикского района Чувашской </w:t>
            </w:r>
            <w:r w:rsidRPr="00254EC1">
              <w:rPr>
                <w:rFonts w:ascii="Times New Roman" w:eastAsia="Times New Roman" w:hAnsi="Times New Roman" w:cs="Times New Roman"/>
                <w:sz w:val="16"/>
                <w:szCs w:val="16"/>
                <w:lang w:eastAsia="ru-RU"/>
              </w:rPr>
              <w:lastRenderedPageBreak/>
              <w:t>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87,80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4"/>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Ц711572070</w:t>
            </w:r>
          </w:p>
        </w:tc>
        <w:tc>
          <w:tcPr>
            <w:tcW w:w="567" w:type="dxa"/>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348,10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33"/>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9"/>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7. Реализация мероприятий регионального проекта «Поддержка семей, имеющих детей»</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688,70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3 466,40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7544,40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7 570,40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7 435,40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819,10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819,10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4 095,50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4 095,50</w:t>
            </w:r>
          </w:p>
        </w:tc>
      </w:tr>
      <w:tr w:rsidR="004E527D" w:rsidRPr="00254EC1" w:rsidTr="004E527D">
        <w:trPr>
          <w:trHeight w:val="41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34,20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2 887,8</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6 643,20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6 939,50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6 806,00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r>
      <w:tr w:rsidR="004E527D" w:rsidRPr="00254EC1" w:rsidTr="004E527D">
        <w:trPr>
          <w:trHeight w:val="103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329,70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236,8</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344,10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345,60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344,80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r>
      <w:tr w:rsidR="004E527D" w:rsidRPr="00254EC1" w:rsidTr="004E527D">
        <w:trPr>
          <w:trHeight w:val="444"/>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324,80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339,8</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590,1</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285,30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284,60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263,00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263,00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1 315,00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1 315,00</w:t>
            </w:r>
          </w:p>
        </w:tc>
      </w:tr>
      <w:tr w:rsidR="004E527D" w:rsidRPr="00254EC1" w:rsidTr="004E527D">
        <w:trPr>
          <w:trHeight w:val="563"/>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59"/>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7.1.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125,00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169,80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176,60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176,60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r>
      <w:tr w:rsidR="004E527D" w:rsidRPr="00254EC1" w:rsidTr="004E527D">
        <w:trPr>
          <w:trHeight w:val="986"/>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1004</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Ц711452600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125,00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169,80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176,60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176,60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175,30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876,50</w:t>
            </w:r>
          </w:p>
        </w:tc>
      </w:tr>
      <w:tr w:rsidR="004E527D" w:rsidRPr="00254EC1" w:rsidTr="004E527D">
        <w:trPr>
          <w:trHeight w:val="104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49"/>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бюджет Яльчикского района Чувашской </w:t>
            </w:r>
            <w:r w:rsidRPr="00254EC1">
              <w:rPr>
                <w:rFonts w:ascii="Times New Roman" w:eastAsia="Times New Roman" w:hAnsi="Times New Roman" w:cs="Times New Roman"/>
                <w:sz w:val="16"/>
                <w:szCs w:val="16"/>
                <w:lang w:eastAsia="ru-RU"/>
              </w:rPr>
              <w:lastRenderedPageBreak/>
              <w:t>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8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81"/>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7.2.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w:t>
            </w:r>
            <w:proofErr w:type="gramStart"/>
            <w:r w:rsidRPr="00254EC1">
              <w:rPr>
                <w:rFonts w:ascii="Times New Roman" w:eastAsia="Times New Roman" w:hAnsi="Times New Roman" w:cs="Times New Roman"/>
                <w:sz w:val="16"/>
                <w:szCs w:val="16"/>
                <w:lang w:eastAsia="ru-RU"/>
              </w:rPr>
              <w:t>Республики  за</w:t>
            </w:r>
            <w:proofErr w:type="gramEnd"/>
            <w:r w:rsidRPr="00254EC1">
              <w:rPr>
                <w:rFonts w:ascii="Times New Roman" w:eastAsia="Times New Roman" w:hAnsi="Times New Roman" w:cs="Times New Roman"/>
                <w:sz w:val="16"/>
                <w:szCs w:val="16"/>
                <w:lang w:eastAsia="ru-RU"/>
              </w:rPr>
              <w:t xml:space="preserve"> счет субвенции, предоставляемой из республиканского бюджета Чувашской Республики</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329,70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222,80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r>
      <w:tr w:rsidR="004E527D" w:rsidRPr="00254EC1" w:rsidTr="004E527D">
        <w:trPr>
          <w:trHeight w:val="42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28"/>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1004</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Ц711412040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5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1004</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Ц711412040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313</w:t>
            </w:r>
          </w:p>
        </w:tc>
        <w:tc>
          <w:tcPr>
            <w:tcW w:w="1134" w:type="dxa"/>
            <w:vMerge/>
            <w:tcBorders>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329,70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222,80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308,40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r>
      <w:tr w:rsidR="004E527D" w:rsidRPr="00254EC1" w:rsidTr="004E527D">
        <w:trPr>
          <w:trHeight w:val="42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1004</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Ц711472040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w:t>
            </w:r>
          </w:p>
        </w:tc>
      </w:tr>
      <w:tr w:rsidR="004E527D" w:rsidRPr="00254EC1" w:rsidTr="004E527D">
        <w:trPr>
          <w:trHeight w:val="69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63"/>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7.2.1 Выплата компенсации платы, взимаемой с родителей (законных представителей) за присмотр и уход за детьми, посещающими </w:t>
            </w:r>
            <w:r w:rsidRPr="00254EC1">
              <w:rPr>
                <w:rFonts w:ascii="Times New Roman" w:eastAsia="Times New Roman" w:hAnsi="Times New Roman" w:cs="Times New Roman"/>
                <w:sz w:val="16"/>
                <w:szCs w:val="16"/>
                <w:lang w:eastAsia="ru-RU"/>
              </w:rPr>
              <w:lastRenderedPageBreak/>
              <w:t>образовательные организации, реализующие образовательную программу дошкольного образования на территории Яльчикского района Чувашской Республики (за счет собственных средств)</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314,40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314,40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383,80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383,80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1919,00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1919,00</w:t>
            </w:r>
          </w:p>
        </w:tc>
      </w:tr>
      <w:tr w:rsidR="004E527D" w:rsidRPr="00254EC1" w:rsidTr="004E527D">
        <w:trPr>
          <w:trHeight w:val="41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1004</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Ц711412040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2"/>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1004</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Ц711412040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313</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308,40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311,40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1 904,00</w:t>
            </w:r>
          </w:p>
        </w:tc>
      </w:tr>
      <w:tr w:rsidR="004E527D" w:rsidRPr="00254EC1" w:rsidTr="004E527D">
        <w:trPr>
          <w:trHeight w:val="112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1004</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Ц711472040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w:t>
            </w:r>
          </w:p>
        </w:tc>
        <w:tc>
          <w:tcPr>
            <w:tcW w:w="992" w:type="dxa"/>
            <w:tcBorders>
              <w:top w:val="single" w:sz="4" w:space="0" w:color="auto"/>
              <w:left w:val="nil"/>
              <w:bottom w:val="single" w:sz="4" w:space="0" w:color="auto"/>
              <w:right w:val="nil"/>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w:t>
            </w:r>
          </w:p>
        </w:tc>
      </w:tr>
      <w:tr w:rsidR="004E527D" w:rsidRPr="00254EC1" w:rsidTr="004E527D">
        <w:trPr>
          <w:trHeight w:val="85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65"/>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7.3.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38,80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175,90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400,00</w:t>
            </w:r>
          </w:p>
        </w:tc>
      </w:tr>
      <w:tr w:rsidR="004E527D" w:rsidRPr="00254EC1" w:rsidTr="004E527D">
        <w:trPr>
          <w:trHeight w:val="41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864"/>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106"/>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0701</w:t>
            </w:r>
          </w:p>
        </w:tc>
        <w:tc>
          <w:tcPr>
            <w:tcW w:w="609"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Ц711474550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14,10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150,00</w:t>
            </w:r>
          </w:p>
        </w:tc>
      </w:tr>
      <w:tr w:rsidR="004E527D" w:rsidRPr="00254EC1" w:rsidTr="004E527D">
        <w:trPr>
          <w:trHeight w:val="1106"/>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609"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79,70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123"/>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Ц711474550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53,80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24,70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250,00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250,00</w:t>
            </w:r>
          </w:p>
        </w:tc>
      </w:tr>
      <w:tr w:rsidR="004E527D" w:rsidRPr="00254EC1" w:rsidTr="004E527D">
        <w:trPr>
          <w:trHeight w:val="1123"/>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96,20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49,40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49,40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19"/>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89"/>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7.4. Организация льготного питания для отдельных категорий учащихся в муниципальных общеобразовательных организациях</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223,70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287,00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381,50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900,00</w:t>
            </w:r>
          </w:p>
        </w:tc>
      </w:tr>
      <w:tr w:rsidR="004E527D" w:rsidRPr="00254EC1" w:rsidTr="004E527D">
        <w:trPr>
          <w:trHeight w:val="40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122"/>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6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vMerge w:val="restart"/>
            <w:tcBorders>
              <w:top w:val="single" w:sz="4" w:space="0" w:color="auto"/>
              <w:left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Ц711474540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611</w:t>
            </w:r>
          </w:p>
        </w:tc>
        <w:tc>
          <w:tcPr>
            <w:tcW w:w="1134" w:type="dxa"/>
            <w:vMerge w:val="restart"/>
            <w:tcBorders>
              <w:top w:val="single" w:sz="4" w:space="0" w:color="auto"/>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223,70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287,00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180,00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900,00</w:t>
            </w:r>
          </w:p>
        </w:tc>
      </w:tr>
      <w:tr w:rsidR="004E527D" w:rsidRPr="00254EC1" w:rsidTr="004E527D">
        <w:trPr>
          <w:trHeight w:val="960"/>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609" w:type="dxa"/>
            <w:vMerge/>
            <w:tcBorders>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381,50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171,20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49"/>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51"/>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7.5. Организация бесплатного горячего питания обучающихся, получающих начальное общее </w:t>
            </w:r>
            <w:r w:rsidRPr="00254EC1">
              <w:rPr>
                <w:rFonts w:ascii="Times New Roman" w:eastAsia="Times New Roman" w:hAnsi="Times New Roman" w:cs="Times New Roman"/>
                <w:sz w:val="16"/>
                <w:szCs w:val="16"/>
                <w:lang w:eastAsia="ru-RU"/>
              </w:rPr>
              <w:lastRenderedPageBreak/>
              <w:t>образование в государственных и муниципальных образовательных организациях</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 xml:space="preserve">Отдел образования и молодежной политики администрации Яльчикского района </w:t>
            </w:r>
            <w:r w:rsidRPr="00254EC1">
              <w:rPr>
                <w:rFonts w:ascii="Times New Roman" w:eastAsia="Times New Roman" w:hAnsi="Times New Roman" w:cs="Times New Roman"/>
                <w:sz w:val="16"/>
                <w:szCs w:val="16"/>
                <w:lang w:eastAsia="ru-RU"/>
              </w:rPr>
              <w:lastRenderedPageBreak/>
              <w:t>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2 790,80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6 538,8</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6 831,3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6696,3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w:t>
            </w:r>
          </w:p>
        </w:tc>
      </w:tr>
      <w:tr w:rsidR="004E527D" w:rsidRPr="00254EC1" w:rsidTr="004E527D">
        <w:trPr>
          <w:trHeight w:val="94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Ц711474540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2 762,80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6 473,40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6 762,90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6629,4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71"/>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Ц711474540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32,70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34,20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33,40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4"/>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Ц711474540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32,70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34,20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33,50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70"/>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86"/>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8. Реализация мероприятий регионального проекта «Успех каждого ребенка»</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5 701,60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14 296,00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21436,8</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21 436,80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21710,4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24 000,00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120 000,00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120 000,00</w:t>
            </w:r>
          </w:p>
        </w:tc>
      </w:tr>
      <w:tr w:rsidR="004E527D" w:rsidRPr="00254EC1" w:rsidTr="004E527D">
        <w:trPr>
          <w:trHeight w:val="43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940,00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270,80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2 380,80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7 148,00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10 719,80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2 350,80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7 148,00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r>
      <w:tr w:rsidR="004E527D" w:rsidRPr="00254EC1" w:rsidTr="004E527D">
        <w:trPr>
          <w:trHeight w:val="600"/>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8.1. Создание в общеобразовательных организациях, расположенных в сельской местности, условий для занятий физической культурой и спортом </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82"/>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w:t>
            </w:r>
            <w:r w:rsidRPr="00254EC1">
              <w:rPr>
                <w:rFonts w:ascii="Times New Roman" w:eastAsia="Times New Roman" w:hAnsi="Times New Roman" w:cs="Times New Roman"/>
                <w:sz w:val="16"/>
                <w:szCs w:val="16"/>
                <w:lang w:val="en-US" w:eastAsia="ru-RU"/>
              </w:rPr>
              <w:t>E</w:t>
            </w:r>
            <w:r w:rsidRPr="00254EC1">
              <w:rPr>
                <w:rFonts w:ascii="Times New Roman" w:eastAsia="Times New Roman" w:hAnsi="Times New Roman" w:cs="Times New Roman"/>
                <w:sz w:val="16"/>
                <w:szCs w:val="16"/>
                <w:lang w:eastAsia="ru-RU"/>
              </w:rPr>
              <w:t>250970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940,00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00"/>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w:t>
            </w:r>
            <w:r w:rsidRPr="00254EC1">
              <w:rPr>
                <w:rFonts w:ascii="Times New Roman" w:eastAsia="Times New Roman" w:hAnsi="Times New Roman" w:cs="Times New Roman"/>
                <w:sz w:val="16"/>
                <w:szCs w:val="16"/>
                <w:lang w:val="en-US" w:eastAsia="ru-RU"/>
              </w:rPr>
              <w:t>E</w:t>
            </w:r>
            <w:r w:rsidRPr="00254EC1">
              <w:rPr>
                <w:rFonts w:ascii="Times New Roman" w:eastAsia="Times New Roman" w:hAnsi="Times New Roman" w:cs="Times New Roman"/>
                <w:sz w:val="16"/>
                <w:szCs w:val="16"/>
                <w:lang w:eastAsia="ru-RU"/>
              </w:rPr>
              <w:t>250970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146"/>
          <w:jc w:val="center"/>
        </w:trPr>
        <w:tc>
          <w:tcPr>
            <w:tcW w:w="1693"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w:t>
            </w:r>
            <w:r w:rsidRPr="00254EC1">
              <w:rPr>
                <w:rFonts w:ascii="Times New Roman" w:eastAsia="Times New Roman" w:hAnsi="Times New Roman" w:cs="Times New Roman"/>
                <w:sz w:val="16"/>
                <w:szCs w:val="16"/>
                <w:lang w:val="en-US" w:eastAsia="ru-RU"/>
              </w:rPr>
              <w:t>E</w:t>
            </w:r>
            <w:r w:rsidRPr="00254EC1">
              <w:rPr>
                <w:rFonts w:ascii="Times New Roman" w:eastAsia="Times New Roman" w:hAnsi="Times New Roman" w:cs="Times New Roman"/>
                <w:sz w:val="16"/>
                <w:szCs w:val="16"/>
                <w:lang w:eastAsia="ru-RU"/>
              </w:rPr>
              <w:t>250970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8.2. Персонифицированное финансирование дополнительного образования детей</w:t>
            </w:r>
          </w:p>
        </w:tc>
        <w:tc>
          <w:tcPr>
            <w:tcW w:w="1274"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4701,6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14296,0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21436,8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21436,8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21436,8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120 000,0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120 000,0</w:t>
            </w:r>
          </w:p>
        </w:tc>
      </w:tr>
      <w:tr w:rsidR="004E527D" w:rsidRPr="00254EC1" w:rsidTr="004E527D">
        <w:trPr>
          <w:trHeight w:val="529"/>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Ц71Е275150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622</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2 350,80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7 148,00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r>
      <w:tr w:rsidR="004E527D" w:rsidRPr="00254EC1" w:rsidTr="004E527D">
        <w:trPr>
          <w:trHeight w:val="529"/>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2 350,80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7 148,00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10 718,40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12 000,00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60 000,00</w:t>
            </w:r>
          </w:p>
        </w:tc>
      </w:tr>
      <w:tr w:rsidR="004E527D" w:rsidRPr="00254EC1" w:rsidTr="004E527D">
        <w:trPr>
          <w:trHeight w:val="529"/>
          <w:jc w:val="center"/>
        </w:trPr>
        <w:tc>
          <w:tcPr>
            <w:tcW w:w="1693"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8.3.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4"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273,60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270,80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0703</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Ц71Е275150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622</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1,40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29"/>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00"/>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Основное мероприятие 9</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«Строительство (приобретение), реконструкция объектов капитального строительства образовательных организаций»</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1 253,4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1 494,3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54473,45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9"/>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51205,04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4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1 253,4</w:t>
            </w:r>
          </w:p>
        </w:tc>
        <w:tc>
          <w:tcPr>
            <w:tcW w:w="992" w:type="dxa"/>
            <w:tcBorders>
              <w:top w:val="nil"/>
              <w:left w:val="nil"/>
              <w:bottom w:val="single" w:sz="4" w:space="0" w:color="auto"/>
              <w:right w:val="single" w:sz="4" w:space="0" w:color="auto"/>
            </w:tcBorders>
            <w:shd w:val="clear" w:color="000000"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1 494,3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3268,41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6"/>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9.1.</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Строительство (приобретение), реконструкция объектов капитального строительства школ- детских садов, начальных, неполных средних и средних школ</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1 253,4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1 494,3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54473,45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6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51205,04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134"/>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Ц711672100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464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1 253,4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1 494,3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3268,41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60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607"/>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9.1.1.</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color w:val="000000"/>
                <w:sz w:val="16"/>
                <w:szCs w:val="16"/>
                <w:lang w:eastAsia="ru-RU"/>
              </w:rPr>
              <w:t>Реконструкция здания МБОУ «</w:t>
            </w:r>
            <w:proofErr w:type="gramStart"/>
            <w:r w:rsidRPr="00254EC1">
              <w:rPr>
                <w:rFonts w:ascii="Times New Roman" w:eastAsia="Times New Roman" w:hAnsi="Times New Roman" w:cs="Times New Roman"/>
                <w:color w:val="000000"/>
                <w:sz w:val="16"/>
                <w:szCs w:val="16"/>
                <w:lang w:eastAsia="ru-RU"/>
              </w:rPr>
              <w:t>Яльчикская  СОШ</w:t>
            </w:r>
            <w:proofErr w:type="gramEnd"/>
            <w:r w:rsidRPr="00254EC1">
              <w:rPr>
                <w:rFonts w:ascii="Times New Roman" w:eastAsia="Times New Roman" w:hAnsi="Times New Roman" w:cs="Times New Roman"/>
                <w:color w:val="000000"/>
                <w:sz w:val="16"/>
                <w:szCs w:val="16"/>
                <w:lang w:eastAsia="ru-RU"/>
              </w:rPr>
              <w:t>» со строительством столовой на 250 мест</w:t>
            </w:r>
            <w:r w:rsidRPr="00254EC1">
              <w:rPr>
                <w:rFonts w:ascii="Times New Roman" w:eastAsia="Times New Roman" w:hAnsi="Times New Roman" w:cs="Times New Roman"/>
                <w:sz w:val="16"/>
                <w:szCs w:val="16"/>
                <w:lang w:eastAsia="ru-RU"/>
              </w:rPr>
              <w:t xml:space="preserve"> </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54473,45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607"/>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607"/>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Ц711672100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464</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51205,04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607"/>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Ц711672100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eastAsia="ru-RU"/>
              </w:rPr>
              <w:t>464</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3268,41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607"/>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84"/>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10</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«Приобретение оборудования для государственных и муниципальных образовательных организаций»</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0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3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0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9"/>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10.1. Приобретение оборудования </w:t>
            </w:r>
            <w:proofErr w:type="gramStart"/>
            <w:r w:rsidRPr="00254EC1">
              <w:rPr>
                <w:rFonts w:ascii="Times New Roman" w:eastAsia="Times New Roman" w:hAnsi="Times New Roman" w:cs="Times New Roman"/>
                <w:sz w:val="16"/>
                <w:szCs w:val="16"/>
                <w:lang w:eastAsia="ru-RU"/>
              </w:rPr>
              <w:t>для  муниципальных</w:t>
            </w:r>
            <w:proofErr w:type="gramEnd"/>
            <w:r w:rsidRPr="00254EC1">
              <w:rPr>
                <w:rFonts w:ascii="Times New Roman" w:eastAsia="Times New Roman" w:hAnsi="Times New Roman" w:cs="Times New Roman"/>
                <w:sz w:val="16"/>
                <w:szCs w:val="16"/>
                <w:lang w:eastAsia="ru-RU"/>
              </w:rPr>
              <w:t xml:space="preserve"> образовательных организаций в целях укрепления материально-технической базы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6"/>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18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8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903</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0702</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Ц7121S92800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243,00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59"/>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83"/>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10.2. </w:t>
            </w:r>
            <w:r w:rsidRPr="00254EC1">
              <w:rPr>
                <w:rFonts w:ascii="Times New Roman" w:eastAsia="Times New Roman" w:hAnsi="Times New Roman" w:cs="Times New Roman"/>
                <w:sz w:val="16"/>
                <w:szCs w:val="16"/>
                <w:lang w:eastAsia="ru-RU"/>
              </w:rPr>
              <w:lastRenderedPageBreak/>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 xml:space="preserve">Отдел </w:t>
            </w:r>
            <w:r w:rsidRPr="00254EC1">
              <w:rPr>
                <w:rFonts w:ascii="Times New Roman" w:eastAsia="Times New Roman" w:hAnsi="Times New Roman" w:cs="Times New Roman"/>
                <w:sz w:val="16"/>
                <w:szCs w:val="16"/>
                <w:lang w:eastAsia="ru-RU"/>
              </w:rPr>
              <w:lastRenderedPageBreak/>
              <w:t>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lastRenderedPageBreak/>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0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03"/>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0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9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73"/>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55"/>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10.3. 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65"/>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186"/>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val="en-US" w:eastAsia="ru-RU"/>
              </w:rPr>
              <w:t>243</w:t>
            </w:r>
            <w:r w:rsidRPr="00254EC1">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65"/>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527D" w:rsidRPr="00254EC1" w:rsidRDefault="004E527D" w:rsidP="004E527D">
            <w:pPr>
              <w:tabs>
                <w:tab w:val="left" w:pos="300"/>
                <w:tab w:val="center" w:pos="459"/>
              </w:tabs>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75"/>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11. Реализация мероприятий регионального проекта «Учитель будущего»</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691"/>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5"/>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бюджет Яльчикского </w:t>
            </w:r>
            <w:r w:rsidRPr="00254EC1">
              <w:rPr>
                <w:rFonts w:ascii="Times New Roman" w:eastAsia="Times New Roman" w:hAnsi="Times New Roman" w:cs="Times New Roman"/>
                <w:sz w:val="16"/>
                <w:szCs w:val="16"/>
                <w:lang w:eastAsia="ru-RU"/>
              </w:rPr>
              <w:lastRenderedPageBreak/>
              <w:t>района Чувашской Республики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713"/>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609"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val="en-US" w:eastAsia="ru-RU"/>
              </w:rPr>
            </w:pPr>
            <w:r w:rsidRPr="00254EC1">
              <w:rPr>
                <w:rFonts w:ascii="Times New Roman" w:eastAsia="Times New Roman" w:hAnsi="Times New Roman" w:cs="Times New Roman"/>
                <w:sz w:val="16"/>
                <w:szCs w:val="16"/>
                <w:lang w:val="en-US" w:eastAsia="ru-RU"/>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91"/>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12.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3 281,00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02"/>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3 281,00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30"/>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30"/>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cantSplit/>
          <w:trHeight w:val="1266"/>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ind w:left="113" w:right="113"/>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399"/>
          <w:jc w:val="center"/>
        </w:trPr>
        <w:tc>
          <w:tcPr>
            <w:tcW w:w="1693"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Мероприятие 12.1.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4"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3 281,00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33"/>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3 281,00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9 608,80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994"/>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nil"/>
              <w:left w:val="nil"/>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0702</w:t>
            </w:r>
          </w:p>
        </w:tc>
        <w:tc>
          <w:tcPr>
            <w:tcW w:w="609" w:type="dxa"/>
            <w:tcBorders>
              <w:top w:val="nil"/>
              <w:left w:val="nil"/>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Ц710553030</w:t>
            </w:r>
          </w:p>
        </w:tc>
        <w:tc>
          <w:tcPr>
            <w:tcW w:w="567" w:type="dxa"/>
            <w:tcBorders>
              <w:top w:val="nil"/>
              <w:left w:val="nil"/>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612</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414"/>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561"/>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26"/>
          <w:jc w:val="center"/>
        </w:trPr>
        <w:tc>
          <w:tcPr>
            <w:tcW w:w="1693"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Основное мероприятие 13.</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«Развитие единой образовательной информационной среды в Чувашской Республике»</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val="restart"/>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150,00</w:t>
            </w:r>
          </w:p>
        </w:tc>
      </w:tr>
      <w:tr w:rsidR="004E527D" w:rsidRPr="00254EC1" w:rsidTr="004E527D">
        <w:trPr>
          <w:trHeight w:val="300"/>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70"/>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56"/>
          <w:jc w:val="center"/>
        </w:trPr>
        <w:tc>
          <w:tcPr>
            <w:tcW w:w="1693"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30,00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150,00</w:t>
            </w:r>
          </w:p>
        </w:tc>
      </w:tr>
      <w:tr w:rsidR="004E527D" w:rsidRPr="00254EC1" w:rsidTr="004E527D">
        <w:trPr>
          <w:trHeight w:val="225"/>
          <w:jc w:val="center"/>
        </w:trPr>
        <w:tc>
          <w:tcPr>
            <w:tcW w:w="1693"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nil"/>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Мероприятие 13.1. </w:t>
            </w:r>
          </w:p>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Проведение конкурсных мероприятий среди образовательных организаций, педагогических работников, обучающихся</w:t>
            </w:r>
          </w:p>
        </w:tc>
        <w:tc>
          <w:tcPr>
            <w:tcW w:w="1274" w:type="dxa"/>
            <w:vMerge w:val="restart"/>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1043"/>
          <w:jc w:val="center"/>
        </w:trPr>
        <w:tc>
          <w:tcPr>
            <w:tcW w:w="1693" w:type="dxa"/>
            <w:vMerge/>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974</w:t>
            </w:r>
          </w:p>
        </w:tc>
        <w:tc>
          <w:tcPr>
            <w:tcW w:w="566" w:type="dxa"/>
            <w:tcBorders>
              <w:top w:val="single" w:sz="4" w:space="0" w:color="auto"/>
              <w:left w:val="nil"/>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0709</w:t>
            </w:r>
          </w:p>
        </w:tc>
        <w:tc>
          <w:tcPr>
            <w:tcW w:w="609" w:type="dxa"/>
            <w:tcBorders>
              <w:top w:val="single" w:sz="4" w:space="0" w:color="auto"/>
              <w:left w:val="nil"/>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Ц710771780</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244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бюджет Яльчикского района Чувашской Республики</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23,00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shd w:val="clear" w:color="auto" w:fill="FFFFFF"/>
                <w:lang w:eastAsia="ru-RU"/>
              </w:rPr>
              <w:t xml:space="preserve">Основное мероприятие 14. «Повышение качества образования в школах с низкими результатами обучения и в школах, функционирующих в неблагоприятных </w:t>
            </w:r>
            <w:r w:rsidRPr="00254EC1">
              <w:rPr>
                <w:rFonts w:ascii="Times New Roman" w:eastAsia="Times New Roman" w:hAnsi="Times New Roman" w:cs="Times New Roman"/>
                <w:sz w:val="16"/>
                <w:szCs w:val="16"/>
                <w:shd w:val="clear" w:color="auto" w:fill="FFFFFF"/>
                <w:lang w:eastAsia="ru-RU"/>
              </w:rPr>
              <w:lastRenderedPageBreak/>
              <w:t>социальных условиях, путем реализации региональных проектов и распространения их результатов»</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Отдел образования и молодежной политики администрации Яльчикского района Чувашской Республики</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всего</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федеральный бюджет</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республиканский бюджет Чувашской Республики</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 xml:space="preserve">бюджет Яльчикского </w:t>
            </w:r>
            <w:r w:rsidRPr="00254EC1">
              <w:rPr>
                <w:rFonts w:ascii="Times New Roman" w:eastAsia="Times New Roman" w:hAnsi="Times New Roman" w:cs="Times New Roman"/>
                <w:sz w:val="16"/>
                <w:szCs w:val="16"/>
                <w:lang w:eastAsia="ru-RU"/>
              </w:rPr>
              <w:lastRenderedPageBreak/>
              <w:t>района Чувашской Республики</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lastRenderedPageBreak/>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r w:rsidR="004E527D" w:rsidRPr="00254EC1" w:rsidTr="004E527D">
        <w:trPr>
          <w:trHeight w:val="225"/>
          <w:jc w:val="center"/>
        </w:trPr>
        <w:tc>
          <w:tcPr>
            <w:tcW w:w="1693"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внебюджетные источники</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0,00</w:t>
            </w:r>
          </w:p>
        </w:tc>
      </w:tr>
    </w:tbl>
    <w:p w:rsidR="004E527D" w:rsidRPr="00254EC1" w:rsidRDefault="00254EC1" w:rsidP="00254EC1">
      <w:pPr>
        <w:tabs>
          <w:tab w:val="center" w:pos="7143"/>
        </w:tabs>
        <w:spacing w:after="0" w:line="240" w:lineRule="auto"/>
        <w:jc w:val="center"/>
        <w:rPr>
          <w:rFonts w:ascii="Times New Roman" w:eastAsia="Times New Roman" w:hAnsi="Times New Roman" w:cs="Times New Roman"/>
          <w:sz w:val="16"/>
          <w:szCs w:val="16"/>
        </w:rPr>
        <w:sectPr w:rsidR="004E527D" w:rsidRPr="00254EC1" w:rsidSect="004E527D">
          <w:pgSz w:w="16838" w:h="11906" w:orient="landscape"/>
          <w:pgMar w:top="1418" w:right="1134" w:bottom="748" w:left="1134" w:header="720" w:footer="720" w:gutter="0"/>
          <w:cols w:space="720"/>
          <w:titlePg/>
          <w:docGrid w:linePitch="360"/>
        </w:sectPr>
      </w:pPr>
      <w:r>
        <w:rPr>
          <w:rFonts w:ascii="Times New Roman" w:eastAsia="Times New Roman" w:hAnsi="Times New Roman" w:cs="Times New Roman"/>
          <w:sz w:val="16"/>
          <w:szCs w:val="16"/>
        </w:rPr>
        <w:t>____________________________</w:t>
      </w:r>
    </w:p>
    <w:p w:rsidR="004E527D" w:rsidRPr="004E527D" w:rsidRDefault="004E527D" w:rsidP="00254EC1">
      <w:pPr>
        <w:spacing w:after="0" w:line="240" w:lineRule="auto"/>
        <w:ind w:right="-314"/>
        <w:rPr>
          <w:rFonts w:ascii="Times New Roman" w:eastAsia="Times New Roman" w:hAnsi="Times New Roman" w:cs="Times New Roman"/>
          <w:color w:val="000000"/>
          <w:lang w:eastAsia="ru-RU"/>
        </w:rPr>
      </w:pPr>
    </w:p>
    <w:p w:rsidR="004E527D" w:rsidRPr="004E527D" w:rsidRDefault="004E527D" w:rsidP="004E527D">
      <w:pPr>
        <w:spacing w:after="0" w:line="240" w:lineRule="auto"/>
        <w:ind w:right="-314"/>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Приложение № 3</w:t>
      </w:r>
    </w:p>
    <w:p w:rsidR="004E527D" w:rsidRPr="004E527D" w:rsidRDefault="004E527D" w:rsidP="004E527D">
      <w:pPr>
        <w:spacing w:after="0" w:line="240" w:lineRule="auto"/>
        <w:ind w:right="-314" w:firstLine="567"/>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 xml:space="preserve"> к постановлению администрации </w:t>
      </w:r>
    </w:p>
    <w:p w:rsidR="004E527D" w:rsidRPr="004E527D" w:rsidRDefault="004E527D" w:rsidP="004E527D">
      <w:pPr>
        <w:spacing w:after="0" w:line="240" w:lineRule="auto"/>
        <w:ind w:right="-314" w:firstLine="567"/>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 xml:space="preserve"> Яльчикского района </w:t>
      </w:r>
    </w:p>
    <w:p w:rsidR="004E527D" w:rsidRPr="004E527D" w:rsidRDefault="004E527D" w:rsidP="004E527D">
      <w:pPr>
        <w:spacing w:after="0" w:line="240" w:lineRule="auto"/>
        <w:ind w:right="-314" w:firstLine="567"/>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Чувашской Республики</w:t>
      </w:r>
    </w:p>
    <w:p w:rsidR="004E527D" w:rsidRPr="004E527D" w:rsidRDefault="004E527D" w:rsidP="004E527D">
      <w:pPr>
        <w:spacing w:after="0" w:line="240" w:lineRule="auto"/>
        <w:ind w:right="-283" w:firstLine="567"/>
        <w:jc w:val="right"/>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от ___________ № ____</w:t>
      </w:r>
    </w:p>
    <w:p w:rsidR="004E527D" w:rsidRPr="004E527D" w:rsidRDefault="004E527D" w:rsidP="004E527D">
      <w:pPr>
        <w:autoSpaceDE w:val="0"/>
        <w:autoSpaceDN w:val="0"/>
        <w:adjustRightInd w:val="0"/>
        <w:spacing w:after="0" w:line="240" w:lineRule="auto"/>
        <w:ind w:right="-314"/>
        <w:contextualSpacing/>
        <w:jc w:val="right"/>
        <w:outlineLvl w:val="0"/>
        <w:rPr>
          <w:rFonts w:ascii="Times New Roman" w:eastAsia="Times New Roman" w:hAnsi="Times New Roman" w:cs="Times New Roman"/>
        </w:rPr>
      </w:pPr>
      <w:r w:rsidRPr="004E527D">
        <w:rPr>
          <w:rFonts w:ascii="Times New Roman" w:eastAsia="Times New Roman" w:hAnsi="Times New Roman" w:cs="Times New Roman"/>
        </w:rPr>
        <w:t xml:space="preserve">                </w:t>
      </w:r>
    </w:p>
    <w:p w:rsidR="004E527D" w:rsidRPr="004E527D" w:rsidRDefault="004E527D" w:rsidP="004E527D">
      <w:pPr>
        <w:autoSpaceDE w:val="0"/>
        <w:autoSpaceDN w:val="0"/>
        <w:adjustRightInd w:val="0"/>
        <w:spacing w:after="0" w:line="240" w:lineRule="auto"/>
        <w:ind w:right="-314"/>
        <w:contextualSpacing/>
        <w:jc w:val="right"/>
        <w:outlineLvl w:val="0"/>
        <w:rPr>
          <w:rFonts w:ascii="Times New Roman" w:eastAsia="Times New Roman" w:hAnsi="Times New Roman" w:cs="Times New Roman"/>
        </w:rPr>
      </w:pPr>
      <w:r w:rsidRPr="004E527D">
        <w:rPr>
          <w:rFonts w:ascii="Times New Roman" w:eastAsia="Times New Roman" w:hAnsi="Times New Roman" w:cs="Times New Roman"/>
        </w:rPr>
        <w:t>Приложение</w:t>
      </w:r>
    </w:p>
    <w:p w:rsidR="004E527D" w:rsidRPr="004E527D" w:rsidRDefault="004E527D" w:rsidP="004E527D">
      <w:pPr>
        <w:autoSpaceDE w:val="0"/>
        <w:autoSpaceDN w:val="0"/>
        <w:adjustRightInd w:val="0"/>
        <w:spacing w:after="0" w:line="240" w:lineRule="auto"/>
        <w:ind w:right="-314"/>
        <w:contextualSpacing/>
        <w:jc w:val="right"/>
        <w:outlineLvl w:val="0"/>
        <w:rPr>
          <w:rFonts w:ascii="Times New Roman" w:eastAsia="Times New Roman" w:hAnsi="Times New Roman" w:cs="Times New Roman"/>
        </w:rPr>
      </w:pPr>
      <w:r w:rsidRPr="004E527D">
        <w:rPr>
          <w:rFonts w:ascii="Times New Roman" w:eastAsia="Times New Roman" w:hAnsi="Times New Roman" w:cs="Times New Roman"/>
        </w:rPr>
        <w:t>к подпрограмме «Молодежь Яльчикского района</w:t>
      </w:r>
    </w:p>
    <w:p w:rsidR="004E527D" w:rsidRPr="004E527D" w:rsidRDefault="004E527D" w:rsidP="004E527D">
      <w:pPr>
        <w:autoSpaceDE w:val="0"/>
        <w:autoSpaceDN w:val="0"/>
        <w:adjustRightInd w:val="0"/>
        <w:spacing w:after="0" w:line="240" w:lineRule="auto"/>
        <w:ind w:right="-314"/>
        <w:contextualSpacing/>
        <w:jc w:val="right"/>
        <w:outlineLvl w:val="0"/>
        <w:rPr>
          <w:rFonts w:ascii="Times New Roman" w:eastAsia="Times New Roman" w:hAnsi="Times New Roman" w:cs="Times New Roman"/>
        </w:rPr>
      </w:pPr>
      <w:r w:rsidRPr="004E527D">
        <w:rPr>
          <w:rFonts w:ascii="Times New Roman" w:eastAsia="Times New Roman" w:hAnsi="Times New Roman" w:cs="Times New Roman"/>
        </w:rPr>
        <w:t xml:space="preserve"> Чувашской Республики» муниципальной программы </w:t>
      </w:r>
    </w:p>
    <w:p w:rsidR="004E527D" w:rsidRPr="004E527D" w:rsidRDefault="004E527D" w:rsidP="004E527D">
      <w:pPr>
        <w:autoSpaceDE w:val="0"/>
        <w:autoSpaceDN w:val="0"/>
        <w:adjustRightInd w:val="0"/>
        <w:spacing w:after="0" w:line="240" w:lineRule="auto"/>
        <w:ind w:right="-314"/>
        <w:contextualSpacing/>
        <w:jc w:val="right"/>
        <w:outlineLvl w:val="0"/>
        <w:rPr>
          <w:rFonts w:ascii="Times New Roman" w:eastAsia="Times New Roman" w:hAnsi="Times New Roman" w:cs="Times New Roman"/>
        </w:rPr>
      </w:pPr>
      <w:r w:rsidRPr="004E527D">
        <w:rPr>
          <w:rFonts w:ascii="Times New Roman" w:eastAsia="Times New Roman" w:hAnsi="Times New Roman" w:cs="Times New Roman"/>
        </w:rPr>
        <w:t>Яльчикского района Чувашской Республики</w:t>
      </w:r>
    </w:p>
    <w:p w:rsidR="004E527D" w:rsidRPr="004E527D" w:rsidRDefault="004E527D" w:rsidP="004E527D">
      <w:pPr>
        <w:autoSpaceDE w:val="0"/>
        <w:autoSpaceDN w:val="0"/>
        <w:adjustRightInd w:val="0"/>
        <w:spacing w:after="0" w:line="240" w:lineRule="auto"/>
        <w:ind w:right="-314"/>
        <w:contextualSpacing/>
        <w:jc w:val="right"/>
        <w:outlineLvl w:val="0"/>
        <w:rPr>
          <w:rFonts w:ascii="Times New Roman" w:eastAsia="Times New Roman" w:hAnsi="Times New Roman" w:cs="Times New Roman"/>
        </w:rPr>
      </w:pPr>
      <w:r w:rsidRPr="004E527D">
        <w:rPr>
          <w:rFonts w:ascii="Times New Roman" w:eastAsia="Times New Roman" w:hAnsi="Times New Roman" w:cs="Times New Roman"/>
        </w:rPr>
        <w:t xml:space="preserve"> «Развитие образования» </w:t>
      </w:r>
    </w:p>
    <w:p w:rsidR="004E527D" w:rsidRPr="004E527D" w:rsidRDefault="004E527D" w:rsidP="004E527D">
      <w:pPr>
        <w:autoSpaceDE w:val="0"/>
        <w:autoSpaceDN w:val="0"/>
        <w:adjustRightInd w:val="0"/>
        <w:spacing w:after="0" w:line="240" w:lineRule="auto"/>
        <w:ind w:right="-314"/>
        <w:contextualSpacing/>
        <w:jc w:val="center"/>
        <w:outlineLvl w:val="0"/>
        <w:rPr>
          <w:rFonts w:ascii="Times New Roman" w:eastAsia="Times New Roman" w:hAnsi="Times New Roman" w:cs="Times New Roman"/>
          <w:b/>
        </w:rPr>
      </w:pPr>
    </w:p>
    <w:p w:rsidR="004E527D" w:rsidRPr="004E527D" w:rsidRDefault="004E527D" w:rsidP="004E527D">
      <w:pPr>
        <w:autoSpaceDE w:val="0"/>
        <w:autoSpaceDN w:val="0"/>
        <w:adjustRightInd w:val="0"/>
        <w:spacing w:after="0" w:line="240" w:lineRule="auto"/>
        <w:contextualSpacing/>
        <w:jc w:val="center"/>
        <w:outlineLvl w:val="0"/>
        <w:rPr>
          <w:rFonts w:ascii="Times New Roman" w:eastAsia="Times New Roman" w:hAnsi="Times New Roman" w:cs="Times New Roman"/>
          <w:b/>
        </w:rPr>
      </w:pPr>
      <w:r w:rsidRPr="004E527D">
        <w:rPr>
          <w:rFonts w:ascii="Times New Roman" w:eastAsia="Times New Roman" w:hAnsi="Times New Roman" w:cs="Times New Roman"/>
          <w:b/>
        </w:rPr>
        <w:t>РЕСУРСНОЕ ОБЕСПЕЧЕНИЕ</w:t>
      </w:r>
    </w:p>
    <w:p w:rsidR="004E527D" w:rsidRPr="004E527D" w:rsidRDefault="004E527D" w:rsidP="004E527D">
      <w:pPr>
        <w:autoSpaceDE w:val="0"/>
        <w:autoSpaceDN w:val="0"/>
        <w:adjustRightInd w:val="0"/>
        <w:spacing w:after="0" w:line="240" w:lineRule="auto"/>
        <w:contextualSpacing/>
        <w:jc w:val="center"/>
        <w:outlineLvl w:val="0"/>
        <w:rPr>
          <w:rFonts w:ascii="Times New Roman" w:eastAsia="Times New Roman" w:hAnsi="Times New Roman" w:cs="Times New Roman"/>
          <w:b/>
        </w:rPr>
      </w:pPr>
      <w:r w:rsidRPr="004E527D">
        <w:rPr>
          <w:rFonts w:ascii="Times New Roman" w:eastAsia="Times New Roman" w:hAnsi="Times New Roman" w:cs="Times New Roman"/>
          <w:b/>
        </w:rPr>
        <w:t xml:space="preserve">реализации подпрограммы «Молодежь Яльчикского района Чувашской Республики» муниципальной программы </w:t>
      </w:r>
    </w:p>
    <w:p w:rsidR="004E527D" w:rsidRPr="004E527D" w:rsidRDefault="004E527D" w:rsidP="004E527D">
      <w:pPr>
        <w:autoSpaceDE w:val="0"/>
        <w:autoSpaceDN w:val="0"/>
        <w:adjustRightInd w:val="0"/>
        <w:spacing w:after="0" w:line="240" w:lineRule="auto"/>
        <w:contextualSpacing/>
        <w:jc w:val="center"/>
        <w:outlineLvl w:val="0"/>
        <w:rPr>
          <w:rFonts w:ascii="Times New Roman" w:eastAsia="Times New Roman" w:hAnsi="Times New Roman" w:cs="Times New Roman"/>
          <w:b/>
        </w:rPr>
      </w:pPr>
      <w:r w:rsidRPr="004E527D">
        <w:rPr>
          <w:rFonts w:ascii="Times New Roman" w:eastAsia="Times New Roman" w:hAnsi="Times New Roman" w:cs="Times New Roman"/>
          <w:b/>
        </w:rPr>
        <w:t xml:space="preserve">Яльчикского района Чувашской Республики </w:t>
      </w:r>
    </w:p>
    <w:p w:rsidR="004E527D" w:rsidRPr="004E527D" w:rsidRDefault="004E527D" w:rsidP="004E527D">
      <w:pPr>
        <w:autoSpaceDE w:val="0"/>
        <w:autoSpaceDN w:val="0"/>
        <w:adjustRightInd w:val="0"/>
        <w:spacing w:after="0" w:line="240" w:lineRule="auto"/>
        <w:contextualSpacing/>
        <w:jc w:val="center"/>
        <w:outlineLvl w:val="0"/>
        <w:rPr>
          <w:rFonts w:ascii="Times New Roman" w:eastAsia="Times New Roman" w:hAnsi="Times New Roman" w:cs="Times New Roman"/>
          <w:b/>
        </w:rPr>
      </w:pPr>
      <w:r w:rsidRPr="004E527D">
        <w:rPr>
          <w:rFonts w:ascii="Times New Roman" w:eastAsia="Times New Roman" w:hAnsi="Times New Roman" w:cs="Times New Roman"/>
          <w:b/>
        </w:rPr>
        <w:t>«Развитие образования» за счет средств всех источников финансирования</w:t>
      </w:r>
    </w:p>
    <w:p w:rsidR="004E527D" w:rsidRPr="004E527D" w:rsidRDefault="004E527D" w:rsidP="004E527D">
      <w:pPr>
        <w:autoSpaceDE w:val="0"/>
        <w:autoSpaceDN w:val="0"/>
        <w:adjustRightInd w:val="0"/>
        <w:spacing w:after="0" w:line="240" w:lineRule="auto"/>
        <w:contextualSpacing/>
        <w:jc w:val="center"/>
        <w:outlineLvl w:val="0"/>
        <w:rPr>
          <w:rFonts w:ascii="Times New Roman" w:eastAsia="Times New Roman" w:hAnsi="Times New Roman" w:cs="Times New Roman"/>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559"/>
        <w:gridCol w:w="289"/>
        <w:gridCol w:w="420"/>
        <w:gridCol w:w="283"/>
        <w:gridCol w:w="502"/>
        <w:gridCol w:w="1341"/>
        <w:gridCol w:w="992"/>
        <w:gridCol w:w="1134"/>
        <w:gridCol w:w="993"/>
        <w:gridCol w:w="992"/>
        <w:gridCol w:w="850"/>
        <w:gridCol w:w="993"/>
        <w:gridCol w:w="850"/>
        <w:gridCol w:w="851"/>
        <w:gridCol w:w="997"/>
      </w:tblGrid>
      <w:tr w:rsidR="004E527D" w:rsidRPr="004E527D" w:rsidTr="004E527D">
        <w:trPr>
          <w:trHeight w:val="225"/>
          <w:jc w:val="center"/>
        </w:trPr>
        <w:tc>
          <w:tcPr>
            <w:tcW w:w="704"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Статус</w:t>
            </w:r>
          </w:p>
        </w:tc>
        <w:tc>
          <w:tcPr>
            <w:tcW w:w="1418"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Наименование подпрограммы муниципальной программы Яльчикского района Чувашской Республики (основного мероприятия, мероприятия)</w:t>
            </w:r>
          </w:p>
        </w:tc>
        <w:tc>
          <w:tcPr>
            <w:tcW w:w="1559"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Ответственный исполнитель, соисполнители муниципальной программы Яльчикского района Чувашской Республики</w:t>
            </w:r>
          </w:p>
        </w:tc>
        <w:tc>
          <w:tcPr>
            <w:tcW w:w="992" w:type="dxa"/>
            <w:gridSpan w:val="3"/>
            <w:vMerge w:val="restart"/>
            <w:shd w:val="clear" w:color="auto" w:fill="auto"/>
            <w:textDirection w:val="btL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Код бюджетной классификации</w:t>
            </w:r>
          </w:p>
        </w:tc>
        <w:tc>
          <w:tcPr>
            <w:tcW w:w="1843" w:type="dxa"/>
            <w:gridSpan w:val="2"/>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Источники финансирования</w:t>
            </w:r>
          </w:p>
        </w:tc>
        <w:tc>
          <w:tcPr>
            <w:tcW w:w="8652" w:type="dxa"/>
            <w:gridSpan w:val="9"/>
            <w:shd w:val="clear" w:color="auto" w:fill="auto"/>
            <w:noWrap/>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Расходы по годам, тыс. рублей</w:t>
            </w:r>
          </w:p>
        </w:tc>
      </w:tr>
      <w:tr w:rsidR="004E527D" w:rsidRPr="004E527D" w:rsidTr="004E527D">
        <w:trPr>
          <w:trHeight w:val="1305"/>
          <w:jc w:val="center"/>
        </w:trPr>
        <w:tc>
          <w:tcPr>
            <w:tcW w:w="704"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418"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gridSpan w:val="3"/>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843" w:type="dxa"/>
            <w:gridSpan w:val="2"/>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2019 г.</w:t>
            </w:r>
          </w:p>
        </w:tc>
        <w:tc>
          <w:tcPr>
            <w:tcW w:w="1134"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2020 г.</w:t>
            </w:r>
          </w:p>
        </w:tc>
        <w:tc>
          <w:tcPr>
            <w:tcW w:w="993"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2021 г.</w:t>
            </w:r>
          </w:p>
        </w:tc>
        <w:tc>
          <w:tcPr>
            <w:tcW w:w="992"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2022 г.</w:t>
            </w:r>
          </w:p>
        </w:tc>
        <w:tc>
          <w:tcPr>
            <w:tcW w:w="850" w:type="dxa"/>
            <w:vMerge w:val="restart"/>
            <w:shd w:val="clear" w:color="000000" w:fill="FFFFFF"/>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2023 г.</w:t>
            </w:r>
          </w:p>
        </w:tc>
        <w:tc>
          <w:tcPr>
            <w:tcW w:w="993"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2024 г.</w:t>
            </w:r>
          </w:p>
        </w:tc>
        <w:tc>
          <w:tcPr>
            <w:tcW w:w="850" w:type="dxa"/>
            <w:vMerge w:val="restart"/>
            <w:shd w:val="clear" w:color="000000" w:fill="FFFFFF"/>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2025 г.</w:t>
            </w:r>
          </w:p>
        </w:tc>
        <w:tc>
          <w:tcPr>
            <w:tcW w:w="851"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2026-2030 гг.</w:t>
            </w:r>
          </w:p>
        </w:tc>
        <w:tc>
          <w:tcPr>
            <w:tcW w:w="997" w:type="dxa"/>
            <w:vMerge w:val="restart"/>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2031-2035 гг.</w:t>
            </w:r>
          </w:p>
        </w:tc>
      </w:tr>
      <w:tr w:rsidR="004E527D" w:rsidRPr="004E527D" w:rsidTr="004E527D">
        <w:trPr>
          <w:trHeight w:val="2130"/>
          <w:jc w:val="center"/>
        </w:trPr>
        <w:tc>
          <w:tcPr>
            <w:tcW w:w="704"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418"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extDirection w:val="btL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главный распорядитель бюджетных средств</w:t>
            </w:r>
          </w:p>
        </w:tc>
        <w:tc>
          <w:tcPr>
            <w:tcW w:w="420" w:type="dxa"/>
            <w:shd w:val="clear" w:color="auto" w:fill="auto"/>
            <w:textDirection w:val="btL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раздел, подраздел</w:t>
            </w:r>
          </w:p>
        </w:tc>
        <w:tc>
          <w:tcPr>
            <w:tcW w:w="283" w:type="dxa"/>
            <w:shd w:val="clear" w:color="auto" w:fill="auto"/>
            <w:textDirection w:val="btL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целевая статья расходов</w:t>
            </w:r>
          </w:p>
        </w:tc>
        <w:tc>
          <w:tcPr>
            <w:tcW w:w="502" w:type="dxa"/>
            <w:shd w:val="clear" w:color="auto" w:fill="auto"/>
            <w:textDirection w:val="btL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группа (подгруппа) вида расходов</w:t>
            </w:r>
          </w:p>
        </w:tc>
        <w:tc>
          <w:tcPr>
            <w:tcW w:w="1341" w:type="dxa"/>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134"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3"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850"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3"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850"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851"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7"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r>
      <w:tr w:rsidR="004E527D" w:rsidRPr="004E527D" w:rsidTr="004E527D">
        <w:trPr>
          <w:trHeight w:val="300"/>
          <w:jc w:val="center"/>
        </w:trPr>
        <w:tc>
          <w:tcPr>
            <w:tcW w:w="704"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w:t>
            </w:r>
          </w:p>
        </w:tc>
        <w:tc>
          <w:tcPr>
            <w:tcW w:w="1418"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w:t>
            </w:r>
          </w:p>
        </w:tc>
        <w:tc>
          <w:tcPr>
            <w:tcW w:w="155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w:t>
            </w:r>
          </w:p>
        </w:tc>
        <w:tc>
          <w:tcPr>
            <w:tcW w:w="28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w:t>
            </w:r>
          </w:p>
        </w:tc>
        <w:tc>
          <w:tcPr>
            <w:tcW w:w="1341"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w:t>
            </w:r>
          </w:p>
        </w:tc>
        <w:tc>
          <w:tcPr>
            <w:tcW w:w="99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11</w:t>
            </w:r>
          </w:p>
        </w:tc>
        <w:tc>
          <w:tcPr>
            <w:tcW w:w="1134"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12</w:t>
            </w:r>
          </w:p>
        </w:tc>
        <w:tc>
          <w:tcPr>
            <w:tcW w:w="99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13</w:t>
            </w:r>
          </w:p>
        </w:tc>
        <w:tc>
          <w:tcPr>
            <w:tcW w:w="99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14</w:t>
            </w:r>
          </w:p>
        </w:tc>
        <w:tc>
          <w:tcPr>
            <w:tcW w:w="850" w:type="dxa"/>
            <w:shd w:val="clear" w:color="000000" w:fill="FFFFFF"/>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w:t>
            </w:r>
          </w:p>
        </w:tc>
        <w:tc>
          <w:tcPr>
            <w:tcW w:w="993" w:type="dxa"/>
            <w:shd w:val="clear" w:color="000000" w:fill="FFFFFF"/>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w:t>
            </w:r>
          </w:p>
        </w:tc>
        <w:tc>
          <w:tcPr>
            <w:tcW w:w="850" w:type="dxa"/>
            <w:shd w:val="clear" w:color="000000" w:fill="FFFFFF"/>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17 </w:t>
            </w:r>
          </w:p>
        </w:tc>
        <w:tc>
          <w:tcPr>
            <w:tcW w:w="851"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18</w:t>
            </w:r>
          </w:p>
        </w:tc>
        <w:tc>
          <w:tcPr>
            <w:tcW w:w="997"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19</w:t>
            </w:r>
          </w:p>
        </w:tc>
      </w:tr>
      <w:tr w:rsidR="004E527D" w:rsidRPr="004E527D" w:rsidTr="004E527D">
        <w:trPr>
          <w:trHeight w:val="300"/>
          <w:jc w:val="center"/>
        </w:trPr>
        <w:tc>
          <w:tcPr>
            <w:tcW w:w="704" w:type="dxa"/>
            <w:vMerge w:val="restart"/>
            <w:shd w:val="clear" w:color="auto" w:fill="auto"/>
            <w:hideMark/>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Подпрог</w:t>
            </w:r>
            <w:r w:rsidRPr="004E527D">
              <w:rPr>
                <w:rFonts w:ascii="Times New Roman" w:eastAsia="Times New Roman" w:hAnsi="Times New Roman" w:cs="Times New Roman"/>
                <w:lang w:eastAsia="ru-RU"/>
              </w:rPr>
              <w:lastRenderedPageBreak/>
              <w:t>рамма</w:t>
            </w:r>
          </w:p>
        </w:tc>
        <w:tc>
          <w:tcPr>
            <w:tcW w:w="1418" w:type="dxa"/>
            <w:vMerge w:val="restart"/>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«Молодежь Яльчикског</w:t>
            </w:r>
            <w:r w:rsidRPr="004E527D">
              <w:rPr>
                <w:rFonts w:ascii="Times New Roman" w:eastAsia="Times New Roman" w:hAnsi="Times New Roman" w:cs="Times New Roman"/>
                <w:lang w:eastAsia="ru-RU"/>
              </w:rPr>
              <w:lastRenderedPageBreak/>
              <w:t xml:space="preserve">о района Чувашской Республики» </w:t>
            </w:r>
          </w:p>
        </w:tc>
        <w:tc>
          <w:tcPr>
            <w:tcW w:w="1559" w:type="dxa"/>
            <w:vMerge w:val="restart"/>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 xml:space="preserve">Отдел образования и </w:t>
            </w:r>
            <w:r w:rsidRPr="004E527D">
              <w:rPr>
                <w:rFonts w:ascii="Times New Roman" w:eastAsia="Times New Roman" w:hAnsi="Times New Roman" w:cs="Times New Roman"/>
                <w:lang w:eastAsia="ru-RU"/>
              </w:rPr>
              <w:lastRenderedPageBreak/>
              <w:t>молодежной политики администрации Яльчикского района Чувашской Республики</w:t>
            </w:r>
          </w:p>
        </w:tc>
        <w:tc>
          <w:tcPr>
            <w:tcW w:w="28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х</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1 871,10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8,90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1 847,60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1 844,10</w:t>
            </w:r>
          </w:p>
        </w:tc>
        <w:tc>
          <w:tcPr>
            <w:tcW w:w="850"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1 844,10</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1 874,00</w:t>
            </w:r>
          </w:p>
        </w:tc>
        <w:tc>
          <w:tcPr>
            <w:tcW w:w="850"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1 874,00</w:t>
            </w:r>
          </w:p>
        </w:tc>
        <w:tc>
          <w:tcPr>
            <w:tcW w:w="851"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9 370,00</w:t>
            </w:r>
          </w:p>
        </w:tc>
        <w:tc>
          <w:tcPr>
            <w:tcW w:w="997"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9 370,00</w:t>
            </w:r>
          </w:p>
        </w:tc>
      </w:tr>
      <w:tr w:rsidR="004E527D" w:rsidRPr="004E527D" w:rsidTr="004E527D">
        <w:trPr>
          <w:trHeight w:val="300"/>
          <w:jc w:val="center"/>
        </w:trPr>
        <w:tc>
          <w:tcPr>
            <w:tcW w:w="704" w:type="dxa"/>
            <w:vMerge/>
            <w:hideMark/>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570"/>
          <w:jc w:val="center"/>
        </w:trPr>
        <w:tc>
          <w:tcPr>
            <w:tcW w:w="704" w:type="dxa"/>
            <w:vMerge/>
            <w:hideMark/>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х</w:t>
            </w:r>
          </w:p>
        </w:tc>
        <w:tc>
          <w:tcPr>
            <w:tcW w:w="1341"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300"/>
          <w:jc w:val="center"/>
        </w:trPr>
        <w:tc>
          <w:tcPr>
            <w:tcW w:w="704" w:type="dxa"/>
            <w:vMerge/>
            <w:hideMark/>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1 871,10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8,90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1 847,60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1 844,10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1 844,10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1 874,00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1 874,00</w:t>
            </w:r>
          </w:p>
        </w:tc>
        <w:tc>
          <w:tcPr>
            <w:tcW w:w="851"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9 370,00</w:t>
            </w:r>
          </w:p>
        </w:tc>
        <w:tc>
          <w:tcPr>
            <w:tcW w:w="997"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9 370,00</w:t>
            </w:r>
          </w:p>
        </w:tc>
      </w:tr>
      <w:tr w:rsidR="004E527D" w:rsidRPr="004E527D" w:rsidTr="004E527D">
        <w:trPr>
          <w:trHeight w:val="298"/>
          <w:jc w:val="center"/>
        </w:trPr>
        <w:tc>
          <w:tcPr>
            <w:tcW w:w="704" w:type="dxa"/>
            <w:vMerge/>
            <w:hideMark/>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tcBorders>
              <w:top w:val="nil"/>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292"/>
          <w:jc w:val="center"/>
        </w:trPr>
        <w:tc>
          <w:tcPr>
            <w:tcW w:w="704" w:type="dxa"/>
            <w:vMerge w:val="restart"/>
            <w:shd w:val="clear" w:color="auto" w:fill="auto"/>
            <w:hideMark/>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Основное мероприятие 1</w:t>
            </w:r>
          </w:p>
        </w:tc>
        <w:tc>
          <w:tcPr>
            <w:tcW w:w="1418" w:type="dxa"/>
            <w:vMerge w:val="restart"/>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Патриотическое воспитание и допризывная подготовка молодежи</w:t>
            </w:r>
          </w:p>
        </w:tc>
        <w:tc>
          <w:tcPr>
            <w:tcW w:w="1559" w:type="dxa"/>
            <w:vMerge w:val="restart"/>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Отдел образования и молодежной политики администрации Яльчикского района Чувашской Республики</w:t>
            </w:r>
          </w:p>
        </w:tc>
        <w:tc>
          <w:tcPr>
            <w:tcW w:w="28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44,40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8,90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56,50</w:t>
            </w:r>
          </w:p>
        </w:tc>
        <w:tc>
          <w:tcPr>
            <w:tcW w:w="850"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56,50</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59,00</w:t>
            </w:r>
          </w:p>
        </w:tc>
        <w:tc>
          <w:tcPr>
            <w:tcW w:w="850"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59,00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295,00</w:t>
            </w:r>
          </w:p>
        </w:tc>
        <w:tc>
          <w:tcPr>
            <w:tcW w:w="997"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295,00</w:t>
            </w:r>
          </w:p>
        </w:tc>
      </w:tr>
      <w:tr w:rsidR="004E527D" w:rsidRPr="004E527D" w:rsidTr="004E527D">
        <w:trPr>
          <w:trHeight w:val="278"/>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676"/>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381"/>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tcBorders>
              <w:top w:val="single" w:sz="4" w:space="0" w:color="000000"/>
              <w:left w:val="single" w:sz="4" w:space="0" w:color="000000"/>
              <w:bottom w:val="single" w:sz="4" w:space="0" w:color="000000"/>
              <w:right w:val="single" w:sz="4" w:space="0" w:color="000000"/>
            </w:tcBorders>
            <w:shd w:val="clear" w:color="FFFFCC" w:fill="FFFFFF"/>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tcBorders>
              <w:top w:val="single" w:sz="4" w:space="0" w:color="000000"/>
              <w:left w:val="nil"/>
              <w:bottom w:val="single" w:sz="4" w:space="0" w:color="000000"/>
              <w:right w:val="single" w:sz="4" w:space="0" w:color="000000"/>
            </w:tcBorders>
            <w:shd w:val="clear" w:color="FFFFCC" w:fill="FFFFFF"/>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tcBorders>
              <w:top w:val="single" w:sz="4" w:space="0" w:color="000000"/>
              <w:left w:val="nil"/>
              <w:bottom w:val="single" w:sz="4" w:space="0" w:color="000000"/>
              <w:right w:val="single" w:sz="4" w:space="0" w:color="000000"/>
            </w:tcBorders>
            <w:shd w:val="clear" w:color="FFFFCC" w:fill="FFFFFF"/>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tcBorders>
              <w:top w:val="single" w:sz="4" w:space="0" w:color="000000"/>
              <w:left w:val="nil"/>
              <w:bottom w:val="single" w:sz="4" w:space="0" w:color="000000"/>
              <w:right w:val="single" w:sz="4" w:space="0" w:color="000000"/>
            </w:tcBorders>
            <w:shd w:val="clear" w:color="FFFFCC" w:fill="FFFFFF"/>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tcBorders>
              <w:top w:val="single" w:sz="4" w:space="0" w:color="000000"/>
              <w:left w:val="nil"/>
              <w:bottom w:val="single" w:sz="4" w:space="0" w:color="000000"/>
              <w:right w:val="single" w:sz="4" w:space="0" w:color="000000"/>
            </w:tcBorders>
            <w:shd w:val="clear" w:color="FFFFCC" w:fill="FFFFFF"/>
          </w:tcPr>
          <w:p w:rsidR="004E527D" w:rsidRPr="004E527D" w:rsidRDefault="004E527D" w:rsidP="004E527D">
            <w:pPr>
              <w:spacing w:after="0" w:line="240" w:lineRule="auto"/>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44,40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8,90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56,50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56,50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59,00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59,00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295,00</w:t>
            </w:r>
          </w:p>
        </w:tc>
        <w:tc>
          <w:tcPr>
            <w:tcW w:w="997"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295,00</w:t>
            </w:r>
          </w:p>
        </w:tc>
      </w:tr>
      <w:tr w:rsidR="004E527D" w:rsidRPr="004E527D" w:rsidTr="004E527D">
        <w:trPr>
          <w:trHeight w:val="363"/>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236"/>
          <w:jc w:val="center"/>
        </w:trPr>
        <w:tc>
          <w:tcPr>
            <w:tcW w:w="704" w:type="dxa"/>
            <w:vMerge w:val="restart"/>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w:t>
            </w:r>
            <w:r w:rsidRPr="004E527D">
              <w:rPr>
                <w:rFonts w:ascii="Times New Roman" w:eastAsia="Times New Roman" w:hAnsi="Times New Roman" w:cs="Times New Roman"/>
                <w:lang w:eastAsia="ru-RU"/>
              </w:rPr>
              <w:lastRenderedPageBreak/>
              <w:t>оприятие 1.1.</w:t>
            </w:r>
          </w:p>
        </w:tc>
        <w:tc>
          <w:tcPr>
            <w:tcW w:w="1418" w:type="dxa"/>
            <w:vMerge w:val="restart"/>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Организаци</w:t>
            </w:r>
            <w:r w:rsidRPr="004E527D">
              <w:rPr>
                <w:rFonts w:ascii="Times New Roman" w:eastAsia="Times New Roman" w:hAnsi="Times New Roman" w:cs="Times New Roman"/>
                <w:lang w:eastAsia="ru-RU"/>
              </w:rPr>
              <w:lastRenderedPageBreak/>
              <w:t>я и проведение мероприятий, направленных на патриотическое воспитание детей и допризывную подготовку молодежи</w:t>
            </w:r>
          </w:p>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val="restart"/>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44,40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8,90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56,50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56,50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59,00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59,00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295,00</w:t>
            </w:r>
          </w:p>
        </w:tc>
        <w:tc>
          <w:tcPr>
            <w:tcW w:w="997"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295,00</w:t>
            </w:r>
          </w:p>
        </w:tc>
      </w:tr>
      <w:tr w:rsidR="004E527D" w:rsidRPr="004E527D" w:rsidTr="004E527D">
        <w:trPr>
          <w:trHeight w:val="362"/>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822"/>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989"/>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w:t>
            </w:r>
          </w:p>
        </w:tc>
        <w:tc>
          <w:tcPr>
            <w:tcW w:w="420" w:type="dxa"/>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0707</w:t>
            </w:r>
          </w:p>
        </w:tc>
        <w:tc>
          <w:tcPr>
            <w:tcW w:w="283" w:type="dxa"/>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Ц720472150</w:t>
            </w:r>
          </w:p>
        </w:tc>
        <w:tc>
          <w:tcPr>
            <w:tcW w:w="502" w:type="dxa"/>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113</w:t>
            </w:r>
          </w:p>
        </w:tc>
        <w:tc>
          <w:tcPr>
            <w:tcW w:w="1341" w:type="dxa"/>
            <w:vMerge w:val="restart"/>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15,60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17,50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16,10</w:t>
            </w:r>
          </w:p>
        </w:tc>
        <w:tc>
          <w:tcPr>
            <w:tcW w:w="850"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16,10</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17,00</w:t>
            </w:r>
          </w:p>
        </w:tc>
        <w:tc>
          <w:tcPr>
            <w:tcW w:w="850"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17,00</w:t>
            </w:r>
          </w:p>
        </w:tc>
        <w:tc>
          <w:tcPr>
            <w:tcW w:w="851"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85,00</w:t>
            </w:r>
          </w:p>
        </w:tc>
        <w:tc>
          <w:tcPr>
            <w:tcW w:w="997"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85,00</w:t>
            </w:r>
          </w:p>
        </w:tc>
      </w:tr>
      <w:tr w:rsidR="004E527D" w:rsidRPr="004E527D" w:rsidTr="004E527D">
        <w:trPr>
          <w:trHeight w:val="1108"/>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tcBorders>
              <w:bottom w:val="single" w:sz="4" w:space="0" w:color="auto"/>
            </w:tcBorders>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w:t>
            </w:r>
          </w:p>
        </w:tc>
        <w:tc>
          <w:tcPr>
            <w:tcW w:w="420" w:type="dxa"/>
            <w:tcBorders>
              <w:bottom w:val="single" w:sz="4" w:space="0" w:color="auto"/>
            </w:tcBorders>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0707</w:t>
            </w:r>
          </w:p>
        </w:tc>
        <w:tc>
          <w:tcPr>
            <w:tcW w:w="283" w:type="dxa"/>
            <w:tcBorders>
              <w:bottom w:val="single" w:sz="4" w:space="0" w:color="auto"/>
            </w:tcBorders>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Ц720472150</w:t>
            </w:r>
          </w:p>
        </w:tc>
        <w:tc>
          <w:tcPr>
            <w:tcW w:w="502" w:type="dxa"/>
            <w:tcBorders>
              <w:bottom w:val="single" w:sz="4" w:space="0" w:color="auto"/>
            </w:tcBorders>
            <w:shd w:val="clear" w:color="auto" w:fill="auto"/>
            <w:textDirection w:val="btLr"/>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244</w:t>
            </w:r>
          </w:p>
        </w:tc>
        <w:tc>
          <w:tcPr>
            <w:tcW w:w="1341" w:type="dxa"/>
            <w:vMerge/>
            <w:tcBorders>
              <w:bottom w:val="single" w:sz="4" w:space="0" w:color="auto"/>
            </w:tcBorders>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tcBorders>
              <w:top w:val="nil"/>
              <w:left w:val="single" w:sz="4" w:space="0" w:color="000000"/>
              <w:bottom w:val="single" w:sz="4" w:space="0" w:color="auto"/>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28,80</w:t>
            </w:r>
          </w:p>
        </w:tc>
        <w:tc>
          <w:tcPr>
            <w:tcW w:w="1134" w:type="dxa"/>
            <w:tcBorders>
              <w:top w:val="nil"/>
              <w:left w:val="nil"/>
              <w:bottom w:val="single" w:sz="4" w:space="0" w:color="auto"/>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8,90</w:t>
            </w:r>
          </w:p>
        </w:tc>
        <w:tc>
          <w:tcPr>
            <w:tcW w:w="993" w:type="dxa"/>
            <w:tcBorders>
              <w:top w:val="nil"/>
              <w:left w:val="nil"/>
              <w:bottom w:val="single" w:sz="4" w:space="0" w:color="auto"/>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40,50</w:t>
            </w:r>
          </w:p>
        </w:tc>
        <w:tc>
          <w:tcPr>
            <w:tcW w:w="992" w:type="dxa"/>
            <w:tcBorders>
              <w:top w:val="nil"/>
              <w:left w:val="nil"/>
              <w:bottom w:val="single" w:sz="4" w:space="0" w:color="auto"/>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38,40</w:t>
            </w:r>
          </w:p>
        </w:tc>
        <w:tc>
          <w:tcPr>
            <w:tcW w:w="850" w:type="dxa"/>
            <w:tcBorders>
              <w:top w:val="nil"/>
              <w:left w:val="nil"/>
              <w:bottom w:val="single" w:sz="4" w:space="0" w:color="auto"/>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38,40</w:t>
            </w:r>
          </w:p>
        </w:tc>
        <w:tc>
          <w:tcPr>
            <w:tcW w:w="993" w:type="dxa"/>
            <w:tcBorders>
              <w:top w:val="nil"/>
              <w:left w:val="nil"/>
              <w:bottom w:val="single" w:sz="4" w:space="0" w:color="auto"/>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40,00</w:t>
            </w:r>
          </w:p>
        </w:tc>
        <w:tc>
          <w:tcPr>
            <w:tcW w:w="850" w:type="dxa"/>
            <w:tcBorders>
              <w:top w:val="nil"/>
              <w:left w:val="nil"/>
              <w:bottom w:val="single" w:sz="4" w:space="0" w:color="auto"/>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40,00</w:t>
            </w:r>
          </w:p>
        </w:tc>
        <w:tc>
          <w:tcPr>
            <w:tcW w:w="851" w:type="dxa"/>
            <w:tcBorders>
              <w:top w:val="nil"/>
              <w:left w:val="nil"/>
              <w:bottom w:val="single" w:sz="4" w:space="0" w:color="auto"/>
              <w:right w:val="nil"/>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200,00</w:t>
            </w:r>
          </w:p>
        </w:tc>
        <w:tc>
          <w:tcPr>
            <w:tcW w:w="997" w:type="dxa"/>
            <w:tcBorders>
              <w:top w:val="nil"/>
              <w:left w:val="single" w:sz="4" w:space="0" w:color="000000"/>
              <w:bottom w:val="single" w:sz="4" w:space="0" w:color="auto"/>
              <w:right w:val="single" w:sz="4" w:space="0" w:color="000000"/>
            </w:tcBorders>
            <w:shd w:val="clear" w:color="FFFFCC" w:fill="FFFFFF"/>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200,00</w:t>
            </w:r>
          </w:p>
        </w:tc>
      </w:tr>
      <w:tr w:rsidR="004E527D" w:rsidRPr="004E527D" w:rsidTr="004E527D">
        <w:trPr>
          <w:trHeight w:val="1147"/>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tcBorders>
              <w:top w:val="single" w:sz="4" w:space="0" w:color="auto"/>
              <w:bottom w:val="single" w:sz="4" w:space="0" w:color="auto"/>
              <w:right w:val="single" w:sz="4" w:space="0" w:color="auto"/>
            </w:tcBorders>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0707</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Ц720472150</w:t>
            </w:r>
          </w:p>
        </w:tc>
        <w:tc>
          <w:tcPr>
            <w:tcW w:w="5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853</w:t>
            </w:r>
          </w:p>
        </w:tc>
        <w:tc>
          <w:tcPr>
            <w:tcW w:w="1341" w:type="dxa"/>
            <w:vMerge/>
            <w:tcBorders>
              <w:top w:val="single" w:sz="4" w:space="0" w:color="auto"/>
              <w:left w:val="single" w:sz="4" w:space="0" w:color="auto"/>
              <w:bottom w:val="single" w:sz="4" w:space="0" w:color="auto"/>
              <w:right w:val="single" w:sz="4" w:space="0" w:color="auto"/>
            </w:tcBorders>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10,00</w:t>
            </w:r>
          </w:p>
        </w:tc>
        <w:tc>
          <w:tcPr>
            <w:tcW w:w="997" w:type="dxa"/>
            <w:tcBorders>
              <w:top w:val="single" w:sz="4" w:space="0" w:color="auto"/>
              <w:left w:val="single" w:sz="4" w:space="0" w:color="auto"/>
              <w:bottom w:val="single" w:sz="4" w:space="0" w:color="auto"/>
              <w:right w:val="single" w:sz="4" w:space="0" w:color="auto"/>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10,00</w:t>
            </w:r>
          </w:p>
        </w:tc>
      </w:tr>
      <w:tr w:rsidR="004E527D" w:rsidRPr="004E527D" w:rsidTr="004E527D">
        <w:trPr>
          <w:trHeight w:val="395"/>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tcBorders>
              <w:top w:val="single" w:sz="4" w:space="0" w:color="auto"/>
            </w:tcBorders>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tcBorders>
              <w:top w:val="single" w:sz="4" w:space="0" w:color="auto"/>
            </w:tcBorders>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tcBorders>
              <w:top w:val="single" w:sz="4" w:space="0" w:color="auto"/>
            </w:tcBorders>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tcBorders>
              <w:top w:val="single" w:sz="4" w:space="0" w:color="auto"/>
            </w:tcBorders>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tcBorders>
              <w:top w:val="single" w:sz="4" w:space="0" w:color="auto"/>
            </w:tcBorders>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tcBorders>
              <w:top w:val="single" w:sz="4" w:space="0" w:color="auto"/>
            </w:tcBorders>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tcBorders>
              <w:top w:val="single" w:sz="4" w:space="0" w:color="auto"/>
            </w:tcBorders>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236"/>
          <w:jc w:val="center"/>
        </w:trPr>
        <w:tc>
          <w:tcPr>
            <w:tcW w:w="704" w:type="dxa"/>
            <w:vMerge w:val="restart"/>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Основное мероприятие 2</w:t>
            </w:r>
          </w:p>
        </w:tc>
        <w:tc>
          <w:tcPr>
            <w:tcW w:w="1418" w:type="dxa"/>
            <w:vMerge w:val="restart"/>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Организация отдыха детей</w:t>
            </w:r>
          </w:p>
        </w:tc>
        <w:tc>
          <w:tcPr>
            <w:tcW w:w="1559" w:type="dxa"/>
            <w:vMerge w:val="restart"/>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Отдел образования и молодежной политики администрации Яльчикского района Чувашской </w:t>
            </w:r>
            <w:r w:rsidRPr="004E527D">
              <w:rPr>
                <w:rFonts w:ascii="Times New Roman" w:eastAsia="Times New Roman" w:hAnsi="Times New Roman" w:cs="Times New Roman"/>
                <w:lang w:eastAsia="ru-RU"/>
              </w:rPr>
              <w:lastRenderedPageBreak/>
              <w:t>Республики</w:t>
            </w: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lastRenderedPageBreak/>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1 826,70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1 815,00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1 815,00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9 075,00</w:t>
            </w:r>
          </w:p>
        </w:tc>
        <w:tc>
          <w:tcPr>
            <w:tcW w:w="997"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9 075,00</w:t>
            </w:r>
          </w:p>
        </w:tc>
      </w:tr>
      <w:tr w:rsidR="004E527D" w:rsidRPr="004E527D" w:rsidTr="004E527D">
        <w:trPr>
          <w:trHeight w:val="401"/>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691"/>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234"/>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1 826,70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1 815,00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1 815,00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9 075,00</w:t>
            </w:r>
          </w:p>
        </w:tc>
        <w:tc>
          <w:tcPr>
            <w:tcW w:w="997"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9 075,00</w:t>
            </w:r>
          </w:p>
        </w:tc>
      </w:tr>
      <w:tr w:rsidR="004E527D" w:rsidRPr="004E527D" w:rsidTr="004E527D">
        <w:trPr>
          <w:trHeight w:val="408"/>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169"/>
          <w:jc w:val="center"/>
        </w:trPr>
        <w:tc>
          <w:tcPr>
            <w:tcW w:w="704" w:type="dxa"/>
            <w:vMerge w:val="restart"/>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Мероприятие 2.1.</w:t>
            </w:r>
          </w:p>
        </w:tc>
        <w:tc>
          <w:tcPr>
            <w:tcW w:w="1418" w:type="dxa"/>
            <w:vMerge w:val="restart"/>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Организация отдыха детей в загородных, пришкольных и других лагерях</w:t>
            </w:r>
          </w:p>
        </w:tc>
        <w:tc>
          <w:tcPr>
            <w:tcW w:w="1559" w:type="dxa"/>
            <w:vMerge w:val="restart"/>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1 826,70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1 787,60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1 815,00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1 815,00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9 075,00</w:t>
            </w:r>
          </w:p>
        </w:tc>
        <w:tc>
          <w:tcPr>
            <w:tcW w:w="997"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9 075,00</w:t>
            </w:r>
          </w:p>
        </w:tc>
      </w:tr>
      <w:tr w:rsidR="004E527D" w:rsidRPr="004E527D" w:rsidTr="004E527D">
        <w:trPr>
          <w:trHeight w:val="399"/>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688"/>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1020"/>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w:t>
            </w:r>
          </w:p>
        </w:tc>
        <w:tc>
          <w:tcPr>
            <w:tcW w:w="420"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0707</w:t>
            </w:r>
          </w:p>
        </w:tc>
        <w:tc>
          <w:tcPr>
            <w:tcW w:w="283"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Ц720372140</w:t>
            </w:r>
          </w:p>
        </w:tc>
        <w:tc>
          <w:tcPr>
            <w:tcW w:w="502"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244</w:t>
            </w:r>
          </w:p>
        </w:tc>
        <w:tc>
          <w:tcPr>
            <w:tcW w:w="1341" w:type="dxa"/>
            <w:vMerge w:val="restart"/>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13,00</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15,00</w:t>
            </w:r>
          </w:p>
        </w:tc>
        <w:tc>
          <w:tcPr>
            <w:tcW w:w="993"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15,00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75,00</w:t>
            </w:r>
          </w:p>
        </w:tc>
        <w:tc>
          <w:tcPr>
            <w:tcW w:w="997" w:type="dxa"/>
            <w:tcBorders>
              <w:top w:val="single" w:sz="4" w:space="0" w:color="000000"/>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75,00</w:t>
            </w:r>
          </w:p>
        </w:tc>
      </w:tr>
      <w:tr w:rsidR="004E527D" w:rsidRPr="004E527D" w:rsidTr="004E527D">
        <w:trPr>
          <w:trHeight w:val="1020"/>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w:t>
            </w:r>
          </w:p>
        </w:tc>
        <w:tc>
          <w:tcPr>
            <w:tcW w:w="420"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0707</w:t>
            </w:r>
          </w:p>
        </w:tc>
        <w:tc>
          <w:tcPr>
            <w:tcW w:w="283"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Ц720372140</w:t>
            </w:r>
          </w:p>
        </w:tc>
        <w:tc>
          <w:tcPr>
            <w:tcW w:w="502"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321</w:t>
            </w:r>
          </w:p>
        </w:tc>
        <w:tc>
          <w:tcPr>
            <w:tcW w:w="1341"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tcBorders>
              <w:top w:val="nil"/>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383,90</w:t>
            </w:r>
          </w:p>
        </w:tc>
        <w:tc>
          <w:tcPr>
            <w:tcW w:w="1134"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389,10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389,10</w:t>
            </w:r>
          </w:p>
        </w:tc>
        <w:tc>
          <w:tcPr>
            <w:tcW w:w="850"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389,10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400,00</w:t>
            </w:r>
          </w:p>
        </w:tc>
        <w:tc>
          <w:tcPr>
            <w:tcW w:w="850"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400,00</w:t>
            </w:r>
          </w:p>
        </w:tc>
        <w:tc>
          <w:tcPr>
            <w:tcW w:w="851"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2 000,00</w:t>
            </w:r>
          </w:p>
        </w:tc>
        <w:tc>
          <w:tcPr>
            <w:tcW w:w="997"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2 000,00</w:t>
            </w:r>
          </w:p>
        </w:tc>
      </w:tr>
      <w:tr w:rsidR="004E527D" w:rsidRPr="004E527D" w:rsidTr="004E527D">
        <w:trPr>
          <w:trHeight w:val="1020"/>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vMerge w:val="restart"/>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974</w:t>
            </w:r>
          </w:p>
        </w:tc>
        <w:tc>
          <w:tcPr>
            <w:tcW w:w="420" w:type="dxa"/>
            <w:vMerge w:val="restart"/>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0707</w:t>
            </w:r>
          </w:p>
        </w:tc>
        <w:tc>
          <w:tcPr>
            <w:tcW w:w="283" w:type="dxa"/>
            <w:vMerge w:val="restart"/>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Ц720372140</w:t>
            </w:r>
          </w:p>
        </w:tc>
        <w:tc>
          <w:tcPr>
            <w:tcW w:w="502"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611</w:t>
            </w:r>
          </w:p>
        </w:tc>
        <w:tc>
          <w:tcPr>
            <w:tcW w:w="1341"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tcBorders>
              <w:top w:val="nil"/>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1 429,80</w:t>
            </w:r>
          </w:p>
        </w:tc>
        <w:tc>
          <w:tcPr>
            <w:tcW w:w="1134"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1 400,00</w:t>
            </w:r>
          </w:p>
        </w:tc>
        <w:tc>
          <w:tcPr>
            <w:tcW w:w="850"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1 400,00</w:t>
            </w:r>
          </w:p>
        </w:tc>
        <w:tc>
          <w:tcPr>
            <w:tcW w:w="851"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7 000,00</w:t>
            </w:r>
          </w:p>
        </w:tc>
        <w:tc>
          <w:tcPr>
            <w:tcW w:w="997"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7 000,00</w:t>
            </w:r>
          </w:p>
        </w:tc>
      </w:tr>
      <w:tr w:rsidR="004E527D" w:rsidRPr="004E527D" w:rsidTr="004E527D">
        <w:trPr>
          <w:trHeight w:val="1020"/>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vMerge/>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p>
        </w:tc>
        <w:tc>
          <w:tcPr>
            <w:tcW w:w="420" w:type="dxa"/>
            <w:vMerge/>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p>
        </w:tc>
        <w:tc>
          <w:tcPr>
            <w:tcW w:w="283" w:type="dxa"/>
            <w:vMerge/>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p>
        </w:tc>
        <w:tc>
          <w:tcPr>
            <w:tcW w:w="502" w:type="dxa"/>
            <w:shd w:val="clear" w:color="auto" w:fill="auto"/>
            <w:textDirection w:val="btLr"/>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612</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992" w:type="dxa"/>
            <w:tcBorders>
              <w:top w:val="nil"/>
              <w:left w:val="single" w:sz="4" w:space="0" w:color="000000"/>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1 383,50</w:t>
            </w:r>
          </w:p>
        </w:tc>
        <w:tc>
          <w:tcPr>
            <w:tcW w:w="992"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1 383,50</w:t>
            </w:r>
          </w:p>
        </w:tc>
        <w:tc>
          <w:tcPr>
            <w:tcW w:w="850"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1 383,50</w:t>
            </w:r>
          </w:p>
        </w:tc>
        <w:tc>
          <w:tcPr>
            <w:tcW w:w="993"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tcBorders>
              <w:top w:val="nil"/>
              <w:left w:val="nil"/>
              <w:bottom w:val="single" w:sz="4" w:space="0" w:color="000000"/>
              <w:right w:val="single" w:sz="4" w:space="0" w:color="000000"/>
            </w:tcBorders>
            <w:shd w:val="clear" w:color="FFFFCC"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670"/>
          <w:jc w:val="center"/>
        </w:trPr>
        <w:tc>
          <w:tcPr>
            <w:tcW w:w="704" w:type="dxa"/>
            <w:vMerge/>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shd w:val="clear" w:color="000000" w:fill="FFFFFF"/>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274"/>
          <w:jc w:val="center"/>
        </w:trPr>
        <w:tc>
          <w:tcPr>
            <w:tcW w:w="704" w:type="dxa"/>
            <w:vMerge w:val="restart"/>
            <w:shd w:val="clear" w:color="auto" w:fill="auto"/>
            <w:hideMark/>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Основное мероприятие 3. </w:t>
            </w:r>
          </w:p>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val="restart"/>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 Реализация мероприятий регионального проекта "Социальная активность"</w:t>
            </w:r>
          </w:p>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val="restart"/>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Отдел образования и молодежной политики администрации Яльчикского района Чувашской Республики</w:t>
            </w:r>
          </w:p>
        </w:tc>
        <w:tc>
          <w:tcPr>
            <w:tcW w:w="289"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hideMark/>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всего</w:t>
            </w:r>
          </w:p>
        </w:tc>
        <w:tc>
          <w:tcPr>
            <w:tcW w:w="992"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auto" w:fill="auto"/>
            <w:vAlign w:val="center"/>
            <w:hideMark/>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427"/>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федеральный бюджет</w:t>
            </w:r>
          </w:p>
        </w:tc>
        <w:tc>
          <w:tcPr>
            <w:tcW w:w="992"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689"/>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республиканский бюджет Чувашской Республики</w:t>
            </w:r>
          </w:p>
        </w:tc>
        <w:tc>
          <w:tcPr>
            <w:tcW w:w="992"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374"/>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 Яльчикского района Чувашской Республики</w:t>
            </w:r>
          </w:p>
        </w:tc>
        <w:tc>
          <w:tcPr>
            <w:tcW w:w="992"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r w:rsidR="004E527D" w:rsidRPr="004E527D" w:rsidTr="004E527D">
        <w:trPr>
          <w:trHeight w:val="374"/>
          <w:jc w:val="center"/>
        </w:trPr>
        <w:tc>
          <w:tcPr>
            <w:tcW w:w="704" w:type="dxa"/>
            <w:vMerge/>
            <w:shd w:val="clear" w:color="auto" w:fill="auto"/>
          </w:tcPr>
          <w:p w:rsidR="004E527D" w:rsidRPr="004E527D" w:rsidRDefault="004E527D" w:rsidP="004E527D">
            <w:pPr>
              <w:spacing w:after="0" w:line="240" w:lineRule="auto"/>
              <w:contextualSpacing/>
              <w:jc w:val="both"/>
              <w:rPr>
                <w:rFonts w:ascii="Times New Roman" w:eastAsia="Times New Roman" w:hAnsi="Times New Roman" w:cs="Times New Roman"/>
                <w:lang w:eastAsia="ru-RU"/>
              </w:rPr>
            </w:pPr>
          </w:p>
        </w:tc>
        <w:tc>
          <w:tcPr>
            <w:tcW w:w="1418"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1559" w:type="dxa"/>
            <w:vMerge/>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p>
        </w:tc>
        <w:tc>
          <w:tcPr>
            <w:tcW w:w="289"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420"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283"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502" w:type="dxa"/>
            <w:shd w:val="clear" w:color="auto" w:fill="auto"/>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х</w:t>
            </w:r>
          </w:p>
        </w:tc>
        <w:tc>
          <w:tcPr>
            <w:tcW w:w="1341" w:type="dxa"/>
            <w:shd w:val="clear" w:color="auto" w:fill="auto"/>
          </w:tcPr>
          <w:p w:rsidR="004E527D" w:rsidRPr="004E527D" w:rsidRDefault="004E527D" w:rsidP="004E527D">
            <w:pPr>
              <w:spacing w:after="0" w:line="240" w:lineRule="auto"/>
              <w:contextualSpacing/>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внебюджетные источники</w:t>
            </w:r>
          </w:p>
        </w:tc>
        <w:tc>
          <w:tcPr>
            <w:tcW w:w="992" w:type="dxa"/>
            <w:shd w:val="clear" w:color="auto" w:fill="auto"/>
            <w:vAlign w:val="center"/>
          </w:tcPr>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1134"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2"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3"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0"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851"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c>
          <w:tcPr>
            <w:tcW w:w="997" w:type="dxa"/>
            <w:shd w:val="clear" w:color="auto" w:fill="auto"/>
            <w:vAlign w:val="center"/>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0,00</w:t>
            </w:r>
          </w:p>
        </w:tc>
      </w:tr>
    </w:tbl>
    <w:p w:rsidR="004E527D" w:rsidRPr="004E527D" w:rsidRDefault="004E527D" w:rsidP="004E527D">
      <w:pPr>
        <w:autoSpaceDE w:val="0"/>
        <w:autoSpaceDN w:val="0"/>
        <w:adjustRightInd w:val="0"/>
        <w:spacing w:after="0" w:line="240" w:lineRule="auto"/>
        <w:contextualSpacing/>
        <w:jc w:val="right"/>
        <w:outlineLvl w:val="0"/>
        <w:rPr>
          <w:rFonts w:ascii="Times New Roman" w:eastAsia="Times New Roman" w:hAnsi="Times New Roman" w:cs="Times New Roman"/>
        </w:rPr>
      </w:pPr>
    </w:p>
    <w:p w:rsidR="004E527D" w:rsidRPr="004E527D" w:rsidRDefault="004E527D" w:rsidP="004E527D">
      <w:pPr>
        <w:autoSpaceDE w:val="0"/>
        <w:autoSpaceDN w:val="0"/>
        <w:adjustRightInd w:val="0"/>
        <w:spacing w:after="0" w:line="240" w:lineRule="auto"/>
        <w:contextualSpacing/>
        <w:jc w:val="center"/>
        <w:outlineLvl w:val="0"/>
        <w:rPr>
          <w:rFonts w:ascii="Times New Roman" w:eastAsia="Times New Roman" w:hAnsi="Times New Roman" w:cs="Times New Roman"/>
        </w:rPr>
        <w:sectPr w:rsidR="004E527D" w:rsidRPr="004E527D" w:rsidSect="004E527D">
          <w:pgSz w:w="16838" w:h="11906" w:orient="landscape"/>
          <w:pgMar w:top="1418" w:right="1134" w:bottom="748" w:left="1134" w:header="720" w:footer="720" w:gutter="0"/>
          <w:cols w:space="720"/>
          <w:titlePg/>
          <w:docGrid w:linePitch="360"/>
        </w:sectPr>
      </w:pPr>
      <w:r w:rsidRPr="004E527D">
        <w:rPr>
          <w:rFonts w:ascii="Times New Roman" w:eastAsia="Times New Roman" w:hAnsi="Times New Roman" w:cs="Times New Roman"/>
        </w:rPr>
        <w:t>________________________</w:t>
      </w:r>
    </w:p>
    <w:p w:rsidR="004E527D" w:rsidRDefault="004E527D" w:rsidP="004E527D">
      <w:pPr>
        <w:jc w:val="center"/>
        <w:rPr>
          <w:lang w:eastAsia="ru-RU"/>
        </w:rPr>
      </w:pPr>
    </w:p>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4E527D" w:rsidRPr="004E527D" w:rsidTr="004E527D">
        <w:tc>
          <w:tcPr>
            <w:tcW w:w="4077" w:type="dxa"/>
          </w:tcPr>
          <w:p w:rsidR="004E527D" w:rsidRPr="004E527D" w:rsidRDefault="004E527D" w:rsidP="004E527D">
            <w:pPr>
              <w:suppressAutoHyphens/>
              <w:spacing w:after="0" w:line="240" w:lineRule="auto"/>
              <w:ind w:right="72"/>
              <w:jc w:val="center"/>
              <w:rPr>
                <w:rFonts w:ascii="Times New Roman" w:eastAsia="Times New Roman" w:hAnsi="Times New Roman" w:cs="Times New Roman"/>
                <w:b/>
                <w:bCs/>
                <w:iCs/>
                <w:lang w:eastAsia="zh-CN"/>
              </w:rPr>
            </w:pPr>
            <w:r w:rsidRPr="004E527D">
              <w:rPr>
                <w:rFonts w:ascii="Times New Roman" w:eastAsia="Times New Roman" w:hAnsi="Times New Roman" w:cs="Times New Roman"/>
                <w:b/>
                <w:bCs/>
                <w:iCs/>
                <w:lang w:eastAsia="zh-CN"/>
              </w:rPr>
              <w:t>Чӑваш Республики</w:t>
            </w:r>
          </w:p>
          <w:p w:rsidR="004E527D" w:rsidRPr="004E527D" w:rsidRDefault="004E527D" w:rsidP="004E527D">
            <w:pPr>
              <w:suppressAutoHyphens/>
              <w:spacing w:after="0" w:line="360" w:lineRule="auto"/>
              <w:ind w:left="-357" w:right="74"/>
              <w:jc w:val="center"/>
              <w:rPr>
                <w:rFonts w:ascii="Times New Roman" w:eastAsia="Times New Roman" w:hAnsi="Times New Roman" w:cs="Times New Roman"/>
                <w:b/>
                <w:bCs/>
                <w:lang w:eastAsia="zh-CN"/>
              </w:rPr>
            </w:pPr>
            <w:r w:rsidRPr="004E527D">
              <w:rPr>
                <w:rFonts w:ascii="Times New Roman" w:eastAsia="Times New Roman" w:hAnsi="Times New Roman" w:cs="Times New Roman"/>
                <w:b/>
                <w:bCs/>
                <w:lang w:eastAsia="zh-CN"/>
              </w:rPr>
              <w:t>Елчӗк районӗ</w:t>
            </w:r>
          </w:p>
          <w:p w:rsidR="004E527D" w:rsidRPr="004E527D" w:rsidRDefault="004E527D" w:rsidP="004E527D">
            <w:pPr>
              <w:suppressAutoHyphens/>
              <w:spacing w:after="0" w:line="240" w:lineRule="auto"/>
              <w:ind w:left="-357" w:right="74"/>
              <w:jc w:val="center"/>
              <w:rPr>
                <w:rFonts w:ascii="Times New Roman" w:eastAsia="Times New Roman" w:hAnsi="Times New Roman" w:cs="Times New Roman"/>
                <w:b/>
                <w:bCs/>
                <w:lang w:eastAsia="zh-CN"/>
              </w:rPr>
            </w:pPr>
            <w:r w:rsidRPr="004E527D">
              <w:rPr>
                <w:rFonts w:ascii="Times New Roman" w:eastAsia="Times New Roman" w:hAnsi="Times New Roman" w:cs="Times New Roman"/>
                <w:b/>
                <w:bCs/>
                <w:lang w:eastAsia="zh-CN"/>
              </w:rPr>
              <w:t>Елчӗк район</w:t>
            </w:r>
          </w:p>
          <w:p w:rsidR="004E527D" w:rsidRPr="004E527D" w:rsidRDefault="004E527D" w:rsidP="004E527D">
            <w:pPr>
              <w:suppressAutoHyphens/>
              <w:spacing w:after="0" w:line="360" w:lineRule="auto"/>
              <w:ind w:left="-357" w:right="-43"/>
              <w:jc w:val="center"/>
              <w:rPr>
                <w:rFonts w:ascii="Times New Roman" w:eastAsia="Times New Roman" w:hAnsi="Times New Roman" w:cs="Times New Roman"/>
                <w:b/>
                <w:bCs/>
                <w:lang w:eastAsia="zh-CN"/>
              </w:rPr>
            </w:pPr>
            <w:r w:rsidRPr="004E527D">
              <w:rPr>
                <w:rFonts w:ascii="Times New Roman" w:eastAsia="Times New Roman" w:hAnsi="Times New Roman" w:cs="Times New Roman"/>
                <w:b/>
                <w:bCs/>
                <w:lang w:eastAsia="zh-CN"/>
              </w:rPr>
              <w:t>администрацийӗ</w:t>
            </w:r>
          </w:p>
          <w:p w:rsidR="004E527D" w:rsidRPr="004E527D" w:rsidRDefault="004E527D" w:rsidP="004E527D">
            <w:pPr>
              <w:suppressAutoHyphens/>
              <w:spacing w:after="0" w:line="360" w:lineRule="auto"/>
              <w:ind w:left="-357" w:right="74"/>
              <w:jc w:val="center"/>
              <w:rPr>
                <w:rFonts w:ascii="Times New Roman" w:eastAsia="Times New Roman" w:hAnsi="Times New Roman" w:cs="Times New Roman"/>
                <w:lang w:eastAsia="zh-CN"/>
              </w:rPr>
            </w:pPr>
            <w:r w:rsidRPr="004E527D">
              <w:rPr>
                <w:rFonts w:ascii="Times New Roman" w:eastAsia="Times New Roman" w:hAnsi="Times New Roman" w:cs="Times New Roman"/>
                <w:b/>
                <w:lang w:eastAsia="zh-CN"/>
              </w:rPr>
              <w:t>ЙЫШӐНУ</w:t>
            </w:r>
          </w:p>
          <w:p w:rsidR="004E527D" w:rsidRPr="004E527D" w:rsidRDefault="004E527D" w:rsidP="004E527D">
            <w:pPr>
              <w:suppressAutoHyphens/>
              <w:spacing w:after="0" w:line="240" w:lineRule="auto"/>
              <w:contextualSpacing/>
              <w:jc w:val="center"/>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2021 ҫ. июнěн   </w:t>
            </w:r>
            <w:proofErr w:type="gramStart"/>
            <w:r w:rsidRPr="004E527D">
              <w:rPr>
                <w:rFonts w:ascii="Times New Roman" w:eastAsia="Times New Roman" w:hAnsi="Times New Roman" w:cs="Times New Roman"/>
                <w:lang w:eastAsia="zh-CN"/>
              </w:rPr>
              <w:t>16  -</w:t>
            </w:r>
            <w:proofErr w:type="gramEnd"/>
            <w:r w:rsidRPr="004E527D">
              <w:rPr>
                <w:rFonts w:ascii="Times New Roman" w:eastAsia="Times New Roman" w:hAnsi="Times New Roman" w:cs="Times New Roman"/>
                <w:lang w:eastAsia="zh-CN"/>
              </w:rPr>
              <w:t xml:space="preserve"> мӗшӗ № 318</w:t>
            </w:r>
          </w:p>
          <w:p w:rsidR="004E527D" w:rsidRPr="004E527D" w:rsidRDefault="004E527D" w:rsidP="004E527D">
            <w:pPr>
              <w:suppressAutoHyphens/>
              <w:spacing w:after="0" w:line="240" w:lineRule="auto"/>
              <w:ind w:left="-392"/>
              <w:jc w:val="center"/>
              <w:rPr>
                <w:rFonts w:ascii="Times New Roman" w:eastAsia="Times New Roman" w:hAnsi="Times New Roman" w:cs="Times New Roman"/>
                <w:lang w:eastAsia="zh-CN"/>
              </w:rPr>
            </w:pPr>
          </w:p>
          <w:p w:rsidR="004E527D" w:rsidRPr="004E527D" w:rsidRDefault="004E527D" w:rsidP="004E527D">
            <w:pPr>
              <w:suppressAutoHyphens/>
              <w:spacing w:after="0" w:line="240" w:lineRule="auto"/>
              <w:ind w:left="-392"/>
              <w:jc w:val="center"/>
              <w:rPr>
                <w:rFonts w:ascii="Times New Roman" w:eastAsia="Times New Roman" w:hAnsi="Times New Roman" w:cs="Times New Roman"/>
                <w:lang w:eastAsia="zh-CN"/>
              </w:rPr>
            </w:pPr>
          </w:p>
          <w:p w:rsidR="004E527D" w:rsidRPr="004E527D" w:rsidRDefault="004E527D" w:rsidP="004E527D">
            <w:pPr>
              <w:suppressAutoHyphens/>
              <w:spacing w:after="0" w:line="240" w:lineRule="auto"/>
              <w:ind w:left="-392"/>
              <w:jc w:val="center"/>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Елчӗк ялӗ</w:t>
            </w:r>
          </w:p>
        </w:tc>
        <w:tc>
          <w:tcPr>
            <w:tcW w:w="1800" w:type="dxa"/>
          </w:tcPr>
          <w:p w:rsidR="004E527D" w:rsidRPr="004E527D" w:rsidRDefault="004E527D" w:rsidP="004E527D">
            <w:pPr>
              <w:suppressAutoHyphens/>
              <w:spacing w:after="0" w:line="240" w:lineRule="auto"/>
              <w:jc w:val="center"/>
              <w:rPr>
                <w:rFonts w:ascii="Times New Roman" w:eastAsia="Times New Roman" w:hAnsi="Times New Roman" w:cs="Times New Roman"/>
                <w:lang w:eastAsia="zh-CN"/>
              </w:rPr>
            </w:pPr>
            <w:r w:rsidRPr="004E527D">
              <w:rPr>
                <w:rFonts w:ascii="Times New Roman" w:eastAsia="Times New Roman" w:hAnsi="Times New Roman" w:cs="Times New Roman"/>
                <w:noProof/>
                <w:lang w:eastAsia="ru-RU"/>
              </w:rPr>
              <w:drawing>
                <wp:inline distT="0" distB="0" distL="0" distR="0" wp14:anchorId="5A68E997" wp14:editId="05D61D3A">
                  <wp:extent cx="695325" cy="895350"/>
                  <wp:effectExtent l="19050" t="0" r="9525" b="0"/>
                  <wp:docPr id="10" name="Рисунок 10"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16"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tc>
        <w:tc>
          <w:tcPr>
            <w:tcW w:w="4320" w:type="dxa"/>
          </w:tcPr>
          <w:p w:rsidR="004E527D" w:rsidRPr="004E527D" w:rsidRDefault="004E527D" w:rsidP="004E527D">
            <w:pPr>
              <w:suppressAutoHyphens/>
              <w:spacing w:after="0" w:line="240" w:lineRule="auto"/>
              <w:ind w:right="72"/>
              <w:jc w:val="center"/>
              <w:rPr>
                <w:rFonts w:ascii="Times New Roman" w:eastAsia="Times New Roman" w:hAnsi="Times New Roman" w:cs="Times New Roman"/>
                <w:b/>
                <w:bCs/>
                <w:iCs/>
                <w:lang w:eastAsia="zh-CN"/>
              </w:rPr>
            </w:pPr>
            <w:proofErr w:type="gramStart"/>
            <w:r w:rsidRPr="004E527D">
              <w:rPr>
                <w:rFonts w:ascii="Times New Roman" w:eastAsia="Times New Roman" w:hAnsi="Times New Roman" w:cs="Times New Roman"/>
                <w:b/>
                <w:bCs/>
                <w:iCs/>
                <w:lang w:eastAsia="zh-CN"/>
              </w:rPr>
              <w:t>Чувашская  Республика</w:t>
            </w:r>
            <w:proofErr w:type="gramEnd"/>
          </w:p>
          <w:p w:rsidR="004E527D" w:rsidRPr="004E527D" w:rsidRDefault="004E527D" w:rsidP="004E527D">
            <w:pPr>
              <w:suppressAutoHyphens/>
              <w:spacing w:after="0" w:line="360" w:lineRule="auto"/>
              <w:ind w:left="-357" w:right="74"/>
              <w:jc w:val="center"/>
              <w:rPr>
                <w:rFonts w:ascii="Times New Roman" w:eastAsia="Times New Roman" w:hAnsi="Times New Roman" w:cs="Times New Roman"/>
                <w:b/>
                <w:bCs/>
                <w:lang w:eastAsia="zh-CN"/>
              </w:rPr>
            </w:pPr>
            <w:r w:rsidRPr="004E527D">
              <w:rPr>
                <w:rFonts w:ascii="Times New Roman" w:eastAsia="Times New Roman" w:hAnsi="Times New Roman" w:cs="Times New Roman"/>
                <w:b/>
                <w:bCs/>
                <w:lang w:eastAsia="zh-CN"/>
              </w:rPr>
              <w:t>Яльчикский район</w:t>
            </w:r>
          </w:p>
          <w:p w:rsidR="004E527D" w:rsidRPr="004E527D" w:rsidRDefault="004E527D" w:rsidP="004E527D">
            <w:pPr>
              <w:suppressAutoHyphens/>
              <w:spacing w:after="0" w:line="240" w:lineRule="auto"/>
              <w:ind w:left="-357" w:right="74"/>
              <w:jc w:val="center"/>
              <w:rPr>
                <w:rFonts w:ascii="Times New Roman" w:eastAsia="Times New Roman" w:hAnsi="Times New Roman" w:cs="Times New Roman"/>
                <w:b/>
                <w:bCs/>
                <w:lang w:eastAsia="zh-CN"/>
              </w:rPr>
            </w:pPr>
            <w:r w:rsidRPr="004E527D">
              <w:rPr>
                <w:rFonts w:ascii="Times New Roman" w:eastAsia="Times New Roman" w:hAnsi="Times New Roman" w:cs="Times New Roman"/>
                <w:b/>
                <w:bCs/>
                <w:lang w:eastAsia="zh-CN"/>
              </w:rPr>
              <w:t>Администрация</w:t>
            </w:r>
          </w:p>
          <w:p w:rsidR="004E527D" w:rsidRPr="004E527D" w:rsidRDefault="004E527D" w:rsidP="004E527D">
            <w:pPr>
              <w:suppressAutoHyphens/>
              <w:spacing w:after="0" w:line="360" w:lineRule="auto"/>
              <w:ind w:left="-357" w:right="74"/>
              <w:jc w:val="center"/>
              <w:rPr>
                <w:rFonts w:ascii="Times New Roman" w:eastAsia="Times New Roman" w:hAnsi="Times New Roman" w:cs="Times New Roman"/>
                <w:b/>
                <w:bCs/>
                <w:lang w:eastAsia="zh-CN"/>
              </w:rPr>
            </w:pPr>
            <w:r w:rsidRPr="004E527D">
              <w:rPr>
                <w:rFonts w:ascii="Times New Roman" w:eastAsia="Times New Roman" w:hAnsi="Times New Roman" w:cs="Times New Roman"/>
                <w:b/>
                <w:bCs/>
                <w:lang w:eastAsia="zh-CN"/>
              </w:rPr>
              <w:t>Яльчикского района</w:t>
            </w:r>
          </w:p>
          <w:p w:rsidR="004E527D" w:rsidRPr="004E527D" w:rsidRDefault="004E527D" w:rsidP="004E527D">
            <w:pPr>
              <w:widowControl w:val="0"/>
              <w:tabs>
                <w:tab w:val="num" w:pos="0"/>
              </w:tabs>
              <w:suppressAutoHyphens/>
              <w:autoSpaceDE w:val="0"/>
              <w:spacing w:before="108" w:after="108" w:line="360" w:lineRule="auto"/>
              <w:ind w:left="-357" w:right="74"/>
              <w:jc w:val="center"/>
              <w:outlineLvl w:val="0"/>
              <w:rPr>
                <w:rFonts w:ascii="Times New Roman" w:eastAsia="Times New Roman" w:hAnsi="Times New Roman" w:cs="Times New Roman"/>
                <w:b/>
                <w:bCs/>
                <w:lang w:eastAsia="zh-CN"/>
              </w:rPr>
            </w:pPr>
            <w:r w:rsidRPr="004E527D">
              <w:rPr>
                <w:rFonts w:ascii="Times New Roman" w:eastAsia="Times New Roman" w:hAnsi="Times New Roman" w:cs="Times New Roman"/>
                <w:b/>
                <w:bCs/>
                <w:lang w:eastAsia="zh-CN"/>
              </w:rPr>
              <w:t>ПОСТАНОВЛЕНИЕ</w:t>
            </w:r>
          </w:p>
          <w:p w:rsidR="004E527D" w:rsidRPr="004E527D" w:rsidRDefault="004E527D" w:rsidP="004E527D">
            <w:pPr>
              <w:suppressAutoHyphens/>
              <w:spacing w:after="0" w:line="240" w:lineRule="auto"/>
              <w:contextualSpacing/>
              <w:jc w:val="center"/>
              <w:rPr>
                <w:rFonts w:ascii="Times New Roman" w:eastAsia="Times New Roman" w:hAnsi="Times New Roman" w:cs="Times New Roman"/>
                <w:u w:val="single"/>
                <w:lang w:eastAsia="zh-CN"/>
              </w:rPr>
            </w:pPr>
            <w:r w:rsidRPr="004E527D">
              <w:rPr>
                <w:rFonts w:ascii="Times New Roman" w:eastAsia="Times New Roman" w:hAnsi="Times New Roman" w:cs="Times New Roman"/>
                <w:lang w:eastAsia="zh-CN"/>
              </w:rPr>
              <w:t>«</w:t>
            </w:r>
            <w:proofErr w:type="gramStart"/>
            <w:r w:rsidRPr="004E527D">
              <w:rPr>
                <w:rFonts w:ascii="Times New Roman" w:eastAsia="Times New Roman" w:hAnsi="Times New Roman" w:cs="Times New Roman"/>
                <w:lang w:eastAsia="zh-CN"/>
              </w:rPr>
              <w:t>16 »</w:t>
            </w:r>
            <w:proofErr w:type="gramEnd"/>
            <w:r w:rsidRPr="004E527D">
              <w:rPr>
                <w:rFonts w:ascii="Times New Roman" w:eastAsia="Times New Roman" w:hAnsi="Times New Roman" w:cs="Times New Roman"/>
                <w:lang w:eastAsia="zh-CN"/>
              </w:rPr>
              <w:t xml:space="preserve"> июня   2021 г. №318</w:t>
            </w:r>
          </w:p>
          <w:p w:rsidR="004E527D" w:rsidRPr="004E527D" w:rsidRDefault="004E527D" w:rsidP="004E527D">
            <w:pPr>
              <w:suppressAutoHyphens/>
              <w:spacing w:after="0" w:line="240" w:lineRule="auto"/>
              <w:jc w:val="center"/>
              <w:rPr>
                <w:rFonts w:ascii="Times New Roman" w:eastAsia="Times New Roman" w:hAnsi="Times New Roman" w:cs="Times New Roman"/>
                <w:lang w:eastAsia="zh-CN"/>
              </w:rPr>
            </w:pPr>
          </w:p>
          <w:p w:rsidR="004E527D" w:rsidRPr="004E527D" w:rsidRDefault="004E527D" w:rsidP="004E527D">
            <w:pPr>
              <w:suppressAutoHyphens/>
              <w:spacing w:after="0" w:line="240" w:lineRule="auto"/>
              <w:ind w:left="-348"/>
              <w:jc w:val="center"/>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село Яльчики</w:t>
            </w:r>
          </w:p>
        </w:tc>
      </w:tr>
    </w:tbl>
    <w:p w:rsidR="004E527D" w:rsidRPr="004E527D" w:rsidRDefault="004E527D" w:rsidP="004E527D">
      <w:pPr>
        <w:suppressAutoHyphens/>
        <w:spacing w:after="0" w:line="240" w:lineRule="auto"/>
        <w:rPr>
          <w:rFonts w:ascii="Times New Roman" w:eastAsia="Times New Roman" w:hAnsi="Times New Roman" w:cs="Times New Roman"/>
          <w:b/>
          <w:lang w:eastAsia="zh-CN"/>
        </w:rPr>
      </w:pPr>
      <w:r w:rsidRPr="004E527D">
        <w:rPr>
          <w:rFonts w:ascii="Times New Roman" w:eastAsia="Times New Roman" w:hAnsi="Times New Roman" w:cs="Times New Roman"/>
          <w:lang w:eastAsia="zh-CN"/>
        </w:rPr>
        <w:t xml:space="preserve"> </w:t>
      </w:r>
    </w:p>
    <w:p w:rsidR="004E527D" w:rsidRPr="004E527D" w:rsidRDefault="004E527D" w:rsidP="004E527D">
      <w:pPr>
        <w:suppressAutoHyphens/>
        <w:spacing w:after="0" w:line="240" w:lineRule="auto"/>
        <w:ind w:right="4135"/>
        <w:jc w:val="both"/>
        <w:rPr>
          <w:rFonts w:ascii="Times New Roman" w:eastAsia="Times New Roman" w:hAnsi="Times New Roman" w:cs="Times New Roman"/>
          <w:b/>
          <w:lang w:eastAsia="zh-CN"/>
        </w:rPr>
      </w:pPr>
      <w:r w:rsidRPr="004E527D">
        <w:rPr>
          <w:rFonts w:ascii="Times New Roman" w:eastAsia="Times New Roman" w:hAnsi="Times New Roman" w:cs="Times New Roman"/>
          <w:lang w:eastAsia="zh-CN"/>
        </w:rPr>
        <w:t>О внесении изменений в муниципальную программу Яльчикского района Чувашской Республики «Развитие физической культуры и спорта»</w:t>
      </w:r>
    </w:p>
    <w:p w:rsidR="004E527D" w:rsidRPr="004E527D" w:rsidRDefault="004E527D" w:rsidP="004E527D">
      <w:pPr>
        <w:suppressAutoHyphens/>
        <w:spacing w:after="0" w:line="240" w:lineRule="auto"/>
        <w:jc w:val="both"/>
        <w:rPr>
          <w:rFonts w:ascii="Times New Roman" w:eastAsia="Times New Roman" w:hAnsi="Times New Roman" w:cs="Times New Roman"/>
          <w:b/>
          <w:lang w:eastAsia="zh-CN"/>
        </w:rPr>
      </w:pPr>
    </w:p>
    <w:p w:rsidR="004E527D" w:rsidRPr="004E527D" w:rsidRDefault="004E527D" w:rsidP="004E527D">
      <w:pPr>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w:t>
      </w:r>
      <w:proofErr w:type="gramStart"/>
      <w:r w:rsidRPr="004E527D">
        <w:rPr>
          <w:rFonts w:ascii="Times New Roman" w:eastAsia="Times New Roman" w:hAnsi="Times New Roman" w:cs="Times New Roman"/>
          <w:lang w:eastAsia="ru-RU"/>
        </w:rPr>
        <w:t>т</w:t>
      </w:r>
      <w:proofErr w:type="gramEnd"/>
      <w:r w:rsidRPr="004E527D">
        <w:rPr>
          <w:rFonts w:ascii="Times New Roman" w:eastAsia="Times New Roman" w:hAnsi="Times New Roman" w:cs="Times New Roman"/>
          <w:lang w:eastAsia="ru-RU"/>
        </w:rPr>
        <w:t xml:space="preserve"> а н о в л я е т: </w:t>
      </w:r>
    </w:p>
    <w:p w:rsidR="004E527D" w:rsidRPr="004E527D" w:rsidRDefault="004E527D" w:rsidP="004E527D">
      <w:pPr>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1. Внести в муниципальную программу Яльчикского района Чувашской Республики «Развитие физической культуры и спорта», утвержденную постановлением администрации Яльчикского района Чувашской Республики от 19 сентября 2019 года № 577 (далее – Муниципальная программа), следующие изменения: </w:t>
      </w:r>
    </w:p>
    <w:p w:rsidR="004E527D" w:rsidRPr="004E527D" w:rsidRDefault="004E527D" w:rsidP="004E527D">
      <w:pPr>
        <w:suppressAutoHyphens/>
        <w:spacing w:after="0" w:line="237"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ab/>
        <w:t>1) в паспорте Муниципальной программы позицию «Объемы финансирования Муниципальной программы с разбивкой по годам реализации</w:t>
      </w:r>
      <w:r w:rsidRPr="004E527D">
        <w:rPr>
          <w:rFonts w:ascii="Times New Roman" w:eastAsia="Times New Roman" w:hAnsi="Times New Roman" w:cs="Times New Roman"/>
          <w:spacing w:val="-2"/>
          <w:lang w:eastAsia="zh-CN"/>
        </w:rPr>
        <w:t>» 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3038"/>
        <w:gridCol w:w="377"/>
        <w:gridCol w:w="6449"/>
      </w:tblGrid>
      <w:tr w:rsidR="004E527D" w:rsidRPr="004E527D" w:rsidTr="004E527D">
        <w:trPr>
          <w:trHeight w:val="20"/>
        </w:trPr>
        <w:tc>
          <w:tcPr>
            <w:tcW w:w="1540" w:type="pct"/>
          </w:tcPr>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«Объемы финансирования муниципальной программы с разбивкой по годам реализации </w:t>
            </w:r>
          </w:p>
        </w:tc>
        <w:tc>
          <w:tcPr>
            <w:tcW w:w="191" w:type="pct"/>
          </w:tcPr>
          <w:p w:rsidR="004E527D" w:rsidRPr="004E527D" w:rsidRDefault="004E527D" w:rsidP="004E527D">
            <w:pPr>
              <w:suppressAutoHyphens/>
              <w:spacing w:after="0" w:line="240" w:lineRule="auto"/>
              <w:ind w:left="567" w:firstLine="567"/>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w:t>
            </w:r>
          </w:p>
        </w:tc>
        <w:tc>
          <w:tcPr>
            <w:tcW w:w="3269" w:type="pct"/>
          </w:tcPr>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прогнозируемые объемы финансирования мероприятий муниципальной программы в 2019 – 2035 годах составляют 169199,6</w:t>
            </w:r>
            <w:r w:rsidRPr="004E527D">
              <w:rPr>
                <w:rFonts w:ascii="Times New Roman" w:eastAsia="Times New Roman" w:hAnsi="Times New Roman" w:cs="Times New Roman"/>
                <w:b/>
                <w:lang w:eastAsia="zh-CN"/>
              </w:rPr>
              <w:t xml:space="preserve"> </w:t>
            </w:r>
            <w:r w:rsidRPr="004E527D">
              <w:rPr>
                <w:rFonts w:ascii="Times New Roman" w:eastAsia="Times New Roman" w:hAnsi="Times New Roman" w:cs="Times New Roman"/>
                <w:lang w:eastAsia="zh-CN"/>
              </w:rPr>
              <w:t>тыс. рублей, в том числе:</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12786,3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48301,2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32624,2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7227,9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7912,6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5028,7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5031,7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25143,5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25143,5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из них средства:</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республиканского бюджета Чувашской Республики – 61271,7 тыс. рублей (36,2 процентов), в том числе:</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2129,4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38279,2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20863,1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бюджета Яльчикского района – 85182,0 тыс. рублей </w:t>
            </w:r>
            <w:r w:rsidRPr="004E527D">
              <w:rPr>
                <w:rFonts w:ascii="Times New Roman" w:eastAsia="Times New Roman" w:hAnsi="Times New Roman" w:cs="Times New Roman"/>
                <w:lang w:eastAsia="zh-CN"/>
              </w:rPr>
              <w:br/>
              <w:t>(50,3 процента), в том числе:</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9441,0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9492,10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10361,1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5827,9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lastRenderedPageBreak/>
              <w:t>в 2023 году – 6512,6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3628,7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3631,7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18143,5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18143,5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внебюджетных источников – 22745,9 тыс. рублей (13,5 процентов), в том числе:</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1215,9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530,0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1400,0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1400,0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1400,0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1400,0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1400,0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7 000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7 000 тыс. рублей.</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w:t>
            </w:r>
            <w:proofErr w:type="gramStart"/>
            <w:r w:rsidRPr="004E527D">
              <w:rPr>
                <w:rFonts w:ascii="Times New Roman" w:eastAsia="Times New Roman" w:hAnsi="Times New Roman" w:cs="Times New Roman"/>
                <w:lang w:eastAsia="zh-CN"/>
              </w:rPr>
              <w:t>»;</w:t>
            </w:r>
            <w:r w:rsidRPr="004E527D">
              <w:rPr>
                <w:rFonts w:ascii="Times New Roman" w:eastAsia="Times New Roman" w:hAnsi="Times New Roman" w:cs="Times New Roman"/>
                <w:lang w:eastAsia="zh-CN"/>
              </w:rPr>
              <w:tab/>
            </w:r>
            <w:proofErr w:type="gramEnd"/>
          </w:p>
        </w:tc>
      </w:tr>
    </w:tbl>
    <w:p w:rsidR="004E527D" w:rsidRPr="004E527D" w:rsidRDefault="004E527D" w:rsidP="004E527D">
      <w:pPr>
        <w:tabs>
          <w:tab w:val="left" w:pos="567"/>
        </w:tabs>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ab/>
        <w:t>2) р</w:t>
      </w:r>
      <w:r w:rsidRPr="004E527D">
        <w:rPr>
          <w:rFonts w:ascii="Times New Roman" w:eastAsia="Times New Roman" w:hAnsi="Times New Roman" w:cs="Times New Roman"/>
          <w:spacing w:val="-2"/>
          <w:lang w:eastAsia="zh-CN"/>
        </w:rPr>
        <w:t xml:space="preserve">аздел </w:t>
      </w:r>
      <w:r w:rsidRPr="004E527D">
        <w:rPr>
          <w:rFonts w:ascii="Times New Roman" w:eastAsia="Times New Roman" w:hAnsi="Times New Roman" w:cs="Times New Roman"/>
          <w:spacing w:val="-2"/>
          <w:lang w:val="en-US" w:eastAsia="zh-CN"/>
        </w:rPr>
        <w:t>III</w:t>
      </w:r>
      <w:r w:rsidRPr="004E527D">
        <w:rPr>
          <w:rFonts w:ascii="Times New Roman" w:eastAsia="Times New Roman" w:hAnsi="Times New Roman" w:cs="Times New Roman"/>
          <w:spacing w:val="-2"/>
          <w:lang w:eastAsia="zh-CN"/>
        </w:rPr>
        <w:t xml:space="preserve"> Муниципальной программы </w:t>
      </w:r>
      <w:r w:rsidRPr="004E527D">
        <w:rPr>
          <w:rFonts w:ascii="Times New Roman" w:eastAsia="Times New Roman" w:hAnsi="Times New Roman" w:cs="Times New Roman"/>
          <w:lang w:eastAsia="zh-CN"/>
        </w:rPr>
        <w:t>изложить в следующей редакции</w:t>
      </w:r>
      <w:r w:rsidRPr="004E527D">
        <w:rPr>
          <w:rFonts w:ascii="Times New Roman" w:eastAsia="Times New Roman" w:hAnsi="Times New Roman" w:cs="Times New Roman"/>
          <w:spacing w:val="-2"/>
          <w:lang w:eastAsia="zh-CN"/>
        </w:rPr>
        <w:t>:</w:t>
      </w:r>
    </w:p>
    <w:p w:rsidR="004E527D" w:rsidRPr="004E527D" w:rsidRDefault="004E527D" w:rsidP="004E527D">
      <w:pPr>
        <w:suppressAutoHyphens/>
        <w:autoSpaceDE w:val="0"/>
        <w:autoSpaceDN w:val="0"/>
        <w:adjustRightInd w:val="0"/>
        <w:spacing w:after="0" w:line="247" w:lineRule="auto"/>
        <w:jc w:val="center"/>
        <w:rPr>
          <w:rFonts w:ascii="Times New Roman" w:eastAsia="Calibri" w:hAnsi="Times New Roman" w:cs="Times New Roman"/>
        </w:rPr>
      </w:pPr>
      <w:r w:rsidRPr="004E527D">
        <w:rPr>
          <w:rFonts w:ascii="Times New Roman" w:eastAsia="Times New Roman" w:hAnsi="Times New Roman" w:cs="Times New Roman"/>
          <w:spacing w:val="-2"/>
          <w:lang w:eastAsia="zh-CN"/>
        </w:rPr>
        <w:t>«</w:t>
      </w:r>
      <w:r w:rsidRPr="004E527D">
        <w:rPr>
          <w:rFonts w:ascii="Times New Roman" w:eastAsia="Calibri" w:hAnsi="Times New Roman" w:cs="Times New Roman"/>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pacing w:val="-2"/>
          <w:lang w:eastAsia="zh-CN"/>
        </w:rPr>
      </w:pPr>
      <w:r w:rsidRPr="004E527D">
        <w:rPr>
          <w:rFonts w:ascii="Times New Roman" w:eastAsia="Times New Roman" w:hAnsi="Times New Roman" w:cs="Times New Roman"/>
          <w:spacing w:val="-2"/>
          <w:lang w:eastAsia="zh-CN"/>
        </w:rPr>
        <w:t>Ресурсное обеспечение Программы разработано на основе оценки реальной ситуации в финансово - бюджетной сфере на муниципальном уровне, с учетом высокой общеэкономической, социально-демографической и политической значимости проблемы. Реализация Программы осуществляется за счет средств бюджета Яльчикского района Чувашской Республики.</w:t>
      </w:r>
    </w:p>
    <w:p w:rsidR="004E527D" w:rsidRPr="004E527D" w:rsidRDefault="004E527D" w:rsidP="004E527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pacing w:val="-2"/>
          <w:lang w:eastAsia="zh-CN"/>
        </w:rPr>
      </w:pPr>
      <w:r w:rsidRPr="004E527D">
        <w:rPr>
          <w:rFonts w:ascii="Times New Roman" w:eastAsia="Times New Roman" w:hAnsi="Times New Roman" w:cs="Times New Roman"/>
          <w:spacing w:val="-2"/>
          <w:lang w:eastAsia="zh-CN"/>
        </w:rPr>
        <w:t>Основными источниками финансирования Программы являются:</w:t>
      </w:r>
    </w:p>
    <w:p w:rsidR="004E527D" w:rsidRPr="004E527D" w:rsidRDefault="004E527D" w:rsidP="004E527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pacing w:val="-2"/>
          <w:lang w:eastAsia="zh-CN"/>
        </w:rPr>
      </w:pPr>
      <w:r w:rsidRPr="004E527D">
        <w:rPr>
          <w:rFonts w:ascii="Times New Roman" w:eastAsia="Times New Roman" w:hAnsi="Times New Roman" w:cs="Times New Roman"/>
          <w:spacing w:val="-2"/>
          <w:lang w:eastAsia="zh-CN"/>
        </w:rPr>
        <w:t>средства республиканского бюджета Чувашской Республики;</w:t>
      </w:r>
    </w:p>
    <w:p w:rsidR="004E527D" w:rsidRPr="004E527D" w:rsidRDefault="004E527D" w:rsidP="004E527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pacing w:val="-2"/>
          <w:lang w:eastAsia="zh-CN"/>
        </w:rPr>
      </w:pPr>
      <w:r w:rsidRPr="004E527D">
        <w:rPr>
          <w:rFonts w:ascii="Times New Roman" w:eastAsia="Times New Roman" w:hAnsi="Times New Roman" w:cs="Times New Roman"/>
          <w:spacing w:val="-2"/>
          <w:lang w:eastAsia="zh-CN"/>
        </w:rPr>
        <w:t>средства бюджета Яльчикского района;</w:t>
      </w:r>
    </w:p>
    <w:p w:rsidR="004E527D" w:rsidRPr="004E527D" w:rsidRDefault="004E527D" w:rsidP="004E527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pacing w:val="-2"/>
          <w:lang w:eastAsia="zh-CN"/>
        </w:rPr>
      </w:pPr>
      <w:r w:rsidRPr="004E527D">
        <w:rPr>
          <w:rFonts w:ascii="Times New Roman" w:eastAsia="Times New Roman" w:hAnsi="Times New Roman" w:cs="Times New Roman"/>
          <w:spacing w:val="-2"/>
          <w:lang w:eastAsia="zh-CN"/>
        </w:rPr>
        <w:t>средства внебюджетных источников.</w:t>
      </w:r>
    </w:p>
    <w:p w:rsidR="004E527D" w:rsidRPr="004E527D" w:rsidRDefault="004E527D" w:rsidP="004E527D">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Прогнозируемые объемы финансирования мероприятий муниципальной программы в 2019 – 2035 годах составляют 169199,6 тыс. рублей, в том числе:</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12786,3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48301,2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32624,2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7227,9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7912,6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5028,7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5031,7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25143,5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25143,5 тыс. рублей;</w:t>
      </w:r>
    </w:p>
    <w:p w:rsidR="004E527D" w:rsidRPr="004E527D" w:rsidRDefault="004E527D" w:rsidP="004E527D">
      <w:pPr>
        <w:suppressAutoHyphens/>
        <w:autoSpaceDE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из них средства:</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республиканского бюджета Чувашской Республики – 61271,7 тыс. рублей (36,2 процентов), в том числе:</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2129,4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38279,2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20863,1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lastRenderedPageBreak/>
        <w:t>в 2025 году – 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81595,3 тыс. рублей (50,3 процентов), в том числе:</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9441,0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9492,10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10361,1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5827,9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6512,6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3628,7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3631,7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18143,5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18143,5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внебюджетных источников – 22745,9 тыс. рублей (13,5 процента), в том числе:</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1215,9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530,0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1400,0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1400,0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1400,0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1400,0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1400,0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7 000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7 000 тыс. рублей.</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pacing w:val="-2"/>
          <w:lang w:eastAsia="zh-CN"/>
        </w:rPr>
      </w:pPr>
      <w:r w:rsidRPr="004E527D">
        <w:rPr>
          <w:rFonts w:ascii="Times New Roman" w:eastAsia="Times New Roman" w:hAnsi="Times New Roman" w:cs="Times New Roman"/>
          <w:spacing w:val="-2"/>
          <w:lang w:eastAsia="zh-CN"/>
        </w:rPr>
        <w:t>Объем финансирования Программы подлежит ежегодному уточнению исходя из реальных возможностей бюджета Яльчикского района Чувашской Республики.»;</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3) приложение № 2 к муниципальной программе изложить в новой редакции согласно приложению № 1 к настоящему постановлению;</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4) в паспорте подпрограммы «Развитие физической культуры и массового спорта» Муниципальной программы позицию «Объемы финансирования подпрограммы с разбивкой по годам реализации подпрограммы» изложить в следующей редакции:</w:t>
      </w:r>
    </w:p>
    <w:tbl>
      <w:tblPr>
        <w:tblW w:w="5058" w:type="pct"/>
        <w:tblInd w:w="-85" w:type="dxa"/>
        <w:tblLayout w:type="fixed"/>
        <w:tblCellMar>
          <w:left w:w="85" w:type="dxa"/>
          <w:right w:w="85" w:type="dxa"/>
        </w:tblCellMar>
        <w:tblLook w:val="0000" w:firstRow="0" w:lastRow="0" w:firstColumn="0" w:lastColumn="0" w:noHBand="0" w:noVBand="0"/>
      </w:tblPr>
      <w:tblGrid>
        <w:gridCol w:w="3216"/>
        <w:gridCol w:w="391"/>
        <w:gridCol w:w="6418"/>
      </w:tblGrid>
      <w:tr w:rsidR="004E527D" w:rsidRPr="004E527D" w:rsidTr="004E527D">
        <w:trPr>
          <w:trHeight w:val="20"/>
        </w:trPr>
        <w:tc>
          <w:tcPr>
            <w:tcW w:w="1604" w:type="pct"/>
          </w:tcPr>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«Объемы финансирования подпрограммы с разбивкой по годам реализации подпрограммы</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 </w:t>
            </w:r>
          </w:p>
        </w:tc>
        <w:tc>
          <w:tcPr>
            <w:tcW w:w="195" w:type="pct"/>
          </w:tcPr>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w:t>
            </w:r>
          </w:p>
        </w:tc>
        <w:tc>
          <w:tcPr>
            <w:tcW w:w="3201" w:type="pct"/>
          </w:tcPr>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прогнозируемые объемы бюджетных ассигнований на реализацию мероприятий подпрограммы в 2019–2035 годах составляют 70806,3 тыс. рублей, в том числе:</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3178,2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40868,9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24659,2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750,0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750,0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из них средства:</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республиканского бюджета Чувашской Республики – 61271,7 тыс. рублей (86,5 процента), в том числе:</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2129,4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38279,2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20863,1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lastRenderedPageBreak/>
              <w:t>в 2026–2030 годах – 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9534,6 рублей (13,5 процента), в том числе:</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1048,8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2589,7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3796,1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750,0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750,0 тыс. рублей.</w:t>
            </w:r>
          </w:p>
          <w:p w:rsidR="004E527D" w:rsidRPr="004E527D" w:rsidRDefault="004E527D" w:rsidP="004E527D">
            <w:pPr>
              <w:widowControl w:val="0"/>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w:t>
            </w:r>
          </w:p>
        </w:tc>
      </w:tr>
    </w:tbl>
    <w:p w:rsidR="004E527D" w:rsidRPr="004E527D" w:rsidRDefault="004E527D" w:rsidP="004E527D">
      <w:pPr>
        <w:tabs>
          <w:tab w:val="left" w:pos="567"/>
        </w:tabs>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ab/>
      </w:r>
      <w:r w:rsidRPr="004E527D">
        <w:rPr>
          <w:rFonts w:ascii="Times New Roman" w:eastAsia="Times New Roman" w:hAnsi="Times New Roman" w:cs="Times New Roman"/>
          <w:lang w:eastAsia="zh-CN"/>
        </w:rPr>
        <w:tab/>
        <w:t>5) р</w:t>
      </w:r>
      <w:r w:rsidRPr="004E527D">
        <w:rPr>
          <w:rFonts w:ascii="Times New Roman" w:eastAsia="Times New Roman" w:hAnsi="Times New Roman" w:cs="Times New Roman"/>
          <w:spacing w:val="-2"/>
          <w:lang w:eastAsia="zh-CN"/>
        </w:rPr>
        <w:t xml:space="preserve">аздел 4 </w:t>
      </w:r>
      <w:r w:rsidRPr="004E527D">
        <w:rPr>
          <w:rFonts w:ascii="Times New Roman" w:eastAsia="Times New Roman" w:hAnsi="Times New Roman" w:cs="Times New Roman"/>
          <w:lang w:eastAsia="zh-CN"/>
        </w:rPr>
        <w:t>подпрограммы «Развитие физической культуры и массового спорта» Муниципальной программы изложить в следующей редакции</w:t>
      </w:r>
      <w:r w:rsidRPr="004E527D">
        <w:rPr>
          <w:rFonts w:ascii="Times New Roman" w:eastAsia="Times New Roman" w:hAnsi="Times New Roman" w:cs="Times New Roman"/>
          <w:spacing w:val="-2"/>
          <w:lang w:eastAsia="zh-CN"/>
        </w:rPr>
        <w:t>:</w:t>
      </w:r>
    </w:p>
    <w:p w:rsidR="004E527D" w:rsidRPr="004E527D" w:rsidRDefault="004E527D" w:rsidP="004E527D">
      <w:pPr>
        <w:suppressAutoHyphens/>
        <w:autoSpaceDE w:val="0"/>
        <w:autoSpaceDN w:val="0"/>
        <w:adjustRightInd w:val="0"/>
        <w:spacing w:after="0" w:line="240" w:lineRule="auto"/>
        <w:jc w:val="center"/>
        <w:outlineLvl w:val="0"/>
        <w:rPr>
          <w:rFonts w:ascii="Times New Roman" w:eastAsia="Times New Roman" w:hAnsi="Times New Roman" w:cs="Times New Roman"/>
          <w:bCs/>
          <w:lang w:eastAsia="zh-CN"/>
        </w:rPr>
      </w:pPr>
      <w:r w:rsidRPr="004E527D">
        <w:rPr>
          <w:rFonts w:ascii="Times New Roman" w:eastAsia="Times New Roman" w:hAnsi="Times New Roman" w:cs="Times New Roman"/>
          <w:b/>
        </w:rPr>
        <w:t>«</w:t>
      </w:r>
      <w:r w:rsidRPr="004E527D">
        <w:rPr>
          <w:rFonts w:ascii="Times New Roman" w:eastAsia="Times New Roman" w:hAnsi="Times New Roman" w:cs="Times New Roman"/>
          <w:bCs/>
        </w:rPr>
        <w:t xml:space="preserve">Раздел 4. </w:t>
      </w:r>
      <w:r w:rsidRPr="004E527D">
        <w:rPr>
          <w:rFonts w:ascii="Times New Roman" w:eastAsia="Times New Roman" w:hAnsi="Times New Roman" w:cs="Times New Roman"/>
          <w:bCs/>
          <w:lang w:eastAsia="zh-CN"/>
        </w:rPr>
        <w:t xml:space="preserve">Обоснование объема финансовых ресурсов, необходимых для реализации подпрограммы (с расшифровкой по источникам финансирования, по этапам и годам </w:t>
      </w:r>
      <w:r w:rsidRPr="004E527D">
        <w:rPr>
          <w:rFonts w:ascii="Times New Roman" w:eastAsia="Times New Roman" w:hAnsi="Times New Roman" w:cs="Times New Roman"/>
          <w:bCs/>
          <w:lang w:eastAsia="zh-CN"/>
        </w:rPr>
        <w:br/>
        <w:t>реализации подпрограммы)</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bCs/>
          <w:lang w:eastAsia="zh-CN"/>
        </w:rPr>
      </w:pPr>
      <w:r w:rsidRPr="004E527D">
        <w:rPr>
          <w:rFonts w:ascii="Times New Roman" w:eastAsia="Times New Roman" w:hAnsi="Times New Roman" w:cs="Times New Roman"/>
          <w:bCs/>
          <w:lang w:eastAsia="zh-CN"/>
        </w:rPr>
        <w:t>Расходы подпрограммы формируются за счет средств республиканского бюджета Чувашской Республики и бюджета Яльчикского района.</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Общий объем финансирования подпрограммы в 2019–2035 годах составляет 70806,3 тыс. рублей, в том числе за счет средств:</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республиканского бюджета Чувашской Республики – 61271,7 тыс. рублей (86,5 процентов); </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9534,6 рублей (13,5 процентов).</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Calibri" w:hAnsi="Times New Roman" w:cs="Times New Roman"/>
        </w:rPr>
        <w:t>Объем финансирования подпрограммы на 1 этапе составляет 69306,3 тыс. рублей, в том числе:</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3178,2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40868,9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24659,2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из них средства:</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республиканского бюджета Чувашской Республики – 61271,7 тыс. рублей, в том числе:</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2129,4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38279,2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20863,1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8034,6 тыс. рублей, в том числе:</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1048,8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2589,7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3796,1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Calibri" w:hAnsi="Times New Roman" w:cs="Times New Roman"/>
        </w:rPr>
        <w:lastRenderedPageBreak/>
        <w:t>На 2 этапе, в 2026</w:t>
      </w:r>
      <w:r w:rsidRPr="004E527D">
        <w:rPr>
          <w:rFonts w:ascii="Times New Roman" w:eastAsia="Times New Roman" w:hAnsi="Times New Roman" w:cs="Times New Roman"/>
          <w:lang w:eastAsia="zh-CN"/>
        </w:rPr>
        <w:t>–</w:t>
      </w:r>
      <w:r w:rsidRPr="004E527D">
        <w:rPr>
          <w:rFonts w:ascii="Times New Roman" w:eastAsia="Calibri" w:hAnsi="Times New Roman" w:cs="Times New Roman"/>
        </w:rPr>
        <w:t xml:space="preserve">2030 годах, объем финансирования подпрограммы составляет </w:t>
      </w:r>
      <w:r w:rsidRPr="004E527D">
        <w:rPr>
          <w:rFonts w:ascii="Times New Roman" w:eastAsia="Times New Roman" w:hAnsi="Times New Roman" w:cs="Times New Roman"/>
          <w:lang w:eastAsia="zh-CN"/>
        </w:rPr>
        <w:t>750,0</w:t>
      </w:r>
      <w:r w:rsidRPr="004E527D">
        <w:rPr>
          <w:rFonts w:ascii="Times New Roman" w:eastAsia="Calibri" w:hAnsi="Times New Roman" w:cs="Times New Roman"/>
        </w:rPr>
        <w:t xml:space="preserve"> тыс. рублей, из них средства:</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750,0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Calibri" w:hAnsi="Times New Roman" w:cs="Times New Roman"/>
        </w:rPr>
        <w:t>На 3 этапе, в 2031</w:t>
      </w:r>
      <w:r w:rsidRPr="004E527D">
        <w:rPr>
          <w:rFonts w:ascii="Times New Roman" w:eastAsia="Times New Roman" w:hAnsi="Times New Roman" w:cs="Times New Roman"/>
          <w:lang w:eastAsia="zh-CN"/>
        </w:rPr>
        <w:t>–</w:t>
      </w:r>
      <w:r w:rsidRPr="004E527D">
        <w:rPr>
          <w:rFonts w:ascii="Times New Roman" w:eastAsia="Calibri" w:hAnsi="Times New Roman" w:cs="Times New Roman"/>
        </w:rPr>
        <w:t xml:space="preserve">2035 годах, объем финансирования подпрограммы составляет </w:t>
      </w:r>
      <w:r w:rsidRPr="004E527D">
        <w:rPr>
          <w:rFonts w:ascii="Times New Roman" w:eastAsia="Times New Roman" w:hAnsi="Times New Roman" w:cs="Times New Roman"/>
          <w:lang w:eastAsia="zh-CN"/>
        </w:rPr>
        <w:t xml:space="preserve">750,0 </w:t>
      </w:r>
      <w:r w:rsidRPr="004E527D">
        <w:rPr>
          <w:rFonts w:ascii="Times New Roman" w:eastAsia="Calibri" w:hAnsi="Times New Roman" w:cs="Times New Roman"/>
        </w:rPr>
        <w:t xml:space="preserve">тыс. рублей, из них средства: </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750,0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Объемы финансирования подпрограммы подлежат ежегодному уточнению исходя из реальных возможностей бюджетов всех уровней.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 xml:space="preserve">Ресурсное </w:t>
      </w:r>
      <w:hyperlink r:id="rId24" w:history="1">
        <w:r w:rsidRPr="004E527D">
          <w:rPr>
            <w:rFonts w:ascii="Times New Roman" w:eastAsia="Times New Roman" w:hAnsi="Times New Roman" w:cs="Times New Roman"/>
          </w:rPr>
          <w:t>обеспечение</w:t>
        </w:r>
      </w:hyperlink>
      <w:r w:rsidRPr="004E527D">
        <w:rPr>
          <w:rFonts w:ascii="Times New Roman" w:eastAsia="Times New Roman" w:hAnsi="Times New Roman" w:cs="Times New Roman"/>
        </w:rPr>
        <w:t xml:space="preserve"> подпрограммы за счет всех источников финансирования приведено в приложении к настоящей подпрограмме.»; </w:t>
      </w:r>
    </w:p>
    <w:p w:rsidR="004E527D" w:rsidRPr="004E527D" w:rsidRDefault="004E527D" w:rsidP="004E527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6) приложение к подпрограмме «Развитие физической культуры и массового </w:t>
      </w:r>
      <w:proofErr w:type="gramStart"/>
      <w:r w:rsidRPr="004E527D">
        <w:rPr>
          <w:rFonts w:ascii="Times New Roman" w:eastAsia="Times New Roman" w:hAnsi="Times New Roman" w:cs="Times New Roman"/>
          <w:lang w:eastAsia="zh-CN"/>
        </w:rPr>
        <w:t>спорта»  Муниципальной</w:t>
      </w:r>
      <w:proofErr w:type="gramEnd"/>
      <w:r w:rsidRPr="004E527D">
        <w:rPr>
          <w:rFonts w:ascii="Times New Roman" w:eastAsia="Times New Roman" w:hAnsi="Times New Roman" w:cs="Times New Roman"/>
          <w:lang w:eastAsia="zh-CN"/>
        </w:rPr>
        <w:t xml:space="preserve"> программы изложить в новой редакции согласно приложению № 2 к настоящему постановлению;</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7) в паспорте подпрограммы</w:t>
      </w:r>
      <w:r w:rsidRPr="004E527D">
        <w:rPr>
          <w:rFonts w:ascii="Times New Roman" w:eastAsia="Times New Roman" w:hAnsi="Times New Roman" w:cs="Times New Roman"/>
          <w:b/>
          <w:lang w:eastAsia="zh-CN"/>
        </w:rPr>
        <w:t xml:space="preserve"> </w:t>
      </w:r>
      <w:r w:rsidRPr="004E527D">
        <w:rPr>
          <w:rFonts w:ascii="Times New Roman" w:eastAsia="Times New Roman" w:hAnsi="Times New Roman" w:cs="Times New Roman"/>
          <w:lang w:eastAsia="zh-CN"/>
        </w:rPr>
        <w:t>«Развитие спорта высших достижений и системы подготовки спортивного резерва» Муниципальной программы позицию «Объемы финансиро</w:t>
      </w:r>
      <w:r w:rsidRPr="004E527D">
        <w:rPr>
          <w:rFonts w:ascii="Times New Roman" w:eastAsia="Times New Roman" w:hAnsi="Times New Roman" w:cs="Times New Roman"/>
          <w:lang w:eastAsia="zh-CN"/>
        </w:rPr>
        <w:softHyphen/>
        <w:t>вания подпрограм</w:t>
      </w:r>
      <w:r w:rsidRPr="004E527D">
        <w:rPr>
          <w:rFonts w:ascii="Times New Roman" w:eastAsia="Times New Roman" w:hAnsi="Times New Roman" w:cs="Times New Roman"/>
          <w:lang w:eastAsia="zh-CN"/>
        </w:rPr>
        <w:softHyphen/>
        <w:t xml:space="preserve">мы с разбивкой по годам реализации подпрограммы» </w:t>
      </w:r>
      <w:r w:rsidRPr="004E527D">
        <w:rPr>
          <w:rFonts w:ascii="Times New Roman" w:eastAsia="Times New Roman" w:hAnsi="Times New Roman" w:cs="Times New Roman"/>
          <w:spacing w:val="-2"/>
          <w:lang w:eastAsia="zh-CN"/>
        </w:rPr>
        <w:t>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2606"/>
        <w:gridCol w:w="367"/>
        <w:gridCol w:w="6891"/>
      </w:tblGrid>
      <w:tr w:rsidR="004E527D" w:rsidRPr="004E527D" w:rsidTr="004E527D">
        <w:trPr>
          <w:trHeight w:val="20"/>
        </w:trPr>
        <w:tc>
          <w:tcPr>
            <w:tcW w:w="1321" w:type="pct"/>
            <w:tcBorders>
              <w:top w:val="nil"/>
              <w:left w:val="nil"/>
              <w:bottom w:val="nil"/>
              <w:right w:val="nil"/>
            </w:tcBorders>
          </w:tcPr>
          <w:p w:rsidR="004E527D" w:rsidRPr="004E527D" w:rsidRDefault="004E527D" w:rsidP="004E527D">
            <w:pPr>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финансирования подпрограммы с разбивкой по годам реализации подпрограммы</w:t>
            </w:r>
          </w:p>
        </w:tc>
        <w:tc>
          <w:tcPr>
            <w:tcW w:w="186" w:type="pct"/>
            <w:tcBorders>
              <w:top w:val="nil"/>
              <w:left w:val="nil"/>
              <w:bottom w:val="nil"/>
              <w:right w:val="nil"/>
            </w:tcBorders>
          </w:tcPr>
          <w:p w:rsidR="004E527D" w:rsidRPr="004E527D" w:rsidRDefault="004E527D" w:rsidP="004E527D">
            <w:pPr>
              <w:spacing w:after="0" w:line="240" w:lineRule="auto"/>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w:t>
            </w:r>
          </w:p>
        </w:tc>
        <w:tc>
          <w:tcPr>
            <w:tcW w:w="3493" w:type="pct"/>
            <w:tcBorders>
              <w:top w:val="nil"/>
              <w:left w:val="nil"/>
              <w:bottom w:val="nil"/>
              <w:right w:val="nil"/>
            </w:tcBorders>
          </w:tcPr>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Calibri" w:hAnsi="Times New Roman" w:cs="Times New Roman"/>
              </w:rPr>
              <w:t xml:space="preserve">прогнозируемые объемы бюджетных ассигнований на реализацию мероприятий подпрограммы </w:t>
            </w:r>
            <w:r w:rsidRPr="004E527D">
              <w:rPr>
                <w:rFonts w:ascii="Times New Roman" w:eastAsia="Times New Roman" w:hAnsi="Times New Roman" w:cs="Times New Roman"/>
                <w:lang w:eastAsia="zh-CN"/>
              </w:rPr>
              <w:t>в 2019–2035 годах составляют 98393,</w:t>
            </w:r>
            <w:proofErr w:type="gramStart"/>
            <w:r w:rsidRPr="004E527D">
              <w:rPr>
                <w:rFonts w:ascii="Times New Roman" w:eastAsia="Times New Roman" w:hAnsi="Times New Roman" w:cs="Times New Roman"/>
                <w:lang w:eastAsia="zh-CN"/>
              </w:rPr>
              <w:t>3  тыс.</w:t>
            </w:r>
            <w:proofErr w:type="gramEnd"/>
            <w:r w:rsidRPr="004E527D">
              <w:rPr>
                <w:rFonts w:ascii="Times New Roman" w:eastAsia="Times New Roman" w:hAnsi="Times New Roman" w:cs="Times New Roman"/>
                <w:lang w:eastAsia="zh-CN"/>
              </w:rPr>
              <w:t xml:space="preserve"> рублей, в том числе:</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9608,1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7432,3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7965,0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7077,9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7762,6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4878,7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4881,7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24393,5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24393,5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из них средства:</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75647,4 тыс. рублей (76,9 процента), в том числе:</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8392,2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6902,3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6565,0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5677,9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6362,6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3478,7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3481,7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17393,5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17393,5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внебюджетных источников – 22745,9 тыс. рублей (23,1 процента), в том числе:</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1215,9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530,0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1400,0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1400,</w:t>
            </w:r>
            <w:proofErr w:type="gramStart"/>
            <w:r w:rsidRPr="004E527D">
              <w:rPr>
                <w:rFonts w:ascii="Times New Roman" w:eastAsia="Times New Roman" w:hAnsi="Times New Roman" w:cs="Times New Roman"/>
                <w:lang w:eastAsia="zh-CN"/>
              </w:rPr>
              <w:t>0  тыс.</w:t>
            </w:r>
            <w:proofErr w:type="gramEnd"/>
            <w:r w:rsidRPr="004E527D">
              <w:rPr>
                <w:rFonts w:ascii="Times New Roman" w:eastAsia="Times New Roman" w:hAnsi="Times New Roman" w:cs="Times New Roman"/>
                <w:lang w:eastAsia="zh-CN"/>
              </w:rPr>
              <w:t xml:space="preserve">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1400,</w:t>
            </w:r>
            <w:proofErr w:type="gramStart"/>
            <w:r w:rsidRPr="004E527D">
              <w:rPr>
                <w:rFonts w:ascii="Times New Roman" w:eastAsia="Times New Roman" w:hAnsi="Times New Roman" w:cs="Times New Roman"/>
                <w:lang w:eastAsia="zh-CN"/>
              </w:rPr>
              <w:t>0  тыс.</w:t>
            </w:r>
            <w:proofErr w:type="gramEnd"/>
            <w:r w:rsidRPr="004E527D">
              <w:rPr>
                <w:rFonts w:ascii="Times New Roman" w:eastAsia="Times New Roman" w:hAnsi="Times New Roman" w:cs="Times New Roman"/>
                <w:lang w:eastAsia="zh-CN"/>
              </w:rPr>
              <w:t xml:space="preserve">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1400,0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1400,0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2026–2030 годах – 7000,0 тыс. рублей;</w:t>
            </w:r>
          </w:p>
          <w:p w:rsidR="004E527D" w:rsidRPr="004E527D" w:rsidRDefault="004E527D" w:rsidP="004E527D">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2031–2035 годах – 7000,</w:t>
            </w:r>
            <w:proofErr w:type="gramStart"/>
            <w:r w:rsidRPr="004E527D">
              <w:rPr>
                <w:rFonts w:ascii="Times New Roman" w:eastAsia="Times New Roman" w:hAnsi="Times New Roman" w:cs="Times New Roman"/>
                <w:lang w:eastAsia="zh-CN"/>
              </w:rPr>
              <w:t>0  тыс.</w:t>
            </w:r>
            <w:proofErr w:type="gramEnd"/>
            <w:r w:rsidRPr="004E527D">
              <w:rPr>
                <w:rFonts w:ascii="Times New Roman" w:eastAsia="Times New Roman" w:hAnsi="Times New Roman" w:cs="Times New Roman"/>
                <w:lang w:eastAsia="zh-CN"/>
              </w:rPr>
              <w:t xml:space="preserve"> рублей.</w:t>
            </w:r>
          </w:p>
          <w:p w:rsidR="004E527D" w:rsidRPr="004E527D" w:rsidRDefault="004E527D" w:rsidP="004E527D">
            <w:pPr>
              <w:widowControl w:val="0"/>
              <w:autoSpaceDE w:val="0"/>
              <w:autoSpaceDN w:val="0"/>
              <w:spacing w:after="0" w:line="240" w:lineRule="auto"/>
              <w:jc w:val="both"/>
              <w:rPr>
                <w:rFonts w:ascii="Calibri" w:eastAsia="Times New Roman" w:hAnsi="Calibri" w:cs="Calibri"/>
                <w:lang w:eastAsia="ru-RU"/>
              </w:rPr>
            </w:pPr>
            <w:r w:rsidRPr="004E527D">
              <w:rPr>
                <w:rFonts w:ascii="Times New Roman" w:eastAsia="Times New Roman" w:hAnsi="Times New Roman" w:cs="Times New Roman"/>
                <w:lang w:eastAsia="ru-RU"/>
              </w:rPr>
              <w:t xml:space="preserve">Объемы и источники финансирования уточняются при формировании </w:t>
            </w:r>
            <w:r w:rsidRPr="004E527D">
              <w:rPr>
                <w:rFonts w:ascii="Times New Roman" w:eastAsia="Times New Roman" w:hAnsi="Times New Roman" w:cs="Times New Roman"/>
                <w:lang w:eastAsia="ru-RU"/>
              </w:rPr>
              <w:lastRenderedPageBreak/>
              <w:t>бюджета Яльчикского района на очередной финансовый год и плановый период.»;</w:t>
            </w:r>
          </w:p>
        </w:tc>
      </w:tr>
    </w:tbl>
    <w:p w:rsidR="004E527D" w:rsidRPr="004E527D" w:rsidRDefault="004E527D" w:rsidP="004E527D">
      <w:pPr>
        <w:suppressAutoHyphens/>
        <w:autoSpaceDE w:val="0"/>
        <w:autoSpaceDN w:val="0"/>
        <w:adjustRightInd w:val="0"/>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8) раздел 4 </w:t>
      </w:r>
      <w:proofErr w:type="gramStart"/>
      <w:r w:rsidRPr="004E527D">
        <w:rPr>
          <w:rFonts w:ascii="Times New Roman" w:eastAsia="Times New Roman" w:hAnsi="Times New Roman" w:cs="Times New Roman"/>
          <w:lang w:eastAsia="zh-CN"/>
        </w:rPr>
        <w:t xml:space="preserve">подпрограммы </w:t>
      </w:r>
      <w:r w:rsidRPr="004E527D">
        <w:rPr>
          <w:rFonts w:ascii="Times New Roman" w:eastAsia="Times New Roman" w:hAnsi="Times New Roman" w:cs="Times New Roman"/>
          <w:b/>
          <w:lang w:eastAsia="zh-CN"/>
        </w:rPr>
        <w:t xml:space="preserve"> </w:t>
      </w:r>
      <w:r w:rsidRPr="004E527D">
        <w:rPr>
          <w:rFonts w:ascii="Times New Roman" w:eastAsia="Times New Roman" w:hAnsi="Times New Roman" w:cs="Times New Roman"/>
          <w:lang w:eastAsia="zh-CN"/>
        </w:rPr>
        <w:t>«</w:t>
      </w:r>
      <w:proofErr w:type="gramEnd"/>
      <w:r w:rsidRPr="004E527D">
        <w:rPr>
          <w:rFonts w:ascii="Times New Roman" w:eastAsia="Times New Roman" w:hAnsi="Times New Roman" w:cs="Times New Roman"/>
          <w:lang w:eastAsia="zh-CN"/>
        </w:rPr>
        <w:t>Развитие спорта высших достижений и системы подготовки спортивного резерва» Муниципальной программы изложить в следующей редакции:</w:t>
      </w:r>
    </w:p>
    <w:p w:rsidR="004E527D" w:rsidRPr="004E527D" w:rsidRDefault="004E527D" w:rsidP="004E527D">
      <w:pPr>
        <w:suppressAutoHyphens/>
        <w:autoSpaceDE w:val="0"/>
        <w:autoSpaceDN w:val="0"/>
        <w:adjustRightInd w:val="0"/>
        <w:spacing w:after="0" w:line="240" w:lineRule="auto"/>
        <w:ind w:firstLine="708"/>
        <w:jc w:val="center"/>
        <w:outlineLvl w:val="0"/>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w:t>
      </w:r>
      <w:r w:rsidRPr="004E527D">
        <w:rPr>
          <w:rFonts w:ascii="Times New Roman" w:eastAsia="Times New Roman" w:hAnsi="Times New Roman" w:cs="Times New Roman"/>
        </w:rPr>
        <w:t xml:space="preserve">Раздел 4. </w:t>
      </w:r>
      <w:r w:rsidRPr="004E527D">
        <w:rPr>
          <w:rFonts w:ascii="Times New Roman" w:eastAsia="Times New Roman" w:hAnsi="Times New Roman" w:cs="Times New Roman"/>
          <w:lang w:eastAsia="zh-CN"/>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Расходы подпрограммы формируются за счет средств бюджета Яльчикского района и внебюджетных источников.</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Общий объем финансирования подпрограммы в 2019–2035 годах составляет 98393,</w:t>
      </w:r>
      <w:proofErr w:type="gramStart"/>
      <w:r w:rsidRPr="004E527D">
        <w:rPr>
          <w:rFonts w:ascii="Times New Roman" w:eastAsia="Times New Roman" w:hAnsi="Times New Roman" w:cs="Times New Roman"/>
          <w:lang w:eastAsia="zh-CN"/>
        </w:rPr>
        <w:t>3  тыс.</w:t>
      </w:r>
      <w:proofErr w:type="gramEnd"/>
      <w:r w:rsidRPr="004E527D">
        <w:rPr>
          <w:rFonts w:ascii="Times New Roman" w:eastAsia="Times New Roman" w:hAnsi="Times New Roman" w:cs="Times New Roman"/>
          <w:lang w:eastAsia="zh-CN"/>
        </w:rPr>
        <w:t xml:space="preserve"> рублей, в том числе за счет средств:</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75647,4 тыс. рублей (76,9 процентов);</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внебюджетных источников – 22745,9 тыс. рублей (23,1 процента).</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Calibri" w:hAnsi="Times New Roman" w:cs="Times New Roman"/>
        </w:rPr>
        <w:t>Объем финансирования подпрограммы на 1 этапе составляет 49606,3 тыс. рублей, в том числе:</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9608,1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7432,3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7965,0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7077,9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7762,6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4878,7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4881,7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из них средства:</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бюджета Яльчикского района – 40860,4 тыс. рублей, в том числе:</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8392,2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6902,3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6565,0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5677,9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6362,6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3478,7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3481,7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внебюджетных источников – 8745,9 тыс. рублей, в том числе:</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2019 году – 1215,9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2020 году – 530,0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2021 году – 1400,0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2022 году – 1400,</w:t>
      </w:r>
      <w:proofErr w:type="gramStart"/>
      <w:r w:rsidRPr="004E527D">
        <w:rPr>
          <w:rFonts w:ascii="Times New Roman" w:eastAsia="Times New Roman" w:hAnsi="Times New Roman" w:cs="Times New Roman"/>
          <w:lang w:eastAsia="zh-CN"/>
        </w:rPr>
        <w:t>0  тыс.</w:t>
      </w:r>
      <w:proofErr w:type="gramEnd"/>
      <w:r w:rsidRPr="004E527D">
        <w:rPr>
          <w:rFonts w:ascii="Times New Roman" w:eastAsia="Times New Roman" w:hAnsi="Times New Roman" w:cs="Times New Roman"/>
          <w:lang w:eastAsia="zh-CN"/>
        </w:rPr>
        <w:t xml:space="preserve">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2023 году – 1400,</w:t>
      </w:r>
      <w:proofErr w:type="gramStart"/>
      <w:r w:rsidRPr="004E527D">
        <w:rPr>
          <w:rFonts w:ascii="Times New Roman" w:eastAsia="Times New Roman" w:hAnsi="Times New Roman" w:cs="Times New Roman"/>
          <w:lang w:eastAsia="zh-CN"/>
        </w:rPr>
        <w:t>0  тыс.</w:t>
      </w:r>
      <w:proofErr w:type="gramEnd"/>
      <w:r w:rsidRPr="004E527D">
        <w:rPr>
          <w:rFonts w:ascii="Times New Roman" w:eastAsia="Times New Roman" w:hAnsi="Times New Roman" w:cs="Times New Roman"/>
          <w:lang w:eastAsia="zh-CN"/>
        </w:rPr>
        <w:t xml:space="preserve">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2024 году – 1400,0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в 2025 году – 1400,0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Calibri" w:hAnsi="Times New Roman" w:cs="Times New Roman"/>
        </w:rPr>
        <w:t>На 2 этапе, в 2026</w:t>
      </w:r>
      <w:r w:rsidRPr="004E527D">
        <w:rPr>
          <w:rFonts w:ascii="Times New Roman" w:eastAsia="Times New Roman" w:hAnsi="Times New Roman" w:cs="Times New Roman"/>
          <w:lang w:eastAsia="zh-CN"/>
        </w:rPr>
        <w:t>–</w:t>
      </w:r>
      <w:r w:rsidRPr="004E527D">
        <w:rPr>
          <w:rFonts w:ascii="Times New Roman" w:eastAsia="Calibri" w:hAnsi="Times New Roman" w:cs="Times New Roman"/>
        </w:rPr>
        <w:t xml:space="preserve">2030 годах, объем финансирования подпрограммы составляет </w:t>
      </w:r>
      <w:r w:rsidRPr="004E527D">
        <w:rPr>
          <w:rFonts w:ascii="Times New Roman" w:eastAsia="Times New Roman" w:hAnsi="Times New Roman" w:cs="Times New Roman"/>
          <w:lang w:eastAsia="zh-CN"/>
        </w:rPr>
        <w:t xml:space="preserve">24393,5 </w:t>
      </w:r>
      <w:r w:rsidRPr="004E527D">
        <w:rPr>
          <w:rFonts w:ascii="Times New Roman" w:eastAsia="Calibri" w:hAnsi="Times New Roman" w:cs="Times New Roman"/>
        </w:rPr>
        <w:t>тыс. рублей, из них средства:</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Times New Roman" w:hAnsi="Times New Roman" w:cs="Times New Roman"/>
          <w:lang w:eastAsia="zh-CN"/>
        </w:rPr>
        <w:t xml:space="preserve">бюджета Яльчикского района </w:t>
      </w:r>
      <w:r w:rsidRPr="004E527D">
        <w:rPr>
          <w:rFonts w:ascii="Times New Roman" w:eastAsia="Calibri" w:hAnsi="Times New Roman" w:cs="Times New Roman"/>
        </w:rPr>
        <w:t>- 17393,5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Times New Roman" w:hAnsi="Times New Roman" w:cs="Times New Roman"/>
          <w:lang w:eastAsia="zh-CN"/>
        </w:rPr>
        <w:t>внебюджетных источников – 7000,0 тыс. рублей</w:t>
      </w:r>
      <w:r w:rsidRPr="004E527D">
        <w:rPr>
          <w:rFonts w:ascii="Times New Roman" w:eastAsia="Calibri" w:hAnsi="Times New Roman" w:cs="Times New Roman"/>
        </w:rPr>
        <w:t xml:space="preserve">. </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Calibri" w:hAnsi="Times New Roman" w:cs="Times New Roman"/>
        </w:rPr>
        <w:t>На 3 этапе, в 2031</w:t>
      </w:r>
      <w:r w:rsidRPr="004E527D">
        <w:rPr>
          <w:rFonts w:ascii="Times New Roman" w:eastAsia="Times New Roman" w:hAnsi="Times New Roman" w:cs="Times New Roman"/>
          <w:lang w:eastAsia="zh-CN"/>
        </w:rPr>
        <w:t>–</w:t>
      </w:r>
      <w:r w:rsidRPr="004E527D">
        <w:rPr>
          <w:rFonts w:ascii="Times New Roman" w:eastAsia="Calibri" w:hAnsi="Times New Roman" w:cs="Times New Roman"/>
        </w:rPr>
        <w:t xml:space="preserve">2035 годах, объем финансирования подпрограммы составляет </w:t>
      </w:r>
      <w:r w:rsidRPr="004E527D">
        <w:rPr>
          <w:rFonts w:ascii="Times New Roman" w:eastAsia="Times New Roman" w:hAnsi="Times New Roman" w:cs="Times New Roman"/>
          <w:lang w:eastAsia="zh-CN"/>
        </w:rPr>
        <w:t xml:space="preserve">24393,5 </w:t>
      </w:r>
      <w:r w:rsidRPr="004E527D">
        <w:rPr>
          <w:rFonts w:ascii="Times New Roman" w:eastAsia="Calibri" w:hAnsi="Times New Roman" w:cs="Times New Roman"/>
        </w:rPr>
        <w:t xml:space="preserve">тыс. рублей, из них средства: </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Times New Roman" w:hAnsi="Times New Roman" w:cs="Times New Roman"/>
          <w:lang w:eastAsia="zh-CN"/>
        </w:rPr>
        <w:t xml:space="preserve">бюджета Яльчикского района </w:t>
      </w:r>
      <w:r w:rsidRPr="004E527D">
        <w:rPr>
          <w:rFonts w:ascii="Times New Roman" w:eastAsia="Calibri" w:hAnsi="Times New Roman" w:cs="Times New Roman"/>
        </w:rPr>
        <w:t>– 17393,5 тыс. рублей;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Calibri" w:hAnsi="Times New Roman" w:cs="Times New Roman"/>
        </w:rPr>
      </w:pPr>
      <w:r w:rsidRPr="004E527D">
        <w:rPr>
          <w:rFonts w:ascii="Times New Roman" w:eastAsia="Times New Roman" w:hAnsi="Times New Roman" w:cs="Times New Roman"/>
          <w:lang w:eastAsia="zh-CN"/>
        </w:rPr>
        <w:t>внебюджетных источников – 7000,0 тыс. рублей</w:t>
      </w:r>
      <w:r w:rsidRPr="004E527D">
        <w:rPr>
          <w:rFonts w:ascii="Times New Roman" w:eastAsia="Calibri" w:hAnsi="Times New Roman" w:cs="Times New Roman"/>
        </w:rPr>
        <w:t xml:space="preserve">. </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Объемы финансирования подпрограммы подлежат ежегодному уточнению исходя из реальных возможностей бюджетов всех уровней.</w:t>
      </w:r>
    </w:p>
    <w:p w:rsidR="004E527D" w:rsidRPr="004E527D" w:rsidRDefault="004E527D" w:rsidP="004E527D">
      <w:pPr>
        <w:suppressAutoHyphens/>
        <w:autoSpaceDE w:val="0"/>
        <w:autoSpaceDN w:val="0"/>
        <w:adjustRightInd w:val="0"/>
        <w:spacing w:after="0" w:line="240" w:lineRule="auto"/>
        <w:ind w:firstLine="709"/>
        <w:jc w:val="both"/>
        <w:rPr>
          <w:rFonts w:ascii="Times New Roman" w:eastAsia="Times New Roman" w:hAnsi="Times New Roman" w:cs="Times New Roman"/>
        </w:rPr>
      </w:pPr>
      <w:r w:rsidRPr="004E527D">
        <w:rPr>
          <w:rFonts w:ascii="Times New Roman" w:eastAsia="Times New Roman" w:hAnsi="Times New Roman" w:cs="Times New Roman"/>
        </w:rPr>
        <w:t xml:space="preserve">Ресурсное </w:t>
      </w:r>
      <w:hyperlink r:id="rId25" w:history="1">
        <w:r w:rsidRPr="004E527D">
          <w:rPr>
            <w:rFonts w:ascii="Times New Roman" w:eastAsia="Times New Roman" w:hAnsi="Times New Roman" w:cs="Times New Roman"/>
          </w:rPr>
          <w:t>обеспечение</w:t>
        </w:r>
      </w:hyperlink>
      <w:r w:rsidRPr="004E527D">
        <w:rPr>
          <w:rFonts w:ascii="Times New Roman" w:eastAsia="Times New Roman" w:hAnsi="Times New Roman" w:cs="Times New Roman"/>
        </w:rPr>
        <w:t xml:space="preserve"> подпрограммы за счет всех источников финансирования приведено в приложении к настоящей подпрограмме.»; </w:t>
      </w:r>
    </w:p>
    <w:p w:rsidR="004E527D" w:rsidRPr="004E527D" w:rsidRDefault="004E527D" w:rsidP="004E527D">
      <w:pPr>
        <w:suppressAutoHyphens/>
        <w:spacing w:after="0" w:line="240" w:lineRule="auto"/>
        <w:ind w:firstLine="708"/>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ru-RU"/>
        </w:rPr>
        <w:lastRenderedPageBreak/>
        <w:t xml:space="preserve">9) </w:t>
      </w:r>
      <w:r w:rsidRPr="004E527D">
        <w:rPr>
          <w:rFonts w:ascii="Times New Roman" w:eastAsia="Times New Roman" w:hAnsi="Times New Roman" w:cs="Times New Roman"/>
          <w:lang w:eastAsia="zh-CN"/>
        </w:rPr>
        <w:t>приложение к подпрограмме «Развитие спорта высших достижений и системы подготовки спортивного резерва» Муниципальной программы изложить в новой редакции согласно приложению № 3 к настоящему постановлению.</w:t>
      </w:r>
    </w:p>
    <w:p w:rsidR="004E527D" w:rsidRPr="004E527D" w:rsidRDefault="004E527D" w:rsidP="004E527D">
      <w:pPr>
        <w:suppressAutoHyphens/>
        <w:spacing w:after="0" w:line="240" w:lineRule="auto"/>
        <w:ind w:firstLine="708"/>
        <w:jc w:val="both"/>
        <w:rPr>
          <w:rFonts w:ascii="Times New Roman" w:eastAsia="Times New Roman" w:hAnsi="Times New Roman" w:cs="Times New Roman"/>
          <w:spacing w:val="-2"/>
          <w:lang w:eastAsia="zh-CN"/>
        </w:rPr>
      </w:pPr>
      <w:r w:rsidRPr="004E527D">
        <w:rPr>
          <w:rFonts w:ascii="Times New Roman" w:eastAsia="Times New Roman" w:hAnsi="Times New Roman" w:cs="Times New Roman"/>
          <w:spacing w:val="-2"/>
          <w:lang w:eastAsia="zh-CN"/>
        </w:rPr>
        <w:t xml:space="preserve">2. Настоящее постановление вступает в силу с момента официального </w:t>
      </w:r>
      <w:r w:rsidRPr="004E527D">
        <w:rPr>
          <w:rFonts w:ascii="Times New Roman" w:eastAsia="Times New Roman" w:hAnsi="Times New Roman" w:cs="Times New Roman"/>
          <w:lang w:eastAsia="zh-CN"/>
        </w:rPr>
        <w:t>опубликования.</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pPr>
      <w:r w:rsidRPr="004E527D">
        <w:rPr>
          <w:rFonts w:ascii="Times New Roman" w:eastAsia="Times New Roman" w:hAnsi="Times New Roman" w:cs="Times New Roman"/>
          <w:lang w:eastAsia="zh-CN"/>
        </w:rPr>
        <w:t xml:space="preserve">Глава администрации      </w:t>
      </w:r>
    </w:p>
    <w:p w:rsidR="004E527D" w:rsidRPr="004E527D" w:rsidRDefault="004E527D" w:rsidP="004E527D">
      <w:pPr>
        <w:suppressAutoHyphens/>
        <w:spacing w:after="0" w:line="240" w:lineRule="auto"/>
        <w:jc w:val="both"/>
        <w:rPr>
          <w:rFonts w:ascii="Times New Roman" w:eastAsia="Times New Roman" w:hAnsi="Times New Roman" w:cs="Times New Roman"/>
          <w:lang w:eastAsia="zh-CN"/>
        </w:rPr>
        <w:sectPr w:rsidR="004E527D" w:rsidRPr="004E527D" w:rsidSect="004E527D">
          <w:pgSz w:w="11906" w:h="16838"/>
          <w:pgMar w:top="1134" w:right="748" w:bottom="1134" w:left="1418" w:header="720" w:footer="720" w:gutter="0"/>
          <w:cols w:space="720"/>
          <w:titlePg/>
          <w:docGrid w:linePitch="360"/>
        </w:sectPr>
      </w:pPr>
      <w:r w:rsidRPr="004E527D">
        <w:rPr>
          <w:rFonts w:ascii="Times New Roman" w:eastAsia="Times New Roman" w:hAnsi="Times New Roman" w:cs="Times New Roman"/>
          <w:lang w:eastAsia="zh-CN"/>
        </w:rPr>
        <w:t>Яльчикского района                                                                                                         Л.В. Левый</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lastRenderedPageBreak/>
        <w:t xml:space="preserve">Приложение № 1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к постановлению администрации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z w:val="16"/>
          <w:szCs w:val="16"/>
          <w:lang w:eastAsia="zh-CN"/>
        </w:rPr>
      </w:pPr>
      <w:r w:rsidRPr="00254EC1">
        <w:rPr>
          <w:rFonts w:ascii="Times New Roman" w:eastAsia="Times New Roman" w:hAnsi="Times New Roman" w:cs="Times New Roman"/>
          <w:spacing w:val="-2"/>
          <w:sz w:val="16"/>
          <w:szCs w:val="16"/>
          <w:lang w:eastAsia="zh-CN"/>
        </w:rPr>
        <w:t xml:space="preserve">Яльчикского района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Чувашской Республики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от ___________ № ____ </w:t>
      </w:r>
    </w:p>
    <w:p w:rsidR="004E527D" w:rsidRPr="00254EC1" w:rsidRDefault="004E527D" w:rsidP="004E527D">
      <w:pPr>
        <w:widowControl w:val="0"/>
        <w:shd w:val="clear" w:color="auto" w:fill="FFFFFF"/>
        <w:suppressAutoHyphens/>
        <w:autoSpaceDE w:val="0"/>
        <w:autoSpaceDN w:val="0"/>
        <w:adjustRightInd w:val="0"/>
        <w:spacing w:after="0" w:line="240" w:lineRule="auto"/>
        <w:ind w:right="-456"/>
        <w:jc w:val="right"/>
        <w:rPr>
          <w:rFonts w:ascii="Times New Roman" w:eastAsia="Times New Roman" w:hAnsi="Times New Roman" w:cs="Times New Roman"/>
          <w:spacing w:val="-2"/>
          <w:sz w:val="16"/>
          <w:szCs w:val="16"/>
          <w:lang w:eastAsia="zh-CN"/>
        </w:rPr>
      </w:pPr>
    </w:p>
    <w:p w:rsidR="004E527D" w:rsidRPr="00254EC1" w:rsidRDefault="004E527D" w:rsidP="004E527D">
      <w:pPr>
        <w:widowControl w:val="0"/>
        <w:shd w:val="clear" w:color="auto" w:fill="FFFFFF"/>
        <w:suppressAutoHyphens/>
        <w:autoSpaceDE w:val="0"/>
        <w:autoSpaceDN w:val="0"/>
        <w:adjustRightInd w:val="0"/>
        <w:spacing w:after="0" w:line="240" w:lineRule="auto"/>
        <w:ind w:right="-456"/>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Приложение № 2</w:t>
      </w:r>
    </w:p>
    <w:p w:rsidR="004E527D" w:rsidRPr="00254EC1" w:rsidRDefault="004E527D" w:rsidP="004E527D">
      <w:pPr>
        <w:widowControl w:val="0"/>
        <w:shd w:val="clear" w:color="auto" w:fill="FFFFFF"/>
        <w:suppressAutoHyphens/>
        <w:autoSpaceDE w:val="0"/>
        <w:autoSpaceDN w:val="0"/>
        <w:adjustRightInd w:val="0"/>
        <w:spacing w:after="0" w:line="240" w:lineRule="auto"/>
        <w:ind w:right="-456"/>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к   муниципальной программе </w:t>
      </w:r>
    </w:p>
    <w:p w:rsidR="004E527D" w:rsidRPr="00254EC1" w:rsidRDefault="004E527D" w:rsidP="004E527D">
      <w:pPr>
        <w:widowControl w:val="0"/>
        <w:shd w:val="clear" w:color="auto" w:fill="FFFFFF"/>
        <w:suppressAutoHyphens/>
        <w:autoSpaceDE w:val="0"/>
        <w:autoSpaceDN w:val="0"/>
        <w:adjustRightInd w:val="0"/>
        <w:spacing w:after="0" w:line="240" w:lineRule="auto"/>
        <w:ind w:right="-456"/>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Яльчикского района Чувашской Республики </w:t>
      </w:r>
    </w:p>
    <w:p w:rsidR="004E527D" w:rsidRPr="00254EC1" w:rsidRDefault="004E527D" w:rsidP="004E527D">
      <w:pPr>
        <w:widowControl w:val="0"/>
        <w:shd w:val="clear" w:color="auto" w:fill="FFFFFF"/>
        <w:suppressAutoHyphens/>
        <w:autoSpaceDE w:val="0"/>
        <w:autoSpaceDN w:val="0"/>
        <w:adjustRightInd w:val="0"/>
        <w:spacing w:after="0" w:line="240" w:lineRule="auto"/>
        <w:ind w:right="-456"/>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«Развитие физической культуры и спорта»</w:t>
      </w:r>
    </w:p>
    <w:p w:rsidR="004E527D" w:rsidRPr="00254EC1" w:rsidRDefault="004E527D" w:rsidP="004E527D">
      <w:pPr>
        <w:widowControl w:val="0"/>
        <w:shd w:val="clear" w:color="auto" w:fill="FFFFFF"/>
        <w:suppressAutoHyphens/>
        <w:autoSpaceDE w:val="0"/>
        <w:autoSpaceDN w:val="0"/>
        <w:adjustRightInd w:val="0"/>
        <w:spacing w:after="0" w:line="240" w:lineRule="auto"/>
        <w:ind w:right="-456"/>
        <w:jc w:val="right"/>
        <w:rPr>
          <w:rFonts w:ascii="Times New Roman" w:eastAsia="Times New Roman" w:hAnsi="Times New Roman" w:cs="Times New Roman"/>
          <w:spacing w:val="-2"/>
          <w:sz w:val="16"/>
          <w:szCs w:val="16"/>
          <w:lang w:eastAsia="zh-CN"/>
        </w:rPr>
      </w:pPr>
    </w:p>
    <w:p w:rsidR="004E527D" w:rsidRPr="00254EC1" w:rsidRDefault="004E527D" w:rsidP="004E527D">
      <w:pPr>
        <w:widowControl w:val="0"/>
        <w:shd w:val="clear" w:color="auto" w:fill="FFFFFF"/>
        <w:suppressAutoHyphens/>
        <w:autoSpaceDE w:val="0"/>
        <w:autoSpaceDN w:val="0"/>
        <w:adjustRightInd w:val="0"/>
        <w:spacing w:after="0" w:line="240" w:lineRule="auto"/>
        <w:ind w:right="-456"/>
        <w:jc w:val="right"/>
        <w:rPr>
          <w:rFonts w:ascii="Times New Roman" w:eastAsia="Times New Roman" w:hAnsi="Times New Roman" w:cs="Times New Roman"/>
          <w:spacing w:val="-2"/>
          <w:sz w:val="16"/>
          <w:szCs w:val="16"/>
          <w:lang w:eastAsia="zh-CN"/>
        </w:rPr>
      </w:pPr>
    </w:p>
    <w:p w:rsidR="004E527D" w:rsidRPr="00254EC1" w:rsidRDefault="004E527D" w:rsidP="004E527D">
      <w:pPr>
        <w:suppressAutoHyphens/>
        <w:spacing w:after="0" w:line="240" w:lineRule="auto"/>
        <w:jc w:val="center"/>
        <w:rPr>
          <w:rFonts w:ascii="Times New Roman" w:eastAsia="Times New Roman" w:hAnsi="Times New Roman" w:cs="Times New Roman"/>
          <w:b/>
          <w:sz w:val="16"/>
          <w:szCs w:val="16"/>
          <w:lang w:eastAsia="zh-CN"/>
        </w:rPr>
      </w:pPr>
      <w:r w:rsidRPr="00254EC1">
        <w:rPr>
          <w:rFonts w:ascii="Times New Roman" w:eastAsia="Times New Roman" w:hAnsi="Times New Roman" w:cs="Times New Roman"/>
          <w:b/>
          <w:sz w:val="16"/>
          <w:szCs w:val="16"/>
          <w:lang w:eastAsia="zh-CN"/>
        </w:rPr>
        <w:t xml:space="preserve">Ресурсное обеспечение </w:t>
      </w:r>
    </w:p>
    <w:p w:rsidR="004E527D" w:rsidRPr="00254EC1" w:rsidRDefault="004E527D" w:rsidP="004E527D">
      <w:pPr>
        <w:suppressAutoHyphens/>
        <w:spacing w:after="0" w:line="240" w:lineRule="auto"/>
        <w:ind w:right="552"/>
        <w:jc w:val="center"/>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b/>
          <w:sz w:val="16"/>
          <w:szCs w:val="16"/>
          <w:lang w:eastAsia="zh-CN"/>
        </w:rPr>
        <w:t>и прогнозная (справочная) оценка расходов за счет всех источников финансирования реализации муниципальной программы Яльчикского района Чувашской Республики «Развитие физической культуры и спорта»</w:t>
      </w:r>
    </w:p>
    <w:tbl>
      <w:tblPr>
        <w:tblW w:w="15713" w:type="dxa"/>
        <w:tblCellSpacing w:w="0" w:type="dxa"/>
        <w:tblInd w:w="-105" w:type="dxa"/>
        <w:tblLayout w:type="fixed"/>
        <w:tblCellMar>
          <w:top w:w="15" w:type="dxa"/>
          <w:left w:w="15" w:type="dxa"/>
          <w:bottom w:w="15" w:type="dxa"/>
          <w:right w:w="15" w:type="dxa"/>
        </w:tblCellMar>
        <w:tblLook w:val="04A0" w:firstRow="1" w:lastRow="0" w:firstColumn="1" w:lastColumn="0" w:noHBand="0" w:noVBand="1"/>
      </w:tblPr>
      <w:tblGrid>
        <w:gridCol w:w="15713"/>
      </w:tblGrid>
      <w:tr w:rsidR="004E527D" w:rsidRPr="00254EC1" w:rsidTr="004E527D">
        <w:trPr>
          <w:trHeight w:val="1065"/>
          <w:tblCellSpacing w:w="0" w:type="dxa"/>
        </w:trPr>
        <w:tc>
          <w:tcPr>
            <w:tcW w:w="15713" w:type="dxa"/>
            <w:vAlign w:val="center"/>
            <w:hideMark/>
          </w:tcPr>
          <w:p w:rsidR="004E527D" w:rsidRPr="00254EC1" w:rsidRDefault="004E527D" w:rsidP="004E527D">
            <w:pPr>
              <w:suppressAutoHyphens/>
              <w:spacing w:after="0" w:line="240" w:lineRule="auto"/>
              <w:ind w:right="552"/>
              <w:jc w:val="center"/>
              <w:rPr>
                <w:rFonts w:ascii="Times New Roman" w:eastAsia="Times New Roman" w:hAnsi="Times New Roman" w:cs="Times New Roman"/>
                <w:b/>
                <w:sz w:val="16"/>
                <w:szCs w:val="16"/>
                <w:lang w:eastAsia="zh-CN"/>
              </w:rPr>
            </w:pPr>
          </w:p>
          <w:tbl>
            <w:tblPr>
              <w:tblW w:w="15536" w:type="dxa"/>
              <w:tblLayout w:type="fixed"/>
              <w:tblLook w:val="04A0" w:firstRow="1" w:lastRow="0" w:firstColumn="1" w:lastColumn="0" w:noHBand="0" w:noVBand="1"/>
            </w:tblPr>
            <w:tblGrid>
              <w:gridCol w:w="1655"/>
              <w:gridCol w:w="1549"/>
              <w:gridCol w:w="1417"/>
              <w:gridCol w:w="992"/>
              <w:gridCol w:w="1119"/>
              <w:gridCol w:w="992"/>
              <w:gridCol w:w="992"/>
              <w:gridCol w:w="1144"/>
              <w:gridCol w:w="1135"/>
              <w:gridCol w:w="1133"/>
              <w:gridCol w:w="1136"/>
              <w:gridCol w:w="1136"/>
              <w:gridCol w:w="1136"/>
            </w:tblGrid>
            <w:tr w:rsidR="004E527D" w:rsidRPr="00254EC1" w:rsidTr="004E527D">
              <w:trPr>
                <w:trHeight w:val="300"/>
              </w:trPr>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Статус</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основных мероприятий подпрограмм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Источники финансирования</w:t>
                  </w:r>
                </w:p>
              </w:tc>
              <w:tc>
                <w:tcPr>
                  <w:tcW w:w="9779" w:type="dxa"/>
                  <w:gridSpan w:val="9"/>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Расходы по годам, тыс. рублей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p>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r>
            <w:tr w:rsidR="004E527D" w:rsidRPr="00254EC1" w:rsidTr="004E527D">
              <w:trPr>
                <w:trHeight w:val="2175"/>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992"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2019 </w:t>
                  </w:r>
                </w:p>
              </w:tc>
              <w:tc>
                <w:tcPr>
                  <w:tcW w:w="1119"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2020 </w:t>
                  </w:r>
                </w:p>
              </w:tc>
              <w:tc>
                <w:tcPr>
                  <w:tcW w:w="992"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2021 </w:t>
                  </w:r>
                </w:p>
              </w:tc>
              <w:tc>
                <w:tcPr>
                  <w:tcW w:w="992"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2022 </w:t>
                  </w:r>
                </w:p>
              </w:tc>
              <w:tc>
                <w:tcPr>
                  <w:tcW w:w="1144"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2023 </w:t>
                  </w:r>
                </w:p>
              </w:tc>
              <w:tc>
                <w:tcPr>
                  <w:tcW w:w="1135"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2024 </w:t>
                  </w:r>
                </w:p>
              </w:tc>
              <w:tc>
                <w:tcPr>
                  <w:tcW w:w="1133"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2025 </w:t>
                  </w:r>
                </w:p>
              </w:tc>
              <w:tc>
                <w:tcPr>
                  <w:tcW w:w="1136"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2026-2030 </w:t>
                  </w:r>
                </w:p>
              </w:tc>
              <w:tc>
                <w:tcPr>
                  <w:tcW w:w="1136"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2031-2035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r>
            <w:tr w:rsidR="004E527D" w:rsidRPr="00254EC1" w:rsidTr="004E527D">
              <w:trPr>
                <w:trHeight w:val="300"/>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w:t>
                  </w:r>
                </w:p>
              </w:tc>
              <w:tc>
                <w:tcPr>
                  <w:tcW w:w="1549"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w:t>
                  </w:r>
                </w:p>
              </w:tc>
              <w:tc>
                <w:tcPr>
                  <w:tcW w:w="1417"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w:t>
                  </w:r>
                </w:p>
              </w:tc>
              <w:tc>
                <w:tcPr>
                  <w:tcW w:w="992" w:type="dxa"/>
                  <w:tcBorders>
                    <w:top w:val="nil"/>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w:t>
                  </w:r>
                </w:p>
              </w:tc>
              <w:tc>
                <w:tcPr>
                  <w:tcW w:w="1119" w:type="dxa"/>
                  <w:tcBorders>
                    <w:top w:val="nil"/>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w:t>
                  </w:r>
                </w:p>
              </w:tc>
              <w:tc>
                <w:tcPr>
                  <w:tcW w:w="992" w:type="dxa"/>
                  <w:tcBorders>
                    <w:top w:val="nil"/>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w:t>
                  </w:r>
                </w:p>
              </w:tc>
              <w:tc>
                <w:tcPr>
                  <w:tcW w:w="992" w:type="dxa"/>
                  <w:tcBorders>
                    <w:top w:val="nil"/>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w:t>
                  </w:r>
                </w:p>
              </w:tc>
              <w:tc>
                <w:tcPr>
                  <w:tcW w:w="1144"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w:t>
                  </w:r>
                </w:p>
              </w:tc>
              <w:tc>
                <w:tcPr>
                  <w:tcW w:w="1135"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9</w:t>
                  </w:r>
                </w:p>
              </w:tc>
              <w:tc>
                <w:tcPr>
                  <w:tcW w:w="1133"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10</w:t>
                  </w:r>
                </w:p>
              </w:tc>
              <w:tc>
                <w:tcPr>
                  <w:tcW w:w="1136"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11</w:t>
                  </w:r>
                </w:p>
              </w:tc>
              <w:tc>
                <w:tcPr>
                  <w:tcW w:w="1136"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12</w:t>
                  </w:r>
                </w:p>
              </w:tc>
              <w:tc>
                <w:tcPr>
                  <w:tcW w:w="1136"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13</w:t>
                  </w:r>
                </w:p>
              </w:tc>
            </w:tr>
            <w:tr w:rsidR="004E527D" w:rsidRPr="00254EC1" w:rsidTr="004E527D">
              <w:trPr>
                <w:trHeight w:val="300"/>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Муниципальная программа Яльчикского района Чувашской Республики</w:t>
                  </w:r>
                </w:p>
              </w:tc>
              <w:tc>
                <w:tcPr>
                  <w:tcW w:w="1549" w:type="dxa"/>
                  <w:vMerge w:val="restart"/>
                  <w:tcBorders>
                    <w:top w:val="nil"/>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«Развитие </w:t>
                  </w:r>
                  <w:r w:rsidRPr="00254EC1">
                    <w:rPr>
                      <w:rFonts w:ascii="Times New Roman" w:eastAsia="Times New Roman" w:hAnsi="Times New Roman" w:cs="Times New Roman"/>
                      <w:sz w:val="16"/>
                      <w:szCs w:val="16"/>
                      <w:lang w:eastAsia="zh-CN"/>
                    </w:rPr>
                    <w:br/>
                    <w:t>физической</w:t>
                  </w:r>
                  <w:r w:rsidRPr="00254EC1">
                    <w:rPr>
                      <w:rFonts w:ascii="Times New Roman" w:eastAsia="Times New Roman" w:hAnsi="Times New Roman" w:cs="Times New Roman"/>
                      <w:sz w:val="16"/>
                      <w:szCs w:val="16"/>
                      <w:lang w:eastAsia="zh-CN"/>
                    </w:rPr>
                    <w:br/>
                    <w:t>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12786,3</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48301,2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32624,2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7227,9</w:t>
                  </w:r>
                </w:p>
              </w:tc>
              <w:tc>
                <w:tcPr>
                  <w:tcW w:w="1144"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7912,6</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5028,7</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5031,7</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25143,5</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25143,5</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144749,8</w:t>
                  </w:r>
                </w:p>
              </w:tc>
            </w:tr>
            <w:tr w:rsidR="004E527D" w:rsidRPr="00254EC1" w:rsidTr="004E527D">
              <w:trPr>
                <w:trHeight w:val="300"/>
              </w:trPr>
              <w:tc>
                <w:tcPr>
                  <w:tcW w:w="1655"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19"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44"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5"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3"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r>
            <w:tr w:rsidR="004E527D" w:rsidRPr="00254EC1" w:rsidTr="004E527D">
              <w:trPr>
                <w:trHeight w:val="600"/>
              </w:trPr>
              <w:tc>
                <w:tcPr>
                  <w:tcW w:w="1655"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2129,4</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38279,2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20863,1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40408,6</w:t>
                  </w:r>
                </w:p>
              </w:tc>
            </w:tr>
            <w:tr w:rsidR="004E527D" w:rsidRPr="00254EC1" w:rsidTr="004E527D">
              <w:trPr>
                <w:trHeight w:val="300"/>
              </w:trPr>
              <w:tc>
                <w:tcPr>
                  <w:tcW w:w="1655"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9441,0</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9492,0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10361,1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5827,9</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6512,6</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3628,7</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3631,7</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18143,5</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18143,5</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81595,3</w:t>
                  </w:r>
                </w:p>
              </w:tc>
            </w:tr>
            <w:tr w:rsidR="004E527D" w:rsidRPr="00254EC1" w:rsidTr="004E527D">
              <w:trPr>
                <w:trHeight w:val="300"/>
              </w:trPr>
              <w:tc>
                <w:tcPr>
                  <w:tcW w:w="1655"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nil"/>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nil"/>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1215,9</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1400,0</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1400,0</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1400,0</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1400,0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7000,0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7000,0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22745,9</w:t>
                  </w:r>
                </w:p>
              </w:tc>
            </w:tr>
            <w:tr w:rsidR="004E527D" w:rsidRPr="00254EC1" w:rsidTr="004E527D">
              <w:trPr>
                <w:trHeight w:val="300"/>
              </w:trPr>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Подпрограмма</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 «Развитие физической культуры и </w:t>
                  </w:r>
                  <w:r w:rsidRPr="00254EC1">
                    <w:rPr>
                      <w:rFonts w:ascii="Times New Roman" w:eastAsia="Times New Roman" w:hAnsi="Times New Roman" w:cs="Times New Roman"/>
                      <w:sz w:val="16"/>
                      <w:szCs w:val="16"/>
                      <w:lang w:eastAsia="zh-CN"/>
                    </w:rPr>
                    <w:lastRenderedPageBreak/>
                    <w:t xml:space="preserve">массового спорта»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3 178,20</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40 868,90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24659,2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46387,1</w:t>
                  </w:r>
                </w:p>
              </w:tc>
            </w:tr>
            <w:tr w:rsidR="004E527D" w:rsidRPr="00254EC1" w:rsidTr="004E527D">
              <w:trPr>
                <w:trHeight w:val="300"/>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19"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44"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5"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3"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r>
            <w:tr w:rsidR="004E527D" w:rsidRPr="00254EC1" w:rsidTr="004E527D">
              <w:trPr>
                <w:trHeight w:val="600"/>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2 129,40</w:t>
                  </w:r>
                </w:p>
              </w:tc>
              <w:tc>
                <w:tcPr>
                  <w:tcW w:w="1119"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38 279,20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20863,1</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44"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5"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3"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40408,6</w:t>
                  </w:r>
                </w:p>
              </w:tc>
            </w:tr>
            <w:tr w:rsidR="004E527D" w:rsidRPr="00254EC1" w:rsidTr="004E527D">
              <w:trPr>
                <w:trHeight w:val="300"/>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1 048,80</w:t>
                  </w:r>
                </w:p>
              </w:tc>
              <w:tc>
                <w:tcPr>
                  <w:tcW w:w="1119"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2 589,70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3796,1</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44"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35"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33"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5978,5</w:t>
                  </w:r>
                </w:p>
              </w:tc>
            </w:tr>
            <w:tr w:rsidR="004E527D" w:rsidRPr="00254EC1" w:rsidTr="004E527D">
              <w:trPr>
                <w:trHeight w:val="315"/>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992" w:type="dxa"/>
                  <w:tcBorders>
                    <w:top w:val="nil"/>
                    <w:left w:val="single" w:sz="8" w:space="0" w:color="000000"/>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19"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44"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5"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3"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8" w:space="0" w:color="000000"/>
                    <w:right w:val="single" w:sz="8"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single" w:sz="4" w:space="0" w:color="000000"/>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r>
            <w:tr w:rsidR="004E527D" w:rsidRPr="00254EC1" w:rsidTr="004E527D">
              <w:trPr>
                <w:trHeight w:val="300"/>
              </w:trPr>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Подпрограмма</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«Развитие спорта высших достижений и системы подготовки спортивного резерва»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9 608,10</w:t>
                  </w:r>
                </w:p>
              </w:tc>
              <w:tc>
                <w:tcPr>
                  <w:tcW w:w="1119"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7 432,30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7 965,00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7 077,90</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7 762,60</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4 878,70</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4 881,70</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24 393,50</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24 393,50</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98362,7</w:t>
                  </w:r>
                </w:p>
              </w:tc>
            </w:tr>
            <w:tr w:rsidR="004E527D" w:rsidRPr="00254EC1" w:rsidTr="004E527D">
              <w:trPr>
                <w:trHeight w:val="300"/>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19"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44"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5"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3"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r>
            <w:tr w:rsidR="004E527D" w:rsidRPr="00254EC1" w:rsidTr="004E527D">
              <w:trPr>
                <w:trHeight w:val="600"/>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19"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44"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5"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3"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1136"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w:t>
                  </w:r>
                </w:p>
              </w:tc>
            </w:tr>
            <w:tr w:rsidR="004E527D" w:rsidRPr="00254EC1" w:rsidTr="004E527D">
              <w:trPr>
                <w:trHeight w:val="300"/>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8 392,20</w:t>
                  </w:r>
                </w:p>
              </w:tc>
              <w:tc>
                <w:tcPr>
                  <w:tcW w:w="1119"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6 902,30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6565,0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5 677,90</w:t>
                  </w:r>
                </w:p>
              </w:tc>
              <w:tc>
                <w:tcPr>
                  <w:tcW w:w="1144"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6 362,60</w:t>
                  </w:r>
                </w:p>
              </w:tc>
              <w:tc>
                <w:tcPr>
                  <w:tcW w:w="1135"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3 478,70</w:t>
                  </w:r>
                </w:p>
              </w:tc>
              <w:tc>
                <w:tcPr>
                  <w:tcW w:w="1133"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3 481,70</w:t>
                  </w:r>
                </w:p>
              </w:tc>
              <w:tc>
                <w:tcPr>
                  <w:tcW w:w="1136"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c>
                <w:tcPr>
                  <w:tcW w:w="1136"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c>
                <w:tcPr>
                  <w:tcW w:w="1136"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75616,8</w:t>
                  </w:r>
                </w:p>
              </w:tc>
            </w:tr>
            <w:tr w:rsidR="004E527D" w:rsidRPr="00254EC1" w:rsidTr="004E527D">
              <w:trPr>
                <w:trHeight w:val="945"/>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1 215,90</w:t>
                  </w:r>
                </w:p>
              </w:tc>
              <w:tc>
                <w:tcPr>
                  <w:tcW w:w="1119"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530,00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992"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1144"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1135"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1133" w:type="dxa"/>
                  <w:tcBorders>
                    <w:top w:val="nil"/>
                    <w:left w:val="nil"/>
                    <w:bottom w:val="single" w:sz="4" w:space="0" w:color="000000"/>
                    <w:right w:val="single" w:sz="4" w:space="0" w:color="000000"/>
                  </w:tcBorders>
                  <w:shd w:val="clear" w:color="FFFFCC" w:fill="FFFFFF"/>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7 000,00</w:t>
                  </w:r>
                </w:p>
              </w:tc>
              <w:tc>
                <w:tcPr>
                  <w:tcW w:w="1136" w:type="dxa"/>
                  <w:tcBorders>
                    <w:top w:val="nil"/>
                    <w:left w:val="nil"/>
                    <w:bottom w:val="single" w:sz="4" w:space="0" w:color="000000"/>
                    <w:right w:val="single" w:sz="4" w:space="0" w:color="000000"/>
                  </w:tcBorders>
                  <w:shd w:val="clear" w:color="auto" w:fill="auto"/>
                  <w:vAlign w:val="center"/>
                  <w:hideMark/>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7 000,00</w:t>
                  </w:r>
                </w:p>
              </w:tc>
              <w:tc>
                <w:tcPr>
                  <w:tcW w:w="1136"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22745,9</w:t>
                  </w:r>
                </w:p>
              </w:tc>
            </w:tr>
          </w:tbl>
          <w:p w:rsidR="004E527D" w:rsidRPr="00254EC1" w:rsidRDefault="004E527D" w:rsidP="004E527D">
            <w:pPr>
              <w:suppressAutoHyphens/>
              <w:spacing w:after="0" w:line="240" w:lineRule="auto"/>
              <w:rPr>
                <w:rFonts w:ascii="Arial" w:eastAsia="Times New Roman" w:hAnsi="Arial" w:cs="Times New Roman"/>
                <w:sz w:val="16"/>
                <w:szCs w:val="16"/>
                <w:lang w:eastAsia="zh-CN"/>
              </w:rPr>
            </w:pPr>
          </w:p>
        </w:tc>
      </w:tr>
    </w:tbl>
    <w:p w:rsidR="004E527D" w:rsidRPr="00254EC1" w:rsidRDefault="004E527D" w:rsidP="004E527D">
      <w:pPr>
        <w:autoSpaceDE w:val="0"/>
        <w:autoSpaceDN w:val="0"/>
        <w:spacing w:after="0" w:line="240" w:lineRule="auto"/>
        <w:ind w:left="-426"/>
        <w:jc w:val="center"/>
        <w:outlineLvl w:val="2"/>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_____________________________</w:t>
      </w:r>
    </w:p>
    <w:p w:rsidR="004E527D" w:rsidRPr="00254EC1" w:rsidRDefault="004E527D" w:rsidP="004E527D">
      <w:pPr>
        <w:widowControl w:val="0"/>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right="-314"/>
        <w:jc w:val="right"/>
        <w:outlineLvl w:val="2"/>
        <w:rPr>
          <w:rFonts w:ascii="Times New Roman" w:eastAsia="Times New Roman" w:hAnsi="Times New Roman" w:cs="Times New Roman"/>
          <w:sz w:val="16"/>
          <w:szCs w:val="16"/>
          <w:lang w:eastAsia="ru-RU"/>
        </w:rPr>
      </w:pP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Приложение № 2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к постановлению администрации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z w:val="16"/>
          <w:szCs w:val="16"/>
          <w:lang w:eastAsia="zh-CN"/>
        </w:rPr>
      </w:pPr>
      <w:r w:rsidRPr="00254EC1">
        <w:rPr>
          <w:rFonts w:ascii="Times New Roman" w:eastAsia="Times New Roman" w:hAnsi="Times New Roman" w:cs="Times New Roman"/>
          <w:spacing w:val="-2"/>
          <w:sz w:val="16"/>
          <w:szCs w:val="16"/>
          <w:lang w:eastAsia="zh-CN"/>
        </w:rPr>
        <w:t xml:space="preserve">Яльчикского района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Чувашской Республики  </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от ___________ № ____ </w:t>
      </w:r>
    </w:p>
    <w:p w:rsidR="004E527D" w:rsidRPr="00254EC1" w:rsidRDefault="004E527D" w:rsidP="004E527D">
      <w:pPr>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p w:rsidR="004E527D" w:rsidRPr="00254EC1" w:rsidRDefault="004E527D" w:rsidP="004E527D">
      <w:pPr>
        <w:suppressAutoHyphens/>
        <w:spacing w:after="0" w:line="240" w:lineRule="auto"/>
        <w:ind w:right="-456"/>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Приложение</w:t>
      </w:r>
    </w:p>
    <w:p w:rsidR="004E527D" w:rsidRPr="00254EC1" w:rsidRDefault="004E527D" w:rsidP="004E527D">
      <w:pPr>
        <w:widowControl w:val="0"/>
        <w:suppressAutoHyphens/>
        <w:autoSpaceDN w:val="0"/>
        <w:spacing w:after="0" w:line="240" w:lineRule="auto"/>
        <w:ind w:right="-456" w:firstLine="34"/>
        <w:jc w:val="right"/>
        <w:textAlignment w:val="baseline"/>
        <w:rPr>
          <w:rFonts w:ascii="Times New Roman" w:eastAsia="Times New Roman" w:hAnsi="Times New Roman" w:cs="Tahoma"/>
          <w:kern w:val="3"/>
          <w:sz w:val="16"/>
          <w:szCs w:val="16"/>
        </w:rPr>
      </w:pPr>
      <w:r w:rsidRPr="00254EC1">
        <w:rPr>
          <w:rFonts w:ascii="Times New Roman" w:eastAsia="Times New Roman" w:hAnsi="Times New Roman" w:cs="Tahoma"/>
          <w:kern w:val="3"/>
          <w:sz w:val="16"/>
          <w:szCs w:val="16"/>
        </w:rPr>
        <w:t xml:space="preserve">к подпрограмме «Развитие физической культуры и </w:t>
      </w:r>
    </w:p>
    <w:p w:rsidR="004E527D" w:rsidRPr="00254EC1" w:rsidRDefault="004E527D" w:rsidP="004E527D">
      <w:pPr>
        <w:widowControl w:val="0"/>
        <w:suppressAutoHyphens/>
        <w:autoSpaceDN w:val="0"/>
        <w:spacing w:after="0" w:line="240" w:lineRule="auto"/>
        <w:ind w:right="-456" w:firstLine="34"/>
        <w:jc w:val="right"/>
        <w:textAlignment w:val="baseline"/>
        <w:rPr>
          <w:rFonts w:ascii="Times New Roman" w:eastAsia="Times New Roman" w:hAnsi="Times New Roman" w:cs="Tahoma"/>
          <w:kern w:val="3"/>
          <w:sz w:val="16"/>
          <w:szCs w:val="16"/>
        </w:rPr>
      </w:pPr>
      <w:r w:rsidRPr="00254EC1">
        <w:rPr>
          <w:rFonts w:ascii="Times New Roman" w:eastAsia="Times New Roman" w:hAnsi="Times New Roman" w:cs="Tahoma"/>
          <w:kern w:val="3"/>
          <w:sz w:val="16"/>
          <w:szCs w:val="16"/>
        </w:rPr>
        <w:t xml:space="preserve">массового спорта» муниципальной программы </w:t>
      </w:r>
    </w:p>
    <w:p w:rsidR="004E527D" w:rsidRPr="00254EC1" w:rsidRDefault="004E527D" w:rsidP="004E527D">
      <w:pPr>
        <w:widowControl w:val="0"/>
        <w:suppressAutoHyphens/>
        <w:autoSpaceDN w:val="0"/>
        <w:spacing w:after="0" w:line="240" w:lineRule="auto"/>
        <w:ind w:right="-456" w:firstLine="34"/>
        <w:jc w:val="right"/>
        <w:textAlignment w:val="baseline"/>
        <w:rPr>
          <w:rFonts w:ascii="Times New Roman" w:eastAsia="Times New Roman" w:hAnsi="Times New Roman" w:cs="Tahoma"/>
          <w:kern w:val="3"/>
          <w:sz w:val="16"/>
          <w:szCs w:val="16"/>
        </w:rPr>
      </w:pPr>
      <w:r w:rsidRPr="00254EC1">
        <w:rPr>
          <w:rFonts w:ascii="Times New Roman" w:eastAsia="Times New Roman" w:hAnsi="Times New Roman" w:cs="Tahoma"/>
          <w:kern w:val="3"/>
          <w:sz w:val="16"/>
          <w:szCs w:val="16"/>
        </w:rPr>
        <w:t xml:space="preserve">Яльчикского района «Развитие физической </w:t>
      </w:r>
    </w:p>
    <w:p w:rsidR="004E527D" w:rsidRPr="00254EC1" w:rsidRDefault="004E527D" w:rsidP="004E527D">
      <w:pPr>
        <w:widowControl w:val="0"/>
        <w:suppressAutoHyphens/>
        <w:autoSpaceDN w:val="0"/>
        <w:spacing w:after="0" w:line="240" w:lineRule="auto"/>
        <w:ind w:right="-456" w:firstLine="34"/>
        <w:jc w:val="right"/>
        <w:textAlignment w:val="baseline"/>
        <w:rPr>
          <w:rFonts w:ascii="Times New Roman" w:eastAsia="Times New Roman" w:hAnsi="Times New Roman" w:cs="Tahoma"/>
          <w:kern w:val="3"/>
          <w:sz w:val="16"/>
          <w:szCs w:val="16"/>
        </w:rPr>
      </w:pPr>
      <w:r w:rsidRPr="00254EC1">
        <w:rPr>
          <w:rFonts w:ascii="Times New Roman" w:eastAsia="Times New Roman" w:hAnsi="Times New Roman" w:cs="Tahoma"/>
          <w:kern w:val="3"/>
          <w:sz w:val="16"/>
          <w:szCs w:val="16"/>
        </w:rPr>
        <w:t>культуры и спорта»</w:t>
      </w:r>
    </w:p>
    <w:p w:rsidR="004E527D" w:rsidRPr="00254EC1" w:rsidRDefault="004E527D" w:rsidP="004E527D">
      <w:pPr>
        <w:suppressAutoHyphens/>
        <w:spacing w:after="0" w:line="240" w:lineRule="auto"/>
        <w:ind w:right="-427"/>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 </w:t>
      </w:r>
    </w:p>
    <w:p w:rsidR="004E527D" w:rsidRPr="00254EC1" w:rsidRDefault="004E527D" w:rsidP="004E527D">
      <w:pPr>
        <w:widowControl w:val="0"/>
        <w:autoSpaceDE w:val="0"/>
        <w:autoSpaceDN w:val="0"/>
        <w:spacing w:after="0" w:line="240" w:lineRule="auto"/>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254EC1">
        <w:rPr>
          <w:rFonts w:ascii="Times New Roman" w:eastAsia="Times New Roman" w:hAnsi="Times New Roman" w:cs="Times New Roman"/>
          <w:b/>
          <w:sz w:val="16"/>
          <w:szCs w:val="16"/>
          <w:lang w:eastAsia="ru-RU"/>
        </w:rPr>
        <w:lastRenderedPageBreak/>
        <w:t>Ресурсное обеспечение</w:t>
      </w:r>
    </w:p>
    <w:p w:rsidR="004E527D" w:rsidRPr="00254EC1" w:rsidRDefault="004E527D" w:rsidP="004E527D">
      <w:pPr>
        <w:suppressAutoHyphens/>
        <w:spacing w:after="0" w:line="240" w:lineRule="auto"/>
        <w:jc w:val="center"/>
        <w:rPr>
          <w:rFonts w:ascii="Times New Roman" w:eastAsia="Times New Roman" w:hAnsi="Times New Roman" w:cs="Times New Roman"/>
          <w:b/>
          <w:sz w:val="16"/>
          <w:szCs w:val="16"/>
          <w:lang w:eastAsia="zh-CN"/>
        </w:rPr>
      </w:pPr>
      <w:r w:rsidRPr="00254EC1">
        <w:rPr>
          <w:rFonts w:ascii="Times New Roman" w:eastAsia="Times New Roman" w:hAnsi="Times New Roman" w:cs="Times New Roman"/>
          <w:b/>
          <w:sz w:val="16"/>
          <w:szCs w:val="16"/>
          <w:lang w:eastAsia="zh-CN"/>
        </w:rPr>
        <w:t>реализации подпрограммы «Развитие физической культуры и массового спорта»</w:t>
      </w:r>
      <w:r w:rsidRPr="00254EC1">
        <w:rPr>
          <w:rFonts w:ascii="Times New Roman" w:eastAsia="Times New Roman" w:hAnsi="Times New Roman" w:cs="Times New Roman"/>
          <w:b/>
          <w:sz w:val="16"/>
          <w:szCs w:val="16"/>
          <w:lang w:eastAsia="zh-CN"/>
        </w:rPr>
        <w:br/>
        <w:t xml:space="preserve"> муниципальной программы Яльчикского района «Развитие физической культуры и спорта» </w:t>
      </w:r>
      <w:r w:rsidRPr="00254EC1">
        <w:rPr>
          <w:rFonts w:ascii="Times New Roman" w:eastAsia="Times New Roman" w:hAnsi="Times New Roman" w:cs="Times New Roman"/>
          <w:b/>
          <w:sz w:val="16"/>
          <w:szCs w:val="16"/>
          <w:lang w:eastAsia="zh-CN"/>
        </w:rPr>
        <w:br/>
        <w:t>за счет всех источников финансирования</w:t>
      </w:r>
    </w:p>
    <w:p w:rsidR="004E527D" w:rsidRPr="00254EC1" w:rsidRDefault="004E527D" w:rsidP="004E527D">
      <w:pPr>
        <w:suppressAutoHyphens/>
        <w:spacing w:after="0" w:line="240" w:lineRule="auto"/>
        <w:jc w:val="center"/>
        <w:rPr>
          <w:rFonts w:ascii="Times New Roman" w:eastAsia="Times New Roman" w:hAnsi="Times New Roman" w:cs="Times New Roman"/>
          <w:b/>
          <w:sz w:val="16"/>
          <w:szCs w:val="16"/>
          <w:lang w:eastAsia="zh-CN"/>
        </w:rPr>
      </w:pPr>
    </w:p>
    <w:p w:rsidR="004E527D" w:rsidRPr="00254EC1" w:rsidRDefault="004E527D" w:rsidP="004E527D">
      <w:pPr>
        <w:widowControl w:val="0"/>
        <w:suppressAutoHyphens/>
        <w:spacing w:after="0" w:line="20" w:lineRule="exact"/>
        <w:rPr>
          <w:rFonts w:ascii="Times New Roman" w:eastAsia="Times New Roman" w:hAnsi="Times New Roman" w:cs="Times New Roman"/>
          <w:sz w:val="16"/>
          <w:szCs w:val="16"/>
          <w:lang w:eastAsia="zh-CN"/>
        </w:rPr>
      </w:pPr>
    </w:p>
    <w:tbl>
      <w:tblPr>
        <w:tblW w:w="1573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201"/>
        <w:gridCol w:w="1134"/>
        <w:gridCol w:w="850"/>
        <w:gridCol w:w="930"/>
        <w:gridCol w:w="851"/>
        <w:gridCol w:w="709"/>
        <w:gridCol w:w="708"/>
        <w:gridCol w:w="1276"/>
        <w:gridCol w:w="846"/>
        <w:gridCol w:w="992"/>
        <w:gridCol w:w="709"/>
        <w:gridCol w:w="708"/>
        <w:gridCol w:w="709"/>
        <w:gridCol w:w="709"/>
        <w:gridCol w:w="709"/>
        <w:gridCol w:w="850"/>
        <w:gridCol w:w="992"/>
      </w:tblGrid>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br w:type="page"/>
              <w:t>Статус</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Наименование подпрограммы муниципальной программы Яльчикского района (основного мероприятия, мероприятия)</w:t>
            </w: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Задача подпрограммы муниципальной программы Яльчикского района</w:t>
            </w: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Ответственный исполнитель, соисполнители</w:t>
            </w:r>
          </w:p>
        </w:tc>
        <w:tc>
          <w:tcPr>
            <w:tcW w:w="3198" w:type="dxa"/>
            <w:gridSpan w:val="4"/>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Код бюджетной </w:t>
            </w:r>
          </w:p>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классификации</w:t>
            </w:r>
          </w:p>
        </w:tc>
        <w:tc>
          <w:tcPr>
            <w:tcW w:w="1276"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Источники финансирования</w:t>
            </w:r>
          </w:p>
        </w:tc>
        <w:tc>
          <w:tcPr>
            <w:tcW w:w="7224" w:type="dxa"/>
            <w:gridSpan w:val="9"/>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Расходы по годам, тыс. рублей</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главный распорядитель бюджетных средств</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раздел, подраздел</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целевая статья расходов</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группа (подгруппа) вида расходов</w:t>
            </w:r>
          </w:p>
        </w:tc>
        <w:tc>
          <w:tcPr>
            <w:tcW w:w="1276"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2019</w:t>
            </w:r>
          </w:p>
        </w:tc>
        <w:tc>
          <w:tcPr>
            <w:tcW w:w="992"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2020</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2021</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2022</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2023</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2024</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2025</w:t>
            </w:r>
          </w:p>
        </w:tc>
        <w:tc>
          <w:tcPr>
            <w:tcW w:w="85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2026–2030</w:t>
            </w:r>
          </w:p>
        </w:tc>
        <w:tc>
          <w:tcPr>
            <w:tcW w:w="992"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2031–2035</w:t>
            </w:r>
          </w:p>
        </w:tc>
      </w:tr>
    </w:tbl>
    <w:p w:rsidR="004E527D" w:rsidRPr="00254EC1" w:rsidRDefault="004E527D" w:rsidP="004E527D">
      <w:pPr>
        <w:widowControl w:val="0"/>
        <w:suppressAutoHyphens/>
        <w:spacing w:after="0" w:line="20" w:lineRule="exact"/>
        <w:rPr>
          <w:rFonts w:ascii="Times New Roman" w:eastAsia="Times New Roman" w:hAnsi="Times New Roman" w:cs="Times New Roman"/>
          <w:sz w:val="16"/>
          <w:szCs w:val="16"/>
          <w:lang w:eastAsia="zh-CN"/>
        </w:rPr>
      </w:pPr>
    </w:p>
    <w:tbl>
      <w:tblPr>
        <w:tblW w:w="15739"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201"/>
        <w:gridCol w:w="1134"/>
        <w:gridCol w:w="850"/>
        <w:gridCol w:w="930"/>
        <w:gridCol w:w="851"/>
        <w:gridCol w:w="709"/>
        <w:gridCol w:w="708"/>
        <w:gridCol w:w="1276"/>
        <w:gridCol w:w="851"/>
        <w:gridCol w:w="992"/>
        <w:gridCol w:w="708"/>
        <w:gridCol w:w="709"/>
        <w:gridCol w:w="709"/>
        <w:gridCol w:w="709"/>
        <w:gridCol w:w="708"/>
        <w:gridCol w:w="851"/>
        <w:gridCol w:w="992"/>
      </w:tblGrid>
      <w:tr w:rsidR="004E527D" w:rsidRPr="00254EC1" w:rsidTr="004E527D">
        <w:trPr>
          <w:tblHeader/>
        </w:trPr>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w:t>
            </w:r>
          </w:p>
        </w:tc>
        <w:tc>
          <w:tcPr>
            <w:tcW w:w="1201"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w:t>
            </w:r>
          </w:p>
        </w:tc>
        <w:tc>
          <w:tcPr>
            <w:tcW w:w="1134"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3</w:t>
            </w:r>
          </w:p>
        </w:tc>
        <w:tc>
          <w:tcPr>
            <w:tcW w:w="850"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4</w:t>
            </w:r>
          </w:p>
        </w:tc>
        <w:tc>
          <w:tcPr>
            <w:tcW w:w="930"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5</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6</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7</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8</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9</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10</w:t>
            </w:r>
          </w:p>
        </w:tc>
        <w:tc>
          <w:tcPr>
            <w:tcW w:w="992"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11</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12</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13</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14</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15</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16</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17</w:t>
            </w:r>
          </w:p>
        </w:tc>
        <w:tc>
          <w:tcPr>
            <w:tcW w:w="992"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18</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Подпрограмма</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bCs/>
                <w:sz w:val="16"/>
                <w:szCs w:val="16"/>
                <w:lang w:eastAsia="zh-CN"/>
              </w:rPr>
              <w:t>«Развитие физической культуры и массового спорта»</w:t>
            </w: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rPr>
                <w:rFonts w:ascii="Times New Roman" w:eastAsia="Times New Roman" w:hAnsi="Times New Roman" w:cs="Times New Roman"/>
                <w:sz w:val="16"/>
                <w:szCs w:val="16"/>
              </w:rPr>
            </w:pP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ответственный исполнитель –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3 178,20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40 868,90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24659,2</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федеральный бюджет</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республиканский бюджет Чувашской Республики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2 129,40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38 279,20</w:t>
            </w:r>
          </w:p>
        </w:tc>
        <w:tc>
          <w:tcPr>
            <w:tcW w:w="708"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22194,8</w:t>
            </w:r>
          </w:p>
        </w:tc>
        <w:tc>
          <w:tcPr>
            <w:tcW w:w="709"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1 048,80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2 589,70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3796,1</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r>
      <w:tr w:rsidR="004E527D" w:rsidRPr="00254EC1" w:rsidTr="004E527D">
        <w:trPr>
          <w:trHeight w:val="647"/>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внебюджетные источники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15739" w:type="dxa"/>
            <w:gridSpan w:val="18"/>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center"/>
              <w:rPr>
                <w:rFonts w:ascii="Times New Roman" w:eastAsia="Times New Roman" w:hAnsi="Times New Roman" w:cs="Times New Roman"/>
                <w:b/>
                <w:sz w:val="16"/>
                <w:szCs w:val="16"/>
              </w:rPr>
            </w:pPr>
          </w:p>
          <w:p w:rsidR="004E527D" w:rsidRPr="00254EC1" w:rsidRDefault="004E527D" w:rsidP="004E527D">
            <w:pPr>
              <w:suppressAutoHyphens/>
              <w:autoSpaceDE w:val="0"/>
              <w:autoSpaceDN w:val="0"/>
              <w:adjustRightInd w:val="0"/>
              <w:spacing w:after="0" w:line="247" w:lineRule="auto"/>
              <w:ind w:left="-57"/>
              <w:jc w:val="center"/>
              <w:rPr>
                <w:rFonts w:ascii="Times New Roman" w:eastAsia="Times New Roman" w:hAnsi="Times New Roman" w:cs="Times New Roman"/>
                <w:b/>
                <w:sz w:val="16"/>
                <w:szCs w:val="16"/>
              </w:rPr>
            </w:pPr>
            <w:r w:rsidRPr="00254EC1">
              <w:rPr>
                <w:rFonts w:ascii="Times New Roman" w:eastAsia="Times New Roman" w:hAnsi="Times New Roman" w:cs="Times New Roman"/>
                <w:b/>
                <w:sz w:val="16"/>
                <w:szCs w:val="16"/>
              </w:rPr>
              <w:t>Цель «</w:t>
            </w:r>
            <w:r w:rsidRPr="00254EC1">
              <w:rPr>
                <w:rFonts w:ascii="Times New Roman" w:eastAsia="Times New Roman" w:hAnsi="Times New Roman" w:cs="Times New Roman"/>
                <w:b/>
                <w:bCs/>
                <w:sz w:val="16"/>
                <w:szCs w:val="16"/>
                <w:lang w:eastAsia="zh-CN"/>
              </w:rPr>
              <w:t>Создание для всех категорий и групп населения условий для занятий физической культурой и спортом</w:t>
            </w:r>
            <w:r w:rsidRPr="00254EC1">
              <w:rPr>
                <w:rFonts w:ascii="Times New Roman" w:eastAsia="Times New Roman" w:hAnsi="Times New Roman" w:cs="Times New Roman"/>
                <w:b/>
                <w:sz w:val="16"/>
                <w:szCs w:val="16"/>
              </w:rPr>
              <w:t>»</w:t>
            </w:r>
          </w:p>
          <w:p w:rsidR="004E527D" w:rsidRPr="00254EC1" w:rsidRDefault="004E527D" w:rsidP="004E527D">
            <w:pPr>
              <w:suppressAutoHyphens/>
              <w:autoSpaceDE w:val="0"/>
              <w:autoSpaceDN w:val="0"/>
              <w:adjustRightInd w:val="0"/>
              <w:spacing w:after="0" w:line="247" w:lineRule="auto"/>
              <w:ind w:left="-57"/>
              <w:jc w:val="center"/>
              <w:rPr>
                <w:rFonts w:ascii="Times New Roman" w:eastAsia="Times New Roman" w:hAnsi="Times New Roman" w:cs="Times New Roman"/>
                <w:b/>
                <w:sz w:val="16"/>
                <w:szCs w:val="16"/>
              </w:rPr>
            </w:pP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Основное мероприятие 1</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Физкультурно-оздоровительная и спортивно-массовая работа с населением</w:t>
            </w:r>
          </w:p>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p>
        </w:tc>
        <w:tc>
          <w:tcPr>
            <w:tcW w:w="1134" w:type="dxa"/>
            <w:vMerge w:val="restart"/>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повышение мотивации населения Яльчикского района к систематическим занятиям физической культурой и </w:t>
            </w:r>
            <w:proofErr w:type="gramStart"/>
            <w:r w:rsidRPr="00254EC1">
              <w:rPr>
                <w:rFonts w:ascii="Times New Roman" w:eastAsia="Times New Roman" w:hAnsi="Times New Roman" w:cs="Times New Roman"/>
                <w:sz w:val="16"/>
                <w:szCs w:val="16"/>
                <w:lang w:eastAsia="zh-CN"/>
              </w:rPr>
              <w:t>спортом;</w:t>
            </w:r>
            <w:r w:rsidRPr="00254EC1">
              <w:rPr>
                <w:rFonts w:ascii="Times New Roman" w:eastAsia="Times New Roman" w:hAnsi="Times New Roman" w:cs="Times New Roman"/>
                <w:sz w:val="16"/>
                <w:szCs w:val="16"/>
                <w:lang w:eastAsia="zh-CN"/>
              </w:rPr>
              <w:br/>
              <w:t>увеличение</w:t>
            </w:r>
            <w:proofErr w:type="gramEnd"/>
            <w:r w:rsidRPr="00254EC1">
              <w:rPr>
                <w:rFonts w:ascii="Times New Roman" w:eastAsia="Times New Roman" w:hAnsi="Times New Roman" w:cs="Times New Roman"/>
                <w:sz w:val="16"/>
                <w:szCs w:val="16"/>
                <w:lang w:eastAsia="zh-CN"/>
              </w:rPr>
              <w:t xml:space="preserve"> доли граждан, принявших участие в тестовых </w:t>
            </w:r>
            <w:r w:rsidRPr="00254EC1">
              <w:rPr>
                <w:rFonts w:ascii="Times New Roman" w:eastAsia="Times New Roman" w:hAnsi="Times New Roman" w:cs="Times New Roman"/>
                <w:sz w:val="16"/>
                <w:szCs w:val="16"/>
                <w:lang w:eastAsia="zh-CN"/>
              </w:rPr>
              <w:lastRenderedPageBreak/>
              <w:t>испытаниях Всероссийского физкультурно-спортивного комплекса «Готов к труду и обороне» (ГТО);</w:t>
            </w:r>
            <w:r w:rsidRPr="00254EC1">
              <w:rPr>
                <w:rFonts w:ascii="Times New Roman" w:eastAsia="Times New Roman" w:hAnsi="Times New Roman" w:cs="Times New Roman"/>
                <w:sz w:val="16"/>
                <w:szCs w:val="16"/>
                <w:lang w:eastAsia="zh-CN"/>
              </w:rPr>
              <w:br/>
              <w:t>улучшение охвата населения мероприятиями информационно-коммуникационной кампании</w:t>
            </w: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ответственный 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r w:rsidRPr="00254EC1">
              <w:rPr>
                <w:rFonts w:ascii="Times New Roman" w:eastAsia="Times New Roman" w:hAnsi="Times New Roman" w:cs="Times New Roman"/>
                <w:sz w:val="16"/>
                <w:szCs w:val="16"/>
              </w:rPr>
              <w:t>, соисполни</w:t>
            </w:r>
            <w:r w:rsidRPr="00254EC1">
              <w:rPr>
                <w:rFonts w:ascii="Times New Roman" w:eastAsia="Times New Roman" w:hAnsi="Times New Roman" w:cs="Times New Roman"/>
                <w:sz w:val="16"/>
                <w:szCs w:val="16"/>
              </w:rPr>
              <w:lastRenderedPageBreak/>
              <w:t>тели –</w:t>
            </w:r>
            <w:r w:rsidRPr="00254EC1">
              <w:rPr>
                <w:rFonts w:ascii="Times New Roman" w:eastAsia="Times New Roman" w:hAnsi="Times New Roman" w:cs="Times New Roman"/>
                <w:bCs/>
                <w:sz w:val="16"/>
                <w:szCs w:val="16"/>
                <w:lang w:eastAsia="zh-CN"/>
              </w:rPr>
              <w:t xml:space="preserve">муниципальные учреждения Яльчикского района </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392,20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89,00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val="en-US" w:eastAsia="zh-CN"/>
              </w:rPr>
            </w:pPr>
            <w:r w:rsidRPr="00254EC1">
              <w:rPr>
                <w:rFonts w:ascii="Times New Roman" w:eastAsia="Times New Roman" w:hAnsi="Times New Roman" w:cs="Times New Roman"/>
                <w:sz w:val="16"/>
                <w:szCs w:val="16"/>
                <w:lang w:val="en-US" w:eastAsia="zh-CN"/>
              </w:rPr>
              <w:t>x</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1276" w:type="dxa"/>
            <w:shd w:val="clear" w:color="auto" w:fill="auto"/>
            <w:vAlign w:val="center"/>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392,20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89,00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240,00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150,00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150,00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750,00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sz w:val="16"/>
                <w:szCs w:val="16"/>
                <w:lang w:eastAsia="zh-CN"/>
              </w:rPr>
              <w:t>750,00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Целевые показатели (индикаторы) подпрограммы, увязанные с основным меропри</w:t>
            </w:r>
            <w:r w:rsidRPr="00254EC1">
              <w:rPr>
                <w:rFonts w:ascii="Times New Roman" w:eastAsia="Times New Roman" w:hAnsi="Times New Roman" w:cs="Times New Roman"/>
                <w:sz w:val="16"/>
                <w:szCs w:val="16"/>
              </w:rPr>
              <w:softHyphen/>
              <w:t>ятием 1</w:t>
            </w: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80,2</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80,6</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81,0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81,5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81,9</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82,4</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82,5</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83,0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83,5</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38,0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40,8</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44,0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47,5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51,2</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55,0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55,2</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56,2</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57,5</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12,3</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14,6</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19,6</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22,2</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25,0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26,0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35,0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32,5</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33,0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33,5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3,04</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35,0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36,0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36,5</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45,0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widowControl w:val="0"/>
              <w:suppressAutoHyphens/>
              <w:autoSpaceDE w:val="0"/>
              <w:autoSpaceDN w:val="0"/>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15,2</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15,6</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16,2</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16,8</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18,2</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19,0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25,0</w:t>
            </w:r>
          </w:p>
        </w:tc>
      </w:tr>
      <w:tr w:rsidR="004E527D" w:rsidRPr="00254EC1" w:rsidTr="004E527D">
        <w:tc>
          <w:tcPr>
            <w:tcW w:w="15739" w:type="dxa"/>
            <w:gridSpan w:val="18"/>
            <w:shd w:val="clear" w:color="auto" w:fill="auto"/>
            <w:vAlign w:val="center"/>
          </w:tcPr>
          <w:tbl>
            <w:tblPr>
              <w:tblW w:w="15874" w:type="dxa"/>
              <w:tblLayout w:type="fixed"/>
              <w:tblCellMar>
                <w:left w:w="62" w:type="dxa"/>
                <w:right w:w="62" w:type="dxa"/>
              </w:tblCellMar>
              <w:tblLook w:val="0000" w:firstRow="0" w:lastRow="0" w:firstColumn="0" w:lastColumn="0" w:noHBand="0" w:noVBand="0"/>
            </w:tblPr>
            <w:tblGrid>
              <w:gridCol w:w="774"/>
              <w:gridCol w:w="1278"/>
              <w:gridCol w:w="1134"/>
              <w:gridCol w:w="850"/>
              <w:gridCol w:w="992"/>
              <w:gridCol w:w="851"/>
              <w:gridCol w:w="709"/>
              <w:gridCol w:w="564"/>
              <w:gridCol w:w="1276"/>
              <w:gridCol w:w="851"/>
              <w:gridCol w:w="992"/>
              <w:gridCol w:w="708"/>
              <w:gridCol w:w="709"/>
              <w:gridCol w:w="709"/>
              <w:gridCol w:w="709"/>
              <w:gridCol w:w="708"/>
              <w:gridCol w:w="851"/>
              <w:gridCol w:w="1209"/>
            </w:tblGrid>
            <w:tr w:rsidR="004E527D" w:rsidRPr="00254EC1" w:rsidTr="004E527D">
              <w:tc>
                <w:tcPr>
                  <w:tcW w:w="774" w:type="dxa"/>
                  <w:vMerge w:val="restart"/>
                  <w:tcBorders>
                    <w:top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Мероприятие 1.1</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Организация и проведение физкультурных мероприятий с детьми и молодежью</w:t>
                  </w:r>
                </w:p>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 xml:space="preserve">повышение мотивации населения Яльчикского района к систе-матическим </w:t>
                  </w:r>
                  <w:r w:rsidRPr="00254EC1">
                    <w:rPr>
                      <w:rFonts w:ascii="Times New Roman" w:eastAsia="Times New Roman" w:hAnsi="Times New Roman" w:cs="Times New Roman"/>
                      <w:sz w:val="16"/>
                      <w:szCs w:val="16"/>
                      <w:lang w:eastAsia="zh-CN"/>
                    </w:rPr>
                    <w:lastRenderedPageBreak/>
                    <w:t xml:space="preserve">занятиям физической культурой и </w:t>
                  </w:r>
                  <w:proofErr w:type="gramStart"/>
                  <w:r w:rsidRPr="00254EC1">
                    <w:rPr>
                      <w:rFonts w:ascii="Times New Roman" w:eastAsia="Times New Roman" w:hAnsi="Times New Roman" w:cs="Times New Roman"/>
                      <w:sz w:val="16"/>
                      <w:szCs w:val="16"/>
                      <w:lang w:eastAsia="zh-CN"/>
                    </w:rPr>
                    <w:t>спортом;</w:t>
                  </w:r>
                  <w:r w:rsidRPr="00254EC1">
                    <w:rPr>
                      <w:rFonts w:ascii="Times New Roman" w:eastAsia="Times New Roman" w:hAnsi="Times New Roman" w:cs="Times New Roman"/>
                      <w:sz w:val="16"/>
                      <w:szCs w:val="16"/>
                      <w:lang w:eastAsia="zh-CN"/>
                    </w:rPr>
                    <w:br/>
                    <w:t>увеличение</w:t>
                  </w:r>
                  <w:proofErr w:type="gramEnd"/>
                  <w:r w:rsidRPr="00254EC1">
                    <w:rPr>
                      <w:rFonts w:ascii="Times New Roman" w:eastAsia="Times New Roman" w:hAnsi="Times New Roman" w:cs="Times New Roman"/>
                      <w:sz w:val="16"/>
                      <w:szCs w:val="16"/>
                      <w:lang w:eastAsia="zh-CN"/>
                    </w:rPr>
                    <w:t xml:space="preserve"> доли граждан, принявших участие в тестовых испытаниях Всероссийского физкультурно-спортивного комплекса «Готов к труду и обороне» (ГТО);</w:t>
                  </w:r>
                  <w:r w:rsidRPr="00254EC1">
                    <w:rPr>
                      <w:rFonts w:ascii="Times New Roman" w:eastAsia="Times New Roman" w:hAnsi="Times New Roman" w:cs="Times New Roman"/>
                      <w:sz w:val="16"/>
                      <w:szCs w:val="16"/>
                      <w:lang w:eastAsia="zh-CN"/>
                    </w:rPr>
                    <w:br/>
                    <w:t>улучшение охвата населения мероприятиями информационно-коммуникационной кампании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ответственный исполнитель –</w:t>
                  </w:r>
                  <w:r w:rsidRPr="00254EC1">
                    <w:rPr>
                      <w:rFonts w:ascii="Times New Roman" w:eastAsia="Times New Roman" w:hAnsi="Times New Roman" w:cs="Times New Roman"/>
                      <w:bCs/>
                      <w:sz w:val="16"/>
                      <w:szCs w:val="16"/>
                      <w:lang w:eastAsia="zh-CN"/>
                    </w:rPr>
                    <w:t xml:space="preserve">отдел образования и </w:t>
                  </w:r>
                  <w:r w:rsidRPr="00254EC1">
                    <w:rPr>
                      <w:rFonts w:ascii="Times New Roman" w:eastAsia="Times New Roman" w:hAnsi="Times New Roman" w:cs="Times New Roman"/>
                      <w:bCs/>
                      <w:sz w:val="16"/>
                      <w:szCs w:val="16"/>
                      <w:lang w:eastAsia="zh-CN"/>
                    </w:rPr>
                    <w:lastRenderedPageBreak/>
                    <w:t>молодежной политики администрации Яльчикского района</w:t>
                  </w:r>
                  <w:r w:rsidRPr="00254EC1">
                    <w:rPr>
                      <w:rFonts w:ascii="Times New Roman" w:eastAsia="Times New Roman" w:hAnsi="Times New Roman" w:cs="Times New Roman"/>
                      <w:sz w:val="16"/>
                      <w:szCs w:val="16"/>
                    </w:rPr>
                    <w:t>, соисполнители –</w:t>
                  </w:r>
                  <w:r w:rsidRPr="00254EC1">
                    <w:rPr>
                      <w:rFonts w:ascii="Times New Roman" w:eastAsia="Times New Roman" w:hAnsi="Times New Roman" w:cs="Times New Roman"/>
                      <w:bCs/>
                      <w:sz w:val="16"/>
                      <w:szCs w:val="16"/>
                      <w:lang w:eastAsia="zh-CN"/>
                    </w:rPr>
                    <w:t xml:space="preserve">муниципальные учреждения Яльчикского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186,50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89,00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8" w:type="dxa"/>
                  <w:tcBorders>
                    <w:top w:val="single" w:sz="4" w:space="0" w:color="000000"/>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851" w:type="dxa"/>
                  <w:tcBorders>
                    <w:top w:val="single" w:sz="4" w:space="0" w:color="000000"/>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120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r>
            <w:tr w:rsidR="004E527D" w:rsidRPr="00254EC1" w:rsidTr="004E527D">
              <w:tc>
                <w:tcPr>
                  <w:tcW w:w="774" w:type="dxa"/>
                  <w:vMerge/>
                  <w:tcBorders>
                    <w:top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78"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1209" w:type="dxa"/>
                  <w:tcBorders>
                    <w:top w:val="single" w:sz="4" w:space="0" w:color="auto"/>
                    <w:left w:val="single" w:sz="4" w:space="0" w:color="auto"/>
                    <w:bottom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r>
            <w:tr w:rsidR="004E527D" w:rsidRPr="00254EC1" w:rsidTr="004E527D">
              <w:tc>
                <w:tcPr>
                  <w:tcW w:w="774" w:type="dxa"/>
                  <w:vMerge/>
                  <w:tcBorders>
                    <w:top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78"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val="en-US" w:eastAsia="zh-CN"/>
                    </w:rPr>
                  </w:pPr>
                  <w:r w:rsidRPr="00254EC1">
                    <w:rPr>
                      <w:rFonts w:ascii="Times New Roman" w:eastAsia="Times New Roman" w:hAnsi="Times New Roman" w:cs="Times New Roman"/>
                      <w:sz w:val="16"/>
                      <w:szCs w:val="16"/>
                      <w:lang w:val="en-US" w:eastAsia="zh-CN"/>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1276" w:type="dxa"/>
                  <w:tcBorders>
                    <w:top w:val="single" w:sz="4" w:space="0" w:color="auto"/>
                    <w:left w:val="single" w:sz="4" w:space="0" w:color="auto"/>
                    <w:right w:val="single" w:sz="4" w:space="0" w:color="auto"/>
                  </w:tcBorders>
                  <w:shd w:val="clear" w:color="auto" w:fill="auto"/>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1209" w:type="dxa"/>
                  <w:tcBorders>
                    <w:top w:val="single" w:sz="4" w:space="0" w:color="auto"/>
                    <w:left w:val="single" w:sz="4" w:space="0" w:color="auto"/>
                    <w:bottom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r>
            <w:tr w:rsidR="004E527D" w:rsidRPr="00254EC1" w:rsidTr="004E527D">
              <w:trPr>
                <w:cantSplit/>
                <w:trHeight w:val="1134"/>
              </w:trPr>
              <w:tc>
                <w:tcPr>
                  <w:tcW w:w="774" w:type="dxa"/>
                  <w:vMerge/>
                  <w:tcBorders>
                    <w:top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78"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val="en-US" w:eastAsia="zh-CN"/>
                    </w:rPr>
                  </w:pPr>
                  <w:r w:rsidRPr="00254EC1">
                    <w:rPr>
                      <w:rFonts w:ascii="Times New Roman" w:eastAsia="Times New Roman" w:hAnsi="Times New Roman" w:cs="Times New Roman"/>
                      <w:sz w:val="16"/>
                      <w:szCs w:val="16"/>
                      <w:lang w:val="en-US" w:eastAsia="zh-CN"/>
                    </w:rPr>
                    <w:t>974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val="en-US" w:eastAsia="zh-CN"/>
                    </w:rPr>
                    <w:t>1102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4E527D" w:rsidRPr="00254EC1" w:rsidRDefault="004E527D" w:rsidP="004E527D">
                  <w:pPr>
                    <w:suppressAutoHyphens/>
                    <w:spacing w:after="0" w:line="240" w:lineRule="auto"/>
                    <w:ind w:left="113" w:right="113"/>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Ц510171400</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186,50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89,00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9" w:type="dxa"/>
                  <w:tcBorders>
                    <w:top w:val="single" w:sz="4" w:space="0" w:color="000000"/>
                    <w:left w:val="nil"/>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708" w:type="dxa"/>
                  <w:tcBorders>
                    <w:top w:val="single" w:sz="4" w:space="0" w:color="000000"/>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150,00</w:t>
                  </w:r>
                </w:p>
              </w:tc>
              <w:tc>
                <w:tcPr>
                  <w:tcW w:w="851" w:type="dxa"/>
                  <w:tcBorders>
                    <w:top w:val="single" w:sz="4" w:space="0" w:color="000000"/>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c>
                <w:tcPr>
                  <w:tcW w:w="120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750,00</w:t>
                  </w:r>
                </w:p>
              </w:tc>
            </w:tr>
            <w:tr w:rsidR="004E527D" w:rsidRPr="00254EC1" w:rsidTr="004E527D">
              <w:tc>
                <w:tcPr>
                  <w:tcW w:w="774" w:type="dxa"/>
                  <w:vMerge/>
                  <w:tcBorders>
                    <w:top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78"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1209" w:type="dxa"/>
                  <w:tcBorders>
                    <w:top w:val="single" w:sz="4" w:space="0" w:color="auto"/>
                    <w:left w:val="single" w:sz="4" w:space="0" w:color="auto"/>
                    <w:bottom w:val="single" w:sz="4" w:space="0" w:color="auto"/>
                  </w:tcBorders>
                  <w:shd w:val="clear" w:color="auto" w:fill="auto"/>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r>
          </w:tbl>
          <w:p w:rsidR="004E527D" w:rsidRPr="00254EC1" w:rsidRDefault="004E527D" w:rsidP="004E527D">
            <w:pPr>
              <w:suppressAutoHyphens/>
              <w:autoSpaceDE w:val="0"/>
              <w:autoSpaceDN w:val="0"/>
              <w:adjustRightInd w:val="0"/>
              <w:spacing w:after="0" w:line="247" w:lineRule="auto"/>
              <w:ind w:left="-57"/>
              <w:jc w:val="center"/>
              <w:outlineLvl w:val="0"/>
              <w:rPr>
                <w:rFonts w:ascii="Times New Roman" w:eastAsia="Times New Roman" w:hAnsi="Times New Roman" w:cs="Times New Roman"/>
                <w:b/>
                <w:bCs/>
                <w:sz w:val="16"/>
                <w:szCs w:val="16"/>
                <w:lang w:eastAsia="zh-CN"/>
              </w:rPr>
            </w:pPr>
          </w:p>
          <w:tbl>
            <w:tblPr>
              <w:tblW w:w="15593" w:type="dxa"/>
              <w:tblLayout w:type="fixed"/>
              <w:tblCellMar>
                <w:left w:w="62" w:type="dxa"/>
                <w:right w:w="62" w:type="dxa"/>
              </w:tblCellMar>
              <w:tblLook w:val="0000" w:firstRow="0" w:lastRow="0" w:firstColumn="0" w:lastColumn="0" w:noHBand="0" w:noVBand="0"/>
            </w:tblPr>
            <w:tblGrid>
              <w:gridCol w:w="851"/>
              <w:gridCol w:w="1201"/>
              <w:gridCol w:w="1134"/>
              <w:gridCol w:w="850"/>
              <w:gridCol w:w="992"/>
              <w:gridCol w:w="851"/>
              <w:gridCol w:w="709"/>
              <w:gridCol w:w="708"/>
              <w:gridCol w:w="1132"/>
              <w:gridCol w:w="853"/>
              <w:gridCol w:w="990"/>
              <w:gridCol w:w="709"/>
              <w:gridCol w:w="708"/>
              <w:gridCol w:w="709"/>
              <w:gridCol w:w="709"/>
              <w:gridCol w:w="709"/>
              <w:gridCol w:w="850"/>
              <w:gridCol w:w="928"/>
            </w:tblGrid>
            <w:tr w:rsidR="004E527D" w:rsidRPr="00254EC1" w:rsidTr="004E527D">
              <w:tc>
                <w:tcPr>
                  <w:tcW w:w="851" w:type="dxa"/>
                  <w:vMerge w:val="restart"/>
                  <w:tcBorders>
                    <w:top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Мероприятие 1.2</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Пропаганда физической культуры и спорта</w:t>
                  </w:r>
                </w:p>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повышение мотивации населения Яльчикского района к систематическим занятиям физической культурой и </w:t>
                  </w:r>
                  <w:proofErr w:type="gramStart"/>
                  <w:r w:rsidRPr="00254EC1">
                    <w:rPr>
                      <w:rFonts w:ascii="Times New Roman" w:eastAsia="Times New Roman" w:hAnsi="Times New Roman" w:cs="Times New Roman"/>
                      <w:sz w:val="16"/>
                      <w:szCs w:val="16"/>
                      <w:lang w:eastAsia="zh-CN"/>
                    </w:rPr>
                    <w:t>спортом;</w:t>
                  </w:r>
                  <w:r w:rsidRPr="00254EC1">
                    <w:rPr>
                      <w:rFonts w:ascii="Times New Roman" w:eastAsia="Times New Roman" w:hAnsi="Times New Roman" w:cs="Times New Roman"/>
                      <w:sz w:val="16"/>
                      <w:szCs w:val="16"/>
                      <w:lang w:eastAsia="zh-CN"/>
                    </w:rPr>
                    <w:br/>
                    <w:t>увеличение</w:t>
                  </w:r>
                  <w:proofErr w:type="gramEnd"/>
                  <w:r w:rsidRPr="00254EC1">
                    <w:rPr>
                      <w:rFonts w:ascii="Times New Roman" w:eastAsia="Times New Roman" w:hAnsi="Times New Roman" w:cs="Times New Roman"/>
                      <w:sz w:val="16"/>
                      <w:szCs w:val="16"/>
                      <w:lang w:eastAsia="zh-CN"/>
                    </w:rPr>
                    <w:t xml:space="preserve"> доли граждан, принявших участие в тестовых испытаниях Всероссийско</w:t>
                  </w:r>
                  <w:r w:rsidRPr="00254EC1">
                    <w:rPr>
                      <w:rFonts w:ascii="Times New Roman" w:eastAsia="Times New Roman" w:hAnsi="Times New Roman" w:cs="Times New Roman"/>
                      <w:sz w:val="16"/>
                      <w:szCs w:val="16"/>
                      <w:lang w:eastAsia="zh-CN"/>
                    </w:rPr>
                    <w:lastRenderedPageBreak/>
                    <w:t>го физкультурно-спортивного комплекса «Готов к труду и обороне» (ГТО);</w:t>
                  </w:r>
                  <w:r w:rsidRPr="00254EC1">
                    <w:rPr>
                      <w:rFonts w:ascii="Times New Roman" w:eastAsia="Times New Roman" w:hAnsi="Times New Roman" w:cs="Times New Roman"/>
                      <w:sz w:val="16"/>
                      <w:szCs w:val="16"/>
                      <w:lang w:eastAsia="zh-CN"/>
                    </w:rPr>
                    <w:br/>
                    <w:t>улучшение охвата населения мероприятиями информационно-коммуникационной кампании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ответственный 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r w:rsidRPr="00254EC1">
                    <w:rPr>
                      <w:rFonts w:ascii="Times New Roman" w:eastAsia="Times New Roman" w:hAnsi="Times New Roman" w:cs="Times New Roman"/>
                      <w:sz w:val="16"/>
                      <w:szCs w:val="16"/>
                    </w:rPr>
                    <w:t>, соисполнители –</w:t>
                  </w:r>
                  <w:r w:rsidRPr="00254EC1">
                    <w:rPr>
                      <w:rFonts w:ascii="Times New Roman" w:eastAsia="Times New Roman" w:hAnsi="Times New Roman" w:cs="Times New Roman"/>
                      <w:bCs/>
                      <w:sz w:val="16"/>
                      <w:szCs w:val="16"/>
                      <w:lang w:eastAsia="zh-CN"/>
                    </w:rPr>
                    <w:lastRenderedPageBreak/>
                    <w:t xml:space="preserve">муниципальные учреждения Яльчикского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205,70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28" w:type="dxa"/>
                  <w:tcBorders>
                    <w:top w:val="single" w:sz="4" w:space="0" w:color="auto"/>
                    <w:left w:val="single" w:sz="4" w:space="0" w:color="auto"/>
                    <w:bottom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r>
            <w:tr w:rsidR="004E527D" w:rsidRPr="00254EC1" w:rsidTr="004E527D">
              <w:tc>
                <w:tcPr>
                  <w:tcW w:w="851" w:type="dxa"/>
                  <w:vMerge/>
                  <w:tcBorders>
                    <w:top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28" w:type="dxa"/>
                  <w:tcBorders>
                    <w:top w:val="single" w:sz="4" w:space="0" w:color="auto"/>
                    <w:left w:val="single" w:sz="4" w:space="0" w:color="auto"/>
                    <w:bottom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r>
            <w:tr w:rsidR="004E527D" w:rsidRPr="00254EC1" w:rsidTr="004E527D">
              <w:tc>
                <w:tcPr>
                  <w:tcW w:w="851" w:type="dxa"/>
                  <w:vMerge/>
                  <w:tcBorders>
                    <w:top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val="en-US" w:eastAsia="zh-CN"/>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1132" w:type="dxa"/>
                  <w:tcBorders>
                    <w:top w:val="single" w:sz="4" w:space="0" w:color="auto"/>
                    <w:left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28" w:type="dxa"/>
                  <w:tcBorders>
                    <w:top w:val="single" w:sz="4" w:space="0" w:color="auto"/>
                    <w:left w:val="single" w:sz="4" w:space="0" w:color="auto"/>
                    <w:bottom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r>
            <w:tr w:rsidR="004E527D" w:rsidRPr="00254EC1" w:rsidTr="004E527D">
              <w:trPr>
                <w:cantSplit/>
                <w:trHeight w:val="1134"/>
              </w:trPr>
              <w:tc>
                <w:tcPr>
                  <w:tcW w:w="851" w:type="dxa"/>
                  <w:vMerge/>
                  <w:tcBorders>
                    <w:top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1102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Ц510171470</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622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205,70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c>
                <w:tcPr>
                  <w:tcW w:w="928" w:type="dxa"/>
                  <w:tcBorders>
                    <w:top w:val="single" w:sz="4" w:space="0" w:color="auto"/>
                    <w:left w:val="single" w:sz="4" w:space="0" w:color="auto"/>
                    <w:bottom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bCs/>
                      <w:sz w:val="16"/>
                      <w:szCs w:val="16"/>
                      <w:lang w:eastAsia="zh-CN"/>
                    </w:rPr>
                  </w:pPr>
                  <w:r w:rsidRPr="00254EC1">
                    <w:rPr>
                      <w:rFonts w:ascii="Times New Roman" w:eastAsia="Times New Roman" w:hAnsi="Times New Roman" w:cs="Times New Roman"/>
                      <w:bCs/>
                      <w:sz w:val="16"/>
                      <w:szCs w:val="16"/>
                      <w:lang w:eastAsia="zh-CN"/>
                    </w:rPr>
                    <w:t>0,00</w:t>
                  </w:r>
                </w:p>
              </w:tc>
            </w:tr>
            <w:tr w:rsidR="004E527D" w:rsidRPr="00254EC1" w:rsidTr="004E527D">
              <w:tc>
                <w:tcPr>
                  <w:tcW w:w="851" w:type="dxa"/>
                  <w:vMerge/>
                  <w:tcBorders>
                    <w:top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c>
                <w:tcPr>
                  <w:tcW w:w="928" w:type="dxa"/>
                  <w:tcBorders>
                    <w:top w:val="single" w:sz="4" w:space="0" w:color="auto"/>
                    <w:left w:val="single" w:sz="4" w:space="0" w:color="auto"/>
                    <w:bottom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bCs/>
                      <w:sz w:val="16"/>
                      <w:szCs w:val="16"/>
                      <w:lang w:eastAsia="zh-CN"/>
                    </w:rPr>
                    <w:t>0,00</w:t>
                  </w:r>
                </w:p>
              </w:tc>
            </w:tr>
          </w:tbl>
          <w:p w:rsidR="004E527D" w:rsidRPr="00254EC1" w:rsidRDefault="004E527D" w:rsidP="004E527D">
            <w:pPr>
              <w:suppressAutoHyphens/>
              <w:autoSpaceDE w:val="0"/>
              <w:autoSpaceDN w:val="0"/>
              <w:adjustRightInd w:val="0"/>
              <w:spacing w:after="0" w:line="247" w:lineRule="auto"/>
              <w:outlineLvl w:val="0"/>
              <w:rPr>
                <w:rFonts w:ascii="Times New Roman" w:eastAsia="Times New Roman" w:hAnsi="Times New Roman" w:cs="Times New Roman"/>
                <w:b/>
                <w:bCs/>
                <w:sz w:val="16"/>
                <w:szCs w:val="16"/>
                <w:lang w:eastAsia="zh-CN"/>
              </w:rPr>
            </w:pPr>
          </w:p>
          <w:p w:rsidR="004E527D" w:rsidRPr="00254EC1" w:rsidRDefault="004E527D" w:rsidP="004E527D">
            <w:pPr>
              <w:suppressAutoHyphens/>
              <w:autoSpaceDE w:val="0"/>
              <w:autoSpaceDN w:val="0"/>
              <w:adjustRightInd w:val="0"/>
              <w:spacing w:after="0" w:line="247" w:lineRule="auto"/>
              <w:ind w:left="-57"/>
              <w:jc w:val="center"/>
              <w:outlineLvl w:val="0"/>
              <w:rPr>
                <w:rFonts w:ascii="Times New Roman" w:eastAsia="Times New Roman" w:hAnsi="Times New Roman" w:cs="Times New Roman"/>
                <w:sz w:val="16"/>
                <w:szCs w:val="16"/>
              </w:rPr>
            </w:pPr>
            <w:r w:rsidRPr="00254EC1">
              <w:rPr>
                <w:rFonts w:ascii="Times New Roman" w:eastAsia="Times New Roman" w:hAnsi="Times New Roman" w:cs="Times New Roman"/>
                <w:b/>
                <w:bCs/>
                <w:sz w:val="16"/>
                <w:szCs w:val="16"/>
                <w:lang w:eastAsia="zh-CN"/>
              </w:rPr>
              <w:t>Цель «Повышение уровня обеспеченности населения объектами спорта»</w:t>
            </w:r>
          </w:p>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Основное мероприятие 2</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ответственный 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2 782,80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40 693,20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22194,8</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3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3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3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3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республиканский бюджет</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2 129,40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38 279,20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20863,1</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653,40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2 414,00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1331,7</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Целевые показатели (индикаторы) подпрограммы, увязанные с основным </w:t>
            </w:r>
            <w:r w:rsidRPr="00254EC1">
              <w:rPr>
                <w:rFonts w:ascii="Times New Roman" w:eastAsia="Times New Roman" w:hAnsi="Times New Roman" w:cs="Times New Roman"/>
                <w:sz w:val="16"/>
                <w:szCs w:val="16"/>
              </w:rPr>
              <w:lastRenderedPageBreak/>
              <w:t>меропри</w:t>
            </w:r>
            <w:r w:rsidRPr="00254EC1">
              <w:rPr>
                <w:rFonts w:ascii="Times New Roman" w:eastAsia="Times New Roman" w:hAnsi="Times New Roman" w:cs="Times New Roman"/>
                <w:sz w:val="16"/>
                <w:szCs w:val="16"/>
              </w:rPr>
              <w:softHyphen/>
              <w:t>ятием 2</w:t>
            </w: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Единовременная пропускная способность спортивных сооружений, тысяч человек</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8,65</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8,7</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8,75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8,85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8,95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9,05</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9,15</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10,25</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Эффективность использования существующих объектов спорта, процентов</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76,0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77,0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78,0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79,0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81,0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83,0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85,0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w:t>
            </w:r>
            <w:r w:rsidRPr="00254EC1">
              <w:rPr>
                <w:rFonts w:ascii="Times New Roman" w:eastAsia="Times New Roman" w:hAnsi="Times New Roman" w:cs="Times New Roman"/>
                <w:sz w:val="16"/>
                <w:szCs w:val="16"/>
              </w:rPr>
              <w:softHyphen/>
              <w:t>ятие 2.1</w:t>
            </w:r>
          </w:p>
        </w:tc>
        <w:tc>
          <w:tcPr>
            <w:tcW w:w="1201" w:type="dxa"/>
            <w:vMerge w:val="restart"/>
            <w:shd w:val="clear" w:color="auto" w:fill="auto"/>
            <w:vAlign w:val="center"/>
          </w:tcPr>
          <w:p w:rsidR="004E527D" w:rsidRPr="00254EC1" w:rsidRDefault="004E527D" w:rsidP="004E527D">
            <w:pPr>
              <w:suppressAutoHyphens/>
              <w:spacing w:after="0" w:line="240" w:lineRule="auto"/>
              <w:jc w:val="both"/>
              <w:outlineLvl w:val="6"/>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Укрепление материально-технической базы муниципальных учреждений физической культуры и спорта (в части проведения капитального ремонта зданий муниципальных учреждений физической культуры и спорта)</w:t>
            </w:r>
          </w:p>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p>
        </w:tc>
        <w:tc>
          <w:tcPr>
            <w:tcW w:w="1134" w:type="dxa"/>
            <w:vMerge w:val="restart"/>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w:t>
            </w:r>
          </w:p>
        </w:tc>
        <w:tc>
          <w:tcPr>
            <w:tcW w:w="850" w:type="dxa"/>
            <w:vMerge w:val="restart"/>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rPr>
              <w:t>ответственный 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2 782,80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9969,70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5"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федеральный бюджет</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5"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cantSplit/>
          <w:trHeight w:val="1134"/>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974</w:t>
            </w:r>
          </w:p>
        </w:tc>
        <w:tc>
          <w:tcPr>
            <w:tcW w:w="851"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0703</w:t>
            </w:r>
          </w:p>
        </w:tc>
        <w:tc>
          <w:tcPr>
            <w:tcW w:w="709"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Ц5102</w:t>
            </w:r>
            <w:r w:rsidRPr="00254EC1">
              <w:rPr>
                <w:rFonts w:ascii="Times New Roman" w:eastAsia="Times New Roman" w:hAnsi="Times New Roman" w:cs="Times New Roman"/>
                <w:sz w:val="16"/>
                <w:szCs w:val="16"/>
                <w:lang w:val="en-US" w:eastAsia="zh-CN"/>
              </w:rPr>
              <w:t>S9820</w:t>
            </w:r>
          </w:p>
        </w:tc>
        <w:tc>
          <w:tcPr>
            <w:tcW w:w="708"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622</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5"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autoSpaceDE w:val="0"/>
              <w:autoSpaceDN w:val="0"/>
              <w:adjustRightInd w:val="0"/>
              <w:spacing w:after="0" w:line="245"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2 129,40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9 400,00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cantSplit/>
          <w:trHeight w:val="1134"/>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974</w:t>
            </w:r>
          </w:p>
        </w:tc>
        <w:tc>
          <w:tcPr>
            <w:tcW w:w="851"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0703</w:t>
            </w:r>
          </w:p>
        </w:tc>
        <w:tc>
          <w:tcPr>
            <w:tcW w:w="709"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Ц5102</w:t>
            </w:r>
            <w:r w:rsidRPr="00254EC1">
              <w:rPr>
                <w:rFonts w:ascii="Times New Roman" w:eastAsia="Times New Roman" w:hAnsi="Times New Roman" w:cs="Times New Roman"/>
                <w:sz w:val="16"/>
                <w:szCs w:val="16"/>
                <w:lang w:val="en-US" w:eastAsia="zh-CN"/>
              </w:rPr>
              <w:t>S9820</w:t>
            </w:r>
          </w:p>
        </w:tc>
        <w:tc>
          <w:tcPr>
            <w:tcW w:w="708"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622</w:t>
            </w:r>
          </w:p>
        </w:tc>
        <w:tc>
          <w:tcPr>
            <w:tcW w:w="1276"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autoSpaceDE w:val="0"/>
              <w:autoSpaceDN w:val="0"/>
              <w:adjustRightInd w:val="0"/>
              <w:spacing w:after="0" w:line="245"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210,50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569,70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cantSplit/>
          <w:trHeight w:val="1134"/>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974</w:t>
            </w:r>
          </w:p>
        </w:tc>
        <w:tc>
          <w:tcPr>
            <w:tcW w:w="851"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0703</w:t>
            </w:r>
          </w:p>
        </w:tc>
        <w:tc>
          <w:tcPr>
            <w:tcW w:w="709"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Ц510278820</w:t>
            </w:r>
          </w:p>
        </w:tc>
        <w:tc>
          <w:tcPr>
            <w:tcW w:w="708"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622</w:t>
            </w:r>
          </w:p>
        </w:tc>
        <w:tc>
          <w:tcPr>
            <w:tcW w:w="1276"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autoSpaceDE w:val="0"/>
              <w:autoSpaceDN w:val="0"/>
              <w:adjustRightInd w:val="0"/>
              <w:spacing w:after="0" w:line="245"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442,90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trHeight w:val="842"/>
        </w:trPr>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w:t>
            </w:r>
            <w:r w:rsidRPr="00254EC1">
              <w:rPr>
                <w:rFonts w:ascii="Times New Roman" w:eastAsia="Times New Roman" w:hAnsi="Times New Roman" w:cs="Times New Roman"/>
                <w:sz w:val="16"/>
                <w:szCs w:val="16"/>
              </w:rPr>
              <w:softHyphen/>
              <w:t>ятие 2.2</w:t>
            </w:r>
          </w:p>
        </w:tc>
        <w:tc>
          <w:tcPr>
            <w:tcW w:w="1201" w:type="dxa"/>
            <w:vMerge w:val="restart"/>
            <w:shd w:val="clear" w:color="auto" w:fill="auto"/>
            <w:vAlign w:val="center"/>
          </w:tcPr>
          <w:p w:rsidR="004E527D" w:rsidRPr="00254EC1" w:rsidRDefault="004E527D" w:rsidP="004E527D">
            <w:pPr>
              <w:suppressAutoHyphens/>
              <w:spacing w:after="0" w:line="240" w:lineRule="auto"/>
              <w:jc w:val="both"/>
              <w:outlineLvl w:val="6"/>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Строительство стадиона-площадки в с. Яльчики Яльчикского района Чувашской Республики</w:t>
            </w:r>
          </w:p>
        </w:tc>
        <w:tc>
          <w:tcPr>
            <w:tcW w:w="1134" w:type="dxa"/>
            <w:vMerge w:val="restart"/>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w:t>
            </w:r>
          </w:p>
        </w:tc>
        <w:tc>
          <w:tcPr>
            <w:tcW w:w="850" w:type="dxa"/>
            <w:vMerge w:val="restart"/>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rPr>
              <w:t>ответственный 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30 723,50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22194,8</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trHeight w:val="842"/>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spacing w:after="0" w:line="240" w:lineRule="auto"/>
              <w:jc w:val="both"/>
              <w:outlineLvl w:val="6"/>
              <w:rPr>
                <w:rFonts w:ascii="Times New Roman" w:eastAsia="Times New Roman" w:hAnsi="Times New Roman" w:cs="Times New Roman"/>
                <w:sz w:val="16"/>
                <w:szCs w:val="16"/>
                <w:lang w:eastAsia="zh-CN"/>
              </w:rPr>
            </w:pPr>
          </w:p>
        </w:tc>
        <w:tc>
          <w:tcPr>
            <w:tcW w:w="1134" w:type="dxa"/>
            <w:vMerge/>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p>
        </w:tc>
        <w:tc>
          <w:tcPr>
            <w:tcW w:w="850" w:type="dxa"/>
            <w:vMerge/>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p>
        </w:tc>
        <w:tc>
          <w:tcPr>
            <w:tcW w:w="930"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5"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5"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федеральный бюджет</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5"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cantSplit/>
          <w:trHeight w:val="1134"/>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spacing w:after="0" w:line="240" w:lineRule="auto"/>
              <w:jc w:val="both"/>
              <w:outlineLvl w:val="6"/>
              <w:rPr>
                <w:rFonts w:ascii="Times New Roman" w:eastAsia="Times New Roman" w:hAnsi="Times New Roman" w:cs="Times New Roman"/>
                <w:sz w:val="16"/>
                <w:szCs w:val="16"/>
                <w:lang w:eastAsia="zh-CN"/>
              </w:rPr>
            </w:pPr>
          </w:p>
        </w:tc>
        <w:tc>
          <w:tcPr>
            <w:tcW w:w="1134" w:type="dxa"/>
            <w:vMerge/>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p>
        </w:tc>
        <w:tc>
          <w:tcPr>
            <w:tcW w:w="850" w:type="dxa"/>
            <w:vMerge/>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p>
        </w:tc>
        <w:tc>
          <w:tcPr>
            <w:tcW w:w="930"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903</w:t>
            </w:r>
          </w:p>
        </w:tc>
        <w:tc>
          <w:tcPr>
            <w:tcW w:w="851"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1102</w:t>
            </w:r>
          </w:p>
        </w:tc>
        <w:tc>
          <w:tcPr>
            <w:tcW w:w="709"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Ц5102S5381</w:t>
            </w:r>
          </w:p>
        </w:tc>
        <w:tc>
          <w:tcPr>
            <w:tcW w:w="708"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414</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28 879,20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20863,1</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cantSplit/>
          <w:trHeight w:val="1134"/>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903</w:t>
            </w:r>
          </w:p>
        </w:tc>
        <w:tc>
          <w:tcPr>
            <w:tcW w:w="851"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1102</w:t>
            </w:r>
          </w:p>
        </w:tc>
        <w:tc>
          <w:tcPr>
            <w:tcW w:w="709"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Ц5102S5381</w:t>
            </w:r>
          </w:p>
        </w:tc>
        <w:tc>
          <w:tcPr>
            <w:tcW w:w="708" w:type="dxa"/>
            <w:shd w:val="clear" w:color="auto" w:fill="auto"/>
            <w:textDirection w:val="btLr"/>
            <w:vAlign w:val="center"/>
          </w:tcPr>
          <w:p w:rsidR="004E527D" w:rsidRPr="00254EC1" w:rsidRDefault="004E527D" w:rsidP="004E527D">
            <w:pPr>
              <w:suppressAutoHyphens/>
              <w:autoSpaceDE w:val="0"/>
              <w:autoSpaceDN w:val="0"/>
              <w:adjustRightInd w:val="0"/>
              <w:spacing w:after="0" w:line="245" w:lineRule="auto"/>
              <w:ind w:left="113" w:right="113"/>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414</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autoSpaceDE w:val="0"/>
              <w:autoSpaceDN w:val="0"/>
              <w:adjustRightInd w:val="0"/>
              <w:spacing w:after="0" w:line="245"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1 844,30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1331,7</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внебюджетные </w:t>
            </w:r>
            <w:r w:rsidRPr="00254EC1">
              <w:rPr>
                <w:rFonts w:ascii="Times New Roman" w:eastAsia="Times New Roman" w:hAnsi="Times New Roman" w:cs="Times New Roman"/>
                <w:sz w:val="16"/>
                <w:szCs w:val="16"/>
                <w:lang w:eastAsia="zh-CN"/>
              </w:rPr>
              <w:lastRenderedPageBreak/>
              <w:t>источники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Мероприятие 2.3</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ответственный 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cantSplit/>
          <w:trHeight w:val="1134"/>
        </w:trPr>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903</w:t>
            </w:r>
          </w:p>
        </w:tc>
        <w:tc>
          <w:tcPr>
            <w:tcW w:w="851"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1102</w:t>
            </w:r>
          </w:p>
        </w:tc>
        <w:tc>
          <w:tcPr>
            <w:tcW w:w="709"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Ц510371460</w:t>
            </w:r>
          </w:p>
        </w:tc>
        <w:tc>
          <w:tcPr>
            <w:tcW w:w="708" w:type="dxa"/>
            <w:shd w:val="clear" w:color="auto" w:fill="auto"/>
            <w:textDirection w:val="btLr"/>
            <w:vAlign w:val="center"/>
          </w:tcPr>
          <w:p w:rsidR="004E527D" w:rsidRPr="00254EC1" w:rsidRDefault="004E527D" w:rsidP="004E527D">
            <w:pPr>
              <w:suppressAutoHyphens/>
              <w:spacing w:after="0" w:line="240" w:lineRule="auto"/>
              <w:ind w:left="113" w:right="113"/>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414</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Основное мероприятие 3</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Реализация отдельных мероприятий регионального проекта «Спорт – норма жизни»</w:t>
            </w: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ответственный 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35"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Целевые показатели (индикаторы) подпрограммы, увязанные с основным меропри</w:t>
            </w:r>
            <w:r w:rsidRPr="00254EC1">
              <w:rPr>
                <w:rFonts w:ascii="Times New Roman" w:eastAsia="Times New Roman" w:hAnsi="Times New Roman" w:cs="Times New Roman"/>
                <w:sz w:val="16"/>
                <w:szCs w:val="16"/>
              </w:rPr>
              <w:softHyphen/>
              <w:t>ятием 3</w:t>
            </w: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Единовременная пропускная способность спортивных сооружений, тысяч человек</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8,65</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8,7</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8,75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8,85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8,95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9,05</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Эффективность использования существующих объектов спорта, процентов</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76,0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77,0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78,0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79,0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Мероприятие 3.1 </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Закупка спортивно-</w:t>
            </w:r>
            <w:r w:rsidRPr="00254EC1">
              <w:rPr>
                <w:rFonts w:ascii="Times New Roman" w:eastAsia="Times New Roman" w:hAnsi="Times New Roman" w:cs="Times New Roman"/>
                <w:sz w:val="16"/>
                <w:szCs w:val="16"/>
                <w:lang w:eastAsia="zh-CN"/>
              </w:rPr>
              <w:lastRenderedPageBreak/>
              <w:t>технологического оборудования для создания спортивной инфраструктуры</w:t>
            </w: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ответственный </w:t>
            </w:r>
            <w:r w:rsidRPr="00254EC1">
              <w:rPr>
                <w:rFonts w:ascii="Times New Roman" w:eastAsia="Times New Roman" w:hAnsi="Times New Roman" w:cs="Times New Roman"/>
                <w:sz w:val="16"/>
                <w:szCs w:val="16"/>
              </w:rPr>
              <w:lastRenderedPageBreak/>
              <w:t>исполнитель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федеральный </w:t>
            </w:r>
            <w:r w:rsidRPr="00254EC1">
              <w:rPr>
                <w:rFonts w:ascii="Times New Roman" w:eastAsia="Times New Roman" w:hAnsi="Times New Roman" w:cs="Times New Roman"/>
                <w:sz w:val="16"/>
                <w:szCs w:val="16"/>
                <w:lang w:eastAsia="zh-CN"/>
              </w:rPr>
              <w:lastRenderedPageBreak/>
              <w:t>бюджет</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Основное мероприятие 4</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Развитие спортивной инфраструктуры и материально-технической базы для занятий физической культурой и массовым спортом</w:t>
            </w:r>
          </w:p>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bCs/>
                <w:sz w:val="16"/>
                <w:szCs w:val="16"/>
              </w:rPr>
              <w:t>Администрация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3,20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86,70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2224,4</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3,20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86,70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2224,4</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Целевые показатели (индикаторы) подпрограммы, увязанные с основным меропри</w:t>
            </w:r>
            <w:r w:rsidRPr="00254EC1">
              <w:rPr>
                <w:rFonts w:ascii="Times New Roman" w:eastAsia="Times New Roman" w:hAnsi="Times New Roman" w:cs="Times New Roman"/>
                <w:sz w:val="16"/>
                <w:szCs w:val="16"/>
              </w:rPr>
              <w:softHyphen/>
              <w:t>ятием 4</w:t>
            </w:r>
          </w:p>
        </w:tc>
        <w:tc>
          <w:tcPr>
            <w:tcW w:w="6383" w:type="dxa"/>
            <w:gridSpan w:val="7"/>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Единовременная пропускная способность спортивных сооружений, тысяч человек</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8,65</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8,7</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8,75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8,85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8,95</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9,05</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9,15</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10,25</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6383" w:type="dxa"/>
            <w:gridSpan w:val="7"/>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Эффективность использования существующих объектов спорта, процентов</w:t>
            </w:r>
          </w:p>
        </w:tc>
        <w:tc>
          <w:tcPr>
            <w:tcW w:w="1276"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76,0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77,0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78,0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79,0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81,0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83,0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85,0</w:t>
            </w:r>
          </w:p>
        </w:tc>
      </w:tr>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Мероприятие 4.1</w:t>
            </w:r>
          </w:p>
        </w:tc>
        <w:tc>
          <w:tcPr>
            <w:tcW w:w="1201"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Строительство (реконструкция) муниципальных спортивных </w:t>
            </w:r>
            <w:r w:rsidRPr="00254EC1">
              <w:rPr>
                <w:rFonts w:ascii="Times New Roman" w:eastAsia="Times New Roman" w:hAnsi="Times New Roman" w:cs="Times New Roman"/>
                <w:sz w:val="16"/>
                <w:szCs w:val="16"/>
              </w:rPr>
              <w:lastRenderedPageBreak/>
              <w:t>объектов. Развитие коммунальной и инженерной инфраструктуры (за счет собственных средств)</w:t>
            </w:r>
          </w:p>
        </w:tc>
        <w:tc>
          <w:tcPr>
            <w:tcW w:w="1134"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val="restart"/>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Администрация Яльчикского района</w:t>
            </w: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3,20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86,70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2224,4</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республиканский бюджет Чувашской </w:t>
            </w:r>
            <w:r w:rsidRPr="00254EC1">
              <w:rPr>
                <w:rFonts w:ascii="Times New Roman" w:eastAsia="Times New Roman" w:hAnsi="Times New Roman" w:cs="Times New Roman"/>
                <w:sz w:val="16"/>
                <w:szCs w:val="16"/>
                <w:lang w:eastAsia="zh-CN"/>
              </w:rPr>
              <w:lastRenderedPageBreak/>
              <w:t>Республики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903</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1102</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Ц510371460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414</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3,20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72,30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2224,4</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903</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1102</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Ц510371460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853</w:t>
            </w:r>
          </w:p>
        </w:tc>
        <w:tc>
          <w:tcPr>
            <w:tcW w:w="1276"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14,40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201"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1134"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850" w:type="dxa"/>
            <w:vMerge/>
            <w:shd w:val="clear" w:color="auto" w:fill="auto"/>
            <w:vAlign w:val="center"/>
          </w:tcPr>
          <w:p w:rsidR="004E527D" w:rsidRPr="00254EC1" w:rsidRDefault="004E527D" w:rsidP="004E527D">
            <w:pPr>
              <w:suppressAutoHyphens/>
              <w:autoSpaceDE w:val="0"/>
              <w:autoSpaceDN w:val="0"/>
              <w:adjustRightInd w:val="0"/>
              <w:spacing w:after="0" w:line="245" w:lineRule="auto"/>
              <w:jc w:val="both"/>
              <w:outlineLvl w:val="0"/>
              <w:rPr>
                <w:rFonts w:ascii="Times New Roman" w:eastAsia="Times New Roman" w:hAnsi="Times New Roman" w:cs="Times New Roman"/>
                <w:sz w:val="16"/>
                <w:szCs w:val="16"/>
              </w:rPr>
            </w:pPr>
          </w:p>
        </w:tc>
        <w:tc>
          <w:tcPr>
            <w:tcW w:w="93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276" w:type="dxa"/>
            <w:shd w:val="clear" w:color="auto" w:fill="auto"/>
            <w:vAlign w:val="center"/>
          </w:tcPr>
          <w:p w:rsidR="004E527D" w:rsidRPr="00254EC1" w:rsidRDefault="004E527D" w:rsidP="004E527D">
            <w:pPr>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92"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bl>
    <w:p w:rsidR="004E527D" w:rsidRPr="00254EC1" w:rsidRDefault="004E527D" w:rsidP="004E527D">
      <w:pPr>
        <w:autoSpaceDE w:val="0"/>
        <w:autoSpaceDN w:val="0"/>
        <w:spacing w:after="0" w:line="240" w:lineRule="auto"/>
        <w:ind w:left="-426"/>
        <w:jc w:val="center"/>
        <w:outlineLvl w:val="2"/>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________________________</w:t>
      </w: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outlineLvl w:val="2"/>
        <w:rPr>
          <w:rFonts w:ascii="Times New Roman" w:eastAsia="Times New Roman" w:hAnsi="Times New Roman" w:cs="Times New Roman"/>
          <w:sz w:val="16"/>
          <w:szCs w:val="16"/>
          <w:lang w:eastAsia="ru-RU"/>
        </w:rPr>
      </w:pPr>
    </w:p>
    <w:p w:rsidR="004E527D" w:rsidRPr="00254EC1" w:rsidRDefault="004E527D" w:rsidP="004E527D">
      <w:pPr>
        <w:widowControl w:val="0"/>
        <w:autoSpaceDE w:val="0"/>
        <w:autoSpaceDN w:val="0"/>
        <w:spacing w:after="0" w:line="240" w:lineRule="auto"/>
        <w:ind w:left="9606" w:right="-314"/>
        <w:jc w:val="right"/>
        <w:outlineLvl w:val="2"/>
        <w:rPr>
          <w:rFonts w:ascii="Times New Roman" w:eastAsia="Times New Roman" w:hAnsi="Times New Roman" w:cs="Times New Roman"/>
          <w:sz w:val="16"/>
          <w:szCs w:val="16"/>
          <w:lang w:eastAsia="ru-RU"/>
        </w:rPr>
      </w:pPr>
    </w:p>
    <w:p w:rsidR="004E527D" w:rsidRPr="00254EC1" w:rsidRDefault="004E527D" w:rsidP="004E527D">
      <w:pPr>
        <w:suppressAutoHyphens/>
        <w:spacing w:after="0" w:line="240" w:lineRule="auto"/>
        <w:ind w:right="-314"/>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Приложение № 3 </w:t>
      </w:r>
    </w:p>
    <w:p w:rsidR="004E527D" w:rsidRPr="00254EC1" w:rsidRDefault="004E527D" w:rsidP="004E527D">
      <w:pPr>
        <w:suppressAutoHyphens/>
        <w:spacing w:after="0" w:line="240" w:lineRule="auto"/>
        <w:ind w:right="-314"/>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к постановлению администрации  </w:t>
      </w:r>
    </w:p>
    <w:p w:rsidR="004E527D" w:rsidRPr="00254EC1" w:rsidRDefault="004E527D" w:rsidP="004E527D">
      <w:pPr>
        <w:suppressAutoHyphens/>
        <w:spacing w:after="0" w:line="240" w:lineRule="auto"/>
        <w:ind w:right="-314"/>
        <w:jc w:val="right"/>
        <w:rPr>
          <w:rFonts w:ascii="Times New Roman" w:eastAsia="Times New Roman" w:hAnsi="Times New Roman" w:cs="Times New Roman"/>
          <w:sz w:val="16"/>
          <w:szCs w:val="16"/>
          <w:lang w:eastAsia="zh-CN"/>
        </w:rPr>
      </w:pPr>
      <w:r w:rsidRPr="00254EC1">
        <w:rPr>
          <w:rFonts w:ascii="Times New Roman" w:eastAsia="Times New Roman" w:hAnsi="Times New Roman" w:cs="Times New Roman"/>
          <w:spacing w:val="-2"/>
          <w:sz w:val="16"/>
          <w:szCs w:val="16"/>
          <w:lang w:eastAsia="zh-CN"/>
        </w:rPr>
        <w:t xml:space="preserve">Яльчикского района </w:t>
      </w:r>
    </w:p>
    <w:p w:rsidR="004E527D" w:rsidRPr="00254EC1" w:rsidRDefault="004E527D" w:rsidP="004E527D">
      <w:pPr>
        <w:suppressAutoHyphens/>
        <w:spacing w:after="0" w:line="240" w:lineRule="auto"/>
        <w:ind w:right="-314"/>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Чувашской Республики  </w:t>
      </w:r>
    </w:p>
    <w:p w:rsidR="004E527D" w:rsidRPr="00254EC1" w:rsidRDefault="004E527D" w:rsidP="004E527D">
      <w:pPr>
        <w:suppressAutoHyphens/>
        <w:spacing w:after="0" w:line="240" w:lineRule="auto"/>
        <w:ind w:right="-314"/>
        <w:jc w:val="right"/>
        <w:rPr>
          <w:rFonts w:ascii="Times New Roman" w:eastAsia="Times New Roman" w:hAnsi="Times New Roman" w:cs="Times New Roman"/>
          <w:spacing w:val="-2"/>
          <w:sz w:val="16"/>
          <w:szCs w:val="16"/>
          <w:lang w:eastAsia="zh-CN"/>
        </w:rPr>
      </w:pPr>
      <w:r w:rsidRPr="00254EC1">
        <w:rPr>
          <w:rFonts w:ascii="Times New Roman" w:eastAsia="Times New Roman" w:hAnsi="Times New Roman" w:cs="Times New Roman"/>
          <w:spacing w:val="-2"/>
          <w:sz w:val="16"/>
          <w:szCs w:val="16"/>
          <w:lang w:eastAsia="zh-CN"/>
        </w:rPr>
        <w:t xml:space="preserve">от ___________ № ____ </w:t>
      </w:r>
    </w:p>
    <w:p w:rsidR="004E527D" w:rsidRPr="00254EC1" w:rsidRDefault="004E527D" w:rsidP="004E527D">
      <w:pPr>
        <w:autoSpaceDE w:val="0"/>
        <w:autoSpaceDN w:val="0"/>
        <w:spacing w:after="0" w:line="240" w:lineRule="auto"/>
        <w:ind w:left="9606" w:right="-314"/>
        <w:jc w:val="right"/>
        <w:outlineLvl w:val="2"/>
        <w:rPr>
          <w:rFonts w:ascii="Times New Roman" w:eastAsia="Times New Roman" w:hAnsi="Times New Roman" w:cs="Times New Roman"/>
          <w:sz w:val="16"/>
          <w:szCs w:val="16"/>
          <w:lang w:eastAsia="ru-RU"/>
        </w:rPr>
      </w:pPr>
    </w:p>
    <w:p w:rsidR="004E527D" w:rsidRPr="00254EC1" w:rsidRDefault="004E527D" w:rsidP="004E527D">
      <w:pPr>
        <w:autoSpaceDE w:val="0"/>
        <w:autoSpaceDN w:val="0"/>
        <w:spacing w:after="0" w:line="240" w:lineRule="auto"/>
        <w:ind w:left="9606"/>
        <w:jc w:val="right"/>
        <w:outlineLvl w:val="2"/>
        <w:rPr>
          <w:rFonts w:ascii="Times New Roman" w:eastAsia="Times New Roman" w:hAnsi="Times New Roman" w:cs="Times New Roman"/>
          <w:sz w:val="16"/>
          <w:szCs w:val="16"/>
          <w:lang w:eastAsia="ru-RU"/>
        </w:rPr>
      </w:pPr>
    </w:p>
    <w:tbl>
      <w:tblPr>
        <w:tblW w:w="14884" w:type="dxa"/>
        <w:tblLook w:val="04A0" w:firstRow="1" w:lastRow="0" w:firstColumn="1" w:lastColumn="0" w:noHBand="0" w:noVBand="1"/>
      </w:tblPr>
      <w:tblGrid>
        <w:gridCol w:w="4928"/>
        <w:gridCol w:w="4819"/>
        <w:gridCol w:w="5137"/>
      </w:tblGrid>
      <w:tr w:rsidR="004E527D" w:rsidRPr="00254EC1" w:rsidTr="004E527D">
        <w:tc>
          <w:tcPr>
            <w:tcW w:w="4928" w:type="dxa"/>
            <w:shd w:val="clear" w:color="auto" w:fill="auto"/>
          </w:tcPr>
          <w:p w:rsidR="004E527D" w:rsidRPr="00254EC1" w:rsidRDefault="004E527D" w:rsidP="004E527D">
            <w:pPr>
              <w:widowControl w:val="0"/>
              <w:suppressAutoHyphens/>
              <w:autoSpaceDE w:val="0"/>
              <w:autoSpaceDN w:val="0"/>
              <w:spacing w:after="0" w:line="240" w:lineRule="auto"/>
              <w:rPr>
                <w:rFonts w:ascii="Calibri" w:eastAsia="Calibri" w:hAnsi="Calibri" w:cs="Times New Roman"/>
                <w:sz w:val="16"/>
                <w:szCs w:val="16"/>
                <w:lang w:eastAsia="zh-CN"/>
              </w:rPr>
            </w:pPr>
          </w:p>
        </w:tc>
        <w:tc>
          <w:tcPr>
            <w:tcW w:w="4819" w:type="dxa"/>
            <w:shd w:val="clear" w:color="auto" w:fill="auto"/>
          </w:tcPr>
          <w:p w:rsidR="004E527D" w:rsidRPr="00254EC1" w:rsidRDefault="004E527D" w:rsidP="004E527D">
            <w:pPr>
              <w:widowControl w:val="0"/>
              <w:suppressAutoHyphens/>
              <w:autoSpaceDE w:val="0"/>
              <w:autoSpaceDN w:val="0"/>
              <w:spacing w:after="0" w:line="240" w:lineRule="auto"/>
              <w:rPr>
                <w:rFonts w:ascii="Calibri" w:eastAsia="Calibri" w:hAnsi="Calibri" w:cs="Times New Roman"/>
                <w:sz w:val="16"/>
                <w:szCs w:val="16"/>
                <w:lang w:eastAsia="zh-CN"/>
              </w:rPr>
            </w:pPr>
          </w:p>
        </w:tc>
        <w:tc>
          <w:tcPr>
            <w:tcW w:w="5137" w:type="dxa"/>
            <w:shd w:val="clear" w:color="auto" w:fill="auto"/>
          </w:tcPr>
          <w:p w:rsidR="004E527D" w:rsidRPr="00254EC1" w:rsidRDefault="004E527D" w:rsidP="004E527D">
            <w:pPr>
              <w:widowControl w:val="0"/>
              <w:suppressAutoHyphens/>
              <w:autoSpaceDE w:val="0"/>
              <w:autoSpaceDN w:val="0"/>
              <w:spacing w:after="0" w:line="240" w:lineRule="auto"/>
              <w:jc w:val="right"/>
              <w:rPr>
                <w:rFonts w:ascii="Times New Roman" w:eastAsia="Calibri" w:hAnsi="Times New Roman" w:cs="Times New Roman"/>
                <w:sz w:val="16"/>
                <w:szCs w:val="16"/>
                <w:lang w:eastAsia="zh-CN"/>
              </w:rPr>
            </w:pPr>
            <w:r w:rsidRPr="00254EC1">
              <w:rPr>
                <w:rFonts w:ascii="Times New Roman" w:eastAsia="Calibri" w:hAnsi="Times New Roman" w:cs="Times New Roman"/>
                <w:sz w:val="16"/>
                <w:szCs w:val="16"/>
                <w:lang w:eastAsia="zh-CN"/>
              </w:rPr>
              <w:t xml:space="preserve">Приложение </w:t>
            </w:r>
          </w:p>
        </w:tc>
      </w:tr>
      <w:tr w:rsidR="004E527D" w:rsidRPr="00254EC1" w:rsidTr="004E527D">
        <w:tc>
          <w:tcPr>
            <w:tcW w:w="4928" w:type="dxa"/>
            <w:shd w:val="clear" w:color="auto" w:fill="auto"/>
          </w:tcPr>
          <w:p w:rsidR="004E527D" w:rsidRPr="00254EC1" w:rsidRDefault="004E527D" w:rsidP="004E527D">
            <w:pPr>
              <w:widowControl w:val="0"/>
              <w:suppressAutoHyphens/>
              <w:autoSpaceDE w:val="0"/>
              <w:autoSpaceDN w:val="0"/>
              <w:spacing w:after="0" w:line="240" w:lineRule="auto"/>
              <w:rPr>
                <w:rFonts w:ascii="Calibri" w:eastAsia="Calibri" w:hAnsi="Calibri" w:cs="Times New Roman"/>
                <w:sz w:val="16"/>
                <w:szCs w:val="16"/>
                <w:lang w:eastAsia="zh-CN"/>
              </w:rPr>
            </w:pPr>
          </w:p>
        </w:tc>
        <w:tc>
          <w:tcPr>
            <w:tcW w:w="4819" w:type="dxa"/>
            <w:shd w:val="clear" w:color="auto" w:fill="auto"/>
          </w:tcPr>
          <w:p w:rsidR="004E527D" w:rsidRPr="00254EC1" w:rsidRDefault="004E527D" w:rsidP="004E527D">
            <w:pPr>
              <w:widowControl w:val="0"/>
              <w:suppressAutoHyphens/>
              <w:autoSpaceDE w:val="0"/>
              <w:autoSpaceDN w:val="0"/>
              <w:spacing w:after="0" w:line="240" w:lineRule="auto"/>
              <w:rPr>
                <w:rFonts w:ascii="Calibri" w:eastAsia="Calibri" w:hAnsi="Calibri" w:cs="Times New Roman"/>
                <w:sz w:val="16"/>
                <w:szCs w:val="16"/>
                <w:lang w:eastAsia="zh-CN"/>
              </w:rPr>
            </w:pPr>
          </w:p>
        </w:tc>
        <w:tc>
          <w:tcPr>
            <w:tcW w:w="5137" w:type="dxa"/>
            <w:shd w:val="clear" w:color="auto" w:fill="auto"/>
          </w:tcPr>
          <w:p w:rsidR="004E527D" w:rsidRPr="00254EC1" w:rsidRDefault="004E527D" w:rsidP="004E527D">
            <w:pPr>
              <w:widowControl w:val="0"/>
              <w:suppressAutoHyphens/>
              <w:autoSpaceDE w:val="0"/>
              <w:autoSpaceDN w:val="0"/>
              <w:spacing w:after="0" w:line="240" w:lineRule="auto"/>
              <w:jc w:val="right"/>
              <w:rPr>
                <w:rFonts w:ascii="Times New Roman" w:eastAsia="Calibri" w:hAnsi="Times New Roman" w:cs="Times New Roman"/>
                <w:sz w:val="16"/>
                <w:szCs w:val="16"/>
                <w:lang w:eastAsia="zh-CN"/>
              </w:rPr>
            </w:pPr>
            <w:r w:rsidRPr="00254EC1">
              <w:rPr>
                <w:rFonts w:ascii="Times New Roman" w:eastAsia="Calibri" w:hAnsi="Times New Roman" w:cs="Times New Roman"/>
                <w:sz w:val="16"/>
                <w:szCs w:val="16"/>
                <w:lang w:eastAsia="zh-CN"/>
              </w:rPr>
              <w:t>к подпрограмме «Развитие спорта высших достижений и системы подготовки спортивного резерва» муниципальной программы Яльчикского района «Развитие физической культуры и спорта»</w:t>
            </w:r>
          </w:p>
        </w:tc>
      </w:tr>
    </w:tbl>
    <w:p w:rsidR="004E527D" w:rsidRPr="00254EC1" w:rsidRDefault="004E527D" w:rsidP="004E527D">
      <w:pPr>
        <w:widowControl w:val="0"/>
        <w:suppressAutoHyphens/>
        <w:autoSpaceDE w:val="0"/>
        <w:autoSpaceDN w:val="0"/>
        <w:spacing w:after="0" w:line="240" w:lineRule="auto"/>
        <w:jc w:val="center"/>
        <w:rPr>
          <w:rFonts w:ascii="Times New Roman" w:eastAsia="Times New Roman" w:hAnsi="Times New Roman" w:cs="Times New Roman"/>
          <w:sz w:val="16"/>
          <w:szCs w:val="16"/>
          <w:lang w:eastAsia="zh-CN"/>
        </w:rPr>
      </w:pPr>
    </w:p>
    <w:p w:rsidR="004E527D" w:rsidRPr="00254EC1" w:rsidRDefault="004E527D" w:rsidP="004E527D">
      <w:pPr>
        <w:widowControl w:val="0"/>
        <w:suppressAutoHyphens/>
        <w:autoSpaceDE w:val="0"/>
        <w:autoSpaceDN w:val="0"/>
        <w:spacing w:after="0" w:line="240" w:lineRule="auto"/>
        <w:jc w:val="center"/>
        <w:rPr>
          <w:rFonts w:ascii="Times New Roman" w:eastAsia="Times New Roman" w:hAnsi="Times New Roman" w:cs="Times New Roman"/>
          <w:b/>
          <w:sz w:val="16"/>
          <w:szCs w:val="16"/>
          <w:lang w:eastAsia="zh-CN"/>
        </w:rPr>
      </w:pPr>
      <w:r w:rsidRPr="00254EC1">
        <w:rPr>
          <w:rFonts w:ascii="Times New Roman" w:eastAsia="Times New Roman" w:hAnsi="Times New Roman" w:cs="Times New Roman"/>
          <w:b/>
          <w:sz w:val="16"/>
          <w:szCs w:val="16"/>
          <w:lang w:eastAsia="zh-CN"/>
        </w:rPr>
        <w:t>Ресурсное обеспечение</w:t>
      </w:r>
    </w:p>
    <w:p w:rsidR="004E527D" w:rsidRPr="00254EC1" w:rsidRDefault="004E527D" w:rsidP="004E527D">
      <w:pPr>
        <w:suppressAutoHyphens/>
        <w:spacing w:after="0" w:line="240" w:lineRule="auto"/>
        <w:jc w:val="center"/>
        <w:rPr>
          <w:rFonts w:ascii="Times New Roman" w:eastAsia="Times New Roman" w:hAnsi="Times New Roman" w:cs="Times New Roman"/>
          <w:b/>
          <w:sz w:val="16"/>
          <w:szCs w:val="16"/>
          <w:lang w:eastAsia="zh-CN"/>
        </w:rPr>
      </w:pPr>
      <w:r w:rsidRPr="00254EC1">
        <w:rPr>
          <w:rFonts w:ascii="Times New Roman" w:eastAsia="Times New Roman" w:hAnsi="Times New Roman" w:cs="Times New Roman"/>
          <w:b/>
          <w:sz w:val="16"/>
          <w:szCs w:val="16"/>
          <w:lang w:eastAsia="zh-CN"/>
        </w:rPr>
        <w:t>реализации подпрограммы «Развитие спорта высших достижений и системы подготовки спортивного резерва»</w:t>
      </w:r>
      <w:r w:rsidRPr="00254EC1">
        <w:rPr>
          <w:rFonts w:ascii="Times New Roman" w:eastAsia="Times New Roman" w:hAnsi="Times New Roman" w:cs="Times New Roman"/>
          <w:b/>
          <w:sz w:val="16"/>
          <w:szCs w:val="16"/>
          <w:lang w:eastAsia="zh-CN"/>
        </w:rPr>
        <w:br/>
        <w:t xml:space="preserve"> муниципальной программы Яльчикского района Чувашской Республики «Развитие физической культуры и спорта» </w:t>
      </w:r>
      <w:r w:rsidRPr="00254EC1">
        <w:rPr>
          <w:rFonts w:ascii="Times New Roman" w:eastAsia="Times New Roman" w:hAnsi="Times New Roman" w:cs="Times New Roman"/>
          <w:b/>
          <w:sz w:val="16"/>
          <w:szCs w:val="16"/>
          <w:lang w:eastAsia="zh-CN"/>
        </w:rPr>
        <w:br/>
        <w:t>за счет всех источников финансирования</w:t>
      </w:r>
    </w:p>
    <w:p w:rsidR="004E527D" w:rsidRPr="00254EC1" w:rsidRDefault="004E527D" w:rsidP="004E527D">
      <w:pPr>
        <w:suppressAutoHyphens/>
        <w:spacing w:after="0" w:line="240" w:lineRule="auto"/>
        <w:jc w:val="center"/>
        <w:rPr>
          <w:rFonts w:ascii="Times New Roman" w:eastAsia="Times New Roman" w:hAnsi="Times New Roman" w:cs="Times New Roman"/>
          <w:b/>
          <w:sz w:val="16"/>
          <w:szCs w:val="16"/>
          <w:lang w:eastAsia="zh-CN"/>
        </w:rPr>
      </w:pPr>
    </w:p>
    <w:tbl>
      <w:tblPr>
        <w:tblW w:w="1573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701"/>
        <w:gridCol w:w="1418"/>
        <w:gridCol w:w="992"/>
        <w:gridCol w:w="600"/>
        <w:gridCol w:w="606"/>
        <w:gridCol w:w="742"/>
        <w:gridCol w:w="510"/>
        <w:gridCol w:w="1085"/>
        <w:gridCol w:w="851"/>
        <w:gridCol w:w="708"/>
        <w:gridCol w:w="709"/>
        <w:gridCol w:w="709"/>
        <w:gridCol w:w="850"/>
        <w:gridCol w:w="851"/>
        <w:gridCol w:w="850"/>
        <w:gridCol w:w="798"/>
        <w:gridCol w:w="903"/>
      </w:tblGrid>
      <w:tr w:rsidR="004E527D" w:rsidRPr="00254EC1" w:rsidTr="004E527D">
        <w:tc>
          <w:tcPr>
            <w:tcW w:w="85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br w:type="page"/>
              <w:t>Статус</w:t>
            </w:r>
          </w:p>
        </w:tc>
        <w:tc>
          <w:tcPr>
            <w:tcW w:w="1701"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Наименование подпрограммы </w:t>
            </w:r>
            <w:r w:rsidRPr="00254EC1">
              <w:rPr>
                <w:rFonts w:ascii="Times New Roman" w:eastAsia="Times New Roman" w:hAnsi="Times New Roman" w:cs="Times New Roman"/>
                <w:sz w:val="16"/>
                <w:szCs w:val="16"/>
              </w:rPr>
              <w:lastRenderedPageBreak/>
              <w:t>муниципальной программы Яльчикского района Чувашской Республики (основного мероприятия, мероприятия)</w:t>
            </w:r>
          </w:p>
        </w:tc>
        <w:tc>
          <w:tcPr>
            <w:tcW w:w="1418"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 xml:space="preserve">Задача подпрограммы </w:t>
            </w:r>
            <w:r w:rsidRPr="00254EC1">
              <w:rPr>
                <w:rFonts w:ascii="Times New Roman" w:eastAsia="Times New Roman" w:hAnsi="Times New Roman" w:cs="Times New Roman"/>
                <w:sz w:val="16"/>
                <w:szCs w:val="16"/>
              </w:rPr>
              <w:lastRenderedPageBreak/>
              <w:t>муниципальной программы Яльчикского района Чувашской Республики</w:t>
            </w:r>
          </w:p>
        </w:tc>
        <w:tc>
          <w:tcPr>
            <w:tcW w:w="992"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 xml:space="preserve">Ответственный </w:t>
            </w:r>
            <w:r w:rsidRPr="00254EC1">
              <w:rPr>
                <w:rFonts w:ascii="Times New Roman" w:eastAsia="Times New Roman" w:hAnsi="Times New Roman" w:cs="Times New Roman"/>
                <w:sz w:val="16"/>
                <w:szCs w:val="16"/>
              </w:rPr>
              <w:lastRenderedPageBreak/>
              <w:t xml:space="preserve">исполнитель, соисполнители </w:t>
            </w:r>
          </w:p>
        </w:tc>
        <w:tc>
          <w:tcPr>
            <w:tcW w:w="2458" w:type="dxa"/>
            <w:gridSpan w:val="4"/>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 xml:space="preserve">Код бюджетной </w:t>
            </w:r>
          </w:p>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классификации</w:t>
            </w:r>
          </w:p>
        </w:tc>
        <w:tc>
          <w:tcPr>
            <w:tcW w:w="1085" w:type="dxa"/>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Источники финансирова</w:t>
            </w:r>
            <w:r w:rsidRPr="00254EC1">
              <w:rPr>
                <w:rFonts w:ascii="Times New Roman" w:eastAsia="Times New Roman" w:hAnsi="Times New Roman" w:cs="Times New Roman"/>
                <w:sz w:val="16"/>
                <w:szCs w:val="16"/>
              </w:rPr>
              <w:lastRenderedPageBreak/>
              <w:t>ния</w:t>
            </w:r>
          </w:p>
        </w:tc>
        <w:tc>
          <w:tcPr>
            <w:tcW w:w="7229" w:type="dxa"/>
            <w:gridSpan w:val="9"/>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lastRenderedPageBreak/>
              <w:t>Расходы по годам, тыс. рублей</w:t>
            </w:r>
          </w:p>
        </w:tc>
      </w:tr>
      <w:tr w:rsidR="004E527D" w:rsidRPr="00254EC1" w:rsidTr="004E527D">
        <w:tc>
          <w:tcPr>
            <w:tcW w:w="85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701"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418"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92"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главный распорядитель бюджетных средств</w:t>
            </w:r>
          </w:p>
        </w:tc>
        <w:tc>
          <w:tcPr>
            <w:tcW w:w="606"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раздел, подраздел</w:t>
            </w:r>
          </w:p>
        </w:tc>
        <w:tc>
          <w:tcPr>
            <w:tcW w:w="742"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целевая статья расходов</w:t>
            </w:r>
          </w:p>
        </w:tc>
        <w:tc>
          <w:tcPr>
            <w:tcW w:w="51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группа (подгруппа) вида расходов</w:t>
            </w:r>
          </w:p>
        </w:tc>
        <w:tc>
          <w:tcPr>
            <w:tcW w:w="1085" w:type="dxa"/>
            <w:vMerge/>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2019</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2020</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2021</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2022</w:t>
            </w:r>
          </w:p>
        </w:tc>
        <w:tc>
          <w:tcPr>
            <w:tcW w:w="85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2023</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2024</w:t>
            </w:r>
          </w:p>
        </w:tc>
        <w:tc>
          <w:tcPr>
            <w:tcW w:w="85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2025</w:t>
            </w:r>
          </w:p>
        </w:tc>
        <w:tc>
          <w:tcPr>
            <w:tcW w:w="79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2026–2030</w:t>
            </w:r>
          </w:p>
        </w:tc>
        <w:tc>
          <w:tcPr>
            <w:tcW w:w="903"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2031–2035</w:t>
            </w:r>
          </w:p>
        </w:tc>
      </w:tr>
    </w:tbl>
    <w:p w:rsidR="004E527D" w:rsidRPr="00254EC1" w:rsidRDefault="004E527D" w:rsidP="004E527D">
      <w:pPr>
        <w:widowControl w:val="0"/>
        <w:suppressAutoHyphens/>
        <w:spacing w:after="0" w:line="20" w:lineRule="exact"/>
        <w:rPr>
          <w:rFonts w:ascii="Times New Roman" w:eastAsia="Times New Roman" w:hAnsi="Times New Roman" w:cs="Times New Roman"/>
          <w:sz w:val="16"/>
          <w:szCs w:val="16"/>
          <w:lang w:eastAsia="zh-CN"/>
        </w:rPr>
      </w:pPr>
    </w:p>
    <w:tbl>
      <w:tblPr>
        <w:tblW w:w="1573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8"/>
        <w:gridCol w:w="142"/>
        <w:gridCol w:w="708"/>
        <w:gridCol w:w="851"/>
        <w:gridCol w:w="142"/>
        <w:gridCol w:w="708"/>
        <w:gridCol w:w="710"/>
        <w:gridCol w:w="88"/>
        <w:gridCol w:w="904"/>
        <w:gridCol w:w="600"/>
        <w:gridCol w:w="606"/>
        <w:gridCol w:w="742"/>
        <w:gridCol w:w="510"/>
        <w:gridCol w:w="1085"/>
        <w:gridCol w:w="851"/>
        <w:gridCol w:w="708"/>
        <w:gridCol w:w="709"/>
        <w:gridCol w:w="709"/>
        <w:gridCol w:w="850"/>
        <w:gridCol w:w="851"/>
        <w:gridCol w:w="850"/>
        <w:gridCol w:w="798"/>
        <w:gridCol w:w="904"/>
      </w:tblGrid>
      <w:tr w:rsidR="004E527D" w:rsidRPr="00254EC1" w:rsidTr="004E527D">
        <w:trPr>
          <w:tblHeader/>
        </w:trPr>
        <w:tc>
          <w:tcPr>
            <w:tcW w:w="851" w:type="dxa"/>
            <w:gridSpan w:val="2"/>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w:t>
            </w:r>
          </w:p>
        </w:tc>
        <w:tc>
          <w:tcPr>
            <w:tcW w:w="1701" w:type="dxa"/>
            <w:gridSpan w:val="3"/>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2</w:t>
            </w:r>
          </w:p>
        </w:tc>
        <w:tc>
          <w:tcPr>
            <w:tcW w:w="1418" w:type="dxa"/>
            <w:gridSpan w:val="2"/>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3</w:t>
            </w:r>
          </w:p>
        </w:tc>
        <w:tc>
          <w:tcPr>
            <w:tcW w:w="992" w:type="dxa"/>
            <w:gridSpan w:val="2"/>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4</w:t>
            </w:r>
          </w:p>
        </w:tc>
        <w:tc>
          <w:tcPr>
            <w:tcW w:w="600"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5</w:t>
            </w:r>
          </w:p>
        </w:tc>
        <w:tc>
          <w:tcPr>
            <w:tcW w:w="606"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6</w:t>
            </w:r>
          </w:p>
        </w:tc>
        <w:tc>
          <w:tcPr>
            <w:tcW w:w="742"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7</w:t>
            </w:r>
          </w:p>
        </w:tc>
        <w:tc>
          <w:tcPr>
            <w:tcW w:w="510"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8</w:t>
            </w:r>
          </w:p>
        </w:tc>
        <w:tc>
          <w:tcPr>
            <w:tcW w:w="1085" w:type="dxa"/>
            <w:shd w:val="clear" w:color="auto" w:fill="auto"/>
            <w:vAlign w:val="center"/>
          </w:tcPr>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9</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10</w:t>
            </w:r>
          </w:p>
        </w:tc>
        <w:tc>
          <w:tcPr>
            <w:tcW w:w="70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11</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12</w:t>
            </w:r>
          </w:p>
        </w:tc>
        <w:tc>
          <w:tcPr>
            <w:tcW w:w="709"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13</w:t>
            </w:r>
          </w:p>
        </w:tc>
        <w:tc>
          <w:tcPr>
            <w:tcW w:w="85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14</w:t>
            </w:r>
          </w:p>
        </w:tc>
        <w:tc>
          <w:tcPr>
            <w:tcW w:w="851"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15</w:t>
            </w:r>
          </w:p>
        </w:tc>
        <w:tc>
          <w:tcPr>
            <w:tcW w:w="850"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16</w:t>
            </w:r>
          </w:p>
        </w:tc>
        <w:tc>
          <w:tcPr>
            <w:tcW w:w="798"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17</w:t>
            </w:r>
          </w:p>
        </w:tc>
        <w:tc>
          <w:tcPr>
            <w:tcW w:w="903" w:type="dxa"/>
            <w:shd w:val="clear" w:color="auto" w:fill="auto"/>
            <w:vAlign w:val="center"/>
          </w:tcPr>
          <w:p w:rsidR="004E527D" w:rsidRPr="00254EC1" w:rsidRDefault="004E527D" w:rsidP="004E527D">
            <w:pPr>
              <w:suppressAutoHyphens/>
              <w:autoSpaceDE w:val="0"/>
              <w:autoSpaceDN w:val="0"/>
              <w:adjustRightInd w:val="0"/>
              <w:spacing w:after="0" w:line="240" w:lineRule="auto"/>
              <w:ind w:left="-57" w:right="-57"/>
              <w:jc w:val="center"/>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18</w:t>
            </w:r>
          </w:p>
        </w:tc>
      </w:tr>
      <w:tr w:rsidR="004E527D" w:rsidRPr="00254EC1" w:rsidTr="004E527D">
        <w:tc>
          <w:tcPr>
            <w:tcW w:w="851"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Подпрограмма</w:t>
            </w:r>
          </w:p>
        </w:tc>
        <w:tc>
          <w:tcPr>
            <w:tcW w:w="1701" w:type="dxa"/>
            <w:gridSpan w:val="3"/>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bCs/>
                <w:sz w:val="16"/>
                <w:szCs w:val="16"/>
                <w:lang w:eastAsia="zh-CN"/>
              </w:rPr>
              <w:t xml:space="preserve"> «Развитие спорта высших достижений и системы подготовки спортивного резерва»</w:t>
            </w:r>
          </w:p>
        </w:tc>
        <w:tc>
          <w:tcPr>
            <w:tcW w:w="1418"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ответственный исполнитель – </w:t>
            </w:r>
            <w:r w:rsidRPr="00254EC1">
              <w:rPr>
                <w:rFonts w:ascii="Times New Roman" w:eastAsia="Times New Roman" w:hAnsi="Times New Roman" w:cs="Times New Roman"/>
                <w:bCs/>
                <w:sz w:val="16"/>
                <w:szCs w:val="16"/>
                <w:lang w:eastAsia="zh-CN"/>
              </w:rPr>
              <w:t>отдел образования и молодежной политики администрации Яльчикского района Чувашской Республики</w:t>
            </w: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9 608,10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7 432,30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7 965,00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7 077,90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7 762,60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4 878,70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4 878,70</w:t>
            </w:r>
          </w:p>
        </w:tc>
        <w:tc>
          <w:tcPr>
            <w:tcW w:w="79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24 393,50</w:t>
            </w:r>
          </w:p>
        </w:tc>
        <w:tc>
          <w:tcPr>
            <w:tcW w:w="903"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24 393,50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федеральный бюджет</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республиканский бюджет Чувашской Республики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8 392,20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6 902,30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6565,0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5 677,90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6 363,90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3 478,70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3 478,70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внебюджетные источники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1 215,90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530,00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7 000,00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7 000,00</w:t>
            </w:r>
          </w:p>
        </w:tc>
      </w:tr>
      <w:tr w:rsidR="004E527D" w:rsidRPr="00254EC1" w:rsidTr="004E527D">
        <w:tc>
          <w:tcPr>
            <w:tcW w:w="15734" w:type="dxa"/>
            <w:gridSpan w:val="23"/>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center"/>
              <w:rPr>
                <w:rFonts w:ascii="Times New Roman" w:eastAsia="Times New Roman" w:hAnsi="Times New Roman" w:cs="Times New Roman"/>
                <w:b/>
                <w:sz w:val="16"/>
                <w:szCs w:val="16"/>
              </w:rPr>
            </w:pPr>
          </w:p>
          <w:p w:rsidR="004E527D" w:rsidRPr="00254EC1" w:rsidRDefault="004E527D" w:rsidP="004E527D">
            <w:pPr>
              <w:suppressAutoHyphens/>
              <w:autoSpaceDE w:val="0"/>
              <w:autoSpaceDN w:val="0"/>
              <w:adjustRightInd w:val="0"/>
              <w:spacing w:after="0" w:line="240" w:lineRule="auto"/>
              <w:jc w:val="center"/>
              <w:rPr>
                <w:rFonts w:ascii="Times New Roman" w:eastAsia="Times New Roman" w:hAnsi="Times New Roman" w:cs="Times New Roman"/>
                <w:b/>
                <w:sz w:val="16"/>
                <w:szCs w:val="16"/>
              </w:rPr>
            </w:pPr>
            <w:r w:rsidRPr="00254EC1">
              <w:rPr>
                <w:rFonts w:ascii="Times New Roman" w:eastAsia="Times New Roman" w:hAnsi="Times New Roman" w:cs="Times New Roman"/>
                <w:b/>
                <w:sz w:val="16"/>
                <w:szCs w:val="16"/>
              </w:rPr>
              <w:t>Цель «О</w:t>
            </w:r>
            <w:r w:rsidRPr="00254EC1">
              <w:rPr>
                <w:rFonts w:ascii="Times New Roman" w:eastAsia="Times New Roman" w:hAnsi="Times New Roman" w:cs="Times New Roman"/>
                <w:b/>
                <w:sz w:val="16"/>
                <w:szCs w:val="16"/>
                <w:lang w:eastAsia="zh-CN"/>
              </w:rPr>
              <w:t xml:space="preserve">беспечение успешного выступления спортсменов Чувашской Республики на всероссийских и международных </w:t>
            </w:r>
            <w:r w:rsidRPr="00254EC1">
              <w:rPr>
                <w:rFonts w:ascii="Times New Roman" w:eastAsia="Times New Roman" w:hAnsi="Times New Roman" w:cs="Times New Roman"/>
                <w:b/>
                <w:sz w:val="16"/>
                <w:szCs w:val="16"/>
                <w:lang w:eastAsia="zh-CN"/>
              </w:rPr>
              <w:br/>
              <w:t>спортивных соревнованиях и совершенствование системы подготовки спортивного резерва</w:t>
            </w:r>
            <w:r w:rsidRPr="00254EC1">
              <w:rPr>
                <w:rFonts w:ascii="Times New Roman" w:eastAsia="Times New Roman" w:hAnsi="Times New Roman" w:cs="Times New Roman"/>
                <w:b/>
                <w:sz w:val="16"/>
                <w:szCs w:val="16"/>
              </w:rPr>
              <w:t>»</w:t>
            </w:r>
          </w:p>
          <w:p w:rsidR="004E527D" w:rsidRPr="00254EC1" w:rsidRDefault="004E527D" w:rsidP="004E527D">
            <w:pPr>
              <w:suppressAutoHyphens/>
              <w:autoSpaceDE w:val="0"/>
              <w:autoSpaceDN w:val="0"/>
              <w:adjustRightInd w:val="0"/>
              <w:spacing w:after="0" w:line="247" w:lineRule="auto"/>
              <w:ind w:left="-57"/>
              <w:jc w:val="center"/>
              <w:rPr>
                <w:rFonts w:ascii="Times New Roman" w:eastAsia="Times New Roman" w:hAnsi="Times New Roman" w:cs="Times New Roman"/>
                <w:b/>
                <w:sz w:val="16"/>
                <w:szCs w:val="16"/>
              </w:rPr>
            </w:pPr>
          </w:p>
        </w:tc>
      </w:tr>
      <w:tr w:rsidR="004E527D" w:rsidRPr="00254EC1" w:rsidTr="004E527D">
        <w:tc>
          <w:tcPr>
            <w:tcW w:w="851"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Основное мероприятие 1</w:t>
            </w:r>
          </w:p>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p>
        </w:tc>
        <w:tc>
          <w:tcPr>
            <w:tcW w:w="1701" w:type="dxa"/>
            <w:gridSpan w:val="3"/>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 xml:space="preserve">Содержание спортивных школ </w:t>
            </w:r>
          </w:p>
        </w:tc>
        <w:tc>
          <w:tcPr>
            <w:tcW w:w="1418" w:type="dxa"/>
            <w:gridSpan w:val="2"/>
            <w:vMerge w:val="restart"/>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создание условий для успешного выступления спортсменов Яльчикского района на всероссийских и международных спортивных </w:t>
            </w:r>
            <w:proofErr w:type="gramStart"/>
            <w:r w:rsidRPr="00254EC1">
              <w:rPr>
                <w:rFonts w:ascii="Times New Roman" w:eastAsia="Times New Roman" w:hAnsi="Times New Roman" w:cs="Times New Roman"/>
                <w:sz w:val="16"/>
                <w:szCs w:val="16"/>
                <w:lang w:eastAsia="zh-CN"/>
              </w:rPr>
              <w:t>соревнованиях;</w:t>
            </w:r>
            <w:r w:rsidRPr="00254EC1">
              <w:rPr>
                <w:rFonts w:ascii="Times New Roman" w:eastAsia="Times New Roman" w:hAnsi="Times New Roman" w:cs="Times New Roman"/>
                <w:sz w:val="16"/>
                <w:szCs w:val="16"/>
                <w:lang w:eastAsia="zh-CN"/>
              </w:rPr>
              <w:br/>
              <w:t>создание</w:t>
            </w:r>
            <w:proofErr w:type="gramEnd"/>
            <w:r w:rsidRPr="00254EC1">
              <w:rPr>
                <w:rFonts w:ascii="Times New Roman" w:eastAsia="Times New Roman" w:hAnsi="Times New Roman" w:cs="Times New Roman"/>
                <w:sz w:val="16"/>
                <w:szCs w:val="16"/>
                <w:lang w:eastAsia="zh-CN"/>
              </w:rPr>
              <w:t xml:space="preserve"> условий для подготовки и совершенствования спортсменов и тренеров с учетом непрерывности процессов обучения и спортивной подготовки</w:t>
            </w:r>
          </w:p>
        </w:tc>
        <w:tc>
          <w:tcPr>
            <w:tcW w:w="992"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rPr>
              <w:t>ответственный исполнитель –</w:t>
            </w:r>
            <w:r w:rsidRPr="00254EC1">
              <w:rPr>
                <w:rFonts w:ascii="Times New Roman" w:eastAsia="Times New Roman" w:hAnsi="Times New Roman" w:cs="Times New Roman"/>
                <w:sz w:val="16"/>
                <w:szCs w:val="16"/>
                <w:lang w:eastAsia="zh-CN"/>
              </w:rPr>
              <w:t xml:space="preserve">отдел образования и молодежной политики администрации Яльчикского района, </w:t>
            </w:r>
          </w:p>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 xml:space="preserve">МАУ ДО «ДЮСШ имени А. В.Игнатьева» </w:t>
            </w: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9 608,10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7 432,30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7 965,00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7 077,90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7 762,60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4 878,70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4 878,70</w:t>
            </w:r>
          </w:p>
        </w:tc>
        <w:tc>
          <w:tcPr>
            <w:tcW w:w="79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24 393,50</w:t>
            </w:r>
          </w:p>
        </w:tc>
        <w:tc>
          <w:tcPr>
            <w:tcW w:w="903"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24 393,50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val="en-US" w:eastAsia="zh-CN"/>
              </w:rPr>
            </w:pPr>
            <w:r w:rsidRPr="00254EC1">
              <w:rPr>
                <w:rFonts w:ascii="Times New Roman" w:eastAsia="Times New Roman" w:hAnsi="Times New Roman" w:cs="Times New Roman"/>
                <w:sz w:val="16"/>
                <w:szCs w:val="16"/>
                <w:lang w:val="en-US" w:eastAsia="zh-CN"/>
              </w:rPr>
              <w:t>x</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1085" w:type="dxa"/>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бюджет Яльчикского района</w:t>
            </w: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8 392,20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6 902,30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6565,0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5 677,90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6 363,90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3 478,70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3 478,70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p>
        </w:tc>
        <w:tc>
          <w:tcPr>
            <w:tcW w:w="851"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1 215,90</w:t>
            </w:r>
          </w:p>
        </w:tc>
        <w:tc>
          <w:tcPr>
            <w:tcW w:w="70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530,00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709"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851"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850"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1 400,00</w:t>
            </w:r>
          </w:p>
        </w:tc>
        <w:tc>
          <w:tcPr>
            <w:tcW w:w="798"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7 000,00</w:t>
            </w:r>
          </w:p>
        </w:tc>
        <w:tc>
          <w:tcPr>
            <w:tcW w:w="903" w:type="dxa"/>
            <w:tcBorders>
              <w:top w:val="nil"/>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7 000,00</w:t>
            </w:r>
          </w:p>
        </w:tc>
      </w:tr>
      <w:tr w:rsidR="004E527D" w:rsidRPr="00254EC1" w:rsidTr="004E527D">
        <w:tc>
          <w:tcPr>
            <w:tcW w:w="851"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Целевые </w:t>
            </w:r>
            <w:r w:rsidRPr="00254EC1">
              <w:rPr>
                <w:rFonts w:ascii="Times New Roman" w:eastAsia="Times New Roman" w:hAnsi="Times New Roman" w:cs="Times New Roman"/>
                <w:sz w:val="16"/>
                <w:szCs w:val="16"/>
              </w:rPr>
              <w:lastRenderedPageBreak/>
              <w:t>показатели (индикаторы) подпрограммы, увязанные с основным меропри</w:t>
            </w:r>
            <w:r w:rsidRPr="00254EC1">
              <w:rPr>
                <w:rFonts w:ascii="Times New Roman" w:eastAsia="Times New Roman" w:hAnsi="Times New Roman" w:cs="Times New Roman"/>
                <w:sz w:val="16"/>
                <w:szCs w:val="16"/>
              </w:rPr>
              <w:softHyphen/>
              <w:t>ятием 1</w:t>
            </w:r>
          </w:p>
        </w:tc>
        <w:tc>
          <w:tcPr>
            <w:tcW w:w="6569" w:type="dxa"/>
            <w:gridSpan w:val="11"/>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 xml:space="preserve">Доля граждан, занимающихся в спортивных организациях, в общей численности детей и </w:t>
            </w:r>
            <w:r w:rsidRPr="00254EC1">
              <w:rPr>
                <w:rFonts w:ascii="Times New Roman" w:eastAsia="Times New Roman" w:hAnsi="Times New Roman" w:cs="Times New Roman"/>
                <w:sz w:val="16"/>
                <w:szCs w:val="16"/>
                <w:lang w:eastAsia="zh-CN"/>
              </w:rPr>
              <w:lastRenderedPageBreak/>
              <w:t>молодежи в возрасте 6-15 лет, процентов</w:t>
            </w:r>
          </w:p>
        </w:tc>
        <w:tc>
          <w:tcPr>
            <w:tcW w:w="1085"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х</w:t>
            </w:r>
          </w:p>
        </w:tc>
        <w:tc>
          <w:tcPr>
            <w:tcW w:w="851"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23,0</w:t>
            </w:r>
          </w:p>
        </w:tc>
        <w:tc>
          <w:tcPr>
            <w:tcW w:w="708"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23,1</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23,2</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23,2</w:t>
            </w:r>
          </w:p>
        </w:tc>
        <w:tc>
          <w:tcPr>
            <w:tcW w:w="85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23,3</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23,5</w:t>
            </w:r>
          </w:p>
        </w:tc>
        <w:tc>
          <w:tcPr>
            <w:tcW w:w="85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24,0</w:t>
            </w:r>
          </w:p>
        </w:tc>
        <w:tc>
          <w:tcPr>
            <w:tcW w:w="79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24,1</w:t>
            </w:r>
          </w:p>
        </w:tc>
        <w:tc>
          <w:tcPr>
            <w:tcW w:w="903"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24,5</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6569" w:type="dxa"/>
            <w:gridSpan w:val="11"/>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Доля спортсменов-разрядников в общем количестве лиц, занимающихся в системе спортивных школ </w:t>
            </w:r>
          </w:p>
        </w:tc>
        <w:tc>
          <w:tcPr>
            <w:tcW w:w="1085"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851" w:type="dxa"/>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8,8</w:t>
            </w:r>
          </w:p>
        </w:tc>
        <w:tc>
          <w:tcPr>
            <w:tcW w:w="70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9,0</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9,2</w:t>
            </w:r>
          </w:p>
        </w:tc>
        <w:tc>
          <w:tcPr>
            <w:tcW w:w="709"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9,3</w:t>
            </w:r>
          </w:p>
        </w:tc>
        <w:tc>
          <w:tcPr>
            <w:tcW w:w="85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9,5</w:t>
            </w:r>
          </w:p>
        </w:tc>
        <w:tc>
          <w:tcPr>
            <w:tcW w:w="851"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10,0</w:t>
            </w:r>
          </w:p>
        </w:tc>
        <w:tc>
          <w:tcPr>
            <w:tcW w:w="850"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10,2</w:t>
            </w:r>
          </w:p>
        </w:tc>
        <w:tc>
          <w:tcPr>
            <w:tcW w:w="798"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10,5</w:t>
            </w:r>
          </w:p>
        </w:tc>
        <w:tc>
          <w:tcPr>
            <w:tcW w:w="903" w:type="dxa"/>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11,0</w:t>
            </w:r>
          </w:p>
        </w:tc>
      </w:tr>
      <w:tr w:rsidR="004E527D" w:rsidRPr="00254EC1" w:rsidTr="004E527D">
        <w:tc>
          <w:tcPr>
            <w:tcW w:w="851"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Мероприятие 1.1</w:t>
            </w:r>
          </w:p>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p>
        </w:tc>
        <w:tc>
          <w:tcPr>
            <w:tcW w:w="1701" w:type="dxa"/>
            <w:gridSpan w:val="3"/>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 xml:space="preserve">Обеспечение деятельности муниципальных детско-юношеских спортивных школ </w:t>
            </w:r>
          </w:p>
        </w:tc>
        <w:tc>
          <w:tcPr>
            <w:tcW w:w="1418" w:type="dxa"/>
            <w:gridSpan w:val="2"/>
            <w:vMerge w:val="restart"/>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 xml:space="preserve">создание условий для успешного выступления спортсменов Яльчикского района на всероссийских и международных спортивных </w:t>
            </w:r>
            <w:proofErr w:type="gramStart"/>
            <w:r w:rsidRPr="00254EC1">
              <w:rPr>
                <w:rFonts w:ascii="Times New Roman" w:eastAsia="Times New Roman" w:hAnsi="Times New Roman" w:cs="Times New Roman"/>
                <w:sz w:val="16"/>
                <w:szCs w:val="16"/>
                <w:lang w:eastAsia="zh-CN"/>
              </w:rPr>
              <w:t>соревнованиях;</w:t>
            </w:r>
            <w:r w:rsidRPr="00254EC1">
              <w:rPr>
                <w:rFonts w:ascii="Times New Roman" w:eastAsia="Times New Roman" w:hAnsi="Times New Roman" w:cs="Times New Roman"/>
                <w:sz w:val="16"/>
                <w:szCs w:val="16"/>
                <w:lang w:eastAsia="zh-CN"/>
              </w:rPr>
              <w:br/>
              <w:t>создание</w:t>
            </w:r>
            <w:proofErr w:type="gramEnd"/>
            <w:r w:rsidRPr="00254EC1">
              <w:rPr>
                <w:rFonts w:ascii="Times New Roman" w:eastAsia="Times New Roman" w:hAnsi="Times New Roman" w:cs="Times New Roman"/>
                <w:sz w:val="16"/>
                <w:szCs w:val="16"/>
                <w:lang w:eastAsia="zh-CN"/>
              </w:rPr>
              <w:t xml:space="preserve"> условий для подготовки и совершенствования спортсменов и тренеров с учетом непрерывности процессов обучения и спортивной подготовки</w:t>
            </w:r>
            <w:r w:rsidRPr="00254EC1">
              <w:rPr>
                <w:rFonts w:ascii="Times New Roman" w:eastAsia="Times New Roman" w:hAnsi="Times New Roman" w:cs="Times New Roman"/>
                <w:sz w:val="16"/>
                <w:szCs w:val="16"/>
                <w:lang w:eastAsia="zh-CN"/>
              </w:rPr>
              <w:br/>
            </w:r>
          </w:p>
        </w:tc>
        <w:tc>
          <w:tcPr>
            <w:tcW w:w="992"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rPr>
              <w:t>ответственный исполнитель –</w:t>
            </w:r>
            <w:r w:rsidRPr="00254EC1">
              <w:rPr>
                <w:rFonts w:ascii="Times New Roman" w:eastAsia="Times New Roman" w:hAnsi="Times New Roman" w:cs="Times New Roman"/>
                <w:sz w:val="16"/>
                <w:szCs w:val="16"/>
                <w:lang w:eastAsia="zh-CN"/>
              </w:rPr>
              <w:t xml:space="preserve">отдел образования и молодежной политики администрации Яльчикского района, </w:t>
            </w:r>
          </w:p>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 xml:space="preserve">МАУ ДО «ДЮСШ имени А. В.Игнатьева»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ru-RU"/>
              </w:rPr>
              <w:t>9608,1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7334,5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7965,0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7077,90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7762,6</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4878,70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4878,70</w:t>
            </w:r>
          </w:p>
        </w:tc>
        <w:tc>
          <w:tcPr>
            <w:tcW w:w="798"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24393,50</w:t>
            </w:r>
          </w:p>
        </w:tc>
        <w:tc>
          <w:tcPr>
            <w:tcW w:w="903"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24393,50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p>
        </w:tc>
        <w:tc>
          <w:tcPr>
            <w:tcW w:w="1418" w:type="dxa"/>
            <w:gridSpan w:val="2"/>
            <w:vMerge/>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p>
        </w:tc>
        <w:tc>
          <w:tcPr>
            <w:tcW w:w="1418" w:type="dxa"/>
            <w:gridSpan w:val="2"/>
            <w:vMerge/>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val="en-US" w:eastAsia="zh-CN"/>
              </w:rPr>
            </w:pPr>
            <w:r w:rsidRPr="00254EC1">
              <w:rPr>
                <w:rFonts w:ascii="Times New Roman" w:eastAsia="Times New Roman" w:hAnsi="Times New Roman" w:cs="Times New Roman"/>
                <w:sz w:val="16"/>
                <w:szCs w:val="16"/>
                <w:lang w:val="en-US" w:eastAsia="zh-CN"/>
              </w:rPr>
              <w:t>x</w:t>
            </w:r>
          </w:p>
        </w:tc>
        <w:tc>
          <w:tcPr>
            <w:tcW w:w="606"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42"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trHeight w:val="552"/>
        </w:trPr>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p>
        </w:tc>
        <w:tc>
          <w:tcPr>
            <w:tcW w:w="1418" w:type="dxa"/>
            <w:gridSpan w:val="2"/>
            <w:vMerge/>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974</w:t>
            </w:r>
          </w:p>
        </w:tc>
        <w:tc>
          <w:tcPr>
            <w:tcW w:w="606" w:type="dxa"/>
            <w:tcBorders>
              <w:top w:val="single" w:sz="4" w:space="0" w:color="auto"/>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0703</w:t>
            </w:r>
          </w:p>
        </w:tc>
        <w:tc>
          <w:tcPr>
            <w:tcW w:w="742" w:type="dxa"/>
            <w:tcBorders>
              <w:top w:val="single" w:sz="4" w:space="0" w:color="auto"/>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Ц520170340</w:t>
            </w:r>
          </w:p>
        </w:tc>
        <w:tc>
          <w:tcPr>
            <w:tcW w:w="510" w:type="dxa"/>
            <w:tcBorders>
              <w:top w:val="single" w:sz="4" w:space="0" w:color="auto"/>
              <w:left w:val="nil"/>
              <w:bottom w:val="single" w:sz="4" w:space="0" w:color="auto"/>
              <w:right w:val="single" w:sz="4" w:space="0" w:color="auto"/>
            </w:tcBorders>
            <w:shd w:val="clear" w:color="000000" w:fill="FFFFFF"/>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621</w:t>
            </w:r>
          </w:p>
        </w:tc>
        <w:tc>
          <w:tcPr>
            <w:tcW w:w="1085" w:type="dxa"/>
            <w:vMerge w:val="restart"/>
            <w:tcBorders>
              <w:left w:val="nil"/>
              <w:right w:val="single" w:sz="4" w:space="0" w:color="auto"/>
            </w:tcBorders>
            <w:shd w:val="clear" w:color="000000" w:fill="FFFFFF"/>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бюджет Яльчикского района </w:t>
            </w: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8 392,20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6287,60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6565,0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5 677,90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6 362,60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3 478,70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3 478,70</w:t>
            </w:r>
          </w:p>
        </w:tc>
        <w:tc>
          <w:tcPr>
            <w:tcW w:w="79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c>
          <w:tcPr>
            <w:tcW w:w="903"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17 393,50</w:t>
            </w:r>
          </w:p>
        </w:tc>
      </w:tr>
      <w:tr w:rsidR="004E527D" w:rsidRPr="00254EC1" w:rsidTr="004E527D">
        <w:trPr>
          <w:trHeight w:val="552"/>
        </w:trPr>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lang w:eastAsia="zh-CN"/>
              </w:rPr>
            </w:pPr>
          </w:p>
        </w:tc>
        <w:tc>
          <w:tcPr>
            <w:tcW w:w="1418" w:type="dxa"/>
            <w:gridSpan w:val="2"/>
            <w:vMerge/>
            <w:shd w:val="clear" w:color="auto" w:fill="auto"/>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974</w:t>
            </w:r>
          </w:p>
        </w:tc>
        <w:tc>
          <w:tcPr>
            <w:tcW w:w="606" w:type="dxa"/>
            <w:tcBorders>
              <w:top w:val="single" w:sz="4" w:space="0" w:color="auto"/>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0703</w:t>
            </w:r>
          </w:p>
        </w:tc>
        <w:tc>
          <w:tcPr>
            <w:tcW w:w="742" w:type="dxa"/>
            <w:tcBorders>
              <w:top w:val="single" w:sz="4" w:space="0" w:color="auto"/>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Ц520170340</w:t>
            </w:r>
          </w:p>
        </w:tc>
        <w:tc>
          <w:tcPr>
            <w:tcW w:w="510" w:type="dxa"/>
            <w:tcBorders>
              <w:top w:val="single" w:sz="4" w:space="0" w:color="auto"/>
              <w:left w:val="nil"/>
              <w:bottom w:val="single" w:sz="4" w:space="0" w:color="auto"/>
              <w:right w:val="single" w:sz="4" w:space="0" w:color="auto"/>
            </w:tcBorders>
            <w:shd w:val="clear" w:color="000000" w:fill="FFFFFF"/>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622</w:t>
            </w:r>
          </w:p>
        </w:tc>
        <w:tc>
          <w:tcPr>
            <w:tcW w:w="1085" w:type="dxa"/>
            <w:vMerge/>
            <w:tcBorders>
              <w:left w:val="nil"/>
              <w:bottom w:val="single" w:sz="4" w:space="0" w:color="auto"/>
              <w:right w:val="single" w:sz="4" w:space="0" w:color="auto"/>
            </w:tcBorders>
            <w:shd w:val="clear" w:color="000000" w:fill="FFFFFF"/>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516,90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000000"/>
              <w:left w:val="nil"/>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trHeight w:val="559"/>
        </w:trPr>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tcBorders>
              <w:top w:val="nil"/>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974</w:t>
            </w:r>
          </w:p>
        </w:tc>
        <w:tc>
          <w:tcPr>
            <w:tcW w:w="606" w:type="dxa"/>
            <w:tcBorders>
              <w:top w:val="nil"/>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0703</w:t>
            </w:r>
          </w:p>
        </w:tc>
        <w:tc>
          <w:tcPr>
            <w:tcW w:w="742" w:type="dxa"/>
            <w:tcBorders>
              <w:top w:val="nil"/>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Ц520170340</w:t>
            </w:r>
          </w:p>
        </w:tc>
        <w:tc>
          <w:tcPr>
            <w:tcW w:w="510" w:type="dxa"/>
            <w:tcBorders>
              <w:top w:val="nil"/>
              <w:left w:val="nil"/>
              <w:bottom w:val="single" w:sz="4" w:space="0" w:color="auto"/>
              <w:right w:val="single" w:sz="4" w:space="0" w:color="auto"/>
            </w:tcBorders>
            <w:shd w:val="clear" w:color="000000" w:fill="FFFFFF"/>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100</w:t>
            </w:r>
          </w:p>
        </w:tc>
        <w:tc>
          <w:tcPr>
            <w:tcW w:w="1085" w:type="dxa"/>
            <w:vMerge w:val="restart"/>
            <w:tcBorders>
              <w:top w:val="nil"/>
              <w:left w:val="nil"/>
              <w:right w:val="single" w:sz="4" w:space="0" w:color="auto"/>
            </w:tcBorders>
            <w:shd w:val="clear" w:color="000000" w:fill="FFFFFF"/>
            <w:vAlign w:val="center"/>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внебюджетные источники</w:t>
            </w:r>
          </w:p>
        </w:tc>
        <w:tc>
          <w:tcPr>
            <w:tcW w:w="851"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648,80</w:t>
            </w:r>
          </w:p>
        </w:tc>
        <w:tc>
          <w:tcPr>
            <w:tcW w:w="708"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160,80</w:t>
            </w:r>
          </w:p>
        </w:tc>
        <w:tc>
          <w:tcPr>
            <w:tcW w:w="709"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651,00</w:t>
            </w:r>
          </w:p>
        </w:tc>
        <w:tc>
          <w:tcPr>
            <w:tcW w:w="709"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651,00</w:t>
            </w:r>
          </w:p>
        </w:tc>
        <w:tc>
          <w:tcPr>
            <w:tcW w:w="850"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651,00</w:t>
            </w:r>
          </w:p>
        </w:tc>
        <w:tc>
          <w:tcPr>
            <w:tcW w:w="851"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651,00</w:t>
            </w:r>
          </w:p>
        </w:tc>
        <w:tc>
          <w:tcPr>
            <w:tcW w:w="850"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651,00</w:t>
            </w:r>
          </w:p>
        </w:tc>
        <w:tc>
          <w:tcPr>
            <w:tcW w:w="798"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3 255,00</w:t>
            </w:r>
          </w:p>
        </w:tc>
        <w:tc>
          <w:tcPr>
            <w:tcW w:w="903"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3 255,00</w:t>
            </w:r>
          </w:p>
        </w:tc>
      </w:tr>
      <w:tr w:rsidR="004E527D" w:rsidRPr="00254EC1" w:rsidTr="004E527D">
        <w:trPr>
          <w:trHeight w:val="567"/>
        </w:trPr>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tcBorders>
              <w:top w:val="nil"/>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974</w:t>
            </w:r>
          </w:p>
        </w:tc>
        <w:tc>
          <w:tcPr>
            <w:tcW w:w="606" w:type="dxa"/>
            <w:tcBorders>
              <w:top w:val="nil"/>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0703</w:t>
            </w:r>
          </w:p>
        </w:tc>
        <w:tc>
          <w:tcPr>
            <w:tcW w:w="742" w:type="dxa"/>
            <w:tcBorders>
              <w:top w:val="nil"/>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Ц520170340</w:t>
            </w:r>
          </w:p>
        </w:tc>
        <w:tc>
          <w:tcPr>
            <w:tcW w:w="510" w:type="dxa"/>
            <w:tcBorders>
              <w:top w:val="nil"/>
              <w:left w:val="nil"/>
              <w:bottom w:val="single" w:sz="4" w:space="0" w:color="auto"/>
              <w:right w:val="single" w:sz="4" w:space="0" w:color="auto"/>
            </w:tcBorders>
            <w:shd w:val="clear" w:color="000000" w:fill="FFFFFF"/>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200</w:t>
            </w:r>
          </w:p>
        </w:tc>
        <w:tc>
          <w:tcPr>
            <w:tcW w:w="1085" w:type="dxa"/>
            <w:vMerge/>
            <w:tcBorders>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rPr>
                <w:rFonts w:ascii="Times New Roman" w:eastAsia="Times New Roman" w:hAnsi="Times New Roman" w:cs="Times New Roman"/>
                <w:sz w:val="16"/>
                <w:szCs w:val="16"/>
                <w:lang w:eastAsia="zh-CN"/>
              </w:rPr>
            </w:pPr>
          </w:p>
        </w:tc>
        <w:tc>
          <w:tcPr>
            <w:tcW w:w="851"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567,10</w:t>
            </w:r>
          </w:p>
        </w:tc>
        <w:tc>
          <w:tcPr>
            <w:tcW w:w="708"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369,20</w:t>
            </w:r>
          </w:p>
        </w:tc>
        <w:tc>
          <w:tcPr>
            <w:tcW w:w="709"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749,00</w:t>
            </w:r>
          </w:p>
        </w:tc>
        <w:tc>
          <w:tcPr>
            <w:tcW w:w="709"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749,00</w:t>
            </w:r>
          </w:p>
        </w:tc>
        <w:tc>
          <w:tcPr>
            <w:tcW w:w="850"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749,00</w:t>
            </w:r>
          </w:p>
        </w:tc>
        <w:tc>
          <w:tcPr>
            <w:tcW w:w="851"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749,00</w:t>
            </w:r>
          </w:p>
        </w:tc>
        <w:tc>
          <w:tcPr>
            <w:tcW w:w="850"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749,00</w:t>
            </w:r>
          </w:p>
        </w:tc>
        <w:tc>
          <w:tcPr>
            <w:tcW w:w="798" w:type="dxa"/>
            <w:tcBorders>
              <w:top w:val="nil"/>
              <w:left w:val="single" w:sz="4" w:space="0" w:color="000000"/>
              <w:bottom w:val="single" w:sz="4" w:space="0" w:color="000000"/>
              <w:right w:val="nil"/>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3 745,00</w:t>
            </w:r>
          </w:p>
        </w:tc>
        <w:tc>
          <w:tcPr>
            <w:tcW w:w="903" w:type="dxa"/>
            <w:tcBorders>
              <w:top w:val="nil"/>
              <w:left w:val="single" w:sz="4" w:space="0" w:color="000000"/>
              <w:bottom w:val="single" w:sz="4" w:space="0" w:color="000000"/>
              <w:right w:val="single" w:sz="4" w:space="0" w:color="000000"/>
            </w:tcBorders>
            <w:shd w:val="clear" w:color="FFFFCC"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3 745,00</w:t>
            </w:r>
          </w:p>
        </w:tc>
      </w:tr>
      <w:tr w:rsidR="004E527D" w:rsidRPr="00254EC1" w:rsidTr="004E527D">
        <w:trPr>
          <w:trHeight w:val="300"/>
        </w:trPr>
        <w:tc>
          <w:tcPr>
            <w:tcW w:w="851"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Мероприятие 1.2</w:t>
            </w:r>
          </w:p>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lang w:eastAsia="zh-CN"/>
              </w:rPr>
              <w:t>Укрепление материально-технической базы муниципальных детско-юношеских спортивных школ</w:t>
            </w: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всего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97,80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trHeight w:val="285"/>
        </w:trPr>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lang w:eastAsia="zh-CN"/>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федеральный бюджет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trHeight w:val="240"/>
        </w:trPr>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lang w:eastAsia="zh-CN"/>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val="en-US" w:eastAsia="zh-CN"/>
              </w:rPr>
            </w:pPr>
            <w:r w:rsidRPr="00254EC1">
              <w:rPr>
                <w:rFonts w:ascii="Times New Roman" w:eastAsia="Times New Roman" w:hAnsi="Times New Roman" w:cs="Times New Roman"/>
                <w:sz w:val="16"/>
                <w:szCs w:val="16"/>
                <w:lang w:val="en-US" w:eastAsia="zh-CN"/>
              </w:rPr>
              <w:t>x</w:t>
            </w:r>
          </w:p>
        </w:tc>
        <w:tc>
          <w:tcPr>
            <w:tcW w:w="606"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742"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x</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both"/>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gridAfter w:val="6"/>
          <w:wAfter w:w="4961" w:type="dxa"/>
          <w:trHeight w:val="884"/>
        </w:trPr>
        <w:tc>
          <w:tcPr>
            <w:tcW w:w="851"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lang w:eastAsia="zh-CN"/>
              </w:rPr>
            </w:pPr>
          </w:p>
        </w:tc>
        <w:tc>
          <w:tcPr>
            <w:tcW w:w="1418"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val="restart"/>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527D" w:rsidRPr="00254EC1" w:rsidRDefault="004E527D" w:rsidP="004E527D">
            <w:pPr>
              <w:spacing w:after="0" w:line="240" w:lineRule="auto"/>
              <w:jc w:val="center"/>
              <w:rPr>
                <w:rFonts w:ascii="Times New Roman" w:eastAsia="Times New Roman" w:hAnsi="Times New Roman" w:cs="Times New Roman"/>
                <w:sz w:val="16"/>
                <w:szCs w:val="16"/>
                <w:lang w:eastAsia="ru-RU"/>
              </w:rPr>
            </w:pPr>
            <w:r w:rsidRPr="00254EC1">
              <w:rPr>
                <w:rFonts w:ascii="Times New Roman" w:eastAsia="Times New Roman" w:hAnsi="Times New Roman" w:cs="Times New Roman"/>
                <w:sz w:val="16"/>
                <w:szCs w:val="16"/>
                <w:lang w:eastAsia="zh-CN"/>
              </w:rPr>
              <w:t>974</w:t>
            </w:r>
          </w:p>
        </w:tc>
        <w:tc>
          <w:tcPr>
            <w:tcW w:w="606" w:type="dxa"/>
            <w:tcBorders>
              <w:top w:val="single" w:sz="4" w:space="0" w:color="auto"/>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0703</w:t>
            </w:r>
          </w:p>
        </w:tc>
        <w:tc>
          <w:tcPr>
            <w:tcW w:w="742" w:type="dxa"/>
            <w:tcBorders>
              <w:top w:val="single" w:sz="4" w:space="0" w:color="auto"/>
              <w:left w:val="nil"/>
              <w:bottom w:val="single" w:sz="4" w:space="0" w:color="auto"/>
              <w:right w:val="single" w:sz="4" w:space="0" w:color="auto"/>
            </w:tcBorders>
            <w:shd w:val="clear" w:color="auto" w:fill="auto"/>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Ц520170350</w:t>
            </w:r>
          </w:p>
        </w:tc>
        <w:tc>
          <w:tcPr>
            <w:tcW w:w="510" w:type="dxa"/>
            <w:tcBorders>
              <w:top w:val="single" w:sz="4" w:space="0" w:color="auto"/>
              <w:left w:val="nil"/>
              <w:bottom w:val="single" w:sz="4" w:space="0" w:color="auto"/>
              <w:right w:val="single" w:sz="4" w:space="0" w:color="auto"/>
            </w:tcBorders>
            <w:shd w:val="clear" w:color="000000" w:fill="FFFFFF"/>
            <w:textDirection w:val="btLr"/>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622</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 xml:space="preserve">бюджет Яльчикского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97,80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gridAfter w:val="6"/>
          <w:wAfter w:w="4961" w:type="dxa"/>
          <w:trHeight w:val="240"/>
        </w:trPr>
        <w:tc>
          <w:tcPr>
            <w:tcW w:w="851"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ind w:left="-57"/>
              <w:jc w:val="both"/>
              <w:outlineLvl w:val="0"/>
              <w:rPr>
                <w:rFonts w:ascii="Times New Roman" w:eastAsia="Times New Roman" w:hAnsi="Times New Roman" w:cs="Times New Roman"/>
                <w:sz w:val="16"/>
                <w:szCs w:val="16"/>
              </w:rPr>
            </w:pPr>
          </w:p>
        </w:tc>
        <w:tc>
          <w:tcPr>
            <w:tcW w:w="1701" w:type="dxa"/>
            <w:gridSpan w:val="3"/>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lang w:eastAsia="zh-CN"/>
              </w:rPr>
            </w:pPr>
          </w:p>
        </w:tc>
        <w:tc>
          <w:tcPr>
            <w:tcW w:w="1418"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992" w:type="dxa"/>
            <w:gridSpan w:val="2"/>
            <w:vMerge/>
            <w:shd w:val="clear" w:color="auto" w:fill="auto"/>
            <w:vAlign w:val="center"/>
          </w:tcPr>
          <w:p w:rsidR="004E527D" w:rsidRPr="00254EC1"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606"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742"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510"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tabs>
                <w:tab w:val="left" w:pos="1179"/>
              </w:tabs>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х</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254EC1">
              <w:rPr>
                <w:rFonts w:ascii="Times New Roman" w:eastAsia="Times New Roman" w:hAnsi="Times New Roman" w:cs="Times New Roman"/>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r w:rsidR="004E527D" w:rsidRPr="00254EC1" w:rsidTr="004E527D">
        <w:trPr>
          <w:gridAfter w:val="14"/>
          <w:wAfter w:w="10773" w:type="dxa"/>
          <w:trHeight w:val="884"/>
        </w:trPr>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lastRenderedPageBreak/>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p>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p>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p>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p>
        </w:tc>
      </w:tr>
      <w:tr w:rsidR="004E527D" w:rsidRPr="00254EC1" w:rsidTr="004E527D">
        <w:trPr>
          <w:gridAfter w:val="14"/>
          <w:wAfter w:w="10773" w:type="dxa"/>
          <w:trHeight w:val="240"/>
        </w:trPr>
        <w:tc>
          <w:tcPr>
            <w:tcW w:w="709"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c>
          <w:tcPr>
            <w:tcW w:w="903" w:type="dxa"/>
            <w:tcBorders>
              <w:top w:val="single" w:sz="4" w:space="0" w:color="auto"/>
              <w:left w:val="nil"/>
              <w:bottom w:val="single" w:sz="4" w:space="0" w:color="auto"/>
              <w:right w:val="single" w:sz="4" w:space="0" w:color="auto"/>
            </w:tcBorders>
            <w:shd w:val="clear" w:color="000000" w:fill="FFFFFF"/>
            <w:vAlign w:val="center"/>
          </w:tcPr>
          <w:p w:rsidR="004E527D" w:rsidRPr="00254EC1" w:rsidRDefault="004E527D" w:rsidP="004E527D">
            <w:pPr>
              <w:suppressAutoHyphens/>
              <w:spacing w:after="0" w:line="240" w:lineRule="auto"/>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t>0,00</w:t>
            </w:r>
          </w:p>
        </w:tc>
      </w:tr>
    </w:tbl>
    <w:p w:rsidR="004E527D" w:rsidRPr="00254EC1" w:rsidRDefault="004E527D" w:rsidP="004E527D">
      <w:pPr>
        <w:suppressAutoHyphens/>
        <w:spacing w:after="0" w:line="240" w:lineRule="auto"/>
        <w:ind w:left="567" w:firstLine="567"/>
        <w:jc w:val="center"/>
        <w:rPr>
          <w:rFonts w:ascii="Times New Roman" w:eastAsia="Times New Roman" w:hAnsi="Times New Roman" w:cs="Times New Roman"/>
          <w:sz w:val="16"/>
          <w:szCs w:val="16"/>
          <w:lang w:eastAsia="zh-CN"/>
        </w:rPr>
      </w:pP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r>
      <w:r w:rsidRPr="00254EC1">
        <w:rPr>
          <w:rFonts w:ascii="Times New Roman" w:eastAsia="Times New Roman" w:hAnsi="Times New Roman" w:cs="Times New Roman"/>
          <w:sz w:val="16"/>
          <w:szCs w:val="16"/>
          <w:lang w:eastAsia="zh-CN"/>
        </w:rPr>
        <w:softHyphen/>
        <w:t>___________________</w:t>
      </w:r>
    </w:p>
    <w:p w:rsidR="004E527D" w:rsidRDefault="004E527D" w:rsidP="004E527D">
      <w:pPr>
        <w:suppressAutoHyphens/>
        <w:autoSpaceDE w:val="0"/>
        <w:autoSpaceDN w:val="0"/>
        <w:adjustRightInd w:val="0"/>
        <w:spacing w:after="0" w:line="247" w:lineRule="auto"/>
        <w:jc w:val="both"/>
        <w:outlineLvl w:val="0"/>
        <w:rPr>
          <w:rFonts w:ascii="Times New Roman" w:eastAsia="Times New Roman" w:hAnsi="Times New Roman" w:cs="Times New Roman"/>
        </w:rPr>
        <w:sectPr w:rsidR="004E527D" w:rsidSect="002202DE">
          <w:headerReference w:type="even" r:id="rId26"/>
          <w:headerReference w:type="default" r:id="rId27"/>
          <w:footerReference w:type="first" r:id="rId28"/>
          <w:pgSz w:w="16838" w:h="11906" w:orient="landscape"/>
          <w:pgMar w:top="1701" w:right="1134" w:bottom="851" w:left="1134" w:header="709" w:footer="709" w:gutter="0"/>
          <w:cols w:space="708"/>
          <w:titlePg/>
          <w:docGrid w:linePitch="360"/>
        </w:sectPr>
      </w:pPr>
    </w:p>
    <w:p w:rsidR="004E527D" w:rsidRDefault="004E527D" w:rsidP="004E527D">
      <w:pPr>
        <w:rPr>
          <w:rFonts w:ascii="Times New Roman" w:hAnsi="Times New Roman" w:cs="Times New Roman"/>
        </w:rPr>
      </w:pPr>
    </w:p>
    <w:tbl>
      <w:tblPr>
        <w:tblpPr w:leftFromText="180" w:rightFromText="180" w:vertAnchor="page" w:horzAnchor="margin" w:tblpX="-318" w:tblpY="1315"/>
        <w:tblW w:w="10197" w:type="dxa"/>
        <w:tblLayout w:type="fixed"/>
        <w:tblLook w:val="01E0" w:firstRow="1" w:lastRow="1" w:firstColumn="1" w:lastColumn="1" w:noHBand="0" w:noVBand="0"/>
      </w:tblPr>
      <w:tblGrid>
        <w:gridCol w:w="4077"/>
        <w:gridCol w:w="1800"/>
        <w:gridCol w:w="4320"/>
      </w:tblGrid>
      <w:tr w:rsidR="004E527D" w:rsidRPr="004E527D" w:rsidTr="004E527D">
        <w:tc>
          <w:tcPr>
            <w:tcW w:w="4077" w:type="dxa"/>
          </w:tcPr>
          <w:p w:rsidR="004E527D" w:rsidRDefault="004E527D" w:rsidP="004E527D">
            <w:pPr>
              <w:spacing w:after="0" w:line="240" w:lineRule="auto"/>
              <w:contextualSpacing/>
              <w:jc w:val="center"/>
              <w:rPr>
                <w:rFonts w:ascii="Times New Roman" w:eastAsia="Times New Roman" w:hAnsi="Times New Roman" w:cs="Times New Roman"/>
                <w:b/>
                <w:bCs/>
                <w:iCs/>
                <w:lang w:eastAsia="ru-RU"/>
              </w:rPr>
            </w:pPr>
            <w:bookmarkStart w:id="7" w:name="Par1"/>
            <w:bookmarkEnd w:id="7"/>
          </w:p>
          <w:p w:rsidR="004E527D" w:rsidRDefault="004E527D" w:rsidP="004E527D">
            <w:pPr>
              <w:spacing w:after="0" w:line="240" w:lineRule="auto"/>
              <w:contextualSpacing/>
              <w:jc w:val="center"/>
              <w:rPr>
                <w:rFonts w:ascii="Times New Roman" w:eastAsia="Times New Roman" w:hAnsi="Times New Roman" w:cs="Times New Roman"/>
                <w:b/>
                <w:bCs/>
                <w:iCs/>
                <w:lang w:eastAsia="ru-RU"/>
              </w:rPr>
            </w:pPr>
          </w:p>
          <w:p w:rsidR="004E527D" w:rsidRPr="004E527D" w:rsidRDefault="004E527D" w:rsidP="004E527D">
            <w:pPr>
              <w:spacing w:after="0" w:line="240" w:lineRule="auto"/>
              <w:contextualSpacing/>
              <w:jc w:val="center"/>
              <w:rPr>
                <w:rFonts w:ascii="Times New Roman" w:eastAsia="Times New Roman" w:hAnsi="Times New Roman" w:cs="Times New Roman"/>
                <w:b/>
                <w:bCs/>
                <w:iCs/>
                <w:lang w:eastAsia="ru-RU"/>
              </w:rPr>
            </w:pPr>
            <w:r w:rsidRPr="004E527D">
              <w:rPr>
                <w:rFonts w:ascii="Times New Roman" w:eastAsia="Times New Roman" w:hAnsi="Times New Roman" w:cs="Times New Roman"/>
                <w:b/>
                <w:bCs/>
                <w:iCs/>
                <w:lang w:eastAsia="ru-RU"/>
              </w:rPr>
              <w:t>Чӑваш Республики</w:t>
            </w: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Елчӗк районӗ</w:t>
            </w: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Елчӗк район</w:t>
            </w: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администрацийӗ</w:t>
            </w: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p>
          <w:p w:rsidR="004E527D" w:rsidRPr="004E527D" w:rsidRDefault="004E527D" w:rsidP="004E527D">
            <w:pPr>
              <w:spacing w:after="0" w:line="36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b/>
                <w:lang w:eastAsia="ru-RU"/>
              </w:rPr>
              <w:t>ЙЫШӐНУ</w:t>
            </w:r>
          </w:p>
          <w:p w:rsidR="004E527D" w:rsidRPr="004E527D" w:rsidRDefault="004E527D" w:rsidP="004E527D">
            <w:pPr>
              <w:spacing w:after="0" w:line="24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2021 ҫ.июн</w:t>
            </w:r>
            <w:r w:rsidRPr="004E527D">
              <w:rPr>
                <w:rFonts w:ascii="Arial Cyr Chuv" w:eastAsia="Times New Roman" w:hAnsi="Arial Cyr Chuv" w:cs="Times New Roman"/>
                <w:lang w:eastAsia="ru-RU"/>
              </w:rPr>
              <w:t>.</w:t>
            </w:r>
            <w:r w:rsidRPr="004E527D">
              <w:rPr>
                <w:rFonts w:ascii="Times New Roman" w:eastAsia="Times New Roman" w:hAnsi="Times New Roman" w:cs="Times New Roman"/>
                <w:lang w:eastAsia="ru-RU"/>
              </w:rPr>
              <w:t>н22 - мӗшӗ №319</w:t>
            </w:r>
          </w:p>
          <w:p w:rsidR="004E527D" w:rsidRPr="004E527D" w:rsidRDefault="004E527D" w:rsidP="004E527D">
            <w:pPr>
              <w:spacing w:after="0" w:line="360" w:lineRule="auto"/>
              <w:contextualSpacing/>
              <w:jc w:val="center"/>
              <w:rPr>
                <w:rFonts w:ascii="Times New Roman" w:eastAsia="Times New Roman" w:hAnsi="Times New Roman" w:cs="Times New Roman"/>
                <w:lang w:eastAsia="ru-RU"/>
              </w:rPr>
            </w:pPr>
          </w:p>
          <w:p w:rsidR="004E527D" w:rsidRPr="004E527D" w:rsidRDefault="004E527D" w:rsidP="004E527D">
            <w:pPr>
              <w:spacing w:after="0" w:line="36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Елчӗк ялӗ</w:t>
            </w:r>
          </w:p>
        </w:tc>
        <w:tc>
          <w:tcPr>
            <w:tcW w:w="1800" w:type="dxa"/>
          </w:tcPr>
          <w:p w:rsidR="004E527D" w:rsidRPr="004E527D" w:rsidRDefault="004E527D" w:rsidP="004E527D">
            <w:pPr>
              <w:spacing w:after="0" w:line="36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noProof/>
                <w:lang w:eastAsia="ru-RU"/>
              </w:rPr>
              <w:drawing>
                <wp:inline distT="0" distB="0" distL="0" distR="0">
                  <wp:extent cx="695325" cy="895350"/>
                  <wp:effectExtent l="0" t="0" r="9525" b="0"/>
                  <wp:docPr id="11" name="Рисунок 1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y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4E527D" w:rsidRDefault="004E527D" w:rsidP="004E527D">
            <w:pPr>
              <w:spacing w:after="0" w:line="240" w:lineRule="auto"/>
              <w:contextualSpacing/>
              <w:jc w:val="center"/>
              <w:rPr>
                <w:rFonts w:ascii="Times New Roman" w:eastAsia="Times New Roman" w:hAnsi="Times New Roman" w:cs="Times New Roman"/>
                <w:b/>
                <w:bCs/>
                <w:iCs/>
                <w:lang w:eastAsia="ru-RU"/>
              </w:rPr>
            </w:pPr>
          </w:p>
          <w:p w:rsidR="004E527D" w:rsidRPr="004E527D" w:rsidRDefault="004E527D" w:rsidP="004E527D">
            <w:pPr>
              <w:spacing w:after="0" w:line="240" w:lineRule="auto"/>
              <w:contextualSpacing/>
              <w:jc w:val="center"/>
              <w:rPr>
                <w:rFonts w:ascii="Times New Roman" w:eastAsia="Times New Roman" w:hAnsi="Times New Roman" w:cs="Times New Roman"/>
                <w:b/>
                <w:bCs/>
                <w:iCs/>
                <w:lang w:eastAsia="ru-RU"/>
              </w:rPr>
            </w:pPr>
            <w:proofErr w:type="gramStart"/>
            <w:r w:rsidRPr="004E527D">
              <w:rPr>
                <w:rFonts w:ascii="Times New Roman" w:eastAsia="Times New Roman" w:hAnsi="Times New Roman" w:cs="Times New Roman"/>
                <w:b/>
                <w:bCs/>
                <w:iCs/>
                <w:lang w:eastAsia="ru-RU"/>
              </w:rPr>
              <w:t>Чувашская  Республика</w:t>
            </w:r>
            <w:proofErr w:type="gramEnd"/>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Яльчикский район</w:t>
            </w: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Администрация</w:t>
            </w: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r w:rsidRPr="004E527D">
              <w:rPr>
                <w:rFonts w:ascii="Times New Roman" w:eastAsia="Times New Roman" w:hAnsi="Times New Roman" w:cs="Times New Roman"/>
                <w:b/>
                <w:bCs/>
                <w:lang w:eastAsia="ru-RU"/>
              </w:rPr>
              <w:t>Яльчикского района</w:t>
            </w:r>
          </w:p>
          <w:p w:rsidR="004E527D" w:rsidRPr="004E527D" w:rsidRDefault="004E527D" w:rsidP="004E527D">
            <w:pPr>
              <w:spacing w:after="0" w:line="240" w:lineRule="auto"/>
              <w:contextualSpacing/>
              <w:jc w:val="center"/>
              <w:rPr>
                <w:rFonts w:ascii="Times New Roman" w:eastAsia="Times New Roman" w:hAnsi="Times New Roman" w:cs="Times New Roman"/>
                <w:b/>
                <w:bCs/>
                <w:lang w:eastAsia="ru-RU"/>
              </w:rPr>
            </w:pPr>
          </w:p>
          <w:p w:rsidR="004E527D" w:rsidRPr="004E527D" w:rsidRDefault="004E527D" w:rsidP="004E527D">
            <w:pPr>
              <w:keepNext/>
              <w:spacing w:after="0" w:line="360" w:lineRule="auto"/>
              <w:contextualSpacing/>
              <w:jc w:val="center"/>
              <w:outlineLvl w:val="0"/>
              <w:rPr>
                <w:rFonts w:ascii="Times New Roman" w:eastAsia="Times New Roman" w:hAnsi="Times New Roman" w:cs="Times New Roman"/>
                <w:b/>
                <w:bCs/>
                <w:kern w:val="32"/>
                <w:lang w:val="x-none" w:eastAsia="ru-RU"/>
              </w:rPr>
            </w:pPr>
            <w:r w:rsidRPr="004E527D">
              <w:rPr>
                <w:rFonts w:ascii="Times New Roman" w:eastAsia="Times New Roman" w:hAnsi="Times New Roman" w:cs="Times New Roman"/>
                <w:b/>
                <w:bCs/>
                <w:kern w:val="32"/>
                <w:lang w:val="x-none" w:eastAsia="ru-RU"/>
              </w:rPr>
              <w:t>ПОСТАНОВЛЕНИЕ</w:t>
            </w:r>
          </w:p>
          <w:p w:rsidR="004E527D" w:rsidRPr="004E527D" w:rsidRDefault="004E527D" w:rsidP="004E527D">
            <w:pPr>
              <w:spacing w:after="0" w:line="240" w:lineRule="auto"/>
              <w:contextualSpacing/>
              <w:jc w:val="center"/>
              <w:rPr>
                <w:rFonts w:ascii="Times New Roman" w:eastAsia="Times New Roman" w:hAnsi="Times New Roman" w:cs="Times New Roman"/>
                <w:u w:val="single"/>
                <w:lang w:eastAsia="ru-RU"/>
              </w:rPr>
            </w:pPr>
            <w:r w:rsidRPr="004E527D">
              <w:rPr>
                <w:rFonts w:ascii="Times New Roman" w:eastAsia="Times New Roman" w:hAnsi="Times New Roman" w:cs="Times New Roman"/>
                <w:lang w:eastAsia="ru-RU"/>
              </w:rPr>
              <w:t>«</w:t>
            </w:r>
            <w:proofErr w:type="gramStart"/>
            <w:r w:rsidRPr="004E527D">
              <w:rPr>
                <w:rFonts w:ascii="Times New Roman" w:eastAsia="Times New Roman" w:hAnsi="Times New Roman" w:cs="Times New Roman"/>
                <w:lang w:eastAsia="ru-RU"/>
              </w:rPr>
              <w:t>22»июня</w:t>
            </w:r>
            <w:proofErr w:type="gramEnd"/>
            <w:r w:rsidRPr="004E527D">
              <w:rPr>
                <w:rFonts w:ascii="Times New Roman" w:eastAsia="Times New Roman" w:hAnsi="Times New Roman" w:cs="Times New Roman"/>
                <w:lang w:eastAsia="ru-RU"/>
              </w:rPr>
              <w:t>2021 г. №319</w:t>
            </w:r>
          </w:p>
          <w:p w:rsidR="004E527D" w:rsidRPr="004E527D" w:rsidRDefault="004E527D" w:rsidP="004E527D">
            <w:pPr>
              <w:spacing w:after="0" w:line="360" w:lineRule="auto"/>
              <w:contextualSpacing/>
              <w:jc w:val="center"/>
              <w:rPr>
                <w:rFonts w:ascii="Times New Roman" w:eastAsia="Times New Roman" w:hAnsi="Times New Roman" w:cs="Times New Roman"/>
                <w:lang w:eastAsia="ru-RU"/>
              </w:rPr>
            </w:pPr>
          </w:p>
          <w:p w:rsidR="004E527D" w:rsidRPr="004E527D" w:rsidRDefault="004E527D" w:rsidP="004E527D">
            <w:pPr>
              <w:spacing w:after="0" w:line="360" w:lineRule="auto"/>
              <w:contextualSpacing/>
              <w:jc w:val="center"/>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село Яльчики</w:t>
            </w:r>
          </w:p>
        </w:tc>
      </w:tr>
    </w:tbl>
    <w:p w:rsidR="004E527D" w:rsidRPr="004E527D" w:rsidRDefault="004E527D" w:rsidP="004E527D">
      <w:pPr>
        <w:spacing w:after="0" w:line="240" w:lineRule="auto"/>
        <w:jc w:val="both"/>
        <w:rPr>
          <w:rFonts w:ascii="Times New Roman" w:eastAsia="Times New Roman" w:hAnsi="Times New Roman" w:cs="Times New Roman"/>
          <w:bCs/>
          <w:noProof/>
          <w:color w:val="000000"/>
          <w:lang w:eastAsia="ru-RU"/>
        </w:rPr>
      </w:pPr>
    </w:p>
    <w:p w:rsidR="004E527D" w:rsidRPr="004E527D" w:rsidRDefault="004E527D" w:rsidP="004E527D">
      <w:pPr>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bCs/>
          <w:noProof/>
          <w:color w:val="000000"/>
          <w:lang w:eastAsia="ru-RU"/>
        </w:rPr>
        <w:t xml:space="preserve">О внесении изменений </w:t>
      </w:r>
      <w:proofErr w:type="gramStart"/>
      <w:r w:rsidRPr="004E527D">
        <w:rPr>
          <w:rFonts w:ascii="Times New Roman" w:eastAsia="Times New Roman" w:hAnsi="Times New Roman" w:cs="Times New Roman"/>
          <w:bCs/>
          <w:noProof/>
          <w:color w:val="000000"/>
          <w:lang w:eastAsia="ru-RU"/>
        </w:rPr>
        <w:t xml:space="preserve">в  </w:t>
      </w:r>
      <w:r w:rsidRPr="004E527D">
        <w:rPr>
          <w:rFonts w:ascii="Times New Roman" w:eastAsia="Times New Roman" w:hAnsi="Times New Roman" w:cs="Times New Roman"/>
          <w:lang w:eastAsia="ru-RU"/>
        </w:rPr>
        <w:t>муниципальную</w:t>
      </w:r>
      <w:proofErr w:type="gramEnd"/>
      <w:r w:rsidRPr="004E527D">
        <w:rPr>
          <w:rFonts w:ascii="Times New Roman" w:eastAsia="Times New Roman" w:hAnsi="Times New Roman" w:cs="Times New Roman"/>
          <w:lang w:eastAsia="ru-RU"/>
        </w:rPr>
        <w:t xml:space="preserve">  программу  </w:t>
      </w:r>
    </w:p>
    <w:p w:rsidR="004E527D" w:rsidRPr="004E527D" w:rsidRDefault="004E527D" w:rsidP="004E527D">
      <w:pPr>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Яльчикского района Чувашской Республики </w:t>
      </w:r>
    </w:p>
    <w:p w:rsidR="004E527D" w:rsidRPr="004E527D" w:rsidRDefault="004E527D" w:rsidP="004E527D">
      <w:pPr>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«Развитие потенциала муниципального управления»</w:t>
      </w:r>
    </w:p>
    <w:p w:rsidR="004E527D" w:rsidRPr="004E527D" w:rsidRDefault="004E527D" w:rsidP="004E527D">
      <w:pPr>
        <w:spacing w:after="0" w:line="240" w:lineRule="auto"/>
        <w:jc w:val="both"/>
        <w:rPr>
          <w:rFonts w:ascii="Times New Roman" w:eastAsia="Times New Roman" w:hAnsi="Times New Roman" w:cs="Times New Roman"/>
          <w:bCs/>
          <w:noProof/>
          <w:color w:val="000000"/>
          <w:lang w:eastAsia="ru-RU"/>
        </w:rPr>
      </w:pP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Руководствуясь Бюджетным </w:t>
      </w:r>
      <w:proofErr w:type="gramStart"/>
      <w:r w:rsidRPr="004E527D">
        <w:rPr>
          <w:rFonts w:ascii="Times New Roman" w:eastAsia="Times New Roman" w:hAnsi="Times New Roman" w:cs="Times New Roman"/>
          <w:lang w:eastAsia="ru-RU"/>
        </w:rPr>
        <w:t>кодексом  Российской</w:t>
      </w:r>
      <w:proofErr w:type="gramEnd"/>
      <w:r w:rsidRPr="004E527D">
        <w:rPr>
          <w:rFonts w:ascii="Times New Roman" w:eastAsia="Times New Roman" w:hAnsi="Times New Roman" w:cs="Times New Roman"/>
          <w:lang w:eastAsia="ru-RU"/>
        </w:rPr>
        <w:t xml:space="preserve"> Федерации, Уставом Яльчикского района Чувашской Республики, администрация Яльчикского района  п о с т а н о в л я е т:</w:t>
      </w:r>
    </w:p>
    <w:p w:rsidR="004E527D" w:rsidRPr="004E527D" w:rsidRDefault="004E527D" w:rsidP="004E527D">
      <w:pPr>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1. </w:t>
      </w:r>
      <w:proofErr w:type="gramStart"/>
      <w:r w:rsidRPr="004E527D">
        <w:rPr>
          <w:rFonts w:ascii="Times New Roman" w:eastAsia="Times New Roman" w:hAnsi="Times New Roman" w:cs="Times New Roman"/>
          <w:lang w:eastAsia="ru-RU"/>
        </w:rPr>
        <w:t>Внести  в</w:t>
      </w:r>
      <w:proofErr w:type="gramEnd"/>
      <w:r w:rsidRPr="004E527D">
        <w:rPr>
          <w:rFonts w:ascii="Times New Roman" w:eastAsia="Times New Roman" w:hAnsi="Times New Roman" w:cs="Times New Roman"/>
          <w:lang w:eastAsia="ru-RU"/>
        </w:rPr>
        <w:t xml:space="preserve">  муниципальную программу Яльчикского района Чувашской Республики  «Развитие потенциала муниципального управления», утвержденную постановлением администрации Яльчикского района Чувашской Республики от 14 марта 2019 г. № 165 (далее – Муниципальная программа), следующие изменения: </w:t>
      </w:r>
    </w:p>
    <w:p w:rsidR="004E527D" w:rsidRPr="004E527D" w:rsidRDefault="004E527D" w:rsidP="004E527D">
      <w:pPr>
        <w:widowControl w:val="0"/>
        <w:autoSpaceDE w:val="0"/>
        <w:autoSpaceDN w:val="0"/>
        <w:spacing w:after="0" w:line="240" w:lineRule="auto"/>
        <w:ind w:firstLine="708"/>
        <w:contextualSpacing/>
        <w:jc w:val="both"/>
        <w:outlineLvl w:val="1"/>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1) </w:t>
      </w:r>
      <w:proofErr w:type="gramStart"/>
      <w:r w:rsidRPr="004E527D">
        <w:rPr>
          <w:rFonts w:ascii="Times New Roman" w:eastAsia="Times New Roman" w:hAnsi="Times New Roman" w:cs="Times New Roman"/>
          <w:lang w:eastAsia="ru-RU"/>
        </w:rPr>
        <w:t>в  паспорте</w:t>
      </w:r>
      <w:proofErr w:type="gramEnd"/>
      <w:r w:rsidRPr="004E527D">
        <w:rPr>
          <w:rFonts w:ascii="Times New Roman" w:eastAsia="Times New Roman" w:hAnsi="Times New Roman" w:cs="Times New Roman"/>
          <w:lang w:eastAsia="ru-RU"/>
        </w:rPr>
        <w:t xml:space="preserve"> Муниципальной программы позицию «Объемы финансирования Муниципальной программы с разбивкой по годам реализации» изложить в следующей редакции:</w:t>
      </w:r>
      <w:r w:rsidRPr="004E527D">
        <w:rPr>
          <w:rFonts w:ascii="Times New Roman" w:eastAsia="Times New Roman" w:hAnsi="Times New Roman" w:cs="Times New Roman"/>
          <w:b/>
          <w:lang w:eastAsia="ru-RU"/>
        </w:rPr>
        <w:t xml:space="preserve">  </w:t>
      </w:r>
    </w:p>
    <w:tbl>
      <w:tblPr>
        <w:tblW w:w="5043" w:type="pct"/>
        <w:tblCellMar>
          <w:left w:w="62" w:type="dxa"/>
          <w:right w:w="62" w:type="dxa"/>
        </w:tblCellMar>
        <w:tblLook w:val="0000" w:firstRow="0" w:lastRow="0" w:firstColumn="0" w:lastColumn="0" w:noHBand="0" w:noVBand="0"/>
      </w:tblPr>
      <w:tblGrid>
        <w:gridCol w:w="3389"/>
        <w:gridCol w:w="272"/>
        <w:gridCol w:w="5899"/>
      </w:tblGrid>
      <w:tr w:rsidR="004E527D" w:rsidRPr="004E527D" w:rsidTr="004E527D">
        <w:tc>
          <w:tcPr>
            <w:tcW w:w="1773" w:type="pct"/>
          </w:tcPr>
          <w:p w:rsidR="004E527D" w:rsidRPr="004E527D" w:rsidRDefault="004E527D" w:rsidP="004E527D">
            <w:pPr>
              <w:widowControl w:val="0"/>
              <w:autoSpaceDE w:val="0"/>
              <w:autoSpaceDN w:val="0"/>
              <w:spacing w:after="0" w:line="235"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«Объемы финансирования Муниципальной программы с разбивкой по годам реализации </w:t>
            </w:r>
          </w:p>
        </w:tc>
        <w:tc>
          <w:tcPr>
            <w:tcW w:w="142" w:type="pct"/>
          </w:tcPr>
          <w:p w:rsidR="004E527D" w:rsidRPr="004E527D" w:rsidRDefault="004E527D" w:rsidP="004E527D">
            <w:pPr>
              <w:autoSpaceDE w:val="0"/>
              <w:autoSpaceDN w:val="0"/>
              <w:adjustRightInd w:val="0"/>
              <w:spacing w:after="0" w:line="235" w:lineRule="auto"/>
              <w:jc w:val="center"/>
              <w:rPr>
                <w:rFonts w:ascii="Times New Roman" w:eastAsia="Times New Roman" w:hAnsi="Times New Roman" w:cs="Times New Roman"/>
              </w:rPr>
            </w:pPr>
            <w:r w:rsidRPr="004E527D">
              <w:rPr>
                <w:rFonts w:ascii="Times New Roman" w:eastAsia="Times New Roman" w:hAnsi="Times New Roman" w:cs="Times New Roman"/>
              </w:rPr>
              <w:t>–</w:t>
            </w:r>
          </w:p>
        </w:tc>
        <w:tc>
          <w:tcPr>
            <w:tcW w:w="3085" w:type="pct"/>
          </w:tcPr>
          <w:p w:rsidR="004E527D" w:rsidRPr="004E527D" w:rsidRDefault="004E527D" w:rsidP="004E527D">
            <w:pPr>
              <w:autoSpaceDE w:val="0"/>
              <w:autoSpaceDN w:val="0"/>
              <w:adjustRightInd w:val="0"/>
              <w:spacing w:after="0" w:line="235" w:lineRule="auto"/>
              <w:ind w:right="-203"/>
              <w:rPr>
                <w:rFonts w:ascii="Times New Roman" w:eastAsia="Times New Roman" w:hAnsi="Times New Roman" w:cs="Times New Roman"/>
              </w:rPr>
            </w:pPr>
            <w:r w:rsidRPr="004E527D">
              <w:rPr>
                <w:rFonts w:ascii="Times New Roman" w:eastAsia="Times New Roman" w:hAnsi="Times New Roman" w:cs="Times New Roman"/>
              </w:rPr>
              <w:t>прогнозируемые объемы финансирования Муниципальной программы в 2019–2035 годах составляют 461876,0 тыс. рублей, в том числе:</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2019 году – 31033,2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2020 году – 35917,5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2021 году – 34743,8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2022 году – 32620,6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2023 году – 32594,1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2024 году – 24580,4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2025 году – 24580,4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2026 – 2030 годы – 122902,0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 xml:space="preserve">в 2031 - </w:t>
            </w:r>
            <w:proofErr w:type="gramStart"/>
            <w:r w:rsidRPr="004E527D">
              <w:rPr>
                <w:rFonts w:ascii="Times New Roman" w:eastAsia="Times New Roman" w:hAnsi="Times New Roman" w:cs="Times New Roman"/>
              </w:rPr>
              <w:t>2035  годы</w:t>
            </w:r>
            <w:proofErr w:type="gramEnd"/>
            <w:r w:rsidRPr="004E527D">
              <w:rPr>
                <w:rFonts w:ascii="Times New Roman" w:eastAsia="Times New Roman" w:hAnsi="Times New Roman" w:cs="Times New Roman"/>
              </w:rPr>
              <w:t xml:space="preserve"> – 122902,0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из них средства:</w:t>
            </w:r>
          </w:p>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rPr>
            </w:pPr>
            <w:r w:rsidRPr="004E527D">
              <w:rPr>
                <w:rFonts w:ascii="Times New Roman" w:eastAsia="Times New Roman" w:hAnsi="Times New Roman" w:cs="Times New Roman"/>
              </w:rPr>
              <w:t>федерального бюджета – 25184,7 тыс. рублей (5,45 процентов), в том числе:</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2019 году – 1853,9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2020 году – 2377,4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2021 году – 1368,9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2022 году – 1418,1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2023 году – 1391,6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2024 году – 1397,9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2025 году – 1397,9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2026 - 2030 годы – 6989,5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2031 - 2035 годы – 6989,5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республиканского бюджета Чувашской Республики – 200,0 тыс. рублей (0,05 процентов), в том числе:</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2019 году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2020 году – 200,0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2021 году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lastRenderedPageBreak/>
              <w:t>в 2022 году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2023 году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2024 году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2025 году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2026 - 2030 годы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2031 - 2035 годы – 0,0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бюджета Яльчикского района Чувашской Республики – 436489,3 тыс. рублей (94,50 процента), в том числе:</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2019 году – 29179,3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2020 году – 33340,1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2021 году – 33374,9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2022 году – 31202,5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2023 году – 31202,5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2024 году – 23182,5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2025 году – 23182,5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2026 - 2030 годы – 115912,5 тыс. рублей;</w:t>
            </w:r>
          </w:p>
          <w:p w:rsidR="004E527D" w:rsidRPr="004E527D" w:rsidRDefault="004E527D" w:rsidP="004E527D">
            <w:pPr>
              <w:autoSpaceDE w:val="0"/>
              <w:autoSpaceDN w:val="0"/>
              <w:adjustRightInd w:val="0"/>
              <w:spacing w:after="0" w:line="235" w:lineRule="auto"/>
              <w:rPr>
                <w:rFonts w:ascii="Times New Roman" w:eastAsia="Times New Roman" w:hAnsi="Times New Roman" w:cs="Times New Roman"/>
              </w:rPr>
            </w:pPr>
            <w:r w:rsidRPr="004E527D">
              <w:rPr>
                <w:rFonts w:ascii="Times New Roman" w:eastAsia="Times New Roman" w:hAnsi="Times New Roman" w:cs="Times New Roman"/>
              </w:rPr>
              <w:t>в 2031 - 2035 годы – 115912,5 тыс. рублей»;</w:t>
            </w:r>
          </w:p>
        </w:tc>
      </w:tr>
    </w:tbl>
    <w:p w:rsidR="004E527D" w:rsidRPr="004E527D" w:rsidRDefault="004E527D" w:rsidP="004E527D">
      <w:pPr>
        <w:autoSpaceDE w:val="0"/>
        <w:autoSpaceDN w:val="0"/>
        <w:adjustRightInd w:val="0"/>
        <w:spacing w:after="0" w:line="240" w:lineRule="auto"/>
        <w:ind w:firstLine="708"/>
        <w:jc w:val="both"/>
        <w:outlineLvl w:val="0"/>
        <w:rPr>
          <w:rFonts w:ascii="Times New Roman" w:eastAsia="Times New Roman" w:hAnsi="Times New Roman" w:cs="Times New Roman"/>
          <w:color w:val="000000"/>
          <w:lang w:eastAsia="ru-RU"/>
        </w:rPr>
      </w:pPr>
      <w:r w:rsidRPr="004E527D">
        <w:rPr>
          <w:rFonts w:ascii="Times New Roman" w:eastAsia="Times New Roman" w:hAnsi="Times New Roman" w:cs="Times New Roman"/>
          <w:color w:val="000000"/>
          <w:lang w:eastAsia="ru-RU"/>
        </w:rPr>
        <w:t xml:space="preserve">2) абзацы 3-36 раздела </w:t>
      </w:r>
      <w:proofErr w:type="gramStart"/>
      <w:r w:rsidRPr="004E527D">
        <w:rPr>
          <w:rFonts w:ascii="Times New Roman" w:eastAsia="Times New Roman" w:hAnsi="Times New Roman" w:cs="Times New Roman"/>
          <w:color w:val="000000"/>
          <w:lang w:eastAsia="ru-RU"/>
        </w:rPr>
        <w:t>III  Муниципальной</w:t>
      </w:r>
      <w:proofErr w:type="gramEnd"/>
      <w:r w:rsidRPr="004E527D">
        <w:rPr>
          <w:rFonts w:ascii="Times New Roman" w:eastAsia="Times New Roman" w:hAnsi="Times New Roman" w:cs="Times New Roman"/>
          <w:color w:val="000000"/>
          <w:lang w:eastAsia="ru-RU"/>
        </w:rPr>
        <w:t xml:space="preserve"> программы (с расшифровкой по источникам финансирования, по этапам и годам реализации Муниципальной программы)»  изложить в следующей редакции: </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color w:val="000000"/>
          <w:lang w:eastAsia="ru-RU"/>
        </w:rPr>
        <w:t>«Общий объем финансирования Муниципальной программы в 2019–</w:t>
      </w:r>
      <w:r w:rsidRPr="004E527D">
        <w:rPr>
          <w:rFonts w:ascii="Times New Roman" w:eastAsia="Times New Roman" w:hAnsi="Times New Roman" w:cs="Times New Roman"/>
          <w:color w:val="000000"/>
          <w:lang w:eastAsia="ru-RU"/>
        </w:rPr>
        <w:br/>
        <w:t xml:space="preserve">2035 </w:t>
      </w:r>
      <w:r w:rsidRPr="004E527D">
        <w:rPr>
          <w:rFonts w:ascii="Times New Roman" w:eastAsia="Times New Roman" w:hAnsi="Times New Roman" w:cs="Times New Roman"/>
          <w:lang w:eastAsia="ru-RU"/>
        </w:rPr>
        <w:t>годах составляет 461876,0 тыс. рублей, в том числе за счет средств: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25184,7 тыс. рублей (5,45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rPr>
        <w:t>республиканского бюджета Чувашской Республики – 200,0 тыс. рублей (0,05 процентов);</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бюджета </w:t>
      </w:r>
      <w:r w:rsidRPr="004E527D">
        <w:rPr>
          <w:rFonts w:ascii="Times New Roman" w:eastAsia="Times New Roman" w:hAnsi="Times New Roman" w:cs="Times New Roman"/>
        </w:rPr>
        <w:t>Яльчикского района Чувашской Республики</w:t>
      </w:r>
      <w:r w:rsidRPr="004E527D">
        <w:rPr>
          <w:rFonts w:ascii="Times New Roman" w:eastAsia="Times New Roman" w:hAnsi="Times New Roman" w:cs="Times New Roman"/>
          <w:lang w:eastAsia="ru-RU"/>
        </w:rPr>
        <w:t xml:space="preserve"> – 436489,3 тыс. рублей (94,50 процента).</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Прогнозируемый объем финансирования Муниципальной программы на 1 этапе (в 2019 - 2025 годах) составляет 216070,0 тыс. рублей, в том числе по годам:</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2019 году – 31033,2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2020 году – 35917,5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2021 году – 34743,8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2022 году – 32620,6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2023 году – 32594,1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2024 году – 24580,4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2025 году – 24580,4 тыс. рублей;</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из них средства:</w:t>
      </w:r>
    </w:p>
    <w:p w:rsidR="004E527D" w:rsidRPr="004E527D" w:rsidRDefault="004E527D" w:rsidP="004E527D">
      <w:pPr>
        <w:autoSpaceDE w:val="0"/>
        <w:autoSpaceDN w:val="0"/>
        <w:adjustRightInd w:val="0"/>
        <w:spacing w:after="0" w:line="235" w:lineRule="auto"/>
        <w:ind w:firstLine="708"/>
        <w:jc w:val="both"/>
        <w:rPr>
          <w:rFonts w:ascii="Times New Roman" w:eastAsia="Times New Roman" w:hAnsi="Times New Roman" w:cs="Times New Roman"/>
        </w:rPr>
      </w:pPr>
      <w:r w:rsidRPr="004E527D">
        <w:rPr>
          <w:rFonts w:ascii="Times New Roman" w:eastAsia="Times New Roman" w:hAnsi="Times New Roman" w:cs="Times New Roman"/>
        </w:rPr>
        <w:t>федерального бюджета – 11205,7 тыс. рублей (5,2 процентов), в том числе:</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2019 году – 1853,9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2020 году – 2377,4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2021 году – 1368,9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2022 году – 1418,1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2023 году – 1391,6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2024 году – 1397,9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2025 году – 1397,9 тыс. рублей;</w:t>
      </w:r>
    </w:p>
    <w:p w:rsidR="004E527D" w:rsidRPr="004E527D" w:rsidRDefault="004E527D" w:rsidP="004E527D">
      <w:pPr>
        <w:autoSpaceDE w:val="0"/>
        <w:autoSpaceDN w:val="0"/>
        <w:adjustRightInd w:val="0"/>
        <w:spacing w:after="0" w:line="235" w:lineRule="auto"/>
        <w:ind w:firstLine="708"/>
        <w:jc w:val="both"/>
        <w:rPr>
          <w:rFonts w:ascii="Times New Roman" w:eastAsia="Times New Roman" w:hAnsi="Times New Roman" w:cs="Times New Roman"/>
          <w:color w:val="000000"/>
        </w:rPr>
      </w:pPr>
      <w:r w:rsidRPr="004E527D">
        <w:rPr>
          <w:rFonts w:ascii="Times New Roman" w:eastAsia="Times New Roman" w:hAnsi="Times New Roman" w:cs="Times New Roman"/>
          <w:lang w:eastAsia="ru-RU"/>
        </w:rPr>
        <w:t xml:space="preserve">республиканского бюджета Чувашской Республики – </w:t>
      </w:r>
      <w:r w:rsidRPr="004E527D">
        <w:rPr>
          <w:rFonts w:ascii="Times New Roman" w:eastAsia="Times New Roman" w:hAnsi="Times New Roman" w:cs="Times New Roman"/>
          <w:color w:val="000000"/>
        </w:rPr>
        <w:t>200,0 тыс. рублей (0,1 процентов), в том числе:</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2019 году – 0,0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2020 году – 200,0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2021 году – 0,0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2022 году – 0,0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2023 году – 0,0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2024 году – 0,0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2025 году – 0,0 тыс. рублей.</w:t>
      </w:r>
    </w:p>
    <w:p w:rsidR="004E527D" w:rsidRPr="004E527D" w:rsidRDefault="004E527D" w:rsidP="004E527D">
      <w:pPr>
        <w:autoSpaceDE w:val="0"/>
        <w:autoSpaceDN w:val="0"/>
        <w:adjustRightInd w:val="0"/>
        <w:spacing w:after="0" w:line="235" w:lineRule="auto"/>
        <w:ind w:firstLine="708"/>
        <w:jc w:val="both"/>
        <w:rPr>
          <w:rFonts w:ascii="Times New Roman" w:eastAsia="Times New Roman" w:hAnsi="Times New Roman" w:cs="Times New Roman"/>
          <w:color w:val="000000"/>
        </w:rPr>
      </w:pPr>
      <w:r w:rsidRPr="004E527D">
        <w:rPr>
          <w:rFonts w:ascii="Times New Roman" w:eastAsia="Times New Roman" w:hAnsi="Times New Roman" w:cs="Times New Roman"/>
          <w:lang w:eastAsia="ru-RU"/>
        </w:rPr>
        <w:t xml:space="preserve">бюджета Яльчикского района Чувашской Республики – </w:t>
      </w:r>
      <w:r w:rsidRPr="004E527D">
        <w:rPr>
          <w:rFonts w:ascii="Times New Roman" w:eastAsia="Times New Roman" w:hAnsi="Times New Roman" w:cs="Times New Roman"/>
          <w:color w:val="000000"/>
        </w:rPr>
        <w:t>204664,3 тыс. рублей (94,7 процентов), в том числе:</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2019 году – 29179,3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2020 году – 33340,1 тыс. рублей;</w:t>
      </w:r>
    </w:p>
    <w:p w:rsidR="004E527D" w:rsidRPr="004E527D" w:rsidRDefault="004E527D" w:rsidP="002202DE">
      <w:pPr>
        <w:tabs>
          <w:tab w:val="center" w:pos="5031"/>
        </w:tabs>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2021 году – 33374,9 тыс. рублей;</w:t>
      </w:r>
      <w:r w:rsidR="002202DE">
        <w:rPr>
          <w:rFonts w:ascii="Times New Roman" w:eastAsia="Times New Roman" w:hAnsi="Times New Roman" w:cs="Times New Roman"/>
        </w:rPr>
        <w:tab/>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lastRenderedPageBreak/>
        <w:t>в 2022 году – 31202,5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2023 году – 31202,5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2024 году – 23182,5 тыс. рублей;</w:t>
      </w:r>
    </w:p>
    <w:p w:rsidR="004E527D" w:rsidRPr="004E527D" w:rsidRDefault="004E527D" w:rsidP="004E527D">
      <w:pPr>
        <w:autoSpaceDE w:val="0"/>
        <w:autoSpaceDN w:val="0"/>
        <w:adjustRightInd w:val="0"/>
        <w:spacing w:after="0" w:line="235" w:lineRule="auto"/>
        <w:ind w:firstLine="708"/>
        <w:rPr>
          <w:rFonts w:ascii="Times New Roman" w:eastAsia="Times New Roman" w:hAnsi="Times New Roman" w:cs="Times New Roman"/>
        </w:rPr>
      </w:pPr>
      <w:r w:rsidRPr="004E527D">
        <w:rPr>
          <w:rFonts w:ascii="Times New Roman" w:eastAsia="Times New Roman" w:hAnsi="Times New Roman" w:cs="Times New Roman"/>
        </w:rPr>
        <w:t>в 2025 году – 23182,5 тыс. рублей.</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На 2 этапе (в 2026-2030 годах) объем финансирования Муниципальной программы составит 122902,0 тыс. рублей, их них средства:</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6989,5 тыс. рублей;</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 115912,5 тыс. рублей.</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На 3 этапе (в 2031-2035 годах) объем финансирования Муниципальной программы составит 122902,0 тыс. рублей, их них средства:</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федерального бюджета – 6989,5 тыс. рублей;</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бюджета Яльчикского района Чувашской Республики – 115912,5 тыс. рублей.</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4E527D" w:rsidRPr="004E527D" w:rsidRDefault="004E527D" w:rsidP="004E527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Ресурсное </w:t>
      </w:r>
      <w:hyperlink w:anchor="P286" w:history="1">
        <w:r w:rsidRPr="004E527D">
          <w:rPr>
            <w:rFonts w:ascii="Times New Roman" w:eastAsia="Times New Roman" w:hAnsi="Times New Roman" w:cs="Times New Roman"/>
            <w:lang w:eastAsia="ru-RU"/>
          </w:rPr>
          <w:t>обеспечение</w:t>
        </w:r>
      </w:hyperlink>
      <w:r w:rsidRPr="004E527D">
        <w:rPr>
          <w:rFonts w:ascii="Times New Roman" w:eastAsia="Times New Roman" w:hAnsi="Times New Roman" w:cs="Times New Roman"/>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w:t>
      </w:r>
      <w:proofErr w:type="gramStart"/>
      <w:r w:rsidRPr="004E527D">
        <w:rPr>
          <w:rFonts w:ascii="Times New Roman" w:eastAsia="Times New Roman" w:hAnsi="Times New Roman" w:cs="Times New Roman"/>
          <w:lang w:eastAsia="ru-RU"/>
        </w:rPr>
        <w:t>приложении  №</w:t>
      </w:r>
      <w:proofErr w:type="gramEnd"/>
      <w:r w:rsidRPr="004E527D">
        <w:rPr>
          <w:rFonts w:ascii="Times New Roman" w:eastAsia="Times New Roman" w:hAnsi="Times New Roman" w:cs="Times New Roman"/>
          <w:lang w:eastAsia="ru-RU"/>
        </w:rPr>
        <w:t xml:space="preserve"> 2 к Муниципальной программе.»;</w:t>
      </w:r>
    </w:p>
    <w:p w:rsidR="004E527D" w:rsidRPr="004E527D" w:rsidRDefault="004E527D" w:rsidP="004E527D">
      <w:pPr>
        <w:autoSpaceDE w:val="0"/>
        <w:autoSpaceDN w:val="0"/>
        <w:adjustRightInd w:val="0"/>
        <w:spacing w:after="0" w:line="240" w:lineRule="auto"/>
        <w:ind w:firstLine="708"/>
        <w:jc w:val="both"/>
        <w:outlineLvl w:val="0"/>
        <w:rPr>
          <w:rFonts w:ascii="Times New Roman" w:eastAsia="Times New Roman" w:hAnsi="Times New Roman" w:cs="Times New Roman"/>
          <w:color w:val="000000"/>
        </w:rPr>
      </w:pPr>
      <w:r w:rsidRPr="004E527D">
        <w:rPr>
          <w:rFonts w:ascii="Times New Roman" w:eastAsia="Times New Roman" w:hAnsi="Times New Roman" w:cs="Times New Roman"/>
        </w:rPr>
        <w:t xml:space="preserve">3) приложение № 2 к Муниципиальной программе изложить в новой </w:t>
      </w:r>
      <w:proofErr w:type="gramStart"/>
      <w:r w:rsidRPr="004E527D">
        <w:rPr>
          <w:rFonts w:ascii="Times New Roman" w:eastAsia="Times New Roman" w:hAnsi="Times New Roman" w:cs="Times New Roman"/>
        </w:rPr>
        <w:t>редакции  согласно</w:t>
      </w:r>
      <w:proofErr w:type="gramEnd"/>
      <w:r w:rsidRPr="004E527D">
        <w:rPr>
          <w:rFonts w:ascii="Times New Roman" w:eastAsia="Times New Roman" w:hAnsi="Times New Roman" w:cs="Times New Roman"/>
        </w:rPr>
        <w:t xml:space="preserve"> приложению</w:t>
      </w:r>
      <w:r w:rsidRPr="004E527D">
        <w:rPr>
          <w:rFonts w:ascii="Times New Roman" w:eastAsia="Times New Roman" w:hAnsi="Times New Roman" w:cs="Times New Roman"/>
          <w:color w:val="000000"/>
        </w:rPr>
        <w:t xml:space="preserve"> к настоящему постановлению.</w:t>
      </w:r>
    </w:p>
    <w:p w:rsidR="004E527D" w:rsidRPr="004E527D" w:rsidRDefault="004E527D" w:rsidP="004E527D">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4E527D">
        <w:rPr>
          <w:rFonts w:ascii="Times New Roman" w:eastAsia="Times New Roman" w:hAnsi="Times New Roman" w:cs="Times New Roman"/>
          <w:color w:val="000000"/>
        </w:rPr>
        <w:t xml:space="preserve">2. </w:t>
      </w:r>
      <w:r w:rsidRPr="004E527D">
        <w:rPr>
          <w:rFonts w:ascii="Times New Roman" w:eastAsia="Times New Roman" w:hAnsi="Times New Roman" w:cs="Times New Roman"/>
          <w:lang w:eastAsia="ru-RU"/>
        </w:rPr>
        <w:t>Настоящее постановление вступает в силу после официального опубликования.</w:t>
      </w:r>
    </w:p>
    <w:p w:rsidR="004E527D" w:rsidRPr="004E527D" w:rsidRDefault="004E527D" w:rsidP="004E527D">
      <w:pPr>
        <w:autoSpaceDE w:val="0"/>
        <w:autoSpaceDN w:val="0"/>
        <w:adjustRightInd w:val="0"/>
        <w:spacing w:after="0" w:line="240" w:lineRule="auto"/>
        <w:rPr>
          <w:rFonts w:ascii="Times New Roman" w:eastAsia="Times New Roman" w:hAnsi="Times New Roman" w:cs="Times New Roman"/>
          <w:lang w:eastAsia="ru-RU"/>
        </w:rPr>
      </w:pPr>
    </w:p>
    <w:p w:rsidR="004E527D" w:rsidRPr="004E527D" w:rsidRDefault="004E527D" w:rsidP="004E527D">
      <w:pPr>
        <w:tabs>
          <w:tab w:val="left" w:pos="709"/>
        </w:tabs>
        <w:autoSpaceDE w:val="0"/>
        <w:autoSpaceDN w:val="0"/>
        <w:spacing w:after="0" w:line="240" w:lineRule="auto"/>
        <w:jc w:val="both"/>
        <w:rPr>
          <w:rFonts w:ascii="Times New Roman" w:eastAsia="Times New Roman" w:hAnsi="Times New Roman" w:cs="Times New Roman"/>
          <w:lang w:eastAsia="ru-RU"/>
        </w:rPr>
      </w:pPr>
    </w:p>
    <w:p w:rsidR="004E527D" w:rsidRPr="004E527D" w:rsidRDefault="004E527D" w:rsidP="004E527D">
      <w:pPr>
        <w:tabs>
          <w:tab w:val="left" w:pos="709"/>
        </w:tabs>
        <w:autoSpaceDE w:val="0"/>
        <w:autoSpaceDN w:val="0"/>
        <w:spacing w:after="0" w:line="240" w:lineRule="auto"/>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Глава администрации </w:t>
      </w:r>
    </w:p>
    <w:p w:rsidR="004E527D" w:rsidRPr="004E527D" w:rsidRDefault="004E527D" w:rsidP="004E527D">
      <w:pPr>
        <w:tabs>
          <w:tab w:val="left" w:pos="1288"/>
        </w:tabs>
        <w:autoSpaceDE w:val="0"/>
        <w:autoSpaceDN w:val="0"/>
        <w:adjustRightInd w:val="0"/>
        <w:spacing w:after="0" w:line="240" w:lineRule="auto"/>
        <w:ind w:right="-2"/>
        <w:jc w:val="both"/>
        <w:rPr>
          <w:rFonts w:ascii="Times New Roman" w:eastAsia="Times New Roman" w:hAnsi="Times New Roman" w:cs="Times New Roman"/>
          <w:lang w:eastAsia="ru-RU"/>
        </w:rPr>
      </w:pPr>
      <w:r w:rsidRPr="004E527D">
        <w:rPr>
          <w:rFonts w:ascii="Times New Roman" w:eastAsia="Times New Roman" w:hAnsi="Times New Roman" w:cs="Times New Roman"/>
          <w:lang w:eastAsia="ru-RU"/>
        </w:rPr>
        <w:t xml:space="preserve">Яльчикского района                        </w:t>
      </w:r>
      <w:r w:rsidRPr="004E527D">
        <w:rPr>
          <w:rFonts w:ascii="Times New Roman" w:eastAsia="Times New Roman" w:hAnsi="Times New Roman" w:cs="Times New Roman"/>
          <w:lang w:eastAsia="ru-RU"/>
        </w:rPr>
        <w:tab/>
      </w:r>
      <w:r w:rsidRPr="004E527D">
        <w:rPr>
          <w:rFonts w:ascii="Times New Roman" w:eastAsia="Times New Roman" w:hAnsi="Times New Roman" w:cs="Times New Roman"/>
          <w:lang w:eastAsia="ru-RU"/>
        </w:rPr>
        <w:tab/>
      </w:r>
      <w:r w:rsidRPr="004E527D">
        <w:rPr>
          <w:rFonts w:ascii="Times New Roman" w:eastAsia="Times New Roman" w:hAnsi="Times New Roman" w:cs="Times New Roman"/>
          <w:lang w:eastAsia="ru-RU"/>
        </w:rPr>
        <w:tab/>
      </w:r>
      <w:r w:rsidRPr="004E527D">
        <w:rPr>
          <w:rFonts w:ascii="Times New Roman" w:eastAsia="Times New Roman" w:hAnsi="Times New Roman" w:cs="Times New Roman"/>
          <w:lang w:eastAsia="ru-RU"/>
        </w:rPr>
        <w:tab/>
        <w:t xml:space="preserve">                    </w:t>
      </w:r>
      <w:r w:rsidRPr="004E527D">
        <w:rPr>
          <w:rFonts w:ascii="Times New Roman" w:eastAsia="Times New Roman" w:hAnsi="Times New Roman" w:cs="Times New Roman"/>
          <w:lang w:eastAsia="ru-RU"/>
        </w:rPr>
        <w:tab/>
      </w:r>
      <w:r w:rsidR="00254EC1">
        <w:rPr>
          <w:rFonts w:ascii="Times New Roman" w:eastAsia="Times New Roman" w:hAnsi="Times New Roman" w:cs="Times New Roman"/>
          <w:lang w:eastAsia="ru-RU"/>
        </w:rPr>
        <w:t xml:space="preserve">                 </w:t>
      </w:r>
      <w:r w:rsidRPr="004E527D">
        <w:rPr>
          <w:rFonts w:ascii="Times New Roman" w:eastAsia="Times New Roman" w:hAnsi="Times New Roman" w:cs="Times New Roman"/>
          <w:lang w:eastAsia="ru-RU"/>
        </w:rPr>
        <w:t xml:space="preserve">    Л.В. Левый</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rPr>
        <w:sectPr w:rsidR="004E527D" w:rsidRPr="004E527D" w:rsidSect="002202DE">
          <w:pgSz w:w="11906" w:h="16838"/>
          <w:pgMar w:top="1134" w:right="851" w:bottom="1134" w:left="1701" w:header="709" w:footer="709" w:gutter="0"/>
          <w:cols w:space="708"/>
          <w:titlePg/>
          <w:docGrid w:linePitch="360"/>
        </w:sect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lastRenderedPageBreak/>
        <w:t>Приложение</w:t>
      </w: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 xml:space="preserve"> к постановлению администрации </w:t>
      </w: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 xml:space="preserve">Яльчикского района  </w:t>
      </w: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Чувашской Республики</w:t>
      </w: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от ___________ № ____</w:t>
      </w: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Приложение № 2</w:t>
      </w:r>
    </w:p>
    <w:p w:rsidR="004E527D" w:rsidRPr="004E527D" w:rsidRDefault="004E527D" w:rsidP="004E527D">
      <w:pPr>
        <w:autoSpaceDE w:val="0"/>
        <w:autoSpaceDN w:val="0"/>
        <w:adjustRightInd w:val="0"/>
        <w:spacing w:after="0" w:line="240" w:lineRule="auto"/>
        <w:ind w:left="8647" w:right="-456"/>
        <w:jc w:val="right"/>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к муниципальной программе</w:t>
      </w:r>
    </w:p>
    <w:p w:rsidR="004E527D" w:rsidRPr="004E527D" w:rsidRDefault="004E527D" w:rsidP="004E527D">
      <w:pPr>
        <w:autoSpaceDE w:val="0"/>
        <w:autoSpaceDN w:val="0"/>
        <w:adjustRightInd w:val="0"/>
        <w:spacing w:after="0" w:line="240" w:lineRule="auto"/>
        <w:ind w:left="8931" w:right="-456"/>
        <w:jc w:val="right"/>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 xml:space="preserve">Яльчикского района </w:t>
      </w:r>
    </w:p>
    <w:p w:rsidR="004E527D" w:rsidRPr="004E527D" w:rsidRDefault="004E527D" w:rsidP="004E527D">
      <w:pPr>
        <w:autoSpaceDE w:val="0"/>
        <w:autoSpaceDN w:val="0"/>
        <w:adjustRightInd w:val="0"/>
        <w:spacing w:after="0" w:line="240" w:lineRule="auto"/>
        <w:ind w:left="8931" w:right="-456"/>
        <w:jc w:val="right"/>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 xml:space="preserve">Чувашской Республики </w:t>
      </w:r>
    </w:p>
    <w:p w:rsidR="004E527D" w:rsidRPr="004E527D" w:rsidRDefault="004E527D" w:rsidP="004E527D">
      <w:pPr>
        <w:autoSpaceDE w:val="0"/>
        <w:autoSpaceDN w:val="0"/>
        <w:adjustRightInd w:val="0"/>
        <w:spacing w:after="0" w:line="240" w:lineRule="auto"/>
        <w:ind w:left="8647" w:right="-456"/>
        <w:jc w:val="right"/>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 xml:space="preserve">«Развитие потенциала </w:t>
      </w:r>
    </w:p>
    <w:p w:rsidR="004E527D" w:rsidRPr="004E527D" w:rsidRDefault="004E527D" w:rsidP="004E527D">
      <w:pPr>
        <w:autoSpaceDE w:val="0"/>
        <w:autoSpaceDN w:val="0"/>
        <w:adjustRightInd w:val="0"/>
        <w:spacing w:after="0" w:line="240" w:lineRule="auto"/>
        <w:ind w:left="8647" w:right="-456"/>
        <w:jc w:val="right"/>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муниципального управления»</w:t>
      </w:r>
    </w:p>
    <w:p w:rsidR="004E527D" w:rsidRPr="004E527D" w:rsidRDefault="004E527D" w:rsidP="004E527D">
      <w:pPr>
        <w:autoSpaceDE w:val="0"/>
        <w:autoSpaceDN w:val="0"/>
        <w:adjustRightInd w:val="0"/>
        <w:spacing w:after="0" w:line="240" w:lineRule="auto"/>
        <w:ind w:left="8647"/>
        <w:jc w:val="right"/>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E527D" w:rsidRPr="004E527D" w:rsidRDefault="004E527D" w:rsidP="004E527D">
      <w:pPr>
        <w:tabs>
          <w:tab w:val="left" w:pos="8004"/>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РЕСУРСНОЕ ОБЕСПЕЧЕНИЕ</w:t>
      </w:r>
    </w:p>
    <w:p w:rsidR="004E527D" w:rsidRPr="004E527D" w:rsidRDefault="004E527D" w:rsidP="004E527D">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 xml:space="preserve">и прогнозная (справочная) оценка расходов за счет всех источников финансирования реализации муниципальной </w:t>
      </w:r>
    </w:p>
    <w:p w:rsidR="004E527D" w:rsidRPr="004E527D" w:rsidRDefault="004E527D" w:rsidP="004E527D">
      <w:pPr>
        <w:autoSpaceDE w:val="0"/>
        <w:autoSpaceDN w:val="0"/>
        <w:adjustRightInd w:val="0"/>
        <w:spacing w:after="0" w:line="240" w:lineRule="auto"/>
        <w:jc w:val="center"/>
        <w:rPr>
          <w:rFonts w:ascii="Times New Roman" w:eastAsia="Times New Roman" w:hAnsi="Times New Roman" w:cs="Times New Roman"/>
          <w:b/>
          <w:caps/>
          <w:color w:val="000000"/>
          <w:sz w:val="16"/>
          <w:szCs w:val="16"/>
        </w:rPr>
      </w:pPr>
      <w:r w:rsidRPr="004E527D">
        <w:rPr>
          <w:rFonts w:ascii="Times New Roman" w:eastAsia="Times New Roman" w:hAnsi="Times New Roman" w:cs="Times New Roman"/>
          <w:b/>
          <w:color w:val="000000"/>
          <w:sz w:val="16"/>
          <w:szCs w:val="16"/>
        </w:rPr>
        <w:t>программы Яльчикского района Чувашской Республики «Развитие потенциала муниципального управления»</w:t>
      </w:r>
    </w:p>
    <w:tbl>
      <w:tblPr>
        <w:tblW w:w="1526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57"/>
        <w:gridCol w:w="2408"/>
        <w:gridCol w:w="708"/>
        <w:gridCol w:w="1134"/>
        <w:gridCol w:w="1560"/>
        <w:gridCol w:w="853"/>
        <w:gridCol w:w="709"/>
        <w:gridCol w:w="850"/>
        <w:gridCol w:w="709"/>
        <w:gridCol w:w="851"/>
        <w:gridCol w:w="850"/>
        <w:gridCol w:w="992"/>
        <w:gridCol w:w="993"/>
        <w:gridCol w:w="992"/>
      </w:tblGrid>
      <w:tr w:rsidR="004E527D" w:rsidRPr="004E527D" w:rsidTr="004E527D">
        <w:tc>
          <w:tcPr>
            <w:tcW w:w="1657" w:type="dxa"/>
            <w:vMerge w:val="restart"/>
            <w:shd w:val="clear" w:color="auto" w:fill="auto"/>
          </w:tcPr>
          <w:p w:rsidR="004E527D" w:rsidRPr="004E527D" w:rsidRDefault="004E527D" w:rsidP="004E527D">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Статус</w:t>
            </w:r>
          </w:p>
        </w:tc>
        <w:tc>
          <w:tcPr>
            <w:tcW w:w="2408" w:type="dxa"/>
            <w:vMerge w:val="restart"/>
            <w:shd w:val="clear" w:color="auto" w:fill="auto"/>
          </w:tcPr>
          <w:p w:rsidR="004E527D" w:rsidRPr="004E527D" w:rsidRDefault="004E527D" w:rsidP="004E527D">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основного мероприятия</w:t>
            </w:r>
          </w:p>
        </w:tc>
        <w:tc>
          <w:tcPr>
            <w:tcW w:w="1842" w:type="dxa"/>
            <w:gridSpan w:val="2"/>
            <w:shd w:val="clear" w:color="auto" w:fill="auto"/>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Код бюджетной классификации</w:t>
            </w:r>
          </w:p>
        </w:tc>
        <w:tc>
          <w:tcPr>
            <w:tcW w:w="1560" w:type="dxa"/>
            <w:vMerge w:val="restart"/>
            <w:shd w:val="clear" w:color="auto" w:fill="auto"/>
          </w:tcPr>
          <w:p w:rsidR="004E527D" w:rsidRPr="004E527D" w:rsidRDefault="004E527D" w:rsidP="004E527D">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 xml:space="preserve">Источники </w:t>
            </w:r>
          </w:p>
          <w:p w:rsidR="004E527D" w:rsidRPr="004E527D" w:rsidRDefault="004E527D" w:rsidP="004E527D">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финансирования</w:t>
            </w:r>
          </w:p>
        </w:tc>
        <w:tc>
          <w:tcPr>
            <w:tcW w:w="7799" w:type="dxa"/>
            <w:gridSpan w:val="9"/>
            <w:shd w:val="clear" w:color="auto" w:fill="auto"/>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Расходы по годам, тыс. рублей</w:t>
            </w:r>
          </w:p>
        </w:tc>
      </w:tr>
      <w:tr w:rsidR="004E527D" w:rsidRPr="004E527D" w:rsidTr="004E527D">
        <w:tc>
          <w:tcPr>
            <w:tcW w:w="1657" w:type="dxa"/>
            <w:vMerge/>
            <w:shd w:val="clear" w:color="auto" w:fill="auto"/>
          </w:tcPr>
          <w:p w:rsidR="004E527D" w:rsidRPr="004E527D" w:rsidRDefault="004E527D" w:rsidP="004E527D">
            <w:pPr>
              <w:spacing w:after="0" w:line="240" w:lineRule="auto"/>
              <w:rPr>
                <w:rFonts w:ascii="Times New Roman" w:eastAsia="Times New Roman" w:hAnsi="Times New Roman" w:cs="Times New Roman"/>
                <w:color w:val="000000"/>
                <w:sz w:val="16"/>
                <w:szCs w:val="16"/>
                <w:lang w:eastAsia="ru-RU"/>
              </w:rPr>
            </w:pPr>
          </w:p>
        </w:tc>
        <w:tc>
          <w:tcPr>
            <w:tcW w:w="2408" w:type="dxa"/>
            <w:vMerge/>
            <w:shd w:val="clear" w:color="auto" w:fill="auto"/>
          </w:tcPr>
          <w:p w:rsidR="004E527D" w:rsidRPr="004E527D" w:rsidRDefault="004E527D" w:rsidP="004E527D">
            <w:pPr>
              <w:spacing w:after="0" w:line="240" w:lineRule="auto"/>
              <w:rPr>
                <w:rFonts w:ascii="Times New Roman" w:eastAsia="Times New Roman" w:hAnsi="Times New Roman" w:cs="Times New Roman"/>
                <w:color w:val="000000"/>
                <w:sz w:val="16"/>
                <w:szCs w:val="16"/>
                <w:lang w:eastAsia="ru-RU"/>
              </w:rPr>
            </w:pPr>
          </w:p>
        </w:tc>
        <w:tc>
          <w:tcPr>
            <w:tcW w:w="708" w:type="dxa"/>
            <w:shd w:val="clear" w:color="auto" w:fill="auto"/>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глав</w:t>
            </w:r>
            <w:r w:rsidRPr="004E527D">
              <w:rPr>
                <w:rFonts w:ascii="Times New Roman" w:eastAsia="Times New Roman" w:hAnsi="Times New Roman" w:cs="Times New Roman"/>
                <w:color w:val="000000"/>
                <w:sz w:val="16"/>
                <w:szCs w:val="16"/>
                <w:lang w:eastAsia="ru-RU"/>
              </w:rPr>
              <w:softHyphen/>
              <w:t>ный распорядитель бюджетных средств</w:t>
            </w:r>
          </w:p>
        </w:tc>
        <w:tc>
          <w:tcPr>
            <w:tcW w:w="1134" w:type="dxa"/>
            <w:shd w:val="clear" w:color="auto" w:fill="auto"/>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целевая статья расходов</w:t>
            </w:r>
          </w:p>
        </w:tc>
        <w:tc>
          <w:tcPr>
            <w:tcW w:w="1560" w:type="dxa"/>
            <w:vMerge/>
            <w:shd w:val="clear" w:color="auto" w:fill="auto"/>
          </w:tcPr>
          <w:p w:rsidR="004E527D" w:rsidRPr="004E527D" w:rsidRDefault="004E527D" w:rsidP="004E527D">
            <w:pPr>
              <w:spacing w:after="0" w:line="240" w:lineRule="auto"/>
              <w:rPr>
                <w:rFonts w:ascii="Times New Roman" w:eastAsia="Times New Roman" w:hAnsi="Times New Roman" w:cs="Times New Roman"/>
                <w:color w:val="000000"/>
                <w:sz w:val="16"/>
                <w:szCs w:val="16"/>
                <w:lang w:eastAsia="ru-RU"/>
              </w:rPr>
            </w:pPr>
          </w:p>
        </w:tc>
        <w:tc>
          <w:tcPr>
            <w:tcW w:w="853" w:type="dxa"/>
            <w:shd w:val="clear" w:color="auto" w:fill="auto"/>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2019</w:t>
            </w:r>
          </w:p>
        </w:tc>
        <w:tc>
          <w:tcPr>
            <w:tcW w:w="709" w:type="dxa"/>
            <w:shd w:val="clear" w:color="auto" w:fill="auto"/>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2020</w:t>
            </w:r>
          </w:p>
        </w:tc>
        <w:tc>
          <w:tcPr>
            <w:tcW w:w="850" w:type="dxa"/>
            <w:shd w:val="clear" w:color="auto" w:fill="auto"/>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2021</w:t>
            </w:r>
          </w:p>
        </w:tc>
        <w:tc>
          <w:tcPr>
            <w:tcW w:w="709"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2022</w:t>
            </w:r>
          </w:p>
        </w:tc>
        <w:tc>
          <w:tcPr>
            <w:tcW w:w="851"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2023</w:t>
            </w:r>
          </w:p>
        </w:tc>
        <w:tc>
          <w:tcPr>
            <w:tcW w:w="850"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2024</w:t>
            </w:r>
          </w:p>
        </w:tc>
        <w:tc>
          <w:tcPr>
            <w:tcW w:w="992"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2025</w:t>
            </w:r>
          </w:p>
        </w:tc>
        <w:tc>
          <w:tcPr>
            <w:tcW w:w="993"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2026 - 2030</w:t>
            </w:r>
          </w:p>
        </w:tc>
        <w:tc>
          <w:tcPr>
            <w:tcW w:w="992"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2031-2035</w:t>
            </w:r>
          </w:p>
        </w:tc>
      </w:tr>
    </w:tbl>
    <w:p w:rsidR="004E527D" w:rsidRPr="004E527D" w:rsidRDefault="004E527D" w:rsidP="004E527D">
      <w:pPr>
        <w:widowControl w:val="0"/>
        <w:suppressAutoHyphens/>
        <w:spacing w:after="0" w:line="20" w:lineRule="exact"/>
        <w:rPr>
          <w:rFonts w:ascii="Times New Roman" w:eastAsia="Times New Roman" w:hAnsi="Times New Roman" w:cs="Times New Roman"/>
          <w:sz w:val="16"/>
          <w:szCs w:val="16"/>
          <w:lang w:eastAsia="ru-RU"/>
        </w:rPr>
      </w:pPr>
    </w:p>
    <w:tbl>
      <w:tblPr>
        <w:tblW w:w="1526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50"/>
        <w:gridCol w:w="8"/>
        <w:gridCol w:w="2410"/>
        <w:gridCol w:w="708"/>
        <w:gridCol w:w="1134"/>
        <w:gridCol w:w="1560"/>
        <w:gridCol w:w="850"/>
        <w:gridCol w:w="709"/>
        <w:gridCol w:w="850"/>
        <w:gridCol w:w="709"/>
        <w:gridCol w:w="851"/>
        <w:gridCol w:w="850"/>
        <w:gridCol w:w="992"/>
        <w:gridCol w:w="993"/>
        <w:gridCol w:w="992"/>
      </w:tblGrid>
      <w:tr w:rsidR="004E527D" w:rsidRPr="004E527D" w:rsidTr="004E527D">
        <w:trPr>
          <w:tblHeader/>
        </w:trPr>
        <w:tc>
          <w:tcPr>
            <w:tcW w:w="1658" w:type="dxa"/>
            <w:gridSpan w:val="2"/>
          </w:tcPr>
          <w:p w:rsidR="004E527D" w:rsidRPr="004E527D" w:rsidRDefault="004E527D" w:rsidP="004E527D">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w:t>
            </w:r>
          </w:p>
        </w:tc>
        <w:tc>
          <w:tcPr>
            <w:tcW w:w="2410" w:type="dxa"/>
          </w:tcPr>
          <w:p w:rsidR="004E527D" w:rsidRPr="004E527D" w:rsidRDefault="004E527D" w:rsidP="004E527D">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3</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4</w:t>
            </w:r>
          </w:p>
        </w:tc>
        <w:tc>
          <w:tcPr>
            <w:tcW w:w="1560" w:type="dxa"/>
          </w:tcPr>
          <w:p w:rsidR="004E527D" w:rsidRPr="004E527D" w:rsidRDefault="004E527D" w:rsidP="004E527D">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5</w:t>
            </w:r>
          </w:p>
        </w:tc>
        <w:tc>
          <w:tcPr>
            <w:tcW w:w="850"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6</w:t>
            </w:r>
          </w:p>
        </w:tc>
        <w:tc>
          <w:tcPr>
            <w:tcW w:w="709"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7</w:t>
            </w:r>
          </w:p>
        </w:tc>
        <w:tc>
          <w:tcPr>
            <w:tcW w:w="850"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8</w:t>
            </w:r>
          </w:p>
        </w:tc>
        <w:tc>
          <w:tcPr>
            <w:tcW w:w="709"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9</w:t>
            </w:r>
          </w:p>
        </w:tc>
        <w:tc>
          <w:tcPr>
            <w:tcW w:w="851"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10</w:t>
            </w:r>
          </w:p>
        </w:tc>
        <w:tc>
          <w:tcPr>
            <w:tcW w:w="850"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11</w:t>
            </w:r>
          </w:p>
        </w:tc>
        <w:tc>
          <w:tcPr>
            <w:tcW w:w="992"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12</w:t>
            </w:r>
          </w:p>
        </w:tc>
        <w:tc>
          <w:tcPr>
            <w:tcW w:w="993"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13</w:t>
            </w:r>
          </w:p>
        </w:tc>
        <w:tc>
          <w:tcPr>
            <w:tcW w:w="992"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14</w:t>
            </w:r>
          </w:p>
        </w:tc>
      </w:tr>
      <w:tr w:rsidR="004E527D" w:rsidRPr="004E527D" w:rsidTr="004E527D">
        <w:tc>
          <w:tcPr>
            <w:tcW w:w="1658" w:type="dxa"/>
            <w:gridSpan w:val="2"/>
            <w:vMerge w:val="restart"/>
          </w:tcPr>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 xml:space="preserve">Муниципальная программа Яльчикского </w:t>
            </w:r>
            <w:proofErr w:type="gramStart"/>
            <w:r w:rsidRPr="004E527D">
              <w:rPr>
                <w:rFonts w:ascii="Times New Roman" w:eastAsia="Times New Roman" w:hAnsi="Times New Roman" w:cs="Times New Roman"/>
                <w:b/>
                <w:color w:val="000000"/>
                <w:sz w:val="16"/>
                <w:szCs w:val="16"/>
                <w:lang w:eastAsia="ru-RU"/>
              </w:rPr>
              <w:t>района  Чувашской</w:t>
            </w:r>
            <w:proofErr w:type="gramEnd"/>
            <w:r w:rsidRPr="004E527D">
              <w:rPr>
                <w:rFonts w:ascii="Times New Roman" w:eastAsia="Times New Roman" w:hAnsi="Times New Roman" w:cs="Times New Roman"/>
                <w:b/>
                <w:color w:val="000000"/>
                <w:sz w:val="16"/>
                <w:szCs w:val="16"/>
                <w:lang w:eastAsia="ru-RU"/>
              </w:rPr>
              <w:t xml:space="preserve"> Республики</w:t>
            </w:r>
          </w:p>
        </w:tc>
        <w:tc>
          <w:tcPr>
            <w:tcW w:w="2410" w:type="dxa"/>
            <w:vMerge w:val="restart"/>
          </w:tcPr>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«Развитие потенциала муниципального управления»</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х</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х</w:t>
            </w:r>
          </w:p>
        </w:tc>
        <w:tc>
          <w:tcPr>
            <w:tcW w:w="1560" w:type="dxa"/>
          </w:tcPr>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31033,2</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35917,5</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34743,8</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32620,6</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32594,1</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24580,4</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24580,4</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122902,0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122902,0</w:t>
            </w:r>
          </w:p>
        </w:tc>
      </w:tr>
      <w:tr w:rsidR="004E527D" w:rsidRPr="004E527D" w:rsidTr="004E527D">
        <w:tc>
          <w:tcPr>
            <w:tcW w:w="1658" w:type="dxa"/>
            <w:gridSpan w:val="2"/>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2410" w:type="dxa"/>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федеральный бюджет</w:t>
            </w:r>
          </w:p>
        </w:tc>
        <w:tc>
          <w:tcPr>
            <w:tcW w:w="850" w:type="dxa"/>
          </w:tcPr>
          <w:p w:rsidR="004E527D" w:rsidRPr="004E527D" w:rsidRDefault="004E527D" w:rsidP="004E527D">
            <w:pPr>
              <w:spacing w:after="0" w:line="240" w:lineRule="auto"/>
              <w:ind w:left="-57" w:right="-62"/>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1853,9</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2377,4</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1368,9</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1418,1</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1391,6</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1397,9</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1397,9</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6989,5</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6989,5</w:t>
            </w:r>
          </w:p>
        </w:tc>
      </w:tr>
      <w:tr w:rsidR="004E527D" w:rsidRPr="004E527D" w:rsidTr="004E527D">
        <w:tc>
          <w:tcPr>
            <w:tcW w:w="1658" w:type="dxa"/>
            <w:gridSpan w:val="2"/>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2410" w:type="dxa"/>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200,0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2410" w:type="dxa"/>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29179,3</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33340,1</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33374,9</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31202,5</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31202,5</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23182,5</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bCs/>
                <w:color w:val="000000"/>
                <w:sz w:val="16"/>
                <w:szCs w:val="16"/>
                <w:lang w:eastAsia="ru-RU"/>
              </w:rPr>
              <w:t>23182,5</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115912,5</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115912,5</w:t>
            </w:r>
          </w:p>
        </w:tc>
      </w:tr>
      <w:tr w:rsidR="004E527D" w:rsidRPr="004E527D" w:rsidTr="004E527D">
        <w:tc>
          <w:tcPr>
            <w:tcW w:w="1658" w:type="dxa"/>
            <w:gridSpan w:val="2"/>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2410" w:type="dxa"/>
            <w:vMerge/>
          </w:tcPr>
          <w:p w:rsidR="004E527D" w:rsidRPr="004E527D" w:rsidRDefault="004E527D" w:rsidP="004E527D">
            <w:pPr>
              <w:spacing w:after="0" w:line="240" w:lineRule="auto"/>
              <w:jc w:val="both"/>
              <w:rPr>
                <w:rFonts w:ascii="Times New Roman" w:eastAsia="Times New Roman" w:hAnsi="Times New Roman" w:cs="Times New Roman"/>
                <w:b/>
                <w:color w:val="000000"/>
                <w:sz w:val="16"/>
                <w:szCs w:val="16"/>
                <w:lang w:eastAsia="ru-RU"/>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widowControl w:val="0"/>
              <w:autoSpaceDE w:val="0"/>
              <w:autoSpaceDN w:val="0"/>
              <w:spacing w:after="0" w:line="240" w:lineRule="auto"/>
              <w:jc w:val="both"/>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keepNext/>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lastRenderedPageBreak/>
              <w:t xml:space="preserve">Подпрограмма </w:t>
            </w:r>
          </w:p>
        </w:tc>
        <w:tc>
          <w:tcPr>
            <w:tcW w:w="2410" w:type="dxa"/>
            <w:vMerge w:val="restart"/>
          </w:tcPr>
          <w:p w:rsidR="004E527D" w:rsidRPr="004E527D" w:rsidRDefault="004E527D" w:rsidP="004E527D">
            <w:pPr>
              <w:keepNext/>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«Совершенствование муниципального управления в сфере юстиции»</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всего</w:t>
            </w:r>
          </w:p>
        </w:tc>
        <w:tc>
          <w:tcPr>
            <w:tcW w:w="850" w:type="dxa"/>
          </w:tcPr>
          <w:p w:rsidR="004E527D" w:rsidRPr="004E527D" w:rsidRDefault="004E527D" w:rsidP="004E527D">
            <w:pPr>
              <w:spacing w:after="0" w:line="240" w:lineRule="auto"/>
              <w:ind w:left="-57" w:right="-62"/>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1853,9</w:t>
            </w:r>
          </w:p>
        </w:tc>
        <w:tc>
          <w:tcPr>
            <w:tcW w:w="709" w:type="dxa"/>
          </w:tcPr>
          <w:p w:rsidR="004E527D" w:rsidRPr="004E527D" w:rsidRDefault="004E527D" w:rsidP="004E527D">
            <w:pPr>
              <w:spacing w:after="0" w:line="247" w:lineRule="auto"/>
              <w:ind w:left="-57" w:right="-57"/>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2577,4</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1368,9</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1418,1</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1391,6</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1397,9</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1397,9</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6989,5</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6989,5</w:t>
            </w:r>
          </w:p>
        </w:tc>
      </w:tr>
      <w:tr w:rsidR="004E527D" w:rsidRPr="004E527D" w:rsidTr="004E527D">
        <w:tc>
          <w:tcPr>
            <w:tcW w:w="1658" w:type="dxa"/>
            <w:gridSpan w:val="2"/>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федеральный бюджет</w:t>
            </w:r>
          </w:p>
        </w:tc>
        <w:tc>
          <w:tcPr>
            <w:tcW w:w="850" w:type="dxa"/>
          </w:tcPr>
          <w:p w:rsidR="004E527D" w:rsidRPr="004E527D" w:rsidRDefault="004E527D" w:rsidP="004E527D">
            <w:pPr>
              <w:spacing w:after="0" w:line="240" w:lineRule="auto"/>
              <w:ind w:left="-57" w:right="-62"/>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1853,9</w:t>
            </w:r>
          </w:p>
        </w:tc>
        <w:tc>
          <w:tcPr>
            <w:tcW w:w="709" w:type="dxa"/>
          </w:tcPr>
          <w:p w:rsidR="004E527D" w:rsidRPr="004E527D" w:rsidRDefault="004E527D" w:rsidP="004E527D">
            <w:pPr>
              <w:spacing w:after="0" w:line="247" w:lineRule="auto"/>
              <w:ind w:left="-57" w:right="-57"/>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2377,4</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1368,9</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1418,1</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1391,6</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1397,9</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1397,9</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6989,5</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6989,5</w:t>
            </w:r>
          </w:p>
        </w:tc>
      </w:tr>
      <w:tr w:rsidR="004E527D" w:rsidRPr="004E527D" w:rsidTr="004E527D">
        <w:tc>
          <w:tcPr>
            <w:tcW w:w="1658" w:type="dxa"/>
            <w:gridSpan w:val="2"/>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200,0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r>
      <w:tr w:rsidR="004E527D" w:rsidRPr="004E527D" w:rsidTr="004E527D">
        <w:tc>
          <w:tcPr>
            <w:tcW w:w="1658" w:type="dxa"/>
            <w:gridSpan w:val="2"/>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 xml:space="preserve"> 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r>
      <w:tr w:rsidR="004E527D" w:rsidRPr="004E527D" w:rsidTr="004E527D">
        <w:tc>
          <w:tcPr>
            <w:tcW w:w="1658" w:type="dxa"/>
            <w:gridSpan w:val="2"/>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sz w:val="16"/>
                <w:szCs w:val="16"/>
                <w:lang w:eastAsia="ru-RU"/>
              </w:rPr>
            </w:pPr>
            <w:r w:rsidRPr="004E527D">
              <w:rPr>
                <w:rFonts w:ascii="Times New Roman" w:eastAsia="Times New Roman" w:hAnsi="Times New Roman" w:cs="Times New Roman"/>
                <w:b/>
                <w:bCs/>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1</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1850,7</w:t>
            </w:r>
          </w:p>
        </w:tc>
        <w:tc>
          <w:tcPr>
            <w:tcW w:w="709"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2372,5</w:t>
            </w:r>
          </w:p>
        </w:tc>
        <w:tc>
          <w:tcPr>
            <w:tcW w:w="850"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1365,8</w:t>
            </w:r>
          </w:p>
        </w:tc>
        <w:tc>
          <w:tcPr>
            <w:tcW w:w="709"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1390,3</w:t>
            </w:r>
          </w:p>
        </w:tc>
        <w:tc>
          <w:tcPr>
            <w:tcW w:w="851"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1390,3</w:t>
            </w:r>
          </w:p>
        </w:tc>
        <w:tc>
          <w:tcPr>
            <w:tcW w:w="850"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1353,3</w:t>
            </w:r>
          </w:p>
        </w:tc>
        <w:tc>
          <w:tcPr>
            <w:tcW w:w="992"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1353,3</w:t>
            </w:r>
          </w:p>
        </w:tc>
        <w:tc>
          <w:tcPr>
            <w:tcW w:w="993"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6766,5</w:t>
            </w:r>
          </w:p>
        </w:tc>
        <w:tc>
          <w:tcPr>
            <w:tcW w:w="992"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6766,5</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1850,7</w:t>
            </w:r>
          </w:p>
        </w:tc>
        <w:tc>
          <w:tcPr>
            <w:tcW w:w="709"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2372,5</w:t>
            </w:r>
          </w:p>
        </w:tc>
        <w:tc>
          <w:tcPr>
            <w:tcW w:w="850"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1365,8</w:t>
            </w:r>
          </w:p>
        </w:tc>
        <w:tc>
          <w:tcPr>
            <w:tcW w:w="709"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1390,3</w:t>
            </w:r>
          </w:p>
        </w:tc>
        <w:tc>
          <w:tcPr>
            <w:tcW w:w="851"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1390,3</w:t>
            </w:r>
          </w:p>
        </w:tc>
        <w:tc>
          <w:tcPr>
            <w:tcW w:w="850"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1353,3</w:t>
            </w:r>
          </w:p>
        </w:tc>
        <w:tc>
          <w:tcPr>
            <w:tcW w:w="992"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1353,3</w:t>
            </w:r>
          </w:p>
        </w:tc>
        <w:tc>
          <w:tcPr>
            <w:tcW w:w="993"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6766,5</w:t>
            </w:r>
          </w:p>
        </w:tc>
        <w:tc>
          <w:tcPr>
            <w:tcW w:w="992" w:type="dxa"/>
          </w:tcPr>
          <w:p w:rsidR="004E527D" w:rsidRPr="004E527D" w:rsidRDefault="004E527D" w:rsidP="004E527D">
            <w:pPr>
              <w:spacing w:after="0" w:line="247" w:lineRule="auto"/>
              <w:ind w:left="-57" w:right="-57"/>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6766,5</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sz w:val="16"/>
                <w:szCs w:val="16"/>
                <w:lang w:eastAsia="ru-RU"/>
              </w:rPr>
            </w:pPr>
            <w:r w:rsidRPr="004E527D">
              <w:rPr>
                <w:rFonts w:ascii="Times New Roman" w:eastAsia="Times New Roman" w:hAnsi="Times New Roman" w:cs="Times New Roman"/>
                <w:bCs/>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lang w:eastAsia="ru-RU"/>
              </w:rPr>
              <w:t>Основное мероприятие</w:t>
            </w:r>
            <w:r w:rsidRPr="004E527D">
              <w:rPr>
                <w:rFonts w:ascii="Times New Roman" w:eastAsia="Times New Roman" w:hAnsi="Times New Roman" w:cs="Times New Roman"/>
                <w:color w:val="000000"/>
                <w:sz w:val="16"/>
                <w:szCs w:val="16"/>
              </w:rPr>
              <w:t xml:space="preserve"> 2</w:t>
            </w:r>
          </w:p>
        </w:tc>
        <w:tc>
          <w:tcPr>
            <w:tcW w:w="2410" w:type="dxa"/>
            <w:vMerge w:val="restart"/>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Обеспечение деятельности мировых судей Чувашской Республики в целях реалиизации прав, свобод и законных интересов граждан и юридических лиц республики</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3,2</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4,9</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3,1</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27,8</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1,3</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44,6</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44,6</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223,0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223,0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3,2</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4,9</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3,1</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27,8</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1,3</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44,6</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44,6</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223,0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223,0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3</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Представление муниципальных нормативных правовых актов Яльчикского района Чувашской Республики для включения в регистр</w:t>
            </w:r>
          </w:p>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 xml:space="preserve">внебюджетные </w:t>
            </w:r>
            <w:r w:rsidRPr="004E527D">
              <w:rPr>
                <w:rFonts w:ascii="Times New Roman" w:eastAsia="Times New Roman" w:hAnsi="Times New Roman" w:cs="Times New Roman"/>
                <w:color w:val="000000"/>
                <w:sz w:val="16"/>
                <w:szCs w:val="16"/>
              </w:rPr>
              <w:lastRenderedPageBreak/>
              <w:t>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lastRenderedPageBreak/>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4</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lang w:eastAsia="ru-RU"/>
              </w:rPr>
              <w:t>Обеспечение оказания бесплатной юридической помощи в Яльчикском районе Чувашской Республики</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5</w:t>
            </w:r>
          </w:p>
        </w:tc>
        <w:tc>
          <w:tcPr>
            <w:tcW w:w="2410" w:type="dxa"/>
            <w:vMerge w:val="restart"/>
          </w:tcPr>
          <w:p w:rsidR="004E527D" w:rsidRPr="004E527D" w:rsidRDefault="004E527D" w:rsidP="004E527D">
            <w:pPr>
              <w:autoSpaceDE w:val="0"/>
              <w:autoSpaceDN w:val="0"/>
              <w:adjustRightInd w:val="0"/>
              <w:spacing w:after="0" w:line="245" w:lineRule="auto"/>
              <w:jc w:val="both"/>
              <w:outlineLvl w:val="0"/>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Проведение регионального этапа Всероссийского конкурса «Лучшая муниципальная практика»</w:t>
            </w:r>
          </w:p>
        </w:tc>
        <w:tc>
          <w:tcPr>
            <w:tcW w:w="708"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560" w:type="dxa"/>
          </w:tcPr>
          <w:p w:rsidR="004E527D" w:rsidRPr="004E527D" w:rsidRDefault="004E527D" w:rsidP="004E527D">
            <w:pPr>
              <w:autoSpaceDE w:val="0"/>
              <w:autoSpaceDN w:val="0"/>
              <w:adjustRightInd w:val="0"/>
              <w:spacing w:after="0" w:line="24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200,0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560" w:type="dxa"/>
          </w:tcPr>
          <w:p w:rsidR="004E527D" w:rsidRPr="004E527D" w:rsidRDefault="004E527D" w:rsidP="004E527D">
            <w:pPr>
              <w:autoSpaceDE w:val="0"/>
              <w:autoSpaceDN w:val="0"/>
              <w:adjustRightInd w:val="0"/>
              <w:spacing w:after="0" w:line="24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560" w:type="dxa"/>
          </w:tcPr>
          <w:p w:rsidR="004E527D" w:rsidRPr="004E527D" w:rsidRDefault="004E527D" w:rsidP="004E527D">
            <w:pPr>
              <w:autoSpaceDE w:val="0"/>
              <w:autoSpaceDN w:val="0"/>
              <w:adjustRightInd w:val="0"/>
              <w:spacing w:after="0" w:line="24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200,0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560" w:type="dxa"/>
          </w:tcPr>
          <w:p w:rsidR="004E527D" w:rsidRPr="004E527D" w:rsidRDefault="004E527D" w:rsidP="004E527D">
            <w:pPr>
              <w:autoSpaceDE w:val="0"/>
              <w:autoSpaceDN w:val="0"/>
              <w:adjustRightInd w:val="0"/>
              <w:spacing w:after="0" w:line="24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autoSpaceDE w:val="0"/>
              <w:autoSpaceDN w:val="0"/>
              <w:adjustRightInd w:val="0"/>
              <w:spacing w:after="0" w:line="245" w:lineRule="auto"/>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560" w:type="dxa"/>
          </w:tcPr>
          <w:p w:rsidR="004E527D" w:rsidRPr="004E527D" w:rsidRDefault="004E527D" w:rsidP="004E527D">
            <w:pPr>
              <w:autoSpaceDE w:val="0"/>
              <w:autoSpaceDN w:val="0"/>
              <w:adjustRightInd w:val="0"/>
              <w:spacing w:after="0" w:line="24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709"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850"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709"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851"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850"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992"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993"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c>
          <w:tcPr>
            <w:tcW w:w="992" w:type="dxa"/>
          </w:tcPr>
          <w:p w:rsidR="004E527D" w:rsidRPr="004E527D" w:rsidRDefault="004E527D" w:rsidP="004E527D">
            <w:pPr>
              <w:autoSpaceDE w:val="0"/>
              <w:autoSpaceDN w:val="0"/>
              <w:adjustRightInd w:val="0"/>
              <w:spacing w:after="0" w:line="245"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0,0</w:t>
            </w:r>
          </w:p>
        </w:tc>
      </w:tr>
      <w:tr w:rsidR="004E527D" w:rsidRPr="004E527D" w:rsidTr="004E527D">
        <w:tc>
          <w:tcPr>
            <w:tcW w:w="1658" w:type="dxa"/>
            <w:gridSpan w:val="2"/>
            <w:vMerge w:val="restart"/>
          </w:tcPr>
          <w:p w:rsidR="004E527D" w:rsidRPr="004E527D" w:rsidRDefault="004E527D" w:rsidP="004E527D">
            <w:pPr>
              <w:keepNext/>
              <w:autoSpaceDE w:val="0"/>
              <w:autoSpaceDN w:val="0"/>
              <w:adjustRightInd w:val="0"/>
              <w:spacing w:after="0" w:line="235"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 xml:space="preserve">Подпрограмма </w:t>
            </w:r>
          </w:p>
        </w:tc>
        <w:tc>
          <w:tcPr>
            <w:tcW w:w="2410" w:type="dxa"/>
            <w:vMerge w:val="restart"/>
          </w:tcPr>
          <w:p w:rsidR="004E527D" w:rsidRPr="004E527D" w:rsidRDefault="004E527D" w:rsidP="004E527D">
            <w:pPr>
              <w:keepNext/>
              <w:autoSpaceDE w:val="0"/>
              <w:autoSpaceDN w:val="0"/>
              <w:adjustRightInd w:val="0"/>
              <w:spacing w:after="0" w:line="235"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«Развитие муниципальной службы в Яльчикском районе Чувашской Республики»</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autoSpaceDE w:val="0"/>
              <w:autoSpaceDN w:val="0"/>
              <w:adjustRightInd w:val="0"/>
              <w:spacing w:after="0" w:line="235"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4,1</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16,9</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30,0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20,0</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20,0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33,0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33,0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165,0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165,0</w:t>
            </w:r>
          </w:p>
        </w:tc>
      </w:tr>
      <w:tr w:rsidR="004E527D" w:rsidRPr="004E527D" w:rsidTr="004E527D">
        <w:tc>
          <w:tcPr>
            <w:tcW w:w="1658" w:type="dxa"/>
            <w:gridSpan w:val="2"/>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autoSpaceDE w:val="0"/>
              <w:autoSpaceDN w:val="0"/>
              <w:adjustRightInd w:val="0"/>
              <w:spacing w:after="0" w:line="235"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федеральный бюджет</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республиканский бюджет Чувашской Республики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4,1</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16,9</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30,0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20,0</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20,0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33,0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color w:val="000000"/>
                <w:sz w:val="16"/>
                <w:szCs w:val="16"/>
                <w:lang w:eastAsia="ru-RU"/>
              </w:rPr>
              <w:t>33,0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165,0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165,0</w:t>
            </w:r>
          </w:p>
        </w:tc>
      </w:tr>
      <w:tr w:rsidR="004E527D" w:rsidRPr="004E527D" w:rsidTr="004E527D">
        <w:tc>
          <w:tcPr>
            <w:tcW w:w="1658" w:type="dxa"/>
            <w:gridSpan w:val="2"/>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keepNext/>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keepNext/>
              <w:autoSpaceDE w:val="0"/>
              <w:autoSpaceDN w:val="0"/>
              <w:adjustRightInd w:val="0"/>
              <w:spacing w:after="0" w:line="235"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внебюджетные источники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1</w:t>
            </w:r>
          </w:p>
        </w:tc>
        <w:tc>
          <w:tcPr>
            <w:tcW w:w="2410" w:type="dxa"/>
            <w:vMerge w:val="restart"/>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Организация дополнительного профессионального развития муниципальных служащих в Яльчикском районе Чувашской Республики</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3"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3"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3"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3"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2</w:t>
            </w:r>
          </w:p>
        </w:tc>
        <w:tc>
          <w:tcPr>
            <w:tcW w:w="2410" w:type="dxa"/>
            <w:vMerge w:val="restart"/>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Внедрение на муниципальной службе современных кадровых технологий</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35"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 xml:space="preserve">Подпрограмма </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«Противодействие коррупции в Яльчикском районе Чувашской Республики»</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всего</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50,0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50,0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федеральный бюджет</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республиканский бюджет Чувашской Республики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бюджет Яльчикского района Чувашской Республики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10,0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50,0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50,0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1</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lang w:eastAsia="ru-RU"/>
              </w:rPr>
              <w:t xml:space="preserve">Нормативно-правовое обеспечение антикоррупционной деятельности </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2</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lang w:eastAsia="ru-RU"/>
              </w:rPr>
              <w:t>Антикоррупционная экспертиза нормативных правовых актов и их проектов</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3</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lang w:eastAsia="ru-RU"/>
              </w:rPr>
              <w:t>Совершенствование мер по противодействию коррупции в сфере закупок товаров, работ, услуг для обеспечения муниципальных нужд</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4</w:t>
            </w:r>
          </w:p>
        </w:tc>
        <w:tc>
          <w:tcPr>
            <w:tcW w:w="2410" w:type="dxa"/>
            <w:vMerge w:val="restart"/>
          </w:tcPr>
          <w:p w:rsidR="004E527D" w:rsidRPr="004E527D" w:rsidRDefault="004E527D" w:rsidP="004E527D">
            <w:pPr>
              <w:spacing w:after="0" w:line="23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Внедрение антикоррупционных механизмов в рамках реализации кадровой политики в органах местного самоуправления</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5</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lang w:eastAsia="ru-RU"/>
              </w:rPr>
              <w:t>Внедрение внутреннего контроля органах местного самоуправления</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6</w:t>
            </w:r>
          </w:p>
        </w:tc>
        <w:tc>
          <w:tcPr>
            <w:tcW w:w="241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Организация антикоррупционной пропаганды просвещения</w:t>
            </w: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50,0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50,0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 xml:space="preserve">бюджет Яльчикского района Чувашской </w:t>
            </w:r>
            <w:r w:rsidRPr="004E527D">
              <w:rPr>
                <w:rFonts w:ascii="Times New Roman" w:eastAsia="Times New Roman" w:hAnsi="Times New Roman" w:cs="Times New Roman"/>
                <w:color w:val="000000"/>
                <w:sz w:val="16"/>
                <w:szCs w:val="16"/>
              </w:rPr>
              <w:lastRenderedPageBreak/>
              <w:t>Республики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lastRenderedPageBreak/>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851"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10,0</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50,0</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50,0</w:t>
            </w:r>
          </w:p>
        </w:tc>
      </w:tr>
      <w:tr w:rsidR="004E527D" w:rsidRPr="004E527D" w:rsidTr="004E527D">
        <w:tc>
          <w:tcPr>
            <w:tcW w:w="165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0" w:type="dxa"/>
            <w:vMerge w:val="restart"/>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 xml:space="preserve">Подпрограмма </w:t>
            </w:r>
          </w:p>
        </w:tc>
        <w:tc>
          <w:tcPr>
            <w:tcW w:w="2418" w:type="dxa"/>
            <w:gridSpan w:val="2"/>
            <w:vMerge w:val="restart"/>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«Обеспечение реализации Муниципальной программы Яльчикского района Чувашской Республики «Развитие потенциала муниципального управления»</w:t>
            </w: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всего</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29165,2</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33323,2</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33334,9</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31172,5</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31172,5</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23134,5</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23134,5</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115672,5</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115672,5</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бюджет Яльчикского района Чувашской Республики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29165,2</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33323,2</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33334,9</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31172,5</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31172,5</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23134,5</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b/>
                <w:sz w:val="16"/>
                <w:szCs w:val="16"/>
                <w:lang w:eastAsia="ru-RU"/>
              </w:rPr>
            </w:pPr>
            <w:r w:rsidRPr="004E527D">
              <w:rPr>
                <w:rFonts w:ascii="Times New Roman" w:eastAsia="Times New Roman" w:hAnsi="Times New Roman" w:cs="Times New Roman"/>
                <w:b/>
                <w:sz w:val="16"/>
                <w:szCs w:val="16"/>
                <w:lang w:eastAsia="ru-RU"/>
              </w:rPr>
              <w:t>23134,5</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115672,5</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115672,5</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b/>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х</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b/>
                <w:color w:val="000000"/>
                <w:sz w:val="16"/>
                <w:szCs w:val="16"/>
                <w:lang w:eastAsia="ru-RU"/>
              </w:rPr>
            </w:pPr>
            <w:r w:rsidRPr="004E527D">
              <w:rPr>
                <w:rFonts w:ascii="Times New Roman" w:eastAsia="Times New Roman" w:hAnsi="Times New Roman" w:cs="Times New Roman"/>
                <w:b/>
                <w:color w:val="000000"/>
                <w:sz w:val="16"/>
                <w:szCs w:val="16"/>
                <w:lang w:eastAsia="ru-RU"/>
              </w:rPr>
              <w:t>х</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4E527D">
              <w:rPr>
                <w:rFonts w:ascii="Times New Roman" w:eastAsia="Times New Roman" w:hAnsi="Times New Roman" w:cs="Times New Roman"/>
                <w:b/>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
                <w:bCs/>
                <w:color w:val="000000"/>
                <w:sz w:val="16"/>
                <w:szCs w:val="16"/>
                <w:lang w:eastAsia="ru-RU"/>
              </w:rPr>
            </w:pPr>
            <w:r w:rsidRPr="004E527D">
              <w:rPr>
                <w:rFonts w:ascii="Times New Roman" w:eastAsia="Times New Roman" w:hAnsi="Times New Roman" w:cs="Times New Roman"/>
                <w:b/>
                <w:bCs/>
                <w:color w:val="000000"/>
                <w:sz w:val="16"/>
                <w:szCs w:val="16"/>
                <w:lang w:eastAsia="ru-RU"/>
              </w:rPr>
              <w:t>0,0</w:t>
            </w:r>
          </w:p>
        </w:tc>
      </w:tr>
      <w:tr w:rsidR="004E527D" w:rsidRPr="004E527D" w:rsidTr="004E527D">
        <w:tc>
          <w:tcPr>
            <w:tcW w:w="1650" w:type="dxa"/>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Основное мероприятие 1</w:t>
            </w:r>
          </w:p>
        </w:tc>
        <w:tc>
          <w:tcPr>
            <w:tcW w:w="2418" w:type="dxa"/>
            <w:gridSpan w:val="2"/>
            <w:vMerge w:val="restart"/>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Общепрограммные расходы</w:t>
            </w: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всего</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29165,2</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33323,2</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32528,1</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31172,5</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31172,5</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23134,5</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23134,5</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115672,5</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115672,5</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федеральный бюджет</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x</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x</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бюджет Яльчикского района Чувашской Республики</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29165,2</w:t>
            </w:r>
          </w:p>
        </w:tc>
        <w:tc>
          <w:tcPr>
            <w:tcW w:w="709"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33323,2</w:t>
            </w:r>
          </w:p>
        </w:tc>
        <w:tc>
          <w:tcPr>
            <w:tcW w:w="850"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32528,1</w:t>
            </w:r>
          </w:p>
        </w:tc>
        <w:tc>
          <w:tcPr>
            <w:tcW w:w="709"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31172,5</w:t>
            </w:r>
          </w:p>
        </w:tc>
        <w:tc>
          <w:tcPr>
            <w:tcW w:w="851"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31172,5</w:t>
            </w:r>
          </w:p>
        </w:tc>
        <w:tc>
          <w:tcPr>
            <w:tcW w:w="850"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23134,5</w:t>
            </w:r>
          </w:p>
        </w:tc>
        <w:tc>
          <w:tcPr>
            <w:tcW w:w="992" w:type="dxa"/>
          </w:tcPr>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23134,5</w:t>
            </w:r>
          </w:p>
        </w:tc>
        <w:tc>
          <w:tcPr>
            <w:tcW w:w="993"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115672,5</w:t>
            </w:r>
          </w:p>
        </w:tc>
        <w:tc>
          <w:tcPr>
            <w:tcW w:w="992"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115672,5</w:t>
            </w:r>
          </w:p>
        </w:tc>
      </w:tr>
      <w:tr w:rsidR="004E527D" w:rsidRPr="004E527D" w:rsidTr="004E527D">
        <w:tc>
          <w:tcPr>
            <w:tcW w:w="1650" w:type="dxa"/>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2418" w:type="dxa"/>
            <w:gridSpan w:val="2"/>
            <w:vMerge/>
          </w:tcPr>
          <w:p w:rsidR="004E527D" w:rsidRPr="004E527D" w:rsidRDefault="004E527D" w:rsidP="004E527D">
            <w:pPr>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tc>
        <w:tc>
          <w:tcPr>
            <w:tcW w:w="708" w:type="dxa"/>
          </w:tcPr>
          <w:p w:rsidR="004E527D" w:rsidRPr="004E527D" w:rsidRDefault="004E527D" w:rsidP="004E527D">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х</w:t>
            </w:r>
          </w:p>
        </w:tc>
        <w:tc>
          <w:tcPr>
            <w:tcW w:w="1134" w:type="dxa"/>
          </w:tcPr>
          <w:p w:rsidR="004E527D" w:rsidRPr="004E527D" w:rsidRDefault="004E527D" w:rsidP="004E527D">
            <w:pPr>
              <w:widowControl w:val="0"/>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4E527D">
              <w:rPr>
                <w:rFonts w:ascii="Times New Roman" w:eastAsia="Times New Roman" w:hAnsi="Times New Roman" w:cs="Times New Roman"/>
                <w:color w:val="000000"/>
                <w:sz w:val="16"/>
                <w:szCs w:val="16"/>
                <w:lang w:eastAsia="ru-RU"/>
              </w:rPr>
              <w:t>х</w:t>
            </w:r>
          </w:p>
        </w:tc>
        <w:tc>
          <w:tcPr>
            <w:tcW w:w="1560" w:type="dxa"/>
          </w:tcPr>
          <w:p w:rsidR="004E527D" w:rsidRPr="004E527D" w:rsidRDefault="004E527D" w:rsidP="004E527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E527D">
              <w:rPr>
                <w:rFonts w:ascii="Times New Roman" w:eastAsia="Times New Roman" w:hAnsi="Times New Roman" w:cs="Times New Roman"/>
                <w:color w:val="000000"/>
                <w:sz w:val="16"/>
                <w:szCs w:val="16"/>
              </w:rPr>
              <w:t>внебюджетные источники</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709"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1"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850"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3"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c>
          <w:tcPr>
            <w:tcW w:w="992" w:type="dxa"/>
          </w:tcPr>
          <w:p w:rsidR="004E527D" w:rsidRPr="004E527D" w:rsidRDefault="004E527D" w:rsidP="004E527D">
            <w:pPr>
              <w:spacing w:after="0" w:line="240" w:lineRule="auto"/>
              <w:ind w:left="-57" w:right="-57"/>
              <w:jc w:val="center"/>
              <w:rPr>
                <w:rFonts w:ascii="Times New Roman" w:eastAsia="Times New Roman" w:hAnsi="Times New Roman" w:cs="Times New Roman"/>
                <w:bCs/>
                <w:color w:val="000000"/>
                <w:sz w:val="16"/>
                <w:szCs w:val="16"/>
                <w:lang w:eastAsia="ru-RU"/>
              </w:rPr>
            </w:pPr>
            <w:r w:rsidRPr="004E527D">
              <w:rPr>
                <w:rFonts w:ascii="Times New Roman" w:eastAsia="Times New Roman" w:hAnsi="Times New Roman" w:cs="Times New Roman"/>
                <w:bCs/>
                <w:color w:val="000000"/>
                <w:sz w:val="16"/>
                <w:szCs w:val="16"/>
                <w:lang w:eastAsia="ru-RU"/>
              </w:rPr>
              <w:t>0,0</w:t>
            </w:r>
          </w:p>
        </w:tc>
      </w:tr>
    </w:tbl>
    <w:p w:rsidR="004E527D" w:rsidRPr="004E527D" w:rsidRDefault="004E527D" w:rsidP="004E527D">
      <w:pPr>
        <w:spacing w:after="0" w:line="240" w:lineRule="auto"/>
        <w:jc w:val="center"/>
        <w:rPr>
          <w:rFonts w:ascii="Times New Roman" w:eastAsia="Times New Roman" w:hAnsi="Times New Roman" w:cs="Times New Roman"/>
          <w:sz w:val="16"/>
          <w:szCs w:val="16"/>
          <w:lang w:eastAsia="ru-RU"/>
        </w:rPr>
      </w:pPr>
      <w:r w:rsidRPr="004E527D">
        <w:rPr>
          <w:rFonts w:ascii="Times New Roman" w:eastAsia="Times New Roman" w:hAnsi="Times New Roman" w:cs="Times New Roman"/>
          <w:sz w:val="16"/>
          <w:szCs w:val="16"/>
          <w:lang w:eastAsia="ru-RU"/>
        </w:rPr>
        <w:t>________________________</w:t>
      </w:r>
    </w:p>
    <w:p w:rsidR="004E527D" w:rsidRPr="004E527D" w:rsidRDefault="004E527D" w:rsidP="004E527D">
      <w:pPr>
        <w:spacing w:after="0" w:line="240" w:lineRule="auto"/>
        <w:rPr>
          <w:rFonts w:ascii="Times New Roman" w:eastAsia="Times New Roman" w:hAnsi="Times New Roman" w:cs="Times New Roman"/>
          <w:color w:val="000000"/>
          <w:sz w:val="16"/>
          <w:szCs w:val="16"/>
          <w:lang w:eastAsia="ru-RU"/>
        </w:rPr>
      </w:pPr>
    </w:p>
    <w:p w:rsidR="004E527D" w:rsidRPr="004E527D" w:rsidRDefault="004E527D" w:rsidP="004E527D">
      <w:pPr>
        <w:spacing w:after="0" w:line="240" w:lineRule="auto"/>
        <w:rPr>
          <w:rFonts w:ascii="Times New Roman" w:eastAsia="Times New Roman" w:hAnsi="Times New Roman" w:cs="Times New Roman"/>
          <w:color w:val="000000"/>
          <w:sz w:val="16"/>
          <w:szCs w:val="16"/>
          <w:lang w:eastAsia="ru-RU"/>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E527D">
      <w:pPr>
        <w:spacing w:after="0" w:line="240" w:lineRule="auto"/>
        <w:ind w:left="10200"/>
        <w:jc w:val="center"/>
        <w:rPr>
          <w:rFonts w:ascii="Times New Roman" w:eastAsia="Times New Roman" w:hAnsi="Times New Roman" w:cs="Times New Roman"/>
          <w:color w:val="000000"/>
          <w:sz w:val="16"/>
          <w:szCs w:val="16"/>
        </w:rPr>
      </w:pPr>
    </w:p>
    <w:p w:rsidR="00460CBA" w:rsidRPr="004E527D" w:rsidRDefault="00460CBA" w:rsidP="00460CBA">
      <w:pPr>
        <w:spacing w:after="0" w:line="240" w:lineRule="auto"/>
        <w:ind w:left="10200"/>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60CBA" w:rsidRDefault="00460CBA" w:rsidP="00460CBA">
      <w:pPr>
        <w:keepNext/>
        <w:tabs>
          <w:tab w:val="left" w:pos="2025"/>
        </w:tabs>
        <w:spacing w:after="0" w:line="240" w:lineRule="auto"/>
        <w:ind w:right="72"/>
        <w:outlineLvl w:val="0"/>
        <w:rPr>
          <w:rFonts w:ascii="Times New Roman" w:eastAsia="Times New Roman" w:hAnsi="Times New Roman" w:cs="Times New Roman"/>
          <w:b/>
          <w:bCs/>
          <w:iCs/>
          <w:lang w:eastAsia="ru-RU"/>
        </w:rPr>
        <w:sectPr w:rsidR="00460CBA" w:rsidSect="006E04F3">
          <w:headerReference w:type="even" r:id="rId29"/>
          <w:headerReference w:type="default" r:id="rId30"/>
          <w:footerReference w:type="even" r:id="rId31"/>
          <w:footerReference w:type="default" r:id="rId32"/>
          <w:headerReference w:type="first" r:id="rId33"/>
          <w:footerReference w:type="first" r:id="rId34"/>
          <w:pgSz w:w="16838" w:h="11906" w:orient="landscape"/>
          <w:pgMar w:top="851" w:right="536" w:bottom="1701" w:left="1134" w:header="709" w:footer="709" w:gutter="0"/>
          <w:cols w:space="720"/>
          <w:titlePg/>
          <w:docGrid w:linePitch="360"/>
        </w:sectPr>
      </w:pPr>
    </w:p>
    <w:tbl>
      <w:tblPr>
        <w:tblW w:w="10725" w:type="dxa"/>
        <w:tblInd w:w="-176" w:type="dxa"/>
        <w:tblLayout w:type="fixed"/>
        <w:tblLook w:val="01E0" w:firstRow="1" w:lastRow="1" w:firstColumn="1" w:lastColumn="1" w:noHBand="0" w:noVBand="0"/>
      </w:tblPr>
      <w:tblGrid>
        <w:gridCol w:w="4405"/>
        <w:gridCol w:w="1724"/>
        <w:gridCol w:w="4596"/>
      </w:tblGrid>
      <w:tr w:rsidR="00460CBA" w:rsidRPr="00460CBA" w:rsidTr="00996875">
        <w:trPr>
          <w:trHeight w:val="3650"/>
        </w:trPr>
        <w:tc>
          <w:tcPr>
            <w:tcW w:w="4140" w:type="dxa"/>
          </w:tcPr>
          <w:p w:rsidR="00460CBA" w:rsidRPr="00460CBA" w:rsidRDefault="00460CBA" w:rsidP="00460CBA">
            <w:pPr>
              <w:keepNext/>
              <w:tabs>
                <w:tab w:val="left" w:pos="2025"/>
              </w:tabs>
              <w:spacing w:after="0" w:line="240" w:lineRule="auto"/>
              <w:ind w:right="72"/>
              <w:outlineLvl w:val="0"/>
              <w:rPr>
                <w:rFonts w:ascii="Times New Roman" w:eastAsia="Times New Roman" w:hAnsi="Times New Roman" w:cs="Times New Roman"/>
                <w:b/>
                <w:bCs/>
                <w:iCs/>
                <w:lang w:eastAsia="ru-RU"/>
              </w:rPr>
            </w:pPr>
          </w:p>
          <w:p w:rsidR="00460CBA" w:rsidRPr="00460CBA" w:rsidRDefault="00460CBA" w:rsidP="00460CBA">
            <w:pPr>
              <w:autoSpaceDE w:val="0"/>
              <w:autoSpaceDN w:val="0"/>
              <w:spacing w:after="0" w:line="240" w:lineRule="auto"/>
              <w:ind w:left="-360" w:right="72"/>
              <w:jc w:val="center"/>
              <w:rPr>
                <w:rFonts w:ascii="Times New Roman Chuv" w:eastAsia="Times New Roman" w:hAnsi="Times New Roman Chuv" w:cs="Times New Roman"/>
                <w:b/>
                <w:bCs/>
                <w:iCs/>
                <w:lang w:eastAsia="ru-RU"/>
              </w:rPr>
            </w:pPr>
            <w:r w:rsidRPr="00460CBA">
              <w:rPr>
                <w:rFonts w:ascii="Times New Roman Chuv" w:eastAsia="Times New Roman" w:hAnsi="Times New Roman Chuv" w:cs="Times New Roman"/>
                <w:b/>
                <w:bCs/>
                <w:iCs/>
                <w:lang w:eastAsia="ru-RU"/>
              </w:rPr>
              <w:t>Ч</w:t>
            </w:r>
            <w:r w:rsidRPr="00460CBA">
              <w:rPr>
                <w:rFonts w:ascii="Times New Roman" w:eastAsia="Times New Roman" w:hAnsi="Times New Roman" w:cs="Times New Roman"/>
                <w:b/>
                <w:bCs/>
                <w:iCs/>
                <w:lang w:eastAsia="ru-RU"/>
              </w:rPr>
              <w:t>ǎ</w:t>
            </w:r>
            <w:r w:rsidRPr="00460CBA">
              <w:rPr>
                <w:rFonts w:ascii="Times New Roman Chuv" w:eastAsia="Times New Roman" w:hAnsi="Times New Roman Chuv" w:cs="Times New Roman"/>
                <w:b/>
                <w:bCs/>
                <w:iCs/>
                <w:lang w:eastAsia="ru-RU"/>
              </w:rPr>
              <w:t>ваш Республики</w:t>
            </w:r>
          </w:p>
          <w:p w:rsidR="00460CBA" w:rsidRPr="00460CBA" w:rsidRDefault="00460CBA" w:rsidP="00460CBA">
            <w:pPr>
              <w:autoSpaceDE w:val="0"/>
              <w:autoSpaceDN w:val="0"/>
              <w:spacing w:after="0" w:line="360" w:lineRule="auto"/>
              <w:ind w:left="-357" w:right="74"/>
              <w:jc w:val="center"/>
              <w:rPr>
                <w:rFonts w:ascii="Times New Roman Chuv" w:eastAsia="Times New Roman" w:hAnsi="Times New Roman Chuv" w:cs="Times New Roman"/>
                <w:b/>
                <w:bCs/>
                <w:lang w:eastAsia="ru-RU"/>
              </w:rPr>
            </w:pPr>
            <w:r w:rsidRPr="00460CBA">
              <w:rPr>
                <w:rFonts w:ascii="Times New Roman Chuv" w:eastAsia="Times New Roman" w:hAnsi="Times New Roman Chuv" w:cs="Times New Roman"/>
                <w:b/>
                <w:bCs/>
                <w:lang w:eastAsia="ru-RU"/>
              </w:rPr>
              <w:t>Елч</w:t>
            </w:r>
            <w:r w:rsidRPr="00460CBA">
              <w:rPr>
                <w:rFonts w:ascii="Times New Roman" w:eastAsia="Times New Roman" w:hAnsi="Times New Roman" w:cs="Times New Roman"/>
                <w:b/>
                <w:bCs/>
                <w:lang w:eastAsia="ru-RU"/>
              </w:rPr>
              <w:t>ӗ</w:t>
            </w:r>
            <w:r w:rsidRPr="00460CBA">
              <w:rPr>
                <w:rFonts w:ascii="Times New Roman Chuv" w:eastAsia="Times New Roman" w:hAnsi="Times New Roman Chuv" w:cs="Times New Roman"/>
                <w:b/>
                <w:bCs/>
                <w:lang w:eastAsia="ru-RU"/>
              </w:rPr>
              <w:t>к район</w:t>
            </w:r>
            <w:r w:rsidRPr="00460CBA">
              <w:rPr>
                <w:rFonts w:ascii="Times New Roman" w:eastAsia="Times New Roman" w:hAnsi="Times New Roman" w:cs="Times New Roman"/>
                <w:b/>
                <w:bCs/>
                <w:lang w:eastAsia="ru-RU"/>
              </w:rPr>
              <w:t>ӗ</w:t>
            </w:r>
          </w:p>
          <w:p w:rsidR="00460CBA" w:rsidRPr="00460CBA" w:rsidRDefault="00460CBA" w:rsidP="00460CBA">
            <w:pPr>
              <w:autoSpaceDE w:val="0"/>
              <w:autoSpaceDN w:val="0"/>
              <w:spacing w:after="0" w:line="240" w:lineRule="auto"/>
              <w:ind w:left="-357" w:right="74"/>
              <w:jc w:val="center"/>
              <w:rPr>
                <w:rFonts w:ascii="Times New Roman Chuv" w:eastAsia="Times New Roman" w:hAnsi="Times New Roman Chuv" w:cs="Times New Roman"/>
                <w:b/>
                <w:bCs/>
                <w:lang w:eastAsia="ru-RU"/>
              </w:rPr>
            </w:pPr>
            <w:r w:rsidRPr="00460CBA">
              <w:rPr>
                <w:rFonts w:ascii="Times New Roman Chuv" w:eastAsia="Times New Roman" w:hAnsi="Times New Roman Chuv" w:cs="Times New Roman"/>
                <w:b/>
                <w:bCs/>
                <w:lang w:eastAsia="ru-RU"/>
              </w:rPr>
              <w:t>Елч</w:t>
            </w:r>
            <w:r w:rsidRPr="00460CBA">
              <w:rPr>
                <w:rFonts w:ascii="Times New Roman" w:eastAsia="Times New Roman" w:hAnsi="Times New Roman" w:cs="Times New Roman"/>
                <w:b/>
                <w:bCs/>
                <w:lang w:eastAsia="ru-RU"/>
              </w:rPr>
              <w:t>ӗ</w:t>
            </w:r>
            <w:r w:rsidRPr="00460CBA">
              <w:rPr>
                <w:rFonts w:ascii="Times New Roman Chuv" w:eastAsia="Times New Roman" w:hAnsi="Times New Roman Chuv" w:cs="Times New Roman"/>
                <w:b/>
                <w:bCs/>
                <w:lang w:eastAsia="ru-RU"/>
              </w:rPr>
              <w:t>к район</w:t>
            </w:r>
          </w:p>
          <w:p w:rsidR="00460CBA" w:rsidRPr="00460CBA" w:rsidRDefault="00460CBA" w:rsidP="00460CBA">
            <w:pPr>
              <w:autoSpaceDE w:val="0"/>
              <w:autoSpaceDN w:val="0"/>
              <w:spacing w:after="0" w:line="360" w:lineRule="auto"/>
              <w:ind w:left="-357" w:right="74"/>
              <w:jc w:val="center"/>
              <w:rPr>
                <w:rFonts w:ascii="Times New Roman Chuv" w:eastAsia="Times New Roman" w:hAnsi="Times New Roman Chuv" w:cs="Times New Roman"/>
                <w:b/>
                <w:bCs/>
                <w:lang w:eastAsia="ru-RU"/>
              </w:rPr>
            </w:pPr>
            <w:r w:rsidRPr="00460CBA">
              <w:rPr>
                <w:rFonts w:ascii="Times New Roman Chuv" w:eastAsia="Times New Roman" w:hAnsi="Times New Roman Chuv" w:cs="Times New Roman"/>
                <w:b/>
                <w:bCs/>
                <w:lang w:eastAsia="ru-RU"/>
              </w:rPr>
              <w:t>администраций</w:t>
            </w:r>
            <w:r w:rsidRPr="00460CBA">
              <w:rPr>
                <w:rFonts w:ascii="Times New Roman" w:eastAsia="Times New Roman" w:hAnsi="Times New Roman" w:cs="Times New Roman"/>
                <w:b/>
                <w:bCs/>
                <w:lang w:eastAsia="ru-RU"/>
              </w:rPr>
              <w:t>ӗ</w:t>
            </w:r>
          </w:p>
          <w:p w:rsidR="00460CBA" w:rsidRPr="00460CBA" w:rsidRDefault="00460CBA" w:rsidP="00460CBA">
            <w:pPr>
              <w:autoSpaceDE w:val="0"/>
              <w:autoSpaceDN w:val="0"/>
              <w:spacing w:after="0" w:line="360" w:lineRule="auto"/>
              <w:ind w:left="-357" w:right="74"/>
              <w:jc w:val="center"/>
              <w:rPr>
                <w:rFonts w:ascii="Times New Roman Chuv" w:eastAsia="Times New Roman" w:hAnsi="Times New Roman Chuv" w:cs="Times New Roman"/>
                <w:lang w:eastAsia="ru-RU"/>
              </w:rPr>
            </w:pPr>
            <w:r w:rsidRPr="00460CBA">
              <w:rPr>
                <w:rFonts w:ascii="Times New Roman Chuv" w:eastAsia="Times New Roman" w:hAnsi="Times New Roman Chuv" w:cs="Times New Roman"/>
                <w:b/>
                <w:lang w:eastAsia="ru-RU"/>
              </w:rPr>
              <w:t>ЙЫШ</w:t>
            </w:r>
            <w:r w:rsidRPr="00460CBA">
              <w:rPr>
                <w:rFonts w:ascii="Times New Roman" w:eastAsia="Times New Roman" w:hAnsi="Times New Roman" w:cs="Times New Roman"/>
                <w:b/>
                <w:lang w:eastAsia="ru-RU"/>
              </w:rPr>
              <w:t>Á</w:t>
            </w:r>
            <w:r w:rsidRPr="00460CBA">
              <w:rPr>
                <w:rFonts w:ascii="Times New Roman Chuv" w:eastAsia="Times New Roman" w:hAnsi="Times New Roman Chuv" w:cs="Times New Roman"/>
                <w:b/>
                <w:lang w:eastAsia="ru-RU"/>
              </w:rPr>
              <w:t>НУ</w:t>
            </w:r>
          </w:p>
          <w:p w:rsidR="00460CBA" w:rsidRPr="00460CBA" w:rsidRDefault="00460CBA" w:rsidP="00460CBA">
            <w:pPr>
              <w:autoSpaceDE w:val="0"/>
              <w:autoSpaceDN w:val="0"/>
              <w:spacing w:after="0" w:line="240" w:lineRule="auto"/>
              <w:ind w:left="-360" w:right="72"/>
              <w:jc w:val="center"/>
              <w:rPr>
                <w:rFonts w:ascii="Calibri" w:eastAsia="Times New Roman" w:hAnsi="Calibri" w:cs="Times New Roman"/>
                <w:lang w:eastAsia="ru-RU"/>
              </w:rPr>
            </w:pPr>
            <w:r w:rsidRPr="00460CBA">
              <w:rPr>
                <w:rFonts w:ascii="Times New Roman Chuv" w:eastAsia="Times New Roman" w:hAnsi="Times New Roman Chuv" w:cs="Times New Roman"/>
                <w:lang w:eastAsia="ru-RU"/>
              </w:rPr>
              <w:t xml:space="preserve">  2021</w:t>
            </w:r>
            <w:r w:rsidRPr="00460CBA">
              <w:rPr>
                <w:rFonts w:ascii="Times New Roman" w:eastAsia="Times New Roman" w:hAnsi="Times New Roman" w:cs="Times New Roman"/>
                <w:lang w:eastAsia="ru-RU"/>
              </w:rPr>
              <w:t>ҫ</w:t>
            </w:r>
            <w:r w:rsidRPr="00460CBA">
              <w:rPr>
                <w:rFonts w:ascii="Times New Roman Chuv" w:eastAsia="Times New Roman" w:hAnsi="Times New Roman Chuv" w:cs="Times New Roman"/>
                <w:lang w:eastAsia="ru-RU"/>
              </w:rPr>
              <w:t xml:space="preserve"> июнен03 -м</w:t>
            </w:r>
            <w:r w:rsidRPr="00460CBA">
              <w:rPr>
                <w:rFonts w:ascii="Times New Roman" w:eastAsia="Times New Roman" w:hAnsi="Times New Roman" w:cs="Times New Roman"/>
                <w:lang w:eastAsia="ru-RU"/>
              </w:rPr>
              <w:t>ӗ</w:t>
            </w:r>
            <w:r w:rsidRPr="00460CBA">
              <w:rPr>
                <w:rFonts w:ascii="Times New Roman Chuv" w:eastAsia="Times New Roman" w:hAnsi="Times New Roman Chuv" w:cs="Times New Roman"/>
                <w:lang w:eastAsia="ru-RU"/>
              </w:rPr>
              <w:t>ш</w:t>
            </w:r>
            <w:r w:rsidRPr="00460CBA">
              <w:rPr>
                <w:rFonts w:ascii="Times New Roman" w:eastAsia="Times New Roman" w:hAnsi="Times New Roman" w:cs="Times New Roman"/>
                <w:lang w:eastAsia="ru-RU"/>
              </w:rPr>
              <w:t>ӗ</w:t>
            </w:r>
            <w:r w:rsidRPr="00460CBA">
              <w:rPr>
                <w:rFonts w:ascii="Times New Roman Chuv" w:eastAsia="Times New Roman" w:hAnsi="Times New Roman Chuv" w:cs="Times New Roman"/>
                <w:lang w:eastAsia="ru-RU"/>
              </w:rPr>
              <w:t xml:space="preserve"> №294    </w:t>
            </w:r>
          </w:p>
          <w:p w:rsidR="00460CBA" w:rsidRPr="00460CBA" w:rsidRDefault="00460CBA" w:rsidP="00460CBA">
            <w:pPr>
              <w:autoSpaceDE w:val="0"/>
              <w:autoSpaceDN w:val="0"/>
              <w:spacing w:after="0" w:line="240" w:lineRule="auto"/>
              <w:ind w:left="-360" w:right="72"/>
              <w:jc w:val="center"/>
              <w:rPr>
                <w:rFonts w:ascii="Arial Cyr Chuv" w:eastAsia="Times New Roman" w:hAnsi="Arial Cyr Chuv" w:cs="Times New Roman"/>
                <w:lang w:eastAsia="ru-RU"/>
              </w:rPr>
            </w:pPr>
          </w:p>
          <w:p w:rsidR="00460CBA" w:rsidRPr="00460CBA" w:rsidRDefault="00460CBA" w:rsidP="00460CBA">
            <w:pPr>
              <w:autoSpaceDE w:val="0"/>
              <w:autoSpaceDN w:val="0"/>
              <w:spacing w:after="0" w:line="240" w:lineRule="auto"/>
              <w:jc w:val="center"/>
              <w:rPr>
                <w:rFonts w:ascii="Times New Roman Chuv" w:eastAsia="Times New Roman" w:hAnsi="Times New Roman Chuv" w:cs="Times New Roman"/>
                <w:lang w:eastAsia="ru-RU"/>
              </w:rPr>
            </w:pPr>
            <w:r w:rsidRPr="00460CBA">
              <w:rPr>
                <w:rFonts w:ascii="Times New Roman Chuv" w:eastAsia="Times New Roman" w:hAnsi="Times New Roman Chuv" w:cs="Times New Roman"/>
                <w:lang w:eastAsia="ru-RU"/>
              </w:rPr>
              <w:t>Елч</w:t>
            </w:r>
            <w:r w:rsidRPr="00460CBA">
              <w:rPr>
                <w:rFonts w:ascii="Times New Roman" w:eastAsia="Times New Roman" w:hAnsi="Times New Roman" w:cs="Times New Roman"/>
                <w:lang w:eastAsia="ru-RU"/>
              </w:rPr>
              <w:t>ӗ</w:t>
            </w:r>
            <w:r w:rsidRPr="00460CBA">
              <w:rPr>
                <w:rFonts w:ascii="Times New Roman Chuv" w:eastAsia="Times New Roman" w:hAnsi="Times New Roman Chuv" w:cs="Times New Roman"/>
                <w:lang w:eastAsia="ru-RU"/>
              </w:rPr>
              <w:t>к ял</w:t>
            </w:r>
            <w:r w:rsidRPr="00460CBA">
              <w:rPr>
                <w:rFonts w:ascii="Times New Roman" w:eastAsia="Times New Roman" w:hAnsi="Times New Roman" w:cs="Times New Roman"/>
                <w:lang w:eastAsia="ru-RU"/>
              </w:rPr>
              <w:t>ӗ</w:t>
            </w:r>
          </w:p>
        </w:tc>
        <w:tc>
          <w:tcPr>
            <w:tcW w:w="1620" w:type="dxa"/>
            <w:hideMark/>
          </w:tcPr>
          <w:p w:rsidR="00460CBA" w:rsidRPr="00460CBA" w:rsidRDefault="00460CBA" w:rsidP="00460CBA">
            <w:pPr>
              <w:autoSpaceDE w:val="0"/>
              <w:autoSpaceDN w:val="0"/>
              <w:spacing w:after="0" w:line="240" w:lineRule="auto"/>
              <w:jc w:val="center"/>
              <w:rPr>
                <w:rFonts w:ascii="Times New Roman" w:eastAsia="Times New Roman" w:hAnsi="Times New Roman" w:cs="Times New Roman"/>
                <w:lang w:eastAsia="ru-RU"/>
              </w:rPr>
            </w:pPr>
            <w:r w:rsidRPr="00460CBA">
              <w:rPr>
                <w:rFonts w:ascii="Times New Roman" w:eastAsia="Times New Roman" w:hAnsi="Times New Roman" w:cs="Times New Roman"/>
                <w:noProof/>
                <w:lang w:eastAsia="ru-RU"/>
              </w:rPr>
              <w:drawing>
                <wp:inline distT="0" distB="0" distL="0" distR="0" wp14:anchorId="66EAC1E0" wp14:editId="571C957A">
                  <wp:extent cx="704850" cy="914400"/>
                  <wp:effectExtent l="0" t="0" r="0" b="0"/>
                  <wp:docPr id="12" name="Рисунок 1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320" w:type="dxa"/>
          </w:tcPr>
          <w:p w:rsidR="00460CBA" w:rsidRPr="00460CBA" w:rsidRDefault="00460CBA" w:rsidP="00460CBA">
            <w:pPr>
              <w:keepNext/>
              <w:spacing w:after="0" w:line="240" w:lineRule="auto"/>
              <w:ind w:left="-360" w:right="72"/>
              <w:jc w:val="center"/>
              <w:outlineLvl w:val="0"/>
              <w:rPr>
                <w:rFonts w:ascii="Times New Roman" w:eastAsia="Times New Roman" w:hAnsi="Times New Roman" w:cs="Times New Roman"/>
                <w:bCs/>
                <w:iCs/>
                <w:lang w:eastAsia="ru-RU"/>
              </w:rPr>
            </w:pPr>
          </w:p>
          <w:p w:rsidR="00460CBA" w:rsidRPr="00460CBA" w:rsidRDefault="00460CBA" w:rsidP="00460CBA">
            <w:pPr>
              <w:autoSpaceDE w:val="0"/>
              <w:autoSpaceDN w:val="0"/>
              <w:spacing w:after="0" w:line="240" w:lineRule="auto"/>
              <w:ind w:left="-360" w:right="72"/>
              <w:jc w:val="center"/>
              <w:rPr>
                <w:rFonts w:ascii="Times New Roman" w:eastAsia="Times New Roman" w:hAnsi="Times New Roman" w:cs="Times New Roman"/>
                <w:b/>
                <w:bCs/>
                <w:iCs/>
                <w:lang w:eastAsia="ru-RU"/>
              </w:rPr>
            </w:pPr>
            <w:proofErr w:type="gramStart"/>
            <w:r w:rsidRPr="00460CBA">
              <w:rPr>
                <w:rFonts w:ascii="Times New Roman" w:eastAsia="Times New Roman" w:hAnsi="Times New Roman" w:cs="Times New Roman"/>
                <w:b/>
                <w:bCs/>
                <w:iCs/>
                <w:lang w:eastAsia="ru-RU"/>
              </w:rPr>
              <w:t>Чувашская  Республика</w:t>
            </w:r>
            <w:proofErr w:type="gramEnd"/>
          </w:p>
          <w:p w:rsidR="00460CBA" w:rsidRPr="00460CBA" w:rsidRDefault="00460CBA" w:rsidP="00460CBA">
            <w:pPr>
              <w:autoSpaceDE w:val="0"/>
              <w:autoSpaceDN w:val="0"/>
              <w:spacing w:after="0" w:line="360" w:lineRule="auto"/>
              <w:ind w:left="-357" w:right="74"/>
              <w:jc w:val="center"/>
              <w:rPr>
                <w:rFonts w:ascii="Times New Roman" w:eastAsia="Times New Roman" w:hAnsi="Times New Roman" w:cs="Times New Roman"/>
                <w:b/>
                <w:bCs/>
                <w:lang w:eastAsia="ru-RU"/>
              </w:rPr>
            </w:pPr>
            <w:r w:rsidRPr="00460CBA">
              <w:rPr>
                <w:rFonts w:ascii="Times New Roman" w:eastAsia="Times New Roman" w:hAnsi="Times New Roman" w:cs="Times New Roman"/>
                <w:b/>
                <w:bCs/>
                <w:lang w:eastAsia="ru-RU"/>
              </w:rPr>
              <w:t>Яльчикский район</w:t>
            </w:r>
          </w:p>
          <w:p w:rsidR="00460CBA" w:rsidRPr="00460CBA" w:rsidRDefault="00460CBA" w:rsidP="00460CBA">
            <w:pPr>
              <w:autoSpaceDE w:val="0"/>
              <w:autoSpaceDN w:val="0"/>
              <w:spacing w:after="0" w:line="240" w:lineRule="auto"/>
              <w:ind w:left="-357" w:right="74"/>
              <w:jc w:val="center"/>
              <w:rPr>
                <w:rFonts w:ascii="Times New Roman" w:eastAsia="Times New Roman" w:hAnsi="Times New Roman" w:cs="Times New Roman"/>
                <w:b/>
                <w:bCs/>
                <w:lang w:eastAsia="ru-RU"/>
              </w:rPr>
            </w:pPr>
            <w:r w:rsidRPr="00460CBA">
              <w:rPr>
                <w:rFonts w:ascii="Times New Roman" w:eastAsia="Times New Roman" w:hAnsi="Times New Roman" w:cs="Times New Roman"/>
                <w:b/>
                <w:bCs/>
                <w:lang w:eastAsia="ru-RU"/>
              </w:rPr>
              <w:t xml:space="preserve">Администрация </w:t>
            </w:r>
          </w:p>
          <w:p w:rsidR="00460CBA" w:rsidRPr="00460CBA" w:rsidRDefault="00460CBA" w:rsidP="00460CBA">
            <w:pPr>
              <w:autoSpaceDE w:val="0"/>
              <w:autoSpaceDN w:val="0"/>
              <w:spacing w:after="0" w:line="360" w:lineRule="auto"/>
              <w:ind w:left="-357" w:right="74"/>
              <w:jc w:val="center"/>
              <w:rPr>
                <w:rFonts w:ascii="Times New Roman" w:eastAsia="Times New Roman" w:hAnsi="Times New Roman" w:cs="Times New Roman"/>
                <w:bCs/>
                <w:lang w:eastAsia="ru-RU"/>
              </w:rPr>
            </w:pPr>
            <w:r w:rsidRPr="00460CBA">
              <w:rPr>
                <w:rFonts w:ascii="Times New Roman" w:eastAsia="Times New Roman" w:hAnsi="Times New Roman" w:cs="Times New Roman"/>
                <w:b/>
                <w:bCs/>
                <w:lang w:eastAsia="ru-RU"/>
              </w:rPr>
              <w:t>Яльчикского района</w:t>
            </w:r>
          </w:p>
          <w:p w:rsidR="00460CBA" w:rsidRPr="00460CBA" w:rsidRDefault="00460CBA" w:rsidP="00460CBA">
            <w:pPr>
              <w:keepNext/>
              <w:spacing w:after="0" w:line="360" w:lineRule="auto"/>
              <w:ind w:left="-357" w:right="74"/>
              <w:jc w:val="center"/>
              <w:outlineLvl w:val="0"/>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ПОСТАНОВЛЕНИЕ</w:t>
            </w:r>
          </w:p>
          <w:p w:rsidR="00460CBA" w:rsidRPr="00460CBA" w:rsidRDefault="00460CBA" w:rsidP="00460CBA">
            <w:pPr>
              <w:framePr w:hSpace="180" w:wrap="around" w:vAnchor="page" w:hAnchor="margin" w:x="-252" w:y="540"/>
              <w:autoSpaceDE w:val="0"/>
              <w:autoSpaceDN w:val="0"/>
              <w:spacing w:after="0" w:line="240" w:lineRule="auto"/>
              <w:ind w:left="-360" w:right="72"/>
              <w:jc w:val="center"/>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w:t>
            </w:r>
            <w:proofErr w:type="gramStart"/>
            <w:r w:rsidRPr="00460CBA">
              <w:rPr>
                <w:rFonts w:ascii="Times New Roman" w:eastAsia="Times New Roman" w:hAnsi="Times New Roman" w:cs="Times New Roman"/>
                <w:lang w:eastAsia="ru-RU"/>
              </w:rPr>
              <w:t>03»июня</w:t>
            </w:r>
            <w:proofErr w:type="gramEnd"/>
            <w:r w:rsidRPr="00460CBA">
              <w:rPr>
                <w:rFonts w:ascii="Times New Roman" w:eastAsia="Times New Roman" w:hAnsi="Times New Roman" w:cs="Times New Roman"/>
                <w:lang w:eastAsia="ru-RU"/>
              </w:rPr>
              <w:t xml:space="preserve">  2021 г. №294 </w:t>
            </w:r>
          </w:p>
          <w:p w:rsidR="00460CBA" w:rsidRPr="00460CBA" w:rsidRDefault="00460CBA" w:rsidP="00460CBA">
            <w:pPr>
              <w:autoSpaceDE w:val="0"/>
              <w:autoSpaceDN w:val="0"/>
              <w:spacing w:after="0" w:line="240" w:lineRule="auto"/>
              <w:jc w:val="center"/>
              <w:rPr>
                <w:rFonts w:ascii="Times New Roman" w:eastAsia="Times New Roman" w:hAnsi="Times New Roman" w:cs="Times New Roman"/>
                <w:lang w:eastAsia="ru-RU"/>
              </w:rPr>
            </w:pPr>
          </w:p>
          <w:p w:rsidR="00460CBA" w:rsidRPr="00460CBA" w:rsidRDefault="00460CBA" w:rsidP="00460CBA">
            <w:pPr>
              <w:autoSpaceDE w:val="0"/>
              <w:autoSpaceDN w:val="0"/>
              <w:spacing w:after="0" w:line="240" w:lineRule="auto"/>
              <w:jc w:val="center"/>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село Яльчики</w:t>
            </w:r>
          </w:p>
        </w:tc>
      </w:tr>
    </w:tbl>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Об утверждении </w:t>
      </w:r>
      <w:hyperlink w:anchor="P35" w:history="1">
        <w:r w:rsidRPr="00460CBA">
          <w:rPr>
            <w:rFonts w:ascii="Times New Roman" w:eastAsia="Times New Roman" w:hAnsi="Times New Roman" w:cs="Times New Roman"/>
            <w:color w:val="0000FF"/>
            <w:lang w:eastAsia="ru-RU"/>
          </w:rPr>
          <w:t>положения</w:t>
        </w:r>
      </w:hyperlink>
      <w:r w:rsidRPr="00460CBA">
        <w:rPr>
          <w:rFonts w:ascii="Times New Roman" w:eastAsia="Times New Roman" w:hAnsi="Times New Roman" w:cs="Times New Roman"/>
          <w:lang w:eastAsia="ru-RU"/>
        </w:rPr>
        <w:t xml:space="preserve"> о порядке проведения </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аттестации </w:t>
      </w:r>
      <w:proofErr w:type="gramStart"/>
      <w:r w:rsidRPr="00460CBA">
        <w:rPr>
          <w:rFonts w:ascii="Times New Roman" w:eastAsia="Times New Roman" w:hAnsi="Times New Roman" w:cs="Times New Roman"/>
          <w:lang w:eastAsia="ru-RU"/>
        </w:rPr>
        <w:t>руководителей  и</w:t>
      </w:r>
      <w:proofErr w:type="gramEnd"/>
      <w:r w:rsidRPr="00460CBA">
        <w:rPr>
          <w:rFonts w:ascii="Times New Roman" w:eastAsia="Times New Roman" w:hAnsi="Times New Roman" w:cs="Times New Roman"/>
          <w:lang w:eastAsia="ru-RU"/>
        </w:rPr>
        <w:t xml:space="preserve"> кандидатов на должность </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руководителей </w:t>
      </w:r>
      <w:proofErr w:type="gramStart"/>
      <w:r w:rsidRPr="00460CBA">
        <w:rPr>
          <w:rFonts w:ascii="Times New Roman" w:eastAsia="Times New Roman" w:hAnsi="Times New Roman" w:cs="Times New Roman"/>
          <w:lang w:eastAsia="ru-RU"/>
        </w:rPr>
        <w:t>муниципальных  образовательных</w:t>
      </w:r>
      <w:proofErr w:type="gramEnd"/>
      <w:r w:rsidRPr="00460CBA">
        <w:rPr>
          <w:rFonts w:ascii="Times New Roman" w:eastAsia="Times New Roman" w:hAnsi="Times New Roman" w:cs="Times New Roman"/>
          <w:lang w:eastAsia="ru-RU"/>
        </w:rPr>
        <w:t xml:space="preserve"> </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организаций Яльчикского района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На основании </w:t>
      </w:r>
      <w:hyperlink r:id="rId35" w:history="1">
        <w:r w:rsidRPr="00460CBA">
          <w:rPr>
            <w:rFonts w:ascii="Times New Roman" w:eastAsia="Times New Roman" w:hAnsi="Times New Roman" w:cs="Times New Roman"/>
            <w:color w:val="0000FF"/>
            <w:lang w:eastAsia="ru-RU"/>
          </w:rPr>
          <w:t>п. 4 ст. 51</w:t>
        </w:r>
      </w:hyperlink>
      <w:r w:rsidRPr="00460CBA">
        <w:rPr>
          <w:rFonts w:ascii="Times New Roman" w:eastAsia="Times New Roman" w:hAnsi="Times New Roman" w:cs="Times New Roman"/>
          <w:lang w:eastAsia="ru-RU"/>
        </w:rPr>
        <w:t xml:space="preserve"> Федерального закона от 29.12.2012 N 273-ФЗ "Об образовании в Российской Федерации", в соответствии с </w:t>
      </w:r>
      <w:hyperlink r:id="rId36" w:history="1">
        <w:r w:rsidRPr="00460CBA">
          <w:rPr>
            <w:rFonts w:ascii="Times New Roman" w:eastAsia="Times New Roman" w:hAnsi="Times New Roman" w:cs="Times New Roman"/>
            <w:color w:val="0000FF"/>
            <w:lang w:eastAsia="ru-RU"/>
          </w:rPr>
          <w:t>Порядком</w:t>
        </w:r>
      </w:hyperlink>
      <w:r w:rsidRPr="00460CBA">
        <w:rPr>
          <w:rFonts w:ascii="Times New Roman" w:eastAsia="Times New Roman" w:hAnsi="Times New Roman" w:cs="Times New Roman"/>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N 276, руководствуясь Разъяснениями по применению Порядка аттестации педагогических работников муниципальных образовательных учреждений администрация Яльчикского района Чувашской Республики                             п о с т а н о в л я е т:</w:t>
      </w:r>
    </w:p>
    <w:p w:rsidR="00460CBA" w:rsidRPr="00460CBA" w:rsidRDefault="00460CBA" w:rsidP="00460CBA">
      <w:pPr>
        <w:widowControl w:val="0"/>
        <w:numPr>
          <w:ilvl w:val="0"/>
          <w:numId w:val="13"/>
        </w:numPr>
        <w:tabs>
          <w:tab w:val="left" w:pos="851"/>
        </w:tabs>
        <w:autoSpaceDE w:val="0"/>
        <w:autoSpaceDN w:val="0"/>
        <w:spacing w:before="220" w:after="0" w:line="240" w:lineRule="auto"/>
        <w:ind w:left="0"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Утвердить прилагаемое </w:t>
      </w:r>
      <w:hyperlink w:anchor="P35" w:history="1">
        <w:r w:rsidRPr="00460CBA">
          <w:rPr>
            <w:rFonts w:ascii="Times New Roman" w:eastAsia="Times New Roman" w:hAnsi="Times New Roman" w:cs="Times New Roman"/>
            <w:color w:val="0000FF"/>
            <w:lang w:eastAsia="ru-RU"/>
          </w:rPr>
          <w:t>положение</w:t>
        </w:r>
      </w:hyperlink>
      <w:r w:rsidRPr="00460CBA">
        <w:rPr>
          <w:rFonts w:ascii="Times New Roman" w:eastAsia="Times New Roman" w:hAnsi="Times New Roman" w:cs="Times New Roman"/>
          <w:lang w:eastAsia="ru-RU"/>
        </w:rPr>
        <w:t xml:space="preserve"> о порядке проведения аттестации руководителей и кандидатов на должность руководителей муниципальных образовательных организаций Яльчикского района (Приложение 1).</w:t>
      </w:r>
    </w:p>
    <w:p w:rsidR="00460CBA" w:rsidRPr="00460CBA" w:rsidRDefault="00460CBA" w:rsidP="00460CBA">
      <w:pPr>
        <w:widowControl w:val="0"/>
        <w:numPr>
          <w:ilvl w:val="0"/>
          <w:numId w:val="13"/>
        </w:numPr>
        <w:tabs>
          <w:tab w:val="left" w:pos="993"/>
        </w:tabs>
        <w:autoSpaceDE w:val="0"/>
        <w:autoSpaceDN w:val="0"/>
        <w:spacing w:before="220" w:after="0" w:line="240" w:lineRule="auto"/>
        <w:ind w:left="0"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Утвердить прилагаемый состав</w:t>
      </w:r>
      <w:r w:rsidRPr="00460CBA">
        <w:rPr>
          <w:rFonts w:ascii="Times New Roman" w:eastAsia="Times New Roman" w:hAnsi="Times New Roman" w:cs="Times New Roman"/>
          <w:bCs/>
          <w:lang w:eastAsia="ru-RU"/>
        </w:rPr>
        <w:t xml:space="preserve"> аттестационной </w:t>
      </w:r>
      <w:hyperlink r:id="rId37" w:history="1">
        <w:r w:rsidRPr="00460CBA">
          <w:rPr>
            <w:rFonts w:ascii="Times New Roman" w:eastAsia="Times New Roman" w:hAnsi="Times New Roman" w:cs="Times New Roman"/>
            <w:bCs/>
            <w:lang w:eastAsia="ru-RU"/>
          </w:rPr>
          <w:t>комиссии</w:t>
        </w:r>
      </w:hyperlink>
      <w:r w:rsidRPr="00460CBA">
        <w:rPr>
          <w:rFonts w:ascii="Times New Roman" w:eastAsia="Times New Roman" w:hAnsi="Times New Roman" w:cs="Times New Roman"/>
          <w:bCs/>
          <w:lang w:eastAsia="ru-RU"/>
        </w:rPr>
        <w:t xml:space="preserve"> по </w:t>
      </w:r>
      <w:proofErr w:type="gramStart"/>
      <w:r w:rsidRPr="00460CBA">
        <w:rPr>
          <w:rFonts w:ascii="Times New Roman" w:eastAsia="Times New Roman" w:hAnsi="Times New Roman" w:cs="Times New Roman"/>
          <w:bCs/>
          <w:lang w:eastAsia="ru-RU"/>
        </w:rPr>
        <w:t xml:space="preserve">аттестации  </w:t>
      </w:r>
      <w:r w:rsidRPr="00460CBA">
        <w:rPr>
          <w:rFonts w:ascii="Times New Roman" w:eastAsia="Times New Roman" w:hAnsi="Times New Roman" w:cs="Times New Roman"/>
          <w:lang w:eastAsia="ru-RU"/>
        </w:rPr>
        <w:t>руководителей</w:t>
      </w:r>
      <w:proofErr w:type="gramEnd"/>
      <w:r w:rsidRPr="00460CBA">
        <w:rPr>
          <w:rFonts w:ascii="Times New Roman" w:eastAsia="Times New Roman" w:hAnsi="Times New Roman" w:cs="Times New Roman"/>
          <w:lang w:eastAsia="ru-RU"/>
        </w:rPr>
        <w:t xml:space="preserve"> и кандидатов на должность руководителей муниципальных образовательных организаций Яльчикского района (Приложение 2).</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3. Контроль за исполнением настоящего постановления возложить на исполняющего обязанности начальника отдела образования </w:t>
      </w:r>
      <w:proofErr w:type="gramStart"/>
      <w:r w:rsidRPr="00460CBA">
        <w:rPr>
          <w:rFonts w:ascii="Times New Roman" w:eastAsia="Times New Roman" w:hAnsi="Times New Roman" w:cs="Times New Roman"/>
          <w:lang w:eastAsia="ru-RU"/>
        </w:rPr>
        <w:t>и  молодежной</w:t>
      </w:r>
      <w:proofErr w:type="gramEnd"/>
      <w:r w:rsidRPr="00460CBA">
        <w:rPr>
          <w:rFonts w:ascii="Times New Roman" w:eastAsia="Times New Roman" w:hAnsi="Times New Roman" w:cs="Times New Roman"/>
          <w:lang w:eastAsia="ru-RU"/>
        </w:rPr>
        <w:t xml:space="preserve"> политики администрации Яльчикского района М.А. Чернову .</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4. Настоящее постановление подлежит опубликованию в информационном бюллетене «Вестник Яльчикского района».</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Глава администрации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Яльчикского района                                                                              Л.В. Левый</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Приложение №1</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к постановлению</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администрации</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Яльчикского района</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03.06.2021</w:t>
      </w:r>
      <w:r w:rsidRPr="00460CBA">
        <w:rPr>
          <w:rFonts w:ascii="Times New Roman" w:eastAsia="Times New Roman" w:hAnsi="Times New Roman" w:cs="Times New Roman"/>
          <w:lang w:eastAsia="ru-RU"/>
        </w:rPr>
        <w:t>№</w:t>
      </w:r>
      <w:r>
        <w:rPr>
          <w:rFonts w:ascii="Times New Roman" w:eastAsia="Times New Roman" w:hAnsi="Times New Roman" w:cs="Times New Roman"/>
          <w:lang w:eastAsia="ru-RU"/>
        </w:rPr>
        <w:t>294</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center"/>
        <w:rPr>
          <w:rFonts w:ascii="Times New Roman" w:eastAsia="Times New Roman" w:hAnsi="Times New Roman" w:cs="Times New Roman"/>
          <w:b/>
          <w:lang w:eastAsia="ru-RU"/>
        </w:rPr>
      </w:pPr>
      <w:bookmarkStart w:id="8" w:name="P35"/>
      <w:bookmarkEnd w:id="8"/>
      <w:r w:rsidRPr="00460CBA">
        <w:rPr>
          <w:rFonts w:ascii="Times New Roman" w:eastAsia="Times New Roman" w:hAnsi="Times New Roman" w:cs="Times New Roman"/>
          <w:b/>
          <w:lang w:eastAsia="ru-RU"/>
        </w:rPr>
        <w:lastRenderedPageBreak/>
        <w:t>ПОЛОЖЕНИЕ</w:t>
      </w:r>
    </w:p>
    <w:p w:rsidR="00460CBA" w:rsidRPr="00460CBA" w:rsidRDefault="00460CBA" w:rsidP="00460CBA">
      <w:pPr>
        <w:widowControl w:val="0"/>
        <w:autoSpaceDE w:val="0"/>
        <w:autoSpaceDN w:val="0"/>
        <w:spacing w:after="0" w:line="240" w:lineRule="auto"/>
        <w:jc w:val="center"/>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О ПОРЯДКЕ ПРОВЕДЕНИЯ АТТЕСТАЦИИ РУКОВОДИТЕЛЕЙ</w:t>
      </w:r>
    </w:p>
    <w:p w:rsidR="00460CBA" w:rsidRPr="00460CBA" w:rsidRDefault="00460CBA" w:rsidP="00460CBA">
      <w:pPr>
        <w:widowControl w:val="0"/>
        <w:autoSpaceDE w:val="0"/>
        <w:autoSpaceDN w:val="0"/>
        <w:spacing w:after="0" w:line="240" w:lineRule="auto"/>
        <w:jc w:val="center"/>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И КАНДИДАТОВ НА ДОЛЖНОСТЬ РУКОВОДИТЕЛЕЙ МУНИЦИПАЛЬНЫХ</w:t>
      </w:r>
    </w:p>
    <w:p w:rsidR="00460CBA" w:rsidRPr="00460CBA" w:rsidRDefault="00460CBA" w:rsidP="00460CBA">
      <w:pPr>
        <w:widowControl w:val="0"/>
        <w:autoSpaceDE w:val="0"/>
        <w:autoSpaceDN w:val="0"/>
        <w:spacing w:after="0" w:line="240" w:lineRule="auto"/>
        <w:jc w:val="center"/>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ОБРАЗОВАТЕЛЬНЫХ ОРГАНИЗАЦИЙ ЯЛЬЧИКСКОГО РАЙОНА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1. Общие положения</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9" w:name="P42"/>
      <w:bookmarkEnd w:id="9"/>
      <w:r w:rsidRPr="00460CBA">
        <w:rPr>
          <w:rFonts w:ascii="Times New Roman" w:eastAsia="Times New Roman" w:hAnsi="Times New Roman" w:cs="Times New Roman"/>
          <w:lang w:eastAsia="ru-RU"/>
        </w:rPr>
        <w:t>1.1. Настоящее Положение регулирует порядок и сроки проведения аттестации руководителей и кандидатов на должность руководителей муниципальных образовательных организаций Яльчикского района, реализующих основные образовательные программы дошкольного, начального общего, основного общего, среднего общего образования, а также дополнительные образовательные программы.</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1.2. Аттестации подлежат руководители и кандидаты на должность руководителей муниципальных образовательных организаций Яльчикского района (далее - аттестуемые).</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1.3. Аттестация руководителей и кандидатов на должность руководителей образовательных организаций осуществляется на основании </w:t>
      </w:r>
      <w:hyperlink r:id="rId38" w:history="1">
        <w:r w:rsidRPr="00460CBA">
          <w:rPr>
            <w:rFonts w:ascii="Times New Roman" w:eastAsia="Times New Roman" w:hAnsi="Times New Roman" w:cs="Times New Roman"/>
            <w:color w:val="0000FF"/>
            <w:lang w:eastAsia="ru-RU"/>
          </w:rPr>
          <w:t>п. 4 ст. 51</w:t>
        </w:r>
      </w:hyperlink>
      <w:r w:rsidRPr="00460CBA">
        <w:rPr>
          <w:rFonts w:ascii="Times New Roman" w:eastAsia="Times New Roman" w:hAnsi="Times New Roman" w:cs="Times New Roman"/>
          <w:lang w:eastAsia="ru-RU"/>
        </w:rPr>
        <w:t xml:space="preserve"> Федерального закона от 29.12.2012 N 273-ФЗ "Об образовании в Российской Федерации", </w:t>
      </w:r>
      <w:hyperlink r:id="rId39" w:history="1">
        <w:r w:rsidRPr="00460CBA">
          <w:rPr>
            <w:rFonts w:ascii="Times New Roman" w:eastAsia="Times New Roman" w:hAnsi="Times New Roman" w:cs="Times New Roman"/>
            <w:color w:val="0000FF"/>
            <w:lang w:eastAsia="ru-RU"/>
          </w:rPr>
          <w:t>ч. 2 ст. 81</w:t>
        </w:r>
      </w:hyperlink>
      <w:r w:rsidRPr="00460CBA">
        <w:rPr>
          <w:rFonts w:ascii="Times New Roman" w:eastAsia="Times New Roman" w:hAnsi="Times New Roman" w:cs="Times New Roman"/>
          <w:lang w:eastAsia="ru-RU"/>
        </w:rPr>
        <w:t xml:space="preserve"> ТК РФ, с учетом требований </w:t>
      </w:r>
      <w:hyperlink r:id="rId40" w:history="1">
        <w:r w:rsidRPr="00460CBA">
          <w:rPr>
            <w:rFonts w:ascii="Times New Roman" w:eastAsia="Times New Roman" w:hAnsi="Times New Roman" w:cs="Times New Roman"/>
            <w:color w:val="0000FF"/>
            <w:lang w:eastAsia="ru-RU"/>
          </w:rPr>
          <w:t>Приказа</w:t>
        </w:r>
      </w:hyperlink>
      <w:r w:rsidRPr="00460CBA">
        <w:rPr>
          <w:rFonts w:ascii="Times New Roman" w:eastAsia="Times New Roman" w:hAnsi="Times New Roman" w:cs="Times New Roman"/>
          <w:lang w:eastAsia="ru-RU"/>
        </w:rPr>
        <w:t xml:space="preserve"> Минздрава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1.4. Целью аттестации лиц, указанных в </w:t>
      </w:r>
      <w:hyperlink w:anchor="P42" w:history="1">
        <w:r w:rsidRPr="00460CBA">
          <w:rPr>
            <w:rFonts w:ascii="Times New Roman" w:eastAsia="Times New Roman" w:hAnsi="Times New Roman" w:cs="Times New Roman"/>
            <w:color w:val="0000FF"/>
            <w:lang w:eastAsia="ru-RU"/>
          </w:rPr>
          <w:t>п. 1.1</w:t>
        </w:r>
      </w:hyperlink>
      <w:r w:rsidRPr="00460CBA">
        <w:rPr>
          <w:rFonts w:ascii="Times New Roman" w:eastAsia="Times New Roman" w:hAnsi="Times New Roman" w:cs="Times New Roman"/>
          <w:lang w:eastAsia="ru-RU"/>
        </w:rPr>
        <w:t xml:space="preserve"> Положения, является определение соответствия уровня их квалификации требованиям, предъявляемым к должностным обязанностям и знаниям руководителя в соответствии с квалификационными характеристиками, утвержденными </w:t>
      </w:r>
      <w:hyperlink r:id="rId41" w:history="1">
        <w:r w:rsidRPr="00460CBA">
          <w:rPr>
            <w:rFonts w:ascii="Times New Roman" w:eastAsia="Times New Roman" w:hAnsi="Times New Roman" w:cs="Times New Roman"/>
            <w:color w:val="0000FF"/>
            <w:lang w:eastAsia="ru-RU"/>
          </w:rPr>
          <w:t>приказом</w:t>
        </w:r>
      </w:hyperlink>
      <w:r w:rsidRPr="00460CBA">
        <w:rPr>
          <w:rFonts w:ascii="Times New Roman" w:eastAsia="Times New Roman" w:hAnsi="Times New Roman" w:cs="Times New Roman"/>
          <w:lang w:eastAsia="ru-RU"/>
        </w:rPr>
        <w:t xml:space="preserve"> Минздрава России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деятельности.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1.5. Основными задачами аттестации являются:</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стимулирование целенаправленного, непрерывного повышения уровня квалификации аттестуемых, их методологической культуры, личностного профессионального роста, использования ими современных технологий управления образовательной организацией;</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повышение эффективности и качества труда;</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определение необходимости постоянного повышения квалификации аттестуемых.</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1.6. Основными принципами аттестации являются: обязательность аттестации руководителей на соответствие занимаемой должности; повышение эффективности и качества управления образовательной организацией;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1.7. Критериями оценки профессиональной деятельности руководителей организаций, осуществляющих образовательную деятельность, являются соответствие фактически выполняемых обязанностей требованиям квалификационной характеристики: нормативно-правовая компетентность, основы общетеоретических дисциплин, коммуникативная компетентность, ИКТ-компетентность; стабильные показатели деятельности организации, осуществляющей образовательную деятельность; обеспечение соблюдения требований, предъявляемых к условиям образовательного процесса, образовательным программам.</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lastRenderedPageBreak/>
        <w:t>1.8. Критериями оценки профессиональной деятельности кандидатов на должности руководителей организаций, осуществляющих образовательную деятельность являются определение их соответствия установленным квалификационным требованиям: нормативно-правовая компетентность, основы общетеоретических дисциплин, коммуникативная компетентность, ИКТ-компетентность; оценка возможностей эффективного осуществления управленческой деятельности.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1.9. Аттестация с целью установления соответствия занимаемой должности для аттестуемых является обязательной. Отказ работника от прохождения аттестации на соответствие занимаемой должности относится к нарушению трудовой дисциплины. В соответствии со </w:t>
      </w:r>
      <w:hyperlink r:id="rId42" w:history="1">
        <w:r w:rsidRPr="00460CBA">
          <w:rPr>
            <w:rFonts w:ascii="Times New Roman" w:eastAsia="Times New Roman" w:hAnsi="Times New Roman" w:cs="Times New Roman"/>
            <w:color w:val="0000FF"/>
            <w:lang w:eastAsia="ru-RU"/>
          </w:rPr>
          <w:t>ст. 21</w:t>
        </w:r>
      </w:hyperlink>
      <w:r w:rsidRPr="00460CBA">
        <w:rPr>
          <w:rFonts w:ascii="Times New Roman" w:eastAsia="Times New Roman" w:hAnsi="Times New Roman" w:cs="Times New Roman"/>
          <w:lang w:eastAsia="ru-RU"/>
        </w:rPr>
        <w:t xml:space="preserve"> ТК РФ соблюдение трудовой дисциплины является обязанностью работника.</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1.10. Контроль за соблюдением порядка проведения аттестации руководящих работников осуществляет отдел образования и молодежной политики администрации Яльчикского района.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2. Аттестационная комиссия, ее состав и порядок работы</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autoSpaceDE w:val="0"/>
        <w:autoSpaceDN w:val="0"/>
        <w:adjustRightInd w:val="0"/>
        <w:spacing w:after="0" w:line="240" w:lineRule="auto"/>
        <w:jc w:val="both"/>
        <w:rPr>
          <w:rFonts w:ascii="Times New Roman" w:hAnsi="Times New Roman" w:cs="Times New Roman"/>
          <w:bCs/>
        </w:rPr>
      </w:pPr>
      <w:r w:rsidRPr="00460CBA">
        <w:rPr>
          <w:rFonts w:ascii="Times New Roman" w:hAnsi="Times New Roman" w:cs="Times New Roman"/>
        </w:rPr>
        <w:t xml:space="preserve">2.1. </w:t>
      </w:r>
      <w:r w:rsidRPr="00460CBA">
        <w:rPr>
          <w:rFonts w:ascii="Times New Roman" w:hAnsi="Times New Roman" w:cs="Times New Roman"/>
          <w:bCs/>
        </w:rPr>
        <w:t xml:space="preserve">Аттестация руководителей образовательных организаций Яльчикского района проводится муниципальной аттестационной </w:t>
      </w:r>
      <w:hyperlink r:id="rId43" w:history="1">
        <w:r w:rsidRPr="00460CBA">
          <w:rPr>
            <w:rFonts w:ascii="Times New Roman" w:hAnsi="Times New Roman" w:cs="Times New Roman"/>
            <w:bCs/>
            <w:color w:val="0000FF"/>
          </w:rPr>
          <w:t>комиссией</w:t>
        </w:r>
      </w:hyperlink>
      <w:r w:rsidRPr="00460CBA">
        <w:rPr>
          <w:rFonts w:ascii="Times New Roman" w:hAnsi="Times New Roman" w:cs="Times New Roman"/>
          <w:bCs/>
        </w:rPr>
        <w:t>, утверждаемой администрацией Яльчикского района.</w:t>
      </w:r>
    </w:p>
    <w:p w:rsidR="00460CBA" w:rsidRPr="00460CBA" w:rsidRDefault="00460CBA" w:rsidP="00460CB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2.2. Аттестационная комиссия в составе председателя комиссии, заместителя председателя, секретаря и членов комиссии формируется из представителей администрации Яльчикского района </w:t>
      </w:r>
      <w:proofErr w:type="gramStart"/>
      <w:r w:rsidRPr="00460CBA">
        <w:rPr>
          <w:rFonts w:ascii="Times New Roman" w:eastAsia="Times New Roman" w:hAnsi="Times New Roman" w:cs="Times New Roman"/>
          <w:lang w:eastAsia="ru-RU"/>
        </w:rPr>
        <w:t>и  отдела</w:t>
      </w:r>
      <w:proofErr w:type="gramEnd"/>
      <w:r w:rsidRPr="00460CBA">
        <w:rPr>
          <w:rFonts w:ascii="Times New Roman" w:eastAsia="Times New Roman" w:hAnsi="Times New Roman" w:cs="Times New Roman"/>
          <w:lang w:eastAsia="ru-RU"/>
        </w:rPr>
        <w:t xml:space="preserve"> образования и молодежной политики администрации Яльчикского района. (не менее 5 человек).</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2.3. Возглавляет работу аттестационной комиссии председатель. При отсутствии председателя работу аттестационной комиссии возглавляет заместитель председателя.</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2.4. Председатель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осуществляет общее руководство деятельностью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ведет заседание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формирует решения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подписывает протокол заседания аттестационной комиссии и аттестационный лист.</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2.5. Секретарь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обеспечивает получение и обработку документации, необходимой для работы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обеспечивает организационную подготовку проведения заседаний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уведомляет членов аттестационной комиссии о месте, дате и времени проведения заседаний;</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оформляет протокол по результатам заседания аттестационной комиссии и аттестационный лист;</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подписывает протокол заседания аттестационной комиссии и аттестационный лист.</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2.6. Члены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принимают участие в заседаниях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участвуют в принятии решений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подписывают протокол заседания аттестационной комиссии.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lastRenderedPageBreak/>
        <w:t>2.7. Заседания аттестационной комиссии проводятся по мере поступления в аттестационную комиссию представлений на аттестуемых, но не более чем 1 (один) раз в месяц.</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2.8. Аттестационная комиссия по результатам аттестации с целью подтверждения соответствия занимаемой должности принимает одно их следующих решений:</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а) соответствует квалификационным требованиям, предъявляемым к должности;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б) не соответствует квалификационным требованиям, предъявляемым к должности.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2.9. Аттестационная комиссия принимает решение в отсутствие аттестуемого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аттестуемый прошел аттестацию.</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2.10. Заседание аттестационной комиссии считается правомочным, если на нем присутствуют не менее 2/3 (двух третей) ее членов.</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2.11.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аттестуемого.</w:t>
      </w:r>
    </w:p>
    <w:p w:rsidR="00460CBA" w:rsidRPr="00460CBA" w:rsidRDefault="00460CBA" w:rsidP="00460CBA">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460CBA" w:rsidRPr="00460CBA" w:rsidRDefault="00460CBA" w:rsidP="00460CBA">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3. Порядок аттестации руководителей</w:t>
      </w:r>
    </w:p>
    <w:p w:rsidR="00460CBA" w:rsidRPr="00460CBA" w:rsidRDefault="00460CBA" w:rsidP="00460CBA">
      <w:pPr>
        <w:widowControl w:val="0"/>
        <w:autoSpaceDE w:val="0"/>
        <w:autoSpaceDN w:val="0"/>
        <w:spacing w:after="0" w:line="240" w:lineRule="auto"/>
        <w:jc w:val="center"/>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на соответствие занимаемой должности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3.1. Аттестация руководителей образовательных организаций Яльчикского района на соответствие занимаемой должности проводится один раз в 3 (три) года и при назначении на руководящую должность.</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3.2. Аттестации не подлежат: руководители, проработавшие на занимаемой должности менее 2 лет; беременные женщины; женщины, находящиеся в отпуске по беременности и родам; работники, находящиеся в отпуске по уходу за ребенком до достижения им возраста трех лет. Аттестация указанных работников возможна в течение года после их выхода из указанных отпусков.</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3.3. Основанием для проведения аттестации и внеочередной аттестации руководителей и аттестации кандидатов на должность руководителей на соответствие занимаемой должности является </w:t>
      </w:r>
      <w:hyperlink w:anchor="P140" w:history="1">
        <w:r w:rsidRPr="00460CBA">
          <w:rPr>
            <w:rFonts w:ascii="Times New Roman" w:eastAsia="Times New Roman" w:hAnsi="Times New Roman" w:cs="Times New Roman"/>
            <w:color w:val="0000FF"/>
            <w:lang w:eastAsia="ru-RU"/>
          </w:rPr>
          <w:t>заявление</w:t>
        </w:r>
      </w:hyperlink>
      <w:r w:rsidRPr="00460CBA">
        <w:rPr>
          <w:rFonts w:ascii="Times New Roman" w:eastAsia="Times New Roman" w:hAnsi="Times New Roman" w:cs="Times New Roman"/>
          <w:lang w:eastAsia="ru-RU"/>
        </w:rPr>
        <w:t xml:space="preserve"> (приложение 1). Заявление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повышения квалификации. К заявлению прилагаются: аттестационный </w:t>
      </w:r>
      <w:hyperlink w:anchor="P187" w:history="1">
        <w:r w:rsidRPr="00460CBA">
          <w:rPr>
            <w:rFonts w:ascii="Times New Roman" w:eastAsia="Times New Roman" w:hAnsi="Times New Roman" w:cs="Times New Roman"/>
            <w:color w:val="0000FF"/>
            <w:lang w:eastAsia="ru-RU"/>
          </w:rPr>
          <w:t>лист</w:t>
        </w:r>
      </w:hyperlink>
      <w:r w:rsidRPr="00460CBA">
        <w:rPr>
          <w:rFonts w:ascii="Times New Roman" w:eastAsia="Times New Roman" w:hAnsi="Times New Roman" w:cs="Times New Roman"/>
          <w:lang w:eastAsia="ru-RU"/>
        </w:rPr>
        <w:t xml:space="preserve"> (приложение 2), лист результативности деятельности образовательной организации, копии документов о повышении квалификации за последние 3 года.</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При аттестации кандидатов на должность руководителей лист результативности деятельности образовательной организации не представляется.</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3.4. Заявление и листы результативности деятельности образовательной организации подаются в аттестационную комиссию.</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3.5. Аттестация руководителей осуществляется в течение всего календарного года. Сроки проведения аттестации для каждого аттестуемого устанавливаются аттестационной комиссией индивидуально в соответствии с графиком.</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3.6.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3.7. Информация о дате, месте и времени проведения процедуры аттестации письменно </w:t>
      </w:r>
      <w:r w:rsidRPr="00460CBA">
        <w:rPr>
          <w:rFonts w:ascii="Times New Roman" w:eastAsia="Times New Roman" w:hAnsi="Times New Roman" w:cs="Times New Roman"/>
          <w:lang w:eastAsia="ru-RU"/>
        </w:rPr>
        <w:lastRenderedPageBreak/>
        <w:t>доводится работодателем до сведения аттестуемых, подлежащих аттестации, не позднее, чем за 7 дней до ее начала.</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3.8. Аттестуемые при аттестации на соответствие занимаемой должности проходят квалификационные испытания по двум направлениям:</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экспертиза профессиональной компетенции аттестуемого (при назначении на руководящую должность);</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экспертиза результатов деятельности аттестуемого (при подтверждении соответствия занимаемой должности для аттестуемых, уже занимающих руководящую должность).</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3.9. Экспертиза профессиональной компетенции аттестуемого (при назначении на руководящую должность) по решению работодателя проводится в форме устного собеседования на знание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 в соответствии или в тестовой форме на базе БУ ЧР ДПО «Чувашский республиканский институт образования»</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3.10. Экспертиза результатов деятельности аттестуемого (при подтверждении соответствия занимаемой должности для аттестуемых, уже занимающих руководящую должность) проводится в форме устного собеседования на знание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 а также в одной из следующих вариативных форм:</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отчет (самоанализ) о результатах деятельности образовательной организации на основе современных требований;</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творческий отчет о результатах реализации программы развития образовательной организации;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представление или анализ материалов, отражающих практические результаты управленческой деятельности аттестуемого, итогов мониторинга успешности работы с педагогическим коллективом, обучающимися;</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отчет о результатах опытно-экспериментальной (инновационной) деятельности.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3.11. Аттестуемый вправе самостоятельно выбрать одну из вариативных форм представления отчета из числа предложенных.</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4. Реализация решений аттестационной комиссии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4.1. Основанием для подготовки аттестационного листа по результатам аттестации, является постановление администрации Яльчикского района о соответствии аттестуемого квалификационным требованиям, предъявляемым к должности.</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4.2. В аттестационный лист аттестуемого вносится решение аттестационной комиссии, указывается дата принятия решения аттестационной комиссией, а также дата и номер постановления администрации Яльчикского района.</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4.3. Аттестационный лист и выписка из постановления администрации должны быть переданы аттестуемому в срок не позднее 30 рабочих дней с даты принятия решения аттестационной комиссии для ознакомления с ними работника под роспись и принятия решений в соответствии с Трудовым </w:t>
      </w:r>
      <w:hyperlink r:id="rId44" w:history="1">
        <w:r w:rsidRPr="00460CBA">
          <w:rPr>
            <w:rFonts w:ascii="Times New Roman" w:eastAsia="Times New Roman" w:hAnsi="Times New Roman" w:cs="Times New Roman"/>
            <w:color w:val="0000FF"/>
            <w:lang w:eastAsia="ru-RU"/>
          </w:rPr>
          <w:t>кодексом</w:t>
        </w:r>
      </w:hyperlink>
      <w:r w:rsidRPr="00460CBA">
        <w:rPr>
          <w:rFonts w:ascii="Times New Roman" w:eastAsia="Times New Roman" w:hAnsi="Times New Roman" w:cs="Times New Roman"/>
          <w:lang w:eastAsia="ru-RU"/>
        </w:rPr>
        <w:t xml:space="preserve"> РФ.</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4.4.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 </w:t>
      </w:r>
      <w:r w:rsidRPr="00460CBA">
        <w:rPr>
          <w:rFonts w:ascii="Times New Roman" w:eastAsia="Times New Roman" w:hAnsi="Times New Roman" w:cs="Times New Roman"/>
          <w:lang w:eastAsia="ru-RU"/>
        </w:rPr>
        <w:lastRenderedPageBreak/>
        <w:t>При наличии в аттестационном листе указанных рекомендаций,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4.5. Аттестационный лист, копия постановления администрации Яльчикского района, хранятся в личном деле аттестуемого.</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4.6. В случае признания аттестуемого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45" w:history="1">
        <w:r w:rsidRPr="00460CBA">
          <w:rPr>
            <w:rFonts w:ascii="Times New Roman" w:eastAsia="Times New Roman" w:hAnsi="Times New Roman" w:cs="Times New Roman"/>
            <w:color w:val="0000FF"/>
            <w:lang w:eastAsia="ru-RU"/>
          </w:rPr>
          <w:t>п. 3 ч. 1 ст. 81</w:t>
        </w:r>
      </w:hyperlink>
      <w:r w:rsidRPr="00460CBA">
        <w:rPr>
          <w:rFonts w:ascii="Times New Roman" w:eastAsia="Times New Roman" w:hAnsi="Times New Roman" w:cs="Times New Roman"/>
          <w:lang w:eastAsia="ru-RU"/>
        </w:rPr>
        <w:t xml:space="preserve"> Трудового кодекса РФ. Увольнение по данному основанию допускается, если невозможно перевести руководящего работника с его письменного согласия на другую имеющуюся у работодателя работу (как вакантную должность или работу, соответствующую квалификации руководящего работника, так и вакантную нижестоящую должность или ниже оплачиваемую работу), которую руководящий работник может выполнять с учетом его состояния здоровья (</w:t>
      </w:r>
      <w:hyperlink r:id="rId46" w:history="1">
        <w:r w:rsidRPr="00460CBA">
          <w:rPr>
            <w:rFonts w:ascii="Times New Roman" w:eastAsia="Times New Roman" w:hAnsi="Times New Roman" w:cs="Times New Roman"/>
            <w:color w:val="0000FF"/>
            <w:lang w:eastAsia="ru-RU"/>
          </w:rPr>
          <w:t>ч. 3 ст. 81</w:t>
        </w:r>
      </w:hyperlink>
      <w:r w:rsidRPr="00460CBA">
        <w:rPr>
          <w:rFonts w:ascii="Times New Roman" w:eastAsia="Times New Roman" w:hAnsi="Times New Roman" w:cs="Times New Roman"/>
          <w:lang w:eastAsia="ru-RU"/>
        </w:rPr>
        <w:t xml:space="preserve"> ТК РФ).</w:t>
      </w:r>
    </w:p>
    <w:p w:rsidR="00460CBA" w:rsidRPr="00460CBA" w:rsidRDefault="00460CBA" w:rsidP="00460CBA">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4.7. Результаты аттестации аттестуемый вправе обжаловать в соответствии с законодательством Российской Федерации.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Приложение 1</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к Положению о порядке проведения</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аттестации руководителей и кандидатов</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на должность руководителей</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муниципальных образовательных</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организаций Яльчикского района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В аттестационную комиссию</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администрации Яльчикского района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(Ф.И.О. претендента на должность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"Руководитель ОУ" или работающего</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в должности "Руководитель ОУ")</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(должность)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(место работы)</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bookmarkStart w:id="10" w:name="P140"/>
      <w:bookmarkEnd w:id="10"/>
      <w:r w:rsidRPr="00460CBA">
        <w:rPr>
          <w:rFonts w:ascii="Times New Roman" w:eastAsia="Times New Roman" w:hAnsi="Times New Roman" w:cs="Times New Roman"/>
          <w:lang w:eastAsia="ru-RU"/>
        </w:rPr>
        <w:t xml:space="preserve">                                 ЗАЯВЛЕНИЕ</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w:t>
      </w:r>
      <w:proofErr w:type="gramStart"/>
      <w:r w:rsidRPr="00460CBA">
        <w:rPr>
          <w:rFonts w:ascii="Times New Roman" w:eastAsia="Times New Roman" w:hAnsi="Times New Roman" w:cs="Times New Roman"/>
          <w:lang w:eastAsia="ru-RU"/>
        </w:rPr>
        <w:t>Прошу  аттестовать</w:t>
      </w:r>
      <w:proofErr w:type="gramEnd"/>
      <w:r w:rsidRPr="00460CBA">
        <w:rPr>
          <w:rFonts w:ascii="Times New Roman" w:eastAsia="Times New Roman" w:hAnsi="Times New Roman" w:cs="Times New Roman"/>
          <w:lang w:eastAsia="ru-RU"/>
        </w:rPr>
        <w:t xml:space="preserve">  меня  в  20___  году  на  соответствие требованиям,</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60CBA">
        <w:rPr>
          <w:rFonts w:ascii="Times New Roman" w:eastAsia="Times New Roman" w:hAnsi="Times New Roman" w:cs="Times New Roman"/>
          <w:lang w:eastAsia="ru-RU"/>
        </w:rPr>
        <w:t>установленным  квалификационной</w:t>
      </w:r>
      <w:proofErr w:type="gramEnd"/>
      <w:r w:rsidRPr="00460CBA">
        <w:rPr>
          <w:rFonts w:ascii="Times New Roman" w:eastAsia="Times New Roman" w:hAnsi="Times New Roman" w:cs="Times New Roman"/>
          <w:lang w:eastAsia="ru-RU"/>
        </w:rPr>
        <w:t xml:space="preserve">  характеристикой по должности "Руководитель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образовательного учреждения".</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О себе сообщаю следующие сведения:</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Число, месяц, год рождения 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Образование (когда и какое образовательное учреждение профессионального</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образования окончил, полученная специальность и квалификация)</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w:t>
      </w:r>
      <w:proofErr w:type="gramStart"/>
      <w:r w:rsidRPr="00460CBA">
        <w:rPr>
          <w:rFonts w:ascii="Times New Roman" w:eastAsia="Times New Roman" w:hAnsi="Times New Roman" w:cs="Times New Roman"/>
          <w:lang w:eastAsia="ru-RU"/>
        </w:rPr>
        <w:t>Дополнительное  профессиональное</w:t>
      </w:r>
      <w:proofErr w:type="gramEnd"/>
      <w:r w:rsidRPr="00460CBA">
        <w:rPr>
          <w:rFonts w:ascii="Times New Roman" w:eastAsia="Times New Roman" w:hAnsi="Times New Roman" w:cs="Times New Roman"/>
          <w:lang w:eastAsia="ru-RU"/>
        </w:rPr>
        <w:t xml:space="preserve">  образование по направлениям в области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государственного или муниципального управления, менеджмента и экономики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lastRenderedPageBreak/>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w:t>
      </w:r>
      <w:proofErr w:type="gramStart"/>
      <w:r w:rsidRPr="00460CBA">
        <w:rPr>
          <w:rFonts w:ascii="Times New Roman" w:eastAsia="Times New Roman" w:hAnsi="Times New Roman" w:cs="Times New Roman"/>
          <w:lang w:eastAsia="ru-RU"/>
        </w:rPr>
        <w:t>Общий  трудовой</w:t>
      </w:r>
      <w:proofErr w:type="gramEnd"/>
      <w:r w:rsidRPr="00460CBA">
        <w:rPr>
          <w:rFonts w:ascii="Times New Roman" w:eastAsia="Times New Roman" w:hAnsi="Times New Roman" w:cs="Times New Roman"/>
          <w:lang w:eastAsia="ru-RU"/>
        </w:rPr>
        <w:t xml:space="preserve">  стаж  ______ лет, в том числе в данной должности 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лет;</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в данном учреждении _______ лет.</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Имею следующие награды, звания, ученую степень, ученое звание</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Сведения   о   повышении   квалификации   по   </w:t>
      </w:r>
      <w:proofErr w:type="gramStart"/>
      <w:r w:rsidRPr="00460CBA">
        <w:rPr>
          <w:rFonts w:ascii="Times New Roman" w:eastAsia="Times New Roman" w:hAnsi="Times New Roman" w:cs="Times New Roman"/>
          <w:lang w:eastAsia="ru-RU"/>
        </w:rPr>
        <w:t>должности  "</w:t>
      </w:r>
      <w:proofErr w:type="gramEnd"/>
      <w:r w:rsidRPr="00460CBA">
        <w:rPr>
          <w:rFonts w:ascii="Times New Roman" w:eastAsia="Times New Roman" w:hAnsi="Times New Roman" w:cs="Times New Roman"/>
          <w:lang w:eastAsia="ru-RU"/>
        </w:rPr>
        <w:t>Руководитель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образовательного учреждения"</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w:t>
      </w:r>
      <w:proofErr w:type="gramStart"/>
      <w:r w:rsidRPr="00460CBA">
        <w:rPr>
          <w:rFonts w:ascii="Times New Roman" w:eastAsia="Times New Roman" w:hAnsi="Times New Roman" w:cs="Times New Roman"/>
          <w:lang w:eastAsia="ru-RU"/>
        </w:rPr>
        <w:t>Заседание  аттестационной</w:t>
      </w:r>
      <w:proofErr w:type="gramEnd"/>
      <w:r w:rsidRPr="00460CBA">
        <w:rPr>
          <w:rFonts w:ascii="Times New Roman" w:eastAsia="Times New Roman" w:hAnsi="Times New Roman" w:cs="Times New Roman"/>
          <w:lang w:eastAsia="ru-RU"/>
        </w:rPr>
        <w:t xml:space="preserve">  комиссии  прошу провести в моем присутствии,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без моего присутствия (ненужное зачеркнуть)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С   Положением   </w:t>
      </w:r>
      <w:proofErr w:type="gramStart"/>
      <w:r w:rsidRPr="00460CBA">
        <w:rPr>
          <w:rFonts w:ascii="Times New Roman" w:eastAsia="Times New Roman" w:hAnsi="Times New Roman" w:cs="Times New Roman"/>
          <w:lang w:eastAsia="ru-RU"/>
        </w:rPr>
        <w:t>о  порядке</w:t>
      </w:r>
      <w:proofErr w:type="gramEnd"/>
      <w:r w:rsidRPr="00460CBA">
        <w:rPr>
          <w:rFonts w:ascii="Times New Roman" w:eastAsia="Times New Roman" w:hAnsi="Times New Roman" w:cs="Times New Roman"/>
          <w:lang w:eastAsia="ru-RU"/>
        </w:rPr>
        <w:t xml:space="preserve">  аттестации  руководителей  образовательных</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организаций Яльчикского района ознакомлен(а).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 ___________ 20____ г.                      Подпись 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Телефон 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Приложение 2</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к Положению о порядке проведения</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аттестации руководителей и кандидатов</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на должность руководителей</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муниципальных образовательных</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организаций Яльчикского района</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bookmarkStart w:id="11" w:name="P187"/>
      <w:bookmarkEnd w:id="11"/>
      <w:r w:rsidRPr="00460CBA">
        <w:rPr>
          <w:rFonts w:ascii="Times New Roman" w:eastAsia="Times New Roman" w:hAnsi="Times New Roman" w:cs="Times New Roman"/>
          <w:lang w:eastAsia="ru-RU"/>
        </w:rPr>
        <w:t xml:space="preserve">                            Аттестационный лист</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1. 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2. Год, число и месяц рождения 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3.  </w:t>
      </w:r>
      <w:proofErr w:type="gramStart"/>
      <w:r w:rsidRPr="00460CBA">
        <w:rPr>
          <w:rFonts w:ascii="Times New Roman" w:eastAsia="Times New Roman" w:hAnsi="Times New Roman" w:cs="Times New Roman"/>
          <w:lang w:eastAsia="ru-RU"/>
        </w:rPr>
        <w:t>Занимаемая  должность</w:t>
      </w:r>
      <w:proofErr w:type="gramEnd"/>
      <w:r w:rsidRPr="00460CBA">
        <w:rPr>
          <w:rFonts w:ascii="Times New Roman" w:eastAsia="Times New Roman" w:hAnsi="Times New Roman" w:cs="Times New Roman"/>
          <w:lang w:eastAsia="ru-RU"/>
        </w:rPr>
        <w:t xml:space="preserve"> на момент аттестации и дата назначения на эту</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должность 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4.  </w:t>
      </w:r>
      <w:proofErr w:type="gramStart"/>
      <w:r w:rsidRPr="00460CBA">
        <w:rPr>
          <w:rFonts w:ascii="Times New Roman" w:eastAsia="Times New Roman" w:hAnsi="Times New Roman" w:cs="Times New Roman"/>
          <w:lang w:eastAsia="ru-RU"/>
        </w:rPr>
        <w:t>Сведения  о</w:t>
      </w:r>
      <w:proofErr w:type="gramEnd"/>
      <w:r w:rsidRPr="00460CBA">
        <w:rPr>
          <w:rFonts w:ascii="Times New Roman" w:eastAsia="Times New Roman" w:hAnsi="Times New Roman" w:cs="Times New Roman"/>
          <w:lang w:eastAsia="ru-RU"/>
        </w:rPr>
        <w:t xml:space="preserve">  профессиональном  образовании, наличии ученой степени,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ученого звания 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(когда и какое учебное заведение окончил, специальность)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(квалификация по образованию, ученая степень, ученое звание)</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5. Сведения о повышении квалификации за последние 3 года до прохождения</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аттестации 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6. Стаж руководящей работы (работы по специальности) 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7. Общий трудовой стаж 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8. Краткая оценка деятельности педагогического работника 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9. Рекомендации аттестационной комиссии 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lastRenderedPageBreak/>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10. Решение аттестационной комиссии 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(уровень квалификации по должности (указывается должность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педагогического работника) соответствует (не соответствует)</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требованиям, предъявляемым к занимаемой должности)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11. Количественный состав аттестационной комиссии _________ чел.</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На заседании присутствовало ____________ членов аттестационной комиссии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Количество голосов за ____________________, против 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12. Примечания 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Председатель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аттестационной </w:t>
      </w:r>
      <w:proofErr w:type="gramStart"/>
      <w:r w:rsidRPr="00460CBA">
        <w:rPr>
          <w:rFonts w:ascii="Times New Roman" w:eastAsia="Times New Roman" w:hAnsi="Times New Roman" w:cs="Times New Roman"/>
          <w:lang w:eastAsia="ru-RU"/>
        </w:rPr>
        <w:t>комиссии  _</w:t>
      </w:r>
      <w:proofErr w:type="gramEnd"/>
      <w:r w:rsidRPr="00460CBA">
        <w:rPr>
          <w:rFonts w:ascii="Times New Roman" w:eastAsia="Times New Roman" w:hAnsi="Times New Roman" w:cs="Times New Roman"/>
          <w:lang w:eastAsia="ru-RU"/>
        </w:rPr>
        <w:t>______________________/                              /</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/подпись/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Заместитель председателя</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аттестационной </w:t>
      </w:r>
      <w:proofErr w:type="gramStart"/>
      <w:r w:rsidRPr="00460CBA">
        <w:rPr>
          <w:rFonts w:ascii="Times New Roman" w:eastAsia="Times New Roman" w:hAnsi="Times New Roman" w:cs="Times New Roman"/>
          <w:lang w:eastAsia="ru-RU"/>
        </w:rPr>
        <w:t>комиссии  _</w:t>
      </w:r>
      <w:proofErr w:type="gramEnd"/>
      <w:r w:rsidRPr="00460CBA">
        <w:rPr>
          <w:rFonts w:ascii="Times New Roman" w:eastAsia="Times New Roman" w:hAnsi="Times New Roman" w:cs="Times New Roman"/>
          <w:lang w:eastAsia="ru-RU"/>
        </w:rPr>
        <w:t>______________________/                           /</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/подпись/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Секретарь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аттестационной </w:t>
      </w:r>
      <w:proofErr w:type="gramStart"/>
      <w:r w:rsidRPr="00460CBA">
        <w:rPr>
          <w:rFonts w:ascii="Times New Roman" w:eastAsia="Times New Roman" w:hAnsi="Times New Roman" w:cs="Times New Roman"/>
          <w:lang w:eastAsia="ru-RU"/>
        </w:rPr>
        <w:t>комиссии  _</w:t>
      </w:r>
      <w:proofErr w:type="gramEnd"/>
      <w:r w:rsidRPr="00460CBA">
        <w:rPr>
          <w:rFonts w:ascii="Times New Roman" w:eastAsia="Times New Roman" w:hAnsi="Times New Roman" w:cs="Times New Roman"/>
          <w:lang w:eastAsia="ru-RU"/>
        </w:rPr>
        <w:t>______________________/                               /</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/подпись/</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w:t>
      </w:r>
      <w:proofErr w:type="gramStart"/>
      <w:r w:rsidRPr="00460CBA">
        <w:rPr>
          <w:rFonts w:ascii="Times New Roman" w:eastAsia="Times New Roman" w:hAnsi="Times New Roman" w:cs="Times New Roman"/>
          <w:lang w:eastAsia="ru-RU"/>
        </w:rPr>
        <w:t>Дата  проведения</w:t>
      </w:r>
      <w:proofErr w:type="gramEnd"/>
      <w:r w:rsidRPr="00460CBA">
        <w:rPr>
          <w:rFonts w:ascii="Times New Roman" w:eastAsia="Times New Roman" w:hAnsi="Times New Roman" w:cs="Times New Roman"/>
          <w:lang w:eastAsia="ru-RU"/>
        </w:rPr>
        <w:t xml:space="preserve"> аттестации и принятия решения аттестационной комиссией</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 ___________ 20____ года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Соответствует </w:t>
      </w:r>
      <w:proofErr w:type="gramStart"/>
      <w:r w:rsidRPr="00460CBA">
        <w:rPr>
          <w:rFonts w:ascii="Times New Roman" w:eastAsia="Times New Roman" w:hAnsi="Times New Roman" w:cs="Times New Roman"/>
          <w:lang w:eastAsia="ru-RU"/>
        </w:rPr>
        <w:t xml:space="preserve">   (</w:t>
      </w:r>
      <w:proofErr w:type="gramEnd"/>
      <w:r w:rsidRPr="00460CBA">
        <w:rPr>
          <w:rFonts w:ascii="Times New Roman" w:eastAsia="Times New Roman" w:hAnsi="Times New Roman" w:cs="Times New Roman"/>
          <w:lang w:eastAsia="ru-RU"/>
        </w:rPr>
        <w:t>не   соответствует)   квалификационным   требованиям,</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предъявляемым к должности 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___________________________________________________________________________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(дата и номер распорядительного акта)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М.П.</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С аттестационным листом ознакомлен(а) 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/подпись, дата/</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С решением аттестационной комиссии согласен (не согласен) (согласна, не</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согласна) __________________ ______________________________________________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              /подпись/                  /расшифровка подписи/</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lang w:eastAsia="ru-RU"/>
        </w:rPr>
      </w:pPr>
    </w:p>
    <w:p w:rsidR="00460CBA" w:rsidRPr="00460CBA" w:rsidRDefault="00460CBA" w:rsidP="00460CBA">
      <w:pPr>
        <w:rPr>
          <w:rFonts w:ascii="Times New Roman" w:hAnsi="Times New Roman" w:cs="Times New Roman"/>
        </w:rPr>
      </w:pPr>
    </w:p>
    <w:p w:rsidR="00460CBA" w:rsidRPr="00460CBA" w:rsidRDefault="00460CBA" w:rsidP="00460CBA">
      <w:pPr>
        <w:rPr>
          <w:rFonts w:ascii="Times New Roman" w:hAnsi="Times New Roman" w:cs="Times New Roman"/>
        </w:rPr>
      </w:pPr>
    </w:p>
    <w:p w:rsidR="00460CBA" w:rsidRPr="00460CBA" w:rsidRDefault="00460CBA" w:rsidP="00460CBA">
      <w:pPr>
        <w:rPr>
          <w:rFonts w:ascii="Times New Roman" w:hAnsi="Times New Roman" w:cs="Times New Roman"/>
        </w:rPr>
      </w:pPr>
    </w:p>
    <w:p w:rsidR="00460CBA" w:rsidRPr="00460CBA" w:rsidRDefault="00460CBA" w:rsidP="00460CBA">
      <w:pPr>
        <w:rPr>
          <w:rFonts w:ascii="Times New Roman" w:hAnsi="Times New Roman" w:cs="Times New Roman"/>
        </w:rPr>
      </w:pPr>
    </w:p>
    <w:p w:rsidR="00460CBA" w:rsidRPr="00460CBA" w:rsidRDefault="00460CBA" w:rsidP="00460CBA">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 xml:space="preserve">Приложение №2 </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к постановлению</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администрации</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Яльчикского района</w:t>
      </w:r>
    </w:p>
    <w:p w:rsidR="00460CBA" w:rsidRPr="00460CBA" w:rsidRDefault="00460CBA" w:rsidP="00460CBA">
      <w:pPr>
        <w:widowControl w:val="0"/>
        <w:autoSpaceDE w:val="0"/>
        <w:autoSpaceDN w:val="0"/>
        <w:spacing w:after="0" w:line="240" w:lineRule="auto"/>
        <w:jc w:val="right"/>
        <w:rPr>
          <w:rFonts w:ascii="Times New Roman" w:eastAsia="Times New Roman" w:hAnsi="Times New Roman" w:cs="Times New Roman"/>
          <w:lang w:eastAsia="ru-RU"/>
        </w:rPr>
      </w:pPr>
      <w:r w:rsidRPr="00460CBA">
        <w:rPr>
          <w:rFonts w:ascii="Times New Roman" w:eastAsia="Times New Roman" w:hAnsi="Times New Roman" w:cs="Times New Roman"/>
          <w:lang w:eastAsia="ru-RU"/>
        </w:rPr>
        <w:t>от _____________ №___</w:t>
      </w:r>
    </w:p>
    <w:p w:rsidR="00460CBA" w:rsidRPr="00460CBA" w:rsidRDefault="00460CBA" w:rsidP="00460CBA">
      <w:pPr>
        <w:widowControl w:val="0"/>
        <w:autoSpaceDE w:val="0"/>
        <w:autoSpaceDN w:val="0"/>
        <w:spacing w:after="0" w:line="240" w:lineRule="auto"/>
        <w:jc w:val="both"/>
        <w:rPr>
          <w:rFonts w:ascii="Times New Roman" w:eastAsia="Times New Roman" w:hAnsi="Times New Roman" w:cs="Times New Roman"/>
          <w:lang w:eastAsia="ru-RU"/>
        </w:rPr>
      </w:pPr>
    </w:p>
    <w:p w:rsidR="00460CBA" w:rsidRPr="00460CBA" w:rsidRDefault="00460CBA" w:rsidP="00460CBA">
      <w:pPr>
        <w:widowControl w:val="0"/>
        <w:autoSpaceDE w:val="0"/>
        <w:autoSpaceDN w:val="0"/>
        <w:spacing w:after="0" w:line="240" w:lineRule="auto"/>
        <w:jc w:val="center"/>
        <w:rPr>
          <w:rFonts w:ascii="Times New Roman" w:eastAsia="Times New Roman" w:hAnsi="Times New Roman" w:cs="Times New Roman"/>
          <w:b/>
          <w:lang w:eastAsia="ru-RU"/>
        </w:rPr>
      </w:pPr>
      <w:r w:rsidRPr="00460CBA">
        <w:rPr>
          <w:rFonts w:ascii="Times New Roman" w:eastAsia="Times New Roman" w:hAnsi="Times New Roman" w:cs="Times New Roman"/>
          <w:b/>
          <w:lang w:eastAsia="ru-RU"/>
        </w:rPr>
        <w:t xml:space="preserve">Состав аттестационной </w:t>
      </w:r>
      <w:proofErr w:type="gramStart"/>
      <w:r w:rsidRPr="00460CBA">
        <w:rPr>
          <w:rFonts w:ascii="Times New Roman" w:eastAsia="Times New Roman" w:hAnsi="Times New Roman" w:cs="Times New Roman"/>
          <w:b/>
          <w:lang w:eastAsia="ru-RU"/>
        </w:rPr>
        <w:t>комиссии  по</w:t>
      </w:r>
      <w:proofErr w:type="gramEnd"/>
      <w:r w:rsidRPr="00460CBA">
        <w:rPr>
          <w:rFonts w:ascii="Times New Roman" w:eastAsia="Times New Roman" w:hAnsi="Times New Roman" w:cs="Times New Roman"/>
          <w:b/>
          <w:lang w:eastAsia="ru-RU"/>
        </w:rPr>
        <w:t xml:space="preserve"> аттестации  руководителей и кандидатов на должность руководителей муниципальных образовательных организаций Яльчикского района</w:t>
      </w:r>
    </w:p>
    <w:p w:rsidR="00460CBA" w:rsidRPr="00460CBA" w:rsidRDefault="00460CBA" w:rsidP="00460CBA">
      <w:pPr>
        <w:rPr>
          <w:rFonts w:ascii="Times New Roman" w:hAnsi="Times New Roman" w:cs="Times New Roman"/>
        </w:rPr>
      </w:pPr>
    </w:p>
    <w:p w:rsidR="00460CBA" w:rsidRPr="00460CBA" w:rsidRDefault="00460CBA" w:rsidP="00460CBA">
      <w:pPr>
        <w:jc w:val="both"/>
        <w:rPr>
          <w:rFonts w:ascii="Times New Roman" w:hAnsi="Times New Roman" w:cs="Times New Roman"/>
        </w:rPr>
      </w:pPr>
      <w:r w:rsidRPr="00460CBA">
        <w:rPr>
          <w:rFonts w:ascii="Times New Roman" w:hAnsi="Times New Roman" w:cs="Times New Roman"/>
        </w:rPr>
        <w:t>Павлова М.Н. -</w:t>
      </w:r>
      <w:r w:rsidRPr="00460CBA">
        <w:rPr>
          <w:rFonts w:ascii="Times New Roman" w:eastAsia="Times New Roman" w:hAnsi="Times New Roman" w:cs="Times New Roman"/>
          <w:color w:val="000000"/>
          <w:lang w:eastAsia="ru-RU"/>
        </w:rPr>
        <w:t xml:space="preserve"> </w:t>
      </w:r>
      <w:r w:rsidRPr="00460CBA">
        <w:rPr>
          <w:rFonts w:ascii="Times New Roman" w:hAnsi="Times New Roman" w:cs="Times New Roman"/>
        </w:rPr>
        <w:t>заместитель главы администрации-начальник отдела экономики, имущественных и земельных отношений администрации Яльчикского района, председатель комиссии;</w:t>
      </w:r>
    </w:p>
    <w:p w:rsidR="00460CBA" w:rsidRPr="00460CBA" w:rsidRDefault="00460CBA" w:rsidP="00460CBA">
      <w:pPr>
        <w:jc w:val="both"/>
        <w:rPr>
          <w:rFonts w:ascii="Times New Roman" w:hAnsi="Times New Roman" w:cs="Times New Roman"/>
        </w:rPr>
      </w:pPr>
      <w:r w:rsidRPr="00460CBA">
        <w:rPr>
          <w:rFonts w:ascii="Times New Roman" w:hAnsi="Times New Roman" w:cs="Times New Roman"/>
        </w:rPr>
        <w:t>Чернова М.А. – и.о. начальника отдела образования и молодежной политики администрации Яльчикского района, заместитель председателя комиссии;</w:t>
      </w:r>
    </w:p>
    <w:p w:rsidR="00460CBA" w:rsidRPr="00460CBA" w:rsidRDefault="00460CBA" w:rsidP="00460CBA">
      <w:pPr>
        <w:jc w:val="both"/>
        <w:rPr>
          <w:rFonts w:ascii="Times New Roman" w:hAnsi="Times New Roman" w:cs="Times New Roman"/>
        </w:rPr>
      </w:pPr>
      <w:r w:rsidRPr="00460CBA">
        <w:rPr>
          <w:rFonts w:ascii="Times New Roman" w:hAnsi="Times New Roman" w:cs="Times New Roman"/>
        </w:rPr>
        <w:t>Никифорова Е.И. – директор ИМЦ отдела образования и молодежной политики администрации Яльчикского района, секретарь комиссии;</w:t>
      </w:r>
    </w:p>
    <w:p w:rsidR="00460CBA" w:rsidRPr="00460CBA" w:rsidRDefault="00460CBA" w:rsidP="00460CBA">
      <w:pPr>
        <w:jc w:val="both"/>
        <w:rPr>
          <w:rFonts w:ascii="Times New Roman" w:hAnsi="Times New Roman" w:cs="Times New Roman"/>
        </w:rPr>
      </w:pPr>
      <w:r w:rsidRPr="00460CBA">
        <w:rPr>
          <w:rFonts w:ascii="Times New Roman" w:hAnsi="Times New Roman" w:cs="Times New Roman"/>
        </w:rPr>
        <w:t>Аникина И.Н. - управляющий делами - начальник отдела организационной работы администрации Яльчикского района, член комиссии;</w:t>
      </w:r>
    </w:p>
    <w:p w:rsidR="00460CBA" w:rsidRPr="00460CBA" w:rsidRDefault="00460CBA" w:rsidP="00460CBA">
      <w:pPr>
        <w:jc w:val="both"/>
        <w:rPr>
          <w:rFonts w:ascii="Times New Roman" w:hAnsi="Times New Roman" w:cs="Times New Roman"/>
        </w:rPr>
      </w:pPr>
      <w:r w:rsidRPr="00460CBA">
        <w:rPr>
          <w:rFonts w:ascii="Times New Roman" w:hAnsi="Times New Roman" w:cs="Times New Roman"/>
        </w:rPr>
        <w:t xml:space="preserve">Филимонова Т.Н. – начальник юридической </w:t>
      </w:r>
      <w:proofErr w:type="gramStart"/>
      <w:r w:rsidRPr="00460CBA">
        <w:rPr>
          <w:rFonts w:ascii="Times New Roman" w:hAnsi="Times New Roman" w:cs="Times New Roman"/>
        </w:rPr>
        <w:t>службы  администрации</w:t>
      </w:r>
      <w:proofErr w:type="gramEnd"/>
      <w:r w:rsidRPr="00460CBA">
        <w:rPr>
          <w:rFonts w:ascii="Times New Roman" w:hAnsi="Times New Roman" w:cs="Times New Roman"/>
        </w:rPr>
        <w:t xml:space="preserve"> Яльчикского района, член комиссии;</w:t>
      </w:r>
    </w:p>
    <w:p w:rsidR="00460CBA" w:rsidRPr="00460CBA" w:rsidRDefault="00460CBA" w:rsidP="00460CBA">
      <w:pPr>
        <w:jc w:val="both"/>
        <w:rPr>
          <w:rFonts w:ascii="Times New Roman" w:hAnsi="Times New Roman" w:cs="Times New Roman"/>
        </w:rPr>
      </w:pPr>
      <w:r w:rsidRPr="00460CBA">
        <w:rPr>
          <w:rFonts w:ascii="Times New Roman" w:hAnsi="Times New Roman" w:cs="Times New Roman"/>
        </w:rPr>
        <w:t xml:space="preserve"> Ефимова Л. В.- старший методист ИМЦ отдела образования и молодежной политики администрации Яльчикского района, член комиссии;</w:t>
      </w:r>
    </w:p>
    <w:p w:rsidR="00460CBA" w:rsidRPr="00460CBA" w:rsidRDefault="00460CBA" w:rsidP="00460CBA">
      <w:pPr>
        <w:jc w:val="both"/>
        <w:rPr>
          <w:rFonts w:ascii="Times New Roman" w:hAnsi="Times New Roman" w:cs="Times New Roman"/>
        </w:rPr>
      </w:pPr>
      <w:r w:rsidRPr="00460CBA">
        <w:rPr>
          <w:rFonts w:ascii="Times New Roman" w:hAnsi="Times New Roman" w:cs="Times New Roman"/>
        </w:rPr>
        <w:t>Печкова М.В. – главный специалист – эксперт отдела организационной работы администрации Яльчикского района, член комиссии.</w:t>
      </w:r>
    </w:p>
    <w:p w:rsidR="00460CBA" w:rsidRDefault="00460CBA" w:rsidP="00460CBA">
      <w:pPr>
        <w:rPr>
          <w:rFonts w:ascii="Times New Roman" w:hAnsi="Times New Roman" w:cs="Times New Roman"/>
        </w:rPr>
        <w:sectPr w:rsidR="00460CBA" w:rsidSect="00460CBA">
          <w:pgSz w:w="11906" w:h="16838"/>
          <w:pgMar w:top="539" w:right="1701" w:bottom="1134" w:left="851" w:header="709" w:footer="709" w:gutter="0"/>
          <w:cols w:space="720"/>
          <w:titlePg/>
          <w:docGrid w:linePitch="360"/>
        </w:sectPr>
      </w:pPr>
      <w:bookmarkStart w:id="12" w:name="_GoBack"/>
      <w:bookmarkEnd w:id="12"/>
    </w:p>
    <w:p w:rsidR="00460CBA" w:rsidRPr="00460CBA" w:rsidRDefault="00460CBA" w:rsidP="00460CBA">
      <w:pPr>
        <w:rPr>
          <w:rFonts w:ascii="Times New Roman" w:hAnsi="Times New Roman" w:cs="Times New Roman"/>
        </w:rPr>
      </w:pPr>
    </w:p>
    <w:p w:rsidR="00600A63" w:rsidRPr="00600A63" w:rsidRDefault="00600A63" w:rsidP="00600A63">
      <w:pPr>
        <w:suppressAutoHyphens/>
        <w:spacing w:after="0" w:line="240" w:lineRule="auto"/>
        <w:rPr>
          <w:rFonts w:ascii="Arial Cyr Chuv" w:eastAsia="Times New Roman" w:hAnsi="Arial Cyr Chuv" w:cs="Times New Roman"/>
          <w:lang w:eastAsia="zh-CN"/>
        </w:rPr>
      </w:pPr>
    </w:p>
    <w:tbl>
      <w:tblPr>
        <w:tblpPr w:leftFromText="180" w:rightFromText="180" w:vertAnchor="page" w:horzAnchor="margin" w:tblpY="1315"/>
        <w:tblW w:w="10200" w:type="dxa"/>
        <w:tblLayout w:type="fixed"/>
        <w:tblLook w:val="01E0" w:firstRow="1" w:lastRow="1" w:firstColumn="1" w:lastColumn="1" w:noHBand="0" w:noVBand="0"/>
      </w:tblPr>
      <w:tblGrid>
        <w:gridCol w:w="4078"/>
        <w:gridCol w:w="1801"/>
        <w:gridCol w:w="4321"/>
      </w:tblGrid>
      <w:tr w:rsidR="00600A63" w:rsidRPr="00600A63" w:rsidTr="00996875">
        <w:tc>
          <w:tcPr>
            <w:tcW w:w="4077" w:type="dxa"/>
          </w:tcPr>
          <w:p w:rsidR="00600A63" w:rsidRPr="00600A63" w:rsidRDefault="00600A63" w:rsidP="00600A63">
            <w:pPr>
              <w:suppressAutoHyphens/>
              <w:spacing w:after="0" w:line="240" w:lineRule="auto"/>
              <w:rPr>
                <w:rFonts w:ascii="Arial Cyr Chuv" w:eastAsia="Times New Roman" w:hAnsi="Arial Cyr Chuv" w:cs="Times New Roman"/>
                <w:b/>
                <w:bCs/>
                <w:iCs/>
                <w:lang w:eastAsia="zh-CN"/>
              </w:rPr>
            </w:pPr>
            <w:r w:rsidRPr="00600A63">
              <w:rPr>
                <w:rFonts w:ascii="Arial Cyr Chuv" w:eastAsia="Times New Roman" w:hAnsi="Arial Cyr Chuv" w:cs="Times New Roman"/>
                <w:b/>
                <w:bCs/>
                <w:iCs/>
                <w:lang w:eastAsia="zh-CN"/>
              </w:rPr>
              <w:t xml:space="preserve">            Ч</w:t>
            </w:r>
            <w:r w:rsidRPr="00600A63">
              <w:rPr>
                <w:rFonts w:ascii="Calibri" w:eastAsia="Times New Roman" w:hAnsi="Calibri" w:cs="Calibri"/>
                <w:b/>
                <w:bCs/>
                <w:iCs/>
                <w:lang w:eastAsia="zh-CN"/>
              </w:rPr>
              <w:t>ӑ</w:t>
            </w:r>
            <w:r w:rsidRPr="00600A63">
              <w:rPr>
                <w:rFonts w:ascii="Arial Cyr Chuv" w:eastAsia="Times New Roman" w:hAnsi="Arial Cyr Chuv" w:cs="Arial Cyr Chuv"/>
                <w:b/>
                <w:bCs/>
                <w:iCs/>
                <w:lang w:eastAsia="zh-CN"/>
              </w:rPr>
              <w:t>ваш</w:t>
            </w:r>
            <w:r w:rsidRPr="00600A63">
              <w:rPr>
                <w:rFonts w:ascii="Arial Cyr Chuv" w:eastAsia="Times New Roman" w:hAnsi="Arial Cyr Chuv" w:cs="Times New Roman"/>
                <w:b/>
                <w:bCs/>
                <w:iCs/>
                <w:lang w:eastAsia="zh-CN"/>
              </w:rPr>
              <w:t xml:space="preserve"> </w:t>
            </w:r>
            <w:r w:rsidRPr="00600A63">
              <w:rPr>
                <w:rFonts w:ascii="Arial Cyr Chuv" w:eastAsia="Times New Roman" w:hAnsi="Arial Cyr Chuv" w:cs="Arial Cyr Chuv"/>
                <w:b/>
                <w:bCs/>
                <w:iCs/>
                <w:lang w:eastAsia="zh-CN"/>
              </w:rPr>
              <w:t>Республики</w:t>
            </w:r>
          </w:p>
          <w:p w:rsidR="00600A63" w:rsidRPr="00600A63" w:rsidRDefault="00600A63" w:rsidP="00600A63">
            <w:pPr>
              <w:suppressAutoHyphens/>
              <w:spacing w:after="0" w:line="240" w:lineRule="auto"/>
              <w:jc w:val="center"/>
              <w:rPr>
                <w:rFonts w:ascii="Arial Cyr Chuv" w:eastAsia="Times New Roman" w:hAnsi="Arial Cyr Chuv" w:cs="Times New Roman"/>
                <w:b/>
                <w:bCs/>
                <w:lang w:eastAsia="zh-CN"/>
              </w:rPr>
            </w:pPr>
            <w:r w:rsidRPr="00600A63">
              <w:rPr>
                <w:rFonts w:ascii="Arial Cyr Chuv" w:eastAsia="Times New Roman" w:hAnsi="Arial Cyr Chuv" w:cs="Times New Roman"/>
                <w:b/>
                <w:bCs/>
                <w:lang w:eastAsia="zh-CN"/>
              </w:rPr>
              <w:t>Елч.</w:t>
            </w:r>
            <w:proofErr w:type="gramStart"/>
            <w:r w:rsidRPr="00600A63">
              <w:rPr>
                <w:rFonts w:ascii="Arial Cyr Chuv" w:eastAsia="Times New Roman" w:hAnsi="Arial Cyr Chuv" w:cs="Arial Cyr Chuv"/>
                <w:b/>
                <w:bCs/>
                <w:lang w:eastAsia="zh-CN"/>
              </w:rPr>
              <w:t>к</w:t>
            </w:r>
            <w:r w:rsidRPr="00600A63">
              <w:rPr>
                <w:rFonts w:ascii="Arial Cyr Chuv" w:eastAsia="Times New Roman" w:hAnsi="Arial Cyr Chuv" w:cs="Times New Roman"/>
                <w:b/>
                <w:bCs/>
                <w:lang w:eastAsia="zh-CN"/>
              </w:rPr>
              <w:t xml:space="preserve"> </w:t>
            </w:r>
            <w:r w:rsidRPr="00600A63">
              <w:rPr>
                <w:rFonts w:ascii="Arial Cyr Chuv" w:eastAsia="Times New Roman" w:hAnsi="Arial Cyr Chuv" w:cs="Arial Cyr Chuv"/>
                <w:b/>
                <w:bCs/>
                <w:lang w:eastAsia="zh-CN"/>
              </w:rPr>
              <w:t>район</w:t>
            </w:r>
            <w:proofErr w:type="gramEnd"/>
            <w:r w:rsidRPr="00600A63">
              <w:rPr>
                <w:rFonts w:ascii="Arial Cyr Chuv" w:eastAsia="Times New Roman" w:hAnsi="Arial Cyr Chuv" w:cs="Arial Cyr Chuv"/>
                <w:b/>
                <w:bCs/>
                <w:lang w:eastAsia="zh-CN"/>
              </w:rPr>
              <w:t>.</w:t>
            </w:r>
          </w:p>
          <w:p w:rsidR="00600A63" w:rsidRPr="00600A63" w:rsidRDefault="00600A63" w:rsidP="00600A63">
            <w:pPr>
              <w:suppressAutoHyphens/>
              <w:spacing w:after="0" w:line="240" w:lineRule="auto"/>
              <w:jc w:val="center"/>
              <w:rPr>
                <w:rFonts w:ascii="Arial Cyr Chuv" w:eastAsia="Times New Roman" w:hAnsi="Arial Cyr Chuv" w:cs="Times New Roman"/>
                <w:b/>
                <w:bCs/>
                <w:lang w:eastAsia="zh-CN"/>
              </w:rPr>
            </w:pPr>
          </w:p>
          <w:p w:rsidR="00600A63" w:rsidRPr="00600A63" w:rsidRDefault="00600A63" w:rsidP="00600A63">
            <w:pPr>
              <w:suppressAutoHyphens/>
              <w:spacing w:after="0" w:line="240" w:lineRule="auto"/>
              <w:jc w:val="center"/>
              <w:rPr>
                <w:rFonts w:ascii="Arial Cyr Chuv" w:eastAsia="Times New Roman" w:hAnsi="Arial Cyr Chuv" w:cs="Times New Roman"/>
                <w:b/>
                <w:bCs/>
                <w:lang w:eastAsia="zh-CN"/>
              </w:rPr>
            </w:pPr>
            <w:r w:rsidRPr="00600A63">
              <w:rPr>
                <w:rFonts w:ascii="Arial Cyr Chuv" w:eastAsia="Times New Roman" w:hAnsi="Arial Cyr Chuv" w:cs="Times New Roman"/>
                <w:b/>
                <w:bCs/>
                <w:lang w:eastAsia="zh-CN"/>
              </w:rPr>
              <w:t>Елч.</w:t>
            </w:r>
            <w:proofErr w:type="gramStart"/>
            <w:r w:rsidRPr="00600A63">
              <w:rPr>
                <w:rFonts w:ascii="Arial Cyr Chuv" w:eastAsia="Times New Roman" w:hAnsi="Arial Cyr Chuv" w:cs="Arial Cyr Chuv"/>
                <w:b/>
                <w:bCs/>
                <w:lang w:eastAsia="zh-CN"/>
              </w:rPr>
              <w:t>к</w:t>
            </w:r>
            <w:r w:rsidRPr="00600A63">
              <w:rPr>
                <w:rFonts w:ascii="Arial Cyr Chuv" w:eastAsia="Times New Roman" w:hAnsi="Arial Cyr Chuv" w:cs="Times New Roman"/>
                <w:b/>
                <w:bCs/>
                <w:lang w:eastAsia="zh-CN"/>
              </w:rPr>
              <w:t xml:space="preserve"> </w:t>
            </w:r>
            <w:r w:rsidRPr="00600A63">
              <w:rPr>
                <w:rFonts w:ascii="Arial Cyr Chuv" w:eastAsia="Times New Roman" w:hAnsi="Arial Cyr Chuv" w:cs="Arial Cyr Chuv"/>
                <w:b/>
                <w:bCs/>
                <w:lang w:eastAsia="zh-CN"/>
              </w:rPr>
              <w:t>район</w:t>
            </w:r>
            <w:proofErr w:type="gramEnd"/>
          </w:p>
          <w:p w:rsidR="00600A63" w:rsidRPr="00600A63" w:rsidRDefault="00600A63" w:rsidP="00600A63">
            <w:pPr>
              <w:suppressAutoHyphens/>
              <w:spacing w:after="0" w:line="240" w:lineRule="auto"/>
              <w:jc w:val="center"/>
              <w:rPr>
                <w:rFonts w:ascii="Arial Cyr Chuv" w:eastAsia="Times New Roman" w:hAnsi="Arial Cyr Chuv" w:cs="Times New Roman"/>
                <w:b/>
                <w:bCs/>
                <w:lang w:eastAsia="zh-CN"/>
              </w:rPr>
            </w:pPr>
            <w:r w:rsidRPr="00600A63">
              <w:rPr>
                <w:rFonts w:ascii="Arial Cyr Chuv" w:eastAsia="Times New Roman" w:hAnsi="Arial Cyr Chuv" w:cs="Times New Roman"/>
                <w:b/>
                <w:bCs/>
                <w:lang w:eastAsia="zh-CN"/>
              </w:rPr>
              <w:t>администраций.</w:t>
            </w:r>
          </w:p>
          <w:p w:rsidR="00600A63" w:rsidRPr="00600A63" w:rsidRDefault="00600A63" w:rsidP="00600A63">
            <w:pPr>
              <w:suppressAutoHyphens/>
              <w:spacing w:after="0" w:line="240" w:lineRule="auto"/>
              <w:jc w:val="center"/>
              <w:rPr>
                <w:rFonts w:ascii="Arial Cyr Chuv" w:eastAsia="Times New Roman" w:hAnsi="Arial Cyr Chuv" w:cs="Times New Roman"/>
                <w:b/>
                <w:bCs/>
                <w:lang w:eastAsia="zh-CN"/>
              </w:rPr>
            </w:pPr>
          </w:p>
          <w:p w:rsidR="00600A63" w:rsidRPr="00600A63" w:rsidRDefault="00600A63" w:rsidP="00600A63">
            <w:pPr>
              <w:suppressAutoHyphens/>
              <w:spacing w:after="0" w:line="240" w:lineRule="auto"/>
              <w:jc w:val="center"/>
              <w:rPr>
                <w:rFonts w:ascii="Arial Cyr Chuv" w:eastAsia="Times New Roman" w:hAnsi="Arial Cyr Chuv" w:cs="Times New Roman"/>
                <w:b/>
                <w:lang w:eastAsia="zh-CN"/>
              </w:rPr>
            </w:pPr>
            <w:r w:rsidRPr="00600A63">
              <w:rPr>
                <w:rFonts w:ascii="Arial Cyr Chuv" w:eastAsia="Times New Roman" w:hAnsi="Arial Cyr Chuv" w:cs="Times New Roman"/>
                <w:b/>
                <w:lang w:eastAsia="zh-CN"/>
              </w:rPr>
              <w:t>ЙЫШЁ</w:t>
            </w:r>
            <w:r w:rsidRPr="00600A63">
              <w:rPr>
                <w:rFonts w:ascii="Arial Cyr Chuv" w:eastAsia="Times New Roman" w:hAnsi="Arial Cyr Chuv" w:cs="Arial Cyr Chuv"/>
                <w:b/>
                <w:lang w:eastAsia="zh-CN"/>
              </w:rPr>
              <w:t>НУ</w:t>
            </w:r>
          </w:p>
          <w:p w:rsidR="00600A63" w:rsidRPr="00600A63" w:rsidRDefault="00600A63" w:rsidP="00600A63">
            <w:pPr>
              <w:suppressAutoHyphens/>
              <w:spacing w:after="0" w:line="240" w:lineRule="auto"/>
              <w:rPr>
                <w:rFonts w:ascii="Arial Cyr Chuv" w:eastAsia="Times New Roman" w:hAnsi="Arial Cyr Chuv" w:cs="Times New Roman"/>
                <w:lang w:eastAsia="zh-CN"/>
              </w:rPr>
            </w:pPr>
          </w:p>
          <w:p w:rsidR="00600A63" w:rsidRPr="00600A63" w:rsidRDefault="00600A63" w:rsidP="00600A63">
            <w:pPr>
              <w:suppressAutoHyphens/>
              <w:spacing w:after="0" w:line="240" w:lineRule="auto"/>
              <w:rPr>
                <w:rFonts w:ascii="Arial Cyr Chuv" w:eastAsia="Times New Roman" w:hAnsi="Arial Cyr Chuv" w:cs="Times New Roman"/>
                <w:lang w:eastAsia="zh-CN"/>
              </w:rPr>
            </w:pPr>
            <w:r w:rsidRPr="00600A63">
              <w:rPr>
                <w:rFonts w:ascii="Arial Cyr Chuv" w:eastAsia="Times New Roman" w:hAnsi="Arial Cyr Chuv" w:cs="Times New Roman"/>
                <w:lang w:eastAsia="zh-CN"/>
              </w:rPr>
              <w:t xml:space="preserve">    2021 </w:t>
            </w:r>
            <w:r w:rsidRPr="00600A63">
              <w:rPr>
                <w:rFonts w:ascii="Calibri" w:eastAsia="Times New Roman" w:hAnsi="Calibri" w:cs="Calibri"/>
                <w:lang w:eastAsia="zh-CN"/>
              </w:rPr>
              <w:t>ҫ.</w:t>
            </w:r>
            <w:r w:rsidRPr="00600A63">
              <w:rPr>
                <w:rFonts w:ascii="Arial Cyr Chuv" w:eastAsia="Times New Roman" w:hAnsi="Arial Cyr Chuv" w:cs="Times New Roman"/>
                <w:lang w:eastAsia="zh-CN"/>
              </w:rPr>
              <w:t xml:space="preserve"> </w:t>
            </w:r>
            <w:r w:rsidRPr="00600A63">
              <w:rPr>
                <w:rFonts w:ascii="Arial Cyr Chuv" w:eastAsia="Times New Roman" w:hAnsi="Arial Cyr Chuv" w:cs="Arial Cyr Chuv"/>
                <w:lang w:eastAsia="zh-CN"/>
              </w:rPr>
              <w:t>июн.</w:t>
            </w:r>
            <w:r w:rsidRPr="00600A63">
              <w:rPr>
                <w:rFonts w:ascii="Arial Cyr Chuv" w:eastAsia="Times New Roman" w:hAnsi="Arial Cyr Chuv" w:cs="Times New Roman"/>
                <w:bCs/>
                <w:iCs/>
                <w:lang w:eastAsia="zh-CN"/>
              </w:rPr>
              <w:t>н   11</w:t>
            </w:r>
            <w:r w:rsidRPr="00600A63">
              <w:rPr>
                <w:rFonts w:ascii="Arial Cyr Chuv" w:eastAsia="Times New Roman" w:hAnsi="Arial Cyr Chuv" w:cs="Times New Roman"/>
                <w:lang w:eastAsia="zh-CN"/>
              </w:rPr>
              <w:t>- м.</w:t>
            </w:r>
            <w:r w:rsidRPr="00600A63">
              <w:rPr>
                <w:rFonts w:ascii="Arial Cyr Chuv" w:eastAsia="Times New Roman" w:hAnsi="Arial Cyr Chuv" w:cs="Arial Cyr Chuv"/>
                <w:lang w:eastAsia="zh-CN"/>
              </w:rPr>
              <w:t>ш.</w:t>
            </w:r>
            <w:r w:rsidRPr="00600A63">
              <w:rPr>
                <w:rFonts w:ascii="Arial Cyr Chuv" w:eastAsia="Times New Roman" w:hAnsi="Arial Cyr Chuv" w:cs="Times New Roman"/>
                <w:lang w:eastAsia="zh-CN"/>
              </w:rPr>
              <w:t>№306</w:t>
            </w:r>
          </w:p>
          <w:p w:rsidR="00600A63" w:rsidRPr="00600A63" w:rsidRDefault="00600A63" w:rsidP="00600A63">
            <w:pPr>
              <w:suppressAutoHyphens/>
              <w:spacing w:after="0" w:line="240" w:lineRule="auto"/>
              <w:jc w:val="center"/>
              <w:rPr>
                <w:rFonts w:ascii="Arial Cyr Chuv" w:eastAsia="Times New Roman" w:hAnsi="Arial Cyr Chuv" w:cs="Times New Roman"/>
                <w:lang w:eastAsia="zh-CN"/>
              </w:rPr>
            </w:pPr>
          </w:p>
          <w:p w:rsidR="00600A63" w:rsidRPr="00600A63" w:rsidRDefault="00600A63" w:rsidP="00600A63">
            <w:pPr>
              <w:suppressAutoHyphens/>
              <w:spacing w:after="0" w:line="240" w:lineRule="auto"/>
              <w:jc w:val="center"/>
              <w:rPr>
                <w:rFonts w:ascii="Arial Cyr Chuv" w:eastAsia="Times New Roman" w:hAnsi="Arial Cyr Chuv" w:cs="Times New Roman"/>
                <w:lang w:eastAsia="zh-CN"/>
              </w:rPr>
            </w:pPr>
            <w:r w:rsidRPr="00600A63">
              <w:rPr>
                <w:rFonts w:ascii="Arial Cyr Chuv" w:eastAsia="Times New Roman" w:hAnsi="Arial Cyr Chuv" w:cs="Times New Roman"/>
                <w:lang w:eastAsia="zh-CN"/>
              </w:rPr>
              <w:t>Елч</w:t>
            </w:r>
            <w:r w:rsidRPr="00600A63">
              <w:rPr>
                <w:rFonts w:ascii="Calibri" w:eastAsia="Times New Roman" w:hAnsi="Calibri" w:cs="Calibri"/>
                <w:lang w:eastAsia="zh-CN"/>
              </w:rPr>
              <w:t>ӗ</w:t>
            </w:r>
            <w:r w:rsidRPr="00600A63">
              <w:rPr>
                <w:rFonts w:ascii="Arial Cyr Chuv" w:eastAsia="Times New Roman" w:hAnsi="Arial Cyr Chuv" w:cs="Arial Cyr Chuv"/>
                <w:lang w:eastAsia="zh-CN"/>
              </w:rPr>
              <w:t>к</w:t>
            </w:r>
            <w:r w:rsidRPr="00600A63">
              <w:rPr>
                <w:rFonts w:ascii="Arial Cyr Chuv" w:eastAsia="Times New Roman" w:hAnsi="Arial Cyr Chuv" w:cs="Times New Roman"/>
                <w:lang w:eastAsia="zh-CN"/>
              </w:rPr>
              <w:t xml:space="preserve"> </w:t>
            </w:r>
            <w:r w:rsidRPr="00600A63">
              <w:rPr>
                <w:rFonts w:ascii="Arial Cyr Chuv" w:eastAsia="Times New Roman" w:hAnsi="Arial Cyr Chuv" w:cs="Arial Cyr Chuv"/>
                <w:lang w:eastAsia="zh-CN"/>
              </w:rPr>
              <w:t>ял</w:t>
            </w:r>
            <w:r w:rsidRPr="00600A63">
              <w:rPr>
                <w:rFonts w:ascii="Calibri" w:eastAsia="Times New Roman" w:hAnsi="Calibri" w:cs="Calibri"/>
                <w:lang w:eastAsia="zh-CN"/>
              </w:rPr>
              <w:t>ӗ</w:t>
            </w:r>
          </w:p>
        </w:tc>
        <w:tc>
          <w:tcPr>
            <w:tcW w:w="1800" w:type="dxa"/>
            <w:hideMark/>
          </w:tcPr>
          <w:p w:rsidR="00600A63" w:rsidRPr="00600A63" w:rsidRDefault="00600A63" w:rsidP="00600A63">
            <w:pPr>
              <w:suppressAutoHyphens/>
              <w:spacing w:after="0" w:line="240" w:lineRule="auto"/>
              <w:jc w:val="center"/>
              <w:rPr>
                <w:rFonts w:ascii="Arial Cyr Chuv" w:eastAsia="Times New Roman" w:hAnsi="Arial Cyr Chuv" w:cs="Times New Roman"/>
                <w:lang w:eastAsia="zh-CN"/>
              </w:rPr>
            </w:pPr>
            <w:r w:rsidRPr="00600A63">
              <w:rPr>
                <w:rFonts w:ascii="Arial Cyr Chuv" w:eastAsia="Times New Roman" w:hAnsi="Arial Cyr Chuv" w:cs="Times New Roman"/>
                <w:noProof/>
                <w:lang w:eastAsia="ru-RU"/>
              </w:rPr>
              <w:drawing>
                <wp:inline distT="0" distB="0" distL="0" distR="0">
                  <wp:extent cx="695325" cy="895350"/>
                  <wp:effectExtent l="0" t="0" r="9525" b="0"/>
                  <wp:docPr id="13" name="Рисунок 1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600A63" w:rsidRPr="00600A63" w:rsidRDefault="00600A63" w:rsidP="00600A63">
            <w:pPr>
              <w:suppressAutoHyphens/>
              <w:spacing w:after="0" w:line="240" w:lineRule="auto"/>
              <w:rPr>
                <w:rFonts w:ascii="Times New Roman" w:eastAsia="Times New Roman" w:hAnsi="Times New Roman" w:cs="Times New Roman"/>
                <w:b/>
                <w:bCs/>
                <w:iCs/>
                <w:lang w:eastAsia="zh-CN"/>
              </w:rPr>
            </w:pPr>
            <w:r w:rsidRPr="00600A63">
              <w:rPr>
                <w:rFonts w:ascii="Times New Roman" w:eastAsia="Times New Roman" w:hAnsi="Times New Roman" w:cs="Times New Roman"/>
                <w:b/>
                <w:bCs/>
                <w:iCs/>
                <w:lang w:eastAsia="zh-CN"/>
              </w:rPr>
              <w:t xml:space="preserve">         </w:t>
            </w:r>
            <w:proofErr w:type="gramStart"/>
            <w:r w:rsidRPr="00600A63">
              <w:rPr>
                <w:rFonts w:ascii="Times New Roman" w:eastAsia="Times New Roman" w:hAnsi="Times New Roman" w:cs="Times New Roman"/>
                <w:b/>
                <w:bCs/>
                <w:iCs/>
                <w:lang w:eastAsia="zh-CN"/>
              </w:rPr>
              <w:t>Чувашская  Республика</w:t>
            </w:r>
            <w:proofErr w:type="gramEnd"/>
          </w:p>
          <w:p w:rsidR="00600A63" w:rsidRPr="00600A63" w:rsidRDefault="00600A63" w:rsidP="00600A63">
            <w:pPr>
              <w:suppressAutoHyphens/>
              <w:spacing w:after="0" w:line="240" w:lineRule="auto"/>
              <w:jc w:val="center"/>
              <w:rPr>
                <w:rFonts w:ascii="Times New Roman" w:eastAsia="Times New Roman" w:hAnsi="Times New Roman" w:cs="Times New Roman"/>
                <w:b/>
                <w:bCs/>
                <w:lang w:eastAsia="zh-CN"/>
              </w:rPr>
            </w:pPr>
            <w:r w:rsidRPr="00600A63">
              <w:rPr>
                <w:rFonts w:ascii="Times New Roman" w:eastAsia="Times New Roman" w:hAnsi="Times New Roman" w:cs="Times New Roman"/>
                <w:b/>
                <w:bCs/>
                <w:lang w:eastAsia="zh-CN"/>
              </w:rPr>
              <w:t>Яльчикский район</w:t>
            </w:r>
          </w:p>
          <w:p w:rsidR="00600A63" w:rsidRPr="00600A63" w:rsidRDefault="00600A63" w:rsidP="00600A63">
            <w:pPr>
              <w:suppressAutoHyphens/>
              <w:spacing w:after="0" w:line="240" w:lineRule="auto"/>
              <w:jc w:val="center"/>
              <w:rPr>
                <w:rFonts w:ascii="Times New Roman" w:eastAsia="Times New Roman" w:hAnsi="Times New Roman" w:cs="Times New Roman"/>
                <w:b/>
                <w:bCs/>
                <w:lang w:eastAsia="zh-CN"/>
              </w:rPr>
            </w:pPr>
          </w:p>
          <w:p w:rsidR="00600A63" w:rsidRPr="00600A63" w:rsidRDefault="00600A63" w:rsidP="00600A63">
            <w:pPr>
              <w:suppressAutoHyphens/>
              <w:spacing w:after="0" w:line="240" w:lineRule="auto"/>
              <w:jc w:val="center"/>
              <w:rPr>
                <w:rFonts w:ascii="Times New Roman" w:eastAsia="Times New Roman" w:hAnsi="Times New Roman" w:cs="Times New Roman"/>
                <w:b/>
                <w:bCs/>
                <w:lang w:eastAsia="zh-CN"/>
              </w:rPr>
            </w:pPr>
            <w:r w:rsidRPr="00600A63">
              <w:rPr>
                <w:rFonts w:ascii="Times New Roman" w:eastAsia="Times New Roman" w:hAnsi="Times New Roman" w:cs="Times New Roman"/>
                <w:b/>
                <w:bCs/>
                <w:lang w:eastAsia="zh-CN"/>
              </w:rPr>
              <w:t>Администрация</w:t>
            </w:r>
          </w:p>
          <w:p w:rsidR="00600A63" w:rsidRPr="00600A63" w:rsidRDefault="00600A63" w:rsidP="00600A63">
            <w:pPr>
              <w:suppressAutoHyphens/>
              <w:spacing w:after="0" w:line="240" w:lineRule="auto"/>
              <w:jc w:val="center"/>
              <w:rPr>
                <w:rFonts w:ascii="Times New Roman" w:eastAsia="Times New Roman" w:hAnsi="Times New Roman" w:cs="Times New Roman"/>
                <w:b/>
                <w:bCs/>
                <w:lang w:eastAsia="zh-CN"/>
              </w:rPr>
            </w:pPr>
            <w:r w:rsidRPr="00600A63">
              <w:rPr>
                <w:rFonts w:ascii="Times New Roman" w:eastAsia="Times New Roman" w:hAnsi="Times New Roman" w:cs="Times New Roman"/>
                <w:b/>
                <w:bCs/>
                <w:lang w:eastAsia="zh-CN"/>
              </w:rPr>
              <w:t>Яльчикского района</w:t>
            </w:r>
          </w:p>
          <w:p w:rsidR="00600A63" w:rsidRPr="00600A63" w:rsidRDefault="00600A63" w:rsidP="00600A63">
            <w:pPr>
              <w:suppressAutoHyphens/>
              <w:spacing w:after="0" w:line="240" w:lineRule="auto"/>
              <w:jc w:val="center"/>
              <w:rPr>
                <w:rFonts w:ascii="Times New Roman" w:eastAsia="Times New Roman" w:hAnsi="Times New Roman" w:cs="Times New Roman"/>
                <w:b/>
                <w:bCs/>
                <w:lang w:eastAsia="zh-CN"/>
              </w:rPr>
            </w:pPr>
          </w:p>
          <w:p w:rsidR="00600A63" w:rsidRPr="00600A63" w:rsidRDefault="00600A63" w:rsidP="00600A63">
            <w:pPr>
              <w:widowControl w:val="0"/>
              <w:tabs>
                <w:tab w:val="num" w:pos="0"/>
              </w:tabs>
              <w:suppressAutoHyphens/>
              <w:autoSpaceDE w:val="0"/>
              <w:spacing w:after="0" w:line="240" w:lineRule="auto"/>
              <w:contextualSpacing/>
              <w:jc w:val="center"/>
              <w:outlineLvl w:val="0"/>
              <w:rPr>
                <w:rFonts w:ascii="Times New Roman" w:eastAsia="Times New Roman" w:hAnsi="Times New Roman" w:cs="Times New Roman"/>
                <w:b/>
                <w:bCs/>
                <w:lang w:eastAsia="zh-CN"/>
              </w:rPr>
            </w:pPr>
            <w:r w:rsidRPr="00600A63">
              <w:rPr>
                <w:rFonts w:ascii="Times New Roman" w:eastAsia="Times New Roman" w:hAnsi="Times New Roman" w:cs="Times New Roman"/>
                <w:b/>
                <w:bCs/>
                <w:lang w:eastAsia="zh-CN"/>
              </w:rPr>
              <w:t>ПОСТАНОВЛЕНИЕ</w:t>
            </w:r>
          </w:p>
          <w:p w:rsidR="00600A63" w:rsidRPr="00600A63" w:rsidRDefault="00600A63" w:rsidP="00600A63">
            <w:pPr>
              <w:suppressAutoHyphens/>
              <w:spacing w:after="0" w:line="240" w:lineRule="auto"/>
              <w:rPr>
                <w:rFonts w:ascii="Times New Roman" w:eastAsia="Times New Roman" w:hAnsi="Times New Roman" w:cs="Times New Roman"/>
                <w:lang w:eastAsia="zh-CN"/>
              </w:rPr>
            </w:pPr>
          </w:p>
          <w:p w:rsidR="00600A63" w:rsidRPr="00600A63" w:rsidRDefault="00600A63" w:rsidP="00600A63">
            <w:pPr>
              <w:suppressAutoHyphens/>
              <w:spacing w:after="0" w:line="240" w:lineRule="auto"/>
              <w:rPr>
                <w:rFonts w:ascii="Times New Roman" w:eastAsia="Times New Roman" w:hAnsi="Times New Roman" w:cs="Times New Roman"/>
                <w:u w:val="single"/>
                <w:lang w:eastAsia="zh-CN"/>
              </w:rPr>
            </w:pPr>
            <w:r w:rsidRPr="00600A63">
              <w:rPr>
                <w:rFonts w:ascii="Times New Roman" w:eastAsia="Times New Roman" w:hAnsi="Times New Roman" w:cs="Times New Roman"/>
                <w:lang w:eastAsia="zh-CN"/>
              </w:rPr>
              <w:t xml:space="preserve">              </w:t>
            </w:r>
            <w:proofErr w:type="gramStart"/>
            <w:r w:rsidRPr="00600A63">
              <w:rPr>
                <w:rFonts w:ascii="Times New Roman" w:eastAsia="Times New Roman" w:hAnsi="Times New Roman" w:cs="Times New Roman"/>
                <w:lang w:eastAsia="zh-CN"/>
              </w:rPr>
              <w:t>« 11</w:t>
            </w:r>
            <w:proofErr w:type="gramEnd"/>
            <w:r w:rsidRPr="00600A63">
              <w:rPr>
                <w:rFonts w:ascii="Times New Roman" w:eastAsia="Times New Roman" w:hAnsi="Times New Roman" w:cs="Times New Roman"/>
                <w:lang w:eastAsia="zh-CN"/>
              </w:rPr>
              <w:t xml:space="preserve">  » июня 2021 г. №306  </w:t>
            </w:r>
          </w:p>
          <w:p w:rsidR="00600A63" w:rsidRPr="00600A63" w:rsidRDefault="00600A63" w:rsidP="00600A63">
            <w:pPr>
              <w:suppressAutoHyphens/>
              <w:spacing w:after="0" w:line="240" w:lineRule="auto"/>
              <w:jc w:val="center"/>
              <w:rPr>
                <w:rFonts w:ascii="Times New Roman" w:eastAsia="Times New Roman" w:hAnsi="Times New Roman" w:cs="Times New Roman"/>
                <w:lang w:eastAsia="zh-CN"/>
              </w:rPr>
            </w:pPr>
          </w:p>
          <w:p w:rsidR="00600A63" w:rsidRPr="00600A63" w:rsidRDefault="00600A63" w:rsidP="00600A63">
            <w:pPr>
              <w:suppressAutoHyphens/>
              <w:spacing w:after="0" w:line="240" w:lineRule="auto"/>
              <w:jc w:val="center"/>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село Яльчики</w:t>
            </w:r>
          </w:p>
        </w:tc>
      </w:tr>
    </w:tbl>
    <w:p w:rsidR="00600A63" w:rsidRPr="00600A63" w:rsidRDefault="00600A63" w:rsidP="00600A63">
      <w:pPr>
        <w:suppressAutoHyphens/>
        <w:spacing w:after="0" w:line="240" w:lineRule="auto"/>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О внесении изменений в постановление</w:t>
      </w:r>
    </w:p>
    <w:p w:rsidR="00600A63" w:rsidRPr="00600A63" w:rsidRDefault="00600A63" w:rsidP="00600A63">
      <w:pPr>
        <w:suppressAutoHyphens/>
        <w:spacing w:after="0" w:line="240" w:lineRule="auto"/>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администрации Яльчикского района</w:t>
      </w:r>
    </w:p>
    <w:p w:rsidR="00600A63" w:rsidRPr="00600A63" w:rsidRDefault="00600A63" w:rsidP="00600A63">
      <w:pPr>
        <w:suppressAutoHyphens/>
        <w:spacing w:after="0" w:line="240" w:lineRule="auto"/>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 xml:space="preserve">Чувашской Республики </w:t>
      </w:r>
    </w:p>
    <w:p w:rsidR="00600A63" w:rsidRPr="00600A63" w:rsidRDefault="00600A63" w:rsidP="00600A63">
      <w:pPr>
        <w:suppressAutoHyphens/>
        <w:spacing w:after="0" w:line="240" w:lineRule="auto"/>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от 01.09.2020 № 434</w:t>
      </w:r>
    </w:p>
    <w:p w:rsidR="00600A63" w:rsidRPr="00600A63" w:rsidRDefault="00600A63" w:rsidP="00600A63">
      <w:pPr>
        <w:suppressAutoHyphens/>
        <w:spacing w:after="0" w:line="240" w:lineRule="auto"/>
        <w:rPr>
          <w:rFonts w:ascii="Times New Roman" w:eastAsia="Times New Roman" w:hAnsi="Times New Roman" w:cs="Times New Roman"/>
          <w:lang w:eastAsia="zh-CN"/>
        </w:rPr>
      </w:pPr>
    </w:p>
    <w:p w:rsidR="00600A63" w:rsidRPr="00600A63" w:rsidRDefault="00600A63" w:rsidP="00600A63">
      <w:pPr>
        <w:suppressAutoHyphens/>
        <w:spacing w:after="0" w:line="240" w:lineRule="auto"/>
        <w:rPr>
          <w:rFonts w:ascii="Times New Roman" w:eastAsia="Times New Roman" w:hAnsi="Times New Roman" w:cs="Times New Roman"/>
          <w:lang w:eastAsia="zh-CN"/>
        </w:rPr>
      </w:pPr>
    </w:p>
    <w:p w:rsidR="00600A63" w:rsidRPr="00600A63" w:rsidRDefault="00600A63" w:rsidP="00600A63">
      <w:pPr>
        <w:suppressAutoHyphens/>
        <w:spacing w:after="0" w:line="240" w:lineRule="auto"/>
        <w:rPr>
          <w:rFonts w:ascii="Times New Roman" w:eastAsia="Times New Roman" w:hAnsi="Times New Roman" w:cs="Times New Roman"/>
          <w:lang w:eastAsia="zh-CN"/>
        </w:rPr>
      </w:pPr>
    </w:p>
    <w:p w:rsidR="00600A63" w:rsidRPr="00600A63" w:rsidRDefault="00600A63" w:rsidP="00600A63">
      <w:pPr>
        <w:suppressAutoHyphens/>
        <w:spacing w:after="0" w:line="240" w:lineRule="auto"/>
        <w:jc w:val="both"/>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 xml:space="preserve">         Руководствуясь Уставом Яльчикского района Чувашской Республики администрация Яльчикского района п о с </w:t>
      </w:r>
      <w:proofErr w:type="gramStart"/>
      <w:r w:rsidRPr="00600A63">
        <w:rPr>
          <w:rFonts w:ascii="Times New Roman" w:eastAsia="Times New Roman" w:hAnsi="Times New Roman" w:cs="Times New Roman"/>
          <w:lang w:eastAsia="zh-CN"/>
        </w:rPr>
        <w:t>т</w:t>
      </w:r>
      <w:proofErr w:type="gramEnd"/>
      <w:r w:rsidRPr="00600A63">
        <w:rPr>
          <w:rFonts w:ascii="Times New Roman" w:eastAsia="Times New Roman" w:hAnsi="Times New Roman" w:cs="Times New Roman"/>
          <w:lang w:eastAsia="zh-CN"/>
        </w:rPr>
        <w:t xml:space="preserve"> а н о в л я е т:</w:t>
      </w:r>
    </w:p>
    <w:p w:rsidR="00600A63" w:rsidRPr="00600A63" w:rsidRDefault="00600A63" w:rsidP="00600A63">
      <w:pPr>
        <w:suppressAutoHyphens/>
        <w:spacing w:after="0" w:line="240" w:lineRule="auto"/>
        <w:jc w:val="both"/>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 xml:space="preserve">         1. Внести в постановление администрации Яльчикского района Чувашской Республики от 01.09.2020 № 434 «О Совете по межнациональным и межконфессиональным отношениям при администрации Яльчикского района и признании утратившими силу некоторых постановлений администрации Яльчикского района Чувашской Республики» следующее изменение:</w:t>
      </w:r>
    </w:p>
    <w:p w:rsidR="00600A63" w:rsidRPr="00600A63" w:rsidRDefault="00600A63" w:rsidP="00600A63">
      <w:pPr>
        <w:suppressAutoHyphens/>
        <w:spacing w:after="0" w:line="240" w:lineRule="auto"/>
        <w:jc w:val="both"/>
        <w:rPr>
          <w:rFonts w:ascii="Times New Roman" w:eastAsia="Times New Roman" w:hAnsi="Times New Roman" w:cs="Times New Roman"/>
          <w:lang w:eastAsia="zh-CN"/>
        </w:rPr>
      </w:pPr>
      <w:r w:rsidRPr="00600A63">
        <w:rPr>
          <w:rFonts w:ascii="Times New Roman" w:eastAsia="Times New Roman" w:hAnsi="Times New Roman" w:cs="Times New Roman"/>
          <w:lang w:eastAsia="zh-CN"/>
        </w:rPr>
        <w:t xml:space="preserve">         приложение № 2 изложить в редакции согласно приложению № 2 к настоящему постановлению.</w:t>
      </w:r>
    </w:p>
    <w:p w:rsidR="00600A63" w:rsidRPr="00600A63" w:rsidRDefault="00600A63" w:rsidP="00600A6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00A63">
        <w:rPr>
          <w:rFonts w:ascii="Calibri" w:eastAsia="Times New Roman" w:hAnsi="Calibri" w:cs="Calibri"/>
          <w:lang w:eastAsia="ru-RU"/>
        </w:rPr>
        <w:t xml:space="preserve"> </w:t>
      </w:r>
      <w:r w:rsidRPr="00600A63">
        <w:rPr>
          <w:rFonts w:ascii="Times New Roman" w:eastAsia="Times New Roman" w:hAnsi="Times New Roman" w:cs="Times New Roman"/>
          <w:lang w:eastAsia="ru-RU"/>
        </w:rPr>
        <w:t>2. Настоящее постановление вступает в силу после его официального опубликования.</w:t>
      </w:r>
    </w:p>
    <w:p w:rsidR="00600A63" w:rsidRPr="00600A63" w:rsidRDefault="00600A63" w:rsidP="00600A63">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00A63" w:rsidRPr="00600A63" w:rsidRDefault="00600A63" w:rsidP="00600A63">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00A63" w:rsidRPr="00600A63" w:rsidRDefault="00600A63" w:rsidP="00600A63">
      <w:pPr>
        <w:widowControl w:val="0"/>
        <w:autoSpaceDE w:val="0"/>
        <w:autoSpaceDN w:val="0"/>
        <w:spacing w:after="0" w:line="240" w:lineRule="auto"/>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Глава администрации</w:t>
      </w:r>
    </w:p>
    <w:p w:rsidR="00600A63" w:rsidRPr="00600A63" w:rsidRDefault="00600A63" w:rsidP="00600A63">
      <w:pPr>
        <w:widowControl w:val="0"/>
        <w:autoSpaceDE w:val="0"/>
        <w:autoSpaceDN w:val="0"/>
        <w:spacing w:after="0" w:line="240" w:lineRule="auto"/>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Яльчикского района                                                                           </w:t>
      </w:r>
      <w:r>
        <w:rPr>
          <w:rFonts w:ascii="Times New Roman" w:eastAsia="Times New Roman" w:hAnsi="Times New Roman" w:cs="Times New Roman"/>
          <w:lang w:eastAsia="ru-RU"/>
        </w:rPr>
        <w:t xml:space="preserve">                                     </w:t>
      </w:r>
      <w:r w:rsidRPr="00600A63">
        <w:rPr>
          <w:rFonts w:ascii="Times New Roman" w:eastAsia="Times New Roman" w:hAnsi="Times New Roman" w:cs="Times New Roman"/>
          <w:lang w:eastAsia="ru-RU"/>
        </w:rPr>
        <w:t xml:space="preserve">   Л.В.Левый</w:t>
      </w:r>
    </w:p>
    <w:p w:rsidR="00600A63" w:rsidRPr="00600A63" w:rsidRDefault="00600A63" w:rsidP="00600A63">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00A63" w:rsidRPr="00600A63" w:rsidRDefault="00600A63" w:rsidP="00600A63">
      <w:pPr>
        <w:widowControl w:val="0"/>
        <w:autoSpaceDE w:val="0"/>
        <w:autoSpaceDN w:val="0"/>
        <w:spacing w:after="0" w:line="240" w:lineRule="auto"/>
        <w:jc w:val="both"/>
        <w:rPr>
          <w:rFonts w:ascii="Times New Roman" w:eastAsia="Times New Roman" w:hAnsi="Times New Roman" w:cs="Times New Roman"/>
          <w:lang w:eastAsia="ru-RU"/>
        </w:rPr>
      </w:pPr>
    </w:p>
    <w:p w:rsidR="00600A63" w:rsidRPr="00600A63" w:rsidRDefault="00600A63" w:rsidP="00600A63">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00A63" w:rsidRPr="00600A63" w:rsidRDefault="00600A63" w:rsidP="00600A63">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00A63" w:rsidRPr="00600A63" w:rsidRDefault="00600A63" w:rsidP="00600A63">
      <w:pPr>
        <w:widowControl w:val="0"/>
        <w:autoSpaceDE w:val="0"/>
        <w:autoSpaceDN w:val="0"/>
        <w:spacing w:after="0" w:line="240" w:lineRule="auto"/>
        <w:ind w:firstLine="540"/>
        <w:jc w:val="right"/>
        <w:rPr>
          <w:rFonts w:ascii="Times New Roman" w:eastAsia="Times New Roman" w:hAnsi="Times New Roman" w:cs="Times New Roman"/>
          <w:lang w:eastAsia="ru-RU"/>
        </w:rPr>
      </w:pPr>
    </w:p>
    <w:p w:rsidR="00600A63" w:rsidRPr="00600A63" w:rsidRDefault="00600A63" w:rsidP="00600A63">
      <w:pPr>
        <w:spacing w:after="0" w:line="240" w:lineRule="auto"/>
        <w:ind w:firstLine="708"/>
        <w:jc w:val="right"/>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Приложение №2</w:t>
      </w:r>
    </w:p>
    <w:p w:rsidR="00600A63" w:rsidRPr="00600A63" w:rsidRDefault="00600A63" w:rsidP="00600A63">
      <w:pPr>
        <w:spacing w:after="0" w:line="240" w:lineRule="auto"/>
        <w:ind w:firstLine="708"/>
        <w:jc w:val="right"/>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к постановлению администрации</w:t>
      </w:r>
    </w:p>
    <w:p w:rsidR="00600A63" w:rsidRPr="00600A63" w:rsidRDefault="00600A63" w:rsidP="00600A63">
      <w:pPr>
        <w:spacing w:after="0" w:line="240" w:lineRule="auto"/>
        <w:ind w:firstLine="708"/>
        <w:jc w:val="right"/>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Яльчикского района</w:t>
      </w:r>
    </w:p>
    <w:p w:rsidR="00600A63" w:rsidRPr="00600A63" w:rsidRDefault="00600A63" w:rsidP="00600A63">
      <w:pPr>
        <w:spacing w:after="0" w:line="240" w:lineRule="auto"/>
        <w:ind w:firstLine="708"/>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11.06.2021</w:t>
      </w:r>
      <w:r w:rsidRPr="00600A6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306</w:t>
      </w:r>
    </w:p>
    <w:p w:rsidR="00600A63" w:rsidRPr="00600A63" w:rsidRDefault="00600A63" w:rsidP="00600A63">
      <w:pPr>
        <w:spacing w:after="0" w:line="240" w:lineRule="auto"/>
        <w:jc w:val="right"/>
        <w:rPr>
          <w:rFonts w:ascii="Times New Roman" w:eastAsia="Times New Roman" w:hAnsi="Times New Roman" w:cs="Times New Roman"/>
          <w:lang w:eastAsia="ru-RU"/>
        </w:rPr>
      </w:pPr>
    </w:p>
    <w:p w:rsidR="00600A63" w:rsidRPr="00600A63" w:rsidRDefault="00600A63" w:rsidP="00600A63">
      <w:pPr>
        <w:spacing w:after="0" w:line="240" w:lineRule="auto"/>
        <w:ind w:firstLine="708"/>
        <w:jc w:val="right"/>
        <w:rPr>
          <w:rFonts w:ascii="Times New Roman" w:eastAsia="Times New Roman" w:hAnsi="Times New Roman" w:cs="Times New Roman"/>
          <w:lang w:eastAsia="ru-RU"/>
        </w:rPr>
      </w:pPr>
    </w:p>
    <w:p w:rsidR="00600A63" w:rsidRPr="00600A63" w:rsidRDefault="00600A63" w:rsidP="00600A63">
      <w:pPr>
        <w:widowControl w:val="0"/>
        <w:autoSpaceDE w:val="0"/>
        <w:autoSpaceDN w:val="0"/>
        <w:spacing w:after="0" w:line="240" w:lineRule="auto"/>
        <w:jc w:val="center"/>
        <w:rPr>
          <w:rFonts w:ascii="Times New Roman" w:eastAsia="BatangChe" w:hAnsi="Times New Roman" w:cs="Times New Roman"/>
          <w:lang w:eastAsia="ru-RU"/>
        </w:rPr>
      </w:pPr>
      <w:r w:rsidRPr="00600A63">
        <w:rPr>
          <w:rFonts w:ascii="Times New Roman" w:eastAsia="BatangChe" w:hAnsi="Times New Roman" w:cs="Times New Roman"/>
          <w:lang w:eastAsia="ru-RU"/>
        </w:rPr>
        <w:t xml:space="preserve">Состав </w:t>
      </w:r>
    </w:p>
    <w:p w:rsidR="00600A63" w:rsidRPr="00600A63" w:rsidRDefault="00600A63" w:rsidP="00600A63">
      <w:pPr>
        <w:widowControl w:val="0"/>
        <w:autoSpaceDE w:val="0"/>
        <w:autoSpaceDN w:val="0"/>
        <w:spacing w:after="0" w:line="240" w:lineRule="auto"/>
        <w:jc w:val="center"/>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Совета по межнациональным и межконфессиональным отношениям </w:t>
      </w:r>
    </w:p>
    <w:p w:rsidR="00600A63" w:rsidRPr="00600A63" w:rsidRDefault="00600A63" w:rsidP="00600A63">
      <w:pPr>
        <w:widowControl w:val="0"/>
        <w:autoSpaceDE w:val="0"/>
        <w:autoSpaceDN w:val="0"/>
        <w:spacing w:after="0" w:line="240" w:lineRule="auto"/>
        <w:jc w:val="center"/>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при администрации Яльчикского района </w:t>
      </w:r>
      <w:proofErr w:type="gramStart"/>
      <w:r w:rsidRPr="00600A63">
        <w:rPr>
          <w:rFonts w:ascii="Times New Roman" w:eastAsia="Times New Roman" w:hAnsi="Times New Roman" w:cs="Times New Roman"/>
          <w:lang w:eastAsia="ru-RU"/>
        </w:rPr>
        <w:t>Чувашской  Республики</w:t>
      </w:r>
      <w:proofErr w:type="gramEnd"/>
    </w:p>
    <w:p w:rsidR="00600A63" w:rsidRPr="00600A63" w:rsidRDefault="00600A63" w:rsidP="00600A63">
      <w:pPr>
        <w:spacing w:after="0" w:line="240" w:lineRule="auto"/>
        <w:ind w:firstLine="708"/>
        <w:jc w:val="both"/>
        <w:rPr>
          <w:rFonts w:ascii="Times New Roman" w:eastAsia="Times New Roman" w:hAnsi="Times New Roman" w:cs="Times New Roman"/>
          <w:lang w:eastAsia="ru-RU"/>
        </w:rPr>
      </w:pPr>
    </w:p>
    <w:p w:rsidR="00600A63" w:rsidRPr="00600A63" w:rsidRDefault="00600A63" w:rsidP="00600A63">
      <w:pPr>
        <w:spacing w:after="0" w:line="240" w:lineRule="auto"/>
        <w:ind w:firstLine="708"/>
        <w:jc w:val="both"/>
        <w:rPr>
          <w:rFonts w:ascii="Times New Roman" w:eastAsia="Times New Roman" w:hAnsi="Times New Roman" w:cs="Times New Roman"/>
          <w:lang w:eastAsia="ru-RU"/>
        </w:rPr>
      </w:pPr>
      <w:proofErr w:type="gramStart"/>
      <w:r w:rsidRPr="00600A63">
        <w:rPr>
          <w:rFonts w:ascii="Times New Roman" w:eastAsia="Times New Roman" w:hAnsi="Times New Roman" w:cs="Times New Roman"/>
          <w:lang w:eastAsia="ru-RU"/>
        </w:rPr>
        <w:t>Левый  Л.В.</w:t>
      </w:r>
      <w:proofErr w:type="gramEnd"/>
      <w:r w:rsidRPr="00600A63">
        <w:rPr>
          <w:rFonts w:ascii="Times New Roman" w:eastAsia="Times New Roman" w:hAnsi="Times New Roman" w:cs="Times New Roman"/>
          <w:lang w:eastAsia="ru-RU"/>
        </w:rPr>
        <w:t xml:space="preserve"> - глава администрации Яльчикского района</w:t>
      </w:r>
      <w:r w:rsidRPr="00600A63">
        <w:rPr>
          <w:rFonts w:ascii="Times New Roman" w:eastAsia="Times New Roman" w:hAnsi="Times New Roman" w:cs="Times New Roman"/>
          <w:b/>
          <w:lang w:eastAsia="ru-RU"/>
        </w:rPr>
        <w:t xml:space="preserve"> </w:t>
      </w:r>
      <w:r w:rsidRPr="00600A63">
        <w:rPr>
          <w:rFonts w:ascii="Times New Roman" w:eastAsia="Times New Roman" w:hAnsi="Times New Roman" w:cs="Times New Roman"/>
          <w:lang w:eastAsia="ru-RU"/>
        </w:rPr>
        <w:t>Чувашской  Республики, председатель Совета</w:t>
      </w:r>
    </w:p>
    <w:p w:rsidR="00600A63" w:rsidRPr="00600A63" w:rsidRDefault="00600A63" w:rsidP="00600A63">
      <w:pPr>
        <w:spacing w:after="0" w:line="240" w:lineRule="auto"/>
        <w:ind w:firstLine="708"/>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Павлова М.Н. - </w:t>
      </w:r>
      <w:r w:rsidRPr="00600A63">
        <w:rPr>
          <w:rFonts w:ascii="Times New Roman" w:eastAsia="Times New Roman" w:hAnsi="Times New Roman" w:cs="Times New Roman"/>
          <w:shd w:val="clear" w:color="auto" w:fill="FFFFFF"/>
          <w:lang w:eastAsia="ru-RU"/>
        </w:rPr>
        <w:t>заместитель главы администрации - начальник отдела экономики, имущественных и земельных отношений администрации Яльчикского района, заместитель председателя Совета</w:t>
      </w:r>
    </w:p>
    <w:p w:rsidR="00600A63" w:rsidRPr="00600A63" w:rsidRDefault="00600A63" w:rsidP="00600A63">
      <w:pPr>
        <w:spacing w:after="0" w:line="240" w:lineRule="auto"/>
        <w:ind w:firstLine="708"/>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Князева З.О. - начальник отдела культуры и информационного обеспечения администрации Яльчикского района, секретарь Совета.</w:t>
      </w:r>
    </w:p>
    <w:p w:rsidR="00600A63" w:rsidRPr="00600A63" w:rsidRDefault="00600A63" w:rsidP="00600A63">
      <w:pPr>
        <w:spacing w:after="0" w:line="240" w:lineRule="auto"/>
        <w:ind w:firstLine="708"/>
        <w:jc w:val="both"/>
        <w:rPr>
          <w:rFonts w:ascii="Times New Roman" w:eastAsia="Times New Roman" w:hAnsi="Times New Roman" w:cs="Times New Roman"/>
          <w:lang w:eastAsia="ru-RU"/>
        </w:rPr>
      </w:pPr>
    </w:p>
    <w:p w:rsidR="00600A63" w:rsidRPr="00600A63" w:rsidRDefault="00600A63" w:rsidP="00600A63">
      <w:pPr>
        <w:spacing w:after="0" w:line="240" w:lineRule="auto"/>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Члены Совета:</w:t>
      </w:r>
    </w:p>
    <w:p w:rsidR="00600A63" w:rsidRPr="00600A63" w:rsidRDefault="00600A63" w:rsidP="00600A63">
      <w:pPr>
        <w:spacing w:after="0" w:line="240" w:lineRule="auto"/>
        <w:ind w:firstLine="567"/>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Николаева Н.В. - начальник отдела социальной защиты населения Яльчикского района КУ «Центр предоставления мер социальной поддержки» Минтруда Чувашии (по согласованию)</w:t>
      </w:r>
    </w:p>
    <w:p w:rsidR="00600A63" w:rsidRPr="00600A63" w:rsidRDefault="00600A63" w:rsidP="00600A63">
      <w:pPr>
        <w:spacing w:after="0" w:line="240" w:lineRule="auto"/>
        <w:ind w:firstLine="567"/>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Карабурнашев А.А. – заместитель начальника отдела полиции по Яльчикскому району МО МВД РФ Комсомольский</w:t>
      </w:r>
      <w:r w:rsidRPr="00600A63">
        <w:rPr>
          <w:rFonts w:ascii="Times New Roman" w:eastAsia="Times New Roman" w:hAnsi="Times New Roman" w:cs="Times New Roman"/>
          <w:color w:val="FF0000"/>
          <w:lang w:eastAsia="ru-RU"/>
        </w:rPr>
        <w:t xml:space="preserve"> </w:t>
      </w:r>
      <w:r w:rsidRPr="00600A63">
        <w:rPr>
          <w:rFonts w:ascii="Times New Roman" w:eastAsia="Times New Roman" w:hAnsi="Times New Roman" w:cs="Times New Roman"/>
          <w:lang w:eastAsia="ru-RU"/>
        </w:rPr>
        <w:t>(по согласованию)</w:t>
      </w:r>
    </w:p>
    <w:p w:rsidR="00600A63" w:rsidRPr="00600A63" w:rsidRDefault="00600A63" w:rsidP="00600A63">
      <w:pPr>
        <w:spacing w:after="0" w:line="240" w:lineRule="auto"/>
        <w:ind w:firstLine="567"/>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Капламова Л.И.- заведующая поликлиникой бюджетного учреждения Чувашской Республики «Яльчикская ЦРБ» Министерства здравоохранения Чувашской Республики (по согласованию)</w:t>
      </w:r>
    </w:p>
    <w:p w:rsidR="00600A63" w:rsidRPr="00600A63" w:rsidRDefault="00600A63" w:rsidP="00600A63">
      <w:pPr>
        <w:spacing w:after="0" w:line="240" w:lineRule="auto"/>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Демьянова М В. – директор МБУК «ЦКС Яльчикского района» </w:t>
      </w:r>
    </w:p>
    <w:p w:rsidR="00600A63" w:rsidRPr="00600A63" w:rsidRDefault="00600A63" w:rsidP="00600A63">
      <w:pPr>
        <w:spacing w:after="0" w:line="240" w:lineRule="auto"/>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Петрова А.В.  – директор МБУК «ЦБС Яльчикского района» </w:t>
      </w:r>
    </w:p>
    <w:p w:rsidR="00600A63" w:rsidRPr="00600A63" w:rsidRDefault="00600A63" w:rsidP="00600A63">
      <w:pPr>
        <w:spacing w:after="0" w:line="240" w:lineRule="auto"/>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        Малышкин Н.Ф. – главный редактор районной газеты «ЕЛЧК ЕН» (по согласованию)</w:t>
      </w:r>
    </w:p>
    <w:p w:rsidR="00600A63" w:rsidRPr="00600A63" w:rsidRDefault="00600A63" w:rsidP="00600A63">
      <w:pPr>
        <w:widowControl w:val="0"/>
        <w:spacing w:after="0" w:line="240" w:lineRule="auto"/>
        <w:jc w:val="both"/>
        <w:rPr>
          <w:rFonts w:ascii="Times New Roman" w:eastAsia="Times New Roman" w:hAnsi="Times New Roman" w:cs="Times New Roman"/>
          <w:lang w:eastAsia="ru-RU"/>
        </w:rPr>
      </w:pPr>
      <w:r w:rsidRPr="00600A63">
        <w:rPr>
          <w:rFonts w:ascii="Times New Roman" w:eastAsia="Times New Roman" w:hAnsi="Times New Roman" w:cs="Times New Roman"/>
          <w:color w:val="C00000"/>
          <w:lang w:eastAsia="ru-RU"/>
        </w:rPr>
        <w:t xml:space="preserve">        </w:t>
      </w:r>
      <w:r w:rsidRPr="00600A63">
        <w:rPr>
          <w:rFonts w:ascii="Times New Roman" w:eastAsia="Times New Roman" w:hAnsi="Times New Roman" w:cs="Times New Roman"/>
          <w:lang w:eastAsia="ru-RU"/>
        </w:rPr>
        <w:t xml:space="preserve">Протоиерей </w:t>
      </w:r>
      <w:proofErr w:type="gramStart"/>
      <w:r w:rsidRPr="00600A63">
        <w:rPr>
          <w:rFonts w:ascii="Times New Roman" w:eastAsia="Times New Roman" w:hAnsi="Times New Roman" w:cs="Times New Roman"/>
          <w:lang w:eastAsia="ru-RU"/>
        </w:rPr>
        <w:t>Александр  Сенькин</w:t>
      </w:r>
      <w:proofErr w:type="gramEnd"/>
      <w:r w:rsidRPr="00600A63">
        <w:rPr>
          <w:rFonts w:ascii="Times New Roman" w:eastAsia="Times New Roman" w:hAnsi="Times New Roman" w:cs="Times New Roman"/>
          <w:lang w:eastAsia="ru-RU"/>
        </w:rPr>
        <w:t xml:space="preserve"> - благочинный </w:t>
      </w:r>
      <w:r w:rsidRPr="00600A63">
        <w:rPr>
          <w:rFonts w:ascii="Times New Roman" w:eastAsia="Times New Roman" w:hAnsi="Times New Roman" w:cs="Times New Roman"/>
          <w:lang w:val="en-US" w:eastAsia="ru-RU"/>
        </w:rPr>
        <w:t>IV</w:t>
      </w:r>
      <w:r w:rsidRPr="00600A63">
        <w:rPr>
          <w:rFonts w:ascii="Times New Roman" w:eastAsia="Times New Roman" w:hAnsi="Times New Roman" w:cs="Times New Roman"/>
          <w:lang w:eastAsia="ru-RU"/>
        </w:rPr>
        <w:t>-го округа Канашской Епархии (по согласованию)</w:t>
      </w:r>
    </w:p>
    <w:p w:rsidR="00600A63" w:rsidRPr="00600A63" w:rsidRDefault="00600A63" w:rsidP="00600A63">
      <w:pPr>
        <w:spacing w:after="0" w:line="240" w:lineRule="auto"/>
        <w:ind w:firstLine="567"/>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Смирнова А.Г.– глава Яльчикского сельского поселения (по согласованию)</w:t>
      </w:r>
    </w:p>
    <w:p w:rsidR="00600A63" w:rsidRPr="00600A63" w:rsidRDefault="00600A63" w:rsidP="00600A63">
      <w:pPr>
        <w:spacing w:after="0" w:line="240" w:lineRule="auto"/>
        <w:ind w:firstLine="567"/>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Салахутдинов З. С. – депутат Собрания депутатов Яльчикского района, заведующий Ишмурзино-Суринского сельского Дома культуры (по согласованию)</w:t>
      </w:r>
    </w:p>
    <w:p w:rsidR="00600A63" w:rsidRPr="00600A63" w:rsidRDefault="00600A63" w:rsidP="00600A63">
      <w:pPr>
        <w:spacing w:after="0" w:line="240" w:lineRule="auto"/>
        <w:ind w:firstLine="567"/>
        <w:jc w:val="both"/>
        <w:rPr>
          <w:rFonts w:ascii="Times New Roman" w:eastAsia="Times New Roman" w:hAnsi="Times New Roman" w:cs="Times New Roman"/>
          <w:lang w:eastAsia="ru-RU"/>
        </w:rPr>
      </w:pPr>
      <w:r w:rsidRPr="00600A63">
        <w:rPr>
          <w:rFonts w:ascii="Times New Roman" w:eastAsia="Times New Roman" w:hAnsi="Times New Roman" w:cs="Times New Roman"/>
          <w:lang w:eastAsia="ru-RU"/>
        </w:rPr>
        <w:t xml:space="preserve">Урков А.В. – главный специалист - эксперт отдела юридической </w:t>
      </w:r>
      <w:proofErr w:type="gramStart"/>
      <w:r w:rsidRPr="00600A63">
        <w:rPr>
          <w:rFonts w:ascii="Times New Roman" w:eastAsia="Times New Roman" w:hAnsi="Times New Roman" w:cs="Times New Roman"/>
          <w:lang w:eastAsia="ru-RU"/>
        </w:rPr>
        <w:t>службы  администрации</w:t>
      </w:r>
      <w:proofErr w:type="gramEnd"/>
      <w:r w:rsidRPr="00600A63">
        <w:rPr>
          <w:rFonts w:ascii="Times New Roman" w:eastAsia="Times New Roman" w:hAnsi="Times New Roman" w:cs="Times New Roman"/>
          <w:lang w:eastAsia="ru-RU"/>
        </w:rPr>
        <w:t xml:space="preserve"> Яльчикского района.</w:t>
      </w:r>
    </w:p>
    <w:p w:rsidR="00460CBA" w:rsidRDefault="00460CBA" w:rsidP="00460CBA">
      <w:pPr>
        <w:rPr>
          <w:rFonts w:ascii="Times New Roman" w:hAnsi="Times New Roman" w:cs="Times New Roman"/>
        </w:rPr>
      </w:pPr>
    </w:p>
    <w:p w:rsidR="00DF5AAE" w:rsidRDefault="00DF5AAE" w:rsidP="00460CBA">
      <w:pPr>
        <w:rPr>
          <w:rFonts w:ascii="Times New Roman" w:hAnsi="Times New Roman" w:cs="Times New Roman"/>
        </w:rPr>
      </w:pPr>
    </w:p>
    <w:tbl>
      <w:tblPr>
        <w:tblW w:w="9360" w:type="dxa"/>
        <w:tblInd w:w="108" w:type="dxa"/>
        <w:tblLayout w:type="fixed"/>
        <w:tblLook w:val="01E0" w:firstRow="1" w:lastRow="1" w:firstColumn="1" w:lastColumn="1" w:noHBand="0" w:noVBand="0"/>
      </w:tblPr>
      <w:tblGrid>
        <w:gridCol w:w="3960"/>
        <w:gridCol w:w="1260"/>
        <w:gridCol w:w="4140"/>
      </w:tblGrid>
      <w:tr w:rsidR="00DF5AAE" w:rsidRPr="00DF5AAE" w:rsidTr="000B20CC">
        <w:tc>
          <w:tcPr>
            <w:tcW w:w="3960" w:type="dxa"/>
          </w:tcPr>
          <w:p w:rsidR="00DF5AAE" w:rsidRPr="00DF5AAE" w:rsidRDefault="00DF5AAE" w:rsidP="00DF5AAE">
            <w:pPr>
              <w:widowControl w:val="0"/>
              <w:tabs>
                <w:tab w:val="left" w:pos="2025"/>
              </w:tabs>
              <w:autoSpaceDE w:val="0"/>
              <w:autoSpaceDN w:val="0"/>
              <w:adjustRightInd w:val="0"/>
              <w:spacing w:before="108" w:after="108" w:line="240" w:lineRule="auto"/>
              <w:ind w:left="-108" w:right="-6"/>
              <w:jc w:val="center"/>
              <w:outlineLvl w:val="0"/>
              <w:rPr>
                <w:rFonts w:ascii="Arial" w:eastAsia="Times New Roman" w:hAnsi="Arial" w:cs="Times New Roman"/>
                <w:b/>
                <w:iCs/>
                <w:color w:val="000080"/>
                <w:lang w:eastAsia="ru-RU"/>
              </w:rPr>
            </w:pPr>
          </w:p>
          <w:p w:rsidR="00DF5AAE" w:rsidRPr="00DF5AAE" w:rsidRDefault="00DF5AAE" w:rsidP="00DF5AAE">
            <w:pPr>
              <w:spacing w:after="0" w:line="240" w:lineRule="auto"/>
              <w:ind w:left="-108" w:right="-6"/>
              <w:jc w:val="center"/>
              <w:rPr>
                <w:rFonts w:ascii="Arial Cyr Chuv" w:eastAsia="Times New Roman" w:hAnsi="Arial Cyr Chuv" w:cs="Times New Roman"/>
                <w:b/>
                <w:bCs/>
                <w:iCs/>
                <w:lang w:eastAsia="ru-RU"/>
              </w:rPr>
            </w:pPr>
            <w:r w:rsidRPr="00DF5AAE">
              <w:rPr>
                <w:rFonts w:ascii="Arial Cyr Chuv" w:eastAsia="Times New Roman" w:hAnsi="Arial Cyr Chuv" w:cs="Times New Roman"/>
                <w:b/>
                <w:bCs/>
                <w:iCs/>
                <w:lang w:eastAsia="ru-RU"/>
              </w:rPr>
              <w:t>Чёваш Республики</w:t>
            </w:r>
          </w:p>
          <w:p w:rsidR="00DF5AAE" w:rsidRPr="00DF5AAE" w:rsidRDefault="00DF5AAE" w:rsidP="00DF5AAE">
            <w:pPr>
              <w:spacing w:after="0" w:line="360" w:lineRule="auto"/>
              <w:ind w:left="-108" w:right="-6"/>
              <w:jc w:val="center"/>
              <w:rPr>
                <w:rFonts w:ascii="Arial Cyr Chuv" w:eastAsia="Times New Roman" w:hAnsi="Arial Cyr Chuv" w:cs="Times New Roman"/>
                <w:b/>
                <w:bCs/>
                <w:lang w:eastAsia="ru-RU"/>
              </w:rPr>
            </w:pPr>
            <w:r w:rsidRPr="00DF5AAE">
              <w:rPr>
                <w:rFonts w:ascii="Arial Cyr Chuv" w:eastAsia="Times New Roman" w:hAnsi="Arial Cyr Chuv" w:cs="Times New Roman"/>
                <w:b/>
                <w:bCs/>
                <w:lang w:eastAsia="ru-RU"/>
              </w:rPr>
              <w:t>Елч.</w:t>
            </w:r>
            <w:proofErr w:type="gramStart"/>
            <w:r w:rsidRPr="00DF5AAE">
              <w:rPr>
                <w:rFonts w:ascii="Arial Cyr Chuv" w:eastAsia="Times New Roman" w:hAnsi="Arial Cyr Chuv" w:cs="Times New Roman"/>
                <w:b/>
                <w:bCs/>
                <w:lang w:eastAsia="ru-RU"/>
              </w:rPr>
              <w:t>к район</w:t>
            </w:r>
            <w:proofErr w:type="gramEnd"/>
            <w:r w:rsidRPr="00DF5AAE">
              <w:rPr>
                <w:rFonts w:ascii="Arial Cyr Chuv" w:eastAsia="Times New Roman" w:hAnsi="Arial Cyr Chuv" w:cs="Times New Roman"/>
                <w:b/>
                <w:bCs/>
                <w:lang w:eastAsia="ru-RU"/>
              </w:rPr>
              <w:t>.</w:t>
            </w:r>
          </w:p>
          <w:p w:rsidR="00DF5AAE" w:rsidRPr="00DF5AAE" w:rsidRDefault="00DF5AAE" w:rsidP="00DF5AAE">
            <w:pPr>
              <w:spacing w:after="0" w:line="240" w:lineRule="auto"/>
              <w:ind w:left="-108" w:right="-6"/>
              <w:jc w:val="center"/>
              <w:rPr>
                <w:rFonts w:ascii="Arial Cyr Chuv" w:eastAsia="Times New Roman" w:hAnsi="Arial Cyr Chuv" w:cs="Times New Roman"/>
                <w:b/>
                <w:bCs/>
                <w:lang w:eastAsia="ru-RU"/>
              </w:rPr>
            </w:pPr>
            <w:r w:rsidRPr="00DF5AAE">
              <w:rPr>
                <w:rFonts w:ascii="Arial Cyr Chuv" w:eastAsia="Times New Roman" w:hAnsi="Arial Cyr Chuv" w:cs="Times New Roman"/>
                <w:b/>
                <w:bCs/>
                <w:lang w:eastAsia="ru-RU"/>
              </w:rPr>
              <w:t>Елч.</w:t>
            </w:r>
            <w:proofErr w:type="gramStart"/>
            <w:r w:rsidRPr="00DF5AAE">
              <w:rPr>
                <w:rFonts w:ascii="Arial Cyr Chuv" w:eastAsia="Times New Roman" w:hAnsi="Arial Cyr Chuv" w:cs="Times New Roman"/>
                <w:b/>
                <w:bCs/>
                <w:lang w:eastAsia="ru-RU"/>
              </w:rPr>
              <w:t>к район</w:t>
            </w:r>
            <w:proofErr w:type="gramEnd"/>
          </w:p>
          <w:p w:rsidR="00DF5AAE" w:rsidRPr="00DF5AAE" w:rsidRDefault="00DF5AAE" w:rsidP="00DF5AAE">
            <w:pPr>
              <w:spacing w:after="0" w:line="360" w:lineRule="auto"/>
              <w:ind w:left="-108" w:right="-6"/>
              <w:jc w:val="center"/>
              <w:rPr>
                <w:rFonts w:ascii="Arial Cyr Chuv" w:eastAsia="Times New Roman" w:hAnsi="Arial Cyr Chuv" w:cs="Times New Roman"/>
                <w:b/>
                <w:bCs/>
                <w:lang w:eastAsia="ru-RU"/>
              </w:rPr>
            </w:pPr>
            <w:r w:rsidRPr="00DF5AAE">
              <w:rPr>
                <w:rFonts w:ascii="Arial Cyr Chuv" w:eastAsia="Times New Roman" w:hAnsi="Arial Cyr Chuv" w:cs="Times New Roman"/>
                <w:b/>
                <w:bCs/>
                <w:lang w:eastAsia="ru-RU"/>
              </w:rPr>
              <w:t>администраций.</w:t>
            </w:r>
          </w:p>
          <w:p w:rsidR="00DF5AAE" w:rsidRPr="00DF5AAE" w:rsidRDefault="00DF5AAE" w:rsidP="00DF5AAE">
            <w:pPr>
              <w:spacing w:after="0" w:line="240" w:lineRule="auto"/>
              <w:ind w:left="-108" w:right="-6"/>
              <w:jc w:val="center"/>
              <w:rPr>
                <w:rFonts w:ascii="Arial Cyr Chuv" w:eastAsia="Times New Roman" w:hAnsi="Arial Cyr Chuv" w:cs="Times New Roman"/>
                <w:b/>
                <w:lang w:eastAsia="ru-RU"/>
              </w:rPr>
            </w:pPr>
            <w:r w:rsidRPr="00DF5AAE">
              <w:rPr>
                <w:rFonts w:ascii="Arial Cyr Chuv" w:eastAsia="Times New Roman" w:hAnsi="Arial Cyr Chuv" w:cs="Times New Roman"/>
                <w:b/>
                <w:lang w:eastAsia="ru-RU"/>
              </w:rPr>
              <w:t>ЙЫШЁНУ</w:t>
            </w:r>
          </w:p>
          <w:p w:rsidR="00DF5AAE" w:rsidRPr="00DF5AAE" w:rsidRDefault="00DF5AAE" w:rsidP="00DF5AAE">
            <w:pPr>
              <w:spacing w:after="0" w:line="240" w:lineRule="auto"/>
              <w:ind w:left="-108" w:right="-6"/>
              <w:jc w:val="center"/>
              <w:rPr>
                <w:rFonts w:ascii="Times New Roman" w:eastAsia="Times New Roman" w:hAnsi="Times New Roman" w:cs="Times New Roman"/>
                <w:lang w:eastAsia="ru-RU"/>
              </w:rPr>
            </w:pPr>
          </w:p>
          <w:p w:rsidR="00DF5AAE" w:rsidRPr="00DF5AAE" w:rsidRDefault="00DF5AAE" w:rsidP="00DF5AAE">
            <w:pPr>
              <w:spacing w:after="0" w:line="240" w:lineRule="auto"/>
              <w:ind w:left="-108" w:right="-6"/>
              <w:jc w:val="center"/>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 xml:space="preserve">2021 </w:t>
            </w:r>
            <w:r w:rsidRPr="00DF5AAE">
              <w:rPr>
                <w:rFonts w:ascii="Arial Cyr Chuv" w:eastAsia="Times New Roman" w:hAnsi="Arial Cyr Chuv" w:cs="Times New Roman"/>
                <w:lang w:eastAsia="ru-RU"/>
              </w:rPr>
              <w:t>=</w:t>
            </w:r>
            <w:r w:rsidRPr="00DF5AAE">
              <w:rPr>
                <w:rFonts w:ascii="Times New Roman" w:eastAsia="Times New Roman" w:hAnsi="Times New Roman" w:cs="Times New Roman"/>
                <w:lang w:eastAsia="ru-RU"/>
              </w:rPr>
              <w:t>.</w:t>
            </w:r>
            <w:r w:rsidRPr="00DF5AAE">
              <w:rPr>
                <w:rFonts w:ascii="Arial Cyr Chuv" w:eastAsia="Times New Roman" w:hAnsi="Arial Cyr Chuv" w:cs="Times New Roman"/>
                <w:lang w:eastAsia="ru-RU"/>
              </w:rPr>
              <w:t xml:space="preserve"> Июнен25</w:t>
            </w:r>
            <w:r w:rsidRPr="00DF5AAE">
              <w:rPr>
                <w:rFonts w:ascii="Times New Roman" w:eastAsia="Times New Roman" w:hAnsi="Times New Roman" w:cs="Times New Roman"/>
                <w:lang w:eastAsia="ru-RU"/>
              </w:rPr>
              <w:t>-м</w:t>
            </w:r>
            <w:r w:rsidRPr="00DF5AAE">
              <w:rPr>
                <w:rFonts w:ascii="Arial Cyr Chuv" w:eastAsia="Times New Roman" w:hAnsi="Arial Cyr Chuv" w:cs="Times New Roman"/>
                <w:lang w:eastAsia="ru-RU"/>
              </w:rPr>
              <w:t>.</w:t>
            </w:r>
            <w:r w:rsidRPr="00DF5AAE">
              <w:rPr>
                <w:rFonts w:ascii="Times New Roman" w:eastAsia="Times New Roman" w:hAnsi="Times New Roman" w:cs="Times New Roman"/>
                <w:lang w:eastAsia="ru-RU"/>
              </w:rPr>
              <w:t>ш</w:t>
            </w:r>
            <w:r w:rsidRPr="00DF5AAE">
              <w:rPr>
                <w:rFonts w:ascii="Arial Cyr Chuv" w:eastAsia="Times New Roman" w:hAnsi="Arial Cyr Chuv" w:cs="Times New Roman"/>
                <w:lang w:eastAsia="ru-RU"/>
              </w:rPr>
              <w:t xml:space="preserve">. </w:t>
            </w:r>
            <w:r w:rsidRPr="00DF5AAE">
              <w:rPr>
                <w:rFonts w:ascii="Times New Roman" w:eastAsia="Times New Roman" w:hAnsi="Times New Roman" w:cs="Times New Roman"/>
                <w:lang w:eastAsia="ru-RU"/>
              </w:rPr>
              <w:t xml:space="preserve">№ 323     </w:t>
            </w:r>
          </w:p>
          <w:p w:rsidR="00DF5AAE" w:rsidRPr="00DF5AAE" w:rsidRDefault="00DF5AAE" w:rsidP="00DF5AAE">
            <w:pPr>
              <w:spacing w:after="0" w:line="240" w:lineRule="auto"/>
              <w:ind w:left="-108" w:right="-6"/>
              <w:jc w:val="center"/>
              <w:rPr>
                <w:rFonts w:ascii="Times New Roman" w:eastAsia="Times New Roman" w:hAnsi="Times New Roman" w:cs="Times New Roman"/>
                <w:lang w:eastAsia="ru-RU"/>
              </w:rPr>
            </w:pPr>
          </w:p>
          <w:p w:rsidR="00DF5AAE" w:rsidRPr="00DF5AAE" w:rsidRDefault="00DF5AAE" w:rsidP="00DF5AAE">
            <w:pPr>
              <w:spacing w:after="0" w:line="240" w:lineRule="auto"/>
              <w:ind w:left="-108" w:right="-6"/>
              <w:jc w:val="center"/>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Елч</w:t>
            </w:r>
            <w:r w:rsidRPr="00DF5AAE">
              <w:rPr>
                <w:rFonts w:ascii="Arial Cyr Chuv" w:eastAsia="Times New Roman" w:hAnsi="Arial Cyr Chuv" w:cs="Times New Roman"/>
                <w:lang w:eastAsia="ru-RU"/>
              </w:rPr>
              <w:t>.</w:t>
            </w:r>
            <w:proofErr w:type="gramStart"/>
            <w:r w:rsidRPr="00DF5AAE">
              <w:rPr>
                <w:rFonts w:ascii="Times New Roman" w:eastAsia="Times New Roman" w:hAnsi="Times New Roman" w:cs="Times New Roman"/>
                <w:lang w:eastAsia="ru-RU"/>
              </w:rPr>
              <w:t>к ял</w:t>
            </w:r>
            <w:proofErr w:type="gramEnd"/>
            <w:r w:rsidRPr="00DF5AAE">
              <w:rPr>
                <w:rFonts w:ascii="Arial Cyr Chuv" w:eastAsia="Times New Roman" w:hAnsi="Arial Cyr Chuv" w:cs="Times New Roman"/>
                <w:lang w:eastAsia="ru-RU"/>
              </w:rPr>
              <w:t>.</w:t>
            </w:r>
          </w:p>
        </w:tc>
        <w:tc>
          <w:tcPr>
            <w:tcW w:w="1260" w:type="dxa"/>
          </w:tcPr>
          <w:p w:rsidR="00DF5AAE" w:rsidRPr="00DF5AAE" w:rsidRDefault="00DF5AAE" w:rsidP="00DF5AAE">
            <w:pPr>
              <w:spacing w:after="0" w:line="240" w:lineRule="auto"/>
              <w:ind w:left="-360" w:right="-6"/>
              <w:rPr>
                <w:rFonts w:ascii="Times New Roman" w:eastAsia="Times New Roman" w:hAnsi="Times New Roman" w:cs="Times New Roman"/>
                <w:lang w:eastAsia="ru-RU"/>
              </w:rPr>
            </w:pPr>
            <w:r w:rsidRPr="00DF5AAE">
              <w:rPr>
                <w:rFonts w:ascii="Times New Roman" w:eastAsia="Times New Roman" w:hAnsi="Times New Roman" w:cs="Times New Roman"/>
                <w:color w:val="000080"/>
                <w:lang w:eastAsia="ru-RU"/>
              </w:rPr>
              <w:t xml:space="preserve">     </w:t>
            </w:r>
            <w:r w:rsidRPr="00DF5AAE">
              <w:rPr>
                <w:rFonts w:ascii="Times New Roman" w:eastAsia="Times New Roman" w:hAnsi="Times New Roman" w:cs="Times New Roman"/>
                <w:noProof/>
                <w:lang w:eastAsia="ru-RU"/>
              </w:rPr>
              <w:drawing>
                <wp:inline distT="0" distB="0" distL="0" distR="0">
                  <wp:extent cx="676275" cy="876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140" w:type="dxa"/>
          </w:tcPr>
          <w:p w:rsidR="00DF5AAE" w:rsidRPr="00DF5AAE" w:rsidRDefault="00DF5AAE" w:rsidP="00DF5AAE">
            <w:pPr>
              <w:widowControl w:val="0"/>
              <w:autoSpaceDE w:val="0"/>
              <w:autoSpaceDN w:val="0"/>
              <w:adjustRightInd w:val="0"/>
              <w:spacing w:before="108" w:after="108" w:line="240" w:lineRule="auto"/>
              <w:ind w:right="-6"/>
              <w:jc w:val="center"/>
              <w:outlineLvl w:val="0"/>
              <w:rPr>
                <w:rFonts w:ascii="Arial" w:eastAsia="Times New Roman" w:hAnsi="Arial" w:cs="Times New Roman"/>
                <w:b/>
                <w:iCs/>
                <w:color w:val="000080"/>
                <w:lang w:eastAsia="ru-RU"/>
              </w:rPr>
            </w:pPr>
          </w:p>
          <w:p w:rsidR="00DF5AAE" w:rsidRPr="00DF5AAE" w:rsidRDefault="00DF5AAE" w:rsidP="00DF5AAE">
            <w:pPr>
              <w:spacing w:after="0" w:line="240" w:lineRule="auto"/>
              <w:ind w:right="-6"/>
              <w:jc w:val="center"/>
              <w:rPr>
                <w:rFonts w:ascii="Arial Cyr Chuv" w:eastAsia="Times New Roman" w:hAnsi="Arial Cyr Chuv" w:cs="Times New Roman"/>
                <w:b/>
                <w:bCs/>
                <w:iCs/>
                <w:lang w:eastAsia="ru-RU"/>
              </w:rPr>
            </w:pPr>
            <w:proofErr w:type="gramStart"/>
            <w:r w:rsidRPr="00DF5AAE">
              <w:rPr>
                <w:rFonts w:ascii="Arial Cyr Chuv" w:eastAsia="Times New Roman" w:hAnsi="Arial Cyr Chuv" w:cs="Times New Roman"/>
                <w:b/>
                <w:bCs/>
                <w:iCs/>
                <w:lang w:eastAsia="ru-RU"/>
              </w:rPr>
              <w:t>Чувашская  Республика</w:t>
            </w:r>
            <w:proofErr w:type="gramEnd"/>
          </w:p>
          <w:p w:rsidR="00DF5AAE" w:rsidRPr="00DF5AAE" w:rsidRDefault="00DF5AAE" w:rsidP="00DF5AAE">
            <w:pPr>
              <w:spacing w:after="0" w:line="360" w:lineRule="auto"/>
              <w:ind w:right="-6"/>
              <w:jc w:val="center"/>
              <w:rPr>
                <w:rFonts w:ascii="Arial Cyr Chuv" w:eastAsia="Times New Roman" w:hAnsi="Arial Cyr Chuv" w:cs="Times New Roman"/>
                <w:b/>
                <w:bCs/>
                <w:lang w:eastAsia="ru-RU"/>
              </w:rPr>
            </w:pPr>
            <w:r w:rsidRPr="00DF5AAE">
              <w:rPr>
                <w:rFonts w:ascii="Arial Cyr Chuv" w:eastAsia="Times New Roman" w:hAnsi="Arial Cyr Chuv" w:cs="Times New Roman"/>
                <w:b/>
                <w:bCs/>
                <w:lang w:eastAsia="ru-RU"/>
              </w:rPr>
              <w:t>Яльчикский район</w:t>
            </w:r>
          </w:p>
          <w:p w:rsidR="00DF5AAE" w:rsidRPr="00DF5AAE" w:rsidRDefault="00DF5AAE" w:rsidP="00DF5AAE">
            <w:pPr>
              <w:spacing w:after="0" w:line="240" w:lineRule="auto"/>
              <w:ind w:right="-6"/>
              <w:jc w:val="center"/>
              <w:rPr>
                <w:rFonts w:ascii="Arial Cyr Chuv" w:eastAsia="Times New Roman" w:hAnsi="Arial Cyr Chuv" w:cs="Times New Roman"/>
                <w:b/>
                <w:bCs/>
                <w:lang w:eastAsia="ru-RU"/>
              </w:rPr>
            </w:pPr>
            <w:r w:rsidRPr="00DF5AAE">
              <w:rPr>
                <w:rFonts w:ascii="Arial Cyr Chuv" w:eastAsia="Times New Roman" w:hAnsi="Arial Cyr Chuv" w:cs="Times New Roman"/>
                <w:b/>
                <w:bCs/>
                <w:lang w:eastAsia="ru-RU"/>
              </w:rPr>
              <w:t xml:space="preserve">Администрация </w:t>
            </w:r>
          </w:p>
          <w:p w:rsidR="00DF5AAE" w:rsidRPr="00DF5AAE" w:rsidRDefault="00DF5AAE" w:rsidP="00DF5AAE">
            <w:pPr>
              <w:spacing w:after="0" w:line="360" w:lineRule="auto"/>
              <w:ind w:right="-6"/>
              <w:jc w:val="center"/>
              <w:rPr>
                <w:rFonts w:ascii="Arial Cyr Chuv" w:eastAsia="Times New Roman" w:hAnsi="Arial Cyr Chuv" w:cs="Times New Roman"/>
                <w:b/>
                <w:bCs/>
                <w:lang w:eastAsia="ru-RU"/>
              </w:rPr>
            </w:pPr>
            <w:r w:rsidRPr="00DF5AAE">
              <w:rPr>
                <w:rFonts w:ascii="Arial Cyr Chuv" w:eastAsia="Times New Roman" w:hAnsi="Arial Cyr Chuv" w:cs="Times New Roman"/>
                <w:b/>
                <w:bCs/>
                <w:lang w:eastAsia="ru-RU"/>
              </w:rPr>
              <w:t>Яльчикского района</w:t>
            </w:r>
          </w:p>
          <w:p w:rsidR="00DF5AAE" w:rsidRPr="00DF5AAE" w:rsidRDefault="00DF5AAE" w:rsidP="00DF5AAE">
            <w:pPr>
              <w:widowControl w:val="0"/>
              <w:autoSpaceDE w:val="0"/>
              <w:autoSpaceDN w:val="0"/>
              <w:adjustRightInd w:val="0"/>
              <w:spacing w:before="108" w:after="108" w:line="360" w:lineRule="auto"/>
              <w:ind w:right="-6"/>
              <w:jc w:val="center"/>
              <w:outlineLvl w:val="0"/>
              <w:rPr>
                <w:rFonts w:ascii="Arial" w:eastAsia="Times New Roman" w:hAnsi="Arial" w:cs="Times New Roman"/>
                <w:b/>
                <w:bCs/>
                <w:lang w:eastAsia="ru-RU"/>
              </w:rPr>
            </w:pPr>
            <w:r w:rsidRPr="00DF5AAE">
              <w:rPr>
                <w:rFonts w:ascii="Arial" w:eastAsia="Times New Roman" w:hAnsi="Arial" w:cs="Times New Roman"/>
                <w:b/>
                <w:bCs/>
                <w:lang w:eastAsia="ru-RU"/>
              </w:rPr>
              <w:t>ПОСТАНОВЛЕНИЕ</w:t>
            </w:r>
          </w:p>
          <w:p w:rsidR="00DF5AAE" w:rsidRPr="00DF5AAE" w:rsidRDefault="00DF5AAE" w:rsidP="00DF5AAE">
            <w:pPr>
              <w:framePr w:hSpace="180" w:wrap="around" w:vAnchor="page" w:hAnchor="margin" w:x="-252" w:y="540"/>
              <w:spacing w:after="0" w:line="240" w:lineRule="auto"/>
              <w:ind w:right="-6"/>
              <w:jc w:val="center"/>
              <w:rPr>
                <w:rFonts w:ascii="Times New Roman" w:eastAsia="Times New Roman" w:hAnsi="Times New Roman" w:cs="Times New Roman"/>
                <w:lang w:eastAsia="ru-RU"/>
              </w:rPr>
            </w:pPr>
            <w:proofErr w:type="gramStart"/>
            <w:r w:rsidRPr="00DF5AAE">
              <w:rPr>
                <w:rFonts w:ascii="Times New Roman" w:eastAsia="Times New Roman" w:hAnsi="Times New Roman" w:cs="Times New Roman"/>
                <w:lang w:eastAsia="ru-RU"/>
              </w:rPr>
              <w:t>« 25</w:t>
            </w:r>
            <w:proofErr w:type="gramEnd"/>
            <w:r w:rsidRPr="00DF5AAE">
              <w:rPr>
                <w:rFonts w:ascii="Times New Roman" w:eastAsia="Times New Roman" w:hAnsi="Times New Roman" w:cs="Times New Roman"/>
                <w:lang w:eastAsia="ru-RU"/>
              </w:rPr>
              <w:t xml:space="preserve"> » июня </w:t>
            </w:r>
            <w:smartTag w:uri="urn:schemas-microsoft-com:office:smarttags" w:element="metricconverter">
              <w:smartTagPr>
                <w:attr w:name="ProductID" w:val="2021 г"/>
              </w:smartTagPr>
              <w:r w:rsidRPr="00DF5AAE">
                <w:rPr>
                  <w:rFonts w:ascii="Times New Roman" w:eastAsia="Times New Roman" w:hAnsi="Times New Roman" w:cs="Times New Roman"/>
                  <w:lang w:eastAsia="ru-RU"/>
                </w:rPr>
                <w:t>2021 г</w:t>
              </w:r>
            </w:smartTag>
            <w:r w:rsidRPr="00DF5AAE">
              <w:rPr>
                <w:rFonts w:ascii="Times New Roman" w:eastAsia="Times New Roman" w:hAnsi="Times New Roman" w:cs="Times New Roman"/>
                <w:lang w:eastAsia="ru-RU"/>
              </w:rPr>
              <w:t>.  №323</w:t>
            </w:r>
          </w:p>
          <w:p w:rsidR="00DF5AAE" w:rsidRPr="00DF5AAE" w:rsidRDefault="00DF5AAE" w:rsidP="00DF5AAE">
            <w:pPr>
              <w:spacing w:after="0" w:line="240" w:lineRule="auto"/>
              <w:ind w:right="-6"/>
              <w:jc w:val="center"/>
              <w:rPr>
                <w:rFonts w:ascii="Times New Roman" w:eastAsia="Times New Roman" w:hAnsi="Times New Roman" w:cs="Times New Roman"/>
                <w:lang w:eastAsia="ru-RU"/>
              </w:rPr>
            </w:pPr>
          </w:p>
          <w:p w:rsidR="00DF5AAE" w:rsidRPr="00DF5AAE" w:rsidRDefault="00DF5AAE" w:rsidP="00DF5AAE">
            <w:pPr>
              <w:spacing w:after="0" w:line="240" w:lineRule="auto"/>
              <w:ind w:right="-6"/>
              <w:jc w:val="center"/>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село Яльчики</w:t>
            </w:r>
          </w:p>
        </w:tc>
      </w:tr>
    </w:tbl>
    <w:p w:rsidR="00DF5AAE" w:rsidRPr="00DF5AAE" w:rsidRDefault="00DF5AAE" w:rsidP="00DF5AAE">
      <w:pPr>
        <w:widowControl w:val="0"/>
        <w:autoSpaceDE w:val="0"/>
        <w:autoSpaceDN w:val="0"/>
        <w:adjustRightInd w:val="0"/>
        <w:spacing w:after="0" w:line="240" w:lineRule="auto"/>
        <w:ind w:left="-360" w:right="-6"/>
        <w:rPr>
          <w:rFonts w:ascii="Times New Roman" w:eastAsia="Times New Roman" w:hAnsi="Times New Roman" w:cs="Times New Roman"/>
          <w:bCs/>
          <w:lang w:eastAsia="ru-RU"/>
        </w:rPr>
      </w:pPr>
    </w:p>
    <w:p w:rsidR="00DF5AAE" w:rsidRPr="00DF5AAE" w:rsidRDefault="00DF5AAE" w:rsidP="00DF5AAE">
      <w:pPr>
        <w:suppressAutoHyphens/>
        <w:spacing w:after="0" w:line="240" w:lineRule="auto"/>
        <w:ind w:right="4135"/>
        <w:jc w:val="both"/>
        <w:rPr>
          <w:rFonts w:ascii="Times New Roman" w:eastAsia="Times New Roman" w:hAnsi="Times New Roman" w:cs="Times New Roman"/>
          <w:b/>
          <w:lang w:eastAsia="zh-CN"/>
        </w:rPr>
      </w:pPr>
      <w:r w:rsidRPr="00DF5AAE">
        <w:rPr>
          <w:rFonts w:ascii="Times New Roman" w:eastAsia="Times New Roman" w:hAnsi="Times New Roman" w:cs="Times New Roman"/>
          <w:lang w:eastAsia="zh-CN"/>
        </w:rPr>
        <w:t>О внесении изменений в муниципальную программу Яльчикского района  Чувашской Республики «Управление общественными финансами и муниципальным долгом Яльчикского района Чувашской Республики»</w:t>
      </w:r>
    </w:p>
    <w:p w:rsidR="00DF5AAE" w:rsidRPr="00DF5AAE" w:rsidRDefault="00DF5AAE" w:rsidP="00DF5AAE">
      <w:pPr>
        <w:spacing w:after="0" w:line="240" w:lineRule="auto"/>
        <w:jc w:val="both"/>
        <w:rPr>
          <w:rFonts w:ascii="Times New Roman" w:eastAsia="Times New Roman" w:hAnsi="Times New Roman" w:cs="Times New Roman"/>
          <w:b/>
          <w:lang w:eastAsia="ru-RU"/>
        </w:rPr>
      </w:pPr>
    </w:p>
    <w:p w:rsidR="00DF5AAE" w:rsidRPr="00DF5AAE" w:rsidRDefault="00DF5AAE" w:rsidP="00DF5AAE">
      <w:pPr>
        <w:spacing w:after="0" w:line="240" w:lineRule="auto"/>
        <w:ind w:right="22" w:firstLine="540"/>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В соответствии с пунктом 2 статьи 179 Бюджетного кодекса Российской Федерации администрация Яльчикского района Чувашской Республики                         п о с т а н о в л я е т:</w:t>
      </w:r>
    </w:p>
    <w:p w:rsidR="00DF5AAE" w:rsidRPr="00DF5AAE" w:rsidRDefault="00DF5AAE" w:rsidP="00DF5AAE">
      <w:pPr>
        <w:suppressAutoHyphens/>
        <w:spacing w:after="0" w:line="240" w:lineRule="auto"/>
        <w:ind w:right="22" w:firstLine="540"/>
        <w:jc w:val="both"/>
        <w:rPr>
          <w:rFonts w:ascii="Times New Roman" w:eastAsia="Times New Roman" w:hAnsi="Times New Roman" w:cs="Times New Roman"/>
          <w:lang w:eastAsia="zh-CN"/>
        </w:rPr>
      </w:pPr>
      <w:r w:rsidRPr="00DF5AAE">
        <w:rPr>
          <w:rFonts w:ascii="Times New Roman" w:eastAsia="Times New Roman" w:hAnsi="Times New Roman" w:cs="Times New Roman"/>
          <w:lang w:eastAsia="zh-CN"/>
        </w:rPr>
        <w:t>1. Внести в муниципальную программу Яльчикского района Чувашской Республики «Управление общественными финансами и муниципальным долгом Яльчикского района Чувашской Республики», утвержденную постановлением администрации Яльчикского района Чувашской Республики от 21 декабря 2018 года № 786 (с изменениями от 07.05.2019 № 318, от 20.08.2019 № 508, от 30.10.2019 № 671, от 05.12.2019 № 733, от 10.02.2020 № 68, от 02.04.2020 № 182, от 04.09.2020 № 450, 20.01.2021 № 27) следующие изменения:</w:t>
      </w:r>
    </w:p>
    <w:p w:rsidR="00DF5AAE" w:rsidRPr="00DF5AAE" w:rsidRDefault="00DF5AAE" w:rsidP="00DF5AAE">
      <w:pPr>
        <w:autoSpaceDE w:val="0"/>
        <w:autoSpaceDN w:val="0"/>
        <w:adjustRightInd w:val="0"/>
        <w:spacing w:after="0" w:line="240" w:lineRule="auto"/>
        <w:ind w:firstLine="540"/>
        <w:jc w:val="both"/>
        <w:rPr>
          <w:rFonts w:ascii="Arial" w:eastAsia="Times New Roman" w:hAnsi="Arial" w:cs="Arial"/>
          <w:lang w:eastAsia="ru-RU"/>
        </w:rPr>
      </w:pPr>
      <w:r w:rsidRPr="00DF5AAE">
        <w:rPr>
          <w:rFonts w:ascii="Times New Roman" w:eastAsia="Times New Roman" w:hAnsi="Times New Roman" w:cs="Times New Roman"/>
          <w:lang w:eastAsia="ru-RU"/>
        </w:rPr>
        <w:t>1) в паспорте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 (далее – Муниципальная программа):</w:t>
      </w:r>
    </w:p>
    <w:p w:rsidR="00DF5AAE" w:rsidRPr="00DF5AAE" w:rsidRDefault="00DF5AAE" w:rsidP="00DF5AAE">
      <w:pPr>
        <w:suppressAutoHyphens/>
        <w:spacing w:after="0" w:line="240" w:lineRule="auto"/>
        <w:ind w:right="22" w:firstLine="540"/>
        <w:jc w:val="both"/>
        <w:rPr>
          <w:rFonts w:ascii="Times New Roman" w:eastAsia="Times New Roman" w:hAnsi="Times New Roman" w:cs="Times New Roman"/>
          <w:lang w:eastAsia="zh-CN"/>
        </w:rPr>
      </w:pPr>
      <w:r w:rsidRPr="00DF5AAE">
        <w:rPr>
          <w:rFonts w:ascii="Times New Roman" w:eastAsia="Times New Roman" w:hAnsi="Times New Roman" w:cs="Times New Roman"/>
          <w:lang w:eastAsia="zh-CN"/>
        </w:rPr>
        <w:t>позицию «Объемы финансирования Муниципальной программы с разбивкой по годам ее реализации» изложить в следующей редакции:</w:t>
      </w:r>
    </w:p>
    <w:p w:rsidR="00DF5AAE" w:rsidRPr="00DF5AAE" w:rsidRDefault="00DF5AAE" w:rsidP="00DF5AAE">
      <w:pPr>
        <w:widowControl w:val="0"/>
        <w:autoSpaceDE w:val="0"/>
        <w:autoSpaceDN w:val="0"/>
        <w:adjustRightInd w:val="0"/>
        <w:spacing w:after="0" w:line="240" w:lineRule="auto"/>
        <w:ind w:left="5220"/>
        <w:jc w:val="center"/>
        <w:outlineLvl w:val="0"/>
        <w:rPr>
          <w:rFonts w:ascii="Times New Roman" w:eastAsia="Times New Roman" w:hAnsi="Times New Roman" w:cs="Times New Roman"/>
          <w:lang w:eastAsia="ru-RU"/>
        </w:rPr>
      </w:pPr>
    </w:p>
    <w:tbl>
      <w:tblPr>
        <w:tblW w:w="5000" w:type="pct"/>
        <w:tblCellMar>
          <w:left w:w="62" w:type="dxa"/>
          <w:right w:w="62" w:type="dxa"/>
        </w:tblCellMar>
        <w:tblLook w:val="04A0" w:firstRow="1" w:lastRow="0" w:firstColumn="1" w:lastColumn="0" w:noHBand="0" w:noVBand="1"/>
      </w:tblPr>
      <w:tblGrid>
        <w:gridCol w:w="2848"/>
        <w:gridCol w:w="974"/>
        <w:gridCol w:w="5656"/>
      </w:tblGrid>
      <w:tr w:rsidR="00DF5AAE" w:rsidRPr="00DF5AAE" w:rsidTr="000B20CC">
        <w:tc>
          <w:tcPr>
            <w:tcW w:w="1502" w:type="pct"/>
            <w:tcBorders>
              <w:top w:val="nil"/>
              <w:left w:val="nil"/>
              <w:bottom w:val="nil"/>
              <w:right w:val="nil"/>
            </w:tcBorders>
          </w:tcPr>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 xml:space="preserve">«Объемы финансирования </w:t>
            </w:r>
            <w:r w:rsidRPr="00DF5AAE">
              <w:rPr>
                <w:rFonts w:ascii="Times New Roman" w:eastAsia="Times New Roman" w:hAnsi="Times New Roman" w:cs="Times New Roman"/>
                <w:color w:val="000000"/>
                <w:lang w:eastAsia="ru-RU"/>
              </w:rPr>
              <w:lastRenderedPageBreak/>
              <w:t xml:space="preserve">Муниципальной программы с разбивкой по годам реализации </w:t>
            </w:r>
          </w:p>
        </w:tc>
        <w:tc>
          <w:tcPr>
            <w:tcW w:w="514" w:type="pct"/>
            <w:tcBorders>
              <w:top w:val="nil"/>
              <w:left w:val="nil"/>
              <w:bottom w:val="nil"/>
              <w:right w:val="nil"/>
            </w:tcBorders>
          </w:tcPr>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lastRenderedPageBreak/>
              <w:t>–</w:t>
            </w:r>
          </w:p>
        </w:tc>
        <w:tc>
          <w:tcPr>
            <w:tcW w:w="2984" w:type="pct"/>
            <w:tcBorders>
              <w:top w:val="nil"/>
              <w:left w:val="nil"/>
              <w:bottom w:val="nil"/>
              <w:right w:val="nil"/>
            </w:tcBorders>
          </w:tcPr>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 xml:space="preserve">прогнозируемый объем финансирования Муниципальной </w:t>
            </w:r>
            <w:r w:rsidRPr="00DF5AAE">
              <w:rPr>
                <w:rFonts w:ascii="Times New Roman" w:eastAsia="Times New Roman" w:hAnsi="Times New Roman" w:cs="Times New Roman"/>
                <w:color w:val="000000"/>
                <w:lang w:eastAsia="ru-RU"/>
              </w:rPr>
              <w:lastRenderedPageBreak/>
              <w:t>программы в 2019–2035 годах составляет 470198,5 тыс. рублей, в том числе:</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52583,3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47356,9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40824,2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27769,4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26922,3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22895,2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22895,2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114476,0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2031–2035 годах – 114476,0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из них средства:</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федерального бюджета – 25889,0 тыс. рублей, в том числе:</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2723,1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1487,7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1555,2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1584,0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1655,0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1407,0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1407,0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7035,0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2031–2035 годах – 7035,0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республиканского бюджета – 297390,4 тыс. рублей, в том числе:</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31374,1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30238,8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31017,6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21740,0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20821,9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13516,5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13516,5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67582,5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2031–2035 годах – 67582,5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бюджета Яльчикского района – 146919,1 тыс. рублей, в том числе:</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18486,1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15630,4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8251,4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4445,4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4445,4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7971,7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7971,7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39858,5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2031–2035 годах – 39858,5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Объемы финансирования Муниципальной программы подлежат ежегодному уточнению исходя из возможностей бюджетов всех уровней.».</w:t>
            </w:r>
          </w:p>
        </w:tc>
      </w:tr>
    </w:tbl>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DF5AAE" w:rsidRPr="00DF5AAE" w:rsidRDefault="00DF5AAE" w:rsidP="00DF5AAE">
      <w:pPr>
        <w:autoSpaceDE w:val="0"/>
        <w:autoSpaceDN w:val="0"/>
        <w:adjustRightInd w:val="0"/>
        <w:spacing w:after="0" w:line="245"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 xml:space="preserve">2) абзацы третий – тридцать девятый раздела </w:t>
      </w:r>
      <w:r w:rsidRPr="00DF5AAE">
        <w:rPr>
          <w:rFonts w:ascii="Times New Roman" w:eastAsia="Times New Roman" w:hAnsi="Times New Roman" w:cs="Times New Roman"/>
          <w:color w:val="000000"/>
          <w:lang w:val="en-US" w:eastAsia="ru-RU"/>
        </w:rPr>
        <w:t>III</w:t>
      </w:r>
      <w:r w:rsidRPr="00DF5AAE">
        <w:rPr>
          <w:rFonts w:ascii="Times New Roman" w:eastAsia="Times New Roman" w:hAnsi="Times New Roman" w:cs="Times New Roman"/>
          <w:color w:val="000000"/>
          <w:lang w:eastAsia="ru-RU"/>
        </w:rPr>
        <w:t xml:space="preserve"> Муниципальной программы изложить в следующей редакции:</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«Общий объем финансирования Муниципальной программы в 2019-2035 годах составляет 470198,5 тыс. рублей, в том числе за счет средств:</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федерального бюджета – 25889,0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республиканского бюджета – 297390,4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бюджета Яльчикского района – 146919,1 тыс. рублей.</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lastRenderedPageBreak/>
        <w:t>Прогнозируемый объем финансирования Муниципальной программы на 1 этапе составит 241246,5 тыс. рублей, в том числе:</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52583,3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47356,9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40824,2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27769,4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26922,3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22895,2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22895,2 тыс. рублей;</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из них средства:</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федерального бюджета – 11819,0 тыс. рублей, в том числе:</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2723,1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1487,7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1555,2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1584,0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1655,0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1407,0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1407,0 тыс. рублей;</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республиканского бюджета – 162225,4 тыс. рублей, в том числе:</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31374,1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30238,8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31017,6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21740,0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20821,9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13516,5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13516,5 тыс. рублей;</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бюджета Яльчикского района  – 67202,1 тыс. рублей, в том числе:</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18486,1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15630,4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8251,4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4445,4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4445,4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7971,7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7971,7 тыс. рублей;</w:t>
      </w:r>
      <w:r w:rsidRPr="00DF5AAE">
        <w:rPr>
          <w:rFonts w:ascii="Times New Roman" w:eastAsia="Times New Roman" w:hAnsi="Times New Roman" w:cs="Times New Roman"/>
          <w:lang w:eastAsia="ru-RU"/>
        </w:rPr>
        <w:t>».</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4) приложение № 2 к Муниципальной программе изложить в редакции согласно приложению № 1 к настоящему постановлению.</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5) в приложении 3 к Муниципальной программе:</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 xml:space="preserve">а) в паспорте подпрограммы «Совершенствование бюджетной политики и обеспечение сбалансированности консолидированного бюджета Яльчикского района» Муниципальной программы (далее – подпрограмма): </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позицию «Целевые индикаторы и показатели подпрограммы» дополнить абзацами следующего содержания:</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w:t>
      </w:r>
      <w:r w:rsidRPr="00DF5AAE">
        <w:rPr>
          <w:rFonts w:ascii="Times New Roman" w:eastAsia="Microsoft YaHei" w:hAnsi="Times New Roman" w:cs="Times New Roman"/>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r w:rsidRPr="00DF5AAE">
        <w:rPr>
          <w:rFonts w:ascii="Times New Roman" w:eastAsia="Times New Roman" w:hAnsi="Times New Roman" w:cs="Times New Roman"/>
          <w:lang w:eastAsia="ru-RU"/>
        </w:rPr>
        <w:t xml:space="preserve"> в 2019 году – 0,0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DF5AAE">
        <w:rPr>
          <w:rFonts w:ascii="Times New Roman" w:eastAsia="Microsoft YaHei" w:hAnsi="Times New Roman" w:cs="Times New Roman"/>
          <w:color w:val="000000"/>
          <w:lang w:eastAsia="ru-RU"/>
        </w:rPr>
        <w:t xml:space="preserve">Объем просроченной кредиторской задолженности муниципальных бюджетных и автономных учреждений в сфере культуры </w:t>
      </w:r>
      <w:r w:rsidRPr="00DF5AAE">
        <w:rPr>
          <w:rFonts w:ascii="Times New Roman" w:eastAsia="Times New Roman" w:hAnsi="Times New Roman" w:cs="Times New Roman"/>
          <w:lang w:eastAsia="ru-RU"/>
        </w:rPr>
        <w:t>в 2021 году – 0,0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DF5AAE">
        <w:rPr>
          <w:rFonts w:ascii="Times New Roman" w:eastAsia="Microsoft YaHei" w:hAnsi="Times New Roman" w:cs="Times New Roman"/>
          <w:color w:val="000000"/>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в 2020 году – 0,0 тыс. рублей</w:t>
      </w:r>
      <w:r w:rsidRPr="00DF5AAE">
        <w:rPr>
          <w:rFonts w:ascii="Times New Roman" w:eastAsia="Times New Roman" w:hAnsi="Times New Roman" w:cs="Times New Roman"/>
          <w:lang w:eastAsia="ru-RU"/>
        </w:rPr>
        <w:t>»;</w:t>
      </w: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 xml:space="preserve">б) в паспорте подпрограммы «Совершенствование бюджетной политики и обеспечение сбалансированности консолидированного бюджета Яльчикского района» Муниципальной программы (далее – подпрограмма): </w:t>
      </w:r>
    </w:p>
    <w:p w:rsidR="00DF5AAE" w:rsidRPr="00DF5AAE" w:rsidRDefault="00DF5AAE" w:rsidP="00DF5AAE">
      <w:pPr>
        <w:suppressAutoHyphens/>
        <w:spacing w:after="0" w:line="240" w:lineRule="auto"/>
        <w:ind w:right="22" w:firstLine="720"/>
        <w:jc w:val="both"/>
        <w:rPr>
          <w:rFonts w:ascii="Times New Roman" w:eastAsia="Times New Roman" w:hAnsi="Times New Roman" w:cs="Times New Roman"/>
          <w:color w:val="000000"/>
          <w:lang w:eastAsia="zh-CN"/>
        </w:rPr>
      </w:pPr>
      <w:r w:rsidRPr="00DF5AAE">
        <w:rPr>
          <w:rFonts w:ascii="Times New Roman" w:eastAsia="Times New Roman" w:hAnsi="Times New Roman" w:cs="Times New Roman"/>
          <w:lang w:eastAsia="zh-CN"/>
        </w:rPr>
        <w:t xml:space="preserve">позицию «Объемы финансирования подпрограммы с разбивкой по годам ее  реализации подпрограммы» изложить в следующей редакции:                                                                                  </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bl>
      <w:tblPr>
        <w:tblW w:w="5000" w:type="pct"/>
        <w:tblCellMar>
          <w:left w:w="62" w:type="dxa"/>
          <w:right w:w="62" w:type="dxa"/>
        </w:tblCellMar>
        <w:tblLook w:val="04A0" w:firstRow="1" w:lastRow="0" w:firstColumn="1" w:lastColumn="0" w:noHBand="0" w:noVBand="1"/>
      </w:tblPr>
      <w:tblGrid>
        <w:gridCol w:w="2508"/>
        <w:gridCol w:w="974"/>
        <w:gridCol w:w="5996"/>
      </w:tblGrid>
      <w:tr w:rsidR="00DF5AAE" w:rsidRPr="00DF5AAE" w:rsidTr="000B20CC">
        <w:tc>
          <w:tcPr>
            <w:tcW w:w="1323" w:type="pct"/>
            <w:tcBorders>
              <w:top w:val="nil"/>
              <w:left w:val="nil"/>
              <w:bottom w:val="nil"/>
              <w:right w:val="nil"/>
            </w:tcBorders>
          </w:tcPr>
          <w:p w:rsidR="00DF5AAE" w:rsidRPr="00DF5AAE" w:rsidRDefault="00DF5AAE" w:rsidP="00DF5AAE">
            <w:pPr>
              <w:autoSpaceDE w:val="0"/>
              <w:autoSpaceDN w:val="0"/>
              <w:adjustRightInd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 xml:space="preserve">Объемы </w:t>
            </w:r>
            <w:r w:rsidRPr="00DF5AAE">
              <w:rPr>
                <w:rFonts w:ascii="Times New Roman" w:eastAsia="Times New Roman" w:hAnsi="Times New Roman" w:cs="Times New Roman"/>
                <w:color w:val="000000"/>
                <w:lang w:eastAsia="ru-RU"/>
              </w:rPr>
              <w:lastRenderedPageBreak/>
              <w:t>финансирования подпрограммы с разбивкой по годам реализации подпрограммы</w:t>
            </w:r>
          </w:p>
        </w:tc>
        <w:tc>
          <w:tcPr>
            <w:tcW w:w="514" w:type="pct"/>
            <w:tcBorders>
              <w:top w:val="nil"/>
              <w:left w:val="nil"/>
              <w:bottom w:val="nil"/>
              <w:right w:val="nil"/>
            </w:tcBorders>
          </w:tcPr>
          <w:p w:rsidR="00DF5AAE" w:rsidRPr="00DF5AAE" w:rsidRDefault="00DF5AAE" w:rsidP="00DF5AAE">
            <w:pPr>
              <w:autoSpaceDE w:val="0"/>
              <w:autoSpaceDN w:val="0"/>
              <w:adjustRightInd w:val="0"/>
              <w:spacing w:after="0" w:line="235" w:lineRule="auto"/>
              <w:ind w:firstLine="720"/>
              <w:jc w:val="right"/>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lastRenderedPageBreak/>
              <w:t>–</w:t>
            </w:r>
          </w:p>
        </w:tc>
        <w:tc>
          <w:tcPr>
            <w:tcW w:w="3163" w:type="pct"/>
            <w:tcBorders>
              <w:top w:val="nil"/>
              <w:left w:val="nil"/>
              <w:bottom w:val="nil"/>
              <w:right w:val="nil"/>
            </w:tcBorders>
          </w:tcPr>
          <w:p w:rsidR="00DF5AAE" w:rsidRPr="00DF5AAE" w:rsidRDefault="00DF5AAE" w:rsidP="00DF5AAE">
            <w:pPr>
              <w:autoSpaceDE w:val="0"/>
              <w:autoSpaceDN w:val="0"/>
              <w:adjustRightInd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 xml:space="preserve">прогнозируемый объем финансирования мероприятий </w:t>
            </w:r>
            <w:r w:rsidRPr="00DF5AAE">
              <w:rPr>
                <w:rFonts w:ascii="Times New Roman" w:eastAsia="Times New Roman" w:hAnsi="Times New Roman" w:cs="Times New Roman"/>
                <w:color w:val="000000"/>
                <w:lang w:eastAsia="ru-RU"/>
              </w:rPr>
              <w:lastRenderedPageBreak/>
              <w:t>подпрограммы в 2019–2035 годах составляет 399077,4 тыс. рублей, в том числе:</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48980,1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43292,9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36401,5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23374,0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22526,9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18708,5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18708,5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93542,5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2031–2035 годах – 93542,5 тыс. рублей;</w:t>
            </w:r>
          </w:p>
          <w:p w:rsidR="00DF5AAE" w:rsidRPr="00DF5AAE" w:rsidRDefault="00DF5AAE" w:rsidP="00DF5AAE">
            <w:pPr>
              <w:autoSpaceDE w:val="0"/>
              <w:autoSpaceDN w:val="0"/>
              <w:adjustRightInd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из них средства:</w:t>
            </w:r>
          </w:p>
          <w:p w:rsidR="00DF5AAE" w:rsidRPr="00DF5AAE" w:rsidRDefault="00DF5AAE" w:rsidP="00DF5AAE">
            <w:pPr>
              <w:autoSpaceDE w:val="0"/>
              <w:autoSpaceDN w:val="0"/>
              <w:adjustRightInd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федерального бюджета – 25889,0 тыс. рублей, в том числе:</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2723,1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1487,7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1555,2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1584,0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1655,0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1407,0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1407,0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7035,0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2031–2035 годах – 7035,0 тыс. рублей;</w:t>
            </w:r>
          </w:p>
          <w:p w:rsidR="00DF5AAE" w:rsidRPr="00DF5AAE" w:rsidRDefault="00DF5AAE" w:rsidP="00DF5AAE">
            <w:pPr>
              <w:autoSpaceDE w:val="0"/>
              <w:autoSpaceDN w:val="0"/>
              <w:adjustRightInd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республиканского бюджета – 297390,4 тыс. рублей, в том числе:</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31374,1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30238,8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31017,6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21740,0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20821,9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13516,5 тыс. рублей;</w:t>
            </w:r>
          </w:p>
          <w:p w:rsidR="00DF5AAE" w:rsidRPr="00DF5AAE" w:rsidRDefault="00DF5AAE" w:rsidP="00DF5AA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13516,5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67582,5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2031–2035 годах – 67582,5 тыс. рублей.</w:t>
            </w:r>
          </w:p>
          <w:p w:rsidR="00DF5AAE" w:rsidRPr="00DF5AAE" w:rsidRDefault="00DF5AAE" w:rsidP="00DF5AAE">
            <w:pPr>
              <w:autoSpaceDE w:val="0"/>
              <w:autoSpaceDN w:val="0"/>
              <w:adjustRightInd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бюджета Яльчикского района – 75798,0 тыс. рублей, в том числе:</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14882,9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11566,4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3828,7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50,0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50,0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3785,0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3785,0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2026–2030 годах – 18925,0 тыс. рублей;</w:t>
            </w:r>
          </w:p>
          <w:p w:rsidR="00DF5AAE" w:rsidRPr="00DF5AAE" w:rsidRDefault="00DF5AAE" w:rsidP="00DF5AAE">
            <w:pPr>
              <w:autoSpaceDE w:val="0"/>
              <w:autoSpaceDN w:val="0"/>
              <w:spacing w:after="0" w:line="235" w:lineRule="auto"/>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lang w:eastAsia="ru-RU"/>
              </w:rPr>
              <w:t>в 2031–2035 годах – 18925,0 тыс. рублей.»;</w:t>
            </w:r>
          </w:p>
        </w:tc>
      </w:tr>
    </w:tbl>
    <w:p w:rsidR="00DF5AAE" w:rsidRPr="00DF5AAE" w:rsidRDefault="00DF5AAE" w:rsidP="00DF5AAE">
      <w:pPr>
        <w:autoSpaceDE w:val="0"/>
        <w:autoSpaceDN w:val="0"/>
        <w:adjustRightInd w:val="0"/>
        <w:spacing w:after="0" w:line="235" w:lineRule="auto"/>
        <w:jc w:val="center"/>
        <w:rPr>
          <w:rFonts w:ascii="Times New Roman" w:eastAsia="Times New Roman" w:hAnsi="Times New Roman" w:cs="Times New Roman"/>
          <w:color w:val="000000"/>
          <w:lang w:eastAsia="ru-RU"/>
        </w:rPr>
      </w:pPr>
    </w:p>
    <w:p w:rsidR="00DF5AAE" w:rsidRPr="00DF5AAE" w:rsidRDefault="00DF5AAE" w:rsidP="00DF5AAE">
      <w:pPr>
        <w:autoSpaceDE w:val="0"/>
        <w:autoSpaceDN w:val="0"/>
        <w:spacing w:after="0" w:line="240"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 xml:space="preserve">в) абзацы второй – тридцать восьмой раздела </w:t>
      </w:r>
      <w:r w:rsidRPr="00DF5AAE">
        <w:rPr>
          <w:rFonts w:ascii="Times New Roman" w:eastAsia="Times New Roman" w:hAnsi="Times New Roman" w:cs="Times New Roman"/>
          <w:lang w:val="en-US" w:eastAsia="ru-RU"/>
        </w:rPr>
        <w:t>IV</w:t>
      </w:r>
      <w:r w:rsidRPr="00DF5AAE">
        <w:rPr>
          <w:rFonts w:ascii="Times New Roman" w:eastAsia="Times New Roman" w:hAnsi="Times New Roman" w:cs="Times New Roman"/>
          <w:lang w:eastAsia="ru-RU"/>
        </w:rPr>
        <w:t xml:space="preserve"> подпрограммы изложить в следующей редакции:</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«Общий объем финансирования мероприятий подпрограммы в 2019–</w:t>
      </w:r>
      <w:r w:rsidRPr="00DF5AAE">
        <w:rPr>
          <w:rFonts w:ascii="Times New Roman" w:eastAsia="Times New Roman" w:hAnsi="Times New Roman" w:cs="Times New Roman"/>
          <w:lang w:eastAsia="ru-RU"/>
        </w:rPr>
        <w:br/>
        <w:t>2035 годах составит 399077,4 тыс. рублей, в том числе за счет средств:</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федерального бюджета – 25889,0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республиканского бюджета – 297390,4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бюджета Яльчикского района – 75798,0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Прогнозируемый объем финансирования подпрограммы на 1 этапе составит 211992,4 тыс. рублей, в том числе:</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48980,1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43292,9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36401,5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lastRenderedPageBreak/>
        <w:t>в 2022 году – 23374,0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22526,9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18708,5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18708,5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из них средства:</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федерального бюджета – 11819,0 тыс. рублей, в том числе:</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2723,1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1487,7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1555,2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1584,0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1655,0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1407,0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1407,0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республиканского бюджета  – 162225,4 тыс. рублей, в том числе:</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31374,1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30238,8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31017,6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21740,0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20821,9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13516,5 тыс. рублей;</w:t>
      </w:r>
    </w:p>
    <w:p w:rsidR="00DF5AAE" w:rsidRPr="00DF5AAE" w:rsidRDefault="00DF5AAE" w:rsidP="00DF5AAE">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13516,5 тыс. рублей;</w:t>
      </w:r>
    </w:p>
    <w:p w:rsidR="00DF5AAE" w:rsidRPr="00DF5AAE" w:rsidRDefault="00DF5AAE" w:rsidP="00DF5AA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бюджета Яльчикского района – 37948,0 тыс. рублей, в том числе:</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2019 году – 14882,9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2020 году – 11566,4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2021 году – 3828,7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2022 году – 50,0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2023 году – 50,0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2024 году – 3785,0 тыс. рублей;</w:t>
      </w:r>
    </w:p>
    <w:p w:rsidR="00DF5AAE" w:rsidRPr="00DF5AAE" w:rsidRDefault="00DF5AAE" w:rsidP="00DF5AAE">
      <w:pPr>
        <w:autoSpaceDE w:val="0"/>
        <w:autoSpaceDN w:val="0"/>
        <w:spacing w:after="0" w:line="235" w:lineRule="auto"/>
        <w:ind w:firstLine="720"/>
        <w:jc w:val="both"/>
        <w:rPr>
          <w:rFonts w:ascii="Times New Roman" w:eastAsia="Times New Roman" w:hAnsi="Times New Roman" w:cs="Times New Roman"/>
          <w:color w:val="000000"/>
          <w:lang w:eastAsia="ru-RU"/>
        </w:rPr>
      </w:pPr>
      <w:r w:rsidRPr="00DF5AAE">
        <w:rPr>
          <w:rFonts w:ascii="Times New Roman" w:eastAsia="Times New Roman" w:hAnsi="Times New Roman" w:cs="Times New Roman"/>
          <w:color w:val="000000"/>
          <w:lang w:eastAsia="ru-RU"/>
        </w:rPr>
        <w:t>в 2025 году – 3785,0 тыс. рублей.»;</w:t>
      </w:r>
    </w:p>
    <w:p w:rsidR="00DF5AAE" w:rsidRPr="00DF5AAE" w:rsidRDefault="00DF5AAE" w:rsidP="00DF5AAE">
      <w:pPr>
        <w:spacing w:after="0" w:line="245"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г) приложение к подпрограмме изложить в редакции согласно приложению № 2 к настоящему постановлению.</w:t>
      </w:r>
    </w:p>
    <w:p w:rsidR="00DF5AAE" w:rsidRPr="00DF5AAE" w:rsidRDefault="00DF5AAE" w:rsidP="00DF5AAE">
      <w:pPr>
        <w:spacing w:after="0" w:line="245" w:lineRule="auto"/>
        <w:ind w:firstLine="709"/>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2. Настоящее постановление вступает в силу с момента официального опубликования.</w:t>
      </w:r>
    </w:p>
    <w:p w:rsidR="00DF5AAE" w:rsidRPr="00DF5AAE" w:rsidRDefault="00DF5AAE" w:rsidP="00DF5AAE">
      <w:pPr>
        <w:spacing w:after="0" w:line="245" w:lineRule="auto"/>
        <w:jc w:val="both"/>
        <w:rPr>
          <w:rFonts w:ascii="Times New Roman" w:eastAsia="Times New Roman" w:hAnsi="Times New Roman" w:cs="Times New Roman"/>
          <w:lang w:eastAsia="ru-RU"/>
        </w:rPr>
      </w:pPr>
    </w:p>
    <w:p w:rsidR="00DF5AAE" w:rsidRPr="00DF5AAE" w:rsidRDefault="00DF5AAE" w:rsidP="00DF5AAE">
      <w:pPr>
        <w:spacing w:after="0" w:line="245" w:lineRule="auto"/>
        <w:jc w:val="both"/>
        <w:rPr>
          <w:rFonts w:ascii="Times New Roman" w:eastAsia="Times New Roman" w:hAnsi="Times New Roman" w:cs="Times New Roman"/>
          <w:lang w:eastAsia="ru-RU"/>
        </w:rPr>
      </w:pPr>
    </w:p>
    <w:p w:rsidR="00DF5AAE" w:rsidRPr="00DF5AAE" w:rsidRDefault="00DF5AAE" w:rsidP="00DF5AAE">
      <w:pPr>
        <w:spacing w:after="0" w:line="245" w:lineRule="auto"/>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 xml:space="preserve">Глава администрации </w:t>
      </w:r>
    </w:p>
    <w:p w:rsidR="00DF5AAE" w:rsidRPr="00DF5AAE" w:rsidRDefault="00DF5AAE" w:rsidP="00DF5AAE">
      <w:pPr>
        <w:spacing w:after="0" w:line="245" w:lineRule="auto"/>
        <w:jc w:val="both"/>
        <w:rPr>
          <w:rFonts w:ascii="Times New Roman" w:eastAsia="Times New Roman" w:hAnsi="Times New Roman" w:cs="Times New Roman"/>
          <w:lang w:eastAsia="ru-RU"/>
        </w:rPr>
      </w:pPr>
      <w:r w:rsidRPr="00DF5AAE">
        <w:rPr>
          <w:rFonts w:ascii="Times New Roman" w:eastAsia="Times New Roman" w:hAnsi="Times New Roman" w:cs="Times New Roman"/>
          <w:lang w:eastAsia="ru-RU"/>
        </w:rPr>
        <w:t>Яльчикского района                                                                                    Л.В. Левый</w:t>
      </w: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sectPr w:rsidR="00DF5AAE" w:rsidRPr="00DF5AAE" w:rsidSect="000B20CC">
          <w:pgSz w:w="11906" w:h="16838"/>
          <w:pgMar w:top="1134" w:right="851" w:bottom="851" w:left="1701" w:header="709" w:footer="709" w:gutter="0"/>
          <w:cols w:space="708"/>
          <w:docGrid w:linePitch="360"/>
        </w:sect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Default="00DF5AAE" w:rsidP="00DF5AAE">
      <w:pPr>
        <w:spacing w:after="0" w:line="240" w:lineRule="auto"/>
        <w:jc w:val="center"/>
        <w:rPr>
          <w:rFonts w:ascii="Times New Roman" w:eastAsia="Times New Roman" w:hAnsi="Times New Roman" w:cs="Times New Roman"/>
          <w:b/>
          <w:bCs/>
          <w:color w:val="000000"/>
          <w:sz w:val="26"/>
          <w:szCs w:val="26"/>
          <w:lang w:eastAsia="ru-RU"/>
        </w:rPr>
        <w:sectPr w:rsidR="00DF5AAE" w:rsidSect="00600A63">
          <w:pgSz w:w="11906" w:h="16838"/>
          <w:pgMar w:top="539" w:right="1701" w:bottom="1134" w:left="851" w:header="709" w:footer="709" w:gutter="0"/>
          <w:cols w:space="720"/>
          <w:titlePg/>
          <w:docGrid w:linePitch="360"/>
        </w:sectPr>
      </w:pPr>
    </w:p>
    <w:p w:rsidR="00DF5AAE" w:rsidRPr="00DF5AAE" w:rsidRDefault="00DF5AAE" w:rsidP="00DF5AAE">
      <w:pPr>
        <w:spacing w:after="0" w:line="240" w:lineRule="auto"/>
        <w:jc w:val="center"/>
        <w:rPr>
          <w:rFonts w:ascii="Times New Roman" w:eastAsia="Times New Roman" w:hAnsi="Times New Roman" w:cs="Times New Roman"/>
          <w:b/>
          <w:bCs/>
          <w:color w:val="000000"/>
          <w:sz w:val="26"/>
          <w:szCs w:val="26"/>
          <w:lang w:eastAsia="ru-RU"/>
        </w:rPr>
      </w:pPr>
      <w:r w:rsidRPr="00DF5AAE">
        <w:rPr>
          <w:rFonts w:ascii="Times New Roman" w:eastAsia="Times New Roman" w:hAnsi="Times New Roman" w:cs="Times New Roman"/>
          <w:b/>
          <w:bCs/>
          <w:color w:val="000000"/>
          <w:sz w:val="26"/>
          <w:szCs w:val="26"/>
          <w:lang w:eastAsia="ru-RU"/>
        </w:rPr>
        <w:lastRenderedPageBreak/>
        <w:t>РЕСУРСНОЕ ОБЕСПЕЧЕНИЕ И ПРОГНОЗНАЯ (СПРАВОЧНАЯ) ОЦЕНКА РАСХОДОВ</w:t>
      </w:r>
      <w:r w:rsidRPr="00DF5AAE">
        <w:rPr>
          <w:rFonts w:ascii="Times New Roman" w:eastAsia="Times New Roman" w:hAnsi="Times New Roman" w:cs="Times New Roman"/>
          <w:b/>
          <w:bCs/>
          <w:color w:val="000000"/>
          <w:sz w:val="26"/>
          <w:szCs w:val="26"/>
          <w:lang w:eastAsia="ru-RU"/>
        </w:rPr>
        <w:br/>
        <w:t xml:space="preserve">за счет всех источников финансирования реализации муниципальной программы Яльчикского района </w:t>
      </w:r>
      <w:r w:rsidRPr="00DF5AAE">
        <w:rPr>
          <w:rFonts w:ascii="Times New Roman" w:eastAsia="Times New Roman" w:hAnsi="Times New Roman" w:cs="Times New Roman"/>
          <w:b/>
          <w:bCs/>
          <w:color w:val="000000"/>
          <w:sz w:val="26"/>
          <w:szCs w:val="26"/>
          <w:lang w:eastAsia="ru-RU"/>
        </w:rPr>
        <w:br/>
        <w:t>«Управление общественными финансами и муниципальным долгом Яльчикского района»</w:t>
      </w:r>
    </w:p>
    <w:p w:rsidR="00DF5AAE" w:rsidRPr="00DF5AAE" w:rsidRDefault="00DF5AAE" w:rsidP="00DF5AAE">
      <w:pPr>
        <w:spacing w:after="0" w:line="245" w:lineRule="auto"/>
        <w:jc w:val="center"/>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center"/>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tbl>
      <w:tblPr>
        <w:tblW w:w="15359" w:type="dxa"/>
        <w:tblInd w:w="-601" w:type="dxa"/>
        <w:tblLook w:val="04A0" w:firstRow="1" w:lastRow="0" w:firstColumn="1" w:lastColumn="0" w:noHBand="0" w:noVBand="1"/>
      </w:tblPr>
      <w:tblGrid>
        <w:gridCol w:w="1422"/>
        <w:gridCol w:w="1746"/>
        <w:gridCol w:w="811"/>
        <w:gridCol w:w="1120"/>
        <w:gridCol w:w="2340"/>
        <w:gridCol w:w="880"/>
        <w:gridCol w:w="880"/>
        <w:gridCol w:w="880"/>
        <w:gridCol w:w="880"/>
        <w:gridCol w:w="880"/>
        <w:gridCol w:w="880"/>
        <w:gridCol w:w="880"/>
        <w:gridCol w:w="880"/>
        <w:gridCol w:w="880"/>
      </w:tblGrid>
      <w:tr w:rsidR="00DF5AAE" w:rsidRPr="00DF5AAE" w:rsidTr="00DF5AAE">
        <w:trPr>
          <w:trHeight w:val="450"/>
        </w:trPr>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ind w:left="-1106" w:firstLine="1106"/>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Статус</w:t>
            </w:r>
          </w:p>
        </w:tc>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Наименование подпрограммы государственной программы Чувашской Республики (основного мероприятия, мероприятия)</w:t>
            </w:r>
          </w:p>
        </w:tc>
        <w:tc>
          <w:tcPr>
            <w:tcW w:w="1931" w:type="dxa"/>
            <w:gridSpan w:val="2"/>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Код бюджетной классификации</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Источники финансирования</w:t>
            </w:r>
          </w:p>
        </w:tc>
        <w:tc>
          <w:tcPr>
            <w:tcW w:w="7920" w:type="dxa"/>
            <w:gridSpan w:val="9"/>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Расходы по годам, тыс. рублей </w:t>
            </w:r>
          </w:p>
        </w:tc>
      </w:tr>
      <w:tr w:rsidR="00DF5AAE" w:rsidRPr="00DF5AAE" w:rsidTr="00DF5AAE">
        <w:trPr>
          <w:trHeight w:val="1200"/>
        </w:trPr>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главный распоря-дитель бюджет-ных средств</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целевая статья расходов</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2019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2026–2030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2031–2035</w:t>
            </w:r>
          </w:p>
        </w:tc>
      </w:tr>
      <w:tr w:rsidR="00DF5AAE" w:rsidRPr="00DF5AAE" w:rsidTr="00DF5AAE">
        <w:trPr>
          <w:trHeight w:val="255"/>
        </w:trPr>
        <w:tc>
          <w:tcPr>
            <w:tcW w:w="1422"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w:t>
            </w:r>
          </w:p>
        </w:tc>
        <w:tc>
          <w:tcPr>
            <w:tcW w:w="174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w:t>
            </w:r>
          </w:p>
        </w:tc>
      </w:tr>
      <w:tr w:rsidR="00DF5AAE" w:rsidRPr="00DF5AAE" w:rsidTr="00DF5AAE">
        <w:trPr>
          <w:trHeight w:val="293"/>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Муниципальная программа Яльчикского района</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«Управление общественными финансами и муниципальным долгом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Ч400000000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52583,3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47356,9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40824,2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27769,4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26922,3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22895,2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22895,2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114476,0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114476,0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2723,1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1487,7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1555,2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1584,0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1655,0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1407,0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1407,0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7035,0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7035,0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31374,1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30238,8</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31017,6</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21740,0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20821,9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13516,5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13516,5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67582,5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67582,5</w:t>
            </w:r>
          </w:p>
        </w:tc>
      </w:tr>
      <w:tr w:rsidR="00DF5AAE" w:rsidRPr="00DF5AAE" w:rsidTr="00DF5AAE">
        <w:trPr>
          <w:trHeight w:val="28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18486,1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15630,4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8251,4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4445,4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4445,4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7971,7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7971,7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39858,5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39858,5</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Подпрограмма</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«Совершенствование бюджетной политики и обеспечение сбалансированности консолидированного бюджета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Ч410000000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48980,1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43292,9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36401,5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23374,0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22526,9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18708,5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18708,5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93542,5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93542,5</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Ч410000000</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1984,5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1487,7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1555,2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1584,0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1655,0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7035,0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7035,0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112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707,3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112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31,3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Ч410000000</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2793,0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112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16505,3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12210,9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4096,9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112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14868,8</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15234,9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26920,7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21740,0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20821,9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13516,5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13516,5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67582,5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67582,5</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Ч410000000</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112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166,7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123,3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41,4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112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14679,2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11413,1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3737,3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3735,0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3735,0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18675,0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18675,0</w:t>
            </w:r>
          </w:p>
        </w:tc>
      </w:tr>
      <w:tr w:rsidR="00DF5AAE" w:rsidRPr="00DF5AAE" w:rsidTr="00DF5AAE">
        <w:trPr>
          <w:trHeight w:val="28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1</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Развитие бюджетного планирования, формирование бюджета Яльчикского </w:t>
            </w:r>
            <w:r w:rsidRPr="00DF5AAE">
              <w:rPr>
                <w:rFonts w:ascii="Times New Roman" w:eastAsia="Times New Roman" w:hAnsi="Times New Roman" w:cs="Times New Roman"/>
                <w:color w:val="000000"/>
                <w:sz w:val="16"/>
                <w:szCs w:val="16"/>
                <w:lang w:eastAsia="ru-RU"/>
              </w:rPr>
              <w:lastRenderedPageBreak/>
              <w:t>района на очередной финансовый год и плановый период</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Ч410100000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r>
      <w:tr w:rsidR="00DF5AAE" w:rsidRPr="00DF5AAE" w:rsidTr="00DF5AAE">
        <w:trPr>
          <w:trHeight w:val="28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903</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Ч410173430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r>
      <w:tr w:rsidR="00DF5AAE" w:rsidRPr="00DF5AAE" w:rsidTr="00DF5AAE">
        <w:trPr>
          <w:trHeight w:val="40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2</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Повышение доходной базы, уточнение бюджета Яльчикского района в ходе его исполнения с учетом поступлений доходов в бюджет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Ч410200000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3</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Организация исполнения и подготовка отчетов об исполнении бюджета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Ч410300000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4</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Осуществление мер финансовой поддержки бюджетов муниципальных районов и поселений, направленных на обеспечение их сбалансированности и повышение уровня бюджетной обеспеченности муниципальных образований</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48943,1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43262,9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36351,5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23324,0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22476,9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18658,5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18658,5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93292,5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93292,5</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Ч410451180</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1349,1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1487,7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1555,2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1584,0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1655,0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7035,0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7035,0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903</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Ч410455500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707,3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Ч410455500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31,3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Ч410455500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635,4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Ч4104Д0071</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131,0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136,1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144,1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144,1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139,7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139,7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698,5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698,5</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Ч4104Д0072</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14737,8</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15098,8</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26780,5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21595,9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20677,8</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13376,8</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13376,8</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66884,0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66884,0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Ч4104SA710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16505,3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12210,9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Ч4104SA720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4096,9</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903</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Ч410400610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2793,0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Ч4104Г0040</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14679,2</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11413,1</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3737,3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3735,0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18675,0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18675,0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Ч4104SA710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166,7</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123,3</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Ч4104SA720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41,4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5</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Реализация мер по оптимизации муниципального долга Яльчикского района и своевременному исполнению долговых обязательств</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Ч410500000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00"/>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6</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Обеспечение долгосрочной устойчивости и сбалансированности бюджетной системы в </w:t>
            </w:r>
            <w:r w:rsidRPr="00DF5AAE">
              <w:rPr>
                <w:rFonts w:ascii="Times New Roman" w:eastAsia="Times New Roman" w:hAnsi="Times New Roman" w:cs="Times New Roman"/>
                <w:color w:val="000000"/>
                <w:sz w:val="16"/>
                <w:szCs w:val="16"/>
                <w:lang w:eastAsia="ru-RU"/>
              </w:rPr>
              <w:lastRenderedPageBreak/>
              <w:t>Яльчикском районе</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Ч410600000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00"/>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00"/>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00"/>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Подпрограмма </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«Повышение эффективности бюджетных расходов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Ч420000000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1</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Совершенствование бюджетного процесса в условиях внедрения программно-целевых методов управления</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Ч420100000</w:t>
            </w:r>
          </w:p>
        </w:tc>
        <w:tc>
          <w:tcPr>
            <w:tcW w:w="234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2</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Повышение качества управления муниципальными финансами</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Ч420200000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3</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Развитие системы внутреннего муниципального финансового контроля</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Ч420300000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60"/>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4</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Ч420400000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60"/>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60"/>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60"/>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5</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Повышение эффективности бюд</w:t>
            </w:r>
            <w:r w:rsidRPr="00DF5AAE">
              <w:rPr>
                <w:rFonts w:ascii="Times New Roman" w:eastAsia="Times New Roman" w:hAnsi="Times New Roman" w:cs="Times New Roman"/>
                <w:color w:val="000000"/>
                <w:sz w:val="16"/>
                <w:szCs w:val="16"/>
                <w:lang w:eastAsia="ru-RU"/>
              </w:rPr>
              <w:softHyphen/>
              <w:t>жетных инвестиций</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Ч420500000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0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6</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Повышение эффективности деятельности органов местного самоуправления Яльчикского района и муниципальных учреждений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Ч420600000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4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Основное мероприятие 7</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Развитие муниципальной интегрированной информационной системы управления общественными финансами «Электронный бюджет» в Яльчикском районе</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Ч420700000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4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4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4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8</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Развитие системы внешнего муниципального фи</w:t>
            </w:r>
            <w:r w:rsidRPr="00DF5AAE">
              <w:rPr>
                <w:rFonts w:ascii="Times New Roman" w:eastAsia="Times New Roman" w:hAnsi="Times New Roman" w:cs="Times New Roman"/>
                <w:color w:val="000000"/>
                <w:sz w:val="16"/>
                <w:szCs w:val="16"/>
                <w:lang w:eastAsia="ru-RU"/>
              </w:rPr>
              <w:softHyphen/>
              <w:t>нансового контроля</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Ч420800000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Основное мероприятие 9</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Обеспечение открытости и прозрачности общественных финансов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Ч420900000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2"/>
        </w:trPr>
        <w:tc>
          <w:tcPr>
            <w:tcW w:w="1422"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Подпрограмма </w:t>
            </w:r>
          </w:p>
        </w:tc>
        <w:tc>
          <w:tcPr>
            <w:tcW w:w="1746"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«Обеспечение реализации муниципальной программы Яльчикского района «Управление общественными финансами и муниципальным долгом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Ч4Э0000000</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3603,2</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4064,0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4422,7</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4395,4</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4395,4</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4186,7</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4186,7</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20933,5</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20933,5</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23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республиканский бюджет </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Ч4Э0100200</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бюджет Яльчикского района </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198,6</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188,2</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517,4</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517,4</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517,4</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517,4</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517,4</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2587,0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2587,0</w:t>
            </w:r>
          </w:p>
        </w:tc>
      </w:tr>
      <w:tr w:rsidR="00DF5AAE" w:rsidRPr="00DF5AAE" w:rsidTr="00DF5AAE">
        <w:trPr>
          <w:trHeight w:val="255"/>
        </w:trPr>
        <w:tc>
          <w:tcPr>
            <w:tcW w:w="1422"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46"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112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Ч4Э0100200</w:t>
            </w:r>
          </w:p>
        </w:tc>
        <w:tc>
          <w:tcPr>
            <w:tcW w:w="2340"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3404,6</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3875,8</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3905,3</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3878,0</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3878,0</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3669,3</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3669,3</w:t>
            </w:r>
          </w:p>
        </w:tc>
        <w:tc>
          <w:tcPr>
            <w:tcW w:w="8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18346,5</w:t>
            </w:r>
          </w:p>
        </w:tc>
        <w:tc>
          <w:tcPr>
            <w:tcW w:w="8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18346,5</w:t>
            </w:r>
          </w:p>
        </w:tc>
      </w:tr>
      <w:tr w:rsidR="00DF5AAE" w:rsidRPr="00DF5AAE" w:rsidTr="00DF5AAE">
        <w:trPr>
          <w:trHeight w:val="255"/>
        </w:trPr>
        <w:tc>
          <w:tcPr>
            <w:tcW w:w="1422"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p>
        </w:tc>
        <w:tc>
          <w:tcPr>
            <w:tcW w:w="1746"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11"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234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20"/>
                <w:szCs w:val="20"/>
                <w:lang w:eastAsia="ru-RU"/>
              </w:rPr>
            </w:pPr>
          </w:p>
        </w:tc>
      </w:tr>
    </w:tbl>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Pr="00DF5AAE" w:rsidRDefault="00DF5AAE" w:rsidP="00DF5AAE">
      <w:pPr>
        <w:spacing w:after="0" w:line="245" w:lineRule="auto"/>
        <w:jc w:val="both"/>
        <w:rPr>
          <w:rFonts w:ascii="Times New Roman" w:eastAsia="Times New Roman" w:hAnsi="Times New Roman" w:cs="Times New Roman"/>
          <w:sz w:val="16"/>
          <w:szCs w:val="16"/>
          <w:lang w:eastAsia="ru-RU"/>
        </w:rPr>
      </w:pPr>
    </w:p>
    <w:p w:rsidR="00DF5AAE" w:rsidRPr="00DF5AAE" w:rsidRDefault="00DF5AAE" w:rsidP="00DF5AAE">
      <w:pPr>
        <w:spacing w:after="0" w:line="245" w:lineRule="auto"/>
        <w:jc w:val="both"/>
        <w:rPr>
          <w:rFonts w:ascii="Times New Roman" w:eastAsia="Times New Roman" w:hAnsi="Times New Roman" w:cs="Times New Roman"/>
          <w:sz w:val="16"/>
          <w:szCs w:val="16"/>
          <w:lang w:eastAsia="ru-RU"/>
        </w:rPr>
      </w:pPr>
    </w:p>
    <w:tbl>
      <w:tblPr>
        <w:tblW w:w="15992" w:type="dxa"/>
        <w:tblInd w:w="-601" w:type="dxa"/>
        <w:tblLayout w:type="fixed"/>
        <w:tblLook w:val="04A0" w:firstRow="1" w:lastRow="0" w:firstColumn="1" w:lastColumn="0" w:noHBand="0" w:noVBand="1"/>
      </w:tblPr>
      <w:tblGrid>
        <w:gridCol w:w="1303"/>
        <w:gridCol w:w="1775"/>
        <w:gridCol w:w="1033"/>
        <w:gridCol w:w="993"/>
        <w:gridCol w:w="811"/>
        <w:gridCol w:w="650"/>
        <w:gridCol w:w="1140"/>
        <w:gridCol w:w="660"/>
        <w:gridCol w:w="1035"/>
        <w:gridCol w:w="780"/>
        <w:gridCol w:w="780"/>
        <w:gridCol w:w="780"/>
        <w:gridCol w:w="780"/>
        <w:gridCol w:w="780"/>
        <w:gridCol w:w="736"/>
        <w:gridCol w:w="780"/>
        <w:gridCol w:w="396"/>
        <w:gridCol w:w="780"/>
      </w:tblGrid>
      <w:tr w:rsidR="00DF5AAE" w:rsidRPr="00DF5AAE" w:rsidTr="00DF5AAE">
        <w:trPr>
          <w:trHeight w:val="1260"/>
        </w:trPr>
        <w:tc>
          <w:tcPr>
            <w:tcW w:w="1303"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775"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3"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811"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5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5"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5812" w:type="dxa"/>
            <w:gridSpan w:val="8"/>
            <w:tcBorders>
              <w:top w:val="nil"/>
              <w:left w:val="nil"/>
              <w:bottom w:val="nil"/>
              <w:right w:val="nil"/>
            </w:tcBorders>
            <w:shd w:val="clear" w:color="auto" w:fill="auto"/>
            <w:vAlign w:val="center"/>
            <w:hideMark/>
          </w:tcPr>
          <w:p w:rsidR="00DF5AAE" w:rsidRPr="00DF5AAE" w:rsidRDefault="00DF5AAE" w:rsidP="00DF5AAE">
            <w:pPr>
              <w:spacing w:after="0" w:line="240" w:lineRule="auto"/>
              <w:jc w:val="right"/>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Приложение № 2</w:t>
            </w:r>
            <w:r w:rsidRPr="00DF5AAE">
              <w:rPr>
                <w:rFonts w:ascii="Times New Roman" w:eastAsia="Times New Roman" w:hAnsi="Times New Roman" w:cs="Times New Roman"/>
                <w:color w:val="000000"/>
                <w:sz w:val="16"/>
                <w:szCs w:val="16"/>
                <w:lang w:eastAsia="ru-RU"/>
              </w:rPr>
              <w:br/>
              <w:t>к постановлению администрации</w:t>
            </w:r>
            <w:r w:rsidRPr="00DF5AAE">
              <w:rPr>
                <w:rFonts w:ascii="Times New Roman" w:eastAsia="Times New Roman" w:hAnsi="Times New Roman" w:cs="Times New Roman"/>
                <w:color w:val="000000"/>
                <w:sz w:val="16"/>
                <w:szCs w:val="16"/>
                <w:lang w:eastAsia="ru-RU"/>
              </w:rPr>
              <w:br/>
              <w:t>Яльчикского района</w:t>
            </w:r>
            <w:r w:rsidRPr="00DF5AAE">
              <w:rPr>
                <w:rFonts w:ascii="Times New Roman" w:eastAsia="Times New Roman" w:hAnsi="Times New Roman" w:cs="Times New Roman"/>
                <w:color w:val="000000"/>
                <w:sz w:val="16"/>
                <w:szCs w:val="16"/>
                <w:lang w:eastAsia="ru-RU"/>
              </w:rPr>
              <w:br/>
              <w:t>от _____________2021 №___</w:t>
            </w:r>
          </w:p>
        </w:tc>
      </w:tr>
      <w:tr w:rsidR="00DF5AAE" w:rsidRPr="00DF5AAE" w:rsidTr="00DF5AAE">
        <w:trPr>
          <w:trHeight w:val="360"/>
        </w:trPr>
        <w:tc>
          <w:tcPr>
            <w:tcW w:w="1303" w:type="dxa"/>
            <w:tcBorders>
              <w:top w:val="nil"/>
              <w:left w:val="nil"/>
              <w:bottom w:val="nil"/>
              <w:right w:val="nil"/>
            </w:tcBorders>
            <w:shd w:val="clear" w:color="auto" w:fill="auto"/>
            <w:vAlign w:val="bottom"/>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p>
        </w:tc>
        <w:tc>
          <w:tcPr>
            <w:tcW w:w="1775"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3"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811"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5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5"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jc w:val="right"/>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p>
        </w:tc>
        <w:tc>
          <w:tcPr>
            <w:tcW w:w="396" w:type="dxa"/>
            <w:tcBorders>
              <w:top w:val="nil"/>
              <w:left w:val="nil"/>
              <w:bottom w:val="nil"/>
              <w:right w:val="nil"/>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p>
        </w:tc>
      </w:tr>
      <w:tr w:rsidR="00DF5AAE" w:rsidRPr="00DF5AAE" w:rsidTr="00DF5AAE">
        <w:trPr>
          <w:trHeight w:val="2265"/>
        </w:trPr>
        <w:tc>
          <w:tcPr>
            <w:tcW w:w="1303" w:type="dxa"/>
            <w:tcBorders>
              <w:top w:val="nil"/>
              <w:left w:val="nil"/>
              <w:bottom w:val="nil"/>
              <w:right w:val="nil"/>
            </w:tcBorders>
            <w:shd w:val="clear" w:color="auto" w:fill="auto"/>
            <w:vAlign w:val="bottom"/>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p>
        </w:tc>
        <w:tc>
          <w:tcPr>
            <w:tcW w:w="1775"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3"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811"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5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5"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5812" w:type="dxa"/>
            <w:gridSpan w:val="8"/>
            <w:tcBorders>
              <w:top w:val="nil"/>
              <w:left w:val="nil"/>
              <w:bottom w:val="nil"/>
              <w:right w:val="nil"/>
            </w:tcBorders>
            <w:shd w:val="clear" w:color="auto" w:fill="auto"/>
            <w:vAlign w:val="center"/>
            <w:hideMark/>
          </w:tcPr>
          <w:p w:rsidR="00DF5AAE" w:rsidRPr="00DF5AAE" w:rsidRDefault="00DF5AAE" w:rsidP="00DF5AAE">
            <w:pPr>
              <w:spacing w:after="0" w:line="240" w:lineRule="auto"/>
              <w:jc w:val="right"/>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"Приложение</w:t>
            </w:r>
            <w:r w:rsidRPr="00DF5AAE">
              <w:rPr>
                <w:rFonts w:ascii="Times New Roman" w:eastAsia="Times New Roman" w:hAnsi="Times New Roman" w:cs="Times New Roman"/>
                <w:color w:val="000000"/>
                <w:sz w:val="16"/>
                <w:szCs w:val="16"/>
                <w:lang w:eastAsia="ru-RU"/>
              </w:rPr>
              <w:br/>
              <w:t xml:space="preserve">к подпрограмме «Совершенствование бюджетной политики и обеспечение сбалансированности консолидированного бюджета Яльчикского района" муниципальной программы Яльчикского района "Управление общественными финансами и муниципальным долгом Яльчикского района" </w:t>
            </w:r>
          </w:p>
        </w:tc>
      </w:tr>
      <w:tr w:rsidR="00DF5AAE" w:rsidRPr="00DF5AAE" w:rsidTr="00DF5AAE">
        <w:trPr>
          <w:trHeight w:val="330"/>
        </w:trPr>
        <w:tc>
          <w:tcPr>
            <w:tcW w:w="15992" w:type="dxa"/>
            <w:gridSpan w:val="18"/>
            <w:tcBorders>
              <w:top w:val="nil"/>
              <w:left w:val="nil"/>
              <w:bottom w:val="nil"/>
              <w:right w:val="nil"/>
            </w:tcBorders>
            <w:shd w:val="clear" w:color="auto" w:fill="auto"/>
            <w:noWrap/>
            <w:vAlign w:val="bottom"/>
            <w:hideMark/>
          </w:tcPr>
          <w:p w:rsidR="00DF5AAE" w:rsidRPr="00DF5AAE" w:rsidRDefault="00DF5AAE" w:rsidP="00DF5AAE">
            <w:pPr>
              <w:spacing w:after="0" w:line="240" w:lineRule="auto"/>
              <w:jc w:val="right"/>
              <w:rPr>
                <w:rFonts w:ascii="Times New Roman" w:eastAsia="Times New Roman" w:hAnsi="Times New Roman" w:cs="Times New Roman"/>
                <w:color w:val="000000"/>
                <w:sz w:val="16"/>
                <w:szCs w:val="16"/>
                <w:lang w:eastAsia="ru-RU"/>
              </w:rPr>
            </w:pPr>
          </w:p>
        </w:tc>
      </w:tr>
      <w:tr w:rsidR="00DF5AAE" w:rsidRPr="00DF5AAE" w:rsidTr="00DF5AAE">
        <w:trPr>
          <w:trHeight w:val="990"/>
        </w:trPr>
        <w:tc>
          <w:tcPr>
            <w:tcW w:w="15992" w:type="dxa"/>
            <w:gridSpan w:val="18"/>
            <w:tcBorders>
              <w:top w:val="nil"/>
              <w:left w:val="nil"/>
              <w:bottom w:val="nil"/>
              <w:right w:val="nil"/>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Ресурсное обеспечение реализации подпрограммы «Совершенствование бюджетной политики и обеспечение сбалансированности консолидированного бюджета Яльчикского района» муниципальной программы Яльчикского района «Управление общественными финансами и муниципальным долгом Яльчикского района» за счет всех источников финансирования</w:t>
            </w:r>
          </w:p>
        </w:tc>
      </w:tr>
      <w:tr w:rsidR="00DF5AAE" w:rsidRPr="00DF5AAE" w:rsidTr="00DF5AAE">
        <w:trPr>
          <w:trHeight w:val="255"/>
        </w:trPr>
        <w:tc>
          <w:tcPr>
            <w:tcW w:w="1303"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p>
        </w:tc>
        <w:tc>
          <w:tcPr>
            <w:tcW w:w="1775"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3"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811"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5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5"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396"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r>
      <w:tr w:rsidR="00DF5AAE" w:rsidRPr="00DF5AAE" w:rsidTr="00DF5AAE">
        <w:trPr>
          <w:trHeight w:val="293"/>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Статус</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Наименование подпрограммы муниципальной программы Яльчикского района (основного мероприятия, мероприятия)</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Задача подпрограммы муниципальной программы Яльчикского района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w:t>
            </w:r>
          </w:p>
        </w:tc>
        <w:tc>
          <w:tcPr>
            <w:tcW w:w="3261" w:type="dxa"/>
            <w:gridSpan w:val="4"/>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Код бюджетной классификации</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Источники финансирования</w:t>
            </w:r>
          </w:p>
        </w:tc>
        <w:tc>
          <w:tcPr>
            <w:tcW w:w="6592" w:type="dxa"/>
            <w:gridSpan w:val="9"/>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Расходы по годам, тыс. рублей </w:t>
            </w:r>
          </w:p>
        </w:tc>
      </w:tr>
      <w:tr w:rsidR="00DF5AAE" w:rsidRPr="00DF5AAE" w:rsidTr="00DF5AAE">
        <w:trPr>
          <w:trHeight w:val="1313"/>
        </w:trPr>
        <w:tc>
          <w:tcPr>
            <w:tcW w:w="130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главный распоря-дитель бюджет-ных средств</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раздел, подраздел</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целевая статья расходов</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груп</w:t>
            </w:r>
            <w:r w:rsidRPr="00DF5AAE">
              <w:rPr>
                <w:rFonts w:ascii="Times New Roman" w:eastAsia="Times New Roman" w:hAnsi="Times New Roman" w:cs="Times New Roman"/>
                <w:color w:val="000000"/>
                <w:sz w:val="16"/>
                <w:szCs w:val="16"/>
                <w:lang w:eastAsia="ru-RU"/>
              </w:rPr>
              <w:softHyphen/>
              <w:t>па (под</w:t>
            </w:r>
            <w:r w:rsidRPr="00DF5AAE">
              <w:rPr>
                <w:rFonts w:ascii="Times New Roman" w:eastAsia="Times New Roman" w:hAnsi="Times New Roman" w:cs="Times New Roman"/>
                <w:color w:val="000000"/>
                <w:sz w:val="16"/>
                <w:szCs w:val="16"/>
                <w:lang w:eastAsia="ru-RU"/>
              </w:rPr>
              <w:softHyphen/>
              <w:t>груп</w:t>
            </w:r>
            <w:r w:rsidRPr="00DF5AAE">
              <w:rPr>
                <w:rFonts w:ascii="Times New Roman" w:eastAsia="Times New Roman" w:hAnsi="Times New Roman" w:cs="Times New Roman"/>
                <w:color w:val="000000"/>
                <w:sz w:val="16"/>
                <w:szCs w:val="16"/>
                <w:lang w:eastAsia="ru-RU"/>
              </w:rPr>
              <w:softHyphen/>
              <w:t>па) вида рас</w:t>
            </w:r>
            <w:r w:rsidRPr="00DF5AAE">
              <w:rPr>
                <w:rFonts w:ascii="Times New Roman" w:eastAsia="Times New Roman" w:hAnsi="Times New Roman" w:cs="Times New Roman"/>
                <w:color w:val="000000"/>
                <w:sz w:val="16"/>
                <w:szCs w:val="16"/>
                <w:lang w:eastAsia="ru-RU"/>
              </w:rPr>
              <w:softHyphen/>
              <w:t>ходов</w:t>
            </w: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2019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2023</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2024</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2025</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2026–2030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2031–2035</w:t>
            </w:r>
          </w:p>
        </w:tc>
      </w:tr>
      <w:tr w:rsidR="00DF5AAE" w:rsidRPr="00DF5AAE" w:rsidTr="00DF5AAE">
        <w:trPr>
          <w:trHeight w:val="255"/>
        </w:trPr>
        <w:tc>
          <w:tcPr>
            <w:tcW w:w="1303"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w:t>
            </w:r>
          </w:p>
        </w:tc>
        <w:tc>
          <w:tcPr>
            <w:tcW w:w="177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w:t>
            </w:r>
          </w:p>
        </w:tc>
        <w:tc>
          <w:tcPr>
            <w:tcW w:w="1033"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w:t>
            </w:r>
          </w:p>
        </w:tc>
        <w:tc>
          <w:tcPr>
            <w:tcW w:w="993"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w:t>
            </w:r>
          </w:p>
        </w:tc>
      </w:tr>
      <w:tr w:rsidR="00DF5AAE" w:rsidRPr="00DF5AAE" w:rsidTr="00DF5AAE">
        <w:trPr>
          <w:trHeight w:val="357"/>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Подпрограмма </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«Совершенствование бюджетной политики и обеспечение сбалансированности консолидированного бюджета </w:t>
            </w:r>
            <w:r w:rsidRPr="00DF5AAE">
              <w:rPr>
                <w:rFonts w:ascii="Times New Roman" w:eastAsia="Times New Roman" w:hAnsi="Times New Roman" w:cs="Times New Roman"/>
                <w:b/>
                <w:bCs/>
                <w:color w:val="000000"/>
                <w:sz w:val="16"/>
                <w:szCs w:val="16"/>
                <w:lang w:eastAsia="ru-RU"/>
              </w:rPr>
              <w:lastRenderedPageBreak/>
              <w:t>Яльчикского района»</w:t>
            </w:r>
          </w:p>
        </w:tc>
        <w:tc>
          <w:tcPr>
            <w:tcW w:w="10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lastRenderedPageBreak/>
              <w:t> </w:t>
            </w:r>
          </w:p>
        </w:tc>
        <w:tc>
          <w:tcPr>
            <w:tcW w:w="993"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Ч410000000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48980,1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43292,9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36401,5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23374,0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22526,9</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18708,5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18708,5</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93542,5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93542,5</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ответственный исполните</w:t>
            </w:r>
            <w:r w:rsidRPr="00DF5AAE">
              <w:rPr>
                <w:rFonts w:ascii="Times New Roman" w:eastAsia="Times New Roman" w:hAnsi="Times New Roman" w:cs="Times New Roman"/>
                <w:b/>
                <w:bCs/>
                <w:color w:val="000000"/>
                <w:sz w:val="16"/>
                <w:szCs w:val="16"/>
                <w:lang w:eastAsia="ru-RU"/>
              </w:rPr>
              <w:lastRenderedPageBreak/>
              <w:t>ль – Финанасовый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lastRenderedPageBreak/>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1984,5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1487,7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1555,2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1584,0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1655,0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1407,0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1407,0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7035,0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7035,0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14868,8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15234,9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26920,7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21740,0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20821,9</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13516,5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13516,5</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67582,5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67582,5</w:t>
            </w:r>
          </w:p>
        </w:tc>
      </w:tr>
      <w:tr w:rsidR="00DF5AAE" w:rsidRPr="00DF5AAE" w:rsidTr="00DF5AAE">
        <w:trPr>
          <w:trHeight w:val="668"/>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14679,2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11413,1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3737,3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3735,0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3735,0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18675,0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18675,0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соисполнитель - администрация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707,3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2793,0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r>
      <w:tr w:rsidR="00DF5AAE" w:rsidRPr="00DF5AAE" w:rsidTr="00DF5AAE">
        <w:trPr>
          <w:trHeight w:val="634"/>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50,0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50,0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250,0</w:t>
            </w:r>
          </w:p>
        </w:tc>
      </w:tr>
      <w:tr w:rsidR="00DF5AAE" w:rsidRPr="00DF5AAE" w:rsidTr="00DF5AAE">
        <w:trPr>
          <w:trHeight w:val="46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соисполнитель – Отдел образования и молодежной политики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31,3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r>
      <w:tr w:rsidR="00DF5AAE" w:rsidRPr="00DF5AAE" w:rsidTr="00DF5AAE">
        <w:trPr>
          <w:trHeight w:val="46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16505,3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12210,9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4096,9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r>
      <w:tr w:rsidR="00DF5AAE" w:rsidRPr="00DF5AAE" w:rsidTr="00DF5AAE">
        <w:trPr>
          <w:trHeight w:val="634"/>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166,7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123,3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41,4</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0,0</w:t>
            </w:r>
          </w:p>
        </w:tc>
      </w:tr>
      <w:tr w:rsidR="00DF5AAE" w:rsidRPr="00DF5AAE" w:rsidTr="00DF5AAE">
        <w:trPr>
          <w:trHeight w:val="507"/>
        </w:trPr>
        <w:tc>
          <w:tcPr>
            <w:tcW w:w="1599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Основное мероприятие 1</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Развитие бюджетного планирования, формирование бюджета Яльчикского района на очередной финансовый год и плановый период</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совершенствование бюджетной политики, создание прочной финансовой основы в рамках бюджетного планирования для </w:t>
            </w:r>
            <w:r w:rsidRPr="00DF5AAE">
              <w:rPr>
                <w:rFonts w:ascii="Times New Roman" w:eastAsia="Times New Roman" w:hAnsi="Times New Roman" w:cs="Times New Roman"/>
                <w:b/>
                <w:bCs/>
                <w:i/>
                <w:iCs/>
                <w:color w:val="000000"/>
                <w:sz w:val="16"/>
                <w:szCs w:val="16"/>
                <w:lang w:eastAsia="ru-RU"/>
              </w:rPr>
              <w:lastRenderedPageBreak/>
              <w:t>социально-экономических преобразований, обеспечения социальных гарантий населению, развития общественной инфраструктуры</w:t>
            </w:r>
          </w:p>
        </w:tc>
        <w:tc>
          <w:tcPr>
            <w:tcW w:w="993"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х</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Ч410100000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r>
      <w:tr w:rsidR="00DF5AAE" w:rsidRPr="00DF5AAE" w:rsidTr="00DF5AAE">
        <w:trPr>
          <w:trHeight w:val="42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64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3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4296" w:type="dxa"/>
            <w:gridSpan w:val="5"/>
            <w:tcBorders>
              <w:top w:val="single" w:sz="4" w:space="0" w:color="000000"/>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Итого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2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соисполнитель - администрация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64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0111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Ч410173430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870</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r>
      <w:tr w:rsidR="00DF5AAE" w:rsidRPr="00DF5AAE" w:rsidTr="00DF5AAE">
        <w:trPr>
          <w:trHeight w:val="28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4296" w:type="dxa"/>
            <w:gridSpan w:val="5"/>
            <w:tcBorders>
              <w:top w:val="single" w:sz="4" w:space="0" w:color="000000"/>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Итого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250,0</w:t>
            </w:r>
          </w:p>
        </w:tc>
      </w:tr>
      <w:tr w:rsidR="00DF5AAE" w:rsidRPr="00DF5AAE" w:rsidTr="00DF5AAE">
        <w:trPr>
          <w:trHeight w:val="867"/>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Целевой индикатор и показатель муниципальной программы, подпрограммы, увязанные с основным мероприятием 1</w:t>
            </w: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Отношение объема просроченной кредиторской задолженности бюджета Яльчикского района к объему расходов бюджета Яльчикского района, процентов</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2"/>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1.1</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Разработка бюджетных проектировок и направление их главным распорядителям бюджетных средств</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1.2</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Резервный фонд администрации муниципального образования</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соисполнитель - администрация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0111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Ч410173430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870</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250,0</w:t>
            </w:r>
          </w:p>
        </w:tc>
      </w:tr>
      <w:tr w:rsidR="00DF5AAE" w:rsidRPr="00DF5AAE" w:rsidTr="00DF5AAE">
        <w:trPr>
          <w:trHeight w:val="555"/>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1.3</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Анализ предложений главных распорядителей бюджетных средств по бюджетным проектировкам и </w:t>
            </w:r>
            <w:r w:rsidRPr="00DF5AAE">
              <w:rPr>
                <w:rFonts w:ascii="Times New Roman" w:eastAsia="Times New Roman" w:hAnsi="Times New Roman" w:cs="Times New Roman"/>
                <w:color w:val="000000"/>
                <w:sz w:val="16"/>
                <w:szCs w:val="16"/>
                <w:lang w:eastAsia="ru-RU"/>
              </w:rPr>
              <w:lastRenderedPageBreak/>
              <w:t>подготовка проектов решений Собрания депутатов о бюджете Яльчикского района на очередной финансовый год и плановый период</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w:t>
            </w:r>
            <w:r w:rsidRPr="00DF5AAE">
              <w:rPr>
                <w:rFonts w:ascii="Times New Roman" w:eastAsia="Times New Roman" w:hAnsi="Times New Roman" w:cs="Times New Roman"/>
                <w:color w:val="000000"/>
                <w:sz w:val="16"/>
                <w:szCs w:val="16"/>
                <w:lang w:eastAsia="ru-RU"/>
              </w:rPr>
              <w:lastRenderedPageBreak/>
              <w:t xml:space="preserve">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5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5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5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1.4</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Проведение работы, связанной с рассмотрением Собрания депутатов проекта решений о бюджете Яльчикского района на очередной финансовый год и плановый период</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5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510"/>
        </w:trPr>
        <w:tc>
          <w:tcPr>
            <w:tcW w:w="1599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Основное мероприятие 2</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Повышение до</w:t>
            </w:r>
            <w:r w:rsidRPr="00DF5AAE">
              <w:rPr>
                <w:rFonts w:ascii="Times New Roman" w:eastAsia="Times New Roman" w:hAnsi="Times New Roman" w:cs="Times New Roman"/>
                <w:b/>
                <w:bCs/>
                <w:i/>
                <w:iCs/>
                <w:color w:val="000000"/>
                <w:sz w:val="16"/>
                <w:szCs w:val="16"/>
                <w:lang w:eastAsia="ru-RU"/>
              </w:rPr>
              <w:softHyphen/>
              <w:t xml:space="preserve">ходной базы, уточнение бюджета Яльчикского района в ходе его исполнения с учетом поступлений доходов в бюджет Яльчикского района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обеспечение роста собственных доходов консолидирован</w:t>
            </w:r>
            <w:r w:rsidRPr="00DF5AAE">
              <w:rPr>
                <w:rFonts w:ascii="Times New Roman" w:eastAsia="Times New Roman" w:hAnsi="Times New Roman" w:cs="Times New Roman"/>
                <w:b/>
                <w:bCs/>
                <w:i/>
                <w:iCs/>
                <w:color w:val="000000"/>
                <w:sz w:val="16"/>
                <w:szCs w:val="16"/>
                <w:lang w:eastAsia="ru-RU"/>
              </w:rPr>
              <w:softHyphen/>
              <w:t>ного бюджета Чувашской Республики, рациональное использование механизма предоставления налоговых льгот</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Ч410200000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68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32"/>
        </w:trPr>
        <w:tc>
          <w:tcPr>
            <w:tcW w:w="3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Целевые индикаторы и показатели муниципальной программы, подпрограммы, увязанные с основным мероприятием 2</w:t>
            </w: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Темп роста налоговых и неналоговых доходов консолидированного бюджета Яльчикского района (к предыдущему году),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104,6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105,6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104,7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102,3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102,1</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100,2</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100,2</w:t>
            </w:r>
          </w:p>
        </w:tc>
      </w:tr>
      <w:tr w:rsidR="00DF5AAE" w:rsidRPr="00DF5AAE" w:rsidTr="00DF5AAE">
        <w:trPr>
          <w:trHeight w:val="432"/>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Темп роста налоговых и неналоговых доходов бюджета Яльчикского района (к предыдущему году),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103,9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107,2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105,4</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101,5</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100,1</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100,1</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2.1</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Анализ поступлений доходов в бюджет </w:t>
            </w:r>
            <w:r w:rsidRPr="00DF5AAE">
              <w:rPr>
                <w:rFonts w:ascii="Times New Roman" w:eastAsia="Times New Roman" w:hAnsi="Times New Roman" w:cs="Times New Roman"/>
                <w:color w:val="000000"/>
                <w:sz w:val="16"/>
                <w:szCs w:val="16"/>
                <w:lang w:eastAsia="ru-RU"/>
              </w:rPr>
              <w:lastRenderedPageBreak/>
              <w:t>Яльчикского района и предоставляемых налоговых льгот</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w:t>
            </w:r>
            <w:r w:rsidRPr="00DF5AAE">
              <w:rPr>
                <w:rFonts w:ascii="Times New Roman" w:eastAsia="Times New Roman" w:hAnsi="Times New Roman" w:cs="Times New Roman"/>
                <w:color w:val="000000"/>
                <w:sz w:val="16"/>
                <w:szCs w:val="16"/>
                <w:lang w:eastAsia="ru-RU"/>
              </w:rPr>
              <w:lastRenderedPageBreak/>
              <w:t>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5"/>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2.2</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Подготовка проектов решений Собрания депутатов о внесении изменений в решение Собрания депутатов о бюджете Яльчикского района на очередной финансовый год и плановый период</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3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3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65"/>
        </w:trPr>
        <w:tc>
          <w:tcPr>
            <w:tcW w:w="1599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DF5AAE" w:rsidRPr="00DF5AAE" w:rsidTr="00DF5AAE">
        <w:trPr>
          <w:trHeight w:val="360"/>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Основное мероприятие 3</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Организация ис</w:t>
            </w:r>
            <w:r w:rsidRPr="00DF5AAE">
              <w:rPr>
                <w:rFonts w:ascii="Times New Roman" w:eastAsia="Times New Roman" w:hAnsi="Times New Roman" w:cs="Times New Roman"/>
                <w:b/>
                <w:bCs/>
                <w:i/>
                <w:iCs/>
                <w:color w:val="000000"/>
                <w:sz w:val="16"/>
                <w:szCs w:val="16"/>
                <w:lang w:eastAsia="ru-RU"/>
              </w:rPr>
              <w:softHyphen/>
              <w:t xml:space="preserve">полнения и подготовка отчетов об исполнении бюджета Яльчикского района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рационализация структуры расходов и эффективное использование средств бюджета Яльчикского района, концентрация бюджетных инвестиций на приоритетных направлениях социально-экономического развития </w:t>
            </w:r>
            <w:r w:rsidRPr="00DF5AAE">
              <w:rPr>
                <w:rFonts w:ascii="Times New Roman" w:eastAsia="Times New Roman" w:hAnsi="Times New Roman" w:cs="Times New Roman"/>
                <w:b/>
                <w:bCs/>
                <w:i/>
                <w:iCs/>
                <w:color w:val="000000"/>
                <w:sz w:val="16"/>
                <w:szCs w:val="16"/>
                <w:lang w:eastAsia="ru-RU"/>
              </w:rPr>
              <w:lastRenderedPageBreak/>
              <w:t>Яльчикского района</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Ч410300000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533"/>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533"/>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72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852"/>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Целевой индикатор и показатель муниципальной программы, подпрограммы, увязанные с основным мероприятием 3</w:t>
            </w: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Яльчикского района на соответствующий год,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3.1</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Организация исполнения бюджета Яльчикского района</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3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3.2</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Прочие выплаты по обязательствам Яльчикского района</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3.3</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Составление и представление бюджетной отчетности Яльчикского района</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90"/>
        </w:trPr>
        <w:tc>
          <w:tcPr>
            <w:tcW w:w="1599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DF5AAE" w:rsidRPr="00DF5AAE" w:rsidTr="00DF5AAE">
        <w:trPr>
          <w:trHeight w:val="255"/>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Основное мероприятие 4</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Осуществление мер финансовой поддержки бюджетов муниципальных </w:t>
            </w:r>
            <w:r w:rsidRPr="00DF5AAE">
              <w:rPr>
                <w:rFonts w:ascii="Times New Roman" w:eastAsia="Times New Roman" w:hAnsi="Times New Roman" w:cs="Times New Roman"/>
                <w:b/>
                <w:bCs/>
                <w:i/>
                <w:iCs/>
                <w:color w:val="000000"/>
                <w:sz w:val="16"/>
                <w:szCs w:val="16"/>
                <w:lang w:eastAsia="ru-RU"/>
              </w:rPr>
              <w:lastRenderedPageBreak/>
              <w:t>районов и поселений, на</w:t>
            </w:r>
            <w:r w:rsidRPr="00DF5AAE">
              <w:rPr>
                <w:rFonts w:ascii="Times New Roman" w:eastAsia="Times New Roman" w:hAnsi="Times New Roman" w:cs="Times New Roman"/>
                <w:b/>
                <w:bCs/>
                <w:i/>
                <w:iCs/>
                <w:color w:val="000000"/>
                <w:sz w:val="16"/>
                <w:szCs w:val="16"/>
                <w:lang w:eastAsia="ru-RU"/>
              </w:rPr>
              <w:softHyphen/>
              <w:t>прав</w:t>
            </w:r>
            <w:r w:rsidRPr="00DF5AAE">
              <w:rPr>
                <w:rFonts w:ascii="Times New Roman" w:eastAsia="Times New Roman" w:hAnsi="Times New Roman" w:cs="Times New Roman"/>
                <w:b/>
                <w:bCs/>
                <w:i/>
                <w:iCs/>
                <w:color w:val="000000"/>
                <w:sz w:val="16"/>
                <w:szCs w:val="16"/>
                <w:lang w:eastAsia="ru-RU"/>
              </w:rPr>
              <w:softHyphen/>
              <w:t>ленных на обеспечение их сбалансированности и повышение уровня бюджетной обеспеченности муниципальных образований</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 xml:space="preserve">развитие и совершенствование механизмов </w:t>
            </w:r>
            <w:r w:rsidRPr="00DF5AAE">
              <w:rPr>
                <w:rFonts w:ascii="Times New Roman" w:eastAsia="Times New Roman" w:hAnsi="Times New Roman" w:cs="Times New Roman"/>
                <w:b/>
                <w:bCs/>
                <w:i/>
                <w:iCs/>
                <w:color w:val="000000"/>
                <w:sz w:val="16"/>
                <w:szCs w:val="16"/>
                <w:lang w:eastAsia="ru-RU"/>
              </w:rPr>
              <w:lastRenderedPageBreak/>
              <w:t>финансовой поддержки бюд</w:t>
            </w:r>
            <w:r w:rsidRPr="00DF5AAE">
              <w:rPr>
                <w:rFonts w:ascii="Times New Roman" w:eastAsia="Times New Roman" w:hAnsi="Times New Roman" w:cs="Times New Roman"/>
                <w:b/>
                <w:bCs/>
                <w:i/>
                <w:iCs/>
                <w:color w:val="000000"/>
                <w:sz w:val="16"/>
                <w:szCs w:val="16"/>
                <w:lang w:eastAsia="ru-RU"/>
              </w:rPr>
              <w:softHyphen/>
              <w:t>жетов муниципальных образований Яльчикского района, направленных на повышение их сбалансированности и бюджетной обес</w:t>
            </w:r>
            <w:r w:rsidRPr="00DF5AAE">
              <w:rPr>
                <w:rFonts w:ascii="Times New Roman" w:eastAsia="Times New Roman" w:hAnsi="Times New Roman" w:cs="Times New Roman"/>
                <w:b/>
                <w:bCs/>
                <w:i/>
                <w:iCs/>
                <w:color w:val="000000"/>
                <w:sz w:val="16"/>
                <w:szCs w:val="16"/>
                <w:lang w:eastAsia="ru-RU"/>
              </w:rPr>
              <w:softHyphen/>
              <w:t>печенности му</w:t>
            </w:r>
            <w:r w:rsidRPr="00DF5AAE">
              <w:rPr>
                <w:rFonts w:ascii="Times New Roman" w:eastAsia="Times New Roman" w:hAnsi="Times New Roman" w:cs="Times New Roman"/>
                <w:b/>
                <w:bCs/>
                <w:i/>
                <w:iCs/>
                <w:color w:val="000000"/>
                <w:sz w:val="16"/>
                <w:szCs w:val="16"/>
                <w:lang w:eastAsia="ru-RU"/>
              </w:rPr>
              <w:softHyphen/>
              <w:t>ниципальных об</w:t>
            </w:r>
            <w:r w:rsidRPr="00DF5AAE">
              <w:rPr>
                <w:rFonts w:ascii="Times New Roman" w:eastAsia="Times New Roman" w:hAnsi="Times New Roman" w:cs="Times New Roman"/>
                <w:b/>
                <w:bCs/>
                <w:i/>
                <w:iCs/>
                <w:color w:val="000000"/>
                <w:sz w:val="16"/>
                <w:szCs w:val="16"/>
                <w:lang w:eastAsia="ru-RU"/>
              </w:rPr>
              <w:softHyphen/>
              <w:t>разований</w:t>
            </w:r>
          </w:p>
        </w:tc>
        <w:tc>
          <w:tcPr>
            <w:tcW w:w="993"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х</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Ч410400000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48943,1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43262,9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36351,5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23324,0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22476,9</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18658,5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18658,5</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93292,5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93292,5</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ответств</w:t>
            </w:r>
            <w:r w:rsidRPr="00DF5AAE">
              <w:rPr>
                <w:rFonts w:ascii="Times New Roman" w:eastAsia="Times New Roman" w:hAnsi="Times New Roman" w:cs="Times New Roman"/>
                <w:b/>
                <w:bCs/>
                <w:i/>
                <w:iCs/>
                <w:color w:val="000000"/>
                <w:sz w:val="16"/>
                <w:szCs w:val="16"/>
                <w:lang w:eastAsia="ru-RU"/>
              </w:rPr>
              <w:lastRenderedPageBreak/>
              <w:t>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0203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Ч410451180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530</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w:t>
            </w:r>
            <w:r w:rsidRPr="00DF5AAE">
              <w:rPr>
                <w:rFonts w:ascii="Times New Roman" w:eastAsia="Times New Roman" w:hAnsi="Times New Roman" w:cs="Times New Roman"/>
                <w:b/>
                <w:bCs/>
                <w:i/>
                <w:iCs/>
                <w:color w:val="000000"/>
                <w:sz w:val="16"/>
                <w:szCs w:val="16"/>
                <w:lang w:eastAsia="ru-RU"/>
              </w:rPr>
              <w:lastRenderedPageBreak/>
              <w:t>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1349,1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1487,7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1555,2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1584,0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1655,0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1407,0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70</w:t>
            </w:r>
            <w:r w:rsidRPr="00DF5AAE">
              <w:rPr>
                <w:rFonts w:ascii="Times New Roman" w:eastAsia="Times New Roman" w:hAnsi="Times New Roman" w:cs="Times New Roman"/>
                <w:b/>
                <w:bCs/>
                <w:i/>
                <w:iCs/>
                <w:color w:val="000000"/>
                <w:sz w:val="16"/>
                <w:szCs w:val="16"/>
                <w:lang w:eastAsia="ru-RU"/>
              </w:rPr>
              <w:lastRenderedPageBreak/>
              <w:t>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7035,0</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109,0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129</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32,9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540</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493,5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Ч4104Д0071</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93,8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100,8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103,8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103,8</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100,5</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502,5</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Ч4104Д0071</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129</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28,3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29,5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31,4</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31,4</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30,3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30,3</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151,5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151,5</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Ч4104Д0071</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244</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44,5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44,5</w:t>
            </w:r>
          </w:p>
        </w:tc>
      </w:tr>
      <w:tr w:rsidR="00DF5AAE" w:rsidRPr="00DF5AAE" w:rsidTr="00DF5AAE">
        <w:trPr>
          <w:trHeight w:val="25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Ч4104Д0072</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14737,8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15098,8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26780,5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21595,9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20677,8</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13376,8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13376,8</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66884,0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66884,0</w:t>
            </w:r>
          </w:p>
        </w:tc>
      </w:tr>
      <w:tr w:rsidR="00DF5AAE" w:rsidRPr="00DF5AAE" w:rsidTr="00DF5AAE">
        <w:trPr>
          <w:trHeight w:val="63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Ч4104Г0040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512</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14679,2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11413,1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3737,3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3735,0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18675,0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18675,0</w:t>
            </w:r>
          </w:p>
        </w:tc>
      </w:tr>
      <w:tr w:rsidR="00DF5AAE" w:rsidRPr="00DF5AAE" w:rsidTr="00DF5AAE">
        <w:trPr>
          <w:trHeight w:val="30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429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Итого</w:t>
            </w:r>
          </w:p>
        </w:tc>
        <w:tc>
          <w:tcPr>
            <w:tcW w:w="780"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31532,5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28135,7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32213,2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23324,0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22476,9</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18658,5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18658,5</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93292,5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93292,5</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соисполнитель – Отдел образования и молодежной политики администрации Яльчикского района</w:t>
            </w:r>
          </w:p>
        </w:tc>
        <w:tc>
          <w:tcPr>
            <w:tcW w:w="811"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0104</w:t>
            </w:r>
          </w:p>
        </w:tc>
        <w:tc>
          <w:tcPr>
            <w:tcW w:w="114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Ч410455500</w:t>
            </w:r>
          </w:p>
        </w:tc>
        <w:tc>
          <w:tcPr>
            <w:tcW w:w="66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0104</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129</w:t>
            </w: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1483,7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895,6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14030,7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10618,9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274,6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253,5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621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716,3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442,9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461,3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3589,4</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46,2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бюджет Яльчикског</w:t>
            </w:r>
            <w:r w:rsidRPr="00DF5AAE">
              <w:rPr>
                <w:rFonts w:ascii="Times New Roman" w:eastAsia="Times New Roman" w:hAnsi="Times New Roman" w:cs="Times New Roman"/>
                <w:b/>
                <w:bCs/>
                <w:i/>
                <w:iCs/>
                <w:color w:val="000000"/>
                <w:sz w:val="16"/>
                <w:szCs w:val="16"/>
                <w:lang w:eastAsia="ru-RU"/>
              </w:rPr>
              <w:lastRenderedPageBreak/>
              <w:t>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15,0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141,7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107,3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621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36,3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429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Итого</w:t>
            </w:r>
          </w:p>
        </w:tc>
        <w:tc>
          <w:tcPr>
            <w:tcW w:w="780"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16703,3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12334,2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4138,3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val="restart"/>
            <w:tcBorders>
              <w:top w:val="nil"/>
              <w:left w:val="single" w:sz="4" w:space="0" w:color="000000"/>
              <w:bottom w:val="nil"/>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соисполнитель – Администрация Яльчикского района</w:t>
            </w:r>
          </w:p>
        </w:tc>
        <w:tc>
          <w:tcPr>
            <w:tcW w:w="811"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65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0104</w:t>
            </w:r>
          </w:p>
        </w:tc>
        <w:tc>
          <w:tcPr>
            <w:tcW w:w="114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Ч410455500</w:t>
            </w:r>
          </w:p>
        </w:tc>
        <w:tc>
          <w:tcPr>
            <w:tcW w:w="66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543,2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0104</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129</w:t>
            </w: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164,1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1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0801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Ч410400610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611</w:t>
            </w:r>
          </w:p>
        </w:tc>
        <w:tc>
          <w:tcPr>
            <w:tcW w:w="1035" w:type="dxa"/>
            <w:tcBorders>
              <w:top w:val="nil"/>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2793,0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63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30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429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Итого</w:t>
            </w:r>
          </w:p>
        </w:tc>
        <w:tc>
          <w:tcPr>
            <w:tcW w:w="780"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707,3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2793,0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612"/>
        </w:trPr>
        <w:tc>
          <w:tcPr>
            <w:tcW w:w="3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Целевой индикатор и показатель муниципальной программы, подпрограммы, увязанные с основным мероприятием 4 </w:t>
            </w: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Отношение фактического объема расходов консолидированного бюджета Яльчикского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100,0</w:t>
            </w:r>
          </w:p>
        </w:tc>
      </w:tr>
      <w:tr w:rsidR="00DF5AAE" w:rsidRPr="00DF5AAE" w:rsidTr="00DF5AAE">
        <w:trPr>
          <w:trHeight w:val="480"/>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Объем просроченной кредиторской задолженности муниципальных бюджетных и автономных учреждений в сфере образования, тыс. рублей</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r>
      <w:tr w:rsidR="00DF5AAE" w:rsidRPr="00DF5AAE" w:rsidTr="00DF5AAE">
        <w:trPr>
          <w:trHeight w:val="480"/>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r>
      <w:tr w:rsidR="00DF5AAE" w:rsidRPr="00DF5AAE" w:rsidTr="00DF5AAE">
        <w:trPr>
          <w:trHeight w:val="480"/>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780"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r>
      <w:tr w:rsidR="00DF5AAE" w:rsidRPr="00DF5AAE" w:rsidTr="00DF5AAE">
        <w:trPr>
          <w:trHeight w:val="447"/>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Объем просроченной кредиторской задолженности муниципальных бюджетных и автономных учреждений в сфере культуры</w:t>
            </w:r>
          </w:p>
        </w:tc>
        <w:tc>
          <w:tcPr>
            <w:tcW w:w="780"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r>
      <w:tr w:rsidR="00DF5AAE" w:rsidRPr="00DF5AAE" w:rsidTr="00DF5AAE">
        <w:trPr>
          <w:trHeight w:val="480"/>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tc>
        <w:tc>
          <w:tcPr>
            <w:tcW w:w="780" w:type="dxa"/>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w:t>
            </w:r>
          </w:p>
        </w:tc>
      </w:tr>
      <w:tr w:rsidR="00DF5AAE" w:rsidRPr="00DF5AAE" w:rsidTr="00DF5AAE">
        <w:trPr>
          <w:trHeight w:val="432"/>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4.1</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Дотации на выравнивание бюд</w:t>
            </w:r>
            <w:r w:rsidRPr="00DF5AAE">
              <w:rPr>
                <w:rFonts w:ascii="Times New Roman" w:eastAsia="Times New Roman" w:hAnsi="Times New Roman" w:cs="Times New Roman"/>
                <w:color w:val="000000"/>
                <w:sz w:val="16"/>
                <w:szCs w:val="16"/>
                <w:lang w:eastAsia="ru-RU"/>
              </w:rPr>
              <w:softHyphen/>
              <w:t xml:space="preserve">жетной обеспеченности </w:t>
            </w:r>
            <w:r w:rsidRPr="00DF5AAE">
              <w:rPr>
                <w:rFonts w:ascii="Times New Roman" w:eastAsia="Times New Roman" w:hAnsi="Times New Roman" w:cs="Times New Roman"/>
                <w:color w:val="000000"/>
                <w:sz w:val="16"/>
                <w:szCs w:val="16"/>
                <w:lang w:eastAsia="ru-RU"/>
              </w:rPr>
              <w:lastRenderedPageBreak/>
              <w:t>сельских поселений Яльчикского района за счет субвенции, предоставляемой из республиканского бюджета Чувашской Республики</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w:t>
            </w:r>
            <w:r w:rsidRPr="00DF5AAE">
              <w:rPr>
                <w:rFonts w:ascii="Times New Roman" w:eastAsia="Times New Roman" w:hAnsi="Times New Roman" w:cs="Times New Roman"/>
                <w:color w:val="000000"/>
                <w:sz w:val="16"/>
                <w:szCs w:val="16"/>
                <w:lang w:eastAsia="ru-RU"/>
              </w:rPr>
              <w:lastRenderedPageBreak/>
              <w:t>Финансовый отдел администрации Яльчикского района</w:t>
            </w:r>
          </w:p>
        </w:tc>
        <w:tc>
          <w:tcPr>
            <w:tcW w:w="811"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х</w:t>
            </w:r>
          </w:p>
        </w:tc>
        <w:tc>
          <w:tcPr>
            <w:tcW w:w="65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14737,8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15098,8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26780,5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21595,9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20677,8</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13376,8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13376,8</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66884,0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66884,0</w:t>
            </w:r>
          </w:p>
        </w:tc>
      </w:tr>
      <w:tr w:rsidR="00DF5AAE" w:rsidRPr="00DF5AAE" w:rsidTr="00DF5AAE">
        <w:trPr>
          <w:trHeight w:val="499"/>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99"/>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Ч4104Д0072</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511</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14737,8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15098,8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26780,5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21595,9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20677,8</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13376,8</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13376,8</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66884,0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66884,0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4.2</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Дотации на под</w:t>
            </w:r>
            <w:r w:rsidRPr="00DF5AAE">
              <w:rPr>
                <w:rFonts w:ascii="Times New Roman" w:eastAsia="Times New Roman" w:hAnsi="Times New Roman" w:cs="Times New Roman"/>
                <w:color w:val="000000"/>
                <w:sz w:val="16"/>
                <w:szCs w:val="16"/>
                <w:lang w:eastAsia="ru-RU"/>
              </w:rPr>
              <w:softHyphen/>
              <w:t>держку мер по обеспечению сба</w:t>
            </w:r>
            <w:r w:rsidRPr="00DF5AAE">
              <w:rPr>
                <w:rFonts w:ascii="Times New Roman" w:eastAsia="Times New Roman" w:hAnsi="Times New Roman" w:cs="Times New Roman"/>
                <w:color w:val="000000"/>
                <w:sz w:val="16"/>
                <w:szCs w:val="16"/>
                <w:lang w:eastAsia="ru-RU"/>
              </w:rPr>
              <w:softHyphen/>
              <w:t xml:space="preserve">лансированности бюджетов сельских поселений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14679,2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11413,1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3735,0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18675,0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18675,0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Ч4104Г0040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512</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14679,2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11413,1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3735,0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18675,0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18675,0</w:t>
            </w:r>
          </w:p>
        </w:tc>
      </w:tr>
      <w:tr w:rsidR="00DF5AAE" w:rsidRPr="00DF5AAE" w:rsidTr="00DF5AAE">
        <w:trPr>
          <w:trHeight w:val="402"/>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4.3</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131,0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136,1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144,1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144,1</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139,7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139,7</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698,5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698,5</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Ч4104Д0071</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93,8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103,8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103,8</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100,5</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502,5</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Ч4104Д0071</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129</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28,3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29,5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31,4</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31,4</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30,3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30,3</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151,5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151,5</w:t>
            </w:r>
          </w:p>
        </w:tc>
      </w:tr>
      <w:tr w:rsidR="00DF5AAE" w:rsidRPr="00DF5AAE" w:rsidTr="00DF5AAE">
        <w:trPr>
          <w:trHeight w:val="5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Ч4104Д0071</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244</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44,5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44,5</w:t>
            </w:r>
          </w:p>
        </w:tc>
      </w:tr>
      <w:tr w:rsidR="00DF5AAE" w:rsidRPr="00DF5AAE" w:rsidTr="00DF5AAE">
        <w:trPr>
          <w:trHeight w:val="68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7"/>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4.4</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Осуществление первичного воинского учета на территориях, где отсутствуют военные комиссариаты, за счет </w:t>
            </w:r>
            <w:r w:rsidRPr="00DF5AAE">
              <w:rPr>
                <w:rFonts w:ascii="Times New Roman" w:eastAsia="Times New Roman" w:hAnsi="Times New Roman" w:cs="Times New Roman"/>
                <w:color w:val="000000"/>
                <w:sz w:val="16"/>
                <w:szCs w:val="16"/>
                <w:lang w:eastAsia="ru-RU"/>
              </w:rPr>
              <w:lastRenderedPageBreak/>
              <w:t>субвенции, предостав</w:t>
            </w:r>
            <w:r w:rsidRPr="00DF5AAE">
              <w:rPr>
                <w:rFonts w:ascii="Times New Roman" w:eastAsia="Times New Roman" w:hAnsi="Times New Roman" w:cs="Times New Roman"/>
                <w:color w:val="000000"/>
                <w:sz w:val="16"/>
                <w:szCs w:val="16"/>
                <w:lang w:eastAsia="ru-RU"/>
              </w:rPr>
              <w:softHyphen/>
              <w:t>ляемой из федерального бюджета</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w:t>
            </w:r>
            <w:r w:rsidRPr="00DF5AAE">
              <w:rPr>
                <w:rFonts w:ascii="Times New Roman" w:eastAsia="Times New Roman" w:hAnsi="Times New Roman" w:cs="Times New Roman"/>
                <w:color w:val="000000"/>
                <w:sz w:val="16"/>
                <w:szCs w:val="16"/>
                <w:lang w:eastAsia="ru-RU"/>
              </w:rPr>
              <w:lastRenderedPageBreak/>
              <w:t xml:space="preserve">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1349,1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1487,7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1555,2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1584,0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1655,0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1407,0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7035,0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7035,0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0203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Ч410451180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530</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1349,1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1487,7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1555,2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1584,0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1655,0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1407,0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1407,0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7035,0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7035,0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2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67"/>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4.5</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Реализация вопросов местного значения в сфере образования, физической культуры и спорта</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соисполнитель – Отдел образования и молодежной политики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16672,0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12334,2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1483,7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895,6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14030,7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10618,9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274,6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253,5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621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716,3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442,9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141,7</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2,8</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621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75"/>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4.6</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w:t>
            </w:r>
            <w:r w:rsidRPr="00DF5AAE">
              <w:rPr>
                <w:rFonts w:ascii="Times New Roman" w:eastAsia="Times New Roman" w:hAnsi="Times New Roman" w:cs="Times New Roman"/>
                <w:color w:val="000000"/>
                <w:sz w:val="16"/>
                <w:szCs w:val="16"/>
                <w:lang w:eastAsia="ru-RU"/>
              </w:rPr>
              <w:lastRenderedPageBreak/>
              <w:t>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1374,0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000000"/>
              <w:bottom w:val="nil"/>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r w:rsidRPr="00DF5AAE">
              <w:rPr>
                <w:rFonts w:ascii="Times New Roman" w:eastAsia="Times New Roman" w:hAnsi="Times New Roman" w:cs="Times New Roman"/>
                <w:color w:val="000000"/>
                <w:sz w:val="16"/>
                <w:szCs w:val="16"/>
                <w:lang w:eastAsia="ru-RU"/>
              </w:rPr>
              <w:br/>
              <w:t>соисполнители – Администрация Яльчикского района, Отдел образования и молодежно</w:t>
            </w:r>
            <w:r w:rsidRPr="00DF5AAE">
              <w:rPr>
                <w:rFonts w:ascii="Times New Roman" w:eastAsia="Times New Roman" w:hAnsi="Times New Roman" w:cs="Times New Roman"/>
                <w:color w:val="000000"/>
                <w:sz w:val="16"/>
                <w:szCs w:val="16"/>
                <w:lang w:eastAsia="ru-RU"/>
              </w:rPr>
              <w:lastRenderedPageBreak/>
              <w:t>й политики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0104</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Ч4104155500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543,2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0104</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Ч4104155500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129</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164,1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0104</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Ч4104155500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24,0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0104</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Ч4104155500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129</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7,3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Ч4104155500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109,0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0106</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Ч4104155500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129</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32,9</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992</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1403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Ч4104155500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540</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493,5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6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9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nil"/>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82"/>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4.7</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Реализация вопросов местного значения в сфере образования, культуры, физической культуры и спорта</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соисполнитель – Отдел образования и молодежной политики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4138,3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461,3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3589,4</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46,2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4,6</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0702</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36,3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974</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0703</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Ч4104SА720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0,5</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70"/>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4.8</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Иные межбюджетные трансферты в целях обеспечения надлежащего осуществления полномочий по решению вопросов местного значения</w:t>
            </w:r>
          </w:p>
        </w:tc>
        <w:tc>
          <w:tcPr>
            <w:tcW w:w="10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администрации Яльчикского района; </w:t>
            </w:r>
            <w:r w:rsidRPr="00DF5AAE">
              <w:rPr>
                <w:rFonts w:ascii="Times New Roman" w:eastAsia="Times New Roman" w:hAnsi="Times New Roman" w:cs="Times New Roman"/>
                <w:color w:val="000000"/>
                <w:sz w:val="16"/>
                <w:szCs w:val="16"/>
                <w:lang w:eastAsia="ru-RU"/>
              </w:rPr>
              <w:br/>
              <w:t>соисполнитель – Администрация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2793,0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1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3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903</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0801</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Ч410400610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611</w:t>
            </w:r>
          </w:p>
        </w:tc>
        <w:tc>
          <w:tcPr>
            <w:tcW w:w="1035" w:type="dxa"/>
            <w:tcBorders>
              <w:top w:val="nil"/>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2793,0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2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17"/>
        </w:trPr>
        <w:tc>
          <w:tcPr>
            <w:tcW w:w="1599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DF5AAE" w:rsidRPr="00DF5AAE" w:rsidTr="00DF5AAE">
        <w:trPr>
          <w:trHeight w:val="297"/>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Основное мероприятие 5</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Реализация мер по оптимизации </w:t>
            </w:r>
            <w:r w:rsidRPr="00DF5AAE">
              <w:rPr>
                <w:rFonts w:ascii="Times New Roman" w:eastAsia="Times New Roman" w:hAnsi="Times New Roman" w:cs="Times New Roman"/>
                <w:b/>
                <w:bCs/>
                <w:i/>
                <w:iCs/>
                <w:color w:val="000000"/>
                <w:sz w:val="16"/>
                <w:szCs w:val="16"/>
                <w:lang w:eastAsia="ru-RU"/>
              </w:rPr>
              <w:lastRenderedPageBreak/>
              <w:t>муниципального долга Яльчикского района и своевременному исполнению долговых обязательств</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 xml:space="preserve">обеспечение долговой </w:t>
            </w:r>
            <w:r w:rsidRPr="00DF5AAE">
              <w:rPr>
                <w:rFonts w:ascii="Times New Roman" w:eastAsia="Times New Roman" w:hAnsi="Times New Roman" w:cs="Times New Roman"/>
                <w:b/>
                <w:bCs/>
                <w:i/>
                <w:iCs/>
                <w:color w:val="000000"/>
                <w:sz w:val="16"/>
                <w:szCs w:val="16"/>
                <w:lang w:eastAsia="ru-RU"/>
              </w:rPr>
              <w:lastRenderedPageBreak/>
              <w:t>устойчивости Яльчикского района, проведение ответственной долговой политики, снижение бюджетных рисков, связанных с долговой нагрузкой на бюджет Яльчикского района</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 xml:space="preserve">ответственный </w:t>
            </w:r>
            <w:r w:rsidRPr="00DF5AAE">
              <w:rPr>
                <w:rFonts w:ascii="Times New Roman" w:eastAsia="Times New Roman" w:hAnsi="Times New Roman" w:cs="Times New Roman"/>
                <w:b/>
                <w:bCs/>
                <w:i/>
                <w:iCs/>
                <w:color w:val="000000"/>
                <w:sz w:val="16"/>
                <w:szCs w:val="16"/>
                <w:lang w:eastAsia="ru-RU"/>
              </w:rPr>
              <w:lastRenderedPageBreak/>
              <w:t xml:space="preserve">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Ч410500000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518"/>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66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50"/>
        </w:trPr>
        <w:tc>
          <w:tcPr>
            <w:tcW w:w="3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Целевые индикаторы и показатели муниципальной программы, подпрограммы, увязанные с основным мероприятием 5 </w:t>
            </w: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Отношение муниципального долга Яльчикского района к доходам бюджета Яльчикского района (без учета безвозмездных поступлений),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65"/>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Отношение объема просроченной задолженности по долговым обязательствам Яльчикского района к общему объему задолженности по долговым обязательствам Яльчикского района, процентов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65"/>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5.1</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Анализ объема и структуры муниципального дол</w:t>
            </w:r>
            <w:r w:rsidRPr="00DF5AAE">
              <w:rPr>
                <w:rFonts w:ascii="Times New Roman" w:eastAsia="Times New Roman" w:hAnsi="Times New Roman" w:cs="Times New Roman"/>
                <w:color w:val="000000"/>
                <w:sz w:val="16"/>
                <w:szCs w:val="16"/>
                <w:lang w:eastAsia="ru-RU"/>
              </w:rPr>
              <w:softHyphen/>
              <w:t>га Яльчикского района и осу</w:t>
            </w:r>
            <w:r w:rsidRPr="00DF5AAE">
              <w:rPr>
                <w:rFonts w:ascii="Times New Roman" w:eastAsia="Times New Roman" w:hAnsi="Times New Roman" w:cs="Times New Roman"/>
                <w:color w:val="000000"/>
                <w:sz w:val="16"/>
                <w:szCs w:val="16"/>
                <w:lang w:eastAsia="ru-RU"/>
              </w:rPr>
              <w:softHyphen/>
              <w:t>ществление мер по его оптимизации</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3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5.2</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Ведение Муниципальной долговой книги Яльчикского района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1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Мероприятие 5.3</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Погашение муниципального долга Яльчикского района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5.4</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Процентные платежи по муниципальному долгу Яльчикского района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4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5.5</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Муниципальные гарантии Яльчикского района</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518"/>
        </w:trPr>
        <w:tc>
          <w:tcPr>
            <w:tcW w:w="1599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5AAE" w:rsidRPr="00DF5AAE" w:rsidRDefault="00DF5AAE" w:rsidP="00DF5AAE">
            <w:pPr>
              <w:spacing w:after="0" w:line="240" w:lineRule="auto"/>
              <w:jc w:val="center"/>
              <w:rPr>
                <w:rFonts w:ascii="Times New Roman" w:eastAsia="Times New Roman" w:hAnsi="Times New Roman" w:cs="Times New Roman"/>
                <w:b/>
                <w:bCs/>
                <w:color w:val="000000"/>
                <w:sz w:val="16"/>
                <w:szCs w:val="16"/>
                <w:lang w:eastAsia="ru-RU"/>
              </w:rPr>
            </w:pPr>
            <w:r w:rsidRPr="00DF5AAE">
              <w:rPr>
                <w:rFonts w:ascii="Times New Roman" w:eastAsia="Times New Roman" w:hAnsi="Times New Roman" w:cs="Times New Roman"/>
                <w:b/>
                <w:bCs/>
                <w:color w:val="000000"/>
                <w:sz w:val="16"/>
                <w:szCs w:val="16"/>
                <w:lang w:eastAsia="ru-RU"/>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DF5AAE" w:rsidRPr="00DF5AAE" w:rsidTr="00DF5AAE">
        <w:trPr>
          <w:trHeight w:val="930"/>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Основное мероприятие 6</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Обеспечение долгосрочной устойчивости и сбалансированности бюджетной системы в Яльчикском районе</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развитие долгосрочного и среднесрочного бюджетного планирования в </w:t>
            </w:r>
            <w:r w:rsidRPr="00DF5AAE">
              <w:rPr>
                <w:rFonts w:ascii="Times New Roman" w:eastAsia="Times New Roman" w:hAnsi="Times New Roman" w:cs="Times New Roman"/>
                <w:b/>
                <w:bCs/>
                <w:i/>
                <w:iCs/>
                <w:color w:val="000000"/>
                <w:sz w:val="16"/>
                <w:szCs w:val="16"/>
                <w:lang w:eastAsia="ru-RU"/>
              </w:rPr>
              <w:lastRenderedPageBreak/>
              <w:t>увязке со стратегическим планированием и прогнозами социально-экономического развития Яльчикского района на долгосрочный период; эффективное управление муниципальным долгом Яльчикского района, недопущение образования просроченной задолженности по долговым обязательствам Яльчикского района</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ответственный исполнитель – Финансовый отдел администрации Яльчикско</w:t>
            </w:r>
            <w:r w:rsidRPr="00DF5AAE">
              <w:rPr>
                <w:rFonts w:ascii="Times New Roman" w:eastAsia="Times New Roman" w:hAnsi="Times New Roman" w:cs="Times New Roman"/>
                <w:b/>
                <w:bCs/>
                <w:i/>
                <w:iCs/>
                <w:color w:val="000000"/>
                <w:sz w:val="16"/>
                <w:szCs w:val="16"/>
                <w:lang w:eastAsia="ru-RU"/>
              </w:rPr>
              <w:lastRenderedPageBreak/>
              <w:t xml:space="preserve">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lastRenderedPageBreak/>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Ч410600000</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85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852"/>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96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b/>
                <w:bCs/>
                <w:i/>
                <w:iCs/>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b/>
                <w:bCs/>
                <w:i/>
                <w:iCs/>
                <w:color w:val="000000"/>
                <w:sz w:val="16"/>
                <w:szCs w:val="16"/>
                <w:lang w:eastAsia="ru-RU"/>
              </w:rPr>
            </w:pPr>
            <w:r w:rsidRPr="00DF5AAE">
              <w:rPr>
                <w:rFonts w:ascii="Times New Roman" w:eastAsia="Times New Roman" w:hAnsi="Times New Roman" w:cs="Times New Roman"/>
                <w:b/>
                <w:bCs/>
                <w:i/>
                <w:iCs/>
                <w:color w:val="000000"/>
                <w:sz w:val="16"/>
                <w:szCs w:val="16"/>
                <w:lang w:eastAsia="ru-RU"/>
              </w:rPr>
              <w:t>0,0</w:t>
            </w:r>
          </w:p>
        </w:tc>
      </w:tr>
      <w:tr w:rsidR="00DF5AAE" w:rsidRPr="00DF5AAE" w:rsidTr="00DF5AAE">
        <w:trPr>
          <w:trHeight w:val="495"/>
        </w:trPr>
        <w:tc>
          <w:tcPr>
            <w:tcW w:w="3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Целевые индикаторы и показатели муниципальной программы, подпрограммы, увязанные с основным мероприятием 6</w:t>
            </w: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Отношение дефицита бюджета Яльчикского района к доходам бюджета Яльчикского района (без учета безвозмездных поступлений),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46,1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4,3</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4,2</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4,1</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5,0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5,0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5,0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sz w:val="16"/>
                <w:szCs w:val="16"/>
                <w:lang w:eastAsia="ru-RU"/>
              </w:rPr>
            </w:pPr>
            <w:r w:rsidRPr="00DF5AAE">
              <w:rPr>
                <w:rFonts w:ascii="Times New Roman" w:eastAsia="Times New Roman" w:hAnsi="Times New Roman" w:cs="Times New Roman"/>
                <w:sz w:val="16"/>
                <w:szCs w:val="16"/>
                <w:lang w:eastAsia="ru-RU"/>
              </w:rPr>
              <w:t>5,0</w:t>
            </w:r>
          </w:p>
        </w:tc>
      </w:tr>
      <w:tr w:rsidR="00DF5AAE" w:rsidRPr="00DF5AAE" w:rsidTr="00DF5AAE">
        <w:trPr>
          <w:trHeight w:val="630"/>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6322" w:type="dxa"/>
            <w:gridSpan w:val="7"/>
            <w:tcBorders>
              <w:top w:val="single" w:sz="4" w:space="0" w:color="000000"/>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Доля расходов на обслуживание муниципального долга Яльчикского района в объеме расходов бюджета Яльчикского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6.1</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Разработка (корректировка) бюджетного прог</w:t>
            </w:r>
            <w:r w:rsidRPr="00DF5AAE">
              <w:rPr>
                <w:rFonts w:ascii="Times New Roman" w:eastAsia="Times New Roman" w:hAnsi="Times New Roman" w:cs="Times New Roman"/>
                <w:color w:val="000000"/>
                <w:sz w:val="16"/>
                <w:szCs w:val="16"/>
                <w:lang w:eastAsia="ru-RU"/>
              </w:rPr>
              <w:softHyphen/>
              <w:t xml:space="preserve">ноза Яльчикского района </w:t>
            </w:r>
            <w:r w:rsidRPr="00DF5AAE">
              <w:rPr>
                <w:rFonts w:ascii="Times New Roman" w:eastAsia="Times New Roman" w:hAnsi="Times New Roman" w:cs="Times New Roman"/>
                <w:color w:val="000000"/>
                <w:sz w:val="16"/>
                <w:szCs w:val="16"/>
                <w:lang w:eastAsia="ru-RU"/>
              </w:rPr>
              <w:lastRenderedPageBreak/>
              <w:t>на долгосрочный период</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w:t>
            </w:r>
            <w:r w:rsidRPr="00DF5AAE">
              <w:rPr>
                <w:rFonts w:ascii="Times New Roman" w:eastAsia="Times New Roman" w:hAnsi="Times New Roman" w:cs="Times New Roman"/>
                <w:color w:val="000000"/>
                <w:sz w:val="16"/>
                <w:szCs w:val="16"/>
                <w:lang w:eastAsia="ru-RU"/>
              </w:rPr>
              <w:lastRenderedPageBreak/>
              <w:t xml:space="preserve">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lastRenderedPageBreak/>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3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300"/>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6.2</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Формирование сбалансированного бюджета Яльчикского района на очередной финансовый год и плановый период, обеспечивающего поддержание безопасного уровня муниципального долга Яльчикского района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59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597"/>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4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93"/>
        </w:trPr>
        <w:tc>
          <w:tcPr>
            <w:tcW w:w="130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Мероприятие 6.3</w:t>
            </w:r>
          </w:p>
        </w:tc>
        <w:tc>
          <w:tcPr>
            <w:tcW w:w="1775"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Реализация Программы оздоровления муниципальных финансов Яльчикского района </w:t>
            </w:r>
          </w:p>
        </w:tc>
        <w:tc>
          <w:tcPr>
            <w:tcW w:w="103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всего</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450"/>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675"/>
        </w:trPr>
        <w:tc>
          <w:tcPr>
            <w:tcW w:w="130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775"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103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DF5AAE" w:rsidRPr="00DF5AAE" w:rsidRDefault="00DF5AAE" w:rsidP="00DF5AAE">
            <w:pPr>
              <w:spacing w:after="0" w:line="240" w:lineRule="auto"/>
              <w:rPr>
                <w:rFonts w:ascii="Times New Roman" w:eastAsia="Times New Roman" w:hAnsi="Times New Roman" w:cs="Times New Roman"/>
                <w:color w:val="000000"/>
                <w:sz w:val="16"/>
                <w:szCs w:val="16"/>
                <w:lang w:eastAsia="ru-RU"/>
              </w:rPr>
            </w:pPr>
          </w:p>
        </w:tc>
        <w:tc>
          <w:tcPr>
            <w:tcW w:w="811"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5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14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66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х</w:t>
            </w:r>
          </w:p>
        </w:tc>
        <w:tc>
          <w:tcPr>
            <w:tcW w:w="1035"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both"/>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3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396" w:type="dxa"/>
            <w:tcBorders>
              <w:top w:val="nil"/>
              <w:left w:val="nil"/>
              <w:bottom w:val="single" w:sz="4" w:space="0" w:color="000000"/>
              <w:right w:val="single" w:sz="4" w:space="0" w:color="000000"/>
            </w:tcBorders>
            <w:shd w:val="clear" w:color="FFFFCC" w:fill="FFFFFF"/>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c>
          <w:tcPr>
            <w:tcW w:w="780" w:type="dxa"/>
            <w:tcBorders>
              <w:top w:val="nil"/>
              <w:left w:val="nil"/>
              <w:bottom w:val="single" w:sz="4" w:space="0" w:color="000000"/>
              <w:right w:val="single" w:sz="4" w:space="0" w:color="000000"/>
            </w:tcBorders>
            <w:shd w:val="clear" w:color="auto" w:fill="auto"/>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r w:rsidRPr="00DF5AAE">
              <w:rPr>
                <w:rFonts w:ascii="Times New Roman" w:eastAsia="Times New Roman" w:hAnsi="Times New Roman" w:cs="Times New Roman"/>
                <w:color w:val="000000"/>
                <w:sz w:val="16"/>
                <w:szCs w:val="16"/>
                <w:lang w:eastAsia="ru-RU"/>
              </w:rPr>
              <w:t>0,0</w:t>
            </w:r>
          </w:p>
        </w:tc>
      </w:tr>
      <w:tr w:rsidR="00DF5AAE" w:rsidRPr="00DF5AAE" w:rsidTr="00DF5AAE">
        <w:trPr>
          <w:trHeight w:val="255"/>
        </w:trPr>
        <w:tc>
          <w:tcPr>
            <w:tcW w:w="1303"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jc w:val="center"/>
              <w:rPr>
                <w:rFonts w:ascii="Times New Roman" w:eastAsia="Times New Roman" w:hAnsi="Times New Roman" w:cs="Times New Roman"/>
                <w:color w:val="000000"/>
                <w:sz w:val="16"/>
                <w:szCs w:val="16"/>
                <w:lang w:eastAsia="ru-RU"/>
              </w:rPr>
            </w:pPr>
          </w:p>
        </w:tc>
        <w:tc>
          <w:tcPr>
            <w:tcW w:w="1775"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3"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811"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5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1035"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396"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DF5AAE" w:rsidRPr="00DF5AAE" w:rsidRDefault="00DF5AAE" w:rsidP="00DF5AAE">
            <w:pPr>
              <w:spacing w:after="0" w:line="240" w:lineRule="auto"/>
              <w:rPr>
                <w:rFonts w:ascii="Times New Roman" w:eastAsia="Times New Roman" w:hAnsi="Times New Roman" w:cs="Times New Roman"/>
                <w:sz w:val="16"/>
                <w:szCs w:val="16"/>
                <w:lang w:eastAsia="ru-RU"/>
              </w:rPr>
            </w:pPr>
          </w:p>
        </w:tc>
      </w:tr>
    </w:tbl>
    <w:p w:rsidR="00DF5AAE" w:rsidRPr="00DF5AAE" w:rsidRDefault="00DF5AAE" w:rsidP="00DF5AAE">
      <w:pPr>
        <w:spacing w:after="0" w:line="245" w:lineRule="auto"/>
        <w:jc w:val="both"/>
        <w:rPr>
          <w:rFonts w:ascii="Times New Roman" w:eastAsia="Times New Roman" w:hAnsi="Times New Roman" w:cs="Times New Roman"/>
          <w:sz w:val="26"/>
          <w:szCs w:val="26"/>
          <w:lang w:eastAsia="ru-RU"/>
        </w:rPr>
      </w:pPr>
    </w:p>
    <w:p w:rsidR="00DF5AAE" w:rsidRDefault="00DF5AAE" w:rsidP="00460CBA">
      <w:pPr>
        <w:rPr>
          <w:rFonts w:ascii="Times New Roman" w:hAnsi="Times New Roman" w:cs="Times New Roman"/>
        </w:rPr>
        <w:sectPr w:rsidR="00DF5AAE" w:rsidSect="00DF5AAE">
          <w:pgSz w:w="16838" w:h="11906" w:orient="landscape"/>
          <w:pgMar w:top="851" w:right="539" w:bottom="1701" w:left="1134" w:header="709" w:footer="709" w:gutter="0"/>
          <w:cols w:space="720"/>
          <w:titlePg/>
          <w:docGrid w:linePitch="360"/>
        </w:sectPr>
      </w:pPr>
    </w:p>
    <w:p w:rsidR="00DF5AAE" w:rsidRPr="00460CBA" w:rsidRDefault="00DF5AAE" w:rsidP="00460CBA">
      <w:pPr>
        <w:rPr>
          <w:rFonts w:ascii="Times New Roman" w:hAnsi="Times New Roman" w:cs="Times New Roman"/>
        </w:rPr>
      </w:pPr>
    </w:p>
    <w:p w:rsidR="00460CBA" w:rsidRPr="00460CBA" w:rsidRDefault="00460CBA" w:rsidP="00460CBA">
      <w:pPr>
        <w:rPr>
          <w:rFonts w:ascii="Times New Roman" w:hAnsi="Times New Roman" w:cs="Times New Roman"/>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spacing w:after="0" w:line="240" w:lineRule="auto"/>
        <w:ind w:left="10200"/>
        <w:jc w:val="center"/>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4E527D">
      <w:pPr>
        <w:autoSpaceDE w:val="0"/>
        <w:autoSpaceDN w:val="0"/>
        <w:adjustRightInd w:val="0"/>
        <w:spacing w:after="0" w:line="240" w:lineRule="auto"/>
        <w:ind w:left="8647" w:right="-456"/>
        <w:jc w:val="right"/>
        <w:outlineLvl w:val="0"/>
        <w:rPr>
          <w:rFonts w:ascii="Times New Roman" w:eastAsia="Times New Roman" w:hAnsi="Times New Roman" w:cs="Times New Roman"/>
          <w:color w:val="000000"/>
          <w:sz w:val="16"/>
          <w:szCs w:val="16"/>
        </w:rPr>
      </w:pPr>
    </w:p>
    <w:p w:rsidR="004E527D" w:rsidRPr="004E527D" w:rsidRDefault="004E527D" w:rsidP="006E04F3">
      <w:pPr>
        <w:jc w:val="center"/>
        <w:rPr>
          <w:rFonts w:ascii="Times New Roman" w:hAnsi="Times New Roman" w:cs="Times New Roman"/>
          <w:sz w:val="16"/>
          <w:szCs w:val="16"/>
        </w:rPr>
      </w:pPr>
    </w:p>
    <w:sectPr w:rsidR="004E527D" w:rsidRPr="004E527D" w:rsidSect="00600A63">
      <w:pgSz w:w="11906" w:h="16838"/>
      <w:pgMar w:top="539" w:right="1701" w:bottom="1134"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92" w:rsidRDefault="00222F92">
      <w:pPr>
        <w:spacing w:after="0" w:line="240" w:lineRule="auto"/>
      </w:pPr>
      <w:r>
        <w:separator/>
      </w:r>
    </w:p>
  </w:endnote>
  <w:endnote w:type="continuationSeparator" w:id="0">
    <w:p w:rsidR="00222F92" w:rsidRDefault="0022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003" w:usb1="00000000" w:usb2="00000000" w:usb3="00000000" w:csb0="00000001" w:csb1="00000000"/>
  </w:font>
  <w:font w:name="TimesEC">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huv">
    <w:altName w:val="Times New Roman"/>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83137"/>
      <w:docPartObj>
        <w:docPartGallery w:val="Page Numbers (Bottom of Page)"/>
        <w:docPartUnique/>
      </w:docPartObj>
    </w:sdtPr>
    <w:sdtContent>
      <w:p w:rsidR="000B20CC" w:rsidRDefault="000B20CC">
        <w:pPr>
          <w:pStyle w:val="afc"/>
          <w:jc w:val="center"/>
        </w:pPr>
        <w:r>
          <w:fldChar w:fldCharType="begin"/>
        </w:r>
        <w:r>
          <w:instrText>PAGE   \* MERGEFORMAT</w:instrText>
        </w:r>
        <w:r>
          <w:fldChar w:fldCharType="separate"/>
        </w:r>
        <w:r w:rsidR="00D205AE">
          <w:rPr>
            <w:noProof/>
          </w:rPr>
          <w:t>254</w:t>
        </w:r>
        <w:r>
          <w:fldChar w:fldCharType="end"/>
        </w:r>
      </w:p>
    </w:sdtContent>
  </w:sdt>
  <w:p w:rsidR="000B20CC" w:rsidRDefault="000B20CC">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Pr="00A42A9E" w:rsidRDefault="000B20CC" w:rsidP="004E527D">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pPr>
      <w:pStyle w:val="afc"/>
      <w:jc w:val="right"/>
    </w:pPr>
  </w:p>
  <w:p w:rsidR="000B20CC" w:rsidRDefault="000B20CC">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92" w:rsidRDefault="00222F92">
      <w:pPr>
        <w:spacing w:after="0" w:line="240" w:lineRule="auto"/>
      </w:pPr>
      <w:r>
        <w:separator/>
      </w:r>
    </w:p>
  </w:footnote>
  <w:footnote w:type="continuationSeparator" w:id="0">
    <w:p w:rsidR="00222F92" w:rsidRDefault="0022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Pr="006E04F3" w:rsidRDefault="000B20CC" w:rsidP="006E04F3">
    <w:r w:rsidRPr="006E04F3">
      <w:t xml:space="preserve"> </w:t>
    </w:r>
  </w:p>
  <w:p w:rsidR="000B20CC" w:rsidRPr="006E04F3" w:rsidRDefault="000B20CC" w:rsidP="006E04F3"/>
  <w:p w:rsidR="000B20CC" w:rsidRPr="006E04F3" w:rsidRDefault="000B20CC" w:rsidP="006E04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rsidP="004E527D">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B20CC" w:rsidRDefault="000B20C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rsidP="004E527D">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205AE">
      <w:rPr>
        <w:rStyle w:val="af4"/>
        <w:noProof/>
      </w:rPr>
      <w:t>254</w:t>
    </w:r>
    <w:r>
      <w:rPr>
        <w:rStyle w:val="af4"/>
      </w:rPr>
      <w:fldChar w:fldCharType="end"/>
    </w:r>
  </w:p>
  <w:p w:rsidR="000B20CC" w:rsidRDefault="000B20C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pPr>
      <w:pStyle w:val="aa"/>
      <w:rPr>
        <w:rFonts w:ascii="Times New Roman" w:hAnsi="Times New Roman"/>
        <w:sz w:val="24"/>
      </w:rPr>
    </w:pPr>
    <w:r>
      <w:rPr>
        <w:noProof/>
        <w:lang w:eastAsia="ru-RU"/>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13970" cy="170180"/>
              <wp:effectExtent l="8890" t="635" r="5715" b="63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0CC" w:rsidRDefault="000B20CC">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0;margin-top:.05pt;width:1.1pt;height:13.4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" stroked="f">
              <v:fill opacity="0"/>
              <v:textbox inset="0,0,0,0">
                <w:txbxContent>
                  <w:p w:rsidR="000B20CC" w:rsidRDefault="000B20CC">
                    <w:pPr>
                      <w:pStyle w:val="aa"/>
                    </w:pP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CC" w:rsidRDefault="000B20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0EC5DC8"/>
    <w:multiLevelType w:val="hybridMultilevel"/>
    <w:tmpl w:val="5AD4F6D4"/>
    <w:lvl w:ilvl="0" w:tplc="BC0A4CCA">
      <w:start w:val="2030"/>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 w15:restartNumberingAfterBreak="0">
    <w:nsid w:val="12DB129D"/>
    <w:multiLevelType w:val="hybridMultilevel"/>
    <w:tmpl w:val="EE6E829A"/>
    <w:lvl w:ilvl="0" w:tplc="04190001">
      <w:start w:val="20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6E97222"/>
    <w:multiLevelType w:val="hybridMultilevel"/>
    <w:tmpl w:val="8244F292"/>
    <w:lvl w:ilvl="0" w:tplc="04DA623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4"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45B1461"/>
    <w:multiLevelType w:val="hybridMultilevel"/>
    <w:tmpl w:val="54A225F6"/>
    <w:lvl w:ilvl="0" w:tplc="D0C6ECE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15:restartNumberingAfterBreak="0">
    <w:nsid w:val="466E3997"/>
    <w:multiLevelType w:val="hybridMultilevel"/>
    <w:tmpl w:val="BC5832DC"/>
    <w:lvl w:ilvl="0" w:tplc="C962714A">
      <w:start w:val="2030"/>
      <w:numFmt w:val="bullet"/>
      <w:lvlText w:val=""/>
      <w:lvlJc w:val="left"/>
      <w:pPr>
        <w:ind w:left="1400" w:hanging="360"/>
      </w:pPr>
      <w:rPr>
        <w:rFonts w:ascii="Symbol" w:eastAsia="Times New Roman" w:hAnsi="Symbol"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F53FEB"/>
    <w:multiLevelType w:val="hybridMultilevel"/>
    <w:tmpl w:val="BF68A1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CF7F71"/>
    <w:multiLevelType w:val="hybridMultilevel"/>
    <w:tmpl w:val="C2328402"/>
    <w:lvl w:ilvl="0" w:tplc="C848E480">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15:restartNumberingAfterBreak="0">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num w:numId="1">
    <w:abstractNumId w:val="36"/>
  </w:num>
  <w:num w:numId="2">
    <w:abstractNumId w:val="48"/>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3"/>
  </w:num>
  <w:num w:numId="7">
    <w:abstractNumId w:val="20"/>
  </w:num>
  <w:num w:numId="8">
    <w:abstractNumId w:val="40"/>
  </w:num>
  <w:num w:numId="9">
    <w:abstractNumId w:val="7"/>
  </w:num>
  <w:num w:numId="10">
    <w:abstractNumId w:val="31"/>
  </w:num>
  <w:num w:numId="11">
    <w:abstractNumId w:val="8"/>
  </w:num>
  <w:num w:numId="12">
    <w:abstractNumId w:val="4"/>
  </w:num>
  <w:num w:numId="13">
    <w:abstractNumId w:val="29"/>
  </w:num>
  <w:num w:numId="14">
    <w:abstractNumId w:val="30"/>
  </w:num>
  <w:num w:numId="15">
    <w:abstractNumId w:val="27"/>
  </w:num>
  <w:num w:numId="16">
    <w:abstractNumId w:val="0"/>
  </w:num>
  <w:num w:numId="17">
    <w:abstractNumId w:val="34"/>
  </w:num>
  <w:num w:numId="18">
    <w:abstractNumId w:val="41"/>
  </w:num>
  <w:num w:numId="19">
    <w:abstractNumId w:val="25"/>
  </w:num>
  <w:num w:numId="20">
    <w:abstractNumId w:val="22"/>
  </w:num>
  <w:num w:numId="21">
    <w:abstractNumId w:val="19"/>
  </w:num>
  <w:num w:numId="22">
    <w:abstractNumId w:val="6"/>
  </w:num>
  <w:num w:numId="23">
    <w:abstractNumId w:val="26"/>
  </w:num>
  <w:num w:numId="24">
    <w:abstractNumId w:val="11"/>
  </w:num>
  <w:num w:numId="25">
    <w:abstractNumId w:val="23"/>
  </w:num>
  <w:num w:numId="26">
    <w:abstractNumId w:val="39"/>
  </w:num>
  <w:num w:numId="27">
    <w:abstractNumId w:val="28"/>
  </w:num>
  <w:num w:numId="28">
    <w:abstractNumId w:val="24"/>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5"/>
  </w:num>
  <w:num w:numId="33">
    <w:abstractNumId w:val="18"/>
  </w:num>
  <w:num w:numId="34">
    <w:abstractNumId w:val="13"/>
  </w:num>
  <w:num w:numId="35">
    <w:abstractNumId w:val="46"/>
  </w:num>
  <w:num w:numId="36">
    <w:abstractNumId w:val="9"/>
  </w:num>
  <w:num w:numId="37">
    <w:abstractNumId w:val="42"/>
  </w:num>
  <w:num w:numId="38">
    <w:abstractNumId w:val="38"/>
  </w:num>
  <w:num w:numId="39">
    <w:abstractNumId w:val="47"/>
  </w:num>
  <w:num w:numId="40">
    <w:abstractNumId w:val="10"/>
  </w:num>
  <w:num w:numId="41">
    <w:abstractNumId w:val="37"/>
  </w:num>
  <w:num w:numId="42">
    <w:abstractNumId w:val="33"/>
  </w:num>
  <w:num w:numId="43">
    <w:abstractNumId w:val="3"/>
  </w:num>
  <w:num w:numId="44">
    <w:abstractNumId w:val="35"/>
  </w:num>
  <w:num w:numId="45">
    <w:abstractNumId w:val="2"/>
  </w:num>
  <w:num w:numId="46">
    <w:abstractNumId w:val="21"/>
  </w:num>
  <w:num w:numId="47">
    <w:abstractNumId w:val="17"/>
  </w:num>
  <w:num w:numId="48">
    <w:abstractNumId w:val="15"/>
  </w:num>
  <w:num w:numId="49">
    <w:abstractNumId w:val="1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37"/>
    <w:rsid w:val="000B20CC"/>
    <w:rsid w:val="000B7A6A"/>
    <w:rsid w:val="0018377E"/>
    <w:rsid w:val="002202DE"/>
    <w:rsid w:val="00222F92"/>
    <w:rsid w:val="00254EC1"/>
    <w:rsid w:val="003E1908"/>
    <w:rsid w:val="00460CBA"/>
    <w:rsid w:val="00486BD8"/>
    <w:rsid w:val="004E527D"/>
    <w:rsid w:val="005364B5"/>
    <w:rsid w:val="00600A63"/>
    <w:rsid w:val="00665900"/>
    <w:rsid w:val="006E04F3"/>
    <w:rsid w:val="006F01C3"/>
    <w:rsid w:val="00732DE8"/>
    <w:rsid w:val="007D7D37"/>
    <w:rsid w:val="008F350E"/>
    <w:rsid w:val="00996875"/>
    <w:rsid w:val="009A2061"/>
    <w:rsid w:val="00AF14D3"/>
    <w:rsid w:val="00C31431"/>
    <w:rsid w:val="00D205AE"/>
    <w:rsid w:val="00DF5AAE"/>
    <w:rsid w:val="00DF668D"/>
    <w:rsid w:val="00F7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FA267B-A1D5-4493-9B5B-188DA965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14D3"/>
  </w:style>
  <w:style w:type="paragraph" w:styleId="1">
    <w:name w:val="heading 1"/>
    <w:basedOn w:val="a0"/>
    <w:next w:val="a0"/>
    <w:link w:val="10"/>
    <w:qFormat/>
    <w:rsid w:val="009A206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0"/>
    <w:next w:val="a0"/>
    <w:link w:val="20"/>
    <w:qFormat/>
    <w:rsid w:val="009A2061"/>
    <w:pPr>
      <w:keepNext/>
      <w:spacing w:after="0" w:line="240" w:lineRule="auto"/>
      <w:jc w:val="center"/>
      <w:outlineLvl w:val="1"/>
    </w:pPr>
    <w:rPr>
      <w:rFonts w:ascii="Times New Roman" w:eastAsia="Times New Roman" w:hAnsi="Times New Roman" w:cs="Times New Roman"/>
      <w:sz w:val="32"/>
      <w:szCs w:val="24"/>
      <w:lang w:eastAsia="ru-RU"/>
    </w:rPr>
  </w:style>
  <w:style w:type="paragraph" w:styleId="3">
    <w:name w:val="heading 3"/>
    <w:basedOn w:val="a0"/>
    <w:next w:val="a0"/>
    <w:link w:val="30"/>
    <w:unhideWhenUsed/>
    <w:qFormat/>
    <w:rsid w:val="006E04F3"/>
    <w:pPr>
      <w:keepNext/>
      <w:suppressAutoHyphens/>
      <w:spacing w:before="240" w:after="60" w:line="240" w:lineRule="auto"/>
      <w:outlineLvl w:val="2"/>
    </w:pPr>
    <w:rPr>
      <w:rFonts w:ascii="Calibri Light" w:eastAsia="Times New Roman" w:hAnsi="Calibri Light" w:cs="Times New Roman"/>
      <w:b/>
      <w:bCs/>
      <w:sz w:val="26"/>
      <w:szCs w:val="26"/>
      <w:lang w:eastAsia="zh-CN"/>
    </w:rPr>
  </w:style>
  <w:style w:type="paragraph" w:styleId="4">
    <w:name w:val="heading 4"/>
    <w:basedOn w:val="a0"/>
    <w:next w:val="a0"/>
    <w:link w:val="40"/>
    <w:qFormat/>
    <w:rsid w:val="009A206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DF5AAE"/>
    <w:pPr>
      <w:keepNext/>
      <w:spacing w:after="0" w:line="240" w:lineRule="auto"/>
      <w:jc w:val="both"/>
      <w:outlineLvl w:val="4"/>
    </w:pPr>
    <w:rPr>
      <w:rFonts w:ascii="Times New Roman" w:eastAsia="Times New Roman" w:hAnsi="Times New Roman" w:cs="Times New Roman"/>
      <w:b/>
      <w:bCs/>
      <w:color w:val="FF6600"/>
      <w:sz w:val="24"/>
      <w:szCs w:val="24"/>
      <w:lang w:eastAsia="ru-RU"/>
    </w:rPr>
  </w:style>
  <w:style w:type="paragraph" w:styleId="6">
    <w:name w:val="heading 6"/>
    <w:basedOn w:val="a0"/>
    <w:next w:val="a0"/>
    <w:link w:val="60"/>
    <w:qFormat/>
    <w:rsid w:val="00DF5AAE"/>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DF5AAE"/>
    <w:pPr>
      <w:keepNext/>
      <w:spacing w:after="0" w:line="240" w:lineRule="auto"/>
      <w:jc w:val="center"/>
      <w:outlineLvl w:val="6"/>
    </w:pPr>
    <w:rPr>
      <w:rFonts w:ascii="Times New Roman" w:eastAsia="Times New Roman" w:hAnsi="Times New Roman" w:cs="Times New Roman"/>
      <w:b/>
      <w:sz w:val="28"/>
      <w:szCs w:val="24"/>
      <w:lang w:eastAsia="ru-RU"/>
    </w:rPr>
  </w:style>
  <w:style w:type="paragraph" w:styleId="8">
    <w:name w:val="heading 8"/>
    <w:basedOn w:val="a0"/>
    <w:next w:val="a0"/>
    <w:link w:val="80"/>
    <w:qFormat/>
    <w:rsid w:val="00DF5AAE"/>
    <w:pPr>
      <w:keepNext/>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0"/>
    <w:next w:val="a0"/>
    <w:link w:val="90"/>
    <w:qFormat/>
    <w:rsid w:val="00DF5AAE"/>
    <w:pPr>
      <w:keepNext/>
      <w:spacing w:after="0" w:line="240" w:lineRule="auto"/>
      <w:jc w:val="both"/>
      <w:outlineLvl w:val="8"/>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7D7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7D7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7D3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0"/>
    <w:link w:val="a5"/>
    <w:unhideWhenUsed/>
    <w:rsid w:val="007D7D37"/>
    <w:pPr>
      <w:spacing w:after="0" w:line="240" w:lineRule="auto"/>
    </w:pPr>
    <w:rPr>
      <w:rFonts w:ascii="Tahoma" w:hAnsi="Tahoma" w:cs="Tahoma"/>
      <w:sz w:val="16"/>
      <w:szCs w:val="16"/>
    </w:rPr>
  </w:style>
  <w:style w:type="character" w:customStyle="1" w:styleId="a5">
    <w:name w:val="Текст выноски Знак"/>
    <w:basedOn w:val="a1"/>
    <w:link w:val="a4"/>
    <w:rsid w:val="007D7D37"/>
    <w:rPr>
      <w:rFonts w:ascii="Tahoma" w:hAnsi="Tahoma" w:cs="Tahoma"/>
      <w:sz w:val="16"/>
      <w:szCs w:val="16"/>
    </w:rPr>
  </w:style>
  <w:style w:type="character" w:customStyle="1" w:styleId="10">
    <w:name w:val="Заголовок 1 Знак"/>
    <w:basedOn w:val="a1"/>
    <w:link w:val="1"/>
    <w:rsid w:val="009A2061"/>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9A2061"/>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9A2061"/>
    <w:rPr>
      <w:rFonts w:ascii="Times New Roman" w:eastAsia="Times New Roman" w:hAnsi="Times New Roman" w:cs="Times New Roman"/>
      <w:b/>
      <w:bCs/>
      <w:sz w:val="28"/>
      <w:szCs w:val="28"/>
      <w:lang w:val="x-none" w:eastAsia="x-none"/>
    </w:rPr>
  </w:style>
  <w:style w:type="numbering" w:customStyle="1" w:styleId="11">
    <w:name w:val="Нет списка1"/>
    <w:next w:val="a3"/>
    <w:semiHidden/>
    <w:rsid w:val="009A2061"/>
  </w:style>
  <w:style w:type="paragraph" w:styleId="a6">
    <w:name w:val="Body Text"/>
    <w:aliases w:val="Основной текст Знак Знак,bt"/>
    <w:basedOn w:val="a0"/>
    <w:link w:val="a7"/>
    <w:rsid w:val="009A2061"/>
    <w:pPr>
      <w:spacing w:after="0" w:line="240" w:lineRule="auto"/>
    </w:pPr>
    <w:rPr>
      <w:rFonts w:ascii="Times New Roman" w:eastAsia="Times New Roman" w:hAnsi="Times New Roman" w:cs="Times New Roman"/>
      <w:szCs w:val="20"/>
      <w:lang w:eastAsia="ru-RU"/>
    </w:rPr>
  </w:style>
  <w:style w:type="character" w:customStyle="1" w:styleId="a7">
    <w:name w:val="Основной текст Знак"/>
    <w:aliases w:val="Основной текст Знак Знак Знак1,bt Знак1"/>
    <w:basedOn w:val="a1"/>
    <w:link w:val="a6"/>
    <w:rsid w:val="009A2061"/>
    <w:rPr>
      <w:rFonts w:ascii="Times New Roman" w:eastAsia="Times New Roman" w:hAnsi="Times New Roman" w:cs="Times New Roman"/>
      <w:szCs w:val="20"/>
      <w:lang w:eastAsia="ru-RU"/>
    </w:rPr>
  </w:style>
  <w:style w:type="paragraph" w:styleId="a8">
    <w:name w:val="Body Text Indent"/>
    <w:basedOn w:val="a0"/>
    <w:link w:val="a9"/>
    <w:rsid w:val="009A2061"/>
    <w:pPr>
      <w:spacing w:after="0" w:line="240" w:lineRule="auto"/>
      <w:ind w:firstLine="720"/>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1"/>
    <w:link w:val="a8"/>
    <w:rsid w:val="009A2061"/>
    <w:rPr>
      <w:rFonts w:ascii="Times New Roman" w:eastAsia="Times New Roman" w:hAnsi="Times New Roman" w:cs="Times New Roman"/>
      <w:szCs w:val="20"/>
      <w:lang w:eastAsia="ru-RU"/>
    </w:rPr>
  </w:style>
  <w:style w:type="paragraph" w:styleId="21">
    <w:name w:val="Body Text 2"/>
    <w:basedOn w:val="a0"/>
    <w:link w:val="22"/>
    <w:rsid w:val="009A2061"/>
    <w:pPr>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1"/>
    <w:link w:val="21"/>
    <w:rsid w:val="009A2061"/>
    <w:rPr>
      <w:rFonts w:ascii="Times New Roman" w:eastAsia="Times New Roman" w:hAnsi="Times New Roman" w:cs="Times New Roman"/>
      <w:szCs w:val="20"/>
      <w:lang w:eastAsia="ru-RU"/>
    </w:rPr>
  </w:style>
  <w:style w:type="paragraph" w:customStyle="1" w:styleId="31">
    <w:name w:val="Основной текст с отступом 31"/>
    <w:basedOn w:val="a0"/>
    <w:rsid w:val="009A2061"/>
    <w:pPr>
      <w:spacing w:after="0" w:line="240" w:lineRule="auto"/>
      <w:ind w:right="-142" w:firstLine="567"/>
      <w:jc w:val="both"/>
    </w:pPr>
    <w:rPr>
      <w:rFonts w:ascii="Times New Roman" w:eastAsia="Times New Roman" w:hAnsi="Times New Roman" w:cs="Times New Roman"/>
      <w:sz w:val="28"/>
      <w:szCs w:val="20"/>
      <w:lang w:eastAsia="ar-SA"/>
    </w:rPr>
  </w:style>
  <w:style w:type="paragraph" w:customStyle="1" w:styleId="12">
    <w:name w:val="Без интервала1"/>
    <w:rsid w:val="009A2061"/>
    <w:pPr>
      <w:spacing w:after="0" w:line="240" w:lineRule="auto"/>
    </w:pPr>
    <w:rPr>
      <w:rFonts w:ascii="Times New Roman" w:eastAsia="Calibri" w:hAnsi="Times New Roman" w:cs="Times New Roman"/>
      <w:sz w:val="24"/>
      <w:szCs w:val="24"/>
      <w:lang w:eastAsia="ru-RU"/>
    </w:rPr>
  </w:style>
  <w:style w:type="paragraph" w:styleId="aa">
    <w:name w:val="header"/>
    <w:basedOn w:val="a0"/>
    <w:link w:val="ab"/>
    <w:rsid w:val="009A2061"/>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1"/>
    <w:link w:val="aa"/>
    <w:rsid w:val="009A2061"/>
    <w:rPr>
      <w:rFonts w:ascii="Calibri" w:eastAsia="Times New Roman" w:hAnsi="Calibri" w:cs="Times New Roman"/>
    </w:rPr>
  </w:style>
  <w:style w:type="paragraph" w:styleId="ac">
    <w:name w:val="Document Map"/>
    <w:basedOn w:val="a0"/>
    <w:link w:val="ad"/>
    <w:semiHidden/>
    <w:rsid w:val="009A2061"/>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semiHidden/>
    <w:rsid w:val="009A2061"/>
    <w:rPr>
      <w:rFonts w:ascii="Tahoma" w:eastAsia="Times New Roman" w:hAnsi="Tahoma" w:cs="Tahoma"/>
      <w:sz w:val="20"/>
      <w:szCs w:val="20"/>
      <w:shd w:val="clear" w:color="auto" w:fill="000080"/>
      <w:lang w:eastAsia="ru-RU"/>
    </w:rPr>
  </w:style>
  <w:style w:type="paragraph" w:styleId="ae">
    <w:name w:val="Normal (Web)"/>
    <w:basedOn w:val="a0"/>
    <w:rsid w:val="009A2061"/>
    <w:pPr>
      <w:spacing w:before="20" w:after="20" w:line="240" w:lineRule="auto"/>
    </w:pPr>
    <w:rPr>
      <w:rFonts w:ascii="Times New Roman" w:eastAsia="Times New Roman" w:hAnsi="Times New Roman" w:cs="Times New Roman"/>
      <w:sz w:val="24"/>
      <w:szCs w:val="24"/>
      <w:lang w:eastAsia="ru-RU"/>
    </w:rPr>
  </w:style>
  <w:style w:type="paragraph" w:styleId="af">
    <w:name w:val="No Spacing"/>
    <w:qFormat/>
    <w:rsid w:val="009A2061"/>
    <w:pPr>
      <w:spacing w:after="0" w:line="240" w:lineRule="auto"/>
    </w:pPr>
    <w:rPr>
      <w:rFonts w:ascii="Calibri" w:eastAsia="Times New Roman" w:hAnsi="Calibri" w:cs="Times New Roman"/>
      <w:lang w:eastAsia="ru-RU"/>
    </w:rPr>
  </w:style>
  <w:style w:type="character" w:styleId="af0">
    <w:name w:val="Hyperlink"/>
    <w:uiPriority w:val="99"/>
    <w:rsid w:val="009A2061"/>
    <w:rPr>
      <w:color w:val="0000FF"/>
      <w:u w:val="single"/>
    </w:rPr>
  </w:style>
  <w:style w:type="character" w:styleId="af1">
    <w:name w:val="Strong"/>
    <w:qFormat/>
    <w:rsid w:val="009A2061"/>
    <w:rPr>
      <w:b/>
      <w:bCs/>
    </w:rPr>
  </w:style>
  <w:style w:type="table" w:styleId="af2">
    <w:name w:val="Table Grid"/>
    <w:basedOn w:val="a2"/>
    <w:rsid w:val="009A20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Indent 3"/>
    <w:basedOn w:val="a0"/>
    <w:link w:val="33"/>
    <w:rsid w:val="009A2061"/>
    <w:pPr>
      <w:spacing w:after="120" w:line="240" w:lineRule="auto"/>
      <w:ind w:left="283"/>
    </w:pPr>
    <w:rPr>
      <w:rFonts w:ascii="Calibri" w:eastAsia="Times New Roman" w:hAnsi="Calibri" w:cs="Times New Roman"/>
      <w:sz w:val="16"/>
      <w:szCs w:val="16"/>
      <w:lang w:eastAsia="ru-RU"/>
    </w:rPr>
  </w:style>
  <w:style w:type="character" w:customStyle="1" w:styleId="33">
    <w:name w:val="Основной текст с отступом 3 Знак"/>
    <w:basedOn w:val="a1"/>
    <w:link w:val="32"/>
    <w:rsid w:val="009A2061"/>
    <w:rPr>
      <w:rFonts w:ascii="Calibri" w:eastAsia="Times New Roman" w:hAnsi="Calibri" w:cs="Times New Roman"/>
      <w:sz w:val="16"/>
      <w:szCs w:val="16"/>
      <w:lang w:eastAsia="ru-RU"/>
    </w:rPr>
  </w:style>
  <w:style w:type="paragraph" w:customStyle="1" w:styleId="af3">
    <w:name w:val="Переменные"/>
    <w:basedOn w:val="a6"/>
    <w:rsid w:val="009A2061"/>
    <w:pPr>
      <w:tabs>
        <w:tab w:val="left" w:pos="482"/>
      </w:tabs>
      <w:spacing w:line="336" w:lineRule="auto"/>
      <w:ind w:left="482" w:hanging="482"/>
      <w:jc w:val="both"/>
    </w:pPr>
    <w:rPr>
      <w:sz w:val="28"/>
      <w:szCs w:val="28"/>
    </w:rPr>
  </w:style>
  <w:style w:type="character" w:customStyle="1" w:styleId="120">
    <w:name w:val="Знак Знак12"/>
    <w:semiHidden/>
    <w:rsid w:val="009A2061"/>
    <w:rPr>
      <w:rFonts w:ascii="Cambria" w:eastAsia="Times New Roman" w:hAnsi="Cambria" w:cs="Times New Roman"/>
      <w:b/>
      <w:bCs/>
      <w:i/>
      <w:iCs/>
      <w:sz w:val="28"/>
      <w:szCs w:val="28"/>
    </w:rPr>
  </w:style>
  <w:style w:type="character" w:customStyle="1" w:styleId="30">
    <w:name w:val="Заголовок 3 Знак"/>
    <w:basedOn w:val="a1"/>
    <w:link w:val="3"/>
    <w:rsid w:val="006E04F3"/>
    <w:rPr>
      <w:rFonts w:ascii="Calibri Light" w:eastAsia="Times New Roman" w:hAnsi="Calibri Light" w:cs="Times New Roman"/>
      <w:b/>
      <w:bCs/>
      <w:sz w:val="26"/>
      <w:szCs w:val="26"/>
      <w:lang w:eastAsia="zh-CN"/>
    </w:rPr>
  </w:style>
  <w:style w:type="numbering" w:customStyle="1" w:styleId="23">
    <w:name w:val="Нет списка2"/>
    <w:next w:val="a3"/>
    <w:uiPriority w:val="99"/>
    <w:semiHidden/>
    <w:rsid w:val="006E04F3"/>
  </w:style>
  <w:style w:type="character" w:customStyle="1" w:styleId="WW8Num1z0">
    <w:name w:val="WW8Num1z0"/>
    <w:rsid w:val="006E04F3"/>
    <w:rPr>
      <w:rFonts w:ascii="Symbol" w:eastAsia="Times New Roman" w:hAnsi="Symbol" w:cs="Times New Roman" w:hint="default"/>
    </w:rPr>
  </w:style>
  <w:style w:type="character" w:customStyle="1" w:styleId="WW8Num1z1">
    <w:name w:val="WW8Num1z1"/>
    <w:rsid w:val="006E04F3"/>
    <w:rPr>
      <w:rFonts w:ascii="Courier New" w:hAnsi="Courier New" w:cs="Courier New" w:hint="default"/>
    </w:rPr>
  </w:style>
  <w:style w:type="character" w:customStyle="1" w:styleId="WW8Num1z2">
    <w:name w:val="WW8Num1z2"/>
    <w:rsid w:val="006E04F3"/>
    <w:rPr>
      <w:rFonts w:ascii="Wingdings" w:hAnsi="Wingdings" w:cs="Wingdings" w:hint="default"/>
    </w:rPr>
  </w:style>
  <w:style w:type="character" w:customStyle="1" w:styleId="WW8Num1z3">
    <w:name w:val="WW8Num1z3"/>
    <w:rsid w:val="006E04F3"/>
    <w:rPr>
      <w:rFonts w:ascii="Symbol" w:hAnsi="Symbol" w:cs="Symbol" w:hint="default"/>
    </w:rPr>
  </w:style>
  <w:style w:type="character" w:customStyle="1" w:styleId="WW8Num2z0">
    <w:name w:val="WW8Num2z0"/>
    <w:rsid w:val="006E04F3"/>
    <w:rPr>
      <w:rFonts w:ascii="Symbol" w:eastAsia="Times New Roman" w:hAnsi="Symbol" w:cs="Times New Roman" w:hint="default"/>
    </w:rPr>
  </w:style>
  <w:style w:type="character" w:customStyle="1" w:styleId="WW8Num2z1">
    <w:name w:val="WW8Num2z1"/>
    <w:rsid w:val="006E04F3"/>
    <w:rPr>
      <w:rFonts w:ascii="Courier New" w:hAnsi="Courier New" w:cs="Courier New" w:hint="default"/>
    </w:rPr>
  </w:style>
  <w:style w:type="character" w:customStyle="1" w:styleId="WW8Num2z2">
    <w:name w:val="WW8Num2z2"/>
    <w:rsid w:val="006E04F3"/>
    <w:rPr>
      <w:rFonts w:ascii="Wingdings" w:hAnsi="Wingdings" w:cs="Wingdings" w:hint="default"/>
    </w:rPr>
  </w:style>
  <w:style w:type="character" w:customStyle="1" w:styleId="WW8Num2z3">
    <w:name w:val="WW8Num2z3"/>
    <w:rsid w:val="006E04F3"/>
    <w:rPr>
      <w:rFonts w:ascii="Symbol" w:hAnsi="Symbol" w:cs="Symbol" w:hint="default"/>
    </w:rPr>
  </w:style>
  <w:style w:type="character" w:customStyle="1" w:styleId="13">
    <w:name w:val="Основной шрифт абзаца1"/>
    <w:rsid w:val="006E04F3"/>
  </w:style>
  <w:style w:type="character" w:styleId="af4">
    <w:name w:val="page number"/>
    <w:basedOn w:val="13"/>
    <w:rsid w:val="006E04F3"/>
  </w:style>
  <w:style w:type="character" w:customStyle="1" w:styleId="af5">
    <w:name w:val="Знак Знак"/>
    <w:rsid w:val="006E04F3"/>
    <w:rPr>
      <w:rFonts w:ascii="Calibri" w:hAnsi="Calibri" w:cs="Calibri"/>
      <w:sz w:val="22"/>
      <w:szCs w:val="22"/>
      <w:lang w:val="ru-RU" w:bidi="ar-SA"/>
    </w:rPr>
  </w:style>
  <w:style w:type="character" w:customStyle="1" w:styleId="af6">
    <w:name w:val="Без интервала Знак"/>
    <w:rsid w:val="006E04F3"/>
    <w:rPr>
      <w:rFonts w:ascii="Calibri" w:eastAsia="Calibri" w:hAnsi="Calibri" w:cs="Calibri"/>
      <w:sz w:val="22"/>
      <w:szCs w:val="22"/>
      <w:lang w:val="ru-RU" w:bidi="ar-SA"/>
    </w:rPr>
  </w:style>
  <w:style w:type="character" w:customStyle="1" w:styleId="af7">
    <w:name w:val="Цветовое выделение"/>
    <w:rsid w:val="006E04F3"/>
    <w:rPr>
      <w:b/>
      <w:bCs/>
      <w:color w:val="26282F"/>
      <w:sz w:val="26"/>
      <w:szCs w:val="26"/>
    </w:rPr>
  </w:style>
  <w:style w:type="character" w:customStyle="1" w:styleId="71">
    <w:name w:val="Знак Знак7"/>
    <w:rsid w:val="006E04F3"/>
    <w:rPr>
      <w:sz w:val="26"/>
      <w:szCs w:val="26"/>
      <w:lang w:val="ru-RU" w:bidi="ar-SA"/>
    </w:rPr>
  </w:style>
  <w:style w:type="paragraph" w:customStyle="1" w:styleId="af8">
    <w:basedOn w:val="a0"/>
    <w:next w:val="a6"/>
    <w:rsid w:val="006E04F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4">
    <w:name w:val="Основной текст Знак1"/>
    <w:aliases w:val="Основной текст1 Знак,Основной текст Знак Знак Знак,bt Знак"/>
    <w:locked/>
    <w:rsid w:val="006E04F3"/>
    <w:rPr>
      <w:sz w:val="24"/>
      <w:szCs w:val="24"/>
      <w:lang w:eastAsia="zh-CN"/>
    </w:rPr>
  </w:style>
  <w:style w:type="paragraph" w:styleId="af9">
    <w:name w:val="List"/>
    <w:basedOn w:val="a6"/>
    <w:rsid w:val="006E04F3"/>
    <w:pPr>
      <w:suppressAutoHyphens/>
      <w:spacing w:after="140" w:line="288" w:lineRule="auto"/>
    </w:pPr>
    <w:rPr>
      <w:rFonts w:cs="Mangal"/>
      <w:sz w:val="24"/>
      <w:szCs w:val="24"/>
      <w:lang w:eastAsia="zh-CN"/>
    </w:rPr>
  </w:style>
  <w:style w:type="paragraph" w:styleId="afa">
    <w:name w:val="caption"/>
    <w:basedOn w:val="a0"/>
    <w:qFormat/>
    <w:rsid w:val="006E04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0"/>
    <w:rsid w:val="006E04F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21"/>
    <w:basedOn w:val="a0"/>
    <w:rsid w:val="006E04F3"/>
    <w:pPr>
      <w:suppressAutoHyphens/>
      <w:spacing w:after="0" w:line="240" w:lineRule="auto"/>
      <w:ind w:right="5000"/>
      <w:jc w:val="both"/>
    </w:pPr>
    <w:rPr>
      <w:rFonts w:ascii="Times New Roman" w:eastAsia="Times New Roman" w:hAnsi="Times New Roman" w:cs="Times New Roman"/>
      <w:b/>
      <w:sz w:val="26"/>
      <w:szCs w:val="26"/>
      <w:lang w:eastAsia="zh-CN"/>
    </w:rPr>
  </w:style>
  <w:style w:type="paragraph" w:customStyle="1" w:styleId="320">
    <w:name w:val="Основной текст с отступом 32"/>
    <w:basedOn w:val="a0"/>
    <w:rsid w:val="006E04F3"/>
    <w:pPr>
      <w:suppressAutoHyphens/>
      <w:spacing w:after="0" w:line="240" w:lineRule="auto"/>
      <w:ind w:firstLine="709"/>
      <w:jc w:val="both"/>
    </w:pPr>
    <w:rPr>
      <w:rFonts w:ascii="Times New Roman" w:eastAsia="Times New Roman" w:hAnsi="Times New Roman" w:cs="Times New Roman"/>
      <w:sz w:val="26"/>
      <w:szCs w:val="26"/>
      <w:lang w:eastAsia="zh-CN"/>
    </w:rPr>
  </w:style>
  <w:style w:type="paragraph" w:customStyle="1" w:styleId="afb">
    <w:name w:val="Прижатый влево"/>
    <w:basedOn w:val="a0"/>
    <w:next w:val="a0"/>
    <w:rsid w:val="006E04F3"/>
    <w:pPr>
      <w:suppressAutoHyphens/>
      <w:autoSpaceDE w:val="0"/>
      <w:spacing w:after="0" w:line="240" w:lineRule="auto"/>
    </w:pPr>
    <w:rPr>
      <w:rFonts w:ascii="Arial" w:eastAsia="Calibri" w:hAnsi="Arial" w:cs="Arial"/>
      <w:sz w:val="24"/>
      <w:szCs w:val="24"/>
      <w:lang w:eastAsia="zh-CN"/>
    </w:rPr>
  </w:style>
  <w:style w:type="paragraph" w:customStyle="1" w:styleId="ConsPlusCell">
    <w:name w:val="ConsPlusCell"/>
    <w:rsid w:val="006E04F3"/>
    <w:pPr>
      <w:suppressAutoHyphens/>
      <w:autoSpaceDE w:val="0"/>
      <w:spacing w:after="0" w:line="240" w:lineRule="auto"/>
    </w:pPr>
    <w:rPr>
      <w:rFonts w:ascii="Arial" w:eastAsia="Times New Roman" w:hAnsi="Arial" w:cs="Arial"/>
      <w:sz w:val="20"/>
      <w:szCs w:val="20"/>
      <w:lang w:eastAsia="zh-CN"/>
    </w:rPr>
  </w:style>
  <w:style w:type="paragraph" w:styleId="afc">
    <w:name w:val="footer"/>
    <w:basedOn w:val="a0"/>
    <w:link w:val="afd"/>
    <w:uiPriority w:val="99"/>
    <w:rsid w:val="006E04F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d">
    <w:name w:val="Нижний колонтитул Знак"/>
    <w:basedOn w:val="a1"/>
    <w:link w:val="afc"/>
    <w:uiPriority w:val="99"/>
    <w:rsid w:val="006E04F3"/>
    <w:rPr>
      <w:rFonts w:ascii="Times New Roman" w:eastAsia="Times New Roman" w:hAnsi="Times New Roman" w:cs="Times New Roman"/>
      <w:sz w:val="24"/>
      <w:szCs w:val="24"/>
      <w:lang w:eastAsia="zh-CN"/>
    </w:rPr>
  </w:style>
  <w:style w:type="paragraph" w:customStyle="1" w:styleId="afe">
    <w:name w:val="Нормальный (таблица)"/>
    <w:basedOn w:val="a0"/>
    <w:next w:val="a0"/>
    <w:rsid w:val="006E04F3"/>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
    <w:name w:val="Содержимое таблицы"/>
    <w:basedOn w:val="a0"/>
    <w:rsid w:val="006E04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Заголовок таблицы"/>
    <w:basedOn w:val="aff"/>
    <w:rsid w:val="006E04F3"/>
    <w:pPr>
      <w:jc w:val="center"/>
    </w:pPr>
    <w:rPr>
      <w:b/>
      <w:bCs/>
    </w:rPr>
  </w:style>
  <w:style w:type="paragraph" w:customStyle="1" w:styleId="aff1">
    <w:name w:val="Содержимое врезки"/>
    <w:basedOn w:val="a0"/>
    <w:rsid w:val="006E04F3"/>
    <w:pPr>
      <w:suppressAutoHyphens/>
      <w:spacing w:after="0" w:line="240" w:lineRule="auto"/>
    </w:pPr>
    <w:rPr>
      <w:rFonts w:ascii="Times New Roman" w:eastAsia="Times New Roman" w:hAnsi="Times New Roman" w:cs="Times New Roman"/>
      <w:sz w:val="24"/>
      <w:szCs w:val="24"/>
      <w:lang w:eastAsia="zh-CN"/>
    </w:rPr>
  </w:style>
  <w:style w:type="paragraph" w:customStyle="1" w:styleId="formattext">
    <w:name w:val="formattext"/>
    <w:basedOn w:val="a0"/>
    <w:rsid w:val="006E04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4">
    <w:name w:val="Нет списка3"/>
    <w:next w:val="a3"/>
    <w:uiPriority w:val="99"/>
    <w:semiHidden/>
    <w:unhideWhenUsed/>
    <w:rsid w:val="006E04F3"/>
  </w:style>
  <w:style w:type="character" w:customStyle="1" w:styleId="aff2">
    <w:name w:val="Знак Знак"/>
    <w:rsid w:val="006E04F3"/>
    <w:rPr>
      <w:rFonts w:ascii="Calibri" w:hAnsi="Calibri" w:cs="Calibri"/>
      <w:sz w:val="22"/>
      <w:szCs w:val="22"/>
      <w:lang w:val="ru-RU" w:bidi="ar-SA"/>
    </w:rPr>
  </w:style>
  <w:style w:type="character" w:customStyle="1" w:styleId="72">
    <w:name w:val="Знак Знак7"/>
    <w:rsid w:val="006E04F3"/>
    <w:rPr>
      <w:sz w:val="26"/>
      <w:szCs w:val="26"/>
      <w:lang w:val="ru-RU" w:bidi="ar-SA"/>
    </w:rPr>
  </w:style>
  <w:style w:type="paragraph" w:customStyle="1" w:styleId="16">
    <w:name w:val="Заголовок1"/>
    <w:basedOn w:val="a0"/>
    <w:next w:val="a6"/>
    <w:rsid w:val="006E04F3"/>
    <w:pPr>
      <w:keepNext/>
      <w:suppressAutoHyphens/>
      <w:spacing w:before="240" w:after="120" w:line="240" w:lineRule="auto"/>
    </w:pPr>
    <w:rPr>
      <w:rFonts w:ascii="Liberation Sans" w:eastAsia="Microsoft YaHei" w:hAnsi="Liberation Sans" w:cs="Mangal"/>
      <w:sz w:val="28"/>
      <w:szCs w:val="28"/>
      <w:lang w:eastAsia="zh-CN"/>
    </w:rPr>
  </w:style>
  <w:style w:type="table" w:customStyle="1" w:styleId="17">
    <w:name w:val="Сетка таблицы1"/>
    <w:basedOn w:val="a2"/>
    <w:next w:val="af2"/>
    <w:uiPriority w:val="59"/>
    <w:rsid w:val="006E04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0"/>
    <w:qFormat/>
    <w:rsid w:val="006E04F3"/>
    <w:pPr>
      <w:ind w:left="720"/>
      <w:contextualSpacing/>
    </w:pPr>
    <w:rPr>
      <w:rFonts w:ascii="Calibri" w:eastAsia="Calibri" w:hAnsi="Calibri" w:cs="Times New Roman"/>
    </w:rPr>
  </w:style>
  <w:style w:type="numbering" w:customStyle="1" w:styleId="110">
    <w:name w:val="Нет списка11"/>
    <w:next w:val="a3"/>
    <w:uiPriority w:val="99"/>
    <w:semiHidden/>
    <w:unhideWhenUsed/>
    <w:rsid w:val="006E04F3"/>
  </w:style>
  <w:style w:type="numbering" w:customStyle="1" w:styleId="111">
    <w:name w:val="Нет списка111"/>
    <w:next w:val="a3"/>
    <w:uiPriority w:val="99"/>
    <w:semiHidden/>
    <w:unhideWhenUsed/>
    <w:rsid w:val="006E04F3"/>
  </w:style>
  <w:style w:type="paragraph" w:customStyle="1" w:styleId="18">
    <w:name w:val="Без интервала1"/>
    <w:rsid w:val="006E04F3"/>
    <w:pPr>
      <w:spacing w:after="0" w:line="240" w:lineRule="auto"/>
    </w:pPr>
    <w:rPr>
      <w:rFonts w:ascii="Calibri" w:eastAsia="Times New Roman" w:hAnsi="Calibri" w:cs="Times New Roman"/>
    </w:rPr>
  </w:style>
  <w:style w:type="character" w:customStyle="1" w:styleId="apple-converted-space">
    <w:name w:val="apple-converted-space"/>
    <w:rsid w:val="006E04F3"/>
  </w:style>
  <w:style w:type="paragraph" w:customStyle="1" w:styleId="aff4">
    <w:name w:val="Таблицы (моноширинный)"/>
    <w:basedOn w:val="a0"/>
    <w:next w:val="a0"/>
    <w:rsid w:val="006E04F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41">
    <w:name w:val="Нет списка4"/>
    <w:next w:val="a3"/>
    <w:uiPriority w:val="99"/>
    <w:semiHidden/>
    <w:unhideWhenUsed/>
    <w:rsid w:val="004E527D"/>
  </w:style>
  <w:style w:type="character" w:customStyle="1" w:styleId="HTML">
    <w:name w:val="Стандартный HTML Знак"/>
    <w:basedOn w:val="a1"/>
    <w:link w:val="HTML0"/>
    <w:semiHidden/>
    <w:rsid w:val="004E527D"/>
    <w:rPr>
      <w:rFonts w:ascii="Courier New" w:eastAsia="Times New Roman" w:hAnsi="Courier New" w:cs="Courier New"/>
      <w:sz w:val="20"/>
      <w:szCs w:val="20"/>
      <w:lang w:eastAsia="ru-RU"/>
    </w:rPr>
  </w:style>
  <w:style w:type="paragraph" w:styleId="HTML0">
    <w:name w:val="HTML Preformatted"/>
    <w:basedOn w:val="a0"/>
    <w:link w:val="HTML"/>
    <w:unhideWhenUsed/>
    <w:rsid w:val="004E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semiHidden/>
    <w:rsid w:val="004E527D"/>
    <w:rPr>
      <w:rFonts w:ascii="Consolas" w:hAnsi="Consolas" w:cs="Consolas"/>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6"/>
    <w:rsid w:val="004E527D"/>
    <w:rPr>
      <w:rFonts w:ascii="Times New Roman" w:eastAsia="Times New Roman" w:hAnsi="Times New Roman" w:cs="Times New Roman"/>
      <w:sz w:val="20"/>
      <w:szCs w:val="20"/>
      <w:lang w:eastAsia="ru-RU"/>
    </w:rPr>
  </w:style>
  <w:style w:type="paragraph" w:styleId="aff6">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nhideWhenUsed/>
    <w:rsid w:val="004E527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1"/>
    <w:uiPriority w:val="99"/>
    <w:semiHidden/>
    <w:rsid w:val="004E527D"/>
    <w:rPr>
      <w:sz w:val="20"/>
      <w:szCs w:val="20"/>
    </w:rPr>
  </w:style>
  <w:style w:type="character" w:customStyle="1" w:styleId="aff7">
    <w:name w:val="Текст примечания Знак"/>
    <w:basedOn w:val="a1"/>
    <w:link w:val="aff8"/>
    <w:rsid w:val="004E527D"/>
    <w:rPr>
      <w:rFonts w:ascii="Times New Roman" w:eastAsia="Calibri" w:hAnsi="Times New Roman" w:cs="Times New Roman"/>
      <w:sz w:val="20"/>
      <w:szCs w:val="20"/>
      <w:lang w:val="x-none" w:eastAsia="ru-RU"/>
    </w:rPr>
  </w:style>
  <w:style w:type="paragraph" w:styleId="aff8">
    <w:name w:val="annotation text"/>
    <w:basedOn w:val="a0"/>
    <w:link w:val="aff7"/>
    <w:unhideWhenUsed/>
    <w:rsid w:val="004E527D"/>
    <w:pPr>
      <w:spacing w:after="0" w:line="240" w:lineRule="auto"/>
    </w:pPr>
    <w:rPr>
      <w:rFonts w:ascii="Times New Roman" w:eastAsia="Calibri" w:hAnsi="Times New Roman" w:cs="Times New Roman"/>
      <w:sz w:val="20"/>
      <w:szCs w:val="20"/>
      <w:lang w:val="x-none" w:eastAsia="ru-RU"/>
    </w:rPr>
  </w:style>
  <w:style w:type="character" w:customStyle="1" w:styleId="1a">
    <w:name w:val="Текст примечания Знак1"/>
    <w:basedOn w:val="a1"/>
    <w:uiPriority w:val="99"/>
    <w:semiHidden/>
    <w:rsid w:val="004E527D"/>
    <w:rPr>
      <w:sz w:val="20"/>
      <w:szCs w:val="20"/>
    </w:rPr>
  </w:style>
  <w:style w:type="character" w:customStyle="1" w:styleId="aff9">
    <w:name w:val="Тема примечания Знак"/>
    <w:basedOn w:val="aff7"/>
    <w:link w:val="affa"/>
    <w:uiPriority w:val="99"/>
    <w:semiHidden/>
    <w:rsid w:val="004E527D"/>
    <w:rPr>
      <w:rFonts w:ascii="Times New Roman" w:eastAsia="Calibri" w:hAnsi="Times New Roman" w:cs="Times New Roman"/>
      <w:b/>
      <w:bCs/>
      <w:sz w:val="20"/>
      <w:szCs w:val="20"/>
      <w:lang w:val="x-none" w:eastAsia="ru-RU"/>
    </w:rPr>
  </w:style>
  <w:style w:type="paragraph" w:styleId="affa">
    <w:name w:val="annotation subject"/>
    <w:basedOn w:val="aff8"/>
    <w:next w:val="aff8"/>
    <w:link w:val="aff9"/>
    <w:uiPriority w:val="99"/>
    <w:semiHidden/>
    <w:unhideWhenUsed/>
    <w:rsid w:val="004E527D"/>
    <w:rPr>
      <w:b/>
      <w:bCs/>
    </w:rPr>
  </w:style>
  <w:style w:type="character" w:customStyle="1" w:styleId="1b">
    <w:name w:val="Тема примечания Знак1"/>
    <w:basedOn w:val="1a"/>
    <w:uiPriority w:val="99"/>
    <w:semiHidden/>
    <w:rsid w:val="004E527D"/>
    <w:rPr>
      <w:b/>
      <w:bCs/>
      <w:sz w:val="20"/>
      <w:szCs w:val="20"/>
    </w:rPr>
  </w:style>
  <w:style w:type="character" w:customStyle="1" w:styleId="affb">
    <w:name w:val="Основной текст_"/>
    <w:link w:val="1c"/>
    <w:locked/>
    <w:rsid w:val="004E527D"/>
    <w:rPr>
      <w:spacing w:val="8"/>
      <w:sz w:val="23"/>
      <w:szCs w:val="23"/>
      <w:shd w:val="clear" w:color="auto" w:fill="FFFFFF"/>
    </w:rPr>
  </w:style>
  <w:style w:type="paragraph" w:customStyle="1" w:styleId="1c">
    <w:name w:val="Основной текст1"/>
    <w:basedOn w:val="a0"/>
    <w:link w:val="affb"/>
    <w:rsid w:val="004E527D"/>
    <w:pPr>
      <w:widowControl w:val="0"/>
      <w:shd w:val="clear" w:color="auto" w:fill="FFFFFF"/>
      <w:spacing w:after="0" w:line="308" w:lineRule="exact"/>
      <w:jc w:val="both"/>
    </w:pPr>
    <w:rPr>
      <w:spacing w:val="8"/>
      <w:sz w:val="23"/>
      <w:szCs w:val="23"/>
    </w:rPr>
  </w:style>
  <w:style w:type="table" w:customStyle="1" w:styleId="24">
    <w:name w:val="Сетка таблицы2"/>
    <w:basedOn w:val="a2"/>
    <w:next w:val="af2"/>
    <w:uiPriority w:val="59"/>
    <w:rsid w:val="004E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4E527D"/>
  </w:style>
  <w:style w:type="table" w:customStyle="1" w:styleId="35">
    <w:name w:val="Сетка таблицы3"/>
    <w:basedOn w:val="a2"/>
    <w:next w:val="af2"/>
    <w:uiPriority w:val="59"/>
    <w:rsid w:val="004E52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4E527D"/>
  </w:style>
  <w:style w:type="numbering" w:customStyle="1" w:styleId="112">
    <w:name w:val="Нет списка112"/>
    <w:next w:val="a3"/>
    <w:uiPriority w:val="99"/>
    <w:semiHidden/>
    <w:unhideWhenUsed/>
    <w:rsid w:val="004E527D"/>
  </w:style>
  <w:style w:type="paragraph" w:customStyle="1" w:styleId="Web">
    <w:name w:val="Обычный (Web)"/>
    <w:basedOn w:val="a0"/>
    <w:rsid w:val="004E527D"/>
    <w:pPr>
      <w:spacing w:before="100" w:after="10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4E527D"/>
    <w:rPr>
      <w:rFonts w:ascii="Calibri" w:eastAsia="Times New Roman" w:hAnsi="Calibri" w:cs="Calibri"/>
      <w:szCs w:val="20"/>
      <w:lang w:eastAsia="ru-RU"/>
    </w:rPr>
  </w:style>
  <w:style w:type="numbering" w:customStyle="1" w:styleId="61">
    <w:name w:val="Нет списка6"/>
    <w:next w:val="a3"/>
    <w:semiHidden/>
    <w:rsid w:val="004E527D"/>
  </w:style>
  <w:style w:type="character" w:styleId="affc">
    <w:name w:val="footnote reference"/>
    <w:rsid w:val="004E527D"/>
    <w:rPr>
      <w:rFonts w:cs="Times New Roman"/>
      <w:vertAlign w:val="superscript"/>
    </w:rPr>
  </w:style>
  <w:style w:type="paragraph" w:customStyle="1" w:styleId="1d">
    <w:name w:val="Абзац списка1"/>
    <w:basedOn w:val="a0"/>
    <w:rsid w:val="004E527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4E5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E52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27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e">
    <w:name w:val="заголовок 1"/>
    <w:basedOn w:val="a0"/>
    <w:next w:val="a0"/>
    <w:rsid w:val="004E527D"/>
    <w:pPr>
      <w:keepNext/>
      <w:spacing w:after="0" w:line="240" w:lineRule="auto"/>
      <w:jc w:val="center"/>
    </w:pPr>
    <w:rPr>
      <w:rFonts w:ascii="TimesET" w:eastAsia="Times New Roman" w:hAnsi="TimesET" w:cs="Times New Roman"/>
      <w:sz w:val="24"/>
      <w:szCs w:val="20"/>
      <w:lang w:eastAsia="ru-RU"/>
    </w:rPr>
  </w:style>
  <w:style w:type="paragraph" w:customStyle="1" w:styleId="25">
    <w:name w:val="заголовок 2"/>
    <w:basedOn w:val="a0"/>
    <w:next w:val="a0"/>
    <w:rsid w:val="004E527D"/>
    <w:pPr>
      <w:keepNext/>
      <w:spacing w:after="0" w:line="240" w:lineRule="auto"/>
      <w:jc w:val="both"/>
    </w:pPr>
    <w:rPr>
      <w:rFonts w:ascii="TimesEC" w:eastAsia="Times New Roman" w:hAnsi="TimesEC" w:cs="Times New Roman"/>
      <w:sz w:val="24"/>
      <w:szCs w:val="20"/>
      <w:lang w:eastAsia="ru-RU"/>
    </w:rPr>
  </w:style>
  <w:style w:type="table" w:customStyle="1" w:styleId="42">
    <w:name w:val="Сетка таблицы4"/>
    <w:basedOn w:val="a2"/>
    <w:next w:val="af2"/>
    <w:rsid w:val="004E527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Нижний колонтитул Знак1"/>
    <w:semiHidden/>
    <w:rsid w:val="004E527D"/>
    <w:rPr>
      <w:rFonts w:cs="Times New Roman"/>
      <w:sz w:val="22"/>
      <w:szCs w:val="22"/>
    </w:rPr>
  </w:style>
  <w:style w:type="paragraph" w:customStyle="1" w:styleId="affd">
    <w:name w:val="Знак"/>
    <w:basedOn w:val="a0"/>
    <w:rsid w:val="004E527D"/>
    <w:pPr>
      <w:widowControl w:val="0"/>
      <w:spacing w:after="0" w:line="240" w:lineRule="auto"/>
      <w:jc w:val="both"/>
    </w:pPr>
    <w:rPr>
      <w:rFonts w:ascii="Tahoma" w:eastAsia="SimSun" w:hAnsi="Tahoma" w:cs="Tahoma"/>
      <w:kern w:val="2"/>
      <w:sz w:val="24"/>
      <w:szCs w:val="24"/>
      <w:lang w:val="en-US" w:eastAsia="zh-CN"/>
    </w:rPr>
  </w:style>
  <w:style w:type="character" w:customStyle="1" w:styleId="1f0">
    <w:name w:val="Текст выноски Знак1"/>
    <w:semiHidden/>
    <w:rsid w:val="004E527D"/>
    <w:rPr>
      <w:rFonts w:ascii="Tahoma" w:hAnsi="Tahoma" w:cs="Tahoma"/>
      <w:sz w:val="16"/>
      <w:szCs w:val="16"/>
      <w:lang w:val="x-none" w:eastAsia="ru-RU"/>
    </w:rPr>
  </w:style>
  <w:style w:type="character" w:customStyle="1" w:styleId="ConsPlusTitle0">
    <w:name w:val="ConsPlusTitle Знак"/>
    <w:link w:val="ConsPlusTitle"/>
    <w:locked/>
    <w:rsid w:val="004E527D"/>
    <w:rPr>
      <w:rFonts w:ascii="Calibri" w:eastAsia="Times New Roman" w:hAnsi="Calibri" w:cs="Calibri"/>
      <w:b/>
      <w:szCs w:val="20"/>
      <w:lang w:eastAsia="ru-RU"/>
    </w:rPr>
  </w:style>
  <w:style w:type="character" w:styleId="affe">
    <w:name w:val="Placeholder Text"/>
    <w:basedOn w:val="a1"/>
    <w:uiPriority w:val="99"/>
    <w:semiHidden/>
    <w:rsid w:val="00996875"/>
    <w:rPr>
      <w:color w:val="808080"/>
    </w:rPr>
  </w:style>
  <w:style w:type="character" w:customStyle="1" w:styleId="50">
    <w:name w:val="Заголовок 5 Знак"/>
    <w:basedOn w:val="a1"/>
    <w:link w:val="5"/>
    <w:rsid w:val="00DF5AAE"/>
    <w:rPr>
      <w:rFonts w:ascii="Times New Roman" w:eastAsia="Times New Roman" w:hAnsi="Times New Roman" w:cs="Times New Roman"/>
      <w:b/>
      <w:bCs/>
      <w:color w:val="FF6600"/>
      <w:sz w:val="24"/>
      <w:szCs w:val="24"/>
      <w:lang w:eastAsia="ru-RU"/>
    </w:rPr>
  </w:style>
  <w:style w:type="character" w:customStyle="1" w:styleId="60">
    <w:name w:val="Заголовок 6 Знак"/>
    <w:basedOn w:val="a1"/>
    <w:link w:val="6"/>
    <w:rsid w:val="00DF5AAE"/>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DF5AAE"/>
    <w:rPr>
      <w:rFonts w:ascii="Times New Roman" w:eastAsia="Times New Roman" w:hAnsi="Times New Roman" w:cs="Times New Roman"/>
      <w:b/>
      <w:sz w:val="28"/>
      <w:szCs w:val="24"/>
      <w:lang w:eastAsia="ru-RU"/>
    </w:rPr>
  </w:style>
  <w:style w:type="character" w:customStyle="1" w:styleId="80">
    <w:name w:val="Заголовок 8 Знак"/>
    <w:basedOn w:val="a1"/>
    <w:link w:val="8"/>
    <w:rsid w:val="00DF5AAE"/>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DF5AAE"/>
    <w:rPr>
      <w:rFonts w:ascii="Times New Roman" w:eastAsia="Times New Roman" w:hAnsi="Times New Roman" w:cs="Times New Roman"/>
      <w:b/>
      <w:bCs/>
      <w:sz w:val="24"/>
      <w:szCs w:val="24"/>
      <w:lang w:eastAsia="ru-RU"/>
    </w:rPr>
  </w:style>
  <w:style w:type="numbering" w:customStyle="1" w:styleId="73">
    <w:name w:val="Нет списка7"/>
    <w:next w:val="a3"/>
    <w:uiPriority w:val="99"/>
    <w:semiHidden/>
    <w:rsid w:val="00DF5AAE"/>
  </w:style>
  <w:style w:type="table" w:customStyle="1" w:styleId="52">
    <w:name w:val="Сетка таблицы5"/>
    <w:basedOn w:val="a2"/>
    <w:next w:val="af2"/>
    <w:rsid w:val="00DF5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0"/>
    <w:rsid w:val="00DF5AAE"/>
    <w:pPr>
      <w:spacing w:after="120" w:line="240" w:lineRule="auto"/>
      <w:ind w:left="283"/>
    </w:pPr>
    <w:rPr>
      <w:rFonts w:ascii="Times New Roman" w:eastAsia="Times New Roman" w:hAnsi="Times New Roman" w:cs="Times New Roman"/>
      <w:sz w:val="24"/>
      <w:szCs w:val="24"/>
      <w:lang w:eastAsia="ru-RU"/>
    </w:rPr>
  </w:style>
  <w:style w:type="paragraph" w:customStyle="1" w:styleId="26">
    <w:name w:val="Абзац списка2"/>
    <w:basedOn w:val="a0"/>
    <w:rsid w:val="00DF5AAE"/>
    <w:pPr>
      <w:ind w:left="720"/>
    </w:pPr>
    <w:rPr>
      <w:rFonts w:ascii="Calibri" w:eastAsia="Times New Roman" w:hAnsi="Calibri" w:cs="Times New Roman"/>
    </w:rPr>
  </w:style>
  <w:style w:type="character" w:customStyle="1" w:styleId="HeaderChar">
    <w:name w:val="Header Char"/>
    <w:rsid w:val="00DF5AAE"/>
    <w:rPr>
      <w:rFonts w:ascii="Times New Roman" w:hAnsi="Times New Roman" w:cs="Times New Roman"/>
    </w:rPr>
  </w:style>
  <w:style w:type="character" w:customStyle="1" w:styleId="FooterChar">
    <w:name w:val="Footer Char"/>
    <w:rsid w:val="00DF5AAE"/>
    <w:rPr>
      <w:rFonts w:ascii="Times New Roman" w:hAnsi="Times New Roman" w:cs="Times New Roman"/>
    </w:rPr>
  </w:style>
  <w:style w:type="character" w:customStyle="1" w:styleId="Heading1Char">
    <w:name w:val="Heading 1 Char"/>
    <w:rsid w:val="00DF5AAE"/>
    <w:rPr>
      <w:rFonts w:ascii="Times New Roman" w:hAnsi="Times New Roman" w:cs="Times New Roman"/>
      <w:sz w:val="24"/>
      <w:szCs w:val="24"/>
      <w:lang w:val="x-none" w:eastAsia="ru-RU"/>
    </w:rPr>
  </w:style>
  <w:style w:type="character" w:customStyle="1" w:styleId="Heading2Char">
    <w:name w:val="Heading 2 Char"/>
    <w:rsid w:val="00DF5AAE"/>
    <w:rPr>
      <w:rFonts w:ascii="Times New Roman" w:hAnsi="Times New Roman" w:cs="Times New Roman"/>
      <w:b/>
      <w:caps/>
      <w:sz w:val="26"/>
      <w:szCs w:val="26"/>
      <w:lang w:val="x-none" w:eastAsia="ru-RU"/>
    </w:rPr>
  </w:style>
  <w:style w:type="character" w:customStyle="1" w:styleId="HTMLPreformattedChar">
    <w:name w:val="HTML Preformatted Char"/>
    <w:rsid w:val="00DF5AAE"/>
    <w:rPr>
      <w:rFonts w:ascii="Courier New" w:hAnsi="Courier New" w:cs="Courier New"/>
      <w:sz w:val="20"/>
      <w:szCs w:val="20"/>
      <w:lang w:val="x-none" w:eastAsia="ru-RU"/>
    </w:rPr>
  </w:style>
  <w:style w:type="paragraph" w:customStyle="1" w:styleId="ConsNormal">
    <w:name w:val="ConsNormal"/>
    <w:rsid w:val="00DF5AA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rsid w:val="00DF5AAE"/>
    <w:rPr>
      <w:rFonts w:ascii="Times New Roman" w:hAnsi="Times New Roman" w:cs="Times New Roman"/>
      <w:sz w:val="26"/>
      <w:szCs w:val="26"/>
      <w:lang w:val="x-none" w:eastAsia="ru-RU"/>
    </w:rPr>
  </w:style>
  <w:style w:type="paragraph" w:styleId="afff">
    <w:name w:val="Title"/>
    <w:basedOn w:val="a0"/>
    <w:link w:val="afff0"/>
    <w:qFormat/>
    <w:rsid w:val="00DF5AAE"/>
    <w:pPr>
      <w:spacing w:after="0" w:line="240" w:lineRule="auto"/>
      <w:ind w:left="4510"/>
      <w:jc w:val="center"/>
    </w:pPr>
    <w:rPr>
      <w:rFonts w:ascii="Times New Roman" w:eastAsia="Times New Roman" w:hAnsi="Times New Roman" w:cs="Times New Roman"/>
      <w:sz w:val="26"/>
      <w:szCs w:val="26"/>
    </w:rPr>
  </w:style>
  <w:style w:type="character" w:customStyle="1" w:styleId="afff0">
    <w:name w:val="Название Знак"/>
    <w:basedOn w:val="a1"/>
    <w:link w:val="afff"/>
    <w:rsid w:val="00DF5AAE"/>
    <w:rPr>
      <w:rFonts w:ascii="Times New Roman" w:eastAsia="Times New Roman" w:hAnsi="Times New Roman" w:cs="Times New Roman"/>
      <w:sz w:val="26"/>
      <w:szCs w:val="26"/>
    </w:rPr>
  </w:style>
  <w:style w:type="character" w:customStyle="1" w:styleId="TitleChar">
    <w:name w:val="Title Char"/>
    <w:rsid w:val="00DF5AAE"/>
    <w:rPr>
      <w:rFonts w:ascii="Times New Roman" w:hAnsi="Times New Roman" w:cs="Times New Roman"/>
      <w:sz w:val="26"/>
      <w:szCs w:val="26"/>
    </w:rPr>
  </w:style>
  <w:style w:type="character" w:customStyle="1" w:styleId="BodyTextChar">
    <w:name w:val="Body Text Char"/>
    <w:rsid w:val="00DF5AAE"/>
    <w:rPr>
      <w:rFonts w:ascii="Times New Roman" w:hAnsi="Times New Roman" w:cs="Times New Roman"/>
    </w:rPr>
  </w:style>
  <w:style w:type="paragraph" w:styleId="27">
    <w:name w:val="Body Text Indent 2"/>
    <w:basedOn w:val="a0"/>
    <w:link w:val="28"/>
    <w:rsid w:val="00DF5AAE"/>
    <w:pPr>
      <w:spacing w:after="120" w:line="480" w:lineRule="auto"/>
      <w:ind w:left="283"/>
    </w:pPr>
    <w:rPr>
      <w:rFonts w:ascii="Calibri" w:eastAsia="Times New Roman" w:hAnsi="Calibri" w:cs="Times New Roman"/>
    </w:rPr>
  </w:style>
  <w:style w:type="character" w:customStyle="1" w:styleId="28">
    <w:name w:val="Основной текст с отступом 2 Знак"/>
    <w:basedOn w:val="a1"/>
    <w:link w:val="27"/>
    <w:rsid w:val="00DF5AAE"/>
    <w:rPr>
      <w:rFonts w:ascii="Calibri" w:eastAsia="Times New Roman" w:hAnsi="Calibri" w:cs="Times New Roman"/>
    </w:rPr>
  </w:style>
  <w:style w:type="character" w:customStyle="1" w:styleId="BodyTextIndent2Char">
    <w:name w:val="Body Text Indent 2 Char"/>
    <w:rsid w:val="00DF5AAE"/>
    <w:rPr>
      <w:rFonts w:ascii="Times New Roman" w:hAnsi="Times New Roman" w:cs="Times New Roman"/>
    </w:rPr>
  </w:style>
  <w:style w:type="paragraph" w:styleId="29">
    <w:name w:val="List 2"/>
    <w:basedOn w:val="a0"/>
    <w:rsid w:val="00DF5AAE"/>
    <w:pPr>
      <w:ind w:left="566" w:hanging="283"/>
    </w:pPr>
    <w:rPr>
      <w:rFonts w:ascii="Calibri" w:eastAsia="Times New Roman" w:hAnsi="Calibri" w:cs="Times New Roman"/>
    </w:rPr>
  </w:style>
  <w:style w:type="paragraph" w:styleId="afff1">
    <w:name w:val="Salutation"/>
    <w:basedOn w:val="a0"/>
    <w:next w:val="a0"/>
    <w:link w:val="afff2"/>
    <w:rsid w:val="00DF5AAE"/>
    <w:rPr>
      <w:rFonts w:ascii="Calibri" w:eastAsia="Times New Roman" w:hAnsi="Calibri" w:cs="Times New Roman"/>
    </w:rPr>
  </w:style>
  <w:style w:type="character" w:customStyle="1" w:styleId="afff2">
    <w:name w:val="Приветствие Знак"/>
    <w:basedOn w:val="a1"/>
    <w:link w:val="afff1"/>
    <w:rsid w:val="00DF5AAE"/>
    <w:rPr>
      <w:rFonts w:ascii="Calibri" w:eastAsia="Times New Roman" w:hAnsi="Calibri" w:cs="Times New Roman"/>
    </w:rPr>
  </w:style>
  <w:style w:type="paragraph" w:styleId="a">
    <w:name w:val="List Bullet"/>
    <w:basedOn w:val="a0"/>
    <w:autoRedefine/>
    <w:rsid w:val="00DF5AAE"/>
    <w:pPr>
      <w:numPr>
        <w:numId w:val="16"/>
      </w:numPr>
    </w:pPr>
    <w:rPr>
      <w:rFonts w:ascii="Calibri" w:eastAsia="Times New Roman" w:hAnsi="Calibri" w:cs="Times New Roman"/>
    </w:rPr>
  </w:style>
  <w:style w:type="paragraph" w:styleId="afff3">
    <w:name w:val="Subtitle"/>
    <w:basedOn w:val="a0"/>
    <w:link w:val="afff4"/>
    <w:qFormat/>
    <w:rsid w:val="00DF5AAE"/>
    <w:pPr>
      <w:spacing w:after="60"/>
      <w:jc w:val="center"/>
      <w:outlineLvl w:val="1"/>
    </w:pPr>
    <w:rPr>
      <w:rFonts w:ascii="Arial" w:eastAsia="Times New Roman" w:hAnsi="Arial" w:cs="Arial"/>
      <w:sz w:val="24"/>
      <w:szCs w:val="24"/>
    </w:rPr>
  </w:style>
  <w:style w:type="character" w:customStyle="1" w:styleId="afff4">
    <w:name w:val="Подзаголовок Знак"/>
    <w:basedOn w:val="a1"/>
    <w:link w:val="afff3"/>
    <w:rsid w:val="00DF5AAE"/>
    <w:rPr>
      <w:rFonts w:ascii="Arial" w:eastAsia="Times New Roman" w:hAnsi="Arial" w:cs="Arial"/>
      <w:sz w:val="24"/>
      <w:szCs w:val="24"/>
    </w:rPr>
  </w:style>
  <w:style w:type="paragraph" w:styleId="36">
    <w:name w:val="Body Text 3"/>
    <w:basedOn w:val="a0"/>
    <w:link w:val="37"/>
    <w:rsid w:val="00DF5AAE"/>
    <w:pPr>
      <w:spacing w:after="120"/>
    </w:pPr>
    <w:rPr>
      <w:rFonts w:ascii="Calibri" w:eastAsia="Times New Roman" w:hAnsi="Calibri" w:cs="Times New Roman"/>
      <w:sz w:val="16"/>
      <w:szCs w:val="16"/>
    </w:rPr>
  </w:style>
  <w:style w:type="character" w:customStyle="1" w:styleId="37">
    <w:name w:val="Основной текст 3 Знак"/>
    <w:basedOn w:val="a1"/>
    <w:link w:val="36"/>
    <w:rsid w:val="00DF5AAE"/>
    <w:rPr>
      <w:rFonts w:ascii="Calibri" w:eastAsia="Times New Roman" w:hAnsi="Calibri" w:cs="Times New Roman"/>
      <w:sz w:val="16"/>
      <w:szCs w:val="16"/>
    </w:rPr>
  </w:style>
  <w:style w:type="numbering" w:customStyle="1" w:styleId="130">
    <w:name w:val="Нет списка13"/>
    <w:next w:val="a3"/>
    <w:semiHidden/>
    <w:unhideWhenUsed/>
    <w:rsid w:val="00DF5AAE"/>
  </w:style>
  <w:style w:type="table" w:customStyle="1" w:styleId="113">
    <w:name w:val="Сетка таблицы11"/>
    <w:basedOn w:val="a2"/>
    <w:next w:val="af2"/>
    <w:rsid w:val="00DF5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semiHidden/>
    <w:rsid w:val="00DF5AAE"/>
  </w:style>
  <w:style w:type="paragraph" w:customStyle="1" w:styleId="ConsCell">
    <w:name w:val="ConsCell"/>
    <w:rsid w:val="00DF5AAE"/>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DF5A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5">
    <w:name w:val="annotation reference"/>
    <w:rsid w:val="00DF5AAE"/>
    <w:rPr>
      <w:sz w:val="16"/>
      <w:szCs w:val="16"/>
    </w:rPr>
  </w:style>
  <w:style w:type="paragraph" w:customStyle="1" w:styleId="afff6">
    <w:name w:val="НИР"/>
    <w:basedOn w:val="a0"/>
    <w:rsid w:val="00DF5AAE"/>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afff7">
    <w:name w:val="Знак Знак"/>
    <w:semiHidden/>
    <w:rsid w:val="00DF5AAE"/>
    <w:rPr>
      <w:sz w:val="24"/>
      <w:szCs w:val="24"/>
      <w:lang w:val="ru-RU" w:eastAsia="ru-RU" w:bidi="ar-SA"/>
    </w:rPr>
  </w:style>
  <w:style w:type="character" w:customStyle="1" w:styleId="1f2">
    <w:name w:val="Знак Знак1"/>
    <w:rsid w:val="00DF5AAE"/>
    <w:rPr>
      <w:sz w:val="24"/>
      <w:szCs w:val="24"/>
      <w:lang w:val="ru-RU" w:eastAsia="ru-RU" w:bidi="ar-SA"/>
    </w:rPr>
  </w:style>
  <w:style w:type="character" w:customStyle="1" w:styleId="1f3">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DF5AAE"/>
  </w:style>
  <w:style w:type="character" w:styleId="afff8">
    <w:name w:val="FollowedHyperlink"/>
    <w:uiPriority w:val="99"/>
    <w:unhideWhenUsed/>
    <w:rsid w:val="00DF5AAE"/>
    <w:rPr>
      <w:color w:val="800080"/>
      <w:u w:val="single"/>
    </w:rPr>
  </w:style>
  <w:style w:type="paragraph" w:customStyle="1" w:styleId="font5">
    <w:name w:val="font5"/>
    <w:basedOn w:val="a0"/>
    <w:rsid w:val="00DF5AA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DF5AAE"/>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0"/>
    <w:rsid w:val="00DF5AAE"/>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rsid w:val="00DF5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rsid w:val="00DF5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rsid w:val="00DF5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rsid w:val="00DF5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rsid w:val="00DF5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rsid w:val="00DF5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rsid w:val="00DF5A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rsid w:val="00DF5AA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rsid w:val="00DF5A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rsid w:val="00DF5A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rsid w:val="00DF5AA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rsid w:val="00DF5AA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rsid w:val="00DF5A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rsid w:val="00DF5AA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rsid w:val="00DF5AA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rsid w:val="00DF5A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rsid w:val="00DF5AA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rsid w:val="00DF5A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rsid w:val="00DF5A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rsid w:val="00DF5AA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rsid w:val="00DF5AA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rsid w:val="00DF5A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rsid w:val="00DF5AA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rsid w:val="00DF5A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rsid w:val="00DF5A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rsid w:val="00DF5A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rsid w:val="00DF5A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rsid w:val="00DF5A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rsid w:val="00DF5A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rsid w:val="00DF5AA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rsid w:val="00DF5AA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rsid w:val="00DF5AA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rsid w:val="00DF5A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rsid w:val="00DF5A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rsid w:val="00DF5AA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DF5AA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rsid w:val="00DF5A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rsid w:val="00DF5AA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rsid w:val="00DF5A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rsid w:val="00DF5A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DF5A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rsid w:val="00DF5A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DF5AA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rsid w:val="00DF5A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rsid w:val="00DF5AA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DF5A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rsid w:val="00DF5A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DF5AA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rsid w:val="00DF5A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rsid w:val="00DF5AA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rsid w:val="00DF5A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DF5AA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DF5A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DF5A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DF5AA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DF5AA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rsid w:val="00DF5AA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rsid w:val="00DF5AA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rsid w:val="00DF5AA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s1">
    <w:name w:val="s_1"/>
    <w:basedOn w:val="a0"/>
    <w:rsid w:val="00DF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Знак Знак20"/>
    <w:rsid w:val="00DF5AAE"/>
    <w:rPr>
      <w:rFonts w:ascii="Arial" w:eastAsia="Times New Roman" w:hAnsi="Arial"/>
      <w:b/>
      <w:sz w:val="26"/>
    </w:rPr>
  </w:style>
  <w:style w:type="character" w:customStyle="1" w:styleId="190">
    <w:name w:val="Знак Знак19"/>
    <w:rsid w:val="00DF5AAE"/>
    <w:rPr>
      <w:rFonts w:ascii="Times New Roman" w:eastAsia="Times New Roman" w:hAnsi="Times New Roman"/>
      <w:b/>
      <w:color w:val="0000FF"/>
      <w:sz w:val="24"/>
    </w:rPr>
  </w:style>
  <w:style w:type="character" w:customStyle="1" w:styleId="180">
    <w:name w:val="Знак Знак18"/>
    <w:rsid w:val="00DF5AAE"/>
    <w:rPr>
      <w:rFonts w:ascii="Times New Roman" w:eastAsia="Times New Roman" w:hAnsi="Times New Roman"/>
      <w:b/>
      <w:color w:val="FF6600"/>
      <w:sz w:val="24"/>
    </w:rPr>
  </w:style>
  <w:style w:type="character" w:customStyle="1" w:styleId="170">
    <w:name w:val="Знак Знак17"/>
    <w:rsid w:val="00DF5AAE"/>
    <w:rPr>
      <w:rFonts w:ascii="Times New Roman" w:eastAsia="Times New Roman" w:hAnsi="Times New Roman"/>
      <w:b/>
      <w:sz w:val="24"/>
    </w:rPr>
  </w:style>
  <w:style w:type="character" w:customStyle="1" w:styleId="160">
    <w:name w:val="Знак Знак16"/>
    <w:rsid w:val="00DF5AAE"/>
    <w:rPr>
      <w:rFonts w:ascii="Times New Roman" w:eastAsia="Times New Roman" w:hAnsi="Times New Roman"/>
      <w:b/>
      <w:sz w:val="24"/>
    </w:rPr>
  </w:style>
  <w:style w:type="character" w:customStyle="1" w:styleId="150">
    <w:name w:val="Знак Знак15"/>
    <w:rsid w:val="00DF5AAE"/>
    <w:rPr>
      <w:rFonts w:ascii="Times New Roman" w:eastAsia="Times New Roman" w:hAnsi="Times New Roman"/>
      <w:b/>
      <w:sz w:val="24"/>
    </w:rPr>
  </w:style>
  <w:style w:type="character" w:customStyle="1" w:styleId="HTML3">
    <w:name w:val="Стандартный HTML Знак3"/>
    <w:semiHidden/>
    <w:rsid w:val="00DF5AAE"/>
    <w:rPr>
      <w:rFonts w:ascii="Courier New" w:hAnsi="Courier New" w:cs="Courier New"/>
      <w:sz w:val="20"/>
      <w:szCs w:val="20"/>
      <w:lang w:val="x-none" w:eastAsia="en-US"/>
    </w:rPr>
  </w:style>
  <w:style w:type="character" w:customStyle="1" w:styleId="HTML11">
    <w:name w:val="Стандартный HTML Знак11"/>
    <w:semiHidden/>
    <w:rsid w:val="00DF5AAE"/>
    <w:rPr>
      <w:rFonts w:ascii="Courier New" w:hAnsi="Courier New"/>
      <w:sz w:val="20"/>
      <w:lang w:val="x-none" w:eastAsia="en-US"/>
    </w:rPr>
  </w:style>
  <w:style w:type="character" w:customStyle="1" w:styleId="38">
    <w:name w:val="Основной текст с отступом Знак3"/>
    <w:semiHidden/>
    <w:rsid w:val="00DF5AAE"/>
    <w:rPr>
      <w:rFonts w:ascii="Calibri" w:hAnsi="Calibri" w:cs="Times New Roman"/>
      <w:lang w:val="x-none" w:eastAsia="en-US"/>
    </w:rPr>
  </w:style>
  <w:style w:type="character" w:customStyle="1" w:styleId="1f4">
    <w:name w:val="Основной текст с отступом Знак1"/>
    <w:semiHidden/>
    <w:rsid w:val="00DF5AAE"/>
    <w:rPr>
      <w:rFonts w:ascii="Calibri" w:hAnsi="Calibri"/>
      <w:lang w:val="x-none" w:eastAsia="en-US"/>
    </w:rPr>
  </w:style>
  <w:style w:type="character" w:customStyle="1" w:styleId="114">
    <w:name w:val="Основной текст с отступом Знак11"/>
    <w:semiHidden/>
    <w:rsid w:val="00DF5AAE"/>
    <w:rPr>
      <w:rFonts w:ascii="Calibri" w:hAnsi="Calibri"/>
      <w:lang w:val="x-none" w:eastAsia="en-US"/>
    </w:rPr>
  </w:style>
  <w:style w:type="character" w:customStyle="1" w:styleId="39">
    <w:name w:val="Название Знак3"/>
    <w:rsid w:val="00DF5AAE"/>
    <w:rPr>
      <w:rFonts w:ascii="Cambria" w:eastAsia="Times New Roman" w:hAnsi="Cambria" w:cs="Times New Roman"/>
      <w:b/>
      <w:bCs/>
      <w:kern w:val="28"/>
      <w:sz w:val="32"/>
      <w:szCs w:val="32"/>
      <w:lang w:val="x-none" w:eastAsia="en-US"/>
    </w:rPr>
  </w:style>
  <w:style w:type="character" w:customStyle="1" w:styleId="1f5">
    <w:name w:val="Название Знак1"/>
    <w:rsid w:val="00DF5AAE"/>
    <w:rPr>
      <w:rFonts w:ascii="Calibri Light" w:hAnsi="Calibri Light"/>
      <w:b/>
      <w:kern w:val="28"/>
      <w:sz w:val="32"/>
      <w:lang w:val="x-none" w:eastAsia="en-US"/>
    </w:rPr>
  </w:style>
  <w:style w:type="character" w:customStyle="1" w:styleId="115">
    <w:name w:val="Название Знак11"/>
    <w:rsid w:val="00DF5AAE"/>
    <w:rPr>
      <w:rFonts w:ascii="Calibri Light" w:hAnsi="Calibri Light"/>
      <w:b/>
      <w:kern w:val="28"/>
      <w:sz w:val="32"/>
      <w:lang w:val="x-none" w:eastAsia="en-US"/>
    </w:rPr>
  </w:style>
  <w:style w:type="character" w:customStyle="1" w:styleId="2a">
    <w:name w:val="Основной текст Знак2"/>
    <w:locked/>
    <w:rsid w:val="00DF5AAE"/>
    <w:rPr>
      <w:rFonts w:ascii="Calibri" w:hAnsi="Calibri"/>
      <w:sz w:val="22"/>
      <w:lang w:val="x-none" w:eastAsia="en-US"/>
    </w:rPr>
  </w:style>
  <w:style w:type="character" w:customStyle="1" w:styleId="3a">
    <w:name w:val="Основной текст Знак3"/>
    <w:semiHidden/>
    <w:rsid w:val="00DF5AAE"/>
    <w:rPr>
      <w:rFonts w:ascii="Calibri" w:hAnsi="Calibri" w:cs="Times New Roman"/>
      <w:lang w:val="x-none" w:eastAsia="en-US"/>
    </w:rPr>
  </w:style>
  <w:style w:type="character" w:customStyle="1" w:styleId="116">
    <w:name w:val="Основной текст Знак11"/>
    <w:semiHidden/>
    <w:rsid w:val="00DF5AAE"/>
    <w:rPr>
      <w:rFonts w:ascii="Calibri" w:hAnsi="Calibri"/>
      <w:lang w:val="x-none" w:eastAsia="en-US"/>
    </w:rPr>
  </w:style>
  <w:style w:type="character" w:customStyle="1" w:styleId="230">
    <w:name w:val="Основной текст с отступом 2 Знак3"/>
    <w:semiHidden/>
    <w:rsid w:val="00DF5AAE"/>
    <w:rPr>
      <w:rFonts w:ascii="Calibri" w:hAnsi="Calibri" w:cs="Times New Roman"/>
      <w:lang w:val="x-none" w:eastAsia="en-US"/>
    </w:rPr>
  </w:style>
  <w:style w:type="character" w:customStyle="1" w:styleId="212">
    <w:name w:val="Основной текст с отступом 2 Знак1"/>
    <w:semiHidden/>
    <w:rsid w:val="00DF5AAE"/>
    <w:rPr>
      <w:rFonts w:ascii="Calibri" w:hAnsi="Calibri"/>
      <w:lang w:val="x-none" w:eastAsia="en-US"/>
    </w:rPr>
  </w:style>
  <w:style w:type="character" w:customStyle="1" w:styleId="2110">
    <w:name w:val="Основной текст с отступом 2 Знак11"/>
    <w:semiHidden/>
    <w:rsid w:val="00DF5AAE"/>
    <w:rPr>
      <w:rFonts w:ascii="Calibri" w:hAnsi="Calibri"/>
      <w:lang w:val="x-none" w:eastAsia="en-US"/>
    </w:rPr>
  </w:style>
  <w:style w:type="character" w:customStyle="1" w:styleId="3b">
    <w:name w:val="Приветствие Знак3"/>
    <w:semiHidden/>
    <w:rsid w:val="00DF5AAE"/>
    <w:rPr>
      <w:rFonts w:ascii="Calibri" w:hAnsi="Calibri" w:cs="Times New Roman"/>
      <w:lang w:val="x-none" w:eastAsia="en-US"/>
    </w:rPr>
  </w:style>
  <w:style w:type="character" w:customStyle="1" w:styleId="1f6">
    <w:name w:val="Приветствие Знак1"/>
    <w:semiHidden/>
    <w:rsid w:val="00DF5AAE"/>
    <w:rPr>
      <w:rFonts w:ascii="Calibri" w:hAnsi="Calibri"/>
      <w:lang w:val="x-none" w:eastAsia="en-US"/>
    </w:rPr>
  </w:style>
  <w:style w:type="character" w:customStyle="1" w:styleId="117">
    <w:name w:val="Приветствие Знак11"/>
    <w:semiHidden/>
    <w:rsid w:val="00DF5AAE"/>
    <w:rPr>
      <w:rFonts w:ascii="Calibri" w:hAnsi="Calibri"/>
      <w:lang w:val="x-none" w:eastAsia="en-US"/>
    </w:rPr>
  </w:style>
  <w:style w:type="character" w:customStyle="1" w:styleId="3c">
    <w:name w:val="Подзаголовок Знак3"/>
    <w:rsid w:val="00DF5AAE"/>
    <w:rPr>
      <w:rFonts w:ascii="Cambria" w:eastAsia="Times New Roman" w:hAnsi="Cambria" w:cs="Times New Roman"/>
      <w:sz w:val="24"/>
      <w:szCs w:val="24"/>
      <w:lang w:val="x-none" w:eastAsia="en-US"/>
    </w:rPr>
  </w:style>
  <w:style w:type="character" w:customStyle="1" w:styleId="1f7">
    <w:name w:val="Подзаголовок Знак1"/>
    <w:rsid w:val="00DF5AAE"/>
    <w:rPr>
      <w:rFonts w:ascii="Calibri Light" w:hAnsi="Calibri Light"/>
      <w:sz w:val="24"/>
      <w:lang w:val="x-none" w:eastAsia="en-US"/>
    </w:rPr>
  </w:style>
  <w:style w:type="character" w:customStyle="1" w:styleId="118">
    <w:name w:val="Подзаголовок Знак11"/>
    <w:rsid w:val="00DF5AAE"/>
    <w:rPr>
      <w:rFonts w:ascii="Calibri Light" w:hAnsi="Calibri Light"/>
      <w:sz w:val="24"/>
      <w:lang w:val="x-none" w:eastAsia="en-US"/>
    </w:rPr>
  </w:style>
  <w:style w:type="character" w:customStyle="1" w:styleId="afff9">
    <w:name w:val="Гипертекстовая ссылка"/>
    <w:rsid w:val="00DF5AAE"/>
    <w:rPr>
      <w:b/>
      <w:color w:val="106BBE"/>
    </w:rPr>
  </w:style>
  <w:style w:type="paragraph" w:customStyle="1" w:styleId="2b">
    <w:name w:val="Абзац списка2"/>
    <w:basedOn w:val="a0"/>
    <w:rsid w:val="00DF5AAE"/>
    <w:pPr>
      <w:ind w:left="720"/>
      <w:contextualSpacing/>
    </w:pPr>
    <w:rPr>
      <w:rFonts w:ascii="Calibri" w:eastAsia="Times New Roman" w:hAnsi="Calibri" w:cs="Times New Roman"/>
    </w:rPr>
  </w:style>
  <w:style w:type="numbering" w:customStyle="1" w:styleId="1130">
    <w:name w:val="Нет списка113"/>
    <w:next w:val="a3"/>
    <w:semiHidden/>
    <w:unhideWhenUsed/>
    <w:rsid w:val="00DF5AAE"/>
  </w:style>
  <w:style w:type="table" w:customStyle="1" w:styleId="213">
    <w:name w:val="Сетка таблицы21"/>
    <w:basedOn w:val="a2"/>
    <w:next w:val="af2"/>
    <w:rsid w:val="00DF5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semiHidden/>
    <w:unhideWhenUsed/>
    <w:rsid w:val="00DF5AAE"/>
  </w:style>
  <w:style w:type="numbering" w:customStyle="1" w:styleId="310">
    <w:name w:val="Нет списка31"/>
    <w:next w:val="a3"/>
    <w:semiHidden/>
    <w:unhideWhenUsed/>
    <w:rsid w:val="00DF5AAE"/>
  </w:style>
  <w:style w:type="table" w:customStyle="1" w:styleId="122">
    <w:name w:val="Сетка таблицы12"/>
    <w:rsid w:val="00DF5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2"/>
    <w:rsid w:val="00DF5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3"/>
    <w:semiHidden/>
    <w:unhideWhenUsed/>
    <w:rsid w:val="00DF5AAE"/>
  </w:style>
  <w:style w:type="numbering" w:customStyle="1" w:styleId="410">
    <w:name w:val="Нет списка41"/>
    <w:next w:val="a3"/>
    <w:semiHidden/>
    <w:unhideWhenUsed/>
    <w:rsid w:val="00DF5AAE"/>
  </w:style>
  <w:style w:type="table" w:customStyle="1" w:styleId="132">
    <w:name w:val="Сетка таблицы13"/>
    <w:rsid w:val="00DF5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f2"/>
    <w:rsid w:val="00DF5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unhideWhenUsed/>
    <w:rsid w:val="00DF5AAE"/>
  </w:style>
  <w:style w:type="numbering" w:customStyle="1" w:styleId="510">
    <w:name w:val="Нет списка51"/>
    <w:next w:val="a3"/>
    <w:semiHidden/>
    <w:unhideWhenUsed/>
    <w:rsid w:val="00DF5AAE"/>
  </w:style>
  <w:style w:type="table" w:customStyle="1" w:styleId="141">
    <w:name w:val="Сетка таблицы14"/>
    <w:rsid w:val="00DF5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semiHidden/>
    <w:unhideWhenUsed/>
    <w:rsid w:val="00DF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B87DEF8ACDFA6562A17114869CF7DBB9FD2F047291E5B6CEEC1F4920D5bAL" TargetMode="External"/><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hyperlink" Target="consultantplus://offline/ref=34577978D1848EBE41F4F765898A083383C343524E1397F0933CFFA854A84B2591E7579B5918DFA218B404C180B12FF656F1B2F022LAuBH" TargetMode="External"/><Relationship Id="rId3" Type="http://schemas.openxmlformats.org/officeDocument/2006/relationships/styles" Target="styles.xml"/><Relationship Id="rId21" Type="http://schemas.openxmlformats.org/officeDocument/2006/relationships/hyperlink" Target="consultantplus://offline/ref=231BAEA7399E9195E33CE576BCEA2857CF24333717F10476DB0625FA55F6258110A2AD07F775C74CB06EDEB1V7j3H" TargetMode="External"/><Relationship Id="rId34" Type="http://schemas.openxmlformats.org/officeDocument/2006/relationships/footer" Target="footer5.xml"/><Relationship Id="rId42" Type="http://schemas.openxmlformats.org/officeDocument/2006/relationships/hyperlink" Target="consultantplus://offline/ref=34577978D1848EBE41F4F765898A083383C343524E1397F0933CFFA854A84B2591E7579F591ED5F04BFB059DC4ED3CF659F1B0F63EA8DFF8LEuBH" TargetMode="External"/><Relationship Id="rId47"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428581633" TargetMode="External"/><Relationship Id="rId25" Type="http://schemas.openxmlformats.org/officeDocument/2006/relationships/hyperlink" Target="consultantplus://offline/ref=64B54837BE0FC4DB98544D59C6B8ED01DCD480C0DEBBB60CCCFFED3078F004D60B719D2ACFEB205EB660249AEA35P" TargetMode="External"/><Relationship Id="rId33" Type="http://schemas.openxmlformats.org/officeDocument/2006/relationships/header" Target="header6.xml"/><Relationship Id="rId38" Type="http://schemas.openxmlformats.org/officeDocument/2006/relationships/hyperlink" Target="consultantplus://offline/ref=34577978D1848EBE41F4F765898A083383C340504B1697F0933CFFA854A84B2591E7579F591ED3F740FB059DC4ED3CF659F1B0F63EA8DFF8LEuBH" TargetMode="External"/><Relationship Id="rId46" Type="http://schemas.openxmlformats.org/officeDocument/2006/relationships/hyperlink" Target="consultantplus://offline/ref=34577978D1848EBE41F4F765898A083383C343524E1397F0933CFFA854A84B2591E7579B5919DFA218B404C180B12FF656F1B2F022LAuBH"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231BAEA7399E9195E33CE576BCEA2857CF24333717F10476DB0625FA55F6258110A2AD07F775C74CB06DDFB1V7jBH" TargetMode="External"/><Relationship Id="rId29" Type="http://schemas.openxmlformats.org/officeDocument/2006/relationships/header" Target="header4.xml"/><Relationship Id="rId41" Type="http://schemas.openxmlformats.org/officeDocument/2006/relationships/hyperlink" Target="consultantplus://offline/ref=34577978D1848EBE41F4F765898A083381CA47564A1C97F0933CFFA854A84B2583E70F935917CAF64FEE53CC82LBu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F05F354CE4E74FA911639ED3AB15710F4C90F6896C91A0A8E5D39BEB9066AF337F752952FAFC09C54916DD36E" TargetMode="External"/><Relationship Id="rId24" Type="http://schemas.openxmlformats.org/officeDocument/2006/relationships/hyperlink" Target="consultantplus://offline/ref=64B54837BE0FC4DB98544D59C6B8ED01DCD480C0DEBBB60CCCFFED3078F004D60B719D2ACFEB205EB660249AEA35P" TargetMode="External"/><Relationship Id="rId32" Type="http://schemas.openxmlformats.org/officeDocument/2006/relationships/footer" Target="footer4.xml"/><Relationship Id="rId37" Type="http://schemas.openxmlformats.org/officeDocument/2006/relationships/hyperlink" Target="consultantplus://offline/ref=90E13630904A896A5A6DB7C032DB1A8CC1339FB6FEFE09AC4B821C85EA60687F88EF73D6B85206F47CC584A32160BB981819FC2D5931A24018561946z1H" TargetMode="External"/><Relationship Id="rId40" Type="http://schemas.openxmlformats.org/officeDocument/2006/relationships/hyperlink" Target="consultantplus://offline/ref=34577978D1848EBE41F4F765898A083381CA47564A1C97F0933CFFA854A84B2583E70F935917CAF64FEE53CC82LBu9H" TargetMode="External"/><Relationship Id="rId45" Type="http://schemas.openxmlformats.org/officeDocument/2006/relationships/hyperlink" Target="consultantplus://offline/ref=34577978D1848EBE41F4F765898A083383C343524E1397F0933CFFA854A84B2591E7579A5016DFA218B404C180B12FF656F1B2F022LAuBH"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consultantplus://offline/ref=64B54837BE0FC4DB98544D59C6B8ED01DCD480C0DEBBB60CCCFFED3078F004D60B719D2ACFEB205EB660249AEA35P" TargetMode="External"/><Relationship Id="rId28" Type="http://schemas.openxmlformats.org/officeDocument/2006/relationships/footer" Target="footer2.xml"/><Relationship Id="rId36" Type="http://schemas.openxmlformats.org/officeDocument/2006/relationships/hyperlink" Target="consultantplus://offline/ref=34577978D1848EBE41F4F765898A083383CC45534F1697F0933CFFA854A84B2591E7579F591ED4F74BFB059DC4ED3CF659F1B0F63EA8DFF8LEuBH"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footer" Target="footer3.xml"/><Relationship Id="rId44" Type="http://schemas.openxmlformats.org/officeDocument/2006/relationships/hyperlink" Target="consultantplus://offline/ref=34577978D1848EBE41F4F765898A083383C343524E1397F0933CFFA854A84B2591E7579F591ED5F04BFB059DC4ED3CF659F1B0F63EA8DFF8LEuB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62B87DEF8ACDFA6562A17114869CF7DBB9FD2F047291E5B6CEEC1F4920D5bAL" TargetMode="External"/><Relationship Id="rId22" Type="http://schemas.openxmlformats.org/officeDocument/2006/relationships/hyperlink" Target="consultantplus://offline/ref=231BAEA7399E9195E33CE576BCEA2857CF24333717F10476DB0625FA55F6258110A2AD07F775C74CB06DDFB1V7jBH"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consultantplus://offline/ref=34577978D1848EBE41F4F765898A083383C340504B1697F0933CFFA854A84B2591E7579F591ED3F740FB059DC4ED3CF659F1B0F63EA8DFF8LEuBH" TargetMode="External"/><Relationship Id="rId43" Type="http://schemas.openxmlformats.org/officeDocument/2006/relationships/hyperlink" Target="consultantplus://offline/ref=90E13630904A896A5A6DB7C032DB1A8CC1339FB6FEFE09AC4B821C85EA60687F88EF73D6B85206F47CC584A32160BB981819FC2D5931A24018561946z1H"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BC03-2A4C-4366-8EF4-C72DB772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58933</Words>
  <Characters>335920</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орг отд обращ</cp:lastModifiedBy>
  <cp:revision>8</cp:revision>
  <cp:lastPrinted>2021-06-01T11:05:00Z</cp:lastPrinted>
  <dcterms:created xsi:type="dcterms:W3CDTF">2021-07-01T07:05:00Z</dcterms:created>
  <dcterms:modified xsi:type="dcterms:W3CDTF">2021-07-01T08:33:00Z</dcterms:modified>
</cp:coreProperties>
</file>