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50D" w:rsidRPr="002C350D" w:rsidRDefault="002C350D" w:rsidP="002C35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50D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05026B6" wp14:editId="0DE9E0EC">
            <wp:simplePos x="0" y="0"/>
            <wp:positionH relativeFrom="column">
              <wp:posOffset>2743200</wp:posOffset>
            </wp:positionH>
            <wp:positionV relativeFrom="paragraph">
              <wp:posOffset>-14605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350D" w:rsidRPr="002C350D" w:rsidRDefault="002C350D" w:rsidP="002C35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50D" w:rsidRPr="002C350D" w:rsidRDefault="002C350D" w:rsidP="002C35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50D" w:rsidRPr="002C350D" w:rsidRDefault="002C350D" w:rsidP="002C35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90"/>
        <w:gridCol w:w="1139"/>
        <w:gridCol w:w="4382"/>
      </w:tblGrid>
      <w:tr w:rsidR="002C350D" w:rsidRPr="002C350D" w:rsidTr="001D22DF">
        <w:trPr>
          <w:cantSplit/>
          <w:trHeight w:val="612"/>
        </w:trPr>
        <w:tc>
          <w:tcPr>
            <w:tcW w:w="4451" w:type="dxa"/>
          </w:tcPr>
          <w:p w:rsidR="002C350D" w:rsidRPr="002C350D" w:rsidRDefault="002C350D" w:rsidP="002C350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</w:p>
          <w:p w:rsidR="002C350D" w:rsidRPr="002C350D" w:rsidRDefault="002C350D" w:rsidP="002C350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sz w:val="26"/>
                <w:szCs w:val="20"/>
                <w:lang w:eastAsia="ru-RU"/>
              </w:rPr>
            </w:pPr>
            <w:r w:rsidRPr="002C350D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  <w:t>ЧУВАШСКАЯ РЕСПУБЛИКА</w:t>
            </w:r>
          </w:p>
        </w:tc>
        <w:tc>
          <w:tcPr>
            <w:tcW w:w="1173" w:type="dxa"/>
            <w:vMerge w:val="restart"/>
          </w:tcPr>
          <w:p w:rsidR="002C350D" w:rsidRPr="002C350D" w:rsidRDefault="002C350D" w:rsidP="002C350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451" w:type="dxa"/>
          </w:tcPr>
          <w:p w:rsidR="002C350D" w:rsidRPr="002C350D" w:rsidRDefault="002C350D" w:rsidP="002C350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</w:pPr>
          </w:p>
          <w:p w:rsidR="002C350D" w:rsidRPr="002C350D" w:rsidRDefault="002C350D" w:rsidP="002C350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2C350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ЧĂВАШ РЕСПУБЛИКИ</w:t>
            </w:r>
          </w:p>
          <w:p w:rsidR="002C350D" w:rsidRPr="002C350D" w:rsidRDefault="002C350D" w:rsidP="002C350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b/>
                <w:bCs/>
                <w:szCs w:val="20"/>
                <w:lang w:eastAsia="ru-RU"/>
              </w:rPr>
            </w:pPr>
          </w:p>
        </w:tc>
      </w:tr>
      <w:tr w:rsidR="002C350D" w:rsidRPr="002C350D" w:rsidTr="001D22DF">
        <w:trPr>
          <w:cantSplit/>
          <w:trHeight w:val="1258"/>
        </w:trPr>
        <w:tc>
          <w:tcPr>
            <w:tcW w:w="4451" w:type="dxa"/>
          </w:tcPr>
          <w:p w:rsidR="002C350D" w:rsidRPr="002C350D" w:rsidRDefault="002C350D" w:rsidP="002C350D">
            <w:pPr>
              <w:autoSpaceDE w:val="0"/>
              <w:autoSpaceDN w:val="0"/>
              <w:adjustRightInd w:val="0"/>
              <w:spacing w:before="80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2C350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АДМИНИСТРАЦИЯ</w:t>
            </w:r>
          </w:p>
          <w:p w:rsidR="002C350D" w:rsidRPr="002C350D" w:rsidRDefault="002C350D" w:rsidP="002C350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2C350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ЯНТИКОВСКОГО РАЙОНА</w:t>
            </w:r>
          </w:p>
          <w:p w:rsidR="002C350D" w:rsidRPr="002C350D" w:rsidRDefault="002C350D" w:rsidP="002C350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50D" w:rsidRPr="002C350D" w:rsidRDefault="002C350D" w:rsidP="002C350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2C350D" w:rsidRPr="002C350D" w:rsidRDefault="002C350D" w:rsidP="002C350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2C350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ПОСТАНОВЛЕНИЕ</w:t>
            </w:r>
          </w:p>
          <w:p w:rsidR="002C350D" w:rsidRPr="002C350D" w:rsidRDefault="002C350D" w:rsidP="002C350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50D" w:rsidRPr="002C350D" w:rsidRDefault="00642F36" w:rsidP="002C350D">
            <w:pPr>
              <w:autoSpaceDE w:val="0"/>
              <w:autoSpaceDN w:val="0"/>
              <w:adjustRightInd w:val="0"/>
              <w:spacing w:after="0" w:line="240" w:lineRule="auto"/>
              <w:ind w:right="-35" w:firstLine="709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>12.08.</w:t>
            </w:r>
            <w:r w:rsidR="002C350D" w:rsidRPr="002C350D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2021   №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>433</w:t>
            </w:r>
          </w:p>
          <w:p w:rsidR="002C350D" w:rsidRPr="002C350D" w:rsidRDefault="002C350D" w:rsidP="002C350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2C350D"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2C350D" w:rsidRPr="002C350D" w:rsidRDefault="002C350D" w:rsidP="002C350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451" w:type="dxa"/>
          </w:tcPr>
          <w:p w:rsidR="002C350D" w:rsidRPr="002C350D" w:rsidRDefault="002C350D" w:rsidP="002C350D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2C350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ТĂВАЙ РАЙОН</w:t>
            </w:r>
          </w:p>
          <w:p w:rsidR="002C350D" w:rsidRPr="002C350D" w:rsidRDefault="002C350D" w:rsidP="002C350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2C350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АДМИНИСТРАЦИЙĔ</w:t>
            </w:r>
          </w:p>
          <w:p w:rsidR="002C350D" w:rsidRPr="002C350D" w:rsidRDefault="002C350D" w:rsidP="002C350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2C350D" w:rsidRPr="002C350D" w:rsidRDefault="002C350D" w:rsidP="002C350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2C350D" w:rsidRPr="002C350D" w:rsidRDefault="002C350D" w:rsidP="002C350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2C350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ЙЫШĂНУ</w:t>
            </w:r>
          </w:p>
          <w:p w:rsidR="002C350D" w:rsidRPr="002C350D" w:rsidRDefault="002C350D" w:rsidP="002C350D">
            <w:pPr>
              <w:tabs>
                <w:tab w:val="left" w:pos="129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C350D" w:rsidRPr="002C350D" w:rsidRDefault="00642F36" w:rsidP="002C350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>12.08.</w:t>
            </w:r>
            <w:r w:rsidR="002C350D" w:rsidRPr="002C350D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 xml:space="preserve">2021  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 xml:space="preserve">433 </w:t>
            </w:r>
            <w:r w:rsidR="002C350D" w:rsidRPr="002C350D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 xml:space="preserve">№ </w:t>
            </w:r>
          </w:p>
          <w:p w:rsidR="002C350D" w:rsidRPr="002C350D" w:rsidRDefault="002C350D" w:rsidP="002C350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</w:pPr>
            <w:r w:rsidRPr="002C350D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Тǎвай ялě</w:t>
            </w:r>
          </w:p>
        </w:tc>
      </w:tr>
    </w:tbl>
    <w:p w:rsidR="002C350D" w:rsidRDefault="002C350D" w:rsidP="003B09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B5D50" w:rsidRPr="002C350D" w:rsidRDefault="003B09D3" w:rsidP="003B09D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C350D">
        <w:rPr>
          <w:rFonts w:ascii="Times New Roman" w:hAnsi="Times New Roman" w:cs="Times New Roman"/>
          <w:bCs/>
          <w:sz w:val="28"/>
          <w:szCs w:val="28"/>
        </w:rPr>
        <w:t>О</w:t>
      </w:r>
      <w:r w:rsidR="00EF3EC5" w:rsidRPr="002C350D">
        <w:rPr>
          <w:rFonts w:ascii="Times New Roman" w:hAnsi="Times New Roman" w:cs="Times New Roman"/>
          <w:bCs/>
          <w:sz w:val="28"/>
          <w:szCs w:val="28"/>
        </w:rPr>
        <w:t>б утверждении</w:t>
      </w:r>
      <w:r w:rsidRPr="002C350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C350D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proofErr w:type="gramEnd"/>
    </w:p>
    <w:p w:rsidR="00B5706C" w:rsidRPr="002C350D" w:rsidRDefault="003B09D3" w:rsidP="003B09D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C350D">
        <w:rPr>
          <w:rFonts w:ascii="Times New Roman" w:hAnsi="Times New Roman" w:cs="Times New Roman"/>
          <w:bCs/>
          <w:sz w:val="28"/>
          <w:szCs w:val="28"/>
        </w:rPr>
        <w:t>программ</w:t>
      </w:r>
      <w:r w:rsidR="00EF3EC5" w:rsidRPr="002C350D">
        <w:rPr>
          <w:rFonts w:ascii="Times New Roman" w:hAnsi="Times New Roman" w:cs="Times New Roman"/>
          <w:bCs/>
          <w:sz w:val="28"/>
          <w:szCs w:val="28"/>
        </w:rPr>
        <w:t xml:space="preserve">ы </w:t>
      </w:r>
      <w:r w:rsidRPr="002C350D">
        <w:rPr>
          <w:rFonts w:ascii="Times New Roman" w:hAnsi="Times New Roman" w:cs="Times New Roman"/>
          <w:bCs/>
          <w:sz w:val="28"/>
          <w:szCs w:val="28"/>
        </w:rPr>
        <w:t>Янтиковского района</w:t>
      </w:r>
    </w:p>
    <w:p w:rsidR="00CB5D50" w:rsidRPr="002C350D" w:rsidRDefault="00B5706C" w:rsidP="003B09D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C350D">
        <w:rPr>
          <w:rFonts w:ascii="Times New Roman" w:hAnsi="Times New Roman" w:cs="Times New Roman"/>
          <w:bCs/>
          <w:sz w:val="28"/>
          <w:szCs w:val="28"/>
        </w:rPr>
        <w:t>Чувашской Республики</w:t>
      </w:r>
    </w:p>
    <w:p w:rsidR="003B09D3" w:rsidRPr="002C350D" w:rsidRDefault="00EF3EC5" w:rsidP="003B09D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C350D">
        <w:rPr>
          <w:rFonts w:ascii="Times New Roman" w:hAnsi="Times New Roman" w:cs="Times New Roman"/>
          <w:bCs/>
          <w:sz w:val="28"/>
          <w:szCs w:val="28"/>
        </w:rPr>
        <w:t>«</w:t>
      </w:r>
      <w:r w:rsidR="00B5706C" w:rsidRPr="002C350D">
        <w:rPr>
          <w:rFonts w:ascii="Times New Roman" w:hAnsi="Times New Roman" w:cs="Times New Roman"/>
          <w:bCs/>
          <w:sz w:val="28"/>
          <w:szCs w:val="28"/>
        </w:rPr>
        <w:t>Энергосбережение»</w:t>
      </w:r>
      <w:r w:rsidR="003B09D3" w:rsidRPr="002C350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42F36" w:rsidRDefault="00642F36" w:rsidP="003B0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B09D3" w:rsidRPr="002C350D" w:rsidRDefault="003B09D3" w:rsidP="002C3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50D">
        <w:rPr>
          <w:rFonts w:ascii="Times New Roman" w:hAnsi="Times New Roman" w:cs="Times New Roman"/>
          <w:sz w:val="28"/>
          <w:szCs w:val="28"/>
        </w:rPr>
        <w:t xml:space="preserve">Администрация Янтиковского района </w:t>
      </w:r>
      <w:proofErr w:type="gramStart"/>
      <w:r w:rsidRPr="002C350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2C35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350D">
        <w:rPr>
          <w:rFonts w:ascii="Times New Roman" w:hAnsi="Times New Roman" w:cs="Times New Roman"/>
          <w:b/>
          <w:sz w:val="28"/>
          <w:szCs w:val="28"/>
        </w:rPr>
        <w:t>о</w:t>
      </w:r>
      <w:r w:rsidR="002C35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350D">
        <w:rPr>
          <w:rFonts w:ascii="Times New Roman" w:hAnsi="Times New Roman" w:cs="Times New Roman"/>
          <w:b/>
          <w:sz w:val="28"/>
          <w:szCs w:val="28"/>
        </w:rPr>
        <w:t>с</w:t>
      </w:r>
      <w:r w:rsidR="002C35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350D">
        <w:rPr>
          <w:rFonts w:ascii="Times New Roman" w:hAnsi="Times New Roman" w:cs="Times New Roman"/>
          <w:b/>
          <w:sz w:val="28"/>
          <w:szCs w:val="28"/>
        </w:rPr>
        <w:t>т</w:t>
      </w:r>
      <w:r w:rsidR="002C35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350D">
        <w:rPr>
          <w:rFonts w:ascii="Times New Roman" w:hAnsi="Times New Roman" w:cs="Times New Roman"/>
          <w:b/>
          <w:sz w:val="28"/>
          <w:szCs w:val="28"/>
        </w:rPr>
        <w:t>а</w:t>
      </w:r>
      <w:r w:rsidR="002C35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350D">
        <w:rPr>
          <w:rFonts w:ascii="Times New Roman" w:hAnsi="Times New Roman" w:cs="Times New Roman"/>
          <w:b/>
          <w:sz w:val="28"/>
          <w:szCs w:val="28"/>
        </w:rPr>
        <w:t>н</w:t>
      </w:r>
      <w:r w:rsidR="002C35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350D">
        <w:rPr>
          <w:rFonts w:ascii="Times New Roman" w:hAnsi="Times New Roman" w:cs="Times New Roman"/>
          <w:b/>
          <w:sz w:val="28"/>
          <w:szCs w:val="28"/>
        </w:rPr>
        <w:t>о</w:t>
      </w:r>
      <w:r w:rsidR="002C35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350D">
        <w:rPr>
          <w:rFonts w:ascii="Times New Roman" w:hAnsi="Times New Roman" w:cs="Times New Roman"/>
          <w:b/>
          <w:sz w:val="28"/>
          <w:szCs w:val="28"/>
        </w:rPr>
        <w:t>в</w:t>
      </w:r>
      <w:r w:rsidR="002C35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350D">
        <w:rPr>
          <w:rFonts w:ascii="Times New Roman" w:hAnsi="Times New Roman" w:cs="Times New Roman"/>
          <w:b/>
          <w:sz w:val="28"/>
          <w:szCs w:val="28"/>
        </w:rPr>
        <w:t>л</w:t>
      </w:r>
      <w:r w:rsidR="002C35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350D">
        <w:rPr>
          <w:rFonts w:ascii="Times New Roman" w:hAnsi="Times New Roman" w:cs="Times New Roman"/>
          <w:b/>
          <w:sz w:val="28"/>
          <w:szCs w:val="28"/>
        </w:rPr>
        <w:t>я</w:t>
      </w:r>
      <w:r w:rsidR="002C35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350D">
        <w:rPr>
          <w:rFonts w:ascii="Times New Roman" w:hAnsi="Times New Roman" w:cs="Times New Roman"/>
          <w:b/>
          <w:sz w:val="28"/>
          <w:szCs w:val="28"/>
        </w:rPr>
        <w:t>е</w:t>
      </w:r>
      <w:r w:rsidR="002C35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350D">
        <w:rPr>
          <w:rFonts w:ascii="Times New Roman" w:hAnsi="Times New Roman" w:cs="Times New Roman"/>
          <w:b/>
          <w:sz w:val="28"/>
          <w:szCs w:val="28"/>
        </w:rPr>
        <w:t>т:</w:t>
      </w:r>
    </w:p>
    <w:p w:rsidR="003B09D3" w:rsidRPr="002C350D" w:rsidRDefault="003B09D3" w:rsidP="002C3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2C350D">
        <w:rPr>
          <w:rFonts w:ascii="Times New Roman" w:hAnsi="Times New Roman" w:cs="Times New Roman"/>
          <w:sz w:val="28"/>
          <w:szCs w:val="28"/>
        </w:rPr>
        <w:t xml:space="preserve">1. Утвердить прилагаемую </w:t>
      </w:r>
      <w:hyperlink r:id="rId6" w:anchor="sub_1000" w:history="1">
        <w:r w:rsidRPr="002C350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муниципальную программу</w:t>
        </w:r>
      </w:hyperlink>
      <w:r w:rsidRPr="002C350D">
        <w:rPr>
          <w:rFonts w:ascii="Times New Roman" w:hAnsi="Times New Roman" w:cs="Times New Roman"/>
          <w:sz w:val="28"/>
          <w:szCs w:val="28"/>
        </w:rPr>
        <w:t xml:space="preserve"> Янтиковского района </w:t>
      </w:r>
      <w:r w:rsidR="00B5706C" w:rsidRPr="002C350D">
        <w:rPr>
          <w:rFonts w:ascii="Times New Roman" w:hAnsi="Times New Roman" w:cs="Times New Roman"/>
          <w:sz w:val="28"/>
          <w:szCs w:val="28"/>
        </w:rPr>
        <w:t xml:space="preserve">Чувашской Республики </w:t>
      </w:r>
      <w:r w:rsidR="00EF3EC5" w:rsidRPr="002C350D">
        <w:rPr>
          <w:rFonts w:ascii="Times New Roman" w:hAnsi="Times New Roman" w:cs="Times New Roman"/>
          <w:sz w:val="28"/>
          <w:szCs w:val="28"/>
        </w:rPr>
        <w:t>«</w:t>
      </w:r>
      <w:r w:rsidR="00B5706C" w:rsidRPr="002C350D">
        <w:rPr>
          <w:rFonts w:ascii="Times New Roman" w:hAnsi="Times New Roman" w:cs="Times New Roman"/>
          <w:sz w:val="28"/>
          <w:szCs w:val="28"/>
        </w:rPr>
        <w:t>Энергосбережение</w:t>
      </w:r>
      <w:r w:rsidR="00EF3EC5" w:rsidRPr="002C350D">
        <w:rPr>
          <w:rFonts w:ascii="Times New Roman" w:hAnsi="Times New Roman" w:cs="Times New Roman"/>
          <w:sz w:val="28"/>
          <w:szCs w:val="28"/>
        </w:rPr>
        <w:t>»</w:t>
      </w:r>
      <w:r w:rsidRPr="002C350D">
        <w:rPr>
          <w:rFonts w:ascii="Times New Roman" w:hAnsi="Times New Roman" w:cs="Times New Roman"/>
          <w:sz w:val="28"/>
          <w:szCs w:val="28"/>
        </w:rPr>
        <w:t xml:space="preserve"> (далее - Муниципальная программа).</w:t>
      </w:r>
    </w:p>
    <w:p w:rsidR="003B09D3" w:rsidRPr="002C350D" w:rsidRDefault="003B09D3" w:rsidP="002C3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 w:rsidRPr="002C350D">
        <w:rPr>
          <w:rFonts w:ascii="Times New Roman" w:hAnsi="Times New Roman" w:cs="Times New Roman"/>
          <w:sz w:val="28"/>
          <w:szCs w:val="28"/>
        </w:rPr>
        <w:t xml:space="preserve">2. Утвердить ответственным исполнителем </w:t>
      </w:r>
      <w:hyperlink r:id="rId7" w:anchor="sub_1000" w:history="1">
        <w:r w:rsidRPr="002C350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Муниципальной программы</w:t>
        </w:r>
      </w:hyperlink>
      <w:r w:rsidRPr="002C350D">
        <w:rPr>
          <w:rFonts w:ascii="Times New Roman" w:hAnsi="Times New Roman" w:cs="Times New Roman"/>
          <w:sz w:val="28"/>
          <w:szCs w:val="28"/>
        </w:rPr>
        <w:t xml:space="preserve"> отдел строительства, дорожного и ЖКХ ад</w:t>
      </w:r>
      <w:r w:rsidR="00CB5D50" w:rsidRPr="002C350D">
        <w:rPr>
          <w:rFonts w:ascii="Times New Roman" w:hAnsi="Times New Roman" w:cs="Times New Roman"/>
          <w:sz w:val="28"/>
          <w:szCs w:val="28"/>
        </w:rPr>
        <w:t>министрации Янтиковского района.</w:t>
      </w:r>
    </w:p>
    <w:p w:rsidR="003B09D3" w:rsidRPr="002C350D" w:rsidRDefault="003B09D3" w:rsidP="002C3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"/>
      <w:bookmarkEnd w:id="2"/>
      <w:r w:rsidRPr="002C350D">
        <w:rPr>
          <w:rFonts w:ascii="Times New Roman" w:hAnsi="Times New Roman" w:cs="Times New Roman"/>
          <w:sz w:val="28"/>
          <w:szCs w:val="28"/>
        </w:rPr>
        <w:t xml:space="preserve">3. Финансовому отделу администрации Янтиковского района при формировании проекта бюджета Янтиковского района на очередной финансовый год и плановый период предусматривать бюджетные ассигнования на реализацию </w:t>
      </w:r>
      <w:hyperlink r:id="rId8" w:anchor="sub_1000" w:history="1">
        <w:r w:rsidRPr="002C350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Муниципальной программы</w:t>
        </w:r>
      </w:hyperlink>
      <w:r w:rsidRPr="002C350D">
        <w:rPr>
          <w:rFonts w:ascii="Times New Roman" w:hAnsi="Times New Roman" w:cs="Times New Roman"/>
          <w:sz w:val="28"/>
          <w:szCs w:val="28"/>
        </w:rPr>
        <w:t xml:space="preserve"> исходя из реальных возможностей бюджета Янтиковского района.</w:t>
      </w:r>
    </w:p>
    <w:p w:rsidR="003B09D3" w:rsidRPr="002C350D" w:rsidRDefault="003B09D3" w:rsidP="002C3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4"/>
      <w:bookmarkEnd w:id="3"/>
      <w:r w:rsidRPr="002C350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C35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C350D">
        <w:rPr>
          <w:rFonts w:ascii="Times New Roman" w:hAnsi="Times New Roman" w:cs="Times New Roman"/>
          <w:sz w:val="28"/>
          <w:szCs w:val="28"/>
        </w:rPr>
        <w:t xml:space="preserve"> </w:t>
      </w:r>
      <w:r w:rsidR="00EF3EC5" w:rsidRPr="002C350D">
        <w:rPr>
          <w:rFonts w:ascii="Times New Roman" w:hAnsi="Times New Roman" w:cs="Times New Roman"/>
          <w:sz w:val="28"/>
          <w:szCs w:val="28"/>
        </w:rPr>
        <w:t>ис</w:t>
      </w:r>
      <w:r w:rsidRPr="002C350D">
        <w:rPr>
          <w:rFonts w:ascii="Times New Roman" w:hAnsi="Times New Roman" w:cs="Times New Roman"/>
          <w:sz w:val="28"/>
          <w:szCs w:val="28"/>
        </w:rPr>
        <w:t>полнением настоящего постановления возложить на заместителя главы администрации - начальника отдела</w:t>
      </w:r>
      <w:r w:rsidR="00CB5D50" w:rsidRPr="002C350D">
        <w:rPr>
          <w:rFonts w:ascii="Times New Roman" w:hAnsi="Times New Roman" w:cs="Times New Roman"/>
          <w:sz w:val="28"/>
          <w:szCs w:val="28"/>
        </w:rPr>
        <w:t xml:space="preserve"> строительства, дорожного и ЖКХ.</w:t>
      </w:r>
    </w:p>
    <w:p w:rsidR="003B09D3" w:rsidRDefault="003B09D3" w:rsidP="002C3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5"/>
      <w:bookmarkEnd w:id="4"/>
      <w:r w:rsidRPr="002C350D">
        <w:rPr>
          <w:rFonts w:ascii="Times New Roman" w:hAnsi="Times New Roman" w:cs="Times New Roman"/>
          <w:sz w:val="28"/>
          <w:szCs w:val="28"/>
        </w:rPr>
        <w:t xml:space="preserve">5. Настоящее постановление вступает в силу </w:t>
      </w:r>
      <w:r w:rsidR="00EF3EC5" w:rsidRPr="002C350D">
        <w:rPr>
          <w:rFonts w:ascii="Times New Roman" w:hAnsi="Times New Roman" w:cs="Times New Roman"/>
          <w:sz w:val="28"/>
          <w:szCs w:val="28"/>
        </w:rPr>
        <w:t>после</w:t>
      </w:r>
      <w:r w:rsidRPr="002C350D">
        <w:rPr>
          <w:rFonts w:ascii="Times New Roman" w:hAnsi="Times New Roman" w:cs="Times New Roman"/>
          <w:sz w:val="28"/>
          <w:szCs w:val="28"/>
        </w:rPr>
        <w:t xml:space="preserve"> его </w:t>
      </w:r>
      <w:hyperlink r:id="rId9" w:history="1">
        <w:r w:rsidRPr="002C350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официального опубликования</w:t>
        </w:r>
      </w:hyperlink>
      <w:r w:rsidR="00CB5D50" w:rsidRPr="002C350D">
        <w:rPr>
          <w:rFonts w:ascii="Times New Roman" w:hAnsi="Times New Roman" w:cs="Times New Roman"/>
          <w:sz w:val="28"/>
          <w:szCs w:val="28"/>
        </w:rPr>
        <w:t xml:space="preserve"> (обнародования).</w:t>
      </w:r>
      <w:bookmarkEnd w:id="5"/>
    </w:p>
    <w:p w:rsidR="002C350D" w:rsidRPr="002C350D" w:rsidRDefault="002C350D" w:rsidP="002C3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350D" w:rsidRDefault="002C350D" w:rsidP="003B0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50D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21605" w:rsidRDefault="002C350D" w:rsidP="00AF6C21">
      <w:pPr>
        <w:spacing w:after="0" w:line="240" w:lineRule="auto"/>
        <w:jc w:val="both"/>
      </w:pPr>
      <w:r w:rsidRPr="002C350D">
        <w:rPr>
          <w:rFonts w:ascii="Times New Roman" w:hAnsi="Times New Roman" w:cs="Times New Roman"/>
          <w:sz w:val="28"/>
          <w:szCs w:val="28"/>
        </w:rPr>
        <w:t>Янтиковского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AF6C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C350D">
        <w:rPr>
          <w:rFonts w:ascii="Times New Roman" w:hAnsi="Times New Roman" w:cs="Times New Roman"/>
          <w:sz w:val="28"/>
          <w:szCs w:val="28"/>
        </w:rPr>
        <w:t>В.Б. Михайлов</w:t>
      </w:r>
    </w:p>
    <w:sectPr w:rsidR="00D21605" w:rsidSect="002C350D">
      <w:pgSz w:w="11906" w:h="16838"/>
      <w:pgMar w:top="1077" w:right="567" w:bottom="1077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32"/>
    <w:rsid w:val="002C350D"/>
    <w:rsid w:val="003B09D3"/>
    <w:rsid w:val="00616932"/>
    <w:rsid w:val="00642F36"/>
    <w:rsid w:val="00985D12"/>
    <w:rsid w:val="00AF6C21"/>
    <w:rsid w:val="00B5706C"/>
    <w:rsid w:val="00CB5D50"/>
    <w:rsid w:val="00D21605"/>
    <w:rsid w:val="00EF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09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09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3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7;&#1042;&#1045;&#1058;&#1040;\&#1052;&#1059;&#1053;&#1048;&#1062;&#1048;&#1055;&#1040;&#1051;&#1068;&#1053;&#1040;&#1071;%20&#1055;&#1056;&#1054;&#1043;&#1056;&#1040;&#1052;&#1052;&#1040;\2020\&#1054;&#1073;&#1077;&#1089;&#1087;&#1077;&#1095;&#1077;&#1085;&#1080;&#1077;%20&#1075;&#1088;&#1072;&#1078;&#1076;&#1072;&#1085;%20&#1078;&#1080;&#1083;&#1100;&#1077;&#1084;\&#1052;&#1091;&#1085;%20&#1087;&#1088;&#1086;&#1075;&#1088;&#1072;&#1084;&#1084;&#1072;%20&#1054;&#1073;&#1077;&#1089;&#1087;&#1077;&#1095;&#1077;&#1085;&#1080;&#1077;%20&#1075;&#1088;&#1072;&#1078;&#1076;&#1072;&#1085;%20&#1078;&#1080;&#1083;&#1100;&#1077;&#1084;%2007.02.2019%20&#8470;%2052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&#1057;&#1042;&#1045;&#1058;&#1040;\&#1052;&#1059;&#1053;&#1048;&#1062;&#1048;&#1055;&#1040;&#1051;&#1068;&#1053;&#1040;&#1071;%20&#1055;&#1056;&#1054;&#1043;&#1056;&#1040;&#1052;&#1052;&#1040;\2020\&#1054;&#1073;&#1077;&#1089;&#1087;&#1077;&#1095;&#1077;&#1085;&#1080;&#1077;%20&#1075;&#1088;&#1072;&#1078;&#1076;&#1072;&#1085;%20&#1078;&#1080;&#1083;&#1100;&#1077;&#1084;\&#1052;&#1091;&#1085;%20&#1087;&#1088;&#1086;&#1075;&#1088;&#1072;&#1084;&#1084;&#1072;%20&#1054;&#1073;&#1077;&#1089;&#1087;&#1077;&#1095;&#1077;&#1085;&#1080;&#1077;%20&#1075;&#1088;&#1072;&#1078;&#1076;&#1072;&#1085;%20&#1078;&#1080;&#1083;&#1100;&#1077;&#1084;%2007.02.2019%20&#8470;%2052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D:\&#1057;&#1042;&#1045;&#1058;&#1040;\&#1052;&#1059;&#1053;&#1048;&#1062;&#1048;&#1055;&#1040;&#1051;&#1068;&#1053;&#1040;&#1071;%20&#1055;&#1056;&#1054;&#1043;&#1056;&#1040;&#1052;&#1052;&#1040;\2020\&#1054;&#1073;&#1077;&#1089;&#1087;&#1077;&#1095;&#1077;&#1085;&#1080;&#1077;%20&#1075;&#1088;&#1072;&#1078;&#1076;&#1072;&#1085;%20&#1078;&#1080;&#1083;&#1100;&#1077;&#1084;\&#1052;&#1091;&#1085;%20&#1087;&#1088;&#1086;&#1075;&#1088;&#1072;&#1084;&#1084;&#1072;%20&#1054;&#1073;&#1077;&#1089;&#1087;&#1077;&#1095;&#1077;&#1085;&#1080;&#1077;%20&#1075;&#1088;&#1072;&#1078;&#1076;&#1072;&#1085;%20&#1078;&#1080;&#1083;&#1100;&#1077;&#1084;%2007.02.2019%20&#8470;%2052.docx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4867055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yantik_constr4</dc:creator>
  <cp:lastModifiedBy>Орг. отдел администрации Янтиковского района</cp:lastModifiedBy>
  <cp:revision>2</cp:revision>
  <dcterms:created xsi:type="dcterms:W3CDTF">2021-09-03T10:33:00Z</dcterms:created>
  <dcterms:modified xsi:type="dcterms:W3CDTF">2021-09-03T10:33:00Z</dcterms:modified>
</cp:coreProperties>
</file>