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3F068A" w:rsidRPr="003F068A" w:rsidTr="00E267F6">
        <w:trPr>
          <w:cantSplit/>
          <w:trHeight w:val="542"/>
        </w:trPr>
        <w:tc>
          <w:tcPr>
            <w:tcW w:w="4038" w:type="dxa"/>
          </w:tcPr>
          <w:p w:rsidR="003F068A" w:rsidRPr="003F068A" w:rsidRDefault="003F068A" w:rsidP="003F068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3F06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 РЕСПУБЛИКИ</w:t>
            </w:r>
          </w:p>
          <w:p w:rsidR="003F068A" w:rsidRPr="003F068A" w:rsidRDefault="003F068A" w:rsidP="003F068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ТĂВАЙ  РАЙОНĚ</w:t>
            </w:r>
            <w:r w:rsidRPr="003F06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F068A" w:rsidRPr="003F068A" w:rsidRDefault="003F068A" w:rsidP="003F068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F068A" w:rsidRPr="003F068A" w:rsidRDefault="003F068A" w:rsidP="003F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8" w:type="dxa"/>
            <w:hideMark/>
          </w:tcPr>
          <w:p w:rsidR="003F068A" w:rsidRPr="003F068A" w:rsidRDefault="003F068A" w:rsidP="003F068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ЧУВАШСКАЯ  РЕСПУБЛИКА </w:t>
            </w:r>
          </w:p>
          <w:p w:rsidR="003F068A" w:rsidRPr="003F068A" w:rsidRDefault="003F068A" w:rsidP="003F068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  РАЙОН</w:t>
            </w:r>
            <w:r w:rsidRPr="003F06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F068A" w:rsidRPr="003F068A" w:rsidTr="00E267F6">
        <w:trPr>
          <w:cantSplit/>
          <w:trHeight w:val="1103"/>
        </w:trPr>
        <w:tc>
          <w:tcPr>
            <w:tcW w:w="4038" w:type="dxa"/>
          </w:tcPr>
          <w:p w:rsidR="003F068A" w:rsidRPr="003F068A" w:rsidRDefault="003F068A" w:rsidP="003F068A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F068A" w:rsidRPr="003F068A" w:rsidRDefault="003F068A" w:rsidP="003F068A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ДЕПУТАТСЕН ПУХĂВĚ </w:t>
            </w:r>
          </w:p>
          <w:p w:rsidR="003F068A" w:rsidRPr="003F068A" w:rsidRDefault="003F068A" w:rsidP="003F068A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068A" w:rsidRPr="003F068A" w:rsidRDefault="003F068A" w:rsidP="003F068A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3F068A" w:rsidRPr="003F068A" w:rsidRDefault="003F068A" w:rsidP="003F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068A" w:rsidRPr="003F068A" w:rsidRDefault="003F068A" w:rsidP="003F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24.08.2021</w:t>
            </w:r>
            <w:r w:rsidRPr="003F06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№ </w:t>
            </w:r>
            <w:r w:rsidRPr="003F06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9/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4</w:t>
            </w:r>
          </w:p>
          <w:p w:rsidR="003F068A" w:rsidRPr="003F068A" w:rsidRDefault="003F068A" w:rsidP="003F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3F068A" w:rsidRPr="003F068A" w:rsidRDefault="003F068A" w:rsidP="003F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8" w:type="dxa"/>
          </w:tcPr>
          <w:p w:rsidR="003F068A" w:rsidRPr="003F068A" w:rsidRDefault="003F068A" w:rsidP="003F068A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</w:p>
          <w:p w:rsidR="003F068A" w:rsidRPr="003F068A" w:rsidRDefault="003F068A" w:rsidP="003F068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ЯНТИКОВСКОГО РАЙОНА </w:t>
            </w:r>
            <w:r w:rsidRPr="003F06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F068A" w:rsidRPr="003F068A" w:rsidRDefault="003F068A" w:rsidP="003F068A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F068A" w:rsidRPr="003F068A" w:rsidRDefault="003F068A" w:rsidP="003F068A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3F068A" w:rsidRPr="003F068A" w:rsidRDefault="003F068A" w:rsidP="003F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068A" w:rsidRPr="003F068A" w:rsidRDefault="003F068A" w:rsidP="003F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24.08.2021</w:t>
            </w:r>
            <w:r w:rsidRPr="003F06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№ </w:t>
            </w:r>
            <w:r w:rsidRPr="003F068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9/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4</w:t>
            </w:r>
          </w:p>
          <w:p w:rsidR="003F068A" w:rsidRPr="003F068A" w:rsidRDefault="003F068A" w:rsidP="003F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0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Янтиково</w:t>
            </w:r>
          </w:p>
        </w:tc>
      </w:tr>
    </w:tbl>
    <w:p w:rsidR="003F068A" w:rsidRPr="003F068A" w:rsidRDefault="003F068A" w:rsidP="003F068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AB9" w:rsidRPr="003F068A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</w:t>
      </w:r>
    </w:p>
    <w:p w:rsidR="005D5AB9" w:rsidRPr="003F068A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жилищном контроле </w:t>
      </w:r>
    </w:p>
    <w:p w:rsidR="005D5AB9" w:rsidRPr="003F068A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68A" w:rsidRPr="003F068A" w:rsidRDefault="003F068A" w:rsidP="003F068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5AB9" w:rsidRPr="003F068A" w:rsidRDefault="005D5AB9" w:rsidP="003F068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20BE6"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ст.</w:t>
      </w: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Федерального закона «О государственном контроле (надзоре) и муниципальном контроле в Российской Федерации», п. 6 ч. 1 ст. 16 </w:t>
      </w:r>
      <w:r w:rsidRPr="003F068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Федерального закона «Об общих принципах организации местного самоуправления в Российской Федерации»</w:t>
      </w: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F068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Закона Чувашской Республик</w:t>
      </w:r>
      <w:r w:rsidR="00E34C53" w:rsidRPr="003F068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</w:t>
      </w:r>
      <w:r w:rsidRPr="003F068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контроля, Устава Янтиковского района Чувашской Республики</w:t>
      </w:r>
      <w:r w:rsidR="00723789" w:rsidRPr="003F068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депутатов Янтиковского района </w:t>
      </w:r>
      <w:r w:rsidR="00C20BE6" w:rsidRPr="003F0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723789" w:rsidRPr="003F0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20BE6" w:rsidRPr="003F0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ш</w:t>
      </w:r>
      <w:r w:rsidR="00723789" w:rsidRPr="003F0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20BE6" w:rsidRPr="003F0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23789" w:rsidRPr="003F0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20BE6" w:rsidRPr="003F0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23789" w:rsidRPr="003F0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20BE6" w:rsidRPr="003F0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3F0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D5AB9" w:rsidRPr="003F068A" w:rsidRDefault="005D5AB9" w:rsidP="003F0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прилагаемое Положение о муниципальном жилищном контроле на территории Янтиковского района Чувашской Республики.</w:t>
      </w:r>
    </w:p>
    <w:p w:rsidR="005D5AB9" w:rsidRPr="003F068A" w:rsidRDefault="005D5AB9" w:rsidP="003F0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Настоящее решение вступает в силу </w:t>
      </w:r>
      <w:r w:rsidR="00C20BE6"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</w:t>
      </w: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</w:t>
      </w:r>
      <w:r w:rsidR="00C20BE6"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5AB9" w:rsidRPr="003F068A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AB9" w:rsidRPr="003F068A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AB9" w:rsidRPr="003F068A" w:rsidRDefault="005D5AB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Янтиковского района                                                             </w:t>
      </w:r>
      <w:r w:rsidR="00723789"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3F068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Шакин</w:t>
      </w:r>
    </w:p>
    <w:p w:rsidR="00713782" w:rsidRPr="003F068A" w:rsidRDefault="00713782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Default="00723789" w:rsidP="007237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3789" w:rsidRPr="00E34C53" w:rsidRDefault="00723789" w:rsidP="003F068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1" w:name="sub_1000"/>
      <w:r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УТВЕРЖДЕНО</w:t>
      </w:r>
    </w:p>
    <w:p w:rsidR="00723789" w:rsidRPr="00E34C53" w:rsidRDefault="00723789" w:rsidP="003F068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решением Собрания депутатов </w:t>
      </w:r>
    </w:p>
    <w:p w:rsidR="00723789" w:rsidRPr="00E34C53" w:rsidRDefault="00723789" w:rsidP="003F068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Янтиковского района </w:t>
      </w:r>
    </w:p>
    <w:p w:rsidR="00723789" w:rsidRPr="00E34C53" w:rsidRDefault="00723789" w:rsidP="003F068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от </w:t>
      </w:r>
      <w:r w:rsidR="003F068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24.08.</w:t>
      </w:r>
      <w:r w:rsidRPr="00E34C5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2021 № </w:t>
      </w:r>
      <w:bookmarkEnd w:id="1"/>
      <w:r w:rsidR="003F068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9/4</w:t>
      </w:r>
    </w:p>
    <w:p w:rsidR="00723789" w:rsidRPr="00E34C53" w:rsidRDefault="00723789" w:rsidP="0072378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9"/>
      <w:bookmarkEnd w:id="2"/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муниципальном жилищном контроле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2F520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 порядок организации и осуществления муниципального жилищного контроля на территории Янтиковского района Чувашской Республики (далее - муниципальный жилищный контроль).</w:t>
      </w:r>
    </w:p>
    <w:p w:rsidR="002F520A" w:rsidRPr="00E34C53" w:rsidRDefault="002F520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муниципального жилищного контроля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2F520A" w:rsidRPr="00E34C53" w:rsidRDefault="002F520A" w:rsidP="002F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жилищный контроль осуществляется администрацией Янтиковского района Чувашской Республики (далее - орган муниципального жилищного контроля).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65340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уполномоченными на осуществление муниципального </w:t>
      </w:r>
      <w:r w:rsidR="00865340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жилищного контроля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муниципальными жилищными инспекторами Янтиковского района: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41C37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Янтиковского</w:t>
      </w:r>
      <w:r w:rsidR="005E54B1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054C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органа</w:t>
      </w:r>
      <w:r w:rsidR="00A41C37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789" w:rsidRPr="00E34C53" w:rsidRDefault="00A41C37" w:rsidP="00A41C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заместитель главы администрации – начальник отдела строительства, дорожного и ЖКХ,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должностные обязанности которого в соответствии с данным Положением,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</w:t>
      </w:r>
      <w:r w:rsidR="008054C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руководителя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6422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422" w:rsidRPr="00E34C53" w:rsidRDefault="00136422" w:rsidP="00A41C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другие должностные лица структурных подразделений в соответствии с должностными обязанностями.</w:t>
      </w:r>
    </w:p>
    <w:p w:rsidR="00882FFA" w:rsidRPr="00E34C53" w:rsidRDefault="00723789" w:rsidP="0088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Инспекторы, уполномоченные на проведение конкретных профилактическ</w:t>
      </w:r>
      <w:r w:rsidR="005E64D1"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их 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</w:t>
      </w:r>
      <w:r w:rsidR="005E64D1"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контрольн</w:t>
      </w:r>
      <w:r w:rsidR="005E64D1"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ых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мероприяти</w:t>
      </w:r>
      <w:r w:rsidR="005E64D1"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определяются решением органа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Pr="00E34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проведении профилактического мероприятия или контрольного мероприятия.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4B1" w:rsidRPr="00E34C53" w:rsidRDefault="005E54B1" w:rsidP="0088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hAnsi="Times New Roman" w:cs="Times New Roman"/>
          <w:sz w:val="24"/>
          <w:szCs w:val="24"/>
        </w:rPr>
        <w:t>6. Должностным лицом, уполномоченным на принятие решений о проведении контрольных мероприятий, является глава администрации Янтиковского района, в его отсутствие исполняющий обязанности главы администрации.</w:t>
      </w:r>
    </w:p>
    <w:p w:rsidR="00723789" w:rsidRPr="00E34C53" w:rsidRDefault="005E54B1" w:rsidP="0072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Должностные лица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проведении контрольного мероприятия в пределах своих полномочий и в объеме проводимых контрольных действий пользуются правами, установленными </w:t>
      </w:r>
      <w:hyperlink r:id="rId5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29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31 июля 2020 г. № 248-ФЗ «О государственном контроле (надзоре) и муниципальном контроле в Российской Федерации» (далее – Федеральный закон),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следующими правами: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выдавать предписания об устранении нарушений обязательных требований, выявленных, в том числе в ходе наблюдения за соблюдением обязательных требований (мониторинга безопасности);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обращаться в суд с заявлениями: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защиту прав, свобод и законных интересов неопределенного круга лиц в случае выявления нарушения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понуждении к исполнению предписания.</w:t>
      </w:r>
    </w:p>
    <w:p w:rsidR="005E54B1" w:rsidRPr="00E34C53" w:rsidRDefault="005E54B1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415" w:rsidRPr="00E34C53" w:rsidRDefault="00A44415" w:rsidP="009E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hAnsi="Times New Roman" w:cs="Times New Roman"/>
          <w:b/>
          <w:sz w:val="24"/>
          <w:szCs w:val="24"/>
        </w:rPr>
        <w:t>Объекты муниципального жилищного контроля</w:t>
      </w:r>
    </w:p>
    <w:p w:rsidR="005E54B1" w:rsidRPr="00E34C53" w:rsidRDefault="005E54B1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5E54B1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Лицами, в отношении которых осуществляется муниципальный жилищный контроль, являются юридические лица, индивидуальные предприниматели и граждане, на которых возложены обязанности по исполнению обязательных требований, относящихся к предмету муниципального жилищного контроля (далее - контролируемые лица).</w:t>
      </w:r>
    </w:p>
    <w:p w:rsidR="00043644" w:rsidRPr="00E34C53" w:rsidRDefault="00042D5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54B1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644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контроля является</w:t>
      </w:r>
      <w:r w:rsidR="00043644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789" w:rsidRPr="00E34C53" w:rsidRDefault="00043644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требования.</w:t>
      </w:r>
    </w:p>
    <w:p w:rsidR="00042D53" w:rsidRPr="00E34C53" w:rsidRDefault="00042D5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отношениям, связанным с организацией и осуществлением муниципального жилищного контроля, применяются положения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042D53"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осуществляется посредством проведения: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профилактических мероприятий;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контрольных мероприятий при взаимодействии с контролируемым лицом;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контрольных мероприятий без взаимодействия с контролируемым лицом.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9E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Управление рисками причинения вреда (ущерба) </w:t>
      </w:r>
    </w:p>
    <w:p w:rsidR="009E2EA7" w:rsidRPr="00E34C53" w:rsidRDefault="00723789" w:rsidP="009E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723789" w:rsidRPr="00E34C53" w:rsidRDefault="00723789" w:rsidP="009E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жилищного контроля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789" w:rsidRPr="00E34C53" w:rsidRDefault="00EC5018" w:rsidP="0072378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9E2EA7" w:rsidRPr="00E34C53" w:rsidRDefault="009E2EA7" w:rsidP="0072378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A7" w:rsidRPr="00E34C53" w:rsidRDefault="009E2EA7" w:rsidP="009E2EA7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C53">
        <w:rPr>
          <w:rFonts w:ascii="Times New Roman" w:hAnsi="Times New Roman" w:cs="Times New Roman"/>
          <w:bCs/>
          <w:sz w:val="24"/>
          <w:szCs w:val="24"/>
        </w:rPr>
        <w:t xml:space="preserve">Критерии отнесения объектов </w:t>
      </w:r>
      <w:r w:rsidR="00043644" w:rsidRPr="00E34C53">
        <w:rPr>
          <w:rFonts w:ascii="Times New Roman" w:hAnsi="Times New Roman" w:cs="Times New Roman"/>
          <w:bCs/>
          <w:sz w:val="24"/>
          <w:szCs w:val="24"/>
        </w:rPr>
        <w:t>муниципального контроля</w:t>
      </w:r>
    </w:p>
    <w:p w:rsidR="009E2EA7" w:rsidRPr="00E34C53" w:rsidRDefault="009E2EA7" w:rsidP="009E2EA7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C53">
        <w:rPr>
          <w:rFonts w:ascii="Times New Roman" w:hAnsi="Times New Roman" w:cs="Times New Roman"/>
          <w:bCs/>
          <w:sz w:val="24"/>
          <w:szCs w:val="24"/>
        </w:rPr>
        <w:t>к категориям риска причинения вреда (ущерба)</w:t>
      </w:r>
    </w:p>
    <w:p w:rsidR="009E2EA7" w:rsidRPr="00E34C53" w:rsidRDefault="009E2EA7" w:rsidP="0072378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C5018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– категории риска):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риск;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средний риск;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низкий риск.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объект контроля не отнесен органом муниципального жилищного контроля к определенной категории риска, он считается отнесенным к категории низкого риска.</w:t>
      </w:r>
    </w:p>
    <w:p w:rsidR="00723789" w:rsidRPr="00E34C53" w:rsidRDefault="008054C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Органом муниципального жилищного контроля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8054CA" w:rsidRPr="00E34C53" w:rsidRDefault="008054C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руководителя (заместителя руководителя) орган</w:t>
      </w:r>
      <w:r w:rsidR="00AD025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 по 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</w:t>
      </w:r>
      <w:r w:rsidR="00AD025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орган муниципального жилищного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723789" w:rsidRPr="00E34C53" w:rsidRDefault="008054C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 </w:t>
      </w:r>
    </w:p>
    <w:p w:rsidR="00723789" w:rsidRPr="00E34C53" w:rsidRDefault="008054C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25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Контролируемые лица вправе подать в орган муниципального жилищного контроля заявление об изменении присвоенной ранее категории риска.</w:t>
      </w:r>
    </w:p>
    <w:p w:rsidR="00723789" w:rsidRPr="00E34C53" w:rsidRDefault="008054CA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25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запросу контролируемого лица органом муниципального жилищного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AD025A" w:rsidRPr="00E34C53" w:rsidRDefault="00AD025A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отнесения объектов муниципального жилищного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к категориям риска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232DE5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риска более 4 деятельность юридического лица или индивидуального предпринимателя относится к категории высокого риска;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риска от 2 до 3 включительно - к категории среднего риска;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риска от 0 до 1 включительно - к категории низкого риска.</w:t>
      </w:r>
    </w:p>
    <w:p w:rsidR="00723789" w:rsidRPr="00E34C53" w:rsidRDefault="006845C8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 риска рассчитывается по следующей формуле: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= 2 x 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x 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показатель риска;</w:t>
      </w:r>
    </w:p>
    <w:p w:rsidR="00723789" w:rsidRPr="00E34C53" w:rsidRDefault="00723789" w:rsidP="007237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6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19.4.1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</w:p>
    <w:p w:rsidR="00723789" w:rsidRPr="00E34C53" w:rsidRDefault="00723789" w:rsidP="007237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7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7.22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7.23.2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7.23.3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7.32.2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4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статьи 9.16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9.13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9.23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13.19.2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19.7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20.25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723789" w:rsidRPr="00E34C53" w:rsidRDefault="00723789" w:rsidP="007237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E34C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20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19.5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рисков причинения вреда (ущерба) охраняемым законом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ценностям при проведении контрольных мероприятий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высокого риска - один раз в 2 года;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категории среднего риска - 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3 года;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низкого риска, плановые проверки не проводятся.</w:t>
      </w:r>
    </w:p>
    <w:p w:rsidR="003C1E23" w:rsidRPr="00E34C53" w:rsidRDefault="003C1E2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Профилактика рисков причинения вреда (ущерба)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охраняемым законом ценностям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27FA9" w:rsidP="007237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 рисков).</w:t>
      </w: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профилактики рисков утверждается решением руководителем органа муниципального жилищного контроля не позднее 20 декабря предшествующего года и размещается на официальном сайте органа муниципального жилищного контроля в информационно-телекоммуникационной сети «Интернет» в течение 5 дней со дня утверждения.</w:t>
      </w: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муниципального жилищного контроля может проводить следующие профилактические мероприятия: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информирование;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21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46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правоприменительной практики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 правоприменительной практике готовится до 1 марта года, следующего за отчетным.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правоприменительной практике утверждается руководителем органа муниципального жилищного контроля и размещается на официальном сайте в информационно-телекоммуникационной сети «Интернет» в течение 3 (трех) рабочих дней со дня утверждения.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предостережения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E27FA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указанных в </w:t>
      </w:r>
      <w:hyperlink r:id="rId22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49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сведений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объявлении предостережения о недопустимости нарушения обязательных требований принимает руководитель (заместитель руководителя) органа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предостережении о недопустимости нарушения обязательных требований, в том числе указывается: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о контролируемом лице (наименование, организационно-правовая форма, фамилия, имя, отчество (при наличии) индивидуального предпринимателя, адрес места жительства, адрес с почтовым индексом, телефон, факс, адрес электронной почты);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места осуществления деятельности в области аккредитации;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обязательные требования, предусматривающий их нормативный правовой акт, информация о том, какие действия (бездействие) аккредитованного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3" w:name="Par0"/>
      <w:bookmarkEnd w:id="3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органу муниципального жилищного контроля контролируемым лицом либо сведения о котором, были представлены при государственной регистрации юридического лица.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сведений, указанных в </w:t>
      </w:r>
      <w:hyperlink r:id="rId23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49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предостережения контролируемы лицом могут быть поданы в орган муниципального жилищного контроля возражение.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возражение на предостережение о недопустимости нарушения обязательных требований указываются: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муниципального жилищного контроля, в который подается возражение;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основной государственный регистрационный номер (ОГРН);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идентификационный номер налогоплательщика (ИНН);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дата и номер предостережения;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орган муниципального жилищного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 способами.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рабочих дней со дня получения возражения орган муниципального жилищного контроля направляет юридическому лицу, индивидуальному предпринимателю ответ.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Консультирование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F846A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 муниципального жилищного контроля консультирование осуществляется в соответствии со </w:t>
      </w:r>
      <w:hyperlink r:id="rId24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50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органа муниципального жилищного контроля осуществляют консультирование по следующим вопросам:</w:t>
      </w:r>
      <w:bookmarkStart w:id="4" w:name="Par2"/>
      <w:bookmarkEnd w:id="4"/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муниципального жилищного контроля;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муниципального жилищного контроля;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критерии отнесения объектов контроля </w:t>
      </w:r>
      <w:proofErr w:type="gramStart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риска;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 и порядок осуществления профилактических мероприятий;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порядок подачи возражений на предостережение о недопустимости нарушений обязательных требований;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обжалования решений органа муниципального жилищного контроля, действий (бездействий) его должностных лиц;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вопросы, касающиеся осуществления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может осуществляться 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консультирования по телефону, по средствам видео-конференц-связи, при личном приеме одного контролируемого лица (его представителя) не может превышать 15 минут.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Профилактический визит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3C1E23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Обязательные профилактические визиты проводятся в отношении: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объектов контроля, отнесенных к категориям высокого риска;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контролируемых лиц, приступающих к осуществлению деятельности.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видео-конференц-связи.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Контролируемое лицо уведомляется о проведении обязательного профилактического визита не </w:t>
      </w:r>
      <w:r w:rsidR="005D5ED6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даты его проведения.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жилищного контроля не позднее чем за три рабочих дня до даты его проведения.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визит проводится не чаще одного раза в месяц.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профилактического визита не могут превышать один рабочий день.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профилактического визита должностным лицом органа муниципального жилищного контроля, непосредственно проводившим профилактическое мероприятие, составляется акт о проведении профилактического визита.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789" w:rsidRPr="00E34C53" w:rsidRDefault="00723789" w:rsidP="005D5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Осуществление муниципального жилищного контроля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F846A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посредством проведения следующих контрольных мероприятий: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взаимодействии с контролируемым лицом: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документарная проверка;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выездная проверка;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инспекционный визит.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без взаимодействия с контролируемым лицом: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обязательных требований (мониторинг безопасности);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обследование.</w:t>
      </w:r>
    </w:p>
    <w:p w:rsidR="00723789" w:rsidRPr="00E34C53" w:rsidRDefault="00FE66B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онтрольные мероприятия проводятся органами муниципального жилищного контроля на плановой и внеплановой основе.</w:t>
      </w:r>
    </w:p>
    <w:p w:rsidR="00723789" w:rsidRPr="00E34C53" w:rsidRDefault="00FE66B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 проведении контрольных мероприятий принимает руководитель (заместитель руководителя) органа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требований, установленных </w:t>
      </w:r>
      <w:hyperlink r:id="rId25" w:history="1">
        <w:r w:rsidR="00723789" w:rsidRPr="00E34C5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64</w:t>
        </w:r>
      </w:hyperlink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FE66B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Документарная проверка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3835C8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Документарная проверка проводится по месту нахождения органа муниципального жилищного контроля.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документарной проверки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связанные с исполнением ими обязательных требований и решений органа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документарной проверки могут совершаться следующие контрольные действия: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письменных объяснений;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истребование документов.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десять рабочих дней.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Выездная проверка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789" w:rsidRPr="00E34C53" w:rsidRDefault="003835C8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C1E2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Выездная проверка проводится по месту нахождения</w:t>
      </w:r>
      <w:r w:rsidR="00723789"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Выездная проверка проводится в случае, если не представляется возможным: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удостовериться в полноте и достоверности сведений, которые содержатся в находящихся в распоряжении органа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в запрашиваемых им документах и объяснениях контролируемого лица;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</w:t>
      </w:r>
      <w:r w:rsidR="00F25D15"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абзаце 4 пункта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25D15"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6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7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части 1, частью 3 статьи 57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 статьи 66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29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осмотр;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письменных объяснений;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истребование документов.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превышать десять рабочих дней.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должностным лицом органа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Федерации, могут использоваться фотосъемка, аудио- и видеозапись.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выездной проверки должностным лицом органа муниципального жилищного контроля применяются проверочные листы по форме, утвержденной правовым актом органа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выездной проверки проверочные листы заполняются должностным лицом органа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Инспекционный визит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3C1E23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Инспекционный визит проводится 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месту нахождения</w:t>
      </w:r>
      <w:r w:rsidR="00723789"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визит проводится без предварительного уведомления контролируемых лиц и не может превышать один рабочий день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месту нахождения</w:t>
      </w:r>
      <w:r w:rsidRPr="00E34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визит проводится с целью оценки исполнения контролируемым лицом обязательных требований, в целях проверки информации, предусмотренной </w:t>
      </w:r>
      <w:hyperlink r:id="rId30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части 1 статьи 57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выполнения поручений, предусмотренных </w:t>
      </w:r>
      <w:hyperlink r:id="rId31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57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инспекционного визита могут совершаться следующие контрольные действия: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осмотр,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опрос,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письменных объяснений; 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инспекционного визита должностными лицами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жилищного контроля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заполняются проверочные листы в порядке, предусмотренном </w:t>
      </w:r>
      <w:r w:rsidR="007D13B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абзацем 16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7D13B3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36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Положения.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 за соблюдением обязательных требований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(мониторинг безопасности)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789" w:rsidRPr="00E34C53" w:rsidRDefault="001A3CB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наблюдения за соблюдением обязательных требований осуществляется анализ данных о деятельности контролируемых лиц, имеющихся в распоряжении органа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за соблюдением обязательных требований осуществляется на основании задания (плана) о проведении контрольного мероприятия за соблюдением обязательных требований (далее - задание), содержащего информацию о: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сроке (ах) и (или) периоде(ах) проведения наблюдений за соблюдением обязательных требований,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идах деятельности контрольных лиц, по которым необходимо проведение наблюдения за соблюдением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(план) на проведение наблюдения за соблюдением обязательных требований утверждается руководителем (заместителем руководителя)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жилищного контроля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выдается в случае: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поступления в адрес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жилищного контроля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фактического обнаружения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муниципального жилищного контроля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(сведений), содержащих признаки нарушений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(плане) на календарный период периодичностью.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Наблюдение за соблюдением обязательных требований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без согласования с органами прокуратуры.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в ходе наблюдения за соблюдением обязательных требований (мониторинга безопасности) сведения о нарушении обязательных требований направляются руководителю (заместителю руководителя) органа муниципального жилищного контроля для принятия решений в соответствии со </w:t>
      </w:r>
      <w:hyperlink r:id="rId33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60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Выездное обследование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D13B3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Выездное обследование проводится должностными лицами органа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месту нахождения (осуществления деятельности) контролируемого лица в порядке, предусмотренном </w:t>
      </w:r>
      <w:r w:rsidR="00BF283D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абзацами 2 -12 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 </w:t>
      </w:r>
      <w:r w:rsidR="00BF283D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Выездное обследование проводится без информирования контролируемого лица и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согласования с органами прокуратуры.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проведения выездного обследования одного контролируемого лица не может превышать один рабочий день.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выездного обследования должностными лицами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жилищного контроля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заполняются проверочные листы в порядке, предусмотренном </w:t>
      </w:r>
      <w:r w:rsidR="00E81F36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абзацем 16 пункта 36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Положения.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4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части 2 статьи 90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Плановые контрольные мероприятия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9629DC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контрольные мероприятия в отношении юридических лиц и индивидуальных предпринимателей проводятся органами муниципального жилищного контроля на основании плана проведения плановых контрольных мероприятий на очередной календарный год (далее - ежегодный план), формируемого органами муниципального жилищного контроля и подлежащего согласованию с органами прокуратуры.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(ущерба).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контрольных мероприятий может изменяться в случае изменения ранее присвоенной объекту контроля категории риска причинения вреда (ущерба).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включения органом муниципального жилищного контроля в ежегодный план планового контрольного мероприятия в отношении </w:t>
      </w:r>
      <w:proofErr w:type="spellStart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контрольные мероприятия в отношении граждан, использующих жилые помещения, не проводятся.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Внеплановые контрольные мероприятия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5D0E60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23789"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контрольные мероприятия в отношении юридических лиц и индивидуальных предпринимателей, граждан, за исключением внеплановых контрольных мероприятий без взаимодействия (мониторинга безопасности и выездного обследования), проводятся по следующим основаниям: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наличие у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жилищного контроля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сведений о причинении вреда (ущерба) или об угрозе причинения вреда (ущерба) охраняемым законом ценностям;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орган муниципального жилищного контроля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наличии в деятельности контролируемого лица хотя бы одного отклонения от  утвержденных области индикаторов риска нарушения обязательных требований;</w:t>
      </w:r>
      <w:proofErr w:type="gramEnd"/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требование прокурора о проведении контрольного мероприятия в рамках контроля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истечение срока исполнения решения органа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устранении выявленного нарушения обязательных требований - в случаях, установленных </w:t>
      </w:r>
      <w:hyperlink r:id="rId36" w:history="1">
        <w:r w:rsidRPr="00E34C5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 статьи 95</w:t>
        </w:r>
      </w:hyperlink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законом.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</w:t>
      </w:r>
      <w:r w:rsidRPr="00E3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сведений о причинении вреда (ущерба) или об угрозе причинения вреда (ущерба) охраняемым законом ценностям должностное лицо органа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контроля предпринимает действия, предусмотренные </w:t>
      </w:r>
      <w:hyperlink r:id="rId37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58, статьей 59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38" w:history="1"/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60</w:t>
        </w:r>
      </w:hyperlink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контрольные мероприятия по основаниям, предусмотренным </w:t>
      </w:r>
      <w:r w:rsidR="00822812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2 пункта 41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проводятся по результатам рассмотрения мотивированного представления должностного лица органа муниципального жилищного контроля (далее - мотивированное представление).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Мотивированное представление готовится должностным лицом органа муниципального жилищного контроля, в течение пяти рабочих дней со дня поступления информации о нарушении обязательных требований.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мотивированного представления должностное лицо, уполномоченное на принятие решения о проведении контрольных мероприятий, с учетом материальных и кадровых ресурсов, имеющихся в распоряжении Федеральной службы по аккредитации, контрольных мероприятий в отношении иных аккредитованных лиц, проводимых и планируемых к проведению, а также сроков направления запросов может принять решение: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проведении в отношении контролируемого лица контрольных мероприятий (с указанием планируемых сроков проведения контрольных мероприятий, определяемых с учетом информации о потенциальной опасности и риске для жизни, здоровья людей, для животных, растений, окружающей среды, безопасности государства, возникновения чрезвычайных ситуаций природного и техногенного характера, изложенной в обращениях граждан и организаций);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 учете поступившей в орган муниципального жилищного контроля информации в рамках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контролируемыми лицами;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проведении мероприятий по профилактике нарушений обязательных требований, в том числе о выдаче контролируемому лицу предостережения о недопустимости нарушения обязательных требований.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Результаты контрольного мероприятия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проведения контрольного мероприятия составляется акт контрольного мероприятия в порядке, установленном </w:t>
      </w:r>
      <w:hyperlink r:id="rId40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87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41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88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документарной проверки акт направляется контролируемому лицу в порядке, установленном </w:t>
      </w:r>
      <w:hyperlink r:id="rId42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муниципального жилищного контроля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орган муниципального жилищного контроля. Указанные документы могут быть направлены в форме электронных документов (пакета электронных документов).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Консультации по вопросу рассмотрения поступивших возражений проводятся должностным лицом органа муниципального жилищного контроля посредством видео-конференц-связи или на личном приеме. 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консультаций рассматривается органом муниципального жилищного контроля при принятии решения по результатам проведения контрольного мероприятия.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Предписание об устранении выявленных нарушений обязательных требований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о </w:t>
      </w:r>
      <w:r w:rsidR="00E3115D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приказе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контрольного мероприятия;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выявленных нарушениях обязательных требованиях;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об устранении нарушений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сроки устранения нарушений обязательных требований;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сроки информирования органа муниципального жилищного контроля об устранении нарушений обязательных требований.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FFA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должностное лицо органа муниципального жилищного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r:id="rId43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4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21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723789" w:rsidRPr="00E34C53" w:rsidRDefault="007F340F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указанном в 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723789" w:rsidRPr="00E34C53" w:rsidRDefault="00723789" w:rsidP="007237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Обжалование решений</w:t>
      </w:r>
      <w:r w:rsidRPr="00E34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муниципального жилищного контроля</w:t>
      </w: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(бездействия) его должностных лиц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Правом на обжалование решений органа муниципального жилищного контроля,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3 - 4 </w:t>
      </w:r>
      <w:hyperlink r:id="rId45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 статьи 40</w:t>
        </w:r>
      </w:hyperlink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Судебное обжалование решений, действий (бездействия) должностных лиц органа муниципального жилищного контроля возможно только после их досудебного обжалования.</w:t>
      </w: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56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Досудебное обжалование решений органа муниципального жилищного контроля, действий (бездействия) его должностных лиц осуществляется в соответствии с </w:t>
      </w:r>
      <w:hyperlink w:anchor="Par10" w:history="1">
        <w:r w:rsidR="00723789"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="00CE352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57 - 66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контролируемым лицом в орган муниципального жилищного контроля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должностных лиц органа муниципального жилищного контроля рассматривается руководителем (заместителем руководителя) органа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действия (бездействие) заместителей руководителя органа муниципального жилищного контроля рассматривается руководителем органа муниципального жилищного контроля.</w:t>
      </w: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на решение, действия (бездействие) должностных лиц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  <w:bookmarkStart w:id="5" w:name="Par11"/>
      <w:bookmarkEnd w:id="5"/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на предписание органа муниципального жилищного контроля может быть подана в течение 10 (десяти) рабочих дней с момента получения контролируемым лицом предписания.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органа муниципального жилищного контроля.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содержать ходатайство о приостановлении исполнения обжалуемого решения органа муниципального жилищного контроля.</w:t>
      </w:r>
    </w:p>
    <w:p w:rsidR="00723789" w:rsidRPr="00E34C53" w:rsidRDefault="001C3725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муниципального жилищного контроля в срок не позднее 2 (двух) рабочих дней со дня регистрации жалобы принимает решение: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приостановлении исполнения обжалуемого решения;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приостановлении исполнения обжалуемого решения.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муниципального жилищного контроля;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 должностного лица, решение и (или) действие (бездействие) которых обжалуются;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обжалуемом решении и (или) действии (бездействии) должностного лица органа муниципального жилищного контроля, которые привели или могут привести к нарушению прав контролируемого лица, подавшего жалобу;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основания и доводы, на основании которых заявитель не согласен с решением и (или) действием (бездействием) должностного лица органа муниципального жилищного контроля. Лицом, подающим жалобу, могут быть представлены документы (при наличии), подтверждающие его доводы, либо их копии;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требования лица, подавшего жалобу.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органа муниципального жилищного контроля либо членов их семей.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муниципального жилищного контроля принимает решение об отказе в рассмотрении жалобы в течение 5 (пяти) рабочих дней с момента получения жалобы, если: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подана после истечения срока подачи жалобы, установленного </w:t>
      </w:r>
      <w:hyperlink w:anchor="Par10" w:history="1">
        <w:r w:rsidRPr="00E34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="00BD40EE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D40EE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решение суда по вопросам, поставленным в жалобе;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 орган муниципального жилищного контроля а была подана другая жалоба от того же контролируемого лица, по тем же основаниям.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подлежит рассмотрению органом муниципального жилищного контроля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органом муниципального жилищного контроля,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запрашивать у контролируемого лица, подавшего жалобу, документы и информацию, которые находятся в распоряжении органа муниципального жилищного контроля.</w:t>
      </w:r>
      <w:bookmarkStart w:id="6" w:name="Par37"/>
      <w:bookmarkEnd w:id="6"/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жалобы орган муниципального жилищного контроля: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оставляет жалобу без удовлетворения;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отменяет решение полностью или частично;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отменяет решение полностью и принимает новое решение;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признает действия (бездействия) должностных лиц орган муниципального жилищного контроля незаконными.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725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органа муниципального жилищного контроля,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Ключевые показатели муниципального жилищного контроля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целевые значения </w:t>
      </w:r>
    </w:p>
    <w:p w:rsidR="00723789" w:rsidRPr="00E34C53" w:rsidRDefault="00723789" w:rsidP="0072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9" w:rsidRPr="00E34C53" w:rsidRDefault="00FD7F40" w:rsidP="00882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68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882FFA" w:rsidRPr="00E34C53" w:rsidRDefault="00FD7F40" w:rsidP="00DC5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2FFA" w:rsidRPr="00E34C53">
        <w:rPr>
          <w:rFonts w:ascii="Times New Roman" w:hAnsi="Times New Roman" w:cs="Times New Roman"/>
          <w:sz w:val="24"/>
          <w:szCs w:val="24"/>
        </w:rPr>
        <w:t>Ключевым показателем эффективности и результативности осуществления муниципального контроля является:</w:t>
      </w:r>
    </w:p>
    <w:p w:rsidR="00882FFA" w:rsidRPr="00E34C53" w:rsidRDefault="00882FFA" w:rsidP="00DC57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53">
        <w:rPr>
          <w:rFonts w:ascii="Times New Roman" w:hAnsi="Times New Roman" w:cs="Times New Roman"/>
          <w:sz w:val="24"/>
          <w:szCs w:val="24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882FFA" w:rsidRPr="00E34C53" w:rsidRDefault="00882FFA" w:rsidP="00DC57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53">
        <w:rPr>
          <w:rFonts w:ascii="Times New Roman" w:hAnsi="Times New Roman" w:cs="Times New Roman"/>
          <w:sz w:val="24"/>
          <w:szCs w:val="24"/>
        </w:rPr>
        <w:t>- доля обоснованных жалоб на действия (бездействие) и (или) ее должностных лиц при проведении контрольных мероприяти</w:t>
      </w:r>
      <w:r w:rsidR="00DC5770" w:rsidRPr="00E34C53">
        <w:rPr>
          <w:rFonts w:ascii="Times New Roman" w:hAnsi="Times New Roman" w:cs="Times New Roman"/>
          <w:sz w:val="24"/>
          <w:szCs w:val="24"/>
        </w:rPr>
        <w:t>й в течение года – 0 процентов.</w:t>
      </w:r>
    </w:p>
    <w:p w:rsidR="00723789" w:rsidRPr="00723789" w:rsidRDefault="00FD7F40" w:rsidP="00723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723789" w:rsidRPr="00E34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муниципального жилищного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sectPr w:rsidR="00723789" w:rsidRPr="0072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6F"/>
    <w:rsid w:val="00042D53"/>
    <w:rsid w:val="00043644"/>
    <w:rsid w:val="00053F99"/>
    <w:rsid w:val="00071EFD"/>
    <w:rsid w:val="000F3752"/>
    <w:rsid w:val="00136422"/>
    <w:rsid w:val="00156516"/>
    <w:rsid w:val="001A3CBF"/>
    <w:rsid w:val="001C3725"/>
    <w:rsid w:val="0020186A"/>
    <w:rsid w:val="00232DE5"/>
    <w:rsid w:val="002F520A"/>
    <w:rsid w:val="003835C8"/>
    <w:rsid w:val="003C1E23"/>
    <w:rsid w:val="003E724F"/>
    <w:rsid w:val="003F068A"/>
    <w:rsid w:val="0050756F"/>
    <w:rsid w:val="00513267"/>
    <w:rsid w:val="005C1913"/>
    <w:rsid w:val="005D0E60"/>
    <w:rsid w:val="005D5AB9"/>
    <w:rsid w:val="005D5ED6"/>
    <w:rsid w:val="005E54B1"/>
    <w:rsid w:val="005E64D1"/>
    <w:rsid w:val="006748C8"/>
    <w:rsid w:val="006845C8"/>
    <w:rsid w:val="00713782"/>
    <w:rsid w:val="00723789"/>
    <w:rsid w:val="0072764A"/>
    <w:rsid w:val="007D13B3"/>
    <w:rsid w:val="007F340F"/>
    <w:rsid w:val="008054CA"/>
    <w:rsid w:val="00822812"/>
    <w:rsid w:val="00865340"/>
    <w:rsid w:val="00882FFA"/>
    <w:rsid w:val="009629DC"/>
    <w:rsid w:val="009E2EA7"/>
    <w:rsid w:val="00A41C37"/>
    <w:rsid w:val="00A44415"/>
    <w:rsid w:val="00AD025A"/>
    <w:rsid w:val="00BD40EE"/>
    <w:rsid w:val="00BF283D"/>
    <w:rsid w:val="00C20BE6"/>
    <w:rsid w:val="00CE3529"/>
    <w:rsid w:val="00D13AB5"/>
    <w:rsid w:val="00DC5770"/>
    <w:rsid w:val="00E27FA9"/>
    <w:rsid w:val="00E3115D"/>
    <w:rsid w:val="00E34C53"/>
    <w:rsid w:val="00E81F36"/>
    <w:rsid w:val="00EC5018"/>
    <w:rsid w:val="00F25D15"/>
    <w:rsid w:val="00F846AF"/>
    <w:rsid w:val="00FC51C0"/>
    <w:rsid w:val="00FD7F40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2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882FF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82FFA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6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2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882FF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82FFA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7BE251B003FE089CCA06B72672BEED00954F19CEB2FAAD2980C8363A7B2A355A9BBB1F450830BAD5154FA64D8FDA81A074A980FEBBB6E27b1G" TargetMode="External"/><Relationship Id="rId13" Type="http://schemas.openxmlformats.org/officeDocument/2006/relationships/hyperlink" Target="consultantplus://offline/ref=54C7BE251B003FE089CCA06B72672BEED00954F19CEB2FAAD2980C8363A7B2A355A9BBB2F4518505F00B44FE2D8DF1B61B1F549C11EB2BbAG" TargetMode="External"/><Relationship Id="rId18" Type="http://schemas.openxmlformats.org/officeDocument/2006/relationships/hyperlink" Target="consultantplus://offline/ref=54C7BE251B003FE089CCA06B72672BEED00954F19CEB2FAAD2980C8363A7B2A355A9BBB1F451810CA05154FA64D8FDA81A074A980FEBBB6E27b1G" TargetMode="External"/><Relationship Id="rId26" Type="http://schemas.openxmlformats.org/officeDocument/2006/relationships/hyperlink" Target="consultantplus://offline/ref=377BFABF165D5BD0536CD5CA463611B3F45AC470CF50C95D17F94EF9C5821B092A1C62F388848990B664C095A176C8BEE122307AA560E97Ei1b3L" TargetMode="External"/><Relationship Id="rId39" Type="http://schemas.openxmlformats.org/officeDocument/2006/relationships/hyperlink" Target="consultantplus://offline/ref=CAA479E1D802D79E57A744D7C7990B16A9E8D649DF49F8BEEEDA26DE9C4CB315C43B7A18E60888F37940AF8AFE92B2BAF82D394A47B5FA09i2a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34" Type="http://schemas.openxmlformats.org/officeDocument/2006/relationships/hyperlink" Target="consultantplus://offline/ref=8C2F4AFE9737CFE552B0203B5B01EC31FDEA1766930A63E34D69FBA9CA7AE20DF64EA0E039E2D5DEDAE8B3C4AEB2745F5E449907AF46274Fj852I" TargetMode="External"/><Relationship Id="rId42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4C7BE251B003FE089CCA06B72672BEED00954F19CEB2FAAD2980C8363A7B2A355A9BBB1F450830BA25154FA64D8FDA81A074A980FEBBB6E27b1G" TargetMode="External"/><Relationship Id="rId12" Type="http://schemas.openxmlformats.org/officeDocument/2006/relationships/hyperlink" Target="consultantplus://offline/ref=54C7BE251B003FE089CCA06B72672BEED00954F19CEB2FAAD2980C8363A7B2A355A9BBB2F4518705F00B44FE2D8DF1B61B1F549C11EB2BbAG" TargetMode="External"/><Relationship Id="rId17" Type="http://schemas.openxmlformats.org/officeDocument/2006/relationships/hyperlink" Target="consultantplus://offline/ref=54C7BE251B003FE089CCA06B72672BEED00954F19CEB2FAAD2980C8363A7B2A355A9BBB1F4548306A55154FA64D8FDA81A074A980FEBBB6E27b1G" TargetMode="External"/><Relationship Id="rId25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33" Type="http://schemas.openxmlformats.org/officeDocument/2006/relationships/hyperlink" Target="consultantplus://offline/ref=803480765893F91648F402EC2DDA47E56B42D9366CCDFE238CE91C0A5C3F5C88AEB7F1BE5F6CA96A70186DD0EDD7952C68D9843FBD67FF2BR3l2G" TargetMode="External"/><Relationship Id="rId38" Type="http://schemas.openxmlformats.org/officeDocument/2006/relationships/hyperlink" Target="consultantplus://offline/ref=CAA479E1D802D79E57A744D7C7990B16A9E8D649DF49F8BEEEDA26DE9C4CB315C43B7A18E60888F27640AF8AFE92B2BAF82D394A47B5FA09i2a4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7BE251B003FE089CCA06B72672BEED00954F19CEB2FAAD2980C8363A7B2A355A9BBB7F0578605F00B44FE2D8DF1B61B1F549C11EB2BbAG" TargetMode="External"/><Relationship Id="rId20" Type="http://schemas.openxmlformats.org/officeDocument/2006/relationships/hyperlink" Target="consultantplus://offline/ref=54C7BE251B003FE089CCA06B72672BEED00954F19CEB2FAAD2980C8363A7B2A355A9BBB5F6568005F00B44FE2D8DF1B61B1F549C11EB2BbAG" TargetMode="External"/><Relationship Id="rId29" Type="http://schemas.openxmlformats.org/officeDocument/2006/relationships/hyperlink" Target="consultantplus://offline/ref=1227486DBF16E6DDFCF7DD5B0240B0577FC2D494736559AE9E0604100E84DE34B872E20295B9470BAFFF71C0A7D97A153FF7541680D22287V86FM" TargetMode="External"/><Relationship Id="rId41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7BE251B003FE089CCA06B72672BEED00954F19CEB2FAAD2980C8363A7B2A355A9BBB7FD598105F00B44FE2D8DF1B61B1F549C11EB2BbAG" TargetMode="External"/><Relationship Id="rId11" Type="http://schemas.openxmlformats.org/officeDocument/2006/relationships/hyperlink" Target="consultantplus://offline/ref=54C7BE251B003FE089CCA06B72672BEED00954F19CEB2FAAD2980C8363A7B2A355A9BBB5F1508305F00B44FE2D8DF1B61B1F549C11EB2BbAG" TargetMode="External"/><Relationship Id="rId24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32" Type="http://schemas.openxmlformats.org/officeDocument/2006/relationships/hyperlink" Target="consultantplus://offline/ref=36A95DFD91F8A4741B93229DDDC4F18C690C877568D6CA7242B0124AA683BC8DE0996797E3157C4F289C1BD873EB1CED3013B81B75DDAF30P4f4H" TargetMode="External"/><Relationship Id="rId37" Type="http://schemas.openxmlformats.org/officeDocument/2006/relationships/hyperlink" Target="consultantplus://offline/ref=CAA479E1D802D79E57A744D7C7990B16A9E8D649DF49F8BEEEDA26DE9C4CB315C43B7A18E60888F37140AF8AFE92B2BAF82D394A47B5FA09i2a4K" TargetMode="External"/><Relationship Id="rId40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45" Type="http://schemas.openxmlformats.org/officeDocument/2006/relationships/hyperlink" Target="consultantplus://offline/ref=BE5AE300CC90A3FB4FDC4B7EDCBCA3CB8311B86F2DE711DA9666DC1569833BCF00481361E04F79AE32C8F9C5C549C2BBF91CD0A835A0CEAC5Eq7N" TargetMode="External"/><Relationship Id="rId5" Type="http://schemas.openxmlformats.org/officeDocument/2006/relationships/hyperlink" Target="consultantplus://offline/ref=F1187500508731EAF885F6C1694B0AB326E8EBE50E03BEFF3F02F150519305A790FADCAC18BB1F4FACC48295EB2CDECA3119155C14ADE0BFz5s4I" TargetMode="External"/><Relationship Id="rId15" Type="http://schemas.openxmlformats.org/officeDocument/2006/relationships/hyperlink" Target="consultantplus://offline/ref=54C7BE251B003FE089CCA06B72672BEED00954F19CEB2FAAD2980C8363A7B2A355A9BBB8F3538405F00B44FE2D8DF1B61B1F549C11EB2BbAG" TargetMode="External"/><Relationship Id="rId23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28" Type="http://schemas.openxmlformats.org/officeDocument/2006/relationships/hyperlink" Target="consultantplus://offline/ref=377BFABF165D5BD0536CD5CA463611B3F45AC470CF50C95D17F94EF9C5821B092A1C62F388848897B764C095A176C8BEE122307AA560E97Ei1b3L" TargetMode="External"/><Relationship Id="rId36" Type="http://schemas.openxmlformats.org/officeDocument/2006/relationships/hyperlink" Target="consultantplus://offline/ref=93C35FB05C4BD4645B21B231955290764CC50528DAAA673288A8D76CC77530DD610AA1C402C4300411409C55847193794C3C37CFCCC6043Dh3a0L" TargetMode="External"/><Relationship Id="rId10" Type="http://schemas.openxmlformats.org/officeDocument/2006/relationships/hyperlink" Target="consultantplus://offline/ref=54C7BE251B003FE089CCA06B72672BEED00954F19CEB2FAAD2980C8363A7B2A355A9BBB5F2568F05F00B44FE2D8DF1B61B1F549C11EB2BbAG" TargetMode="External"/><Relationship Id="rId19" Type="http://schemas.openxmlformats.org/officeDocument/2006/relationships/hyperlink" Target="consultantplus://offline/ref=54C7BE251B003FE089CCA06B72672BEED00954F19CEB2FAAD2980C8363A7B2A355A9BBB2F5528C5AF51E55A6208CEEA81D07489E132Eb8G" TargetMode="External"/><Relationship Id="rId31" Type="http://schemas.openxmlformats.org/officeDocument/2006/relationships/hyperlink" Target="consultantplus://offline/ref=36A95DFD91F8A4741B93229DDDC4F18C690C877568D6CA7242B0124AA683BC8DE0996797E3157C4F299C1BD873EB1CED3013B81B75DDAF30P4f4H" TargetMode="External"/><Relationship Id="rId44" Type="http://schemas.openxmlformats.org/officeDocument/2006/relationships/hyperlink" Target="consultantplus://offline/ref=DB9A7EC9D7F31815BF558D294F536B31309C7CDFF12F5DD846819D65DA576B451DBACBF8517C6231CF5ED45274DF34BF69DEFA537E155F95GBZ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7BE251B003FE089CCA06B72672BEED00954F19CEB2FAAD2980C8363A7B2A355A9BBB5F6538005F00B44FE2D8DF1B61B1F549C11EB2BbAG" TargetMode="External"/><Relationship Id="rId14" Type="http://schemas.openxmlformats.org/officeDocument/2006/relationships/hyperlink" Target="consultantplus://offline/ref=54C7BE251B003FE089CCA06B72672BEED00954F19CEB2FAAD2980C8363A7B2A355A9BBB2F4528105F00B44FE2D8DF1B61B1F549C11EB2BbAG" TargetMode="External"/><Relationship Id="rId22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27" Type="http://schemas.openxmlformats.org/officeDocument/2006/relationships/hyperlink" Target="consultantplus://offline/ref=377BFABF165D5BD0536CD5CA463611B3F45AC470CF50C95D17F94EF9C5821B092A1C62F388848990B964C095A176C8BEE122307AA560E97Ei1b3L" TargetMode="External"/><Relationship Id="rId30" Type="http://schemas.openxmlformats.org/officeDocument/2006/relationships/hyperlink" Target="consultantplus://offline/ref=36A95DFD91F8A4741B93229DDDC4F18C690C877568D6CA7242B0124AA683BC8DE0996797E3157C4F2B9C1BD873EB1CED3013B81B75DDAF30P4f4H" TargetMode="External"/><Relationship Id="rId35" Type="http://schemas.openxmlformats.org/officeDocument/2006/relationships/hyperlink" Target="consultantplus://offline/ref=8C2F4AFE9737CFE552B0203B5B01EC31FDEA1766930A63E34D69FBA9CA7AE20DF64EA0E039E3DCD7D3E8B3C4AEB2745F5E449907AF46274Fj852I" TargetMode="External"/><Relationship Id="rId43" Type="http://schemas.openxmlformats.org/officeDocument/2006/relationships/hyperlink" Target="consultantplus://offline/ref=DB9A7EC9D7F31815BF558D294F536B31309C7CDFF12F5DD846819D65DA576B451DBACBF8517C6230C65ED45274DF34BF69DEFA537E155F95GB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8558</Words>
  <Characters>48787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Орг. отдел администрации Янтиковского района</cp:lastModifiedBy>
  <cp:revision>2</cp:revision>
  <cp:lastPrinted>2021-08-23T13:19:00Z</cp:lastPrinted>
  <dcterms:created xsi:type="dcterms:W3CDTF">2021-09-03T10:56:00Z</dcterms:created>
  <dcterms:modified xsi:type="dcterms:W3CDTF">2021-09-03T10:56:00Z</dcterms:modified>
</cp:coreProperties>
</file>