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4C" w:rsidRPr="00F4204C" w:rsidRDefault="00F4204C" w:rsidP="00F4204C">
      <w:pPr>
        <w:ind w:firstLine="709"/>
        <w:jc w:val="center"/>
      </w:pPr>
      <w:r w:rsidRPr="00F4204C">
        <w:rPr>
          <w:noProof/>
          <w:sz w:val="20"/>
        </w:rPr>
        <w:drawing>
          <wp:anchor distT="0" distB="0" distL="114300" distR="114300" simplePos="0" relativeHeight="251659264" behindDoc="0" locked="0" layoutInCell="1" allowOverlap="1" wp14:anchorId="2D8BD171" wp14:editId="67EE9585">
            <wp:simplePos x="0" y="0"/>
            <wp:positionH relativeFrom="column">
              <wp:posOffset>2743200</wp:posOffset>
            </wp:positionH>
            <wp:positionV relativeFrom="paragraph">
              <wp:posOffset>-14605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04C" w:rsidRPr="00F4204C" w:rsidRDefault="00F4204C" w:rsidP="00F4204C">
      <w:pPr>
        <w:ind w:firstLine="709"/>
        <w:jc w:val="center"/>
      </w:pPr>
    </w:p>
    <w:p w:rsidR="00F4204C" w:rsidRPr="00F4204C" w:rsidRDefault="00F4204C" w:rsidP="00F4204C">
      <w:pPr>
        <w:ind w:firstLine="709"/>
        <w:jc w:val="center"/>
      </w:pPr>
    </w:p>
    <w:p w:rsidR="00F4204C" w:rsidRPr="00F4204C" w:rsidRDefault="00F4204C" w:rsidP="00F4204C">
      <w:pPr>
        <w:ind w:firstLine="709"/>
        <w:jc w:val="center"/>
      </w:pPr>
    </w:p>
    <w:tbl>
      <w:tblPr>
        <w:tblW w:w="0" w:type="auto"/>
        <w:tblLook w:val="0000" w:firstRow="0" w:lastRow="0" w:firstColumn="0" w:lastColumn="0" w:noHBand="0" w:noVBand="0"/>
      </w:tblPr>
      <w:tblGrid>
        <w:gridCol w:w="4367"/>
        <w:gridCol w:w="1128"/>
        <w:gridCol w:w="4359"/>
      </w:tblGrid>
      <w:tr w:rsidR="00F4204C" w:rsidRPr="00F4204C" w:rsidTr="00D24D94">
        <w:trPr>
          <w:cantSplit/>
          <w:trHeight w:val="612"/>
        </w:trPr>
        <w:tc>
          <w:tcPr>
            <w:tcW w:w="4451" w:type="dxa"/>
          </w:tcPr>
          <w:p w:rsidR="00F4204C" w:rsidRPr="00F4204C" w:rsidRDefault="00F4204C" w:rsidP="00F4204C">
            <w:pPr>
              <w:tabs>
                <w:tab w:val="left" w:pos="4285"/>
              </w:tabs>
              <w:autoSpaceDE w:val="0"/>
              <w:autoSpaceDN w:val="0"/>
              <w:adjustRightInd w:val="0"/>
              <w:ind w:firstLine="709"/>
              <w:jc w:val="center"/>
              <w:rPr>
                <w:b/>
                <w:bCs/>
                <w:noProof/>
                <w:color w:val="000000"/>
                <w:sz w:val="22"/>
                <w:szCs w:val="20"/>
              </w:rPr>
            </w:pPr>
          </w:p>
          <w:p w:rsidR="00F4204C" w:rsidRPr="00F4204C" w:rsidRDefault="00F4204C" w:rsidP="00F4204C">
            <w:pPr>
              <w:tabs>
                <w:tab w:val="left" w:pos="4285"/>
              </w:tabs>
              <w:autoSpaceDE w:val="0"/>
              <w:autoSpaceDN w:val="0"/>
              <w:adjustRightInd w:val="0"/>
              <w:ind w:firstLine="709"/>
              <w:jc w:val="center"/>
              <w:rPr>
                <w:rFonts w:ascii="Courier New" w:hAnsi="Courier New" w:cs="Courier New"/>
                <w:sz w:val="26"/>
                <w:szCs w:val="20"/>
              </w:rPr>
            </w:pPr>
            <w:r w:rsidRPr="00F4204C">
              <w:rPr>
                <w:b/>
                <w:bCs/>
                <w:noProof/>
                <w:sz w:val="22"/>
                <w:szCs w:val="20"/>
              </w:rPr>
              <w:t>ЧУВАШСКАЯ РЕСПУБЛИКА</w:t>
            </w:r>
          </w:p>
        </w:tc>
        <w:tc>
          <w:tcPr>
            <w:tcW w:w="1173" w:type="dxa"/>
            <w:vMerge w:val="restart"/>
          </w:tcPr>
          <w:p w:rsidR="00F4204C" w:rsidRPr="00F4204C" w:rsidRDefault="00F4204C" w:rsidP="00F4204C">
            <w:pPr>
              <w:ind w:firstLine="709"/>
              <w:jc w:val="center"/>
              <w:rPr>
                <w:sz w:val="26"/>
              </w:rPr>
            </w:pPr>
          </w:p>
        </w:tc>
        <w:tc>
          <w:tcPr>
            <w:tcW w:w="4451" w:type="dxa"/>
          </w:tcPr>
          <w:p w:rsidR="00F4204C" w:rsidRPr="00F4204C" w:rsidRDefault="00F4204C" w:rsidP="00F4204C">
            <w:pPr>
              <w:autoSpaceDE w:val="0"/>
              <w:autoSpaceDN w:val="0"/>
              <w:adjustRightInd w:val="0"/>
              <w:ind w:firstLine="709"/>
              <w:jc w:val="center"/>
              <w:rPr>
                <w:b/>
                <w:bCs/>
                <w:noProof/>
                <w:sz w:val="22"/>
                <w:szCs w:val="20"/>
              </w:rPr>
            </w:pPr>
          </w:p>
          <w:p w:rsidR="00F4204C" w:rsidRPr="00F4204C" w:rsidRDefault="00F4204C" w:rsidP="00F4204C">
            <w:pPr>
              <w:tabs>
                <w:tab w:val="left" w:pos="4285"/>
              </w:tabs>
              <w:autoSpaceDE w:val="0"/>
              <w:autoSpaceDN w:val="0"/>
              <w:adjustRightInd w:val="0"/>
              <w:ind w:firstLine="709"/>
              <w:jc w:val="center"/>
              <w:rPr>
                <w:b/>
                <w:bCs/>
                <w:noProof/>
                <w:color w:val="000000"/>
                <w:sz w:val="22"/>
                <w:szCs w:val="20"/>
              </w:rPr>
            </w:pPr>
            <w:r w:rsidRPr="00F4204C">
              <w:rPr>
                <w:b/>
                <w:bCs/>
                <w:noProof/>
                <w:color w:val="000000"/>
                <w:sz w:val="22"/>
                <w:szCs w:val="20"/>
              </w:rPr>
              <w:t>ЧĂВАШ РЕСПУБЛИКИ</w:t>
            </w:r>
          </w:p>
          <w:p w:rsidR="00F4204C" w:rsidRPr="00F4204C" w:rsidRDefault="00F4204C" w:rsidP="00F4204C">
            <w:pPr>
              <w:autoSpaceDE w:val="0"/>
              <w:autoSpaceDN w:val="0"/>
              <w:adjustRightInd w:val="0"/>
              <w:ind w:firstLine="709"/>
              <w:jc w:val="center"/>
              <w:rPr>
                <w:rFonts w:ascii="Courier New" w:hAnsi="Courier New" w:cs="Courier New"/>
                <w:b/>
                <w:bCs/>
                <w:sz w:val="22"/>
                <w:szCs w:val="20"/>
              </w:rPr>
            </w:pPr>
          </w:p>
        </w:tc>
      </w:tr>
      <w:tr w:rsidR="00F4204C" w:rsidRPr="00F4204C" w:rsidTr="00D24D94">
        <w:trPr>
          <w:cantSplit/>
          <w:trHeight w:val="1258"/>
        </w:trPr>
        <w:tc>
          <w:tcPr>
            <w:tcW w:w="4451" w:type="dxa"/>
          </w:tcPr>
          <w:p w:rsidR="00F4204C" w:rsidRPr="00F4204C" w:rsidRDefault="00F4204C" w:rsidP="00F4204C">
            <w:pPr>
              <w:autoSpaceDE w:val="0"/>
              <w:autoSpaceDN w:val="0"/>
              <w:adjustRightInd w:val="0"/>
              <w:spacing w:before="80"/>
              <w:ind w:firstLine="709"/>
              <w:jc w:val="center"/>
              <w:rPr>
                <w:b/>
                <w:bCs/>
                <w:noProof/>
                <w:color w:val="000000"/>
                <w:sz w:val="22"/>
                <w:szCs w:val="20"/>
              </w:rPr>
            </w:pPr>
            <w:r w:rsidRPr="00F4204C">
              <w:rPr>
                <w:b/>
                <w:bCs/>
                <w:noProof/>
                <w:color w:val="000000"/>
                <w:sz w:val="22"/>
                <w:szCs w:val="20"/>
              </w:rPr>
              <w:t>АДМИНИСТРАЦИЯ</w:t>
            </w:r>
          </w:p>
          <w:p w:rsidR="00F4204C" w:rsidRPr="00F4204C" w:rsidRDefault="00F4204C" w:rsidP="00F4204C">
            <w:pPr>
              <w:autoSpaceDE w:val="0"/>
              <w:autoSpaceDN w:val="0"/>
              <w:adjustRightInd w:val="0"/>
              <w:ind w:firstLine="709"/>
              <w:jc w:val="center"/>
              <w:rPr>
                <w:b/>
                <w:bCs/>
                <w:noProof/>
                <w:color w:val="000000"/>
                <w:sz w:val="22"/>
                <w:szCs w:val="20"/>
              </w:rPr>
            </w:pPr>
            <w:r w:rsidRPr="00F4204C">
              <w:rPr>
                <w:b/>
                <w:bCs/>
                <w:noProof/>
                <w:color w:val="000000"/>
                <w:sz w:val="22"/>
                <w:szCs w:val="20"/>
              </w:rPr>
              <w:t>ЯНТИКОВСКОГО РАЙОНА</w:t>
            </w:r>
          </w:p>
          <w:p w:rsidR="00F4204C" w:rsidRPr="00F4204C" w:rsidRDefault="00F4204C" w:rsidP="00F4204C">
            <w:pPr>
              <w:ind w:firstLine="709"/>
              <w:jc w:val="center"/>
            </w:pPr>
          </w:p>
          <w:p w:rsidR="00F4204C" w:rsidRPr="00F4204C" w:rsidRDefault="00F4204C" w:rsidP="00F4204C">
            <w:pPr>
              <w:autoSpaceDE w:val="0"/>
              <w:autoSpaceDN w:val="0"/>
              <w:adjustRightInd w:val="0"/>
              <w:ind w:firstLine="709"/>
              <w:jc w:val="center"/>
              <w:rPr>
                <w:b/>
                <w:bCs/>
                <w:noProof/>
                <w:color w:val="000000"/>
                <w:sz w:val="26"/>
                <w:szCs w:val="20"/>
              </w:rPr>
            </w:pPr>
          </w:p>
          <w:p w:rsidR="00F4204C" w:rsidRPr="00F4204C" w:rsidRDefault="00F4204C" w:rsidP="00F4204C">
            <w:pPr>
              <w:autoSpaceDE w:val="0"/>
              <w:autoSpaceDN w:val="0"/>
              <w:adjustRightInd w:val="0"/>
              <w:ind w:firstLine="709"/>
              <w:jc w:val="center"/>
              <w:rPr>
                <w:b/>
                <w:bCs/>
                <w:noProof/>
                <w:color w:val="000000"/>
                <w:sz w:val="26"/>
                <w:szCs w:val="20"/>
              </w:rPr>
            </w:pPr>
            <w:r w:rsidRPr="00F4204C">
              <w:rPr>
                <w:b/>
                <w:bCs/>
                <w:noProof/>
                <w:color w:val="000000"/>
                <w:sz w:val="26"/>
                <w:szCs w:val="20"/>
              </w:rPr>
              <w:t>ПОСТАНОВЛЕНИЕ</w:t>
            </w:r>
          </w:p>
          <w:p w:rsidR="00F4204C" w:rsidRPr="00F4204C" w:rsidRDefault="00F4204C" w:rsidP="00F4204C">
            <w:pPr>
              <w:ind w:firstLine="709"/>
              <w:jc w:val="center"/>
            </w:pPr>
          </w:p>
          <w:p w:rsidR="00F4204C" w:rsidRPr="00F4204C" w:rsidRDefault="00182F0F" w:rsidP="00F4204C">
            <w:pPr>
              <w:autoSpaceDE w:val="0"/>
              <w:autoSpaceDN w:val="0"/>
              <w:adjustRightInd w:val="0"/>
              <w:ind w:right="-35" w:firstLine="709"/>
              <w:jc w:val="center"/>
              <w:rPr>
                <w:noProof/>
                <w:color w:val="000000"/>
                <w:sz w:val="26"/>
                <w:szCs w:val="20"/>
              </w:rPr>
            </w:pPr>
            <w:r>
              <w:rPr>
                <w:noProof/>
                <w:color w:val="000000"/>
                <w:sz w:val="26"/>
                <w:szCs w:val="20"/>
              </w:rPr>
              <w:t>25.08.</w:t>
            </w:r>
            <w:r w:rsidR="00F4204C" w:rsidRPr="00F4204C">
              <w:rPr>
                <w:noProof/>
                <w:color w:val="000000"/>
                <w:sz w:val="26"/>
                <w:szCs w:val="20"/>
              </w:rPr>
              <w:t xml:space="preserve">2021   № </w:t>
            </w:r>
            <w:r>
              <w:rPr>
                <w:noProof/>
                <w:color w:val="000000"/>
                <w:sz w:val="26"/>
                <w:szCs w:val="20"/>
              </w:rPr>
              <w:t>447</w:t>
            </w:r>
          </w:p>
          <w:p w:rsidR="00F4204C" w:rsidRPr="00F4204C" w:rsidRDefault="00F4204C" w:rsidP="00F4204C">
            <w:pPr>
              <w:ind w:firstLine="709"/>
              <w:jc w:val="center"/>
              <w:rPr>
                <w:noProof/>
                <w:color w:val="000000"/>
                <w:sz w:val="26"/>
              </w:rPr>
            </w:pPr>
            <w:r w:rsidRPr="00F4204C">
              <w:rPr>
                <w:noProof/>
                <w:sz w:val="26"/>
              </w:rPr>
              <w:t>село Янтиково</w:t>
            </w:r>
          </w:p>
        </w:tc>
        <w:tc>
          <w:tcPr>
            <w:tcW w:w="1173" w:type="dxa"/>
            <w:vMerge/>
          </w:tcPr>
          <w:p w:rsidR="00F4204C" w:rsidRPr="00F4204C" w:rsidRDefault="00F4204C" w:rsidP="00F4204C">
            <w:pPr>
              <w:ind w:firstLine="709"/>
              <w:jc w:val="center"/>
              <w:rPr>
                <w:sz w:val="26"/>
              </w:rPr>
            </w:pPr>
          </w:p>
        </w:tc>
        <w:tc>
          <w:tcPr>
            <w:tcW w:w="4451" w:type="dxa"/>
          </w:tcPr>
          <w:p w:rsidR="00F4204C" w:rsidRPr="00F4204C" w:rsidRDefault="00F4204C" w:rsidP="00F4204C">
            <w:pPr>
              <w:tabs>
                <w:tab w:val="left" w:pos="4285"/>
              </w:tabs>
              <w:autoSpaceDE w:val="0"/>
              <w:autoSpaceDN w:val="0"/>
              <w:adjustRightInd w:val="0"/>
              <w:spacing w:before="80"/>
              <w:ind w:firstLine="709"/>
              <w:jc w:val="center"/>
              <w:rPr>
                <w:b/>
                <w:bCs/>
                <w:noProof/>
                <w:color w:val="000000"/>
                <w:sz w:val="22"/>
                <w:szCs w:val="20"/>
              </w:rPr>
            </w:pPr>
            <w:r w:rsidRPr="00F4204C">
              <w:rPr>
                <w:b/>
                <w:bCs/>
                <w:noProof/>
                <w:color w:val="000000"/>
                <w:sz w:val="22"/>
                <w:szCs w:val="20"/>
              </w:rPr>
              <w:t>ТĂВАЙ РАЙОН</w:t>
            </w:r>
          </w:p>
          <w:p w:rsidR="00F4204C" w:rsidRPr="00F4204C" w:rsidRDefault="00F4204C" w:rsidP="00F4204C">
            <w:pPr>
              <w:tabs>
                <w:tab w:val="left" w:pos="4285"/>
              </w:tabs>
              <w:autoSpaceDE w:val="0"/>
              <w:autoSpaceDN w:val="0"/>
              <w:adjustRightInd w:val="0"/>
              <w:ind w:firstLine="709"/>
              <w:jc w:val="center"/>
              <w:rPr>
                <w:b/>
                <w:bCs/>
                <w:noProof/>
                <w:color w:val="000000"/>
                <w:sz w:val="26"/>
                <w:szCs w:val="20"/>
              </w:rPr>
            </w:pPr>
            <w:r w:rsidRPr="00F4204C">
              <w:rPr>
                <w:b/>
                <w:bCs/>
                <w:noProof/>
                <w:color w:val="000000"/>
                <w:sz w:val="22"/>
                <w:szCs w:val="20"/>
              </w:rPr>
              <w:t>АДМИНИСТРАЦИЙĔ</w:t>
            </w:r>
          </w:p>
          <w:p w:rsidR="00F4204C" w:rsidRPr="00F4204C" w:rsidRDefault="00F4204C" w:rsidP="00F4204C">
            <w:pPr>
              <w:autoSpaceDE w:val="0"/>
              <w:autoSpaceDN w:val="0"/>
              <w:adjustRightInd w:val="0"/>
              <w:ind w:firstLine="709"/>
              <w:jc w:val="center"/>
              <w:rPr>
                <w:noProof/>
                <w:color w:val="000000"/>
              </w:rPr>
            </w:pPr>
          </w:p>
          <w:p w:rsidR="00F4204C" w:rsidRPr="00F4204C" w:rsidRDefault="00F4204C" w:rsidP="00F4204C">
            <w:pPr>
              <w:tabs>
                <w:tab w:val="left" w:pos="4285"/>
              </w:tabs>
              <w:autoSpaceDE w:val="0"/>
              <w:autoSpaceDN w:val="0"/>
              <w:adjustRightInd w:val="0"/>
              <w:ind w:firstLine="709"/>
              <w:jc w:val="center"/>
              <w:rPr>
                <w:b/>
                <w:bCs/>
                <w:noProof/>
                <w:color w:val="000000"/>
                <w:sz w:val="26"/>
                <w:szCs w:val="20"/>
              </w:rPr>
            </w:pPr>
          </w:p>
          <w:p w:rsidR="00F4204C" w:rsidRPr="00F4204C" w:rsidRDefault="00F4204C" w:rsidP="00F4204C">
            <w:pPr>
              <w:tabs>
                <w:tab w:val="left" w:pos="4285"/>
              </w:tabs>
              <w:autoSpaceDE w:val="0"/>
              <w:autoSpaceDN w:val="0"/>
              <w:adjustRightInd w:val="0"/>
              <w:ind w:firstLine="709"/>
              <w:jc w:val="center"/>
              <w:rPr>
                <w:b/>
                <w:bCs/>
                <w:noProof/>
                <w:color w:val="000000"/>
                <w:sz w:val="26"/>
                <w:szCs w:val="20"/>
              </w:rPr>
            </w:pPr>
            <w:r w:rsidRPr="00F4204C">
              <w:rPr>
                <w:b/>
                <w:bCs/>
                <w:noProof/>
                <w:color w:val="000000"/>
                <w:sz w:val="26"/>
                <w:szCs w:val="20"/>
              </w:rPr>
              <w:t>ЙЫШĂНУ</w:t>
            </w:r>
          </w:p>
          <w:p w:rsidR="00F4204C" w:rsidRPr="00F4204C" w:rsidRDefault="00F4204C" w:rsidP="00F4204C">
            <w:pPr>
              <w:tabs>
                <w:tab w:val="left" w:pos="1290"/>
              </w:tabs>
              <w:ind w:firstLine="709"/>
              <w:jc w:val="both"/>
            </w:pPr>
            <w:r w:rsidRPr="00F4204C">
              <w:tab/>
            </w:r>
          </w:p>
          <w:p w:rsidR="00F4204C" w:rsidRPr="00F4204C" w:rsidRDefault="00182F0F" w:rsidP="00F4204C">
            <w:pPr>
              <w:autoSpaceDE w:val="0"/>
              <w:autoSpaceDN w:val="0"/>
              <w:adjustRightInd w:val="0"/>
              <w:ind w:firstLine="709"/>
              <w:jc w:val="center"/>
              <w:rPr>
                <w:sz w:val="26"/>
                <w:szCs w:val="20"/>
              </w:rPr>
            </w:pPr>
            <w:r>
              <w:rPr>
                <w:noProof/>
                <w:sz w:val="26"/>
                <w:szCs w:val="20"/>
              </w:rPr>
              <w:t>25.08.</w:t>
            </w:r>
            <w:r w:rsidR="00F4204C" w:rsidRPr="00F4204C">
              <w:rPr>
                <w:noProof/>
                <w:sz w:val="26"/>
                <w:szCs w:val="20"/>
              </w:rPr>
              <w:t xml:space="preserve">2021  </w:t>
            </w:r>
            <w:r>
              <w:rPr>
                <w:noProof/>
                <w:sz w:val="26"/>
                <w:szCs w:val="20"/>
              </w:rPr>
              <w:t xml:space="preserve">447 </w:t>
            </w:r>
            <w:r w:rsidR="00F4204C" w:rsidRPr="00F4204C">
              <w:rPr>
                <w:noProof/>
                <w:sz w:val="26"/>
                <w:szCs w:val="20"/>
              </w:rPr>
              <w:t xml:space="preserve">№ </w:t>
            </w:r>
          </w:p>
          <w:p w:rsidR="00F4204C" w:rsidRPr="00F4204C" w:rsidRDefault="00F4204C" w:rsidP="00F4204C">
            <w:pPr>
              <w:ind w:firstLine="709"/>
              <w:jc w:val="center"/>
              <w:rPr>
                <w:noProof/>
                <w:sz w:val="26"/>
              </w:rPr>
            </w:pPr>
            <w:r w:rsidRPr="00F4204C">
              <w:rPr>
                <w:noProof/>
                <w:color w:val="000000"/>
                <w:sz w:val="26"/>
              </w:rPr>
              <w:t>Тǎвай ялě</w:t>
            </w:r>
          </w:p>
        </w:tc>
      </w:tr>
    </w:tbl>
    <w:p w:rsidR="00F4204C" w:rsidRDefault="00F4204C"/>
    <w:tbl>
      <w:tblPr>
        <w:tblW w:w="0" w:type="auto"/>
        <w:tblLook w:val="04A0" w:firstRow="1" w:lastRow="0" w:firstColumn="1" w:lastColumn="0" w:noHBand="0" w:noVBand="1"/>
      </w:tblPr>
      <w:tblGrid>
        <w:gridCol w:w="4790"/>
      </w:tblGrid>
      <w:tr w:rsidR="00937DD2" w:rsidRPr="006E6FAC" w:rsidTr="00A273F5">
        <w:tc>
          <w:tcPr>
            <w:tcW w:w="4790" w:type="dxa"/>
            <w:shd w:val="clear" w:color="auto" w:fill="auto"/>
          </w:tcPr>
          <w:p w:rsidR="00937DD2" w:rsidRPr="006E6FAC" w:rsidRDefault="00CF457B" w:rsidP="00F46706">
            <w:pPr>
              <w:jc w:val="both"/>
              <w:rPr>
                <w:sz w:val="28"/>
                <w:szCs w:val="28"/>
              </w:rPr>
            </w:pPr>
            <w:r w:rsidRPr="00CF457B">
              <w:rPr>
                <w:rFonts w:eastAsia="Calibri"/>
                <w:sz w:val="28"/>
                <w:szCs w:val="28"/>
                <w:lang w:eastAsia="en-US"/>
              </w:rPr>
              <w:t xml:space="preserve">Об утверждении административного регламента администрации </w:t>
            </w:r>
            <w:r>
              <w:rPr>
                <w:rFonts w:eastAsia="Calibri"/>
                <w:sz w:val="28"/>
                <w:szCs w:val="28"/>
                <w:lang w:eastAsia="en-US"/>
              </w:rPr>
              <w:t xml:space="preserve">Янтиковского </w:t>
            </w:r>
            <w:r w:rsidRPr="00CF457B">
              <w:rPr>
                <w:rFonts w:eastAsia="Calibri"/>
                <w:sz w:val="28"/>
                <w:szCs w:val="28"/>
                <w:lang w:eastAsia="en-US"/>
              </w:rPr>
              <w:t xml:space="preserve">района Чувашской Республики </w:t>
            </w:r>
            <w:r>
              <w:rPr>
                <w:rFonts w:eastAsia="Calibri"/>
                <w:sz w:val="28"/>
                <w:szCs w:val="28"/>
                <w:lang w:eastAsia="en-US"/>
              </w:rPr>
              <w:t>по предоставлению муниципальной услуги «</w:t>
            </w:r>
            <w:r w:rsidRPr="00CF457B">
              <w:rPr>
                <w:rFonts w:eastAsia="Calibri"/>
                <w:sz w:val="28"/>
                <w:szCs w:val="28"/>
                <w:lang w:eastAsia="en-US"/>
              </w:rPr>
              <w:t>Присвоение спортивных разрядов и квалификационных категорий спортивных судей в порядке, установленном законодательством Российской Федерации</w:t>
            </w:r>
            <w:r>
              <w:rPr>
                <w:rFonts w:eastAsia="Calibri"/>
                <w:sz w:val="28"/>
                <w:szCs w:val="28"/>
                <w:lang w:eastAsia="en-US"/>
              </w:rPr>
              <w:t>»</w:t>
            </w:r>
            <w:r w:rsidRPr="00CF457B">
              <w:rPr>
                <w:rFonts w:eastAsia="Calibri"/>
                <w:sz w:val="28"/>
                <w:szCs w:val="28"/>
                <w:lang w:eastAsia="en-US"/>
              </w:rPr>
              <w:t xml:space="preserve"> </w:t>
            </w:r>
          </w:p>
        </w:tc>
      </w:tr>
    </w:tbl>
    <w:p w:rsidR="00937DD2" w:rsidRPr="002111D6" w:rsidRDefault="00937DD2" w:rsidP="00937DD2">
      <w:pPr>
        <w:spacing w:after="200" w:line="276" w:lineRule="auto"/>
        <w:jc w:val="both"/>
        <w:rPr>
          <w:rFonts w:eastAsia="Calibri"/>
          <w:sz w:val="28"/>
          <w:szCs w:val="28"/>
          <w:lang w:eastAsia="en-US"/>
        </w:rPr>
      </w:pPr>
    </w:p>
    <w:p w:rsidR="00937DD2" w:rsidRPr="00D7290A" w:rsidRDefault="00CF457B" w:rsidP="00182F0F">
      <w:pPr>
        <w:spacing w:line="360" w:lineRule="auto"/>
        <w:ind w:firstLine="709"/>
        <w:jc w:val="both"/>
        <w:rPr>
          <w:rFonts w:eastAsia="Calibri"/>
          <w:sz w:val="28"/>
          <w:szCs w:val="28"/>
          <w:lang w:eastAsia="en-US"/>
        </w:rPr>
      </w:pPr>
      <w:r w:rsidRPr="00CF457B">
        <w:rPr>
          <w:rFonts w:eastAsia="Calibri"/>
          <w:sz w:val="28"/>
          <w:szCs w:val="28"/>
          <w:lang w:eastAsia="en-US"/>
        </w:rPr>
        <w:t xml:space="preserve">В соответствии с Федеральным </w:t>
      </w:r>
      <w:r w:rsidR="00076C33">
        <w:rPr>
          <w:rFonts w:eastAsia="Calibri"/>
          <w:sz w:val="28"/>
          <w:szCs w:val="28"/>
          <w:lang w:eastAsia="en-US"/>
        </w:rPr>
        <w:t>законом от 06.10.2003 №</w:t>
      </w:r>
      <w:r w:rsidR="00DD49C6">
        <w:rPr>
          <w:rFonts w:eastAsia="Calibri"/>
          <w:sz w:val="28"/>
          <w:szCs w:val="28"/>
          <w:lang w:eastAsia="en-US"/>
        </w:rPr>
        <w:t xml:space="preserve"> 131-ФЗ «</w:t>
      </w:r>
      <w:r w:rsidRPr="00CF457B">
        <w:rPr>
          <w:rFonts w:eastAsia="Calibri"/>
          <w:sz w:val="28"/>
          <w:szCs w:val="28"/>
          <w:lang w:eastAsia="en-US"/>
        </w:rPr>
        <w:t>Об общих принципах организации местного самоуправления в Российской Федерации</w:t>
      </w:r>
      <w:r w:rsidR="00DD49C6">
        <w:rPr>
          <w:rFonts w:eastAsia="Calibri"/>
          <w:sz w:val="28"/>
          <w:szCs w:val="28"/>
          <w:lang w:eastAsia="en-US"/>
        </w:rPr>
        <w:t>»</w:t>
      </w:r>
      <w:r w:rsidRPr="00CF457B">
        <w:rPr>
          <w:rFonts w:eastAsia="Calibri"/>
          <w:sz w:val="28"/>
          <w:szCs w:val="28"/>
          <w:lang w:eastAsia="en-US"/>
        </w:rPr>
        <w:t xml:space="preserve">, Федеральным </w:t>
      </w:r>
      <w:r w:rsidR="00076C33">
        <w:rPr>
          <w:rFonts w:eastAsia="Calibri"/>
          <w:sz w:val="28"/>
          <w:szCs w:val="28"/>
          <w:lang w:eastAsia="en-US"/>
        </w:rPr>
        <w:t>законом от 27.07.2010 №</w:t>
      </w:r>
      <w:r w:rsidR="00DD49C6">
        <w:rPr>
          <w:rFonts w:eastAsia="Calibri"/>
          <w:sz w:val="28"/>
          <w:szCs w:val="28"/>
          <w:lang w:eastAsia="en-US"/>
        </w:rPr>
        <w:t xml:space="preserve"> 210-ФЗ «</w:t>
      </w:r>
      <w:r w:rsidRPr="00CF457B">
        <w:rPr>
          <w:rFonts w:eastAsia="Calibri"/>
          <w:sz w:val="28"/>
          <w:szCs w:val="28"/>
          <w:lang w:eastAsia="en-US"/>
        </w:rPr>
        <w:t>Об организации предоставления государствен</w:t>
      </w:r>
      <w:r w:rsidR="00DD49C6">
        <w:rPr>
          <w:rFonts w:eastAsia="Calibri"/>
          <w:sz w:val="28"/>
          <w:szCs w:val="28"/>
          <w:lang w:eastAsia="en-US"/>
        </w:rPr>
        <w:t>ных и муниципальных услуг»</w:t>
      </w:r>
      <w:r w:rsidRPr="00CF457B">
        <w:rPr>
          <w:rFonts w:eastAsia="Calibri"/>
          <w:sz w:val="28"/>
          <w:szCs w:val="28"/>
          <w:lang w:eastAsia="en-US"/>
        </w:rPr>
        <w:t xml:space="preserve">, в целях повышения качества предоставления муниципальной услуги, </w:t>
      </w:r>
      <w:r w:rsidR="00DD49C6">
        <w:rPr>
          <w:rFonts w:eastAsia="Calibri"/>
          <w:sz w:val="28"/>
          <w:szCs w:val="28"/>
          <w:lang w:eastAsia="en-US"/>
        </w:rPr>
        <w:t>а</w:t>
      </w:r>
      <w:r w:rsidRPr="00CF457B">
        <w:rPr>
          <w:rFonts w:eastAsia="Calibri"/>
          <w:sz w:val="28"/>
          <w:szCs w:val="28"/>
          <w:lang w:eastAsia="en-US"/>
        </w:rPr>
        <w:t xml:space="preserve">дминистрация </w:t>
      </w:r>
      <w:r w:rsidR="00DD49C6">
        <w:rPr>
          <w:rFonts w:eastAsia="Calibri"/>
          <w:sz w:val="28"/>
          <w:szCs w:val="28"/>
          <w:lang w:eastAsia="en-US"/>
        </w:rPr>
        <w:t>Янтиковского</w:t>
      </w:r>
      <w:r w:rsidRPr="00CF457B">
        <w:rPr>
          <w:rFonts w:eastAsia="Calibri"/>
          <w:sz w:val="28"/>
          <w:szCs w:val="28"/>
          <w:lang w:eastAsia="en-US"/>
        </w:rPr>
        <w:t xml:space="preserve"> района </w:t>
      </w:r>
      <w:proofErr w:type="gramStart"/>
      <w:r w:rsidR="00D7290A">
        <w:rPr>
          <w:b/>
          <w:bCs/>
          <w:sz w:val="28"/>
          <w:szCs w:val="28"/>
        </w:rPr>
        <w:t>п</w:t>
      </w:r>
      <w:proofErr w:type="gramEnd"/>
      <w:r w:rsidR="00D7290A">
        <w:rPr>
          <w:b/>
          <w:bCs/>
          <w:sz w:val="28"/>
          <w:szCs w:val="28"/>
        </w:rPr>
        <w:t xml:space="preserve"> о с т а н о в л я е т:</w:t>
      </w:r>
    </w:p>
    <w:p w:rsidR="00DD49C6" w:rsidRPr="0005554C" w:rsidRDefault="00DD49C6" w:rsidP="00182F0F">
      <w:pPr>
        <w:pStyle w:val="a3"/>
        <w:spacing w:line="360" w:lineRule="auto"/>
        <w:ind w:left="0" w:firstLine="709"/>
        <w:jc w:val="both"/>
        <w:rPr>
          <w:rFonts w:eastAsia="Calibri"/>
          <w:sz w:val="28"/>
          <w:szCs w:val="28"/>
          <w:lang w:eastAsia="en-US"/>
        </w:rPr>
      </w:pPr>
      <w:r w:rsidRPr="00DD49C6">
        <w:rPr>
          <w:rFonts w:eastAsia="Calibri"/>
          <w:sz w:val="28"/>
          <w:szCs w:val="28"/>
          <w:lang w:eastAsia="en-US"/>
        </w:rPr>
        <w:t xml:space="preserve">1. Утвердить прилагаемый административный регламент администрации </w:t>
      </w:r>
      <w:r>
        <w:rPr>
          <w:rFonts w:eastAsia="Calibri"/>
          <w:sz w:val="28"/>
          <w:szCs w:val="28"/>
          <w:lang w:eastAsia="en-US"/>
        </w:rPr>
        <w:t>Янтиковского</w:t>
      </w:r>
      <w:r w:rsidRPr="00DD49C6">
        <w:rPr>
          <w:rFonts w:eastAsia="Calibri"/>
          <w:sz w:val="28"/>
          <w:szCs w:val="28"/>
          <w:lang w:eastAsia="en-US"/>
        </w:rPr>
        <w:t xml:space="preserve"> района Чувашской Республики предо</w:t>
      </w:r>
      <w:r>
        <w:rPr>
          <w:rFonts w:eastAsia="Calibri"/>
          <w:sz w:val="28"/>
          <w:szCs w:val="28"/>
          <w:lang w:eastAsia="en-US"/>
        </w:rPr>
        <w:t>ставления муниципальной услуги «</w:t>
      </w:r>
      <w:r w:rsidRPr="00DD49C6">
        <w:rPr>
          <w:rFonts w:eastAsia="Calibri"/>
          <w:sz w:val="28"/>
          <w:szCs w:val="28"/>
          <w:lang w:eastAsia="en-US"/>
        </w:rPr>
        <w:t>Присвоение спортивных разрядов и квалификационных категорий спортивных судей в порядке, установленном законод</w:t>
      </w:r>
      <w:r>
        <w:rPr>
          <w:rFonts w:eastAsia="Calibri"/>
          <w:sz w:val="28"/>
          <w:szCs w:val="28"/>
          <w:lang w:eastAsia="en-US"/>
        </w:rPr>
        <w:t>ательством Российской Федерации»</w:t>
      </w:r>
      <w:r w:rsidRPr="00DD49C6">
        <w:rPr>
          <w:rFonts w:eastAsia="Calibri"/>
          <w:sz w:val="28"/>
          <w:szCs w:val="28"/>
          <w:lang w:eastAsia="en-US"/>
        </w:rPr>
        <w:t>.</w:t>
      </w:r>
    </w:p>
    <w:p w:rsidR="00DD49C6" w:rsidRDefault="00DD49C6" w:rsidP="00DD49C6">
      <w:pPr>
        <w:pStyle w:val="a3"/>
        <w:spacing w:after="200" w:line="360" w:lineRule="auto"/>
        <w:ind w:left="0" w:firstLine="567"/>
        <w:jc w:val="both"/>
        <w:rPr>
          <w:rFonts w:eastAsia="Calibri"/>
          <w:sz w:val="28"/>
          <w:szCs w:val="28"/>
          <w:lang w:eastAsia="en-US"/>
        </w:rPr>
      </w:pPr>
      <w:r w:rsidRPr="00DD49C6">
        <w:rPr>
          <w:rFonts w:eastAsia="Calibri"/>
          <w:sz w:val="28"/>
          <w:szCs w:val="28"/>
          <w:lang w:eastAsia="en-US"/>
        </w:rPr>
        <w:lastRenderedPageBreak/>
        <w:t xml:space="preserve">2. </w:t>
      </w:r>
      <w:proofErr w:type="gramStart"/>
      <w:r w:rsidR="0005554C" w:rsidRPr="0005554C">
        <w:rPr>
          <w:rFonts w:eastAsia="Calibri"/>
          <w:sz w:val="28"/>
          <w:szCs w:val="28"/>
          <w:lang w:eastAsia="en-US"/>
        </w:rPr>
        <w:t>Контроль за</w:t>
      </w:r>
      <w:proofErr w:type="gramEnd"/>
      <w:r w:rsidR="0005554C" w:rsidRPr="0005554C">
        <w:rPr>
          <w:rFonts w:eastAsia="Calibri"/>
          <w:sz w:val="28"/>
          <w:szCs w:val="28"/>
          <w:lang w:eastAsia="en-US"/>
        </w:rPr>
        <w:t xml:space="preserve"> исполнением настоящего постановления возложить на заместителя главы администрации – начальника отдела образования  </w:t>
      </w:r>
      <w:r w:rsidR="00182F0F">
        <w:rPr>
          <w:rFonts w:eastAsia="Calibri"/>
          <w:sz w:val="28"/>
          <w:szCs w:val="28"/>
          <w:lang w:eastAsia="en-US"/>
        </w:rPr>
        <w:t xml:space="preserve">                  </w:t>
      </w:r>
      <w:r w:rsidR="0005554C" w:rsidRPr="0005554C">
        <w:rPr>
          <w:rFonts w:eastAsia="Calibri"/>
          <w:sz w:val="28"/>
          <w:szCs w:val="28"/>
          <w:lang w:eastAsia="en-US"/>
        </w:rPr>
        <w:t xml:space="preserve">  </w:t>
      </w:r>
      <w:r w:rsidR="00076C33">
        <w:rPr>
          <w:rFonts w:eastAsia="Calibri"/>
          <w:sz w:val="28"/>
          <w:szCs w:val="28"/>
          <w:lang w:eastAsia="en-US"/>
        </w:rPr>
        <w:t xml:space="preserve">     </w:t>
      </w:r>
      <w:r w:rsidR="0005554C" w:rsidRPr="0005554C">
        <w:rPr>
          <w:rFonts w:eastAsia="Calibri"/>
          <w:sz w:val="28"/>
          <w:szCs w:val="28"/>
          <w:lang w:eastAsia="en-US"/>
        </w:rPr>
        <w:t>О.А. Ломоносова</w:t>
      </w:r>
      <w:r w:rsidR="0005554C">
        <w:rPr>
          <w:rFonts w:eastAsia="Calibri"/>
          <w:sz w:val="28"/>
          <w:szCs w:val="28"/>
          <w:lang w:eastAsia="en-US"/>
        </w:rPr>
        <w:t>.</w:t>
      </w:r>
    </w:p>
    <w:p w:rsidR="0005554C" w:rsidRPr="00D7290A" w:rsidRDefault="0005554C" w:rsidP="0005554C">
      <w:pPr>
        <w:pStyle w:val="a3"/>
        <w:spacing w:after="200" w:line="360" w:lineRule="auto"/>
        <w:ind w:left="0" w:firstLine="567"/>
        <w:jc w:val="both"/>
        <w:rPr>
          <w:rFonts w:eastAsia="Calibri"/>
          <w:sz w:val="28"/>
          <w:szCs w:val="28"/>
          <w:lang w:eastAsia="en-US"/>
        </w:rPr>
      </w:pPr>
      <w:r w:rsidRPr="0005554C">
        <w:rPr>
          <w:rFonts w:eastAsia="Calibri"/>
          <w:sz w:val="28"/>
          <w:szCs w:val="28"/>
          <w:lang w:eastAsia="en-US"/>
        </w:rPr>
        <w:t xml:space="preserve">3. </w:t>
      </w:r>
      <w:r w:rsidR="00F86F5D" w:rsidRPr="00F86F5D">
        <w:rPr>
          <w:rFonts w:eastAsia="Calibri"/>
          <w:sz w:val="28"/>
          <w:szCs w:val="28"/>
          <w:lang w:eastAsia="en-US"/>
        </w:rPr>
        <w:t>Настоящее постановление вступает в силу после его официального опубликования</w:t>
      </w:r>
      <w:r w:rsidR="000262C9">
        <w:rPr>
          <w:rFonts w:eastAsia="Calibri"/>
          <w:sz w:val="28"/>
          <w:szCs w:val="28"/>
          <w:lang w:eastAsia="en-US"/>
        </w:rPr>
        <w:t xml:space="preserve"> (обнародования)</w:t>
      </w:r>
      <w:r w:rsidR="00F86F5D" w:rsidRPr="00F86F5D">
        <w:rPr>
          <w:rFonts w:eastAsia="Calibri"/>
          <w:sz w:val="28"/>
          <w:szCs w:val="28"/>
          <w:lang w:eastAsia="en-US"/>
        </w:rPr>
        <w:t>.</w:t>
      </w:r>
    </w:p>
    <w:p w:rsidR="00937DD2" w:rsidRDefault="00937DD2" w:rsidP="00F86F5D">
      <w:pPr>
        <w:tabs>
          <w:tab w:val="left" w:pos="1080"/>
        </w:tabs>
        <w:spacing w:line="360" w:lineRule="auto"/>
        <w:jc w:val="both"/>
        <w:rPr>
          <w:rFonts w:eastAsia="Calibri"/>
          <w:sz w:val="28"/>
          <w:szCs w:val="28"/>
          <w:lang w:eastAsia="en-US"/>
        </w:rPr>
      </w:pPr>
    </w:p>
    <w:p w:rsidR="00F86F5D" w:rsidRPr="00CD571B" w:rsidRDefault="00F86F5D" w:rsidP="00F86F5D">
      <w:pPr>
        <w:tabs>
          <w:tab w:val="left" w:pos="1080"/>
        </w:tabs>
        <w:spacing w:line="360" w:lineRule="auto"/>
        <w:jc w:val="both"/>
        <w:rPr>
          <w:sz w:val="28"/>
          <w:szCs w:val="28"/>
        </w:rPr>
      </w:pPr>
    </w:p>
    <w:p w:rsidR="00937DD2" w:rsidRPr="004F0588" w:rsidRDefault="00937DD2" w:rsidP="00937DD2">
      <w:pPr>
        <w:jc w:val="both"/>
        <w:rPr>
          <w:sz w:val="28"/>
          <w:szCs w:val="28"/>
        </w:rPr>
      </w:pPr>
      <w:r w:rsidRPr="004F0588">
        <w:rPr>
          <w:sz w:val="28"/>
          <w:szCs w:val="28"/>
        </w:rPr>
        <w:t>Глава администрации</w:t>
      </w:r>
    </w:p>
    <w:p w:rsidR="00937DD2" w:rsidRPr="000A3FD5" w:rsidRDefault="00937DD2" w:rsidP="00937DD2">
      <w:pPr>
        <w:jc w:val="both"/>
      </w:pPr>
      <w:r w:rsidRPr="004F0588">
        <w:rPr>
          <w:sz w:val="28"/>
          <w:szCs w:val="28"/>
        </w:rPr>
        <w:t xml:space="preserve">Янтиковского района                                                 </w:t>
      </w:r>
      <w:r w:rsidR="00182F0F">
        <w:rPr>
          <w:sz w:val="28"/>
          <w:szCs w:val="28"/>
        </w:rPr>
        <w:t xml:space="preserve">       </w:t>
      </w:r>
      <w:bookmarkStart w:id="0" w:name="_GoBack"/>
      <w:bookmarkEnd w:id="0"/>
      <w:r w:rsidRPr="004F0588">
        <w:rPr>
          <w:sz w:val="28"/>
          <w:szCs w:val="28"/>
        </w:rPr>
        <w:t xml:space="preserve">              </w:t>
      </w:r>
      <w:r w:rsidR="00D7290A">
        <w:rPr>
          <w:sz w:val="28"/>
          <w:szCs w:val="28"/>
        </w:rPr>
        <w:t xml:space="preserve">    В.Б</w:t>
      </w:r>
      <w:r>
        <w:rPr>
          <w:sz w:val="28"/>
          <w:szCs w:val="28"/>
        </w:rPr>
        <w:t xml:space="preserve">. </w:t>
      </w:r>
      <w:r w:rsidR="00D7290A">
        <w:rPr>
          <w:sz w:val="28"/>
          <w:szCs w:val="28"/>
        </w:rPr>
        <w:t>Михайлов</w:t>
      </w:r>
    </w:p>
    <w:p w:rsidR="00937DD2" w:rsidRPr="002111D6" w:rsidRDefault="00937DD2" w:rsidP="00937DD2">
      <w:pPr>
        <w:spacing w:after="200" w:line="360" w:lineRule="auto"/>
        <w:rPr>
          <w:rFonts w:eastAsia="Calibri"/>
          <w:sz w:val="28"/>
          <w:szCs w:val="28"/>
          <w:lang w:eastAsia="en-US"/>
        </w:rPr>
      </w:pPr>
    </w:p>
    <w:p w:rsidR="0007418A" w:rsidRDefault="0007418A" w:rsidP="005A5079">
      <w:pPr>
        <w:ind w:left="5670"/>
      </w:pPr>
    </w:p>
    <w:p w:rsidR="0007418A" w:rsidRDefault="0007418A"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F4204C" w:rsidRDefault="00F4204C" w:rsidP="005A5079">
      <w:pPr>
        <w:ind w:left="5670"/>
      </w:pPr>
    </w:p>
    <w:p w:rsidR="005A5079" w:rsidRDefault="005A5079" w:rsidP="005A5079">
      <w:pPr>
        <w:ind w:left="5670"/>
      </w:pPr>
      <w:r>
        <w:lastRenderedPageBreak/>
        <w:t xml:space="preserve">Приложение </w:t>
      </w:r>
    </w:p>
    <w:p w:rsidR="005A5079" w:rsidRDefault="005A5079" w:rsidP="005A5079">
      <w:pPr>
        <w:ind w:left="5670"/>
      </w:pPr>
      <w:r>
        <w:t>к постановлению администрации</w:t>
      </w:r>
    </w:p>
    <w:p w:rsidR="005A5079" w:rsidRDefault="005A5079" w:rsidP="005A5079">
      <w:pPr>
        <w:ind w:left="5670"/>
      </w:pPr>
      <w:r>
        <w:t>Янтиковского района</w:t>
      </w:r>
    </w:p>
    <w:p w:rsidR="005A5079" w:rsidRDefault="005A5079" w:rsidP="005A5079">
      <w:pPr>
        <w:ind w:left="5670"/>
      </w:pPr>
      <w:r>
        <w:t>от _______2021 г. №______</w:t>
      </w:r>
    </w:p>
    <w:p w:rsidR="005A5079" w:rsidRDefault="005A5079" w:rsidP="005A5079"/>
    <w:p w:rsidR="00F86F5D" w:rsidRPr="00864CD9" w:rsidRDefault="00F86F5D" w:rsidP="00864CD9">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F86F5D">
        <w:rPr>
          <w:rFonts w:ascii="Times New Roman CYR" w:eastAsiaTheme="minorEastAsia" w:hAnsi="Times New Roman CYR" w:cs="Times New Roman CYR"/>
          <w:b/>
          <w:bCs/>
          <w:color w:val="26282F"/>
        </w:rPr>
        <w:t>Административный регламент</w:t>
      </w:r>
      <w:r w:rsidRPr="00F86F5D">
        <w:rPr>
          <w:rFonts w:ascii="Times New Roman CYR" w:eastAsiaTheme="minorEastAsia" w:hAnsi="Times New Roman CYR" w:cs="Times New Roman CYR"/>
          <w:b/>
          <w:bCs/>
          <w:color w:val="26282F"/>
        </w:rPr>
        <w:br/>
        <w:t xml:space="preserve">администрации </w:t>
      </w:r>
      <w:r w:rsidR="00BE79D4" w:rsidRPr="00BE79D4">
        <w:rPr>
          <w:rFonts w:ascii="Times New Roman CYR" w:eastAsiaTheme="minorEastAsia" w:hAnsi="Times New Roman CYR" w:cs="Times New Roman CYR"/>
          <w:b/>
          <w:bCs/>
          <w:color w:val="26282F"/>
        </w:rPr>
        <w:t>Янтиковского</w:t>
      </w:r>
      <w:r w:rsidRPr="00F86F5D">
        <w:rPr>
          <w:rFonts w:ascii="Times New Roman CYR" w:eastAsiaTheme="minorEastAsia" w:hAnsi="Times New Roman CYR" w:cs="Times New Roman CYR"/>
          <w:b/>
          <w:bCs/>
          <w:color w:val="26282F"/>
        </w:rPr>
        <w:t xml:space="preserve"> района Чувашской Республики предо</w:t>
      </w:r>
      <w:r w:rsidR="00076C33">
        <w:rPr>
          <w:rFonts w:ascii="Times New Roman CYR" w:eastAsiaTheme="minorEastAsia" w:hAnsi="Times New Roman CYR" w:cs="Times New Roman CYR"/>
          <w:b/>
          <w:bCs/>
          <w:color w:val="26282F"/>
        </w:rPr>
        <w:t>ставления муниципальной услуги «</w:t>
      </w:r>
      <w:r w:rsidRPr="00F86F5D">
        <w:rPr>
          <w:rFonts w:ascii="Times New Roman CYR" w:eastAsiaTheme="minorEastAsia" w:hAnsi="Times New Roman CYR" w:cs="Times New Roman CYR"/>
          <w:b/>
          <w:bCs/>
          <w:color w:val="26282F"/>
        </w:rPr>
        <w:t>Присвоение спортивных разрядов и квалификационных категорий спортивных судей в порядке, установленном законода</w:t>
      </w:r>
      <w:r w:rsidR="00076C33">
        <w:rPr>
          <w:rFonts w:ascii="Times New Roman CYR" w:eastAsiaTheme="minorEastAsia" w:hAnsi="Times New Roman CYR" w:cs="Times New Roman CYR"/>
          <w:b/>
          <w:bCs/>
          <w:color w:val="26282F"/>
        </w:rPr>
        <w:t>тельством Российской Федерации»</w:t>
      </w:r>
    </w:p>
    <w:p w:rsidR="00F86F5D" w:rsidRPr="00F86F5D" w:rsidRDefault="00F86F5D" w:rsidP="00F86F5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 w:name="sub_1001"/>
      <w:r w:rsidRPr="00F86F5D">
        <w:rPr>
          <w:rFonts w:ascii="Times New Roman CYR" w:eastAsiaTheme="minorEastAsia" w:hAnsi="Times New Roman CYR" w:cs="Times New Roman CYR"/>
          <w:b/>
          <w:bCs/>
          <w:color w:val="26282F"/>
        </w:rPr>
        <w:t>I. Общие положения</w:t>
      </w:r>
      <w:bookmarkEnd w:id="1"/>
    </w:p>
    <w:p w:rsidR="00F86F5D" w:rsidRPr="00F86F5D" w:rsidRDefault="00F86F5D" w:rsidP="00F86F5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 w:name="sub_11"/>
      <w:r w:rsidRPr="00F86F5D">
        <w:rPr>
          <w:rFonts w:ascii="Times New Roman CYR" w:eastAsiaTheme="minorEastAsia" w:hAnsi="Times New Roman CYR" w:cs="Times New Roman CYR"/>
          <w:b/>
          <w:bCs/>
          <w:color w:val="26282F"/>
        </w:rPr>
        <w:t>1.1. Предмет регулирования Административного регламента</w:t>
      </w:r>
    </w:p>
    <w:bookmarkEnd w:id="2"/>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p>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Административный регламент администрации </w:t>
      </w:r>
      <w:r w:rsidR="00BE79D4" w:rsidRPr="00BE79D4">
        <w:rPr>
          <w:rFonts w:ascii="Times New Roman CYR" w:eastAsiaTheme="minorEastAsia" w:hAnsi="Times New Roman CYR" w:cs="Times New Roman CYR"/>
        </w:rPr>
        <w:t>Янтиковского</w:t>
      </w:r>
      <w:r w:rsidRPr="00F86F5D">
        <w:rPr>
          <w:rFonts w:ascii="Times New Roman CYR" w:eastAsiaTheme="minorEastAsia" w:hAnsi="Times New Roman CYR" w:cs="Times New Roman CYR"/>
        </w:rPr>
        <w:t xml:space="preserve"> района Чувашской Республики предо</w:t>
      </w:r>
      <w:r w:rsidR="00076C33">
        <w:rPr>
          <w:rFonts w:ascii="Times New Roman CYR" w:eastAsiaTheme="minorEastAsia" w:hAnsi="Times New Roman CYR" w:cs="Times New Roman CYR"/>
        </w:rPr>
        <w:t>ставления муниципальной услуги «</w:t>
      </w:r>
      <w:r w:rsidRPr="00F86F5D">
        <w:rPr>
          <w:rFonts w:ascii="Times New Roman CYR" w:eastAsiaTheme="minorEastAsia" w:hAnsi="Times New Roman CYR" w:cs="Times New Roman CYR"/>
        </w:rPr>
        <w:t>Присвоение спортивных разрядов и квалификационных категорий спортивных судей в порядке, установленном законод</w:t>
      </w:r>
      <w:r w:rsidR="00076C33">
        <w:rPr>
          <w:rFonts w:ascii="Times New Roman CYR" w:eastAsiaTheme="minorEastAsia" w:hAnsi="Times New Roman CYR" w:cs="Times New Roman CYR"/>
        </w:rPr>
        <w:t>ательством Российской Федерации»</w:t>
      </w:r>
      <w:r w:rsidRPr="00F86F5D">
        <w:rPr>
          <w:rFonts w:ascii="Times New Roman CYR" w:eastAsiaTheme="minorEastAsia" w:hAnsi="Times New Roman CYR" w:cs="Times New Roman CYR"/>
        </w:rPr>
        <w:t xml:space="preserve"> (далее - Административный регламент) определяет состав, последовательность и сроки выполнения действий (административных процедур)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p>
    <w:p w:rsidR="00F86F5D" w:rsidRPr="00F86F5D" w:rsidRDefault="00F86F5D" w:rsidP="006D5DCB">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3" w:name="sub_12"/>
      <w:r w:rsidRPr="00F86F5D">
        <w:rPr>
          <w:rFonts w:ascii="Times New Roman CYR" w:eastAsiaTheme="minorEastAsia" w:hAnsi="Times New Roman CYR" w:cs="Times New Roman CYR"/>
          <w:b/>
          <w:bCs/>
          <w:color w:val="26282F"/>
        </w:rPr>
        <w:t>1.2. Круг заявителей на предоставление муниципальной услуги</w:t>
      </w:r>
    </w:p>
    <w:p w:rsidR="00F86F5D" w:rsidRPr="00F86F5D" w:rsidRDefault="00F86F5D" w:rsidP="006D5DCB">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4" w:name="sub_121"/>
      <w:bookmarkEnd w:id="3"/>
      <w:r w:rsidRPr="00F86F5D">
        <w:rPr>
          <w:rFonts w:ascii="Times New Roman CYR" w:eastAsiaTheme="minorEastAsia" w:hAnsi="Times New Roman CYR" w:cs="Times New Roman CYR"/>
          <w:b/>
          <w:bCs/>
          <w:color w:val="26282F"/>
        </w:rPr>
        <w:t>1.2.1. Заявители на предоставление муниципальной услуги</w:t>
      </w:r>
    </w:p>
    <w:bookmarkEnd w:id="4"/>
    <w:p w:rsidR="00F86F5D" w:rsidRPr="00F86F5D" w:rsidRDefault="00F86F5D" w:rsidP="00F41BF0">
      <w:pPr>
        <w:widowControl w:val="0"/>
        <w:autoSpaceDE w:val="0"/>
        <w:autoSpaceDN w:val="0"/>
        <w:adjustRightInd w:val="0"/>
        <w:ind w:firstLine="720"/>
        <w:jc w:val="both"/>
        <w:rPr>
          <w:rFonts w:ascii="Times New Roman CYR" w:eastAsiaTheme="minorEastAsia" w:hAnsi="Times New Roman CYR" w:cs="Times New Roman CYR"/>
        </w:rPr>
      </w:pPr>
    </w:p>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Заявителями на </w:t>
      </w:r>
      <w:r w:rsidR="00076C33">
        <w:rPr>
          <w:rFonts w:ascii="Times New Roman CYR" w:eastAsiaTheme="minorEastAsia" w:hAnsi="Times New Roman CYR" w:cs="Times New Roman CYR"/>
        </w:rPr>
        <w:t>присвоение спортивных разрядов «</w:t>
      </w:r>
      <w:r w:rsidRPr="00F86F5D">
        <w:rPr>
          <w:rFonts w:ascii="Times New Roman CYR" w:eastAsiaTheme="minorEastAsia" w:hAnsi="Times New Roman CYR" w:cs="Times New Roman CYR"/>
        </w:rPr>
        <w:t>второй спортивный разряд</w:t>
      </w:r>
      <w:r w:rsidR="00076C33">
        <w:rPr>
          <w:rFonts w:ascii="Times New Roman CYR" w:eastAsiaTheme="minorEastAsia" w:hAnsi="Times New Roman CYR" w:cs="Times New Roman CYR"/>
        </w:rPr>
        <w:t>» и «третий спортивный разряд»</w:t>
      </w:r>
      <w:r w:rsidRPr="00F86F5D">
        <w:rPr>
          <w:rFonts w:ascii="Times New Roman CYR" w:eastAsiaTheme="minorEastAsia" w:hAnsi="Times New Roman CYR" w:cs="Times New Roman CYR"/>
        </w:rPr>
        <w:t xml:space="preserve"> (за исключением военно-прикладных и служебно-прикладных видов спорта) (далее - спортивные разряды) являются юридические лица, а также их уполномоченные представители, обратившиеся в администрацию </w:t>
      </w:r>
      <w:r w:rsidR="00BE79D4" w:rsidRPr="00BE79D4">
        <w:rPr>
          <w:rFonts w:ascii="Times New Roman CYR" w:eastAsiaTheme="minorEastAsia" w:hAnsi="Times New Roman CYR" w:cs="Times New Roman CYR"/>
        </w:rPr>
        <w:t>Янтиковского</w:t>
      </w:r>
      <w:r w:rsidRPr="00F86F5D">
        <w:rPr>
          <w:rFonts w:ascii="Times New Roman CYR" w:eastAsiaTheme="minorEastAsia" w:hAnsi="Times New Roman CYR" w:cs="Times New Roman CYR"/>
        </w:rPr>
        <w:t xml:space="preserve"> района Чувашской Республики с запросом о предоставлении муниципальной услуги, а именно: региональные спортивные федерации или местные спортивные федерации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федерации - физкультурно-спортивные организации, организации, осуществляющие спортивную подготовку или образовательные организации, к которой принадлежит спортсмен, по месту их нахождения.</w:t>
      </w:r>
    </w:p>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Заявителями на присвоение квалификацион</w:t>
      </w:r>
      <w:r w:rsidR="00076C33">
        <w:rPr>
          <w:rFonts w:ascii="Times New Roman CYR" w:eastAsiaTheme="minorEastAsia" w:hAnsi="Times New Roman CYR" w:cs="Times New Roman CYR"/>
        </w:rPr>
        <w:t>ных категорий спортивных судей «</w:t>
      </w:r>
      <w:r w:rsidRPr="00F86F5D">
        <w:rPr>
          <w:rFonts w:ascii="Times New Roman CYR" w:eastAsiaTheme="minorEastAsia" w:hAnsi="Times New Roman CYR" w:cs="Times New Roman CYR"/>
        </w:rPr>
        <w:t>сп</w:t>
      </w:r>
      <w:r w:rsidR="00076C33">
        <w:rPr>
          <w:rFonts w:ascii="Times New Roman CYR" w:eastAsiaTheme="minorEastAsia" w:hAnsi="Times New Roman CYR" w:cs="Times New Roman CYR"/>
        </w:rPr>
        <w:t>ортивный судья второй категории», «</w:t>
      </w:r>
      <w:r w:rsidRPr="00F86F5D">
        <w:rPr>
          <w:rFonts w:ascii="Times New Roman CYR" w:eastAsiaTheme="minorEastAsia" w:hAnsi="Times New Roman CYR" w:cs="Times New Roman CYR"/>
        </w:rPr>
        <w:t>спо</w:t>
      </w:r>
      <w:r w:rsidR="00076C33">
        <w:rPr>
          <w:rFonts w:ascii="Times New Roman CYR" w:eastAsiaTheme="minorEastAsia" w:hAnsi="Times New Roman CYR" w:cs="Times New Roman CYR"/>
        </w:rPr>
        <w:t>ртивный судья третьей категории»</w:t>
      </w:r>
      <w:r w:rsidRPr="00F86F5D">
        <w:rPr>
          <w:rFonts w:ascii="Times New Roman CYR" w:eastAsiaTheme="minorEastAsia" w:hAnsi="Times New Roman CYR" w:cs="Times New Roman CYR"/>
        </w:rPr>
        <w:t xml:space="preserve"> (за исключением военно-прикладных и служебно-прикладных видов спорта) (далее - квалификационные категории спортивных судей) являются юридические лица, а также их уполномоченные представители, обратившиеся в администрацию </w:t>
      </w:r>
      <w:r w:rsidR="00BE79D4" w:rsidRPr="00BE79D4">
        <w:rPr>
          <w:rFonts w:ascii="Times New Roman CYR" w:eastAsiaTheme="minorEastAsia" w:hAnsi="Times New Roman CYR" w:cs="Times New Roman CYR"/>
        </w:rPr>
        <w:t>Янтиковского</w:t>
      </w:r>
      <w:r w:rsidRPr="00F86F5D">
        <w:rPr>
          <w:rFonts w:ascii="Times New Roman CYR" w:eastAsiaTheme="minorEastAsia" w:hAnsi="Times New Roman CYR" w:cs="Times New Roman CYR"/>
        </w:rPr>
        <w:t xml:space="preserve"> района Чувашской Республики с запросом о предоставлении муниципальной услуги, а именно региональные спортивные федерации по месту их территориальной сферы деятельности.</w:t>
      </w:r>
    </w:p>
    <w:p w:rsid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p>
    <w:p w:rsidR="00BE79D4" w:rsidRDefault="00BE79D4" w:rsidP="00F86F5D">
      <w:pPr>
        <w:widowControl w:val="0"/>
        <w:autoSpaceDE w:val="0"/>
        <w:autoSpaceDN w:val="0"/>
        <w:adjustRightInd w:val="0"/>
        <w:ind w:firstLine="720"/>
        <w:jc w:val="both"/>
        <w:rPr>
          <w:rFonts w:ascii="Times New Roman CYR" w:eastAsiaTheme="minorEastAsia" w:hAnsi="Times New Roman CYR" w:cs="Times New Roman CYR"/>
        </w:rPr>
      </w:pPr>
    </w:p>
    <w:p w:rsidR="00BE79D4" w:rsidRDefault="00BE79D4" w:rsidP="00F86F5D">
      <w:pPr>
        <w:widowControl w:val="0"/>
        <w:autoSpaceDE w:val="0"/>
        <w:autoSpaceDN w:val="0"/>
        <w:adjustRightInd w:val="0"/>
        <w:ind w:firstLine="720"/>
        <w:jc w:val="both"/>
        <w:rPr>
          <w:rFonts w:ascii="Times New Roman CYR" w:eastAsiaTheme="minorEastAsia" w:hAnsi="Times New Roman CYR" w:cs="Times New Roman CYR"/>
        </w:rPr>
      </w:pPr>
    </w:p>
    <w:p w:rsidR="008305C1" w:rsidRDefault="008305C1" w:rsidP="00F86F5D">
      <w:pPr>
        <w:widowControl w:val="0"/>
        <w:autoSpaceDE w:val="0"/>
        <w:autoSpaceDN w:val="0"/>
        <w:adjustRightInd w:val="0"/>
        <w:ind w:firstLine="720"/>
        <w:jc w:val="both"/>
        <w:rPr>
          <w:rFonts w:ascii="Times New Roman CYR" w:eastAsiaTheme="minorEastAsia" w:hAnsi="Times New Roman CYR" w:cs="Times New Roman CYR"/>
        </w:rPr>
      </w:pPr>
    </w:p>
    <w:p w:rsidR="008305C1" w:rsidRPr="00F86F5D" w:rsidRDefault="008305C1" w:rsidP="00F86F5D">
      <w:pPr>
        <w:widowControl w:val="0"/>
        <w:autoSpaceDE w:val="0"/>
        <w:autoSpaceDN w:val="0"/>
        <w:adjustRightInd w:val="0"/>
        <w:ind w:firstLine="720"/>
        <w:jc w:val="both"/>
        <w:rPr>
          <w:rFonts w:ascii="Times New Roman CYR" w:eastAsiaTheme="minorEastAsia" w:hAnsi="Times New Roman CYR" w:cs="Times New Roman CYR"/>
        </w:rPr>
      </w:pPr>
    </w:p>
    <w:p w:rsidR="00F86F5D" w:rsidRPr="00F86F5D" w:rsidRDefault="00F86F5D" w:rsidP="00F41BF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5" w:name="sub_122"/>
      <w:r w:rsidRPr="00F86F5D">
        <w:rPr>
          <w:rFonts w:ascii="Times New Roman CYR" w:eastAsiaTheme="minorEastAsia" w:hAnsi="Times New Roman CYR" w:cs="Times New Roman CYR"/>
          <w:b/>
          <w:bCs/>
          <w:color w:val="26282F"/>
        </w:rPr>
        <w:t>1.2.2. Получатели муниципальной услуги</w:t>
      </w:r>
    </w:p>
    <w:bookmarkEnd w:id="5"/>
    <w:p w:rsidR="00F86F5D" w:rsidRPr="00F86F5D" w:rsidRDefault="00F86F5D" w:rsidP="00F41BF0">
      <w:pPr>
        <w:widowControl w:val="0"/>
        <w:autoSpaceDE w:val="0"/>
        <w:autoSpaceDN w:val="0"/>
        <w:adjustRightInd w:val="0"/>
        <w:ind w:firstLine="720"/>
        <w:jc w:val="both"/>
        <w:rPr>
          <w:rFonts w:ascii="Times New Roman CYR" w:eastAsiaTheme="minorEastAsia" w:hAnsi="Times New Roman CYR" w:cs="Times New Roman CYR"/>
        </w:rPr>
      </w:pPr>
    </w:p>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lastRenderedPageBreak/>
        <w:t>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проводимых в соответствии с правилами видов спорта (далее - соревнования), сроком на 2 года.</w:t>
      </w:r>
    </w:p>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(далее соответственно - Квалификационные требования, кандидаты).</w:t>
      </w:r>
    </w:p>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Квалификационная категория спортивного судь</w:t>
      </w:r>
      <w:r w:rsidR="00076C33">
        <w:rPr>
          <w:rFonts w:ascii="Times New Roman CYR" w:eastAsiaTheme="minorEastAsia" w:hAnsi="Times New Roman CYR" w:cs="Times New Roman CYR"/>
        </w:rPr>
        <w:t>и «</w:t>
      </w:r>
      <w:r w:rsidRPr="00F86F5D">
        <w:rPr>
          <w:rFonts w:ascii="Times New Roman CYR" w:eastAsiaTheme="minorEastAsia" w:hAnsi="Times New Roman CYR" w:cs="Times New Roman CYR"/>
        </w:rPr>
        <w:t>спо</w:t>
      </w:r>
      <w:r w:rsidR="00076C33">
        <w:rPr>
          <w:rFonts w:ascii="Times New Roman CYR" w:eastAsiaTheme="minorEastAsia" w:hAnsi="Times New Roman CYR" w:cs="Times New Roman CYR"/>
        </w:rPr>
        <w:t>ртивный судья третьей категории»</w:t>
      </w:r>
      <w:r w:rsidRPr="00F86F5D">
        <w:rPr>
          <w:rFonts w:ascii="Times New Roman CYR" w:eastAsiaTheme="minorEastAsia" w:hAnsi="Times New Roman CYR" w:cs="Times New Roman CYR"/>
        </w:rPr>
        <w:t xml:space="preserve"> присваивается кандидатам, достигшим возраста 16 лет, после выполнения требований к сдаче квалификационного зачета (экзамена).</w:t>
      </w:r>
    </w:p>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Квалификационн</w:t>
      </w:r>
      <w:r w:rsidR="00076C33">
        <w:rPr>
          <w:rFonts w:ascii="Times New Roman CYR" w:eastAsiaTheme="minorEastAsia" w:hAnsi="Times New Roman CYR" w:cs="Times New Roman CYR"/>
        </w:rPr>
        <w:t>ая категория спортивного судьи «</w:t>
      </w:r>
      <w:r w:rsidRPr="00F86F5D">
        <w:rPr>
          <w:rFonts w:ascii="Times New Roman CYR" w:eastAsiaTheme="minorEastAsia" w:hAnsi="Times New Roman CYR" w:cs="Times New Roman CYR"/>
        </w:rPr>
        <w:t>сп</w:t>
      </w:r>
      <w:r w:rsidR="00076C33">
        <w:rPr>
          <w:rFonts w:ascii="Times New Roman CYR" w:eastAsiaTheme="minorEastAsia" w:hAnsi="Times New Roman CYR" w:cs="Times New Roman CYR"/>
        </w:rPr>
        <w:t>ортивный судья второй категории»</w:t>
      </w:r>
      <w:r w:rsidRPr="00F86F5D">
        <w:rPr>
          <w:rFonts w:ascii="Times New Roman CYR" w:eastAsiaTheme="minorEastAsia" w:hAnsi="Times New Roman CYR" w:cs="Times New Roman CYR"/>
        </w:rPr>
        <w:t xml:space="preserve"> присваивается кандидатам:</w:t>
      </w:r>
    </w:p>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имеющим третью категорию, но не ранее чем через 1 год со дня присвоения такой категории;</w:t>
      </w:r>
    </w:p>
    <w:p w:rsidR="00F86F5D" w:rsidRPr="00F86F5D" w:rsidRDefault="00076C33" w:rsidP="00F86F5D">
      <w:pPr>
        <w:widowControl w:val="0"/>
        <w:autoSpaceDE w:val="0"/>
        <w:autoSpaceDN w:val="0"/>
        <w:adjustRightInd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t>имеющим спортивное звание «</w:t>
      </w:r>
      <w:r w:rsidR="00F86F5D" w:rsidRPr="00F86F5D">
        <w:rPr>
          <w:rFonts w:ascii="Times New Roman CYR" w:eastAsiaTheme="minorEastAsia" w:hAnsi="Times New Roman CYR" w:cs="Times New Roman CYR"/>
        </w:rPr>
        <w:t>мастер спорта России международного класса</w:t>
      </w:r>
      <w:r>
        <w:rPr>
          <w:rFonts w:ascii="Times New Roman CYR" w:eastAsiaTheme="minorEastAsia" w:hAnsi="Times New Roman CYR" w:cs="Times New Roman CYR"/>
        </w:rPr>
        <w:t>», «</w:t>
      </w:r>
      <w:r w:rsidR="00F86F5D" w:rsidRPr="00F86F5D">
        <w:rPr>
          <w:rFonts w:ascii="Times New Roman CYR" w:eastAsiaTheme="minorEastAsia" w:hAnsi="Times New Roman CYR" w:cs="Times New Roman CYR"/>
        </w:rPr>
        <w:t>гроссмейстер России</w:t>
      </w:r>
      <w:r>
        <w:rPr>
          <w:rFonts w:ascii="Times New Roman CYR" w:eastAsiaTheme="minorEastAsia" w:hAnsi="Times New Roman CYR" w:cs="Times New Roman CYR"/>
        </w:rPr>
        <w:t>»</w:t>
      </w:r>
      <w:r w:rsidR="00F86F5D" w:rsidRPr="00F86F5D">
        <w:rPr>
          <w:rFonts w:ascii="Times New Roman CYR" w:eastAsiaTheme="minorEastAsia" w:hAnsi="Times New Roman CYR" w:cs="Times New Roman CYR"/>
        </w:rPr>
        <w:t xml:space="preserve"> или </w:t>
      </w:r>
      <w:r>
        <w:rPr>
          <w:rFonts w:ascii="Times New Roman CYR" w:eastAsiaTheme="minorEastAsia" w:hAnsi="Times New Roman CYR" w:cs="Times New Roman CYR"/>
        </w:rPr>
        <w:t>«мастер спорта России»</w:t>
      </w:r>
      <w:r w:rsidR="00F86F5D" w:rsidRPr="00F86F5D">
        <w:rPr>
          <w:rFonts w:ascii="Times New Roman CYR" w:eastAsiaTheme="minorEastAsia" w:hAnsi="Times New Roman CYR" w:cs="Times New Roman CYR"/>
        </w:rPr>
        <w:t xml:space="preserve"> по соответствующему виду спорта.</w:t>
      </w:r>
    </w:p>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p>
    <w:p w:rsidR="00581B24" w:rsidRDefault="00F86F5D" w:rsidP="00581B24">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6" w:name="sub_13"/>
      <w:r w:rsidRPr="00F86F5D">
        <w:rPr>
          <w:rFonts w:ascii="Times New Roman CYR" w:eastAsiaTheme="minorEastAsia" w:hAnsi="Times New Roman CYR" w:cs="Times New Roman CYR"/>
          <w:b/>
          <w:bCs/>
          <w:color w:val="26282F"/>
        </w:rPr>
        <w:t xml:space="preserve">1.3. Требования к порядку информирования о предоставлении </w:t>
      </w:r>
    </w:p>
    <w:p w:rsidR="00F86F5D" w:rsidRPr="00F86F5D" w:rsidRDefault="00F86F5D" w:rsidP="00581B24">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F86F5D">
        <w:rPr>
          <w:rFonts w:ascii="Times New Roman CYR" w:eastAsiaTheme="minorEastAsia" w:hAnsi="Times New Roman CYR" w:cs="Times New Roman CYR"/>
          <w:b/>
          <w:bCs/>
          <w:color w:val="26282F"/>
        </w:rPr>
        <w:t>муниципальной услуги</w:t>
      </w:r>
    </w:p>
    <w:bookmarkEnd w:id="6"/>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p>
    <w:p w:rsidR="00F86F5D" w:rsidRPr="00F86F5D" w:rsidRDefault="00F86F5D" w:rsidP="00E36AAD">
      <w:pPr>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F86F5D" w:rsidRPr="00E36AA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E36AAD">
        <w:rPr>
          <w:rFonts w:ascii="Times New Roman CYR" w:eastAsiaTheme="minorEastAsia" w:hAnsi="Times New Roman CYR" w:cs="Times New Roman CYR"/>
        </w:rPr>
        <w:t xml:space="preserve">на </w:t>
      </w:r>
      <w:hyperlink r:id="rId8" w:history="1">
        <w:r w:rsidRPr="00E36AAD">
          <w:rPr>
            <w:rFonts w:ascii="Times New Roman CYR" w:eastAsiaTheme="minorEastAsia" w:hAnsi="Times New Roman CYR" w:cs="Times New Roman CYR"/>
          </w:rPr>
          <w:t>официальном сайте</w:t>
        </w:r>
      </w:hyperlink>
      <w:r w:rsidRPr="00E36AAD">
        <w:rPr>
          <w:rFonts w:ascii="Times New Roman CYR" w:eastAsiaTheme="minorEastAsia" w:hAnsi="Times New Roman CYR" w:cs="Times New Roman CYR"/>
        </w:rPr>
        <w:t xml:space="preserve"> органа местного самоуправления на </w:t>
      </w:r>
      <w:hyperlink r:id="rId9" w:history="1">
        <w:r w:rsidRPr="00E36AAD">
          <w:rPr>
            <w:rFonts w:ascii="Times New Roman CYR" w:eastAsiaTheme="minorEastAsia" w:hAnsi="Times New Roman CYR" w:cs="Times New Roman CYR"/>
          </w:rPr>
          <w:t>Портале</w:t>
        </w:r>
      </w:hyperlink>
      <w:r w:rsidRPr="00E36AAD">
        <w:rPr>
          <w:rFonts w:ascii="Times New Roman CYR" w:eastAsiaTheme="minorEastAsia" w:hAnsi="Times New Roman CYR" w:cs="Times New Roman CYR"/>
        </w:rPr>
        <w:t xml:space="preserve"> органов власти Чувашской Республики в информаци</w:t>
      </w:r>
      <w:r w:rsidR="00076C33">
        <w:rPr>
          <w:rFonts w:ascii="Times New Roman CYR" w:eastAsiaTheme="minorEastAsia" w:hAnsi="Times New Roman CYR" w:cs="Times New Roman CYR"/>
        </w:rPr>
        <w:t>онно-телекоммуникационной сети «</w:t>
      </w:r>
      <w:r w:rsidRPr="00E36AAD">
        <w:rPr>
          <w:rFonts w:ascii="Times New Roman CYR" w:eastAsiaTheme="minorEastAsia" w:hAnsi="Times New Roman CYR" w:cs="Times New Roman CYR"/>
        </w:rPr>
        <w:t>Интернет</w:t>
      </w:r>
      <w:r w:rsidR="00076C33">
        <w:rPr>
          <w:rFonts w:ascii="Times New Roman CYR" w:eastAsiaTheme="minorEastAsia" w:hAnsi="Times New Roman CYR" w:cs="Times New Roman CYR"/>
        </w:rPr>
        <w:t>»</w:t>
      </w:r>
      <w:r w:rsidRPr="00E36AAD">
        <w:rPr>
          <w:rFonts w:ascii="Times New Roman CYR" w:eastAsiaTheme="minorEastAsia" w:hAnsi="Times New Roman CYR" w:cs="Times New Roman CYR"/>
        </w:rPr>
        <w:t xml:space="preserve"> (далее - официальный сайт органа местного самоуправления);</w:t>
      </w:r>
    </w:p>
    <w:p w:rsidR="00F86F5D" w:rsidRPr="00E36AA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E36AAD">
        <w:rPr>
          <w:rFonts w:ascii="Times New Roman CYR" w:eastAsiaTheme="minorEastAsia" w:hAnsi="Times New Roman CYR" w:cs="Times New Roman CYR"/>
        </w:rPr>
        <w:t xml:space="preserve">на информационных стендах в зданиях администрации </w:t>
      </w:r>
      <w:r w:rsidR="00BE79D4" w:rsidRPr="00E36AAD">
        <w:t>Янтиковского</w:t>
      </w:r>
      <w:r w:rsidRPr="00E36AAD">
        <w:rPr>
          <w:rFonts w:ascii="Times New Roman CYR" w:eastAsiaTheme="minorEastAsia" w:hAnsi="Times New Roman CYR" w:cs="Times New Roman CYR"/>
        </w:rPr>
        <w:t xml:space="preserve"> района Чувашской Республики, структурных подразделений, в которых предоставляется муниципальная услуга;</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E36AAD">
        <w:rPr>
          <w:rFonts w:ascii="Times New Roman CYR" w:eastAsiaTheme="minorEastAsia" w:hAnsi="Times New Roman CYR" w:cs="Times New Roman CYR"/>
        </w:rPr>
        <w:t>в федеральной государс</w:t>
      </w:r>
      <w:r w:rsidR="00076C33">
        <w:rPr>
          <w:rFonts w:ascii="Times New Roman CYR" w:eastAsiaTheme="minorEastAsia" w:hAnsi="Times New Roman CYR" w:cs="Times New Roman CYR"/>
        </w:rPr>
        <w:t>твенной информационной системе «</w:t>
      </w:r>
      <w:r w:rsidRPr="00E36AAD">
        <w:rPr>
          <w:rFonts w:ascii="Times New Roman CYR" w:eastAsiaTheme="minorEastAsia" w:hAnsi="Times New Roman CYR" w:cs="Times New Roman CYR"/>
        </w:rPr>
        <w:t xml:space="preserve">Единый портал государственных </w:t>
      </w:r>
      <w:r w:rsidR="00076C33">
        <w:rPr>
          <w:rFonts w:ascii="Times New Roman CYR" w:eastAsiaTheme="minorEastAsia" w:hAnsi="Times New Roman CYR" w:cs="Times New Roman CYR"/>
        </w:rPr>
        <w:t>и муниципальных услуг (функций)»</w:t>
      </w:r>
      <w:r w:rsidRPr="00E36AAD">
        <w:rPr>
          <w:rFonts w:ascii="Times New Roman CYR" w:eastAsiaTheme="minorEastAsia" w:hAnsi="Times New Roman CYR" w:cs="Times New Roman CYR"/>
        </w:rPr>
        <w:t xml:space="preserve"> </w:t>
      </w:r>
      <w:hyperlink r:id="rId10" w:history="1">
        <w:r w:rsidRPr="00E36AAD">
          <w:rPr>
            <w:rFonts w:ascii="Times New Roman CYR" w:eastAsiaTheme="minorEastAsia" w:hAnsi="Times New Roman CYR" w:cs="Times New Roman CYR"/>
          </w:rPr>
          <w:t>www.gosuslugi.ru</w:t>
        </w:r>
      </w:hyperlink>
      <w:r w:rsidRPr="00F86F5D">
        <w:rPr>
          <w:rFonts w:ascii="Times New Roman CYR" w:eastAsiaTheme="minorEastAsia" w:hAnsi="Times New Roman CYR" w:cs="Times New Roman CYR"/>
        </w:rPr>
        <w:t xml:space="preserve"> (далее - Единый портал государственных и муниципальных услуг).</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на информационных стендах в зданиях администрации </w:t>
      </w:r>
      <w:r w:rsidR="00BE79D4">
        <w:t>Янтиковского</w:t>
      </w:r>
      <w:r w:rsidRPr="00F86F5D">
        <w:rPr>
          <w:rFonts w:ascii="Times New Roman CYR" w:eastAsiaTheme="minorEastAsia" w:hAnsi="Times New Roman CYR" w:cs="Times New Roman CYR"/>
        </w:rPr>
        <w:t xml:space="preserve"> района Чувашской Республики, структурных подразделений;</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в средствах массовой информации (далее - СМИ);</w:t>
      </w:r>
    </w:p>
    <w:p w:rsidR="00F86F5D" w:rsidRPr="00E36AA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E36AAD">
        <w:rPr>
          <w:rFonts w:ascii="Times New Roman CYR" w:eastAsiaTheme="minorEastAsia" w:hAnsi="Times New Roman CYR" w:cs="Times New Roman CYR"/>
        </w:rPr>
        <w:t xml:space="preserve">на </w:t>
      </w:r>
      <w:hyperlink r:id="rId11" w:history="1">
        <w:r w:rsidRPr="00E36AAD">
          <w:rPr>
            <w:rFonts w:ascii="Times New Roman CYR" w:eastAsiaTheme="minorEastAsia" w:hAnsi="Times New Roman CYR" w:cs="Times New Roman CYR"/>
          </w:rPr>
          <w:t>официальном сайте</w:t>
        </w:r>
      </w:hyperlink>
      <w:r w:rsidRPr="00E36AAD">
        <w:rPr>
          <w:rFonts w:ascii="Times New Roman CYR" w:eastAsiaTheme="minorEastAsia" w:hAnsi="Times New Roman CYR" w:cs="Times New Roman CYR"/>
        </w:rPr>
        <w:t xml:space="preserve"> органа местного самоуправления;</w:t>
      </w:r>
    </w:p>
    <w:p w:rsidR="00F86F5D" w:rsidRPr="00E36AA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E36AAD">
        <w:rPr>
          <w:rFonts w:ascii="Times New Roman CYR" w:eastAsiaTheme="minorEastAsia" w:hAnsi="Times New Roman CYR" w:cs="Times New Roman CYR"/>
        </w:rPr>
        <w:t xml:space="preserve">на </w:t>
      </w:r>
      <w:hyperlink r:id="rId12" w:history="1">
        <w:r w:rsidRPr="00E36AAD">
          <w:rPr>
            <w:rFonts w:ascii="Times New Roman CYR" w:eastAsiaTheme="minorEastAsia" w:hAnsi="Times New Roman CYR" w:cs="Times New Roman CYR"/>
          </w:rPr>
          <w:t>Едином портале</w:t>
        </w:r>
      </w:hyperlink>
      <w:r w:rsidRPr="00E36AAD">
        <w:rPr>
          <w:rFonts w:ascii="Times New Roman CYR" w:eastAsiaTheme="minorEastAsia" w:hAnsi="Times New Roman CYR" w:cs="Times New Roman CYR"/>
        </w:rPr>
        <w:t xml:space="preserve"> государственных и муниципальных услуг;</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E36AAD">
        <w:rPr>
          <w:rFonts w:ascii="Times New Roman CYR" w:eastAsiaTheme="minorEastAsia" w:hAnsi="Times New Roman CYR" w:cs="Times New Roman CYR"/>
        </w:rPr>
        <w:t xml:space="preserve">в федеральной </w:t>
      </w:r>
      <w:r w:rsidRPr="00F86F5D">
        <w:rPr>
          <w:rFonts w:ascii="Times New Roman CYR" w:eastAsiaTheme="minorEastAsia" w:hAnsi="Times New Roman CYR" w:cs="Times New Roman CYR"/>
        </w:rPr>
        <w:t>государс</w:t>
      </w:r>
      <w:r w:rsidR="00076C33">
        <w:rPr>
          <w:rFonts w:ascii="Times New Roman CYR" w:eastAsiaTheme="minorEastAsia" w:hAnsi="Times New Roman CYR" w:cs="Times New Roman CYR"/>
        </w:rPr>
        <w:t>твенной информационной системе «</w:t>
      </w:r>
      <w:r w:rsidRPr="00F86F5D">
        <w:rPr>
          <w:rFonts w:ascii="Times New Roman CYR" w:eastAsiaTheme="minorEastAsia" w:hAnsi="Times New Roman CYR" w:cs="Times New Roman CYR"/>
        </w:rPr>
        <w:t xml:space="preserve">Федеральный реестр государственных </w:t>
      </w:r>
      <w:r w:rsidR="00076C33">
        <w:rPr>
          <w:rFonts w:ascii="Times New Roman CYR" w:eastAsiaTheme="minorEastAsia" w:hAnsi="Times New Roman CYR" w:cs="Times New Roman CYR"/>
        </w:rPr>
        <w:t>и муниципальных услуг (функций)»</w:t>
      </w:r>
      <w:r w:rsidRPr="00F86F5D">
        <w:rPr>
          <w:rFonts w:ascii="Times New Roman CYR" w:eastAsiaTheme="minorEastAsia" w:hAnsi="Times New Roman CYR" w:cs="Times New Roman CYR"/>
        </w:rPr>
        <w:t xml:space="preserve"> (далее также - Федеральный реестр).</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Прием и информирование заинтересованных лиц по вопросам предоставления муниципальной услуги осуществляется специалистами структурного подразделения администрации </w:t>
      </w:r>
      <w:r w:rsidR="00BE79D4">
        <w:t>Янтиковского</w:t>
      </w:r>
      <w:r w:rsidRPr="00F86F5D">
        <w:rPr>
          <w:rFonts w:ascii="Times New Roman CYR" w:eastAsiaTheme="minorEastAsia" w:hAnsi="Times New Roman CYR" w:cs="Times New Roman CYR"/>
        </w:rPr>
        <w:t xml:space="preserve"> района Чувашской Республики </w:t>
      </w:r>
      <w:r w:rsidR="00E36AAD">
        <w:rPr>
          <w:rFonts w:ascii="Times New Roman CYR" w:eastAsiaTheme="minorEastAsia" w:hAnsi="Times New Roman CYR" w:cs="Times New Roman CYR"/>
        </w:rPr>
        <w:t>–</w:t>
      </w:r>
      <w:r w:rsidRPr="00F86F5D">
        <w:rPr>
          <w:rFonts w:ascii="Times New Roman CYR" w:eastAsiaTheme="minorEastAsia" w:hAnsi="Times New Roman CYR" w:cs="Times New Roman CYR"/>
        </w:rPr>
        <w:t xml:space="preserve"> </w:t>
      </w:r>
      <w:r w:rsidR="00E36AAD">
        <w:rPr>
          <w:rFonts w:ascii="Times New Roman CYR" w:eastAsiaTheme="minorEastAsia" w:hAnsi="Times New Roman CYR" w:cs="Times New Roman CYR"/>
        </w:rPr>
        <w:t>сектором социального развития и архивного дела</w:t>
      </w:r>
      <w:r w:rsidRPr="00F86F5D">
        <w:rPr>
          <w:rFonts w:ascii="Times New Roman CYR" w:eastAsiaTheme="minorEastAsia" w:hAnsi="Times New Roman CYR" w:cs="Times New Roman CYR"/>
        </w:rPr>
        <w:t xml:space="preserve"> администрации </w:t>
      </w:r>
      <w:r w:rsidR="00BE79D4">
        <w:t>Янтиковского</w:t>
      </w:r>
      <w:r w:rsidRPr="00F86F5D">
        <w:rPr>
          <w:rFonts w:ascii="Times New Roman CYR" w:eastAsiaTheme="minorEastAsia" w:hAnsi="Times New Roman CYR" w:cs="Times New Roman CYR"/>
        </w:rPr>
        <w:t xml:space="preserve"> района Чувашской Республики </w:t>
      </w:r>
      <w:r w:rsidRPr="00F86F5D">
        <w:rPr>
          <w:rFonts w:ascii="Times New Roman CYR" w:eastAsiaTheme="minorEastAsia" w:hAnsi="Times New Roman CYR" w:cs="Times New Roman CYR"/>
        </w:rPr>
        <w:lastRenderedPageBreak/>
        <w:t xml:space="preserve">(далее также - </w:t>
      </w:r>
      <w:proofErr w:type="spellStart"/>
      <w:r w:rsidR="00E36AAD">
        <w:rPr>
          <w:rFonts w:ascii="Times New Roman CYR" w:eastAsiaTheme="minorEastAsia" w:hAnsi="Times New Roman CYR" w:cs="Times New Roman CYR"/>
        </w:rPr>
        <w:t>ССРиАД</w:t>
      </w:r>
      <w:proofErr w:type="spellEnd"/>
      <w:r w:rsidRPr="00F86F5D">
        <w:rPr>
          <w:rFonts w:ascii="Times New Roman CYR" w:eastAsiaTheme="minorEastAsia" w:hAnsi="Times New Roman CYR" w:cs="Times New Roman CYR"/>
        </w:rPr>
        <w:t>, уполномоченное структурное подразделение).</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bookmarkStart w:id="7" w:name="sub_132"/>
      <w:r w:rsidRPr="00F86F5D">
        <w:rPr>
          <w:rFonts w:ascii="Times New Roman CYR" w:eastAsiaTheme="minorEastAsia" w:hAnsi="Times New Roman CYR" w:cs="Times New Roman CYR"/>
        </w:rPr>
        <w:t>1.3.2. Для получения информации о процедуре предоставления муниципальной услуги заинтересованное лицо вправе обратиться:</w:t>
      </w:r>
    </w:p>
    <w:bookmarkEnd w:id="7"/>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в устной форме или по телефону в </w:t>
      </w:r>
      <w:proofErr w:type="spellStart"/>
      <w:r w:rsidR="00E36AAD" w:rsidRPr="00E36AAD">
        <w:rPr>
          <w:rFonts w:ascii="Times New Roman CYR" w:eastAsiaTheme="minorEastAsia" w:hAnsi="Times New Roman CYR" w:cs="Times New Roman CYR"/>
        </w:rPr>
        <w:t>ССРиАД</w:t>
      </w:r>
      <w:proofErr w:type="spellEnd"/>
      <w:r w:rsidRPr="00F86F5D">
        <w:rPr>
          <w:rFonts w:ascii="Times New Roman CYR" w:eastAsiaTheme="minorEastAsia" w:hAnsi="Times New Roman CYR" w:cs="Times New Roman CYR"/>
        </w:rPr>
        <w:t>;</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в письменной форме или в форме электронного документа в </w:t>
      </w:r>
      <w:proofErr w:type="spellStart"/>
      <w:r w:rsidR="00E36AAD" w:rsidRPr="00E36AAD">
        <w:rPr>
          <w:rFonts w:ascii="Times New Roman CYR" w:eastAsiaTheme="minorEastAsia" w:hAnsi="Times New Roman CYR" w:cs="Times New Roman CYR"/>
        </w:rPr>
        <w:t>ССРиАД</w:t>
      </w:r>
      <w:proofErr w:type="spellEnd"/>
      <w:r w:rsidRPr="00F86F5D">
        <w:rPr>
          <w:rFonts w:ascii="Times New Roman CYR" w:eastAsiaTheme="minorEastAsia" w:hAnsi="Times New Roman CYR" w:cs="Times New Roman CYR"/>
        </w:rPr>
        <w:t>;</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через </w:t>
      </w:r>
      <w:hyperlink r:id="rId13" w:history="1">
        <w:r w:rsidRPr="00E36AAD">
          <w:rPr>
            <w:rFonts w:ascii="Times New Roman CYR" w:eastAsiaTheme="minorEastAsia" w:hAnsi="Times New Roman CYR" w:cs="Times New Roman CYR"/>
          </w:rPr>
          <w:t>официальный сайт</w:t>
        </w:r>
      </w:hyperlink>
      <w:r w:rsidRPr="00E36AAD">
        <w:rPr>
          <w:rFonts w:ascii="Times New Roman CYR" w:eastAsiaTheme="minorEastAsia" w:hAnsi="Times New Roman CYR" w:cs="Times New Roman CYR"/>
        </w:rPr>
        <w:t xml:space="preserve"> </w:t>
      </w:r>
      <w:r w:rsidRPr="00F86F5D">
        <w:rPr>
          <w:rFonts w:ascii="Times New Roman CYR" w:eastAsiaTheme="minorEastAsia" w:hAnsi="Times New Roman CYR" w:cs="Times New Roman CYR"/>
        </w:rPr>
        <w:t xml:space="preserve">органа местного самоуправления, </w:t>
      </w:r>
      <w:hyperlink r:id="rId14" w:history="1">
        <w:r w:rsidRPr="00E36AAD">
          <w:rPr>
            <w:rFonts w:ascii="Times New Roman CYR" w:eastAsiaTheme="minorEastAsia" w:hAnsi="Times New Roman CYR" w:cs="Times New Roman CYR"/>
          </w:rPr>
          <w:t>Единый портал</w:t>
        </w:r>
      </w:hyperlink>
      <w:r w:rsidRPr="00E36AAD">
        <w:rPr>
          <w:rFonts w:ascii="Times New Roman CYR" w:eastAsiaTheme="minorEastAsia" w:hAnsi="Times New Roman CYR" w:cs="Times New Roman CYR"/>
        </w:rPr>
        <w:t xml:space="preserve"> </w:t>
      </w:r>
      <w:r w:rsidRPr="00F86F5D">
        <w:rPr>
          <w:rFonts w:ascii="Times New Roman CYR" w:eastAsiaTheme="minorEastAsia" w:hAnsi="Times New Roman CYR" w:cs="Times New Roman CYR"/>
        </w:rPr>
        <w:t>государственных и муниципальных услуг.</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Основными требованиями к информированию заинтересованных лиц о процедуре предоставления муниципальной услуги являются:</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достоверность и полнота информирования о процедуре;</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четкость в изложении информации о процедуре;</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наглядность форм предоставляемой информации;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удобство и доступность получения информации о процедуре;</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корректность и тактичность в процессе информирования о процедуре.</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bookmarkStart w:id="8" w:name="sub_133"/>
      <w:r w:rsidRPr="00F86F5D">
        <w:rPr>
          <w:rFonts w:ascii="Times New Roman CYR" w:eastAsiaTheme="minorEastAsia" w:hAnsi="Times New Roman CYR" w:cs="Times New Roman CYR"/>
        </w:rPr>
        <w:t>1.3.3. Публичное устное информирование осуществляется с привлечением СМИ.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bookmarkStart w:id="9" w:name="sub_134"/>
      <w:bookmarkEnd w:id="8"/>
      <w:r w:rsidRPr="00F86F5D">
        <w:rPr>
          <w:rFonts w:ascii="Times New Roman CYR" w:eastAsiaTheme="minorEastAsia" w:hAnsi="Times New Roman CYR" w:cs="Times New Roman CYR"/>
        </w:rPr>
        <w:t xml:space="preserve">1.3.4. Публичное письменное информирование осуществляется путем публикации информационных материалов в СМИ, размещения на </w:t>
      </w:r>
      <w:hyperlink r:id="rId15" w:history="1">
        <w:r w:rsidRPr="00E36AAD">
          <w:rPr>
            <w:rFonts w:ascii="Times New Roman CYR" w:eastAsiaTheme="minorEastAsia" w:hAnsi="Times New Roman CYR" w:cs="Times New Roman CYR"/>
          </w:rPr>
          <w:t>Едином портале</w:t>
        </w:r>
      </w:hyperlink>
      <w:r w:rsidRPr="00E36AAD">
        <w:rPr>
          <w:rFonts w:ascii="Times New Roman CYR" w:eastAsiaTheme="minorEastAsia" w:hAnsi="Times New Roman CYR" w:cs="Times New Roman CYR"/>
        </w:rPr>
        <w:t xml:space="preserve"> государственных и муниципальных услуг, на </w:t>
      </w:r>
      <w:hyperlink r:id="rId16" w:history="1">
        <w:r w:rsidRPr="00E36AAD">
          <w:rPr>
            <w:rFonts w:ascii="Times New Roman CYR" w:eastAsiaTheme="minorEastAsia" w:hAnsi="Times New Roman CYR" w:cs="Times New Roman CYR"/>
          </w:rPr>
          <w:t>официальном сайте</w:t>
        </w:r>
      </w:hyperlink>
      <w:r w:rsidRPr="00E36AAD">
        <w:rPr>
          <w:rFonts w:ascii="Times New Roman CYR" w:eastAsiaTheme="minorEastAsia" w:hAnsi="Times New Roman CYR" w:cs="Times New Roman CYR"/>
        </w:rPr>
        <w:t xml:space="preserve"> органа местного самоуправления, использования информационных стендов, размещенных в местах предоставления муниципальной услуги.</w:t>
      </w:r>
    </w:p>
    <w:bookmarkEnd w:id="9"/>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Информационные стенды оборудуются в месте, доступном для получения информации. На информационных стендах и на </w:t>
      </w:r>
      <w:hyperlink r:id="rId17" w:history="1">
        <w:r w:rsidRPr="00E36AAD">
          <w:rPr>
            <w:rFonts w:ascii="Times New Roman CYR" w:eastAsiaTheme="minorEastAsia" w:hAnsi="Times New Roman CYR" w:cs="Times New Roman CYR"/>
          </w:rPr>
          <w:t>официальном сайте</w:t>
        </w:r>
      </w:hyperlink>
      <w:r w:rsidRPr="00F86F5D">
        <w:rPr>
          <w:rFonts w:ascii="Times New Roman CYR" w:eastAsiaTheme="minorEastAsia" w:hAnsi="Times New Roman CYR" w:cs="Times New Roman CYR"/>
        </w:rPr>
        <w:t xml:space="preserve"> органа местного самоуправления размещается следующая обязательная информация:</w:t>
      </w:r>
    </w:p>
    <w:p w:rsidR="00F86F5D" w:rsidRPr="00F86F5D" w:rsidRDefault="00F86F5D" w:rsidP="00F86F5D">
      <w:pPr>
        <w:ind w:firstLine="709"/>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полное наименование структурного подразделения администрации </w:t>
      </w:r>
      <w:r w:rsidR="00BE79D4">
        <w:t>Янтиковского</w:t>
      </w:r>
      <w:r w:rsidRPr="00F86F5D">
        <w:rPr>
          <w:rFonts w:ascii="Times New Roman CYR" w:eastAsiaTheme="minorEastAsia" w:hAnsi="Times New Roman CYR" w:cs="Times New Roman CYR"/>
        </w:rPr>
        <w:t xml:space="preserve"> района Чувашской Республики, предоставляющего муниципальную услугу;</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почтовый адрес, адреса электронной почты и</w:t>
      </w:r>
      <w:r w:rsidRPr="00E36AAD">
        <w:rPr>
          <w:rFonts w:ascii="Times New Roman CYR" w:eastAsiaTheme="minorEastAsia" w:hAnsi="Times New Roman CYR" w:cs="Times New Roman CYR"/>
        </w:rPr>
        <w:t xml:space="preserve"> </w:t>
      </w:r>
      <w:hyperlink r:id="rId18" w:history="1">
        <w:r w:rsidRPr="00E36AAD">
          <w:rPr>
            <w:rFonts w:ascii="Times New Roman CYR" w:eastAsiaTheme="minorEastAsia" w:hAnsi="Times New Roman CYR" w:cs="Times New Roman CYR"/>
          </w:rPr>
          <w:t>официального сайта</w:t>
        </w:r>
      </w:hyperlink>
      <w:r w:rsidRPr="00F86F5D">
        <w:rPr>
          <w:rFonts w:ascii="Times New Roman CYR" w:eastAsiaTheme="minorEastAsia" w:hAnsi="Times New Roman CYR" w:cs="Times New Roman CYR"/>
        </w:rPr>
        <w:t xml:space="preserve">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формы и образцы заполнения заявления о предоставлении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рекомендации по заполнению заявления о предоставлении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перечень документов, необходимых для предоставления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порядок предоставления муниципальной услуги, в том числе в электронной форме;</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перечень оснований для отказа в предоставлении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извлечения из законодательных и иных нормативных правовых актов, содержащих нормы, регулирующие предоставление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перечень наиболее часто задаваемых заявителями вопросов и ответов на них;</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На </w:t>
      </w:r>
      <w:hyperlink r:id="rId19" w:history="1">
        <w:r w:rsidRPr="00E36AAD">
          <w:rPr>
            <w:rFonts w:ascii="Times New Roman CYR" w:eastAsiaTheme="minorEastAsia" w:hAnsi="Times New Roman CYR" w:cs="Times New Roman CYR"/>
          </w:rPr>
          <w:t>Едином портале</w:t>
        </w:r>
      </w:hyperlink>
      <w:r w:rsidRPr="00F86F5D">
        <w:rPr>
          <w:rFonts w:ascii="Times New Roman CYR" w:eastAsiaTheme="minorEastAsia" w:hAnsi="Times New Roman CYR" w:cs="Times New Roman CYR"/>
        </w:rPr>
        <w:t xml:space="preserve"> государственных и муниципальных услуг размещается следующая информация:</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наименование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уникальный реестровый номер муниципальной услуги и дата размещения сведений о ней в федеральной государс</w:t>
      </w:r>
      <w:r w:rsidR="00446B57">
        <w:rPr>
          <w:rFonts w:ascii="Times New Roman CYR" w:eastAsiaTheme="minorEastAsia" w:hAnsi="Times New Roman CYR" w:cs="Times New Roman CYR"/>
        </w:rPr>
        <w:t>твенной информационной системе «</w:t>
      </w:r>
      <w:r w:rsidRPr="00F86F5D">
        <w:rPr>
          <w:rFonts w:ascii="Times New Roman CYR" w:eastAsiaTheme="minorEastAsia" w:hAnsi="Times New Roman CYR" w:cs="Times New Roman CYR"/>
        </w:rPr>
        <w:t xml:space="preserve">Федеральный реестр государственных </w:t>
      </w:r>
      <w:r w:rsidR="00446B57">
        <w:rPr>
          <w:rFonts w:ascii="Times New Roman CYR" w:eastAsiaTheme="minorEastAsia" w:hAnsi="Times New Roman CYR" w:cs="Times New Roman CYR"/>
        </w:rPr>
        <w:t>и муниципальных услуг (функций)»</w:t>
      </w:r>
      <w:r w:rsidRPr="00F86F5D">
        <w:rPr>
          <w:rFonts w:ascii="Times New Roman CYR" w:eastAsiaTheme="minorEastAsia" w:hAnsi="Times New Roman CYR" w:cs="Times New Roman CYR"/>
        </w:rPr>
        <w:t>;</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наименование органа местного самоуправления, предоставляющего муниципальную </w:t>
      </w:r>
      <w:r w:rsidRPr="00F86F5D">
        <w:rPr>
          <w:rFonts w:ascii="Times New Roman CYR" w:eastAsiaTheme="minorEastAsia" w:hAnsi="Times New Roman CYR" w:cs="Times New Roman CYR"/>
        </w:rPr>
        <w:lastRenderedPageBreak/>
        <w:t>услугу;</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перечень нормативных правовых актов, непосредственно регулирующих предоставление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способы предоставления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описание результата предоставления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категория заявителей, которым предоставляется муниципальная услуга;</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срок, в течение которого заявление о предоставлении муниципальной услуги должно быть зарегистрировано;</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максимальный срок ожидания в очереди при подаче заявления о предоставлении муниципальной услуги лично;</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основания для отказа в предоставлении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86F5D" w:rsidRPr="00F86F5D" w:rsidRDefault="00F86F5D" w:rsidP="00E36AAD">
      <w:pPr>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сведения о безвозмездности предоставления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bookmarkStart w:id="10" w:name="sub_135"/>
      <w:r w:rsidRPr="00F86F5D">
        <w:rPr>
          <w:rFonts w:ascii="Times New Roman CYR" w:eastAsiaTheme="minorEastAsia" w:hAnsi="Times New Roman CYR" w:cs="Times New Roman CYR"/>
        </w:rPr>
        <w:t xml:space="preserve">1.3.5. Индивидуальное устное информирование о порядке предоставления муниципальной услуги осуществляется специалистом </w:t>
      </w:r>
      <w:proofErr w:type="spellStart"/>
      <w:r w:rsidR="00E36AAD" w:rsidRPr="00E36AAD">
        <w:rPr>
          <w:rFonts w:ascii="Times New Roman CYR" w:eastAsiaTheme="minorEastAsia" w:hAnsi="Times New Roman CYR" w:cs="Times New Roman CYR"/>
        </w:rPr>
        <w:t>ССРиАД</w:t>
      </w:r>
      <w:proofErr w:type="spellEnd"/>
      <w:r w:rsidRPr="00F86F5D">
        <w:rPr>
          <w:rFonts w:ascii="Times New Roman CYR" w:eastAsiaTheme="minorEastAsia" w:hAnsi="Times New Roman CYR" w:cs="Times New Roman CYR"/>
        </w:rPr>
        <w:t xml:space="preserve"> при обращении заявителей за информацией:</w:t>
      </w:r>
    </w:p>
    <w:bookmarkEnd w:id="10"/>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лично;</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по телефону.</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w:t>
      </w:r>
      <w:r w:rsidRPr="00F86F5D">
        <w:rPr>
          <w:rFonts w:ascii="Times New Roman CYR" w:eastAsiaTheme="minorEastAsia" w:hAnsi="Times New Roman CYR" w:cs="Times New Roman CYR"/>
        </w:rPr>
        <w:lastRenderedPageBreak/>
        <w:t>(корректной)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w:t>
      </w:r>
      <w:r w:rsidR="00446B57">
        <w:rPr>
          <w:rFonts w:ascii="Times New Roman CYR" w:eastAsiaTheme="minorEastAsia" w:hAnsi="Times New Roman CYR" w:cs="Times New Roman CYR"/>
        </w:rPr>
        <w:t>износить слова четко, избегать «параллельных разговоров»</w:t>
      </w:r>
      <w:r w:rsidRPr="00F86F5D">
        <w:rPr>
          <w:rFonts w:ascii="Times New Roman CYR" w:eastAsiaTheme="minorEastAsia" w:hAnsi="Times New Roman CYR" w:cs="Times New Roman CYR"/>
        </w:rPr>
        <w:t xml:space="preserve"> с окружающими людьми.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F86F5D" w:rsidRPr="00F86F5D" w:rsidRDefault="00F86F5D" w:rsidP="00E36AAD">
      <w:pPr>
        <w:widowControl w:val="0"/>
        <w:autoSpaceDE w:val="0"/>
        <w:autoSpaceDN w:val="0"/>
        <w:adjustRightInd w:val="0"/>
        <w:ind w:firstLine="709"/>
        <w:jc w:val="both"/>
        <w:rPr>
          <w:rFonts w:ascii="Times New Roman CYR" w:eastAsiaTheme="minorEastAsia" w:hAnsi="Times New Roman CYR" w:cs="Times New Roman CYR"/>
        </w:rPr>
      </w:pPr>
      <w:bookmarkStart w:id="11" w:name="sub_136"/>
      <w:r w:rsidRPr="00F86F5D">
        <w:rPr>
          <w:rFonts w:ascii="Times New Roman CYR" w:eastAsiaTheme="minorEastAsia" w:hAnsi="Times New Roman CYR" w:cs="Times New Roman CYR"/>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1"/>
    <w:p w:rsidR="00F86F5D" w:rsidRPr="00F86F5D" w:rsidRDefault="00F86F5D" w:rsidP="00E36AAD">
      <w:pPr>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F86F5D" w:rsidRPr="00F86F5D" w:rsidRDefault="00F86F5D" w:rsidP="00F86F5D">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Ответ на обращение направляется заинтересованному лицу в течение 30 дней со дня его регистрации.</w:t>
      </w:r>
    </w:p>
    <w:p w:rsidR="00F86F5D" w:rsidRPr="00F86F5D" w:rsidRDefault="00F86F5D" w:rsidP="00F41BF0">
      <w:pPr>
        <w:widowControl w:val="0"/>
        <w:autoSpaceDE w:val="0"/>
        <w:autoSpaceDN w:val="0"/>
        <w:adjustRightInd w:val="0"/>
        <w:ind w:firstLine="720"/>
        <w:jc w:val="both"/>
        <w:rPr>
          <w:rFonts w:ascii="Times New Roman CYR" w:eastAsiaTheme="minorEastAsia" w:hAnsi="Times New Roman CYR" w:cs="Times New Roman CYR"/>
        </w:rPr>
      </w:pPr>
    </w:p>
    <w:p w:rsidR="00F86F5D" w:rsidRPr="00BE79D4" w:rsidRDefault="00F86F5D" w:rsidP="00F41BF0">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12" w:name="sub_1002"/>
      <w:r w:rsidRPr="00F86F5D">
        <w:rPr>
          <w:rFonts w:ascii="Times New Roman CYR" w:eastAsiaTheme="minorEastAsia" w:hAnsi="Times New Roman CYR" w:cs="Times New Roman CYR"/>
          <w:b/>
          <w:bCs/>
          <w:color w:val="26282F"/>
        </w:rPr>
        <w:t>II. Стандарт предоставления муниципальной услуги</w:t>
      </w:r>
      <w:bookmarkEnd w:id="12"/>
    </w:p>
    <w:p w:rsidR="00F86F5D" w:rsidRPr="00F86F5D" w:rsidRDefault="00F86F5D" w:rsidP="00F41BF0">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13" w:name="sub_21"/>
      <w:r w:rsidRPr="00F86F5D">
        <w:rPr>
          <w:rFonts w:ascii="Times New Roman CYR" w:eastAsiaTheme="minorEastAsia" w:hAnsi="Times New Roman CYR" w:cs="Times New Roman CYR"/>
          <w:b/>
          <w:bCs/>
          <w:color w:val="26282F"/>
        </w:rPr>
        <w:t>2.1. Наименование муниципальной услуги</w:t>
      </w:r>
    </w:p>
    <w:bookmarkEnd w:id="13"/>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p>
    <w:p w:rsidR="00F86F5D" w:rsidRPr="00F86F5D" w:rsidRDefault="00F86F5D" w:rsidP="00581B24">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Муниципальная услуга</w:t>
      </w:r>
      <w:r w:rsidR="00C86542">
        <w:rPr>
          <w:rFonts w:ascii="Times New Roman CYR" w:eastAsiaTheme="minorEastAsia" w:hAnsi="Times New Roman CYR" w:cs="Times New Roman CYR"/>
        </w:rPr>
        <w:t xml:space="preserve"> имеет следующее наименование: «</w:t>
      </w:r>
      <w:r w:rsidRPr="00F86F5D">
        <w:rPr>
          <w:rFonts w:ascii="Times New Roman CYR" w:eastAsiaTheme="minorEastAsia" w:hAnsi="Times New Roman CYR" w:cs="Times New Roman CYR"/>
        </w:rPr>
        <w:t>Присвоение спортивных разрядов и квалификационных категорий спортивных судей в порядке, установленном законодательством Российск</w:t>
      </w:r>
      <w:r w:rsidR="00C86542">
        <w:rPr>
          <w:rFonts w:ascii="Times New Roman CYR" w:eastAsiaTheme="minorEastAsia" w:hAnsi="Times New Roman CYR" w:cs="Times New Roman CYR"/>
        </w:rPr>
        <w:t>ой Федерации»</w:t>
      </w:r>
      <w:r w:rsidRPr="00F86F5D">
        <w:rPr>
          <w:rFonts w:ascii="Times New Roman CYR" w:eastAsiaTheme="minorEastAsia" w:hAnsi="Times New Roman CYR" w:cs="Times New Roman CYR"/>
        </w:rPr>
        <w:t>.</w:t>
      </w:r>
    </w:p>
    <w:p w:rsidR="00F86F5D" w:rsidRPr="00F86F5D" w:rsidRDefault="00F86F5D" w:rsidP="00581B24">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В рамках предоставления муниципальной услуги осуществляется:</w:t>
      </w:r>
    </w:p>
    <w:p w:rsidR="00F86F5D" w:rsidRPr="00F86F5D" w:rsidRDefault="00C86542" w:rsidP="00581B24">
      <w:pPr>
        <w:widowControl w:val="0"/>
        <w:autoSpaceDE w:val="0"/>
        <w:autoSpaceDN w:val="0"/>
        <w:adjustRightInd w:val="0"/>
        <w:ind w:firstLine="709"/>
        <w:jc w:val="both"/>
        <w:rPr>
          <w:rFonts w:ascii="Times New Roman CYR" w:eastAsiaTheme="minorEastAsia" w:hAnsi="Times New Roman CYR" w:cs="Times New Roman CYR"/>
        </w:rPr>
      </w:pPr>
      <w:r>
        <w:rPr>
          <w:rFonts w:ascii="Times New Roman CYR" w:eastAsiaTheme="minorEastAsia" w:hAnsi="Times New Roman CYR" w:cs="Times New Roman CYR"/>
        </w:rPr>
        <w:t>присвоение спортивных разрядов «второй спортивный разряд»</w:t>
      </w:r>
      <w:r w:rsidR="00F86F5D" w:rsidRPr="00F86F5D">
        <w:rPr>
          <w:rFonts w:ascii="Times New Roman CYR" w:eastAsiaTheme="minorEastAsia" w:hAnsi="Times New Roman CYR" w:cs="Times New Roman CYR"/>
        </w:rPr>
        <w:t xml:space="preserve"> и </w:t>
      </w:r>
      <w:r>
        <w:rPr>
          <w:rFonts w:ascii="Times New Roman CYR" w:eastAsiaTheme="minorEastAsia" w:hAnsi="Times New Roman CYR" w:cs="Times New Roman CYR"/>
        </w:rPr>
        <w:t>«</w:t>
      </w:r>
      <w:r w:rsidR="00F86F5D" w:rsidRPr="00F86F5D">
        <w:rPr>
          <w:rFonts w:ascii="Times New Roman CYR" w:eastAsiaTheme="minorEastAsia" w:hAnsi="Times New Roman CYR" w:cs="Times New Roman CYR"/>
        </w:rPr>
        <w:t>третий спортивный разряд</w:t>
      </w:r>
      <w:r>
        <w:rPr>
          <w:rFonts w:ascii="Times New Roman CYR" w:eastAsiaTheme="minorEastAsia" w:hAnsi="Times New Roman CYR" w:cs="Times New Roman CYR"/>
        </w:rPr>
        <w:t>»</w:t>
      </w:r>
      <w:r w:rsidR="00F86F5D" w:rsidRPr="00F86F5D">
        <w:rPr>
          <w:rFonts w:ascii="Times New Roman CYR" w:eastAsiaTheme="minorEastAsia" w:hAnsi="Times New Roman CYR" w:cs="Times New Roman CYR"/>
        </w:rPr>
        <w:t xml:space="preserve"> (за исключением военно-прикладных и служебно-прикладных видов спорта) по видам спорта, включенным во всероссийский реестр видов спорта;</w:t>
      </w:r>
    </w:p>
    <w:p w:rsidR="00F86F5D" w:rsidRPr="00F86F5D" w:rsidRDefault="00F86F5D" w:rsidP="00581B24">
      <w:pPr>
        <w:widowControl w:val="0"/>
        <w:autoSpaceDE w:val="0"/>
        <w:autoSpaceDN w:val="0"/>
        <w:adjustRightInd w:val="0"/>
        <w:ind w:firstLine="709"/>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присвоение квалификационных категорий спортивных судей </w:t>
      </w:r>
      <w:r w:rsidR="00C86542">
        <w:rPr>
          <w:rFonts w:ascii="Times New Roman CYR" w:eastAsiaTheme="minorEastAsia" w:hAnsi="Times New Roman CYR" w:cs="Times New Roman CYR"/>
        </w:rPr>
        <w:t>«</w:t>
      </w:r>
      <w:r w:rsidRPr="00F86F5D">
        <w:rPr>
          <w:rFonts w:ascii="Times New Roman CYR" w:eastAsiaTheme="minorEastAsia" w:hAnsi="Times New Roman CYR" w:cs="Times New Roman CYR"/>
        </w:rPr>
        <w:t>сп</w:t>
      </w:r>
      <w:r w:rsidR="00C86542">
        <w:rPr>
          <w:rFonts w:ascii="Times New Roman CYR" w:eastAsiaTheme="minorEastAsia" w:hAnsi="Times New Roman CYR" w:cs="Times New Roman CYR"/>
        </w:rPr>
        <w:t>ортивный судья второй категории», «</w:t>
      </w:r>
      <w:r w:rsidRPr="00F86F5D">
        <w:rPr>
          <w:rFonts w:ascii="Times New Roman CYR" w:eastAsiaTheme="minorEastAsia" w:hAnsi="Times New Roman CYR" w:cs="Times New Roman CYR"/>
        </w:rPr>
        <w:t>спо</w:t>
      </w:r>
      <w:r w:rsidR="00C86542">
        <w:rPr>
          <w:rFonts w:ascii="Times New Roman CYR" w:eastAsiaTheme="minorEastAsia" w:hAnsi="Times New Roman CYR" w:cs="Times New Roman CYR"/>
        </w:rPr>
        <w:t>ртивный судья третьей категории»</w:t>
      </w:r>
      <w:r w:rsidRPr="00F86F5D">
        <w:rPr>
          <w:rFonts w:ascii="Times New Roman CYR" w:eastAsiaTheme="minorEastAsia" w:hAnsi="Times New Roman CYR" w:cs="Times New Roman CYR"/>
        </w:rPr>
        <w:t xml:space="preserve"> (за исключением военно-прикладных и служебно-прикладных видов спорта).</w:t>
      </w:r>
    </w:p>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p>
    <w:p w:rsidR="00F86F5D" w:rsidRDefault="00F86F5D" w:rsidP="00F86F5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4" w:name="sub_22"/>
      <w:r w:rsidRPr="00F86F5D">
        <w:rPr>
          <w:rFonts w:ascii="Times New Roman CYR" w:eastAsiaTheme="minorEastAsia" w:hAnsi="Times New Roman CYR" w:cs="Times New Roman CYR"/>
          <w:b/>
          <w:bCs/>
          <w:color w:val="26282F"/>
        </w:rPr>
        <w:lastRenderedPageBreak/>
        <w:t>2.2. Наименование органа местного самоуправления, предоставляющего муниципальную услугу</w:t>
      </w:r>
      <w:bookmarkEnd w:id="14"/>
    </w:p>
    <w:p w:rsidR="00F41BF0" w:rsidRPr="00F86F5D" w:rsidRDefault="00F41BF0" w:rsidP="00F41BF0">
      <w:pPr>
        <w:widowControl w:val="0"/>
        <w:autoSpaceDE w:val="0"/>
        <w:autoSpaceDN w:val="0"/>
        <w:adjustRightInd w:val="0"/>
        <w:spacing w:before="108"/>
        <w:jc w:val="center"/>
        <w:outlineLvl w:val="0"/>
        <w:rPr>
          <w:rFonts w:ascii="Times New Roman CYR" w:eastAsiaTheme="minorEastAsia" w:hAnsi="Times New Roman CYR" w:cs="Times New Roman CYR"/>
          <w:b/>
          <w:bCs/>
          <w:color w:val="26282F"/>
        </w:rPr>
      </w:pPr>
    </w:p>
    <w:p w:rsidR="00F86F5D" w:rsidRP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Муниципальная услуга предоставляется администрацией </w:t>
      </w:r>
      <w:r w:rsidR="00BE79D4" w:rsidRPr="00BE79D4">
        <w:rPr>
          <w:rFonts w:ascii="Times New Roman CYR" w:eastAsiaTheme="minorEastAsia" w:hAnsi="Times New Roman CYR" w:cs="Times New Roman CYR"/>
        </w:rPr>
        <w:t>Янтиковского</w:t>
      </w:r>
      <w:r w:rsidRPr="00F86F5D">
        <w:rPr>
          <w:rFonts w:ascii="Times New Roman CYR" w:eastAsiaTheme="minorEastAsia" w:hAnsi="Times New Roman CYR" w:cs="Times New Roman CYR"/>
        </w:rPr>
        <w:t xml:space="preserve"> района Чувашской Республики и осуществляется через </w:t>
      </w:r>
      <w:r w:rsidR="00BE79D4">
        <w:rPr>
          <w:rFonts w:ascii="Times New Roman CYR" w:eastAsiaTheme="minorEastAsia" w:hAnsi="Times New Roman CYR" w:cs="Times New Roman CYR"/>
        </w:rPr>
        <w:t>сектор социального развития и архивного дела</w:t>
      </w:r>
      <w:r w:rsidRPr="00F86F5D">
        <w:rPr>
          <w:rFonts w:ascii="Times New Roman CYR" w:eastAsiaTheme="minorEastAsia" w:hAnsi="Times New Roman CYR" w:cs="Times New Roman CYR"/>
        </w:rPr>
        <w:t xml:space="preserve"> администрации </w:t>
      </w:r>
      <w:r w:rsidR="00BE79D4">
        <w:t>Янтиковского</w:t>
      </w:r>
      <w:r w:rsidR="00BE79D4" w:rsidRPr="00F86F5D">
        <w:rPr>
          <w:rFonts w:ascii="Times New Roman CYR" w:eastAsiaTheme="minorEastAsia" w:hAnsi="Times New Roman CYR" w:cs="Times New Roman CYR"/>
        </w:rPr>
        <w:t xml:space="preserve"> </w:t>
      </w:r>
      <w:r w:rsidRPr="00F86F5D">
        <w:rPr>
          <w:rFonts w:ascii="Times New Roman CYR" w:eastAsiaTheme="minorEastAsia" w:hAnsi="Times New Roman CYR" w:cs="Times New Roman CYR"/>
        </w:rPr>
        <w:t>Чувашской Республики.</w:t>
      </w:r>
    </w:p>
    <w:p w:rsid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Информационное и техническое обеспечение по предоставлению муниципальной услуги осуществляется </w:t>
      </w:r>
      <w:proofErr w:type="spellStart"/>
      <w:r w:rsidR="00E36AAD" w:rsidRPr="00E36AAD">
        <w:rPr>
          <w:rFonts w:ascii="Times New Roman CYR" w:eastAsiaTheme="minorEastAsia" w:hAnsi="Times New Roman CYR" w:cs="Times New Roman CYR"/>
        </w:rPr>
        <w:t>ССРиАД</w:t>
      </w:r>
      <w:proofErr w:type="spellEnd"/>
      <w:r w:rsidRPr="00F86F5D">
        <w:rPr>
          <w:rFonts w:ascii="Times New Roman CYR" w:eastAsiaTheme="minorEastAsia" w:hAnsi="Times New Roman CYR" w:cs="Times New Roman CYR"/>
        </w:rPr>
        <w:t>.</w:t>
      </w:r>
    </w:p>
    <w:p w:rsidR="00F41BF0" w:rsidRPr="00F86F5D" w:rsidRDefault="00F41BF0" w:rsidP="00F86F5D">
      <w:pPr>
        <w:widowControl w:val="0"/>
        <w:autoSpaceDE w:val="0"/>
        <w:autoSpaceDN w:val="0"/>
        <w:adjustRightInd w:val="0"/>
        <w:ind w:firstLine="720"/>
        <w:jc w:val="both"/>
        <w:rPr>
          <w:rFonts w:ascii="Times New Roman CYR" w:eastAsiaTheme="minorEastAsia" w:hAnsi="Times New Roman CYR" w:cs="Times New Roman CYR"/>
        </w:rPr>
      </w:pPr>
    </w:p>
    <w:p w:rsidR="00F86F5D" w:rsidRDefault="00F86F5D" w:rsidP="00F86F5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5" w:name="sub_221"/>
      <w:r w:rsidRPr="00F86F5D">
        <w:rPr>
          <w:rFonts w:ascii="Times New Roman CYR" w:eastAsiaTheme="minorEastAsia" w:hAnsi="Times New Roman CYR" w:cs="Times New Roman CYR"/>
          <w:b/>
          <w:bCs/>
          <w:color w:val="26282F"/>
        </w:rPr>
        <w:t>2.2.1. Государственные и муниципальные органы и организации, участвующие в предоставлении муниципальной услуги</w:t>
      </w:r>
      <w:bookmarkEnd w:id="15"/>
    </w:p>
    <w:p w:rsidR="00F41BF0" w:rsidRPr="00F86F5D" w:rsidRDefault="00F41BF0" w:rsidP="00F41BF0">
      <w:pPr>
        <w:widowControl w:val="0"/>
        <w:autoSpaceDE w:val="0"/>
        <w:autoSpaceDN w:val="0"/>
        <w:adjustRightInd w:val="0"/>
        <w:spacing w:before="108"/>
        <w:jc w:val="center"/>
        <w:outlineLvl w:val="0"/>
        <w:rPr>
          <w:rFonts w:ascii="Times New Roman CYR" w:eastAsiaTheme="minorEastAsia" w:hAnsi="Times New Roman CYR" w:cs="Times New Roman CYR"/>
          <w:b/>
          <w:bCs/>
          <w:color w:val="26282F"/>
        </w:rPr>
      </w:pPr>
    </w:p>
    <w:p w:rsidR="00F86F5D" w:rsidRDefault="00F86F5D" w:rsidP="00F86F5D">
      <w:pPr>
        <w:widowControl w:val="0"/>
        <w:autoSpaceDE w:val="0"/>
        <w:autoSpaceDN w:val="0"/>
        <w:adjustRightInd w:val="0"/>
        <w:ind w:firstLine="720"/>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При предоставлении муниципальной услуги не осуществляется процесс взаимодействия с организациями, сфера деятельности которых, в определенной мере, связана с предоставлением муниципальной услуги.</w:t>
      </w:r>
    </w:p>
    <w:p w:rsidR="00F41BF0" w:rsidRPr="00F86F5D" w:rsidRDefault="00F41BF0" w:rsidP="00F86F5D">
      <w:pPr>
        <w:widowControl w:val="0"/>
        <w:autoSpaceDE w:val="0"/>
        <w:autoSpaceDN w:val="0"/>
        <w:adjustRightInd w:val="0"/>
        <w:ind w:firstLine="720"/>
        <w:jc w:val="both"/>
        <w:rPr>
          <w:rFonts w:ascii="Times New Roman CYR" w:eastAsiaTheme="minorEastAsia" w:hAnsi="Times New Roman CYR" w:cs="Times New Roman CYR"/>
        </w:rPr>
      </w:pPr>
    </w:p>
    <w:p w:rsidR="00F86F5D" w:rsidRPr="00F86F5D" w:rsidRDefault="00F86F5D" w:rsidP="00F86F5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6" w:name="sub_222"/>
      <w:r w:rsidRPr="00F86F5D">
        <w:rPr>
          <w:rFonts w:ascii="Times New Roman CYR" w:eastAsiaTheme="minorEastAsia" w:hAnsi="Times New Roman CYR" w:cs="Times New Roman CYR"/>
          <w:b/>
          <w:bCs/>
          <w:color w:val="26282F"/>
        </w:rPr>
        <w:t>2.2.2. Особенности взаимодействия с заявителем при предоставлении муниципальной услуги</w:t>
      </w:r>
      <w:bookmarkEnd w:id="16"/>
    </w:p>
    <w:p w:rsidR="00A107A6" w:rsidRPr="00A107A6" w:rsidRDefault="00F86F5D" w:rsidP="00536A2F">
      <w:pPr>
        <w:ind w:firstLine="567"/>
        <w:jc w:val="both"/>
        <w:rPr>
          <w:rFonts w:ascii="Times New Roman CYR" w:eastAsiaTheme="minorEastAsia" w:hAnsi="Times New Roman CYR" w:cs="Times New Roman CYR"/>
        </w:rPr>
      </w:pPr>
      <w:r w:rsidRPr="00F86F5D">
        <w:rPr>
          <w:rFonts w:ascii="Times New Roman CYR" w:eastAsiaTheme="minorEastAsia" w:hAnsi="Times New Roman CYR" w:cs="Times New Roman CYR"/>
        </w:rPr>
        <w:t xml:space="preserve">При подаче заявления с документами на предоставление муниципальной услуги в администрацию </w:t>
      </w:r>
      <w:r w:rsidR="00BE79D4" w:rsidRPr="00BE79D4">
        <w:rPr>
          <w:rFonts w:ascii="Times New Roman CYR" w:eastAsiaTheme="minorEastAsia" w:hAnsi="Times New Roman CYR" w:cs="Times New Roman CYR"/>
        </w:rPr>
        <w:t>Янтиковского</w:t>
      </w:r>
      <w:r w:rsidRPr="00F86F5D">
        <w:rPr>
          <w:rFonts w:ascii="Times New Roman CYR" w:eastAsiaTheme="minorEastAsia" w:hAnsi="Times New Roman CYR" w:cs="Times New Roman CYR"/>
        </w:rPr>
        <w:t xml:space="preserve"> района Чувашской Республики,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w:t>
      </w:r>
      <w:r w:rsidR="00A107A6" w:rsidRPr="00A107A6">
        <w:rPr>
          <w:rFonts w:ascii="Times New Roman CYR" w:eastAsiaTheme="minorEastAsia" w:hAnsi="Times New Roman CYR" w:cs="Times New Roman CYR"/>
        </w:rPr>
        <w:t xml:space="preserve">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sidR="00BE79D4" w:rsidRPr="00BE79D4">
        <w:rPr>
          <w:rFonts w:ascii="Times New Roman CYR" w:eastAsiaTheme="minorEastAsia" w:hAnsi="Times New Roman CYR" w:cs="Times New Roman CYR"/>
        </w:rPr>
        <w:t>Янтиковского</w:t>
      </w:r>
      <w:r w:rsidR="00A107A6" w:rsidRPr="00A107A6">
        <w:rPr>
          <w:rFonts w:ascii="Times New Roman CYR" w:eastAsiaTheme="minorEastAsia" w:hAnsi="Times New Roman CYR" w:cs="Times New Roman CYR"/>
        </w:rPr>
        <w:t xml:space="preserve"> района.</w:t>
      </w:r>
    </w:p>
    <w:p w:rsidR="00A107A6" w:rsidRPr="00536A2F" w:rsidRDefault="00A107A6" w:rsidP="00536A2F">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7" w:name="sub_23"/>
      <w:r w:rsidRPr="00A107A6">
        <w:rPr>
          <w:rFonts w:ascii="Times New Roman CYR" w:eastAsiaTheme="minorEastAsia" w:hAnsi="Times New Roman CYR" w:cs="Times New Roman CYR"/>
          <w:b/>
          <w:bCs/>
          <w:color w:val="26282F"/>
        </w:rPr>
        <w:t>2.3. Описание результата предоставления муниципальной услуги</w:t>
      </w:r>
      <w:bookmarkEnd w:id="17"/>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Конечным результатом предоставления муниципальной услуги является:</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по результатам рассмотрения документов для присвоения спортивного разряда -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по результатам рассмотрения документов для присвоения квалификационной категории спортивного судьи -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Решение администрации </w:t>
      </w:r>
      <w:r w:rsidR="00BE79D4">
        <w:t>Янтиковского</w:t>
      </w:r>
      <w:r w:rsidRPr="00A107A6">
        <w:rPr>
          <w:rFonts w:ascii="Times New Roman CYR" w:eastAsiaTheme="minorEastAsia" w:hAnsi="Times New Roman CYR" w:cs="Times New Roman CYR"/>
        </w:rPr>
        <w:t xml:space="preserve"> района Чувашской Республики о присвоении спортивного разряда, квалификационной категории спортивного судьи принимается в форме распоряжения администрации </w:t>
      </w:r>
      <w:r w:rsidR="00BE79D4" w:rsidRPr="00BE79D4">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Решения администрации </w:t>
      </w:r>
      <w:r w:rsidR="00BE79D4" w:rsidRPr="00BE79D4">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об отказе в присвоении спортивного разряда, квалификационной категории спортивного судьи, о возврате документов для присвоения спортивного разряда, квалификационной категории спортивного судьи принимаются в форме уведомления.</w:t>
      </w:r>
    </w:p>
    <w:p w:rsidR="00581B24" w:rsidRPr="00A107A6" w:rsidRDefault="00581B24" w:rsidP="00F41BF0">
      <w:pPr>
        <w:widowControl w:val="0"/>
        <w:autoSpaceDE w:val="0"/>
        <w:autoSpaceDN w:val="0"/>
        <w:adjustRightInd w:val="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8" w:name="sub_24"/>
      <w:r w:rsidRPr="00A107A6">
        <w:rPr>
          <w:rFonts w:ascii="Times New Roman CYR" w:eastAsiaTheme="minorEastAsia" w:hAnsi="Times New Roman CYR" w:cs="Times New Roman CYR"/>
          <w:b/>
          <w:bCs/>
          <w:color w:val="26282F"/>
        </w:rPr>
        <w:t>2.4. Срок предоставления муниципальной услуги</w:t>
      </w:r>
    </w:p>
    <w:bookmarkEnd w:id="18"/>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Максимальный срок предоставления муниципальной услуги составляет два месяца со дня поступления заявления о предоставлении муниципальной услуги с приложением документов, предусмотренных </w:t>
      </w:r>
      <w:hyperlink w:anchor="sub_26" w:history="1">
        <w:r w:rsidRPr="00E36AAD">
          <w:rPr>
            <w:rFonts w:ascii="Times New Roman CYR" w:eastAsiaTheme="minorEastAsia" w:hAnsi="Times New Roman CYR" w:cs="Times New Roman CYR"/>
          </w:rPr>
          <w:t>подразделом 2.6</w:t>
        </w:r>
      </w:hyperlink>
      <w:r w:rsidR="00C0117A">
        <w:rPr>
          <w:rFonts w:ascii="Times New Roman CYR" w:eastAsiaTheme="minorEastAsia" w:hAnsi="Times New Roman CYR" w:cs="Times New Roman CYR"/>
        </w:rPr>
        <w:t>.</w:t>
      </w:r>
      <w:r w:rsidRPr="00A107A6">
        <w:rPr>
          <w:rFonts w:ascii="Times New Roman CYR" w:eastAsiaTheme="minorEastAsia" w:hAnsi="Times New Roman CYR" w:cs="Times New Roman CYR"/>
        </w:rPr>
        <w:t xml:space="preserve"> настоящего Административного регламента, </w:t>
      </w:r>
      <w:r w:rsidRPr="00A107A6">
        <w:rPr>
          <w:rFonts w:ascii="Times New Roman CYR" w:eastAsiaTheme="minorEastAsia" w:hAnsi="Times New Roman CYR" w:cs="Times New Roman CYR"/>
        </w:rPr>
        <w:lastRenderedPageBreak/>
        <w:t xml:space="preserve">в отдел организационно-контрольной и кадровой работы администрации </w:t>
      </w:r>
      <w:r w:rsidR="00BE79D4">
        <w:t>Янтиковского</w:t>
      </w:r>
      <w:r w:rsidRPr="00A107A6">
        <w:rPr>
          <w:rFonts w:ascii="Times New Roman CYR" w:eastAsiaTheme="minorEastAsia" w:hAnsi="Times New Roman CYR" w:cs="Times New Roman CYR"/>
        </w:rPr>
        <w:t xml:space="preserve"> района Чувашской Республики (канцелярию).</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Заявление о предоставлении муниципальной услуги по присвоению спортивных разрядов и прилагаемые к нему документы подаются в течение четырех месяцев со дня выполнения спортсменами норм и требований Единой всероссийской спортивной классификации, а также условий выполнения этих норм и требований (далее - нормы, требования ЕВСК и условия их выполнения).</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Заявление о предоставлении муниципальной услуги по присвоению квалификационных категорий спортивных судей и прилагаемые к нему документы подаются в течение четырех месяцев со дня выполнения квалификационных требований к кандидатам на присвоение квалификационных категорий спортивных судей.</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Срок выдачи (направления) документов, являющихся результатом предоставления муниципальной услуги о присвоении спортивного разряда, квалификационной категории спортивного судьи, а также о возврате документов для присвоения спортивного разряда, квалификационной категории спортивного судьи - 10 рабочих дней со дня подписания документа о принятом решении.</w:t>
      </w:r>
    </w:p>
    <w:p w:rsidR="00A107A6" w:rsidRPr="00A107A6" w:rsidRDefault="00A107A6" w:rsidP="00E36AAD">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Срок выдачи (направления) документов, являющихся результатом предоставления муниципальной услуги об отказе в присвоении спортивного разряда, квалификационной категории спортивного судьи - 5 рабочих дней со дня принятия такого решения.</w:t>
      </w:r>
    </w:p>
    <w:p w:rsidR="00A107A6" w:rsidRPr="00A107A6" w:rsidRDefault="00A107A6" w:rsidP="00E36AAD">
      <w:pPr>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581B24" w:rsidRDefault="00A107A6" w:rsidP="00581B24">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19" w:name="sub_25"/>
      <w:r w:rsidRPr="00A107A6">
        <w:rPr>
          <w:rFonts w:ascii="Times New Roman CYR" w:eastAsiaTheme="minorEastAsia" w:hAnsi="Times New Roman CYR" w:cs="Times New Roman CYR"/>
          <w:b/>
          <w:bCs/>
          <w:color w:val="26282F"/>
        </w:rPr>
        <w:t xml:space="preserve">2.5. Нормативные правовые акты, регулирующие предоставление </w:t>
      </w:r>
    </w:p>
    <w:p w:rsidR="00A107A6" w:rsidRPr="00A107A6" w:rsidRDefault="00A107A6" w:rsidP="00581B24">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A107A6">
        <w:rPr>
          <w:rFonts w:ascii="Times New Roman CYR" w:eastAsiaTheme="minorEastAsia" w:hAnsi="Times New Roman CYR" w:cs="Times New Roman CYR"/>
          <w:b/>
          <w:bCs/>
          <w:color w:val="26282F"/>
        </w:rPr>
        <w:t>муниципальной услуги</w:t>
      </w:r>
    </w:p>
    <w:bookmarkEnd w:id="19"/>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E36AAD"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E36AAD">
        <w:rPr>
          <w:rFonts w:ascii="Times New Roman CYR" w:eastAsiaTheme="minorEastAsia" w:hAnsi="Times New Roman CYR" w:cs="Times New Roman CYR"/>
        </w:rPr>
        <w:t xml:space="preserve">Перечень нормативных правовых актов, регулирующих предоставление муниципальной услуги, размещается на </w:t>
      </w:r>
      <w:hyperlink r:id="rId20" w:history="1">
        <w:r w:rsidRPr="00E36AAD">
          <w:rPr>
            <w:rFonts w:ascii="Times New Roman CYR" w:eastAsiaTheme="minorEastAsia" w:hAnsi="Times New Roman CYR" w:cs="Times New Roman CYR"/>
          </w:rPr>
          <w:t>официальном сайте</w:t>
        </w:r>
      </w:hyperlink>
      <w:r w:rsidRPr="00E36AAD">
        <w:rPr>
          <w:rFonts w:ascii="Times New Roman CYR" w:eastAsiaTheme="minorEastAsia" w:hAnsi="Times New Roman CYR" w:cs="Times New Roman CYR"/>
        </w:rPr>
        <w:t xml:space="preserve"> органа местного самоуправления, </w:t>
      </w:r>
      <w:hyperlink r:id="rId21" w:history="1">
        <w:r w:rsidRPr="00E36AAD">
          <w:rPr>
            <w:rFonts w:ascii="Times New Roman CYR" w:eastAsiaTheme="minorEastAsia" w:hAnsi="Times New Roman CYR" w:cs="Times New Roman CYR"/>
          </w:rPr>
          <w:t>Едином портале</w:t>
        </w:r>
      </w:hyperlink>
      <w:r w:rsidRPr="00E36AAD">
        <w:rPr>
          <w:rFonts w:ascii="Times New Roman CYR" w:eastAsiaTheme="minorEastAsia" w:hAnsi="Times New Roman CYR" w:cs="Times New Roman CYR"/>
        </w:rPr>
        <w:t xml:space="preserve"> государственных и муниципальных услуг и в Федеральном реестре.</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0" w:name="sub_26"/>
      <w:r w:rsidRPr="00A107A6">
        <w:rPr>
          <w:rFonts w:ascii="Times New Roman CYR" w:eastAsiaTheme="minorEastAsia" w:hAnsi="Times New Roman CYR" w:cs="Times New Roman CYR"/>
          <w:b/>
          <w:bCs/>
          <w:color w:val="26282F"/>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w:t>
      </w:r>
    </w:p>
    <w:bookmarkEnd w:id="20"/>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E36AAD"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21" w:name="sub_261"/>
      <w:r w:rsidRPr="00E36AAD">
        <w:rPr>
          <w:rFonts w:ascii="Times New Roman CYR" w:eastAsiaTheme="minorEastAsia" w:hAnsi="Times New Roman CYR" w:cs="Times New Roman CYR"/>
        </w:rPr>
        <w:t xml:space="preserve">2.6.1. Для присвоения спортивных разрядов в </w:t>
      </w:r>
      <w:proofErr w:type="spellStart"/>
      <w:r w:rsidR="0047602B">
        <w:rPr>
          <w:rFonts w:ascii="Times New Roman CYR" w:eastAsiaTheme="minorEastAsia" w:hAnsi="Times New Roman CYR" w:cs="Times New Roman CYR"/>
        </w:rPr>
        <w:t>ССРиАД</w:t>
      </w:r>
      <w:proofErr w:type="spellEnd"/>
      <w:r w:rsidR="0047602B" w:rsidRPr="00E36AAD">
        <w:rPr>
          <w:rFonts w:ascii="Times New Roman CYR" w:eastAsiaTheme="minorEastAsia" w:hAnsi="Times New Roman CYR" w:cs="Times New Roman CYR"/>
        </w:rPr>
        <w:t xml:space="preserve"> </w:t>
      </w:r>
      <w:r w:rsidRPr="00E36AAD">
        <w:rPr>
          <w:rFonts w:ascii="Times New Roman CYR" w:eastAsiaTheme="minorEastAsia" w:hAnsi="Times New Roman CYR" w:cs="Times New Roman CYR"/>
        </w:rPr>
        <w:t xml:space="preserve">представляется заявление о предоставлении муниципальной услуги по присвоению спортивных разрядов (примерная форма приведена в </w:t>
      </w:r>
      <w:hyperlink w:anchor="sub_1100" w:history="1">
        <w:r w:rsidR="007973E3">
          <w:rPr>
            <w:rFonts w:ascii="Times New Roman CYR" w:eastAsiaTheme="minorEastAsia" w:hAnsi="Times New Roman CYR" w:cs="Times New Roman CYR"/>
          </w:rPr>
          <w:t>приложении №</w:t>
        </w:r>
        <w:r w:rsidRPr="00E36AAD">
          <w:rPr>
            <w:rFonts w:ascii="Times New Roman CYR" w:eastAsiaTheme="minorEastAsia" w:hAnsi="Times New Roman CYR" w:cs="Times New Roman CYR"/>
          </w:rPr>
          <w:t> 1</w:t>
        </w:r>
      </w:hyperlink>
      <w:r w:rsidRPr="00E36AAD">
        <w:rPr>
          <w:rFonts w:ascii="Times New Roman CYR" w:eastAsiaTheme="minorEastAsia" w:hAnsi="Times New Roman CYR" w:cs="Times New Roman CYR"/>
        </w:rPr>
        <w:t xml:space="preserve"> к настоящему Административному регламенту), представление на присвоение спортивного разряда (примерная форма приведена в </w:t>
      </w:r>
      <w:hyperlink w:anchor="sub_1300" w:history="1">
        <w:r w:rsidR="007973E3">
          <w:rPr>
            <w:rFonts w:ascii="Times New Roman CYR" w:eastAsiaTheme="minorEastAsia" w:hAnsi="Times New Roman CYR" w:cs="Times New Roman CYR"/>
          </w:rPr>
          <w:t>приложении №</w:t>
        </w:r>
        <w:r w:rsidRPr="00E36AAD">
          <w:rPr>
            <w:rFonts w:ascii="Times New Roman CYR" w:eastAsiaTheme="minorEastAsia" w:hAnsi="Times New Roman CYR" w:cs="Times New Roman CYR"/>
          </w:rPr>
          <w:t> 3</w:t>
        </w:r>
      </w:hyperlink>
      <w:r w:rsidRPr="00E36AAD">
        <w:rPr>
          <w:rFonts w:ascii="Times New Roman CYR" w:eastAsiaTheme="minorEastAsia" w:hAnsi="Times New Roman CYR" w:cs="Times New Roman CYR"/>
        </w:rPr>
        <w:t xml:space="preserve"> к настоящему Административному регламенту).</w:t>
      </w:r>
    </w:p>
    <w:bookmarkEnd w:id="21"/>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К представлению на присвоение спортивного разряда прилагаются:</w:t>
      </w:r>
    </w:p>
    <w:p w:rsidR="00536A2F"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22" w:name="sub_2611"/>
      <w:r w:rsidRPr="00A107A6">
        <w:rPr>
          <w:rFonts w:ascii="Times New Roman CYR" w:eastAsiaTheme="minorEastAsia" w:hAnsi="Times New Roman CYR" w:cs="Times New Roman CYR"/>
        </w:rPr>
        <w:t xml:space="preserve">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w:t>
      </w:r>
    </w:p>
    <w:p w:rsidR="00536A2F" w:rsidRDefault="00536A2F" w:rsidP="00581B24">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536A2F">
      <w:pPr>
        <w:widowControl w:val="0"/>
        <w:autoSpaceDE w:val="0"/>
        <w:autoSpaceDN w:val="0"/>
        <w:adjustRightInd w:val="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выполнение норм, требований ЕВСК и условий их выполнения;</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23" w:name="sub_2612"/>
      <w:bookmarkEnd w:id="22"/>
      <w:r w:rsidRPr="00A107A6">
        <w:rPr>
          <w:rFonts w:ascii="Times New Roman CYR" w:eastAsiaTheme="minorEastAsia" w:hAnsi="Times New Roman CYR" w:cs="Times New Roman CYR"/>
        </w:rP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24" w:name="sub_2613"/>
      <w:bookmarkEnd w:id="23"/>
      <w:r w:rsidRPr="00A107A6">
        <w:rPr>
          <w:rFonts w:ascii="Times New Roman CYR" w:eastAsiaTheme="minorEastAsia" w:hAnsi="Times New Roman CYR" w:cs="Times New Roman CYR"/>
        </w:rPr>
        <w:t>в) две фотографии размером 3x4 см;</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25" w:name="sub_2614"/>
      <w:bookmarkEnd w:id="24"/>
      <w:r w:rsidRPr="00A107A6">
        <w:rPr>
          <w:rFonts w:ascii="Times New Roman CYR" w:eastAsiaTheme="minorEastAsia" w:hAnsi="Times New Roman CYR" w:cs="Times New Roman CYR"/>
        </w:rPr>
        <w:t xml:space="preserve">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w:t>
      </w:r>
      <w:r w:rsidRPr="00A107A6">
        <w:rPr>
          <w:rFonts w:ascii="Times New Roman CYR" w:eastAsiaTheme="minorEastAsia" w:hAnsi="Times New Roman CYR" w:cs="Times New Roman CYR"/>
        </w:rPr>
        <w:lastRenderedPageBreak/>
        <w:t>образовательной организации (в случае приостановления действия государственной аккредитации региональной спортивной федерации);</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26" w:name="sub_2615"/>
      <w:bookmarkEnd w:id="25"/>
      <w:r w:rsidRPr="00A107A6">
        <w:rPr>
          <w:rFonts w:ascii="Times New Roman CYR" w:eastAsiaTheme="minorEastAsia" w:hAnsi="Times New Roman CYR" w:cs="Times New Roman CYR"/>
        </w:rP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bookmarkEnd w:id="26"/>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Для лиц, не достигших возраста 14 лет - копия свидетельства о рождении.</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27" w:name="sub_2616"/>
      <w:r w:rsidRPr="00A107A6">
        <w:rPr>
          <w:rFonts w:ascii="Times New Roman CYR" w:eastAsiaTheme="minorEastAsia" w:hAnsi="Times New Roman CYR" w:cs="Times New Roman CYR"/>
        </w:rP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w:t>
      </w:r>
      <w:r w:rsidR="000262C9">
        <w:rPr>
          <w:rFonts w:ascii="Times New Roman CYR" w:eastAsiaTheme="minorEastAsia" w:hAnsi="Times New Roman CYR" w:cs="Times New Roman CYR"/>
        </w:rPr>
        <w:t xml:space="preserve"> в соответствующем соревновании;</w:t>
      </w:r>
    </w:p>
    <w:p w:rsidR="00536A2F" w:rsidRDefault="000262C9" w:rsidP="00581B24">
      <w:pPr>
        <w:widowControl w:val="0"/>
        <w:autoSpaceDE w:val="0"/>
        <w:autoSpaceDN w:val="0"/>
        <w:adjustRightInd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t>ж) согласие на обработку и распространение персональных данных. Согласие на обработку и распространение персональных данных представляется в случаях и в форме, установленных Федераль</w:t>
      </w:r>
      <w:r w:rsidR="0047602B">
        <w:rPr>
          <w:rFonts w:ascii="Times New Roman CYR" w:eastAsiaTheme="minorEastAsia" w:hAnsi="Times New Roman CYR" w:cs="Times New Roman CYR"/>
        </w:rPr>
        <w:t>ным законом от 27.0</w:t>
      </w:r>
    </w:p>
    <w:p w:rsidR="000262C9" w:rsidRPr="00A107A6" w:rsidRDefault="0047602B" w:rsidP="00581B24">
      <w:pPr>
        <w:widowControl w:val="0"/>
        <w:autoSpaceDE w:val="0"/>
        <w:autoSpaceDN w:val="0"/>
        <w:adjustRightInd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t>7.2006 № 152-ФЗ «О персональных данных».</w:t>
      </w:r>
    </w:p>
    <w:bookmarkEnd w:id="27"/>
    <w:p w:rsidR="00A107A6" w:rsidRPr="00A107A6" w:rsidRDefault="00A107A6" w:rsidP="00581B24">
      <w:pPr>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2.6.2. Для присвоения квалификационных категорий спортивных судей в </w:t>
      </w:r>
      <w:proofErr w:type="spellStart"/>
      <w:r w:rsidR="0047602B" w:rsidRPr="0047602B">
        <w:rPr>
          <w:rFonts w:ascii="Times New Roman CYR" w:eastAsiaTheme="minorEastAsia" w:hAnsi="Times New Roman CYR" w:cs="Times New Roman CYR"/>
        </w:rPr>
        <w:t>ССРиАД</w:t>
      </w:r>
      <w:proofErr w:type="spellEnd"/>
      <w:r w:rsidRPr="00A107A6">
        <w:rPr>
          <w:rFonts w:ascii="Times New Roman CYR" w:eastAsiaTheme="minorEastAsia" w:hAnsi="Times New Roman CYR" w:cs="Times New Roman CYR"/>
        </w:rPr>
        <w:t xml:space="preserve"> представляется заявление о предоставлении муниципальной услуги по</w:t>
      </w:r>
      <w:r>
        <w:rPr>
          <w:rFonts w:ascii="Times New Roman CYR" w:eastAsiaTheme="minorEastAsia" w:hAnsi="Times New Roman CYR" w:cs="Times New Roman CYR"/>
        </w:rPr>
        <w:t xml:space="preserve"> </w:t>
      </w:r>
      <w:r w:rsidRPr="00E36AAD">
        <w:rPr>
          <w:rFonts w:ascii="Times New Roman CYR" w:eastAsiaTheme="minorEastAsia" w:hAnsi="Times New Roman CYR" w:cs="Times New Roman CYR"/>
        </w:rPr>
        <w:t xml:space="preserve">присвоению квалификационных категорий спортивных судей (примерная форма приведена в </w:t>
      </w:r>
      <w:hyperlink w:anchor="sub_1200" w:history="1">
        <w:r w:rsidR="007973E3">
          <w:rPr>
            <w:rFonts w:ascii="Times New Roman CYR" w:eastAsiaTheme="minorEastAsia" w:hAnsi="Times New Roman CYR" w:cs="Times New Roman CYR"/>
          </w:rPr>
          <w:t>приложении №</w:t>
        </w:r>
        <w:r w:rsidRPr="00E36AAD">
          <w:rPr>
            <w:rFonts w:ascii="Times New Roman CYR" w:eastAsiaTheme="minorEastAsia" w:hAnsi="Times New Roman CYR" w:cs="Times New Roman CYR"/>
          </w:rPr>
          <w:t> 2</w:t>
        </w:r>
      </w:hyperlink>
      <w:r w:rsidRPr="00E36AAD">
        <w:rPr>
          <w:rFonts w:ascii="Times New Roman CYR" w:eastAsiaTheme="minorEastAsia" w:hAnsi="Times New Roman CYR" w:cs="Times New Roman CYR"/>
        </w:rPr>
        <w:t xml:space="preserve"> к Административному регламенту), представление на присвоение квалификационной категории спортивного судьи, заверенное печатью (при наличии) и подписью руководителя региональной спортивной федерации (рекомендуемый образец приведен в </w:t>
      </w:r>
      <w:hyperlink r:id="rId22" w:history="1">
        <w:r w:rsidR="007973E3">
          <w:rPr>
            <w:rFonts w:ascii="Times New Roman CYR" w:eastAsiaTheme="minorEastAsia" w:hAnsi="Times New Roman CYR" w:cs="Times New Roman CYR"/>
          </w:rPr>
          <w:t>приложении №</w:t>
        </w:r>
        <w:r w:rsidRPr="00E36AAD">
          <w:rPr>
            <w:rFonts w:ascii="Times New Roman CYR" w:eastAsiaTheme="minorEastAsia" w:hAnsi="Times New Roman CYR" w:cs="Times New Roman CYR"/>
          </w:rPr>
          <w:t> 1</w:t>
        </w:r>
      </w:hyperlink>
      <w:r w:rsidRPr="00E36AAD">
        <w:rPr>
          <w:rFonts w:ascii="Times New Roman CYR" w:eastAsiaTheme="minorEastAsia" w:hAnsi="Times New Roman CYR" w:cs="Times New Roman CYR"/>
        </w:rPr>
        <w:t xml:space="preserve"> к Положению о спортивных судьях, утвержденному </w:t>
      </w:r>
      <w:hyperlink r:id="rId23" w:history="1">
        <w:r w:rsidRPr="00E36AAD">
          <w:rPr>
            <w:rFonts w:ascii="Times New Roman CYR" w:eastAsiaTheme="minorEastAsia" w:hAnsi="Times New Roman CYR" w:cs="Times New Roman CYR"/>
          </w:rPr>
          <w:t>приказом</w:t>
        </w:r>
      </w:hyperlink>
      <w:r w:rsidRPr="00E36AAD">
        <w:rPr>
          <w:rFonts w:ascii="Times New Roman CYR" w:eastAsiaTheme="minorEastAsia" w:hAnsi="Times New Roman CYR" w:cs="Times New Roman CYR"/>
        </w:rPr>
        <w:t xml:space="preserve"> Министерства спорта Росс</w:t>
      </w:r>
      <w:r w:rsidR="007973E3">
        <w:rPr>
          <w:rFonts w:ascii="Times New Roman CYR" w:eastAsiaTheme="minorEastAsia" w:hAnsi="Times New Roman CYR" w:cs="Times New Roman CYR"/>
        </w:rPr>
        <w:t>ийской Федерации от 28.02.2017 №</w:t>
      </w:r>
      <w:r w:rsidRPr="00E36AAD">
        <w:rPr>
          <w:rFonts w:ascii="Times New Roman CYR" w:eastAsiaTheme="minorEastAsia" w:hAnsi="Times New Roman CYR" w:cs="Times New Roman CYR"/>
        </w:rPr>
        <w:t> 134).</w:t>
      </w:r>
    </w:p>
    <w:p w:rsidR="00A107A6" w:rsidRPr="00E36AAD"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К Представлению на присвоение квалификационной категории спортивного судьи прилагаются</w:t>
      </w:r>
      <w:r w:rsidRPr="00E36AAD">
        <w:rPr>
          <w:rFonts w:ascii="Times New Roman CYR" w:eastAsiaTheme="minorEastAsia" w:hAnsi="Times New Roman CYR" w:cs="Times New Roman CYR"/>
        </w:rPr>
        <w:t xml:space="preserve"> следующие документы:</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28" w:name="sub_2621"/>
      <w:r w:rsidRPr="00E36AAD">
        <w:rPr>
          <w:rFonts w:ascii="Times New Roman CYR" w:eastAsiaTheme="minorEastAsia" w:hAnsi="Times New Roman CYR" w:cs="Times New Roman CYR"/>
        </w:rPr>
        <w:t xml:space="preserve">а) заверенная печатью (при наличии) и подписью руководителя региональной спортивной федерации копия карточки учета судейской деятельности спортивного судьи (рекомендуемый образец приведен в </w:t>
      </w:r>
      <w:hyperlink r:id="rId24" w:history="1">
        <w:r w:rsidRPr="00E36AAD">
          <w:rPr>
            <w:rFonts w:ascii="Times New Roman CYR" w:eastAsiaTheme="minorEastAsia" w:hAnsi="Times New Roman CYR" w:cs="Times New Roman CYR"/>
          </w:rPr>
          <w:t>пр</w:t>
        </w:r>
        <w:r w:rsidR="007973E3">
          <w:rPr>
            <w:rFonts w:ascii="Times New Roman CYR" w:eastAsiaTheme="minorEastAsia" w:hAnsi="Times New Roman CYR" w:cs="Times New Roman CYR"/>
          </w:rPr>
          <w:t>иложении №</w:t>
        </w:r>
        <w:r w:rsidRPr="00E36AAD">
          <w:rPr>
            <w:rFonts w:ascii="Times New Roman CYR" w:eastAsiaTheme="minorEastAsia" w:hAnsi="Times New Roman CYR" w:cs="Times New Roman CYR"/>
          </w:rPr>
          <w:t> 2</w:t>
        </w:r>
      </w:hyperlink>
      <w:r w:rsidRPr="00E36AAD">
        <w:rPr>
          <w:rFonts w:ascii="Times New Roman CYR" w:eastAsiaTheme="minorEastAsia" w:hAnsi="Times New Roman CYR" w:cs="Times New Roman CYR"/>
        </w:rPr>
        <w:t xml:space="preserve"> к Положению о спортивных судьях, утвержденному </w:t>
      </w:r>
      <w:hyperlink r:id="rId25" w:history="1">
        <w:r w:rsidRPr="00E36AAD">
          <w:rPr>
            <w:rFonts w:ascii="Times New Roman CYR" w:eastAsiaTheme="minorEastAsia" w:hAnsi="Times New Roman CYR" w:cs="Times New Roman CYR"/>
          </w:rPr>
          <w:t>приказом</w:t>
        </w:r>
      </w:hyperlink>
      <w:r w:rsidRPr="00A107A6">
        <w:rPr>
          <w:rFonts w:ascii="Times New Roman CYR" w:eastAsiaTheme="minorEastAsia" w:hAnsi="Times New Roman CYR" w:cs="Times New Roman CYR"/>
        </w:rPr>
        <w:t xml:space="preserve"> Министерства спорта Росс</w:t>
      </w:r>
      <w:r w:rsidR="007973E3">
        <w:rPr>
          <w:rFonts w:ascii="Times New Roman CYR" w:eastAsiaTheme="minorEastAsia" w:hAnsi="Times New Roman CYR" w:cs="Times New Roman CYR"/>
        </w:rPr>
        <w:t>ийской Федерации от 28.02.2017 №</w:t>
      </w:r>
      <w:r w:rsidRPr="00A107A6">
        <w:rPr>
          <w:rFonts w:ascii="Times New Roman CYR" w:eastAsiaTheme="minorEastAsia" w:hAnsi="Times New Roman CYR" w:cs="Times New Roman CYR"/>
        </w:rPr>
        <w:t> 134);</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29" w:name="sub_2622"/>
      <w:bookmarkEnd w:id="28"/>
      <w:r w:rsidRPr="00A107A6">
        <w:rPr>
          <w:rFonts w:ascii="Times New Roman CYR" w:eastAsiaTheme="minorEastAsia" w:hAnsi="Times New Roman CYR" w:cs="Times New Roman CYR"/>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A107A6" w:rsidRPr="00A107A6" w:rsidRDefault="0047602B" w:rsidP="00581B24">
      <w:pPr>
        <w:widowControl w:val="0"/>
        <w:autoSpaceDE w:val="0"/>
        <w:autoSpaceDN w:val="0"/>
        <w:adjustRightInd w:val="0"/>
        <w:ind w:firstLine="720"/>
        <w:jc w:val="both"/>
        <w:rPr>
          <w:rFonts w:ascii="Times New Roman CYR" w:eastAsiaTheme="minorEastAsia" w:hAnsi="Times New Roman CYR" w:cs="Times New Roman CYR"/>
        </w:rPr>
      </w:pPr>
      <w:bookmarkStart w:id="30" w:name="sub_2623"/>
      <w:bookmarkEnd w:id="29"/>
      <w:r>
        <w:rPr>
          <w:rFonts w:ascii="Times New Roman CYR" w:eastAsiaTheme="minorEastAsia" w:hAnsi="Times New Roman CYR" w:cs="Times New Roman CYR"/>
        </w:rPr>
        <w:t>в) копия удостоверения «</w:t>
      </w:r>
      <w:r w:rsidR="00A107A6" w:rsidRPr="00A107A6">
        <w:rPr>
          <w:rFonts w:ascii="Times New Roman CYR" w:eastAsiaTheme="minorEastAsia" w:hAnsi="Times New Roman CYR" w:cs="Times New Roman CYR"/>
        </w:rPr>
        <w:t>мастер спор</w:t>
      </w:r>
      <w:r>
        <w:rPr>
          <w:rFonts w:ascii="Times New Roman CYR" w:eastAsiaTheme="minorEastAsia" w:hAnsi="Times New Roman CYR" w:cs="Times New Roman CYR"/>
        </w:rPr>
        <w:t>та России международного класса»</w:t>
      </w:r>
      <w:r w:rsidR="00A107A6" w:rsidRPr="00A107A6">
        <w:rPr>
          <w:rFonts w:ascii="Times New Roman CYR" w:eastAsiaTheme="minorEastAsia" w:hAnsi="Times New Roman CYR" w:cs="Times New Roman CYR"/>
        </w:rPr>
        <w:t xml:space="preserve">, </w:t>
      </w:r>
      <w:r w:rsidR="007973E3">
        <w:rPr>
          <w:rFonts w:ascii="Times New Roman CYR" w:eastAsiaTheme="minorEastAsia" w:hAnsi="Times New Roman CYR" w:cs="Times New Roman CYR"/>
        </w:rPr>
        <w:t>«</w:t>
      </w:r>
      <w:r w:rsidR="00A107A6" w:rsidRPr="00A107A6">
        <w:rPr>
          <w:rFonts w:ascii="Times New Roman CYR" w:eastAsiaTheme="minorEastAsia" w:hAnsi="Times New Roman CYR" w:cs="Times New Roman CYR"/>
        </w:rPr>
        <w:t xml:space="preserve">гроссмейстер </w:t>
      </w:r>
      <w:r w:rsidR="007973E3">
        <w:rPr>
          <w:rFonts w:ascii="Times New Roman CYR" w:eastAsiaTheme="minorEastAsia" w:hAnsi="Times New Roman CYR" w:cs="Times New Roman CYR"/>
        </w:rPr>
        <w:t>России» или «</w:t>
      </w:r>
      <w:r w:rsidR="00A107A6" w:rsidRPr="00E36AAD">
        <w:rPr>
          <w:rFonts w:ascii="Times New Roman CYR" w:eastAsiaTheme="minorEastAsia" w:hAnsi="Times New Roman CYR" w:cs="Times New Roman CYR"/>
        </w:rPr>
        <w:t>мастер спорта России</w:t>
      </w:r>
      <w:r w:rsidR="007973E3">
        <w:rPr>
          <w:rFonts w:ascii="Times New Roman CYR" w:eastAsiaTheme="minorEastAsia" w:hAnsi="Times New Roman CYR" w:cs="Times New Roman CYR"/>
        </w:rPr>
        <w:t>»</w:t>
      </w:r>
      <w:r w:rsidR="00A107A6" w:rsidRPr="00E36AAD">
        <w:rPr>
          <w:rFonts w:ascii="Times New Roman CYR" w:eastAsiaTheme="minorEastAsia" w:hAnsi="Times New Roman CYR" w:cs="Times New Roman CYR"/>
        </w:rPr>
        <w:t xml:space="preserve"> - для кандидатов, присвоение квалификационных категорий которым осуществляется в соответствии с </w:t>
      </w:r>
      <w:hyperlink r:id="rId26" w:history="1">
        <w:r w:rsidR="00A107A6" w:rsidRPr="00E36AAD">
          <w:rPr>
            <w:rFonts w:ascii="Times New Roman CYR" w:eastAsiaTheme="minorEastAsia" w:hAnsi="Times New Roman CYR" w:cs="Times New Roman CYR"/>
          </w:rPr>
          <w:t>абзацем третьим пункта 25</w:t>
        </w:r>
      </w:hyperlink>
      <w:r w:rsidR="00A107A6" w:rsidRPr="00E36AAD">
        <w:rPr>
          <w:rFonts w:ascii="Times New Roman CYR" w:eastAsiaTheme="minorEastAsia" w:hAnsi="Times New Roman CYR" w:cs="Times New Roman CYR"/>
        </w:rPr>
        <w:t xml:space="preserve"> Положения о спортивных судьях, утвержденного </w:t>
      </w:r>
      <w:hyperlink r:id="rId27" w:history="1">
        <w:r w:rsidR="00A107A6" w:rsidRPr="00E36AAD">
          <w:rPr>
            <w:rFonts w:ascii="Times New Roman CYR" w:eastAsiaTheme="minorEastAsia" w:hAnsi="Times New Roman CYR" w:cs="Times New Roman CYR"/>
          </w:rPr>
          <w:t>приказом</w:t>
        </w:r>
      </w:hyperlink>
      <w:r w:rsidR="00A107A6" w:rsidRPr="00E36AAD">
        <w:rPr>
          <w:rFonts w:ascii="Times New Roman CYR" w:eastAsiaTheme="minorEastAsia" w:hAnsi="Times New Roman CYR" w:cs="Times New Roman CYR"/>
        </w:rPr>
        <w:t xml:space="preserve"> Министерства спорта Росс</w:t>
      </w:r>
      <w:r w:rsidR="007973E3">
        <w:rPr>
          <w:rFonts w:ascii="Times New Roman CYR" w:eastAsiaTheme="minorEastAsia" w:hAnsi="Times New Roman CYR" w:cs="Times New Roman CYR"/>
        </w:rPr>
        <w:t>ийской Федерации от 28.02.2017 №</w:t>
      </w:r>
      <w:r w:rsidR="00A107A6" w:rsidRPr="00E36AAD">
        <w:rPr>
          <w:rFonts w:ascii="Times New Roman CYR" w:eastAsiaTheme="minorEastAsia" w:hAnsi="Times New Roman CYR" w:cs="Times New Roman CYR"/>
        </w:rPr>
        <w:t> 134;</w:t>
      </w:r>
    </w:p>
    <w:p w:rsidR="00A107A6" w:rsidRDefault="0047602B" w:rsidP="00581B24">
      <w:pPr>
        <w:widowControl w:val="0"/>
        <w:autoSpaceDE w:val="0"/>
        <w:autoSpaceDN w:val="0"/>
        <w:adjustRightInd w:val="0"/>
        <w:ind w:firstLine="720"/>
        <w:jc w:val="both"/>
        <w:rPr>
          <w:rFonts w:ascii="Times New Roman CYR" w:eastAsiaTheme="minorEastAsia" w:hAnsi="Times New Roman CYR" w:cs="Times New Roman CYR"/>
        </w:rPr>
      </w:pPr>
      <w:bookmarkStart w:id="31" w:name="sub_2624"/>
      <w:bookmarkEnd w:id="30"/>
      <w:r>
        <w:rPr>
          <w:rFonts w:ascii="Times New Roman CYR" w:eastAsiaTheme="minorEastAsia" w:hAnsi="Times New Roman CYR" w:cs="Times New Roman CYR"/>
        </w:rPr>
        <w:t>г) 2 фотографии размером 3x4 см;</w:t>
      </w:r>
    </w:p>
    <w:p w:rsidR="0047602B" w:rsidRPr="00A107A6" w:rsidRDefault="0047602B" w:rsidP="00581B24">
      <w:pPr>
        <w:widowControl w:val="0"/>
        <w:autoSpaceDE w:val="0"/>
        <w:autoSpaceDN w:val="0"/>
        <w:adjustRightInd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t xml:space="preserve">д) </w:t>
      </w:r>
      <w:r w:rsidRPr="0047602B">
        <w:rPr>
          <w:rFonts w:ascii="Times New Roman CYR" w:eastAsiaTheme="minorEastAsia" w:hAnsi="Times New Roman CYR" w:cs="Times New Roman CYR"/>
        </w:rPr>
        <w:t>согласие на обработку и распространение персональных данных. Согласие на обработку и распространение персональных данных представляется в случаях и в форме, установленных Федеральным законом от 27.07.2006 № 152-ФЗ «О персональных данных».</w:t>
      </w:r>
    </w:p>
    <w:bookmarkEnd w:id="31"/>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Военнослужащими, проходящими военную службу по призыву, вместо указанных </w:t>
      </w:r>
      <w:r w:rsidRPr="00A107A6">
        <w:rPr>
          <w:rFonts w:ascii="Times New Roman CYR" w:eastAsiaTheme="minorEastAsia" w:hAnsi="Times New Roman CYR" w:cs="Times New Roman CYR"/>
        </w:rPr>
        <w:lastRenderedPageBreak/>
        <w:t>копий страниц паспорта гражданина Российской Федерации может представляться копия военного билета.</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32" w:name="sub_263"/>
      <w:r w:rsidRPr="00A107A6">
        <w:rPr>
          <w:rFonts w:ascii="Times New Roman CYR" w:eastAsiaTheme="minorEastAsia" w:hAnsi="Times New Roman CYR" w:cs="Times New Roman CYR"/>
        </w:rPr>
        <w:t>2.6.3. Представление документов, необходимых в соответствии с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bookmarkEnd w:id="32"/>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33" w:name="sub_27"/>
      <w:r w:rsidRPr="00A107A6">
        <w:rPr>
          <w:rFonts w:ascii="Times New Roman CYR" w:eastAsiaTheme="minorEastAsia" w:hAnsi="Times New Roman CYR" w:cs="Times New Roman CYR"/>
          <w:b/>
          <w:bCs/>
          <w:color w:val="26282F"/>
        </w:rPr>
        <w:t>2.7. Указание на запрет требовать от заявителя</w:t>
      </w:r>
    </w:p>
    <w:bookmarkEnd w:id="33"/>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 соответствии с требованиями</w:t>
      </w:r>
      <w:r w:rsidRPr="00E36AAD">
        <w:rPr>
          <w:rFonts w:ascii="Times New Roman CYR" w:eastAsiaTheme="minorEastAsia" w:hAnsi="Times New Roman CYR" w:cs="Times New Roman CYR"/>
        </w:rPr>
        <w:t xml:space="preserve"> </w:t>
      </w:r>
      <w:hyperlink r:id="rId28" w:history="1">
        <w:r w:rsidRPr="00E36AAD">
          <w:rPr>
            <w:rFonts w:ascii="Times New Roman CYR" w:eastAsiaTheme="minorEastAsia" w:hAnsi="Times New Roman CYR" w:cs="Times New Roman CYR"/>
          </w:rPr>
          <w:t>части 1 статьи 7</w:t>
        </w:r>
      </w:hyperlink>
      <w:r w:rsidRPr="00A107A6">
        <w:rPr>
          <w:rFonts w:ascii="Times New Roman CYR" w:eastAsiaTheme="minorEastAsia" w:hAnsi="Times New Roman CYR" w:cs="Times New Roman CYR"/>
        </w:rPr>
        <w:t xml:space="preserve"> Федерального </w:t>
      </w:r>
      <w:r w:rsidR="007973E3">
        <w:rPr>
          <w:rFonts w:ascii="Times New Roman CYR" w:eastAsiaTheme="minorEastAsia" w:hAnsi="Times New Roman CYR" w:cs="Times New Roman CYR"/>
        </w:rPr>
        <w:t>закона от 27 июля 2010 г. № 210-ФЗ «</w:t>
      </w:r>
      <w:r w:rsidRPr="00A107A6">
        <w:rPr>
          <w:rFonts w:ascii="Times New Roman CYR" w:eastAsiaTheme="minorEastAsia" w:hAnsi="Times New Roman CYR" w:cs="Times New Roman CYR"/>
        </w:rPr>
        <w:t>Об организации предоставления государственных и муниципальных услуг</w:t>
      </w:r>
      <w:r w:rsidR="007973E3">
        <w:rPr>
          <w:rFonts w:ascii="Times New Roman CYR" w:eastAsiaTheme="minorEastAsia" w:hAnsi="Times New Roman CYR" w:cs="Times New Roman CYR"/>
        </w:rPr>
        <w:t>»</w:t>
      </w:r>
      <w:r w:rsidRPr="00A107A6">
        <w:rPr>
          <w:rFonts w:ascii="Times New Roman CYR" w:eastAsiaTheme="minorEastAsia" w:hAnsi="Times New Roman CYR" w:cs="Times New Roman CYR"/>
        </w:rPr>
        <w:t xml:space="preserve"> (далее - Федеральный закон </w:t>
      </w:r>
      <w:r w:rsidR="007973E3">
        <w:rPr>
          <w:rFonts w:ascii="Times New Roman CYR" w:eastAsiaTheme="minorEastAsia" w:hAnsi="Times New Roman CYR" w:cs="Times New Roman CYR"/>
        </w:rPr>
        <w:t>№</w:t>
      </w:r>
      <w:r w:rsidRPr="00A107A6">
        <w:rPr>
          <w:rFonts w:ascii="Times New Roman CYR" w:eastAsiaTheme="minorEastAsia" w:hAnsi="Times New Roman CYR" w:cs="Times New Roman CYR"/>
        </w:rPr>
        <w:t> 210-ФЗ) при предоставлении муниципальной услуги УФКС не вправе требовать от заявителя:</w:t>
      </w:r>
    </w:p>
    <w:p w:rsidR="00A107A6" w:rsidRPr="00E36AAD"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E36AAD">
        <w:rPr>
          <w:rFonts w:ascii="Times New Roman CYR" w:eastAsiaTheme="minorEastAsia" w:hAnsi="Times New Roman CYR" w:cs="Times New Roman CYR"/>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07A6" w:rsidRPr="00A107A6" w:rsidRDefault="00A107A6" w:rsidP="00581B24">
      <w:pPr>
        <w:ind w:firstLine="720"/>
        <w:jc w:val="both"/>
        <w:rPr>
          <w:rFonts w:ascii="Times New Roman CYR" w:eastAsiaTheme="minorEastAsia" w:hAnsi="Times New Roman CYR" w:cs="Times New Roman CYR"/>
        </w:rPr>
      </w:pPr>
      <w:r w:rsidRPr="00E36AAD">
        <w:rPr>
          <w:rFonts w:ascii="Times New Roman CYR" w:eastAsiaTheme="minorEastAsia" w:hAnsi="Times New Roman CYR" w:cs="Times New Roman CYR"/>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E36AAD">
          <w:rPr>
            <w:rFonts w:ascii="Times New Roman CYR" w:eastAsiaTheme="minorEastAsia" w:hAnsi="Times New Roman CYR" w:cs="Times New Roman CYR"/>
          </w:rPr>
          <w:t>частью 1 статьи 1</w:t>
        </w:r>
      </w:hyperlink>
      <w:r w:rsidR="007973E3">
        <w:rPr>
          <w:rFonts w:ascii="Times New Roman CYR" w:eastAsiaTheme="minorEastAsia" w:hAnsi="Times New Roman CYR" w:cs="Times New Roman CYR"/>
        </w:rPr>
        <w:t xml:space="preserve"> Федерального закона №</w:t>
      </w:r>
      <w:r w:rsidRPr="00E36AAD">
        <w:rPr>
          <w:rFonts w:ascii="Times New Roman CYR" w:eastAsiaTheme="minorEastAsia" w:hAnsi="Times New Roman CYR" w:cs="Times New Roman CYR"/>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0" w:history="1">
        <w:r w:rsidRPr="00E36AAD">
          <w:rPr>
            <w:rFonts w:ascii="Times New Roman CYR" w:eastAsiaTheme="minorEastAsia" w:hAnsi="Times New Roman CYR" w:cs="Times New Roman CYR"/>
          </w:rPr>
          <w:t>частью 6 статьи 7</w:t>
        </w:r>
      </w:hyperlink>
      <w:r w:rsidR="007973E3">
        <w:rPr>
          <w:rFonts w:ascii="Times New Roman CYR" w:eastAsiaTheme="minorEastAsia" w:hAnsi="Times New Roman CYR" w:cs="Times New Roman CYR"/>
        </w:rPr>
        <w:t xml:space="preserve"> Федерального закона №</w:t>
      </w:r>
      <w:r w:rsidRPr="00E36AAD">
        <w:rPr>
          <w:rFonts w:ascii="Times New Roman CYR" w:eastAsiaTheme="minorEastAsia" w:hAnsi="Times New Roman CYR" w:cs="Times New Roman CYR"/>
        </w:rPr>
        <w:t> 210-ФЗ перечень документов</w:t>
      </w:r>
      <w:r w:rsidRPr="00A107A6">
        <w:rPr>
          <w:rFonts w:ascii="Times New Roman CYR" w:eastAsiaTheme="minorEastAsia" w:hAnsi="Times New Roman CYR" w:cs="Times New Roman CYR"/>
        </w:rPr>
        <w:t>.</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Заявитель вправе представить указанные документы и информацию в орган, предоставляющий муниципальную услугу, по собственной инициативе;</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6C0162">
        <w:rPr>
          <w:rFonts w:ascii="Times New Roman CYR" w:eastAsiaTheme="minorEastAsia" w:hAnsi="Times New Roman CYR" w:cs="Times New Roman CYR"/>
        </w:rPr>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6C0162">
          <w:rPr>
            <w:rFonts w:ascii="Times New Roman CYR" w:eastAsiaTheme="minorEastAsia" w:hAnsi="Times New Roman CYR" w:cs="Times New Roman CYR"/>
          </w:rPr>
          <w:t>части 1 статьи 9</w:t>
        </w:r>
      </w:hyperlink>
      <w:r w:rsidRPr="006C0162">
        <w:rPr>
          <w:rFonts w:ascii="Times New Roman CYR" w:eastAsiaTheme="minorEastAsia" w:hAnsi="Times New Roman CYR" w:cs="Times New Roman CYR"/>
        </w:rPr>
        <w:t xml:space="preserve"> Федерального закона </w:t>
      </w:r>
      <w:r w:rsidR="007973E3">
        <w:rPr>
          <w:rFonts w:ascii="Times New Roman CYR" w:eastAsiaTheme="minorEastAsia" w:hAnsi="Times New Roman CYR" w:cs="Times New Roman CYR"/>
        </w:rPr>
        <w:t>№</w:t>
      </w:r>
      <w:r w:rsidRPr="006C0162">
        <w:rPr>
          <w:rFonts w:ascii="Times New Roman CYR" w:eastAsiaTheme="minorEastAsia" w:hAnsi="Times New Roman CYR" w:cs="Times New Roman CYR"/>
        </w:rPr>
        <w:t> 210-ФЗ;</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34" w:name="sub_271"/>
      <w:r w:rsidRPr="00A107A6">
        <w:rPr>
          <w:rFonts w:ascii="Times New Roman CYR" w:eastAsiaTheme="minorEastAsia" w:hAnsi="Times New Roman CYR" w:cs="Times New Roman CYR"/>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35" w:name="sub_272"/>
      <w:bookmarkEnd w:id="34"/>
      <w:r w:rsidRPr="00A107A6">
        <w:rPr>
          <w:rFonts w:ascii="Times New Roman CYR" w:eastAsiaTheme="minorEastAsia" w:hAnsi="Times New Roman CYR" w:cs="Times New Roman CYR"/>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36" w:name="sub_273"/>
      <w:bookmarkEnd w:id="35"/>
      <w:r w:rsidRPr="00A107A6">
        <w:rPr>
          <w:rFonts w:ascii="Times New Roman CYR" w:eastAsiaTheme="minorEastAsia" w:hAnsi="Times New Roman CYR" w:cs="Times New Roman CYR"/>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107A6">
        <w:rPr>
          <w:rFonts w:ascii="Times New Roman CYR" w:eastAsiaTheme="minorEastAsia" w:hAnsi="Times New Roman CYR" w:cs="Times New Roman CYR"/>
        </w:rPr>
        <w:lastRenderedPageBreak/>
        <w:t>муниципальной услуги, либо в предоставлении муниципальной услуги;</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37" w:name="sub_274"/>
      <w:bookmarkEnd w:id="36"/>
      <w:r w:rsidRPr="00A107A6">
        <w:rPr>
          <w:rFonts w:ascii="Times New Roman CYR" w:eastAsiaTheme="minorEastAsia" w:hAnsi="Times New Roman CYR" w:cs="Times New Roman CYR"/>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2" w:history="1">
        <w:r w:rsidRPr="006C0162">
          <w:rPr>
            <w:rFonts w:ascii="Times New Roman CYR" w:eastAsiaTheme="minorEastAsia" w:hAnsi="Times New Roman CYR" w:cs="Times New Roman CYR"/>
          </w:rPr>
          <w:t>частью 1.1 статьи 16</w:t>
        </w:r>
      </w:hyperlink>
      <w:r w:rsidR="007973E3">
        <w:rPr>
          <w:rFonts w:ascii="Times New Roman CYR" w:eastAsiaTheme="minorEastAsia" w:hAnsi="Times New Roman CYR" w:cs="Times New Roman CYR"/>
        </w:rPr>
        <w:t xml:space="preserve"> Федерального закона №</w:t>
      </w:r>
      <w:r w:rsidRPr="00A107A6">
        <w:rPr>
          <w:rFonts w:ascii="Times New Roman CYR" w:eastAsiaTheme="minorEastAsia" w:hAnsi="Times New Roman CYR" w:cs="Times New Roman CYR"/>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7973E3">
        <w:rPr>
          <w:rFonts w:ascii="Times New Roman CYR" w:eastAsiaTheme="minorEastAsia" w:hAnsi="Times New Roman CYR" w:cs="Times New Roman CYR"/>
        </w:rPr>
        <w:t xml:space="preserve"> статьи 16 Федерального закона №</w:t>
      </w:r>
      <w:r w:rsidRPr="00A107A6">
        <w:rPr>
          <w:rFonts w:ascii="Times New Roman CYR" w:eastAsiaTheme="minorEastAsia" w:hAnsi="Times New Roman CYR" w:cs="Times New Roman CYR"/>
        </w:rPr>
        <w:t> 210-ФЗ, уведомляется заявитель, а также приносятся извинения за доставленные неудобства.</w:t>
      </w:r>
    </w:p>
    <w:bookmarkEnd w:id="37"/>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38" w:name="sub_28"/>
      <w:r w:rsidRPr="00A107A6">
        <w:rPr>
          <w:rFonts w:ascii="Times New Roman CYR" w:eastAsiaTheme="minorEastAsia" w:hAnsi="Times New Roman CYR" w:cs="Times New Roman CYR"/>
          <w:b/>
          <w:bCs/>
          <w:color w:val="26282F"/>
        </w:rPr>
        <w:t>2.8. Исчерпывающий перечень оснований для отказа в приеме документов, необходимых для предоставления муниципальной услуги</w:t>
      </w:r>
    </w:p>
    <w:bookmarkEnd w:id="38"/>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Оснований для отказа в приеме документов, необходимых для предоставления муниципальной услуги, не предусмотрено.</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39" w:name="sub_29"/>
      <w:r w:rsidRPr="00A107A6">
        <w:rPr>
          <w:rFonts w:ascii="Times New Roman CYR" w:eastAsiaTheme="minorEastAsia" w:hAnsi="Times New Roman CYR" w:cs="Times New Roman CYR"/>
          <w:b/>
          <w:bCs/>
          <w:color w:val="26282F"/>
        </w:rPr>
        <w:t>2.9. Исчерпывающий перечень оснований для приостановления или отказа в предоставлении муниципальной услуги</w:t>
      </w:r>
    </w:p>
    <w:bookmarkEnd w:id="39"/>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Основаниями для отказа в присвоении спортивного разряда, предусмотренного </w:t>
      </w:r>
      <w:hyperlink w:anchor="sub_21" w:history="1">
        <w:r w:rsidRPr="006C0162">
          <w:rPr>
            <w:rFonts w:ascii="Times New Roman CYR" w:eastAsiaTheme="minorEastAsia" w:hAnsi="Times New Roman CYR" w:cs="Times New Roman CYR"/>
          </w:rPr>
          <w:t>подразделом 2.1</w:t>
        </w:r>
      </w:hyperlink>
      <w:r w:rsidR="00C0117A">
        <w:rPr>
          <w:rFonts w:ascii="Times New Roman CYR" w:eastAsiaTheme="minorEastAsia" w:hAnsi="Times New Roman CYR" w:cs="Times New Roman CYR"/>
        </w:rPr>
        <w:t>.</w:t>
      </w:r>
      <w:r w:rsidRPr="00A107A6">
        <w:rPr>
          <w:rFonts w:ascii="Times New Roman CYR" w:eastAsiaTheme="minorEastAsia" w:hAnsi="Times New Roman CYR" w:cs="Times New Roman CYR"/>
        </w:rPr>
        <w:t xml:space="preserve"> настоящего Административного регламента, являются:</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bookmarkStart w:id="40" w:name="sub_291"/>
      <w:r w:rsidRPr="00A107A6">
        <w:rPr>
          <w:rFonts w:ascii="Times New Roman CYR" w:eastAsiaTheme="minorEastAsia" w:hAnsi="Times New Roman CYR" w:cs="Times New Roman CYR"/>
        </w:rPr>
        <w:t>а) несоответствие результата спортсмена, указанного в документах для присвоения спортивного разряда, нормам, требованиям ЕВСК и условиям их выполнения.</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bookmarkStart w:id="41" w:name="sub_292"/>
      <w:bookmarkEnd w:id="40"/>
      <w:r w:rsidRPr="00A107A6">
        <w:rPr>
          <w:rFonts w:ascii="Times New Roman CYR" w:eastAsiaTheme="minorEastAsia" w:hAnsi="Times New Roman CYR" w:cs="Times New Roman CYR"/>
        </w:rPr>
        <w:t>б) спортивная дисквалификация спортсмена;</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bookmarkStart w:id="42" w:name="sub_293"/>
      <w:bookmarkEnd w:id="41"/>
      <w:r w:rsidRPr="00A107A6">
        <w:rPr>
          <w:rFonts w:ascii="Times New Roman CYR" w:eastAsiaTheme="minorEastAsia" w:hAnsi="Times New Roman CYR" w:cs="Times New Roman CYR"/>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bookmarkStart w:id="43" w:name="sub_294"/>
      <w:bookmarkEnd w:id="42"/>
      <w:r w:rsidRPr="00A107A6">
        <w:rPr>
          <w:rFonts w:ascii="Times New Roman CYR" w:eastAsiaTheme="minorEastAsia" w:hAnsi="Times New Roman CYR" w:cs="Times New Roman CYR"/>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ЕВСК и условия их выполнения.</w:t>
      </w:r>
    </w:p>
    <w:bookmarkEnd w:id="43"/>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Основанием для </w:t>
      </w:r>
      <w:r w:rsidRPr="006C0162">
        <w:rPr>
          <w:rFonts w:ascii="Times New Roman CYR" w:eastAsiaTheme="minorEastAsia" w:hAnsi="Times New Roman CYR" w:cs="Times New Roman CYR"/>
        </w:rPr>
        <w:t xml:space="preserve">отказа в присвоении квалификационной категории спортивного судьи, предусмотренной </w:t>
      </w:r>
      <w:hyperlink w:anchor="sub_21" w:history="1">
        <w:r w:rsidRPr="006C0162">
          <w:rPr>
            <w:rFonts w:ascii="Times New Roman CYR" w:eastAsiaTheme="minorEastAsia" w:hAnsi="Times New Roman CYR" w:cs="Times New Roman CYR"/>
          </w:rPr>
          <w:t>подразделом 2.1</w:t>
        </w:r>
      </w:hyperlink>
      <w:r w:rsidR="00C0117A">
        <w:rPr>
          <w:rFonts w:ascii="Times New Roman CYR" w:eastAsiaTheme="minorEastAsia" w:hAnsi="Times New Roman CYR" w:cs="Times New Roman CYR"/>
        </w:rPr>
        <w:t>.</w:t>
      </w:r>
      <w:r w:rsidRPr="006C0162">
        <w:rPr>
          <w:rFonts w:ascii="Times New Roman CYR" w:eastAsiaTheme="minorEastAsia" w:hAnsi="Times New Roman CYR" w:cs="Times New Roman CYR"/>
        </w:rPr>
        <w:t xml:space="preserve"> </w:t>
      </w:r>
      <w:r w:rsidRPr="00A107A6">
        <w:rPr>
          <w:rFonts w:ascii="Times New Roman CYR" w:eastAsiaTheme="minorEastAsia" w:hAnsi="Times New Roman CYR" w:cs="Times New Roman CYR"/>
        </w:rPr>
        <w:t>настоящего Административного регламента, является невыполнение Квалификационных требований.</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Оснований для приостановления предоставления муниципальной услуги не имеется.</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44" w:name="sub_210"/>
      <w:r w:rsidRPr="00A107A6">
        <w:rPr>
          <w:rFonts w:ascii="Times New Roman CYR" w:eastAsiaTheme="minorEastAsia" w:hAnsi="Times New Roman CYR" w:cs="Times New Roman CYR"/>
          <w:b/>
          <w:bCs/>
          <w:color w:val="26282F"/>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4"/>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6C0162">
      <w:pPr>
        <w:widowControl w:val="0"/>
        <w:autoSpaceDE w:val="0"/>
        <w:autoSpaceDN w:val="0"/>
        <w:adjustRightInd w:val="0"/>
        <w:spacing w:before="108"/>
        <w:jc w:val="center"/>
        <w:outlineLvl w:val="0"/>
        <w:rPr>
          <w:rFonts w:ascii="Times New Roman CYR" w:eastAsiaTheme="minorEastAsia" w:hAnsi="Times New Roman CYR" w:cs="Times New Roman CYR"/>
          <w:b/>
          <w:bCs/>
          <w:color w:val="26282F"/>
        </w:rPr>
      </w:pPr>
      <w:bookmarkStart w:id="45" w:name="sub_211"/>
      <w:r w:rsidRPr="00A107A6">
        <w:rPr>
          <w:rFonts w:ascii="Times New Roman CYR" w:eastAsiaTheme="minorEastAsia" w:hAnsi="Times New Roman CYR" w:cs="Times New Roman CYR"/>
          <w:b/>
          <w:bCs/>
          <w:color w:val="26282F"/>
        </w:rPr>
        <w:t>2.11. Порядок, размер и основания взимания государственной пошлины или иной платы, взимаемой за предоставление муниципальной услуги</w:t>
      </w:r>
    </w:p>
    <w:bookmarkEnd w:id="45"/>
    <w:p w:rsidR="00A107A6" w:rsidRPr="00A107A6" w:rsidRDefault="00A107A6" w:rsidP="006C0162">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6C0162">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Предоставление муниципальной услуги осуществляется без взимания государственной пошлины или иной платы.</w:t>
      </w:r>
    </w:p>
    <w:p w:rsidR="00A107A6" w:rsidRPr="00A107A6" w:rsidRDefault="00A107A6" w:rsidP="006C0162">
      <w:pPr>
        <w:widowControl w:val="0"/>
        <w:autoSpaceDE w:val="0"/>
        <w:autoSpaceDN w:val="0"/>
        <w:adjustRightInd w:val="0"/>
        <w:ind w:firstLine="720"/>
        <w:jc w:val="both"/>
        <w:rPr>
          <w:rFonts w:ascii="Times New Roman CYR" w:eastAsiaTheme="minorEastAsia" w:hAnsi="Times New Roman CYR" w:cs="Times New Roman CYR"/>
        </w:rPr>
      </w:pPr>
    </w:p>
    <w:p w:rsidR="00F41BF0" w:rsidRDefault="00A107A6" w:rsidP="00F41BF0">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46" w:name="sub_212"/>
      <w:r w:rsidRPr="00A107A6">
        <w:rPr>
          <w:rFonts w:ascii="Times New Roman CYR" w:eastAsiaTheme="minorEastAsia" w:hAnsi="Times New Roman CYR" w:cs="Times New Roman CYR"/>
          <w:b/>
          <w:bCs/>
          <w:color w:val="26282F"/>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p>
    <w:p w:rsidR="00A107A6" w:rsidRPr="00A107A6" w:rsidRDefault="00A107A6" w:rsidP="00F41BF0">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A107A6">
        <w:rPr>
          <w:rFonts w:ascii="Times New Roman CYR" w:eastAsiaTheme="minorEastAsia" w:hAnsi="Times New Roman CYR" w:cs="Times New Roman CYR"/>
          <w:b/>
          <w:bCs/>
          <w:color w:val="26282F"/>
        </w:rPr>
        <w:t>муниципальной услуги</w:t>
      </w:r>
    </w:p>
    <w:bookmarkEnd w:id="46"/>
    <w:p w:rsidR="00A107A6" w:rsidRPr="00A107A6" w:rsidRDefault="00A107A6" w:rsidP="006C0162">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6C0162">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107A6" w:rsidRPr="00A107A6" w:rsidRDefault="00A107A6" w:rsidP="006C0162">
      <w:pPr>
        <w:widowControl w:val="0"/>
        <w:autoSpaceDE w:val="0"/>
        <w:autoSpaceDN w:val="0"/>
        <w:adjustRightInd w:val="0"/>
        <w:ind w:firstLine="720"/>
        <w:jc w:val="both"/>
        <w:rPr>
          <w:rFonts w:ascii="Times New Roman CYR" w:eastAsiaTheme="minorEastAsia" w:hAnsi="Times New Roman CYR" w:cs="Times New Roman CYR"/>
        </w:rPr>
      </w:pPr>
    </w:p>
    <w:p w:rsidR="00F41BF0" w:rsidRDefault="00A107A6" w:rsidP="00F41BF0">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47" w:name="sub_213"/>
      <w:r w:rsidRPr="00A107A6">
        <w:rPr>
          <w:rFonts w:ascii="Times New Roman CYR" w:eastAsiaTheme="minorEastAsia" w:hAnsi="Times New Roman CYR" w:cs="Times New Roman CYR"/>
          <w:b/>
          <w:bCs/>
          <w:color w:val="26282F"/>
        </w:rPr>
        <w:t xml:space="preserve">2.13. Срок и порядок регистрации заявления о предоставлении </w:t>
      </w:r>
    </w:p>
    <w:p w:rsidR="00A107A6" w:rsidRPr="00A107A6" w:rsidRDefault="00A107A6" w:rsidP="00F41BF0">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A107A6">
        <w:rPr>
          <w:rFonts w:ascii="Times New Roman CYR" w:eastAsiaTheme="minorEastAsia" w:hAnsi="Times New Roman CYR" w:cs="Times New Roman CYR"/>
          <w:b/>
          <w:bCs/>
          <w:color w:val="26282F"/>
        </w:rPr>
        <w:t>муниципальной услуги</w:t>
      </w:r>
    </w:p>
    <w:bookmarkEnd w:id="47"/>
    <w:p w:rsidR="00A107A6" w:rsidRPr="00A107A6" w:rsidRDefault="00A107A6" w:rsidP="006C0162">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6C0162">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Заявление на предоставление муниципальной услуги регистрируется в системе электронного документооборота в отделе организационно-контрольной и кадровой работы администрации </w:t>
      </w:r>
      <w:r w:rsidR="0092382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(кан</w:t>
      </w:r>
      <w:r w:rsidR="00C0133E">
        <w:rPr>
          <w:rFonts w:ascii="Times New Roman CYR" w:eastAsiaTheme="minorEastAsia" w:hAnsi="Times New Roman CYR" w:cs="Times New Roman CYR"/>
        </w:rPr>
        <w:t>целярии) с присвоением статуса «</w:t>
      </w:r>
      <w:r w:rsidRPr="00A107A6">
        <w:rPr>
          <w:rFonts w:ascii="Times New Roman CYR" w:eastAsiaTheme="minorEastAsia" w:hAnsi="Times New Roman CYR" w:cs="Times New Roman CYR"/>
        </w:rPr>
        <w:t>зарегистрировано</w:t>
      </w:r>
      <w:r w:rsidR="00C0133E">
        <w:rPr>
          <w:rFonts w:ascii="Times New Roman CYR" w:eastAsiaTheme="minorEastAsia" w:hAnsi="Times New Roman CYR" w:cs="Times New Roman CYR"/>
        </w:rPr>
        <w:t>»</w:t>
      </w:r>
      <w:r w:rsidRPr="00A107A6">
        <w:rPr>
          <w:rFonts w:ascii="Times New Roman CYR" w:eastAsiaTheme="minorEastAsia" w:hAnsi="Times New Roman CYR" w:cs="Times New Roman CYR"/>
        </w:rPr>
        <w:t xml:space="preserve"> в течение 1 рабочего дня с даты поступления.</w:t>
      </w:r>
    </w:p>
    <w:p w:rsidR="00A107A6" w:rsidRPr="00A107A6" w:rsidRDefault="00A107A6" w:rsidP="006C0162">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6C0162">
      <w:pPr>
        <w:pStyle w:val="1"/>
        <w:jc w:val="center"/>
        <w:rPr>
          <w:rFonts w:ascii="Times New Roman CYR" w:eastAsiaTheme="minorEastAsia" w:hAnsi="Times New Roman CYR" w:cs="Times New Roman CYR"/>
          <w:color w:val="26282F"/>
          <w:sz w:val="24"/>
          <w:szCs w:val="24"/>
        </w:rPr>
      </w:pPr>
      <w:r w:rsidRPr="00A107A6">
        <w:rPr>
          <w:rFonts w:ascii="Times New Roman" w:eastAsiaTheme="minorEastAsia" w:hAnsi="Times New Roman" w:cs="Times New Roman"/>
          <w:color w:val="auto"/>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r w:rsidRPr="00A107A6">
        <w:rPr>
          <w:rFonts w:ascii="Times New Roman CYR" w:eastAsiaTheme="minorEastAsia" w:hAnsi="Times New Roman CYR" w:cs="Times New Roman CYR"/>
          <w:color w:val="auto"/>
          <w:sz w:val="24"/>
          <w:szCs w:val="24"/>
        </w:rPr>
        <w:t xml:space="preserve"> </w:t>
      </w:r>
      <w:r w:rsidRPr="00A107A6">
        <w:rPr>
          <w:rFonts w:ascii="Times New Roman CYR" w:eastAsiaTheme="minorEastAsia" w:hAnsi="Times New Roman CYR" w:cs="Times New Roman CYR"/>
          <w:color w:val="26282F"/>
          <w:sz w:val="24"/>
          <w:szCs w:val="24"/>
        </w:rPr>
        <w:t>законодательством Российской Федерации о социальной защите инвалидов</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В помещении, в котором предоставляется муниципальная услуга, создаются </w:t>
      </w:r>
      <w:r w:rsidRPr="006C0162">
        <w:rPr>
          <w:rFonts w:ascii="Times New Roman CYR" w:eastAsiaTheme="minorEastAsia" w:hAnsi="Times New Roman CYR" w:cs="Times New Roman CYR"/>
        </w:rPr>
        <w:t xml:space="preserve">условия для беспрепятственного доступа в него инвалидов в соответствии с </w:t>
      </w:r>
      <w:hyperlink r:id="rId33" w:history="1">
        <w:r w:rsidRPr="006C0162">
          <w:rPr>
            <w:rFonts w:ascii="Times New Roman CYR" w:eastAsiaTheme="minorEastAsia" w:hAnsi="Times New Roman CYR" w:cs="Times New Roman CYR"/>
          </w:rPr>
          <w:t>законодательством</w:t>
        </w:r>
      </w:hyperlink>
      <w:r w:rsidRPr="006C0162">
        <w:rPr>
          <w:rFonts w:ascii="Times New Roman CYR" w:eastAsiaTheme="minorEastAsia" w:hAnsi="Times New Roman CYR" w:cs="Times New Roman CYR"/>
        </w:rPr>
        <w:t xml:space="preserve"> Российской Федерации о социальной защите инвалидов. В местах предоставления муниципальной </w:t>
      </w:r>
      <w:r w:rsidRPr="00A107A6">
        <w:rPr>
          <w:rFonts w:ascii="Times New Roman CYR" w:eastAsiaTheme="minorEastAsia" w:hAnsi="Times New Roman CYR" w:cs="Times New Roman CYR"/>
        </w:rPr>
        <w:t>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107A6" w:rsidRPr="006C0162"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Специалист, предоставляющий муниципальную услугу, обязан предложить заявителю воспользоваться стулом, находящимся рядом с рабочим местом данного </w:t>
      </w:r>
      <w:r w:rsidRPr="006C0162">
        <w:rPr>
          <w:rFonts w:ascii="Times New Roman CYR" w:eastAsiaTheme="minorEastAsia" w:hAnsi="Times New Roman CYR" w:cs="Times New Roman CYR"/>
        </w:rPr>
        <w:t>специалиста.</w:t>
      </w:r>
    </w:p>
    <w:p w:rsidR="00A107A6" w:rsidRPr="006C0162"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6C0162">
        <w:rPr>
          <w:rFonts w:ascii="Times New Roman CYR" w:eastAsiaTheme="minorEastAsia" w:hAnsi="Times New Roman CYR" w:cs="Times New Roman CYR"/>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w:t>
      </w:r>
      <w:hyperlink r:id="rId34" w:history="1">
        <w:r w:rsidRPr="006C0162">
          <w:rPr>
            <w:rFonts w:ascii="Times New Roman CYR" w:eastAsiaTheme="minorEastAsia" w:hAnsi="Times New Roman CYR" w:cs="Times New Roman CYR"/>
          </w:rPr>
          <w:t>официальном сайте</w:t>
        </w:r>
      </w:hyperlink>
      <w:r w:rsidRPr="006C0162">
        <w:rPr>
          <w:rFonts w:ascii="Times New Roman CYR" w:eastAsiaTheme="minorEastAsia" w:hAnsi="Times New Roman CYR" w:cs="Times New Roman CYR"/>
        </w:rPr>
        <w:t xml:space="preserve"> </w:t>
      </w:r>
      <w:r w:rsidRPr="006C0162">
        <w:rPr>
          <w:rFonts w:ascii="Times New Roman CYR" w:eastAsiaTheme="minorEastAsia" w:hAnsi="Times New Roman CYR" w:cs="Times New Roman CYR"/>
        </w:rPr>
        <w:lastRenderedPageBreak/>
        <w:t xml:space="preserve">органа местного самоуправления, на </w:t>
      </w:r>
      <w:hyperlink r:id="rId35" w:history="1">
        <w:r w:rsidRPr="006C0162">
          <w:rPr>
            <w:rFonts w:ascii="Times New Roman CYR" w:eastAsiaTheme="minorEastAsia" w:hAnsi="Times New Roman CYR" w:cs="Times New Roman CYR"/>
          </w:rPr>
          <w:t>Едином портале</w:t>
        </w:r>
      </w:hyperlink>
      <w:r w:rsidRPr="006C0162">
        <w:rPr>
          <w:rFonts w:ascii="Times New Roman CYR" w:eastAsiaTheme="minorEastAsia" w:hAnsi="Times New Roman CYR" w:cs="Times New Roman CYR"/>
        </w:rPr>
        <w:t xml:space="preserve"> государственных и муниципальных услуг.</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Информационные стенды оборудуются в доступном для заявителей помещении администрации.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48" w:name="sub_215"/>
      <w:r w:rsidRPr="00A107A6">
        <w:rPr>
          <w:rFonts w:ascii="Times New Roman CYR" w:eastAsiaTheme="minorEastAsia" w:hAnsi="Times New Roman CYR" w:cs="Times New Roman CYR"/>
          <w:b/>
          <w:bCs/>
          <w:color w:val="26282F"/>
        </w:rPr>
        <w:t>2.15. Показатели доступности и качества муниципальной услуги</w:t>
      </w:r>
    </w:p>
    <w:bookmarkEnd w:id="48"/>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Показателями доступности муниципальной услуги являются:</w:t>
      </w:r>
    </w:p>
    <w:p w:rsidR="00A107A6" w:rsidRPr="006C0162"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обеспечение информирования о работе структурного подразделения администрации и </w:t>
      </w:r>
      <w:r w:rsidRPr="006C0162">
        <w:rPr>
          <w:rFonts w:ascii="Times New Roman CYR" w:eastAsiaTheme="minorEastAsia" w:hAnsi="Times New Roman CYR" w:cs="Times New Roman CYR"/>
        </w:rPr>
        <w:t xml:space="preserve">предоставляемой муниципальной услуге (размещение информации на </w:t>
      </w:r>
      <w:hyperlink r:id="rId36" w:history="1">
        <w:r w:rsidRPr="006C0162">
          <w:rPr>
            <w:rFonts w:ascii="Times New Roman CYR" w:eastAsiaTheme="minorEastAsia" w:hAnsi="Times New Roman CYR" w:cs="Times New Roman CYR"/>
          </w:rPr>
          <w:t>Едином портале</w:t>
        </w:r>
      </w:hyperlink>
      <w:r w:rsidRPr="006C0162">
        <w:rPr>
          <w:rFonts w:ascii="Times New Roman CYR" w:eastAsiaTheme="minorEastAsia" w:hAnsi="Times New Roman CYR" w:cs="Times New Roman CYR"/>
        </w:rPr>
        <w:t xml:space="preserve"> государственных и муниципальных услуг);</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обеспечение свободного доступа в здание администрации.</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Показателями качества муниципальной услуги являются:</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компетентность специалистов, предоставляющих муниципальную услугу, в вопросах предоставления муниципальной услуги;</w:t>
      </w:r>
    </w:p>
    <w:p w:rsidR="00A107A6" w:rsidRPr="00A107A6" w:rsidRDefault="00A107A6" w:rsidP="00581B24">
      <w:pPr>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строгое соблюдение стандарта и порядка предоставления муниципальной услуги;</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эффективность и своевременность рассмотрения поступивших обращений по вопросам предоставления муниципальной услуги; отсутствие жалоб.</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Специалист, участвующий в предоставлении муниципальной услуги:</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обеспечивает объективное, всестороннее и своевременное рассмотрение заявления;</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принимает меры, направленные на восстановление или защиту нарушенных прав, свобод и законных интересов гражданина.</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При рассмотрении заявления специалист, участвующий в предоставлении муниципальной услуги, не вправе:</w:t>
      </w:r>
    </w:p>
    <w:p w:rsidR="00A107A6" w:rsidRPr="006C0162"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искажать положения нормативных </w:t>
      </w:r>
      <w:r w:rsidRPr="006C0162">
        <w:rPr>
          <w:rFonts w:ascii="Times New Roman CYR" w:eastAsiaTheme="minorEastAsia" w:hAnsi="Times New Roman CYR" w:cs="Times New Roman CYR"/>
        </w:rPr>
        <w:t>правовых актов;</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6C0162">
        <w:rPr>
          <w:rFonts w:ascii="Times New Roman CYR" w:eastAsiaTheme="minorEastAsia" w:hAnsi="Times New Roman CYR" w:cs="Times New Roman CYR"/>
        </w:rPr>
        <w:t xml:space="preserve">предоставлять сведения, составляющие </w:t>
      </w:r>
      <w:hyperlink r:id="rId37" w:history="1">
        <w:r w:rsidRPr="006C0162">
          <w:rPr>
            <w:rFonts w:ascii="Times New Roman CYR" w:eastAsiaTheme="minorEastAsia" w:hAnsi="Times New Roman CYR" w:cs="Times New Roman CYR"/>
          </w:rPr>
          <w:t>государственную</w:t>
        </w:r>
      </w:hyperlink>
      <w:r w:rsidRPr="006C0162">
        <w:rPr>
          <w:rFonts w:ascii="Times New Roman CYR" w:eastAsiaTheme="minorEastAsia" w:hAnsi="Times New Roman CYR" w:cs="Times New Roman CYR"/>
        </w:rPr>
        <w:t xml:space="preserve"> или </w:t>
      </w:r>
      <w:r w:rsidRPr="00A107A6">
        <w:rPr>
          <w:rFonts w:ascii="Times New Roman CYR" w:eastAsiaTheme="minorEastAsia" w:hAnsi="Times New Roman CYR" w:cs="Times New Roman CYR"/>
        </w:rPr>
        <w:t>иную охраняемую федеральным законом тайну, или сведения конфиденциального характера;</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вносить изменения и дополнения в любые представленные заявителем документы;</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Взаимодействие заявителя с</w:t>
      </w:r>
      <w:r w:rsidR="006C0162">
        <w:rPr>
          <w:rFonts w:ascii="Times New Roman CYR" w:eastAsiaTheme="minorEastAsia" w:hAnsi="Times New Roman CYR" w:cs="Times New Roman CYR"/>
        </w:rPr>
        <w:t>о</w:t>
      </w:r>
      <w:r w:rsidRPr="00A107A6">
        <w:rPr>
          <w:rFonts w:ascii="Times New Roman CYR" w:eastAsiaTheme="minorEastAsia" w:hAnsi="Times New Roman CYR" w:cs="Times New Roman CYR"/>
        </w:rPr>
        <w:t xml:space="preserve"> специалистом уполномоченного структурного подразделения, предоставляющего муниципальную услугу, осуществляется при личном </w:t>
      </w:r>
      <w:r w:rsidRPr="00A107A6">
        <w:rPr>
          <w:rFonts w:ascii="Times New Roman CYR" w:eastAsiaTheme="minorEastAsia" w:hAnsi="Times New Roman CYR" w:cs="Times New Roman CYR"/>
        </w:rPr>
        <w:lastRenderedPageBreak/>
        <w:t>обращении заявителя:</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49" w:name="sub_2151"/>
      <w:r w:rsidRPr="00A107A6">
        <w:rPr>
          <w:rFonts w:ascii="Times New Roman CYR" w:eastAsiaTheme="minorEastAsia" w:hAnsi="Times New Roman CYR" w:cs="Times New Roman CYR"/>
        </w:rPr>
        <w:t>1) для подачи документов, необходимых для предоставления муниципальной услуги;</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50" w:name="sub_2152"/>
      <w:bookmarkEnd w:id="49"/>
      <w:r w:rsidRPr="00A107A6">
        <w:rPr>
          <w:rFonts w:ascii="Times New Roman CYR" w:eastAsiaTheme="minorEastAsia" w:hAnsi="Times New Roman CYR" w:cs="Times New Roman CYR"/>
        </w:rPr>
        <w:t>2) для получения информации о ходе предоставления муниципальной услуги;</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bookmarkStart w:id="51" w:name="sub_2153"/>
      <w:bookmarkEnd w:id="50"/>
      <w:r w:rsidRPr="00A107A6">
        <w:rPr>
          <w:rFonts w:ascii="Times New Roman CYR" w:eastAsiaTheme="minorEastAsia" w:hAnsi="Times New Roman CYR" w:cs="Times New Roman CYR"/>
        </w:rPr>
        <w:t>3) для получения результата предоставления муниципальной услуги.</w:t>
      </w:r>
    </w:p>
    <w:bookmarkEnd w:id="51"/>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Информация о ходе предоставления муниципальной услуги предоставляется непосредственно специалистом уполномоченного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38" w:history="1">
        <w:r w:rsidRPr="006C0162">
          <w:rPr>
            <w:rFonts w:ascii="Times New Roman CYR" w:eastAsiaTheme="minorEastAsia" w:hAnsi="Times New Roman CYR" w:cs="Times New Roman CYR"/>
          </w:rPr>
          <w:t>Едином портале</w:t>
        </w:r>
      </w:hyperlink>
      <w:r w:rsidRPr="00A107A6">
        <w:rPr>
          <w:rFonts w:ascii="Times New Roman CYR" w:eastAsiaTheme="minorEastAsia" w:hAnsi="Times New Roman CYR" w:cs="Times New Roman CYR"/>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A107A6" w:rsidRPr="00A107A6"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w:t>
      </w:r>
      <w:r w:rsidRPr="006C0162">
        <w:rPr>
          <w:rFonts w:ascii="Times New Roman CYR" w:eastAsiaTheme="minorEastAsia" w:hAnsi="Times New Roman CYR" w:cs="Times New Roman CYR"/>
        </w:rPr>
        <w:t xml:space="preserve"> </w:t>
      </w:r>
      <w:hyperlink r:id="rId39" w:history="1">
        <w:r w:rsidRPr="006C0162">
          <w:rPr>
            <w:rFonts w:ascii="Times New Roman CYR" w:eastAsiaTheme="minorEastAsia" w:hAnsi="Times New Roman CYR" w:cs="Times New Roman CYR"/>
          </w:rPr>
          <w:t>статьей 15.1</w:t>
        </w:r>
      </w:hyperlink>
      <w:r w:rsidR="00C0133E">
        <w:rPr>
          <w:rFonts w:ascii="Times New Roman CYR" w:eastAsiaTheme="minorEastAsia" w:hAnsi="Times New Roman CYR" w:cs="Times New Roman CYR"/>
        </w:rPr>
        <w:t xml:space="preserve"> Федерального закона №</w:t>
      </w:r>
      <w:r w:rsidRPr="00A107A6">
        <w:rPr>
          <w:rFonts w:ascii="Times New Roman CYR" w:eastAsiaTheme="minorEastAsia" w:hAnsi="Times New Roman CYR" w:cs="Times New Roman CYR"/>
        </w:rPr>
        <w:t> 210-ФЗ, не предусмотрена.</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52" w:name="sub_216"/>
      <w:r w:rsidRPr="00A107A6">
        <w:rPr>
          <w:rFonts w:ascii="Times New Roman CYR" w:eastAsiaTheme="minorEastAsia" w:hAnsi="Times New Roman CYR" w:cs="Times New Roman CYR"/>
          <w:b/>
          <w:bCs/>
          <w:color w:val="26282F"/>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52"/>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6C0162"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6C0162">
        <w:rPr>
          <w:rFonts w:ascii="Times New Roman CYR" w:eastAsiaTheme="minorEastAsia" w:hAnsi="Times New Roman CYR" w:cs="Times New Roman CYR"/>
        </w:rPr>
        <w:t>Предоставление муниципальной услуги в электронной форме не предусмотрено.</w:t>
      </w:r>
    </w:p>
    <w:p w:rsidR="00A107A6" w:rsidRPr="006C0162" w:rsidRDefault="00A107A6" w:rsidP="00581B24">
      <w:pPr>
        <w:ind w:firstLine="720"/>
        <w:jc w:val="both"/>
        <w:rPr>
          <w:rFonts w:ascii="Times New Roman CYR" w:eastAsiaTheme="minorEastAsia" w:hAnsi="Times New Roman CYR" w:cs="Times New Roman CYR"/>
        </w:rPr>
      </w:pPr>
      <w:r w:rsidRPr="006C0162">
        <w:rPr>
          <w:rFonts w:ascii="Times New Roman CYR" w:eastAsiaTheme="minorEastAsia" w:hAnsi="Times New Roman CYR" w:cs="Times New Roman CYR"/>
        </w:rPr>
        <w:t xml:space="preserve">Информирование о порядке предоставления муниципальной услуги осуществляется посредством размещения сведений на </w:t>
      </w:r>
      <w:hyperlink r:id="rId40" w:history="1">
        <w:r w:rsidRPr="006C0162">
          <w:rPr>
            <w:rFonts w:ascii="Times New Roman CYR" w:eastAsiaTheme="minorEastAsia" w:hAnsi="Times New Roman CYR" w:cs="Times New Roman CYR"/>
          </w:rPr>
          <w:t>Едином портале</w:t>
        </w:r>
      </w:hyperlink>
      <w:r w:rsidRPr="006C0162">
        <w:rPr>
          <w:rFonts w:ascii="Times New Roman CYR" w:eastAsiaTheme="minorEastAsia" w:hAnsi="Times New Roman CYR" w:cs="Times New Roman CYR"/>
        </w:rPr>
        <w:t xml:space="preserve"> государственных и муниципальных услуг, </w:t>
      </w:r>
      <w:hyperlink r:id="rId41" w:history="1">
        <w:r w:rsidRPr="006C0162">
          <w:rPr>
            <w:rFonts w:ascii="Times New Roman CYR" w:eastAsiaTheme="minorEastAsia" w:hAnsi="Times New Roman CYR" w:cs="Times New Roman CYR"/>
          </w:rPr>
          <w:t>официальном сайте</w:t>
        </w:r>
      </w:hyperlink>
      <w:r w:rsidRPr="006C0162">
        <w:rPr>
          <w:rFonts w:ascii="Times New Roman CYR" w:eastAsiaTheme="minorEastAsia" w:hAnsi="Times New Roman CYR" w:cs="Times New Roman CYR"/>
        </w:rPr>
        <w:t xml:space="preserve"> органа администрации </w:t>
      </w:r>
      <w:r w:rsidR="00923822" w:rsidRPr="006C0162">
        <w:rPr>
          <w:rFonts w:ascii="Times New Roman CYR" w:eastAsiaTheme="minorEastAsia" w:hAnsi="Times New Roman CYR" w:cs="Times New Roman CYR"/>
        </w:rPr>
        <w:t>Янтиковского</w:t>
      </w:r>
      <w:r w:rsidRPr="006C0162">
        <w:rPr>
          <w:rFonts w:ascii="Times New Roman CYR" w:eastAsiaTheme="minorEastAsia" w:hAnsi="Times New Roman CYR" w:cs="Times New Roman CYR"/>
        </w:rPr>
        <w:t xml:space="preserve"> района.</w:t>
      </w:r>
    </w:p>
    <w:p w:rsidR="00923822" w:rsidRDefault="00A107A6" w:rsidP="00581B24">
      <w:pPr>
        <w:widowControl w:val="0"/>
        <w:autoSpaceDE w:val="0"/>
        <w:autoSpaceDN w:val="0"/>
        <w:adjustRightInd w:val="0"/>
        <w:ind w:firstLine="720"/>
        <w:jc w:val="both"/>
        <w:rPr>
          <w:rFonts w:ascii="Times New Roman CYR" w:eastAsiaTheme="minorEastAsia" w:hAnsi="Times New Roman CYR" w:cs="Times New Roman CYR"/>
        </w:rPr>
      </w:pPr>
      <w:r w:rsidRPr="006C0162">
        <w:rPr>
          <w:rFonts w:ascii="Times New Roman CYR" w:eastAsiaTheme="minorEastAsia" w:hAnsi="Times New Roman CYR" w:cs="Times New Roman CYR"/>
        </w:rPr>
        <w:t xml:space="preserve">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w:t>
      </w:r>
      <w:hyperlink r:id="rId42" w:history="1">
        <w:r w:rsidRPr="006C0162">
          <w:rPr>
            <w:rFonts w:ascii="Times New Roman CYR" w:eastAsiaTheme="minorEastAsia" w:hAnsi="Times New Roman CYR" w:cs="Times New Roman CYR"/>
          </w:rPr>
          <w:t>Едином портале</w:t>
        </w:r>
      </w:hyperlink>
      <w:r w:rsidRPr="006C0162">
        <w:rPr>
          <w:rFonts w:ascii="Times New Roman CYR" w:eastAsiaTheme="minorEastAsia" w:hAnsi="Times New Roman CYR" w:cs="Times New Roman CYR"/>
        </w:rPr>
        <w:t xml:space="preserve"> государ</w:t>
      </w:r>
      <w:r w:rsidR="006C0162">
        <w:rPr>
          <w:rFonts w:ascii="Times New Roman CYR" w:eastAsiaTheme="minorEastAsia" w:hAnsi="Times New Roman CYR" w:cs="Times New Roman CYR"/>
        </w:rPr>
        <w:t>ственных и муниципальных услуг.</w:t>
      </w:r>
    </w:p>
    <w:p w:rsidR="00923822" w:rsidRPr="00A107A6" w:rsidRDefault="00923822"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53" w:name="sub_1003"/>
      <w:r w:rsidRPr="00A107A6">
        <w:rPr>
          <w:rFonts w:ascii="Times New Roman CYR" w:eastAsiaTheme="minorEastAsia" w:hAnsi="Times New Roman CYR" w:cs="Times New Roman CYR"/>
          <w:b/>
          <w:bCs/>
          <w:color w:val="26282F"/>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53"/>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54" w:name="sub_31"/>
      <w:r w:rsidRPr="00A107A6">
        <w:rPr>
          <w:rFonts w:ascii="Times New Roman CYR" w:eastAsiaTheme="minorEastAsia" w:hAnsi="Times New Roman CYR" w:cs="Times New Roman CYR"/>
          <w:b/>
          <w:bCs/>
          <w:color w:val="26282F"/>
        </w:rPr>
        <w:t xml:space="preserve">3.1. Предоставление муниципальной услуги в администрации </w:t>
      </w:r>
      <w:r w:rsidR="00923822" w:rsidRPr="00923822">
        <w:rPr>
          <w:rFonts w:ascii="Times New Roman CYR" w:eastAsiaTheme="minorEastAsia" w:hAnsi="Times New Roman CYR" w:cs="Times New Roman CYR"/>
          <w:b/>
          <w:bCs/>
          <w:color w:val="26282F"/>
        </w:rPr>
        <w:t>Янтиковского</w:t>
      </w:r>
      <w:r w:rsidRPr="00A107A6">
        <w:rPr>
          <w:rFonts w:ascii="Times New Roman CYR" w:eastAsiaTheme="minorEastAsia" w:hAnsi="Times New Roman CYR" w:cs="Times New Roman CYR"/>
          <w:b/>
          <w:bCs/>
          <w:color w:val="26282F"/>
        </w:rPr>
        <w:t xml:space="preserve"> района Чувашской Республики</w:t>
      </w:r>
    </w:p>
    <w:bookmarkEnd w:id="54"/>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Для предоставления муниципальной услуги осуществляются следующие административные процедуры:</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прием и регистрация заявления и документов, необходимых для предоставления муниципальной услуги;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рассмотрение заявления и принятых документов и принятие решения о предоставлении муниципальной услуги, либо о возврате документов, либо об отказе в предоставлении муниципальной услуги;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lastRenderedPageBreak/>
        <w:t>подготовка результата предоставления муниципальной услуги (предоставление муниципальной услуги, либо возврат документов, либо отказ в предоставлении муниципальной услуги);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выдача (направление) результата предоставления муниципальной услуги;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исправление допущенных опечаток и ошибок в выданных в результате предоставления муниципальной услуги документах.</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55" w:name="sub_311"/>
      <w:r w:rsidRPr="00A107A6">
        <w:rPr>
          <w:rFonts w:ascii="Times New Roman CYR" w:eastAsiaTheme="minorEastAsia" w:hAnsi="Times New Roman CYR" w:cs="Times New Roman CYR"/>
          <w:b/>
          <w:bCs/>
          <w:color w:val="26282F"/>
        </w:rPr>
        <w:t>3.1.1. Прием и регистрация заявления и документов, необходимых для предоставления муниципальной услуги</w:t>
      </w:r>
    </w:p>
    <w:bookmarkEnd w:id="55"/>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Основанием для начала административной процедуры является поступление от заявителя (представителя заявителя) лично либо от его представителя заявления и документов, необходимых для предоставления муниципальной услуги, в отдел организационно-контрольной и кадровой работы администрации </w:t>
      </w:r>
      <w:r w:rsidR="00923822" w:rsidRPr="0092382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путем личного обращения;</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через организации федеральной почтовой связи.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Регистрация документов заявителя осуществляется в соответствии с </w:t>
      </w:r>
      <w:hyperlink w:anchor="sub_213" w:history="1">
        <w:r w:rsidRPr="006C0162">
          <w:rPr>
            <w:rFonts w:ascii="Times New Roman CYR" w:eastAsiaTheme="minorEastAsia" w:hAnsi="Times New Roman CYR" w:cs="Times New Roman CYR"/>
          </w:rPr>
          <w:t>подразделом 2.13</w:t>
        </w:r>
      </w:hyperlink>
      <w:r w:rsidR="00C0117A">
        <w:rPr>
          <w:rFonts w:ascii="Times New Roman CYR" w:eastAsiaTheme="minorEastAsia" w:hAnsi="Times New Roman CYR" w:cs="Times New Roman CYR"/>
        </w:rPr>
        <w:t>.</w:t>
      </w:r>
      <w:r w:rsidRPr="006C0162">
        <w:rPr>
          <w:rFonts w:ascii="Times New Roman CYR" w:eastAsiaTheme="minorEastAsia" w:hAnsi="Times New Roman CYR" w:cs="Times New Roman CYR"/>
        </w:rPr>
        <w:t xml:space="preserve"> настоящего Административного регламента</w:t>
      </w:r>
      <w:r w:rsidRPr="00A107A6">
        <w:rPr>
          <w:rFonts w:ascii="Times New Roman CYR" w:eastAsiaTheme="minorEastAsia" w:hAnsi="Times New Roman CYR" w:cs="Times New Roman CYR"/>
        </w:rPr>
        <w:t>.</w:t>
      </w:r>
    </w:p>
    <w:p w:rsid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8C24AF" w:rsidRPr="00A107A6" w:rsidRDefault="008C24AF"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8C24AF">
      <w:pPr>
        <w:pStyle w:val="1"/>
        <w:spacing w:before="0"/>
        <w:jc w:val="center"/>
        <w:rPr>
          <w:rFonts w:ascii="Times New Roman CYR" w:eastAsiaTheme="minorEastAsia" w:hAnsi="Times New Roman CYR" w:cs="Times New Roman CYR"/>
          <w:color w:val="26282F"/>
          <w:sz w:val="24"/>
          <w:szCs w:val="24"/>
        </w:rPr>
      </w:pPr>
      <w:r w:rsidRPr="00923822">
        <w:rPr>
          <w:rFonts w:ascii="Times New Roman CYR" w:eastAsiaTheme="minorEastAsia" w:hAnsi="Times New Roman CYR" w:cs="Times New Roman CYR"/>
          <w:color w:val="auto"/>
          <w:sz w:val="24"/>
          <w:szCs w:val="24"/>
        </w:rPr>
        <w:t xml:space="preserve">3.1.2. Рассмотрение заявления и принятых документов и принятие решения о предоставлении </w:t>
      </w:r>
      <w:r w:rsidRPr="00A107A6">
        <w:rPr>
          <w:rFonts w:ascii="Times New Roman CYR" w:eastAsiaTheme="minorEastAsia" w:hAnsi="Times New Roman CYR" w:cs="Times New Roman CYR"/>
          <w:color w:val="26282F"/>
          <w:sz w:val="24"/>
          <w:szCs w:val="24"/>
        </w:rPr>
        <w:t>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Основанием для начала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A107A6" w:rsidRPr="006C0162"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Специалист, участвующий в предоставлении муниципальной услуги, рассматривает заявление с прилагаемыми к нему документами и в течение 10 рабочих дней со дня их поступления в администрацию </w:t>
      </w:r>
      <w:r w:rsidR="006C016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проводит </w:t>
      </w:r>
      <w:r w:rsidRPr="006C0162">
        <w:rPr>
          <w:rFonts w:ascii="Times New Roman CYR" w:eastAsiaTheme="minorEastAsia" w:hAnsi="Times New Roman CYR" w:cs="Times New Roman CYR"/>
        </w:rPr>
        <w:t xml:space="preserve">проверку их достоверности и соответствия указанных документов требованиям, указанным в </w:t>
      </w:r>
      <w:hyperlink w:anchor="sub_12" w:history="1">
        <w:r w:rsidRPr="006C0162">
          <w:rPr>
            <w:rFonts w:ascii="Times New Roman CYR" w:eastAsiaTheme="minorEastAsia" w:hAnsi="Times New Roman CYR" w:cs="Times New Roman CYR"/>
          </w:rPr>
          <w:t>подразделах 1.2</w:t>
        </w:r>
      </w:hyperlink>
      <w:r w:rsidR="00C0117A">
        <w:rPr>
          <w:rFonts w:ascii="Times New Roman CYR" w:eastAsiaTheme="minorEastAsia" w:hAnsi="Times New Roman CYR" w:cs="Times New Roman CYR"/>
        </w:rPr>
        <w:t>.</w:t>
      </w:r>
      <w:r w:rsidRPr="006C0162">
        <w:rPr>
          <w:rFonts w:ascii="Times New Roman CYR" w:eastAsiaTheme="minorEastAsia" w:hAnsi="Times New Roman CYR" w:cs="Times New Roman CYR"/>
        </w:rPr>
        <w:t xml:space="preserve"> и </w:t>
      </w:r>
      <w:hyperlink w:anchor="sub_26" w:history="1">
        <w:r w:rsidRPr="006C0162">
          <w:rPr>
            <w:rFonts w:ascii="Times New Roman CYR" w:eastAsiaTheme="minorEastAsia" w:hAnsi="Times New Roman CYR" w:cs="Times New Roman CYR"/>
          </w:rPr>
          <w:t>2.6</w:t>
        </w:r>
      </w:hyperlink>
      <w:r w:rsidR="00C0117A">
        <w:rPr>
          <w:rFonts w:ascii="Times New Roman CYR" w:eastAsiaTheme="minorEastAsia" w:hAnsi="Times New Roman CYR" w:cs="Times New Roman CYR"/>
        </w:rPr>
        <w:t>.</w:t>
      </w:r>
      <w:r w:rsidRPr="006C0162">
        <w:rPr>
          <w:rFonts w:ascii="Times New Roman CYR" w:eastAsiaTheme="minorEastAsia" w:hAnsi="Times New Roman CYR" w:cs="Times New Roman CYR"/>
        </w:rPr>
        <w:t xml:space="preserve"> настоящего </w:t>
      </w:r>
      <w:r w:rsidRPr="00A107A6">
        <w:rPr>
          <w:rFonts w:ascii="Times New Roman CYR" w:eastAsiaTheme="minorEastAsia" w:hAnsi="Times New Roman CYR" w:cs="Times New Roman CYR"/>
        </w:rPr>
        <w:t xml:space="preserve">Административного регламента, а также проверку наличия или отсутствия оснований для отказа в предоставлении муниципальной услуги, указанных </w:t>
      </w:r>
      <w:r w:rsidRPr="006C0162">
        <w:rPr>
          <w:rFonts w:ascii="Times New Roman CYR" w:eastAsiaTheme="minorEastAsia" w:hAnsi="Times New Roman CYR" w:cs="Times New Roman CYR"/>
        </w:rPr>
        <w:t xml:space="preserve">в </w:t>
      </w:r>
      <w:hyperlink w:anchor="sub_29" w:history="1">
        <w:r w:rsidRPr="006C0162">
          <w:rPr>
            <w:rFonts w:ascii="Times New Roman CYR" w:eastAsiaTheme="minorEastAsia" w:hAnsi="Times New Roman CYR" w:cs="Times New Roman CYR"/>
          </w:rPr>
          <w:t>разделе 2.9</w:t>
        </w:r>
      </w:hyperlink>
      <w:r w:rsidRPr="006C0162">
        <w:rPr>
          <w:rFonts w:ascii="Times New Roman CYR" w:eastAsiaTheme="minorEastAsia" w:hAnsi="Times New Roman CYR" w:cs="Times New Roman CYR"/>
        </w:rPr>
        <w:t xml:space="preserve"> настоящего Административного регламента.</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6C0162">
        <w:rPr>
          <w:rFonts w:ascii="Times New Roman CYR" w:eastAsiaTheme="minorEastAsia" w:hAnsi="Times New Roman CYR" w:cs="Times New Roman CYR"/>
        </w:rPr>
        <w:t xml:space="preserve">В случае соответствия документов требованиям, указанным в </w:t>
      </w:r>
      <w:hyperlink w:anchor="sub_12" w:history="1">
        <w:r w:rsidRPr="006C0162">
          <w:rPr>
            <w:rFonts w:ascii="Times New Roman CYR" w:eastAsiaTheme="minorEastAsia" w:hAnsi="Times New Roman CYR" w:cs="Times New Roman CYR"/>
          </w:rPr>
          <w:t>подразделах 1.2</w:t>
        </w:r>
      </w:hyperlink>
      <w:r w:rsidR="00C0117A">
        <w:rPr>
          <w:rFonts w:ascii="Times New Roman CYR" w:eastAsiaTheme="minorEastAsia" w:hAnsi="Times New Roman CYR" w:cs="Times New Roman CYR"/>
        </w:rPr>
        <w:t>.</w:t>
      </w:r>
      <w:r w:rsidRPr="006C0162">
        <w:rPr>
          <w:rFonts w:ascii="Times New Roman CYR" w:eastAsiaTheme="minorEastAsia" w:hAnsi="Times New Roman CYR" w:cs="Times New Roman CYR"/>
        </w:rPr>
        <w:t xml:space="preserve"> и </w:t>
      </w:r>
      <w:hyperlink w:anchor="sub_26" w:history="1">
        <w:r w:rsidRPr="006C0162">
          <w:rPr>
            <w:rFonts w:ascii="Times New Roman CYR" w:eastAsiaTheme="minorEastAsia" w:hAnsi="Times New Roman CYR" w:cs="Times New Roman CYR"/>
          </w:rPr>
          <w:t>2.6</w:t>
        </w:r>
      </w:hyperlink>
      <w:r w:rsidRPr="006C0162">
        <w:rPr>
          <w:rFonts w:ascii="Times New Roman CYR" w:eastAsiaTheme="minorEastAsia" w:hAnsi="Times New Roman CYR" w:cs="Times New Roman CYR"/>
        </w:rPr>
        <w:t xml:space="preserve"> настоящего Административного регламента и отсутствия оснований для отказа в предоставлении муниципальной услуги, указанных в </w:t>
      </w:r>
      <w:hyperlink w:anchor="sub_29" w:history="1">
        <w:r w:rsidRPr="006C0162">
          <w:rPr>
            <w:rFonts w:ascii="Times New Roman CYR" w:eastAsiaTheme="minorEastAsia" w:hAnsi="Times New Roman CYR" w:cs="Times New Roman CYR"/>
          </w:rPr>
          <w:t>подразделе 2.9</w:t>
        </w:r>
      </w:hyperlink>
      <w:r w:rsidR="00C0117A">
        <w:rPr>
          <w:rFonts w:ascii="Times New Roman CYR" w:eastAsiaTheme="minorEastAsia" w:hAnsi="Times New Roman CYR" w:cs="Times New Roman CYR"/>
        </w:rPr>
        <w:t>.</w:t>
      </w:r>
      <w:r w:rsidRPr="00A107A6">
        <w:rPr>
          <w:rFonts w:ascii="Times New Roman CYR" w:eastAsiaTheme="minorEastAsia" w:hAnsi="Times New Roman CYR" w:cs="Times New Roman CYR"/>
        </w:rPr>
        <w:t xml:space="preserve"> настоящего Административного регламента, принимается решение о предоставлении муниципальной услуги.</w:t>
      </w:r>
    </w:p>
    <w:p w:rsidR="00A107A6" w:rsidRPr="006C0162"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6C0162">
        <w:rPr>
          <w:rFonts w:ascii="Times New Roman CYR" w:eastAsiaTheme="minorEastAsia" w:hAnsi="Times New Roman CYR" w:cs="Times New Roman CYR"/>
        </w:rPr>
        <w:t xml:space="preserve">В случае несоответствия документов требованиям, указанным в </w:t>
      </w:r>
      <w:hyperlink w:anchor="sub_12" w:history="1">
        <w:r w:rsidRPr="006C0162">
          <w:rPr>
            <w:rFonts w:ascii="Times New Roman CYR" w:eastAsiaTheme="minorEastAsia" w:hAnsi="Times New Roman CYR" w:cs="Times New Roman CYR"/>
          </w:rPr>
          <w:t>подразделах 1.2</w:t>
        </w:r>
      </w:hyperlink>
      <w:r w:rsidRPr="006C0162">
        <w:rPr>
          <w:rFonts w:ascii="Times New Roman CYR" w:eastAsiaTheme="minorEastAsia" w:hAnsi="Times New Roman CYR" w:cs="Times New Roman CYR"/>
        </w:rPr>
        <w:t xml:space="preserve"> и </w:t>
      </w:r>
      <w:hyperlink w:anchor="sub_26" w:history="1">
        <w:r w:rsidRPr="006C0162">
          <w:rPr>
            <w:rFonts w:ascii="Times New Roman CYR" w:eastAsiaTheme="minorEastAsia" w:hAnsi="Times New Roman CYR" w:cs="Times New Roman CYR"/>
          </w:rPr>
          <w:t>2.6</w:t>
        </w:r>
      </w:hyperlink>
      <w:r w:rsidR="00C0117A">
        <w:rPr>
          <w:rFonts w:ascii="Times New Roman CYR" w:eastAsiaTheme="minorEastAsia" w:hAnsi="Times New Roman CYR" w:cs="Times New Roman CYR"/>
        </w:rPr>
        <w:t>.</w:t>
      </w:r>
      <w:r w:rsidRPr="006C0162">
        <w:rPr>
          <w:rFonts w:ascii="Times New Roman CYR" w:eastAsiaTheme="minorEastAsia" w:hAnsi="Times New Roman CYR" w:cs="Times New Roman CYR"/>
        </w:rPr>
        <w:t xml:space="preserve"> настоящего Административного регламента, принимается решение о возврате заявителю документов для предоставления муниципальной услуги.</w:t>
      </w:r>
    </w:p>
    <w:p w:rsidR="00A107A6" w:rsidRPr="006C0162"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6C0162">
        <w:rPr>
          <w:rFonts w:ascii="Times New Roman CYR" w:eastAsiaTheme="minorEastAsia" w:hAnsi="Times New Roman CYR" w:cs="Times New Roman CYR"/>
        </w:rPr>
        <w:t xml:space="preserve">В случае наличия оснований для отказа в предоставлении муниципальной услуги, указанных в </w:t>
      </w:r>
      <w:hyperlink w:anchor="sub_29" w:history="1">
        <w:r w:rsidRPr="006C0162">
          <w:rPr>
            <w:rFonts w:ascii="Times New Roman CYR" w:eastAsiaTheme="minorEastAsia" w:hAnsi="Times New Roman CYR" w:cs="Times New Roman CYR"/>
          </w:rPr>
          <w:t>подразделе 2.9</w:t>
        </w:r>
      </w:hyperlink>
      <w:r w:rsidR="00C0117A">
        <w:rPr>
          <w:rFonts w:ascii="Times New Roman CYR" w:eastAsiaTheme="minorEastAsia" w:hAnsi="Times New Roman CYR" w:cs="Times New Roman CYR"/>
        </w:rPr>
        <w:t>.</w:t>
      </w:r>
      <w:r w:rsidRPr="006C0162">
        <w:rPr>
          <w:rFonts w:ascii="Times New Roman CYR" w:eastAsiaTheme="minorEastAsia" w:hAnsi="Times New Roman CYR" w:cs="Times New Roman CYR"/>
        </w:rPr>
        <w:t xml:space="preserve"> настоящего Административного регламента, принимается решение об отказе в предоставлении муниципальной услуги.</w:t>
      </w:r>
    </w:p>
    <w:p w:rsidR="00A107A6" w:rsidRPr="006C0162"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6C0162">
        <w:rPr>
          <w:rFonts w:ascii="Times New Roman CYR" w:eastAsiaTheme="minorEastAsia" w:hAnsi="Times New Roman CYR" w:cs="Times New Roman CYR"/>
        </w:rPr>
        <w:t xml:space="preserve">Результатом административной процедуры является принятие решения о </w:t>
      </w:r>
      <w:r w:rsidRPr="006C0162">
        <w:rPr>
          <w:rFonts w:ascii="Times New Roman CYR" w:eastAsiaTheme="minorEastAsia" w:hAnsi="Times New Roman CYR" w:cs="Times New Roman CYR"/>
        </w:rPr>
        <w:lastRenderedPageBreak/>
        <w:t>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Default="00A107A6" w:rsidP="00923822">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56" w:name="sub_313"/>
      <w:r w:rsidRPr="00A107A6">
        <w:rPr>
          <w:rFonts w:ascii="Times New Roman CYR" w:eastAsiaTheme="minorEastAsia" w:hAnsi="Times New Roman CYR" w:cs="Times New Roman CYR"/>
          <w:b/>
          <w:bCs/>
          <w:color w:val="26282F"/>
        </w:rPr>
        <w:t>3.1.3. Подготовка результата предоставления муниципальной услуги (предоставление муниципальной услуги, либо возврат документов для предоставления муниципальной услуги, либо отказ в предоставлении муниципальной услуги)</w:t>
      </w:r>
      <w:bookmarkEnd w:id="56"/>
    </w:p>
    <w:p w:rsidR="00F41BF0" w:rsidRPr="00923822" w:rsidRDefault="00F41BF0" w:rsidP="00923822">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Основанием для начала административной процедуры является принятое решение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По результатам рассмотрения, проверки представленных документов и принятого решения специалист, участвующий в предоставлении муниципальной услуги, совершает одно из следующих действий:</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bookmarkStart w:id="57" w:name="sub_3131"/>
      <w:r w:rsidRPr="00A107A6">
        <w:rPr>
          <w:rFonts w:ascii="Times New Roman CYR" w:eastAsiaTheme="minorEastAsia" w:hAnsi="Times New Roman CYR" w:cs="Times New Roman CYR"/>
        </w:rPr>
        <w:t xml:space="preserve">а) готовит проект распоряжения администрации </w:t>
      </w:r>
      <w:r w:rsidR="0092382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о присвоении спортивного разряда либо присвоении квалификационной категории спортивного судьи (далее - проект распоряжения), согласовывает его в установленном порядке с сектором юридической службы администрации </w:t>
      </w:r>
      <w:r w:rsidR="0092382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и вместе с документами заявителя направляет его на рассмотрение главе администрации </w:t>
      </w:r>
      <w:r w:rsidR="0092382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 в случае принятия решения о предоставлении муниципальной услуги;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bookmarkStart w:id="58" w:name="sub_3132"/>
      <w:bookmarkEnd w:id="57"/>
      <w:r w:rsidRPr="00A107A6">
        <w:rPr>
          <w:rFonts w:ascii="Times New Roman CYR" w:eastAsiaTheme="minorEastAsia" w:hAnsi="Times New Roman CYR" w:cs="Times New Roman CYR"/>
        </w:rPr>
        <w:t>б) готовит проект уведомления о возвращении документов для предоставления муниципальной услу</w:t>
      </w:r>
      <w:r w:rsidR="006C0162">
        <w:rPr>
          <w:rFonts w:ascii="Times New Roman CYR" w:eastAsiaTheme="minorEastAsia" w:hAnsi="Times New Roman CYR" w:cs="Times New Roman CYR"/>
        </w:rPr>
        <w:t xml:space="preserve">ги с указанием причин возврата </w:t>
      </w:r>
      <w:r w:rsidRPr="00A107A6">
        <w:rPr>
          <w:rFonts w:ascii="Times New Roman CYR" w:eastAsiaTheme="minorEastAsia" w:hAnsi="Times New Roman CYR" w:cs="Times New Roman CYR"/>
        </w:rPr>
        <w:t xml:space="preserve">и вместе с документами заявителя направляет его на рассмотрение главе администрации </w:t>
      </w:r>
      <w:r w:rsidR="006C016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 в случае принятия решения о возврате заявителю документов для предоставления муниципальной услуги;</w:t>
      </w:r>
    </w:p>
    <w:bookmarkEnd w:id="58"/>
    <w:p w:rsidR="00A107A6" w:rsidRPr="00A107A6" w:rsidRDefault="00A107A6" w:rsidP="008C24AF">
      <w:pPr>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в) готовит проект обоснованного письменного отказа в предоставлении муниципальной услуги (далее - </w:t>
      </w:r>
      <w:r w:rsidR="006C0162">
        <w:rPr>
          <w:rFonts w:ascii="Times New Roman CYR" w:eastAsiaTheme="minorEastAsia" w:hAnsi="Times New Roman CYR" w:cs="Times New Roman CYR"/>
        </w:rPr>
        <w:t xml:space="preserve">обоснованный письменный отказ) </w:t>
      </w:r>
      <w:r w:rsidRPr="00A107A6">
        <w:rPr>
          <w:rFonts w:ascii="Times New Roman CYR" w:eastAsiaTheme="minorEastAsia" w:hAnsi="Times New Roman CYR" w:cs="Times New Roman CYR"/>
        </w:rPr>
        <w:t xml:space="preserve">и вместе с документами заявителя направляет его на рассмотрение главе администрации </w:t>
      </w:r>
      <w:r w:rsidR="006C016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 в случае принятия решения об отказе в предоставлении муниципальной услуги.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Срок подготовки проекта распоряжения (проекта обоснованного письменного отказа) - 5 рабочих дней со дня окончания проведения проверки достоверности и соответствия документов заявителя. Срок согласования проекта распоряжения - не более 14 рабочих дней.</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Глава администрации </w:t>
      </w:r>
      <w:r w:rsidR="0092382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рассматривает проект распоряжения, подписывает его и передает специалисту отдела организационно-контрольной и кадровой работы администрации </w:t>
      </w:r>
      <w:r w:rsidR="0092382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ответственному за регистрацию распоряжений. Срок рассмотрения проекта распоряжения и его подписания - 2 рабочих дня со дня поступления главе администрации </w:t>
      </w:r>
      <w:r w:rsidR="006C016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Глава администрации </w:t>
      </w:r>
      <w:r w:rsidR="0092382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рассматривает проект уведомления о возврате документов для предоставления муниципальной услуги или проект обоснованного письменного отказа, подписывает его и передает специалисту отдела организационно-контрольной и кадровой работы администрации </w:t>
      </w:r>
      <w:r w:rsidR="0092382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ответственному за регистрацию писем.</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Срок рассмотрения проекта уведомления о возврате документов для предоставления муниципальной услуги или проекта обоснованного письменного отказа и его подписания - 2 рабочих дня со дня его поступления главе администрации </w:t>
      </w:r>
      <w:r w:rsidR="00923822">
        <w:rPr>
          <w:rFonts w:ascii="Times New Roman CYR" w:eastAsiaTheme="minorEastAsia" w:hAnsi="Times New Roman CYR" w:cs="Times New Roman CYR"/>
        </w:rPr>
        <w:t>Янтиковского</w:t>
      </w:r>
      <w:r w:rsidR="00923822" w:rsidRPr="00A107A6">
        <w:rPr>
          <w:rFonts w:ascii="Times New Roman CYR" w:eastAsiaTheme="minorEastAsia" w:hAnsi="Times New Roman CYR" w:cs="Times New Roman CYR"/>
        </w:rPr>
        <w:t xml:space="preserve"> </w:t>
      </w:r>
      <w:r w:rsidRPr="00A107A6">
        <w:rPr>
          <w:rFonts w:ascii="Times New Roman CYR" w:eastAsiaTheme="minorEastAsia" w:hAnsi="Times New Roman CYR" w:cs="Times New Roman CYR"/>
        </w:rPr>
        <w:t xml:space="preserve">района Чувашской Республики. Специалист отдела организационно-контрольной и кадровой работы администрации </w:t>
      </w:r>
      <w:r w:rsidR="0092382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ответственный за регистрацию распоряжений и писем, регистрирует распоряжение о присвоении спортивного разряда, квалификационной категории спортивного судьи, либо регистрирует уведомление о возврате </w:t>
      </w:r>
      <w:r w:rsidRPr="00A107A6">
        <w:rPr>
          <w:rFonts w:ascii="Times New Roman CYR" w:eastAsiaTheme="minorEastAsia" w:hAnsi="Times New Roman CYR" w:cs="Times New Roman CYR"/>
        </w:rPr>
        <w:lastRenderedPageBreak/>
        <w:t>документов для предоставления муниципальной услуги или обоснованный письменный отказ в соответствующем журнале регистрации в течение 1 рабочего дня со дня их подписания.</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Результатом административной процедуры является подписанное распоряжение администрации </w:t>
      </w:r>
      <w:r w:rsidR="0092382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 в предоставлении муниципальной услуги.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59" w:name="sub_314"/>
      <w:r w:rsidRPr="00A107A6">
        <w:rPr>
          <w:rFonts w:ascii="Times New Roman CYR" w:eastAsiaTheme="minorEastAsia" w:hAnsi="Times New Roman CYR" w:cs="Times New Roman CYR"/>
          <w:b/>
          <w:bCs/>
          <w:color w:val="26282F"/>
        </w:rPr>
        <w:t>3.1.4. Выдача (направление) результата предоставления муниципальной услуги</w:t>
      </w:r>
    </w:p>
    <w:bookmarkEnd w:id="59"/>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Основанием для начала административной процедуры является распоряжение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bookmarkStart w:id="60" w:name="sub_3141"/>
      <w:r w:rsidRPr="00A107A6">
        <w:rPr>
          <w:rFonts w:ascii="Times New Roman CYR" w:eastAsiaTheme="minorEastAsia" w:hAnsi="Times New Roman CYR" w:cs="Times New Roman CYR"/>
        </w:rPr>
        <w:t>3.1.4.1. Специалист, участвующий в предоставлении муниципальной услуги, на основании распоряжения о присвоении спортивного разряда:</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bookmarkStart w:id="61" w:name="sub_31411"/>
      <w:bookmarkEnd w:id="60"/>
      <w:r w:rsidRPr="00A107A6">
        <w:rPr>
          <w:rFonts w:ascii="Times New Roman CYR" w:eastAsiaTheme="minorEastAsia" w:hAnsi="Times New Roman CYR" w:cs="Times New Roman CYR"/>
        </w:rPr>
        <w:t xml:space="preserve">а) направляет копию распоряжения о присвоении спортивного разряда в течение 10 рабочих дней со дня его подписания заявителю и (или) размещает на </w:t>
      </w:r>
      <w:hyperlink r:id="rId43" w:history="1">
        <w:r w:rsidRPr="006C0162">
          <w:rPr>
            <w:rFonts w:ascii="Times New Roman CYR" w:eastAsiaTheme="minorEastAsia" w:hAnsi="Times New Roman CYR" w:cs="Times New Roman CYR"/>
          </w:rPr>
          <w:t>официальном сайте</w:t>
        </w:r>
      </w:hyperlink>
      <w:r w:rsidRPr="006C0162">
        <w:rPr>
          <w:rFonts w:ascii="Times New Roman CYR" w:eastAsiaTheme="minorEastAsia" w:hAnsi="Times New Roman CYR" w:cs="Times New Roman CYR"/>
        </w:rPr>
        <w:t xml:space="preserve"> </w:t>
      </w:r>
      <w:r w:rsidRPr="00A107A6">
        <w:rPr>
          <w:rFonts w:ascii="Times New Roman CYR" w:eastAsiaTheme="minorEastAsia" w:hAnsi="Times New Roman CYR" w:cs="Times New Roman CYR"/>
        </w:rPr>
        <w:t>органа местного самоуправления.</w:t>
      </w:r>
    </w:p>
    <w:bookmarkEnd w:id="61"/>
    <w:p w:rsidR="00A107A6" w:rsidRPr="00A107A6" w:rsidRDefault="00A107A6" w:rsidP="008C24AF">
      <w:pPr>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б) выдает заявителю нагрудный значок соответствующего спортивного разряда и зачетную классификационную книжку для последующей передачи получателю муниципальной услуги и регистрирует в журнале регистрации выдачи нагрудных значков и зачетных классификационных книжек спортсменов (форма журнала приведена в </w:t>
      </w:r>
      <w:hyperlink w:anchor="sub_1400" w:history="1">
        <w:r w:rsidR="00C0133E">
          <w:rPr>
            <w:rFonts w:ascii="Times New Roman CYR" w:eastAsiaTheme="minorEastAsia" w:hAnsi="Times New Roman CYR" w:cs="Times New Roman CYR"/>
          </w:rPr>
          <w:t>приложения №</w:t>
        </w:r>
        <w:r w:rsidRPr="006C0162">
          <w:rPr>
            <w:rFonts w:ascii="Times New Roman CYR" w:eastAsiaTheme="minorEastAsia" w:hAnsi="Times New Roman CYR" w:cs="Times New Roman CYR"/>
          </w:rPr>
          <w:t> 4</w:t>
        </w:r>
      </w:hyperlink>
      <w:r w:rsidRPr="006C0162">
        <w:rPr>
          <w:rFonts w:ascii="Times New Roman CYR" w:eastAsiaTheme="minorEastAsia" w:hAnsi="Times New Roman CYR" w:cs="Times New Roman CYR"/>
        </w:rPr>
        <w:t xml:space="preserve"> и </w:t>
      </w:r>
      <w:r w:rsidRPr="00A107A6">
        <w:rPr>
          <w:rFonts w:ascii="Times New Roman CYR" w:eastAsiaTheme="minorEastAsia" w:hAnsi="Times New Roman CYR" w:cs="Times New Roman CYR"/>
        </w:rPr>
        <w:t xml:space="preserve">к настоящему Административному регламенту). Сведения о присвоении спортивного разряда заносятся в зачетную классификационную книжку спортсмена и заверяются печатью (при наличии) и подписью </w:t>
      </w:r>
      <w:r w:rsidR="006C0162">
        <w:rPr>
          <w:rFonts w:ascii="Times New Roman CYR" w:eastAsiaTheme="minorEastAsia" w:hAnsi="Times New Roman CYR" w:cs="Times New Roman CYR"/>
        </w:rPr>
        <w:t xml:space="preserve">специалиста </w:t>
      </w:r>
      <w:proofErr w:type="spellStart"/>
      <w:r w:rsidR="006C0162" w:rsidRPr="006C0162">
        <w:rPr>
          <w:rFonts w:ascii="Times New Roman CYR" w:eastAsiaTheme="minorEastAsia" w:hAnsi="Times New Roman CYR" w:cs="Times New Roman CYR"/>
        </w:rPr>
        <w:t>ССРиАД</w:t>
      </w:r>
      <w:proofErr w:type="spellEnd"/>
      <w:r w:rsidRPr="00A107A6">
        <w:rPr>
          <w:rFonts w:ascii="Times New Roman CYR" w:eastAsiaTheme="minorEastAsia" w:hAnsi="Times New Roman CYR" w:cs="Times New Roman CYR"/>
        </w:rPr>
        <w:t>. Зачетная классификационная книжка выдается один раз при первом присвоении спортивного разряда.</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Срок внесения сведений о присвоении спортивного разряда в зачетную классификационную книжку, выдачи нагрудного значка соответствующего спортивного разряда и зачетной классификационной книжки - 3 рабочих дня со дня подписания соответствующего распоряжения главой администрации </w:t>
      </w:r>
      <w:r w:rsidR="00923822">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w:t>
      </w:r>
    </w:p>
    <w:p w:rsidR="00A107A6" w:rsidRPr="00A107A6" w:rsidRDefault="006D5DCB" w:rsidP="008C24AF">
      <w:pPr>
        <w:widowControl w:val="0"/>
        <w:autoSpaceDE w:val="0"/>
        <w:autoSpaceDN w:val="0"/>
        <w:adjustRightInd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t>Спортивные разряды «</w:t>
      </w:r>
      <w:r w:rsidR="00A107A6" w:rsidRPr="00A107A6">
        <w:rPr>
          <w:rFonts w:ascii="Times New Roman CYR" w:eastAsiaTheme="minorEastAsia" w:hAnsi="Times New Roman CYR" w:cs="Times New Roman CYR"/>
        </w:rPr>
        <w:t>второй спортивный разряд</w:t>
      </w:r>
      <w:r>
        <w:rPr>
          <w:rFonts w:ascii="Times New Roman CYR" w:eastAsiaTheme="minorEastAsia" w:hAnsi="Times New Roman CYR" w:cs="Times New Roman CYR"/>
        </w:rPr>
        <w:t>» и «</w:t>
      </w:r>
      <w:r w:rsidR="00A107A6" w:rsidRPr="00A107A6">
        <w:rPr>
          <w:rFonts w:ascii="Times New Roman CYR" w:eastAsiaTheme="minorEastAsia" w:hAnsi="Times New Roman CYR" w:cs="Times New Roman CYR"/>
        </w:rPr>
        <w:t>третий спортивный разряд</w:t>
      </w:r>
      <w:r>
        <w:rPr>
          <w:rFonts w:ascii="Times New Roman CYR" w:eastAsiaTheme="minorEastAsia" w:hAnsi="Times New Roman CYR" w:cs="Times New Roman CYR"/>
        </w:rPr>
        <w:t>»</w:t>
      </w:r>
      <w:r w:rsidR="00A107A6" w:rsidRPr="00A107A6">
        <w:rPr>
          <w:rFonts w:ascii="Times New Roman CYR" w:eastAsiaTheme="minorEastAsia" w:hAnsi="Times New Roman CYR" w:cs="Times New Roman CYR"/>
        </w:rPr>
        <w:t xml:space="preserve"> присваиваются сроком на 2 года.</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 случае если спортсмен в течение срока, на который был присвоен спортивный разряд, повторно выполнил нормы, требования ЕВСК и условия их выполнения (подтвердил спортивный разряд), срок действия такого спортивного разряда продлевается на соответствующий срок со дня окончания срока, на который он был присвоен. При подтверждении спортивного разряда нагрудный значок не выдается.</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bookmarkStart w:id="62" w:name="sub_3142"/>
      <w:r w:rsidRPr="00A107A6">
        <w:rPr>
          <w:rFonts w:ascii="Times New Roman CYR" w:eastAsiaTheme="minorEastAsia" w:hAnsi="Times New Roman CYR" w:cs="Times New Roman CYR"/>
        </w:rPr>
        <w:t>3.1.4.2. Специалист, участвующий в предоставлении муниципальной услуги, на основании распоряжения о присвоении квалификационной категории спортивного судьи: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bookmarkStart w:id="63" w:name="sub_31421"/>
      <w:bookmarkEnd w:id="62"/>
      <w:r w:rsidRPr="00A107A6">
        <w:rPr>
          <w:rFonts w:ascii="Times New Roman CYR" w:eastAsiaTheme="minorEastAsia" w:hAnsi="Times New Roman CYR" w:cs="Times New Roman CYR"/>
        </w:rPr>
        <w:t>а) выдает (направляет) копию распоряжения о присвоении квалификационной категории спортивного судьи в течение 10 рабочих дней со дня его подписания заявителю и (или) размещает на</w:t>
      </w:r>
      <w:r w:rsidRPr="006C0162">
        <w:rPr>
          <w:rFonts w:ascii="Times New Roman CYR" w:eastAsiaTheme="minorEastAsia" w:hAnsi="Times New Roman CYR" w:cs="Times New Roman CYR"/>
        </w:rPr>
        <w:t xml:space="preserve"> </w:t>
      </w:r>
      <w:hyperlink r:id="rId44" w:history="1">
        <w:r w:rsidRPr="006C0162">
          <w:rPr>
            <w:rFonts w:ascii="Times New Roman CYR" w:eastAsiaTheme="minorEastAsia" w:hAnsi="Times New Roman CYR" w:cs="Times New Roman CYR"/>
          </w:rPr>
          <w:t>официальном сайте</w:t>
        </w:r>
      </w:hyperlink>
      <w:r w:rsidRPr="00A107A6">
        <w:rPr>
          <w:rFonts w:ascii="Times New Roman CYR" w:eastAsiaTheme="minorEastAsia" w:hAnsi="Times New Roman CYR" w:cs="Times New Roman CYR"/>
        </w:rPr>
        <w:t xml:space="preserve"> органа местного самоуправления;</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bookmarkStart w:id="64" w:name="sub_31422"/>
      <w:bookmarkEnd w:id="63"/>
      <w:r w:rsidRPr="00A107A6">
        <w:rPr>
          <w:rFonts w:ascii="Times New Roman CYR" w:eastAsiaTheme="minorEastAsia" w:hAnsi="Times New Roman CYR" w:cs="Times New Roman CYR"/>
        </w:rPr>
        <w:t xml:space="preserve">б) выдает заявителю нагрудный значок соответствующей квалификационной категории спортивного судьи и книжку спортивного судьи для последующей передачи получателю муниципальной услуги и регистрирует в журнале регистрации выдачи </w:t>
      </w:r>
      <w:r w:rsidRPr="006C0162">
        <w:rPr>
          <w:rFonts w:ascii="Times New Roman CYR" w:eastAsiaTheme="minorEastAsia" w:hAnsi="Times New Roman CYR" w:cs="Times New Roman CYR"/>
        </w:rPr>
        <w:t xml:space="preserve">нагрудных значков и книжек спортивного судьи (форма журнала приведена в </w:t>
      </w:r>
      <w:hyperlink w:anchor="sub_1500" w:history="1">
        <w:r w:rsidR="006D5DCB">
          <w:rPr>
            <w:rFonts w:ascii="Times New Roman CYR" w:eastAsiaTheme="minorEastAsia" w:hAnsi="Times New Roman CYR" w:cs="Times New Roman CYR"/>
          </w:rPr>
          <w:t>приложениях №</w:t>
        </w:r>
        <w:r w:rsidRPr="006C0162">
          <w:rPr>
            <w:rFonts w:ascii="Times New Roman CYR" w:eastAsiaTheme="minorEastAsia" w:hAnsi="Times New Roman CYR" w:cs="Times New Roman CYR"/>
          </w:rPr>
          <w:t> 5</w:t>
        </w:r>
      </w:hyperlink>
      <w:r w:rsidRPr="00A107A6">
        <w:rPr>
          <w:rFonts w:ascii="Times New Roman CYR" w:eastAsiaTheme="minorEastAsia" w:hAnsi="Times New Roman CYR" w:cs="Times New Roman CYR"/>
        </w:rPr>
        <w:t xml:space="preserve"> к Административному регламенту).</w:t>
      </w:r>
    </w:p>
    <w:bookmarkEnd w:id="64"/>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Срок выдачи соответствующего нагрудного значка и книжки спортивного судьи - 3 рабочих дня со дня подписания соответствующего распоряжения главой администрации </w:t>
      </w:r>
      <w:r w:rsidR="00A16569" w:rsidRPr="00A16569">
        <w:rPr>
          <w:rFonts w:ascii="Times New Roman CYR" w:eastAsiaTheme="minorEastAsia" w:hAnsi="Times New Roman CYR" w:cs="Times New Roman CYR"/>
        </w:rPr>
        <w:lastRenderedPageBreak/>
        <w:t>Янтиковского</w:t>
      </w:r>
      <w:r w:rsidRPr="00A107A6">
        <w:rPr>
          <w:rFonts w:ascii="Times New Roman CYR" w:eastAsiaTheme="minorEastAsia" w:hAnsi="Times New Roman CYR" w:cs="Times New Roman CYR"/>
        </w:rPr>
        <w:t xml:space="preserve"> района Чувашской Республики.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bookmarkStart w:id="65" w:name="sub_3143"/>
      <w:r w:rsidRPr="00A107A6">
        <w:rPr>
          <w:rFonts w:ascii="Times New Roman CYR" w:eastAsiaTheme="minorEastAsia" w:hAnsi="Times New Roman CYR" w:cs="Times New Roman CYR"/>
        </w:rPr>
        <w:t xml:space="preserve">3.1.4.3. Специалист, участвующий в предоставлении муниципальной услуги, на основании уведомления о возврате документов для предоставления муниципальной услуги в течение 10 рабочих дней со дня их поступления в администрацию </w:t>
      </w:r>
      <w:r w:rsidR="00A16569">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направляет заявителю уведомление о возврате документов для предоставления муниципальной услуги и возвращает все представленные к заявлению документы.</w:t>
      </w:r>
    </w:p>
    <w:bookmarkEnd w:id="65"/>
    <w:p w:rsidR="00A107A6" w:rsidRPr="006C0162"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6C0162">
        <w:rPr>
          <w:rFonts w:ascii="Times New Roman CYR" w:eastAsiaTheme="minorEastAsia" w:hAnsi="Times New Roman CYR" w:cs="Times New Roman CYR"/>
        </w:rPr>
        <w:t xml:space="preserve">В случае возврата заявитель в течение 20 рабочих дней со дня получения представления и документов, не соответствующих требованиям, указанным в </w:t>
      </w:r>
      <w:hyperlink w:anchor="sub_12" w:history="1">
        <w:r w:rsidRPr="006C0162">
          <w:rPr>
            <w:rFonts w:ascii="Times New Roman CYR" w:eastAsiaTheme="minorEastAsia" w:hAnsi="Times New Roman CYR" w:cs="Times New Roman CYR"/>
          </w:rPr>
          <w:t>подразделах 1.2</w:t>
        </w:r>
      </w:hyperlink>
      <w:r w:rsidR="00C0117A">
        <w:rPr>
          <w:rFonts w:ascii="Times New Roman CYR" w:eastAsiaTheme="minorEastAsia" w:hAnsi="Times New Roman CYR" w:cs="Times New Roman CYR"/>
        </w:rPr>
        <w:t>.</w:t>
      </w:r>
      <w:r w:rsidRPr="006C0162">
        <w:rPr>
          <w:rFonts w:ascii="Times New Roman CYR" w:eastAsiaTheme="minorEastAsia" w:hAnsi="Times New Roman CYR" w:cs="Times New Roman CYR"/>
        </w:rPr>
        <w:t xml:space="preserve"> и </w:t>
      </w:r>
      <w:hyperlink w:anchor="sub_26" w:history="1">
        <w:r w:rsidRPr="006C0162">
          <w:rPr>
            <w:rFonts w:ascii="Times New Roman CYR" w:eastAsiaTheme="minorEastAsia" w:hAnsi="Times New Roman CYR" w:cs="Times New Roman CYR"/>
          </w:rPr>
          <w:t>2.6</w:t>
        </w:r>
      </w:hyperlink>
      <w:r w:rsidR="00C0117A">
        <w:rPr>
          <w:rFonts w:ascii="Times New Roman CYR" w:eastAsiaTheme="minorEastAsia" w:hAnsi="Times New Roman CYR" w:cs="Times New Roman CYR"/>
        </w:rPr>
        <w:t>.</w:t>
      </w:r>
      <w:r w:rsidRPr="006C0162">
        <w:rPr>
          <w:rFonts w:ascii="Times New Roman CYR" w:eastAsiaTheme="minorEastAsia" w:hAnsi="Times New Roman CYR" w:cs="Times New Roman CYR"/>
        </w:rPr>
        <w:t xml:space="preserve"> настоящего Административного регламента, устраняет несоответствия и повторно направляет их для рассмотрения в администрацию </w:t>
      </w:r>
      <w:r w:rsidR="00A16569" w:rsidRPr="006C0162">
        <w:rPr>
          <w:rFonts w:ascii="Times New Roman CYR" w:eastAsiaTheme="minorEastAsia" w:hAnsi="Times New Roman CYR" w:cs="Times New Roman CYR"/>
        </w:rPr>
        <w:t>Янтиковского</w:t>
      </w:r>
      <w:r w:rsidRPr="006C0162">
        <w:rPr>
          <w:rFonts w:ascii="Times New Roman CYR" w:eastAsiaTheme="minorEastAsia" w:hAnsi="Times New Roman CYR" w:cs="Times New Roman CYR"/>
        </w:rPr>
        <w:t xml:space="preserve"> района Чувашской Республики.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bookmarkStart w:id="66" w:name="sub_3144"/>
      <w:r w:rsidRPr="00A107A6">
        <w:rPr>
          <w:rFonts w:ascii="Times New Roman CYR" w:eastAsiaTheme="minorEastAsia" w:hAnsi="Times New Roman CYR" w:cs="Times New Roman CYR"/>
        </w:rPr>
        <w:t>3.1.4.4. Специалист, участвующий в предоставлении муниципальной услуги, на основании обоснованного письменного отказа в течение 5 рабочих дней со дня принятия решения об отказе в присвоении спортивного разряда, квалификационной категории спортивного судьи, направляет заявителю обоснованный письменный отказ и возвращает все представленные к заявлению документы.</w:t>
      </w:r>
    </w:p>
    <w:bookmarkEnd w:id="66"/>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Результатом административной процедуры является:</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выдача (направление) заявителю копии распоряжения администрации </w:t>
      </w:r>
      <w:r w:rsidR="00A16569">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о присвоении спортивного разряда, квалификационной категории спортивного судьи и (или) размещение копии распоряжения на </w:t>
      </w:r>
      <w:hyperlink r:id="rId45" w:history="1">
        <w:r w:rsidRPr="00864CD9">
          <w:rPr>
            <w:rFonts w:ascii="Times New Roman CYR" w:eastAsiaTheme="minorEastAsia" w:hAnsi="Times New Roman CYR" w:cs="Times New Roman CYR"/>
          </w:rPr>
          <w:t>официальном сайте</w:t>
        </w:r>
      </w:hyperlink>
      <w:r w:rsidRPr="00864CD9">
        <w:rPr>
          <w:rFonts w:ascii="Times New Roman CYR" w:eastAsiaTheme="minorEastAsia" w:hAnsi="Times New Roman CYR" w:cs="Times New Roman CYR"/>
        </w:rPr>
        <w:t xml:space="preserve"> органа </w:t>
      </w:r>
      <w:r w:rsidRPr="00A107A6">
        <w:rPr>
          <w:rFonts w:ascii="Times New Roman CYR" w:eastAsiaTheme="minorEastAsia" w:hAnsi="Times New Roman CYR" w:cs="Times New Roman CYR"/>
        </w:rPr>
        <w:t>местного самоуправления, выдача заявителю нагрудного значка соответствующего спортивного разряда, квалификационной категории спортивного судьи, зачетной классификационной книжки, книжки спортивного судьи для последующей передачи получателю муниципальной услуги,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выдача (направление) уведомления о возврате документов для предоставления</w:t>
      </w:r>
      <w:r w:rsidR="006D5DCB">
        <w:rPr>
          <w:rFonts w:ascii="Times New Roman CYR" w:eastAsiaTheme="minorEastAsia" w:hAnsi="Times New Roman CYR" w:cs="Times New Roman CYR"/>
        </w:rPr>
        <w:t xml:space="preserve"> муниципальной услуги заявителю;</w:t>
      </w:r>
    </w:p>
    <w:p w:rsidR="00A16569"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выдача (направление) обоснованного письменного отказа заявителю.</w:t>
      </w:r>
    </w:p>
    <w:p w:rsidR="008C24AF" w:rsidRPr="00A107A6" w:rsidRDefault="008C24AF" w:rsidP="008C24AF">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67" w:name="sub_315"/>
      <w:r w:rsidRPr="00A107A6">
        <w:rPr>
          <w:rFonts w:ascii="Times New Roman CYR" w:eastAsiaTheme="minorEastAsia" w:hAnsi="Times New Roman CYR" w:cs="Times New Roman CYR"/>
          <w:b/>
          <w:bCs/>
          <w:color w:val="26282F"/>
        </w:rPr>
        <w:t>3.1.5. Исправление допущенных опечаток и ошибок в выданных в результате предоставления муниципальной услуги документах</w:t>
      </w:r>
    </w:p>
    <w:bookmarkEnd w:id="67"/>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proofErr w:type="spellStart"/>
      <w:r w:rsidR="00864CD9">
        <w:rPr>
          <w:rFonts w:ascii="Times New Roman CYR" w:eastAsiaTheme="minorEastAsia" w:hAnsi="Times New Roman CYR" w:cs="Times New Roman CYR"/>
        </w:rPr>
        <w:t>ССРиАД</w:t>
      </w:r>
      <w:proofErr w:type="spellEnd"/>
      <w:r w:rsidR="00864CD9" w:rsidRPr="00A107A6">
        <w:rPr>
          <w:rFonts w:ascii="Times New Roman CYR" w:eastAsiaTheme="minorEastAsia" w:hAnsi="Times New Roman CYR" w:cs="Times New Roman CYR"/>
        </w:rPr>
        <w:t xml:space="preserve"> </w:t>
      </w:r>
      <w:r w:rsidRPr="00A107A6">
        <w:rPr>
          <w:rFonts w:ascii="Times New Roman CYR" w:eastAsiaTheme="minorEastAsia" w:hAnsi="Times New Roman CYR" w:cs="Times New Roman CYR"/>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Заявление об исправлении ошибок представляется в </w:t>
      </w:r>
      <w:proofErr w:type="spellStart"/>
      <w:r w:rsidR="00864CD9">
        <w:rPr>
          <w:rFonts w:ascii="Times New Roman CYR" w:eastAsiaTheme="minorEastAsia" w:hAnsi="Times New Roman CYR" w:cs="Times New Roman CYR"/>
        </w:rPr>
        <w:t>ССРиАД</w:t>
      </w:r>
      <w:proofErr w:type="spellEnd"/>
      <w:r w:rsidRPr="00A107A6">
        <w:rPr>
          <w:rFonts w:ascii="Times New Roman CYR" w:eastAsiaTheme="minorEastAsia" w:hAnsi="Times New Roman CYR" w:cs="Times New Roman CYR"/>
        </w:rPr>
        <w:t xml:space="preserve"> в произвольной форме и рассматривается специалистом, участвующим в предоставлении муниципальной услуги, в течение 1 рабочего дня с даты его регистрации.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 случае выявления допущенных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осуществляет замену указанных документов в срок, не превышающий 3 рабочих дней с даты регистрации заявления об исправлении ошибок.</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В случае отсутствия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68" w:name="sub_32"/>
      <w:r w:rsidRPr="00A107A6">
        <w:rPr>
          <w:rFonts w:ascii="Times New Roman CYR" w:eastAsiaTheme="minorEastAsia" w:hAnsi="Times New Roman CYR" w:cs="Times New Roman CYR"/>
          <w:b/>
          <w:bCs/>
          <w:color w:val="26282F"/>
        </w:rPr>
        <w:t>3.2. Особенности выполнения административных процедур в электронной форме</w:t>
      </w:r>
    </w:p>
    <w:bookmarkEnd w:id="68"/>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864CD9"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bookmarkStart w:id="69" w:name="sub_321"/>
      <w:r w:rsidRPr="00A107A6">
        <w:rPr>
          <w:rFonts w:ascii="Times New Roman CYR" w:eastAsiaTheme="minorEastAsia" w:hAnsi="Times New Roman CYR" w:cs="Times New Roman CYR"/>
        </w:rPr>
        <w:t xml:space="preserve">1) Информирование о </w:t>
      </w:r>
      <w:r w:rsidRPr="00864CD9">
        <w:rPr>
          <w:rFonts w:ascii="Times New Roman CYR" w:eastAsiaTheme="minorEastAsia" w:hAnsi="Times New Roman CYR" w:cs="Times New Roman CYR"/>
        </w:rPr>
        <w:t xml:space="preserve">порядке предоставления муниципальной услуги осуществляется посредством размещения сведений на </w:t>
      </w:r>
      <w:hyperlink r:id="rId46" w:history="1">
        <w:r w:rsidRPr="00864CD9">
          <w:rPr>
            <w:rFonts w:ascii="Times New Roman CYR" w:eastAsiaTheme="minorEastAsia" w:hAnsi="Times New Roman CYR" w:cs="Times New Roman CYR"/>
          </w:rPr>
          <w:t>Едином портале</w:t>
        </w:r>
      </w:hyperlink>
      <w:r w:rsidRPr="00864CD9">
        <w:rPr>
          <w:rFonts w:ascii="Times New Roman CYR" w:eastAsiaTheme="minorEastAsia" w:hAnsi="Times New Roman CYR" w:cs="Times New Roman CYR"/>
        </w:rPr>
        <w:t xml:space="preserve"> государственных и муниципальных услуг, </w:t>
      </w:r>
      <w:hyperlink r:id="rId47" w:history="1">
        <w:r w:rsidRPr="00864CD9">
          <w:rPr>
            <w:rFonts w:ascii="Times New Roman CYR" w:eastAsiaTheme="minorEastAsia" w:hAnsi="Times New Roman CYR" w:cs="Times New Roman CYR"/>
          </w:rPr>
          <w:t>официальном сайте</w:t>
        </w:r>
      </w:hyperlink>
      <w:r w:rsidRPr="00864CD9">
        <w:rPr>
          <w:rFonts w:ascii="Times New Roman CYR" w:eastAsiaTheme="minorEastAsia" w:hAnsi="Times New Roman CYR" w:cs="Times New Roman CYR"/>
        </w:rPr>
        <w:t xml:space="preserve"> уполномоченного структурного подразделения администрации </w:t>
      </w:r>
      <w:r w:rsidR="00A16569" w:rsidRPr="00864CD9">
        <w:rPr>
          <w:rFonts w:ascii="Times New Roman CYR" w:eastAsiaTheme="minorEastAsia" w:hAnsi="Times New Roman CYR" w:cs="Times New Roman CYR"/>
        </w:rPr>
        <w:t>Янтиковского</w:t>
      </w:r>
      <w:r w:rsidRPr="00864CD9">
        <w:rPr>
          <w:rFonts w:ascii="Times New Roman CYR" w:eastAsiaTheme="minorEastAsia" w:hAnsi="Times New Roman CYR" w:cs="Times New Roman CYR"/>
        </w:rPr>
        <w:t xml:space="preserve"> райо</w:t>
      </w:r>
      <w:r w:rsidR="006D5DCB">
        <w:rPr>
          <w:rFonts w:ascii="Times New Roman CYR" w:eastAsiaTheme="minorEastAsia" w:hAnsi="Times New Roman CYR" w:cs="Times New Roman CYR"/>
        </w:rPr>
        <w:t>на Чувашской Республики в сети «</w:t>
      </w:r>
      <w:r w:rsidRPr="00864CD9">
        <w:rPr>
          <w:rFonts w:ascii="Times New Roman CYR" w:eastAsiaTheme="minorEastAsia" w:hAnsi="Times New Roman CYR" w:cs="Times New Roman CYR"/>
        </w:rPr>
        <w:t>Интернет</w:t>
      </w:r>
      <w:r w:rsidR="006D5DCB">
        <w:rPr>
          <w:rFonts w:ascii="Times New Roman CYR" w:eastAsiaTheme="minorEastAsia" w:hAnsi="Times New Roman CYR" w:cs="Times New Roman CYR"/>
        </w:rPr>
        <w:t>»</w:t>
      </w:r>
      <w:r w:rsidRPr="00864CD9">
        <w:rPr>
          <w:rFonts w:ascii="Times New Roman CYR" w:eastAsiaTheme="minorEastAsia" w:hAnsi="Times New Roman CYR" w:cs="Times New Roman CYR"/>
        </w:rPr>
        <w:t>.</w:t>
      </w:r>
    </w:p>
    <w:bookmarkEnd w:id="69"/>
    <w:p w:rsidR="00A107A6" w:rsidRPr="00864CD9"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864CD9">
        <w:rPr>
          <w:rFonts w:ascii="Times New Roman CYR" w:eastAsiaTheme="minorEastAsia" w:hAnsi="Times New Roman CYR" w:cs="Times New Roman CYR"/>
        </w:rPr>
        <w:t xml:space="preserve">Заявитель имеет возможность получения информации по вопросам, входящим в компетенцию </w:t>
      </w:r>
      <w:proofErr w:type="spellStart"/>
      <w:r w:rsidR="00864CD9" w:rsidRPr="00864CD9">
        <w:rPr>
          <w:rFonts w:ascii="Times New Roman CYR" w:eastAsiaTheme="minorEastAsia" w:hAnsi="Times New Roman CYR" w:cs="Times New Roman CYR"/>
        </w:rPr>
        <w:t>ССРиАД</w:t>
      </w:r>
      <w:proofErr w:type="spellEnd"/>
      <w:r w:rsidRPr="00864CD9">
        <w:rPr>
          <w:rFonts w:ascii="Times New Roman CYR" w:eastAsiaTheme="minorEastAsia" w:hAnsi="Times New Roman CYR" w:cs="Times New Roman CYR"/>
        </w:rPr>
        <w:t xml:space="preserve"> посредством размещения вопроса в разделе "Обращение граждан" на </w:t>
      </w:r>
      <w:hyperlink r:id="rId48" w:history="1">
        <w:r w:rsidRPr="00864CD9">
          <w:rPr>
            <w:rFonts w:ascii="Times New Roman CYR" w:eastAsiaTheme="minorEastAsia" w:hAnsi="Times New Roman CYR" w:cs="Times New Roman CYR"/>
          </w:rPr>
          <w:t>официальном сайте</w:t>
        </w:r>
      </w:hyperlink>
      <w:r w:rsidRPr="00864CD9">
        <w:rPr>
          <w:rFonts w:ascii="Times New Roman CYR" w:eastAsiaTheme="minorEastAsia" w:hAnsi="Times New Roman CYR" w:cs="Times New Roman CYR"/>
        </w:rPr>
        <w:t xml:space="preserve"> администрации </w:t>
      </w:r>
      <w:r w:rsidR="00A16569" w:rsidRPr="00864CD9">
        <w:rPr>
          <w:rFonts w:ascii="Times New Roman CYR" w:eastAsiaTheme="minorEastAsia" w:hAnsi="Times New Roman CYR" w:cs="Times New Roman CYR"/>
        </w:rPr>
        <w:t>Янтиковского</w:t>
      </w:r>
      <w:r w:rsidRPr="00864CD9">
        <w:rPr>
          <w:rFonts w:ascii="Times New Roman CYR" w:eastAsiaTheme="minorEastAsia" w:hAnsi="Times New Roman CYR" w:cs="Times New Roman CYR"/>
        </w:rPr>
        <w:t xml:space="preserve"> района Чувашской Республики в сети "Интернет".</w:t>
      </w:r>
    </w:p>
    <w:p w:rsidR="00A107A6" w:rsidRPr="00864CD9"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864CD9">
        <w:rPr>
          <w:rFonts w:ascii="Times New Roman CYR" w:eastAsiaTheme="minorEastAsia" w:hAnsi="Times New Roman CYR" w:cs="Times New Roman CYR"/>
        </w:rPr>
        <w:t xml:space="preserve">Поступившие обращения рассматриваются в сроки, установленные </w:t>
      </w:r>
      <w:hyperlink w:anchor="sub_13" w:history="1">
        <w:r w:rsidRPr="00864CD9">
          <w:rPr>
            <w:rFonts w:ascii="Times New Roman CYR" w:eastAsiaTheme="minorEastAsia" w:hAnsi="Times New Roman CYR" w:cs="Times New Roman CYR"/>
          </w:rPr>
          <w:t>подразделом 1.3</w:t>
        </w:r>
      </w:hyperlink>
      <w:r w:rsidRPr="00864CD9">
        <w:rPr>
          <w:rFonts w:ascii="Times New Roman CYR" w:eastAsiaTheme="minorEastAsia" w:hAnsi="Times New Roman CYR" w:cs="Times New Roman CYR"/>
        </w:rPr>
        <w:t xml:space="preserve"> Административного регламента.</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bookmarkStart w:id="70" w:name="sub_322"/>
      <w:r w:rsidRPr="00864CD9">
        <w:rPr>
          <w:rFonts w:ascii="Times New Roman CYR" w:eastAsiaTheme="minorEastAsia" w:hAnsi="Times New Roman CYR" w:cs="Times New Roman CYR"/>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49" w:history="1">
        <w:r w:rsidRPr="00864CD9">
          <w:rPr>
            <w:rFonts w:ascii="Times New Roman CYR" w:eastAsiaTheme="minorEastAsia" w:hAnsi="Times New Roman CYR" w:cs="Times New Roman CYR"/>
          </w:rPr>
          <w:t>Единого портала</w:t>
        </w:r>
      </w:hyperlink>
      <w:r w:rsidRPr="00864CD9">
        <w:rPr>
          <w:rFonts w:ascii="Times New Roman CYR" w:eastAsiaTheme="minorEastAsia" w:hAnsi="Times New Roman CYR" w:cs="Times New Roman CYR"/>
        </w:rPr>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50" w:history="1">
        <w:r w:rsidRPr="00864CD9">
          <w:rPr>
            <w:rFonts w:ascii="Times New Roman CYR" w:eastAsiaTheme="minorEastAsia" w:hAnsi="Times New Roman CYR" w:cs="Times New Roman CYR"/>
          </w:rPr>
          <w:t>электронной подписью</w:t>
        </w:r>
      </w:hyperlink>
      <w:r w:rsidRPr="00864CD9">
        <w:rPr>
          <w:rFonts w:ascii="Times New Roman CYR" w:eastAsiaTheme="minorEastAsia" w:hAnsi="Times New Roman CYR" w:cs="Times New Roman CYR"/>
        </w:rPr>
        <w:t xml:space="preserve"> в соответствии с требованиями </w:t>
      </w:r>
      <w:hyperlink r:id="rId51" w:history="1">
        <w:r w:rsidRPr="00864CD9">
          <w:rPr>
            <w:rFonts w:ascii="Times New Roman CYR" w:eastAsiaTheme="minorEastAsia" w:hAnsi="Times New Roman CYR" w:cs="Times New Roman CYR"/>
          </w:rPr>
          <w:t>Федерального закона</w:t>
        </w:r>
      </w:hyperlink>
      <w:r w:rsidR="006D5DCB">
        <w:rPr>
          <w:rFonts w:ascii="Times New Roman CYR" w:eastAsiaTheme="minorEastAsia" w:hAnsi="Times New Roman CYR" w:cs="Times New Roman CYR"/>
        </w:rPr>
        <w:t xml:space="preserve"> от 06.04.2011 №</w:t>
      </w:r>
      <w:r w:rsidRPr="00864CD9">
        <w:rPr>
          <w:rFonts w:ascii="Times New Roman CYR" w:eastAsiaTheme="minorEastAsia" w:hAnsi="Times New Roman CYR" w:cs="Times New Roman CYR"/>
        </w:rPr>
        <w:t> 63-ФЗ</w:t>
      </w:r>
      <w:r w:rsidR="006D5DCB">
        <w:rPr>
          <w:rFonts w:ascii="Times New Roman CYR" w:eastAsiaTheme="minorEastAsia" w:hAnsi="Times New Roman CYR" w:cs="Times New Roman CYR"/>
        </w:rPr>
        <w:t xml:space="preserve"> «</w:t>
      </w:r>
      <w:r w:rsidRPr="00864CD9">
        <w:rPr>
          <w:rFonts w:ascii="Times New Roman CYR" w:eastAsiaTheme="minorEastAsia" w:hAnsi="Times New Roman CYR" w:cs="Times New Roman CYR"/>
        </w:rPr>
        <w:t xml:space="preserve">Об электронной </w:t>
      </w:r>
      <w:r w:rsidR="006D5DCB">
        <w:rPr>
          <w:rFonts w:ascii="Times New Roman CYR" w:eastAsiaTheme="minorEastAsia" w:hAnsi="Times New Roman CYR" w:cs="Times New Roman CYR"/>
        </w:rPr>
        <w:t>подписи»</w:t>
      </w:r>
      <w:r w:rsidRPr="00A107A6">
        <w:rPr>
          <w:rFonts w:ascii="Times New Roman CYR" w:eastAsiaTheme="minorEastAsia" w:hAnsi="Times New Roman CYR" w:cs="Times New Roman CYR"/>
        </w:rPr>
        <w:t xml:space="preserve"> и требованиями </w:t>
      </w:r>
      <w:hyperlink r:id="rId52" w:history="1">
        <w:r w:rsidRPr="00864CD9">
          <w:rPr>
            <w:rFonts w:ascii="Times New Roman CYR" w:eastAsiaTheme="minorEastAsia" w:hAnsi="Times New Roman CYR" w:cs="Times New Roman CYR"/>
          </w:rPr>
          <w:t>Федерального закон</w:t>
        </w:r>
        <w:r w:rsidRPr="006D5DCB">
          <w:rPr>
            <w:rFonts w:ascii="Times New Roman CYR" w:eastAsiaTheme="minorEastAsia" w:hAnsi="Times New Roman CYR" w:cs="Times New Roman CYR"/>
          </w:rPr>
          <w:t>а</w:t>
        </w:r>
      </w:hyperlink>
      <w:r w:rsidRPr="00A107A6">
        <w:rPr>
          <w:rFonts w:ascii="Times New Roman CYR" w:eastAsiaTheme="minorEastAsia" w:hAnsi="Times New Roman CYR" w:cs="Times New Roman CYR"/>
        </w:rPr>
        <w:t xml:space="preserve"> </w:t>
      </w:r>
      <w:r w:rsidR="006D5DCB">
        <w:rPr>
          <w:rFonts w:ascii="Times New Roman CYR" w:eastAsiaTheme="minorEastAsia" w:hAnsi="Times New Roman CYR" w:cs="Times New Roman CYR"/>
        </w:rPr>
        <w:t>№</w:t>
      </w:r>
      <w:r w:rsidRPr="00A107A6">
        <w:rPr>
          <w:rFonts w:ascii="Times New Roman CYR" w:eastAsiaTheme="minorEastAsia" w:hAnsi="Times New Roman CYR" w:cs="Times New Roman CYR"/>
        </w:rPr>
        <w:t>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70"/>
    <w:p w:rsidR="006D5DCB" w:rsidRDefault="00A107A6" w:rsidP="008C24AF">
      <w:pPr>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В случае поступления документов в электронной форме специалист по делопроизводству в день поступления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w:t>
      </w:r>
      <w:r w:rsidR="008C24AF">
        <w:rPr>
          <w:rFonts w:ascii="Times New Roman CYR" w:eastAsiaTheme="minorEastAsia" w:hAnsi="Times New Roman CYR" w:cs="Times New Roman CYR"/>
        </w:rPr>
        <w:t>поступившими в письменном виде.</w:t>
      </w:r>
    </w:p>
    <w:p w:rsidR="008C24AF" w:rsidRPr="00A107A6" w:rsidRDefault="008C24AF" w:rsidP="008C24AF">
      <w:pPr>
        <w:ind w:firstLine="720"/>
        <w:jc w:val="both"/>
        <w:rPr>
          <w:rFonts w:ascii="Times New Roman CYR" w:eastAsiaTheme="minorEastAsia" w:hAnsi="Times New Roman CYR" w:cs="Times New Roman CYR"/>
        </w:rPr>
      </w:pPr>
    </w:p>
    <w:p w:rsidR="00A107A6" w:rsidRPr="008C24AF" w:rsidRDefault="00A107A6" w:rsidP="008C24AF">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71" w:name="sub_1004"/>
      <w:r w:rsidRPr="00A107A6">
        <w:rPr>
          <w:rFonts w:ascii="Times New Roman CYR" w:eastAsiaTheme="minorEastAsia" w:hAnsi="Times New Roman CYR" w:cs="Times New Roman CYR"/>
          <w:b/>
          <w:bCs/>
          <w:color w:val="26282F"/>
        </w:rPr>
        <w:t>IV. Формы контроля за исполнением Административного регламента</w:t>
      </w:r>
      <w:bookmarkEnd w:id="71"/>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72" w:name="sub_41"/>
      <w:r w:rsidRPr="00A107A6">
        <w:rPr>
          <w:rFonts w:ascii="Times New Roman CYR" w:eastAsiaTheme="minorEastAsia" w:hAnsi="Times New Roman CYR" w:cs="Times New Roman CYR"/>
          <w:b/>
          <w:bCs/>
          <w:color w:val="26282F"/>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2"/>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A16569">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либо по его поручению заместитель главы администрации </w:t>
      </w:r>
      <w:r w:rsidR="00A16569">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73" w:name="sub_42"/>
      <w:r w:rsidRPr="00A107A6">
        <w:rPr>
          <w:rFonts w:ascii="Times New Roman CYR" w:eastAsiaTheme="minorEastAsia" w:hAnsi="Times New Roman CYR" w:cs="Times New Roman CYR"/>
          <w:b/>
          <w:bCs/>
          <w:color w:val="26282F"/>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3"/>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rsidRPr="00A107A6">
        <w:rPr>
          <w:rFonts w:ascii="Times New Roman CYR" w:eastAsiaTheme="minorEastAsia" w:hAnsi="Times New Roman CYR" w:cs="Times New Roman CYR"/>
        </w:rPr>
        <w:lastRenderedPageBreak/>
        <w:t>административных процедур и сроков их выполнения, предусмотренных настоящим Административным регламентом.</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864CD9">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A16569">
        <w:rPr>
          <w:rFonts w:ascii="Times New Roman CYR" w:eastAsiaTheme="minorEastAsia" w:hAnsi="Times New Roman CYR" w:cs="Times New Roman CYR"/>
        </w:rPr>
        <w:t>Янтиковского</w:t>
      </w:r>
      <w:r w:rsidRPr="00A107A6">
        <w:rPr>
          <w:rFonts w:ascii="Times New Roman CYR" w:eastAsiaTheme="minorEastAsia" w:hAnsi="Times New Roman CYR" w:cs="Times New Roman CYR"/>
        </w:rPr>
        <w:t xml:space="preserve"> района Чувашской Республики рассматривает вопрос о привлечении виновных лиц к дисциплинарной ответственности.</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Default="00A107A6" w:rsidP="00A16569">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74" w:name="sub_43"/>
      <w:r w:rsidRPr="00A107A6">
        <w:rPr>
          <w:rFonts w:ascii="Times New Roman CYR" w:eastAsiaTheme="minorEastAsia" w:hAnsi="Times New Roman CYR" w:cs="Times New Roman CYR"/>
          <w:b/>
          <w:bCs/>
          <w:color w:val="26282F"/>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bookmarkEnd w:id="74"/>
    </w:p>
    <w:p w:rsidR="008C24AF" w:rsidRPr="00A16569" w:rsidRDefault="008C24AF" w:rsidP="008C24AF">
      <w:pPr>
        <w:widowControl w:val="0"/>
        <w:autoSpaceDE w:val="0"/>
        <w:autoSpaceDN w:val="0"/>
        <w:adjustRightInd w:val="0"/>
        <w:spacing w:before="108"/>
        <w:jc w:val="center"/>
        <w:outlineLvl w:val="0"/>
        <w:rPr>
          <w:rFonts w:ascii="Times New Roman CYR" w:eastAsiaTheme="minorEastAsia" w:hAnsi="Times New Roman CYR" w:cs="Times New Roman CYR"/>
          <w:b/>
          <w:bCs/>
          <w:color w:val="26282F"/>
        </w:rPr>
      </w:pP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C24AF" w:rsidRPr="00A107A6" w:rsidRDefault="008C24AF"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75" w:name="sub_44"/>
      <w:r w:rsidRPr="00A107A6">
        <w:rPr>
          <w:rFonts w:ascii="Times New Roman CYR" w:eastAsiaTheme="minorEastAsia" w:hAnsi="Times New Roman CYR" w:cs="Times New Roman CYR"/>
          <w:b/>
          <w:bCs/>
          <w:color w:val="26282F"/>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5"/>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8C24AF">
      <w:pPr>
        <w:widowControl w:val="0"/>
        <w:autoSpaceDE w:val="0"/>
        <w:autoSpaceDN w:val="0"/>
        <w:adjustRightInd w:val="0"/>
        <w:ind w:firstLine="709"/>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A107A6">
        <w:rPr>
          <w:rFonts w:ascii="Times New Roman CYR" w:eastAsiaTheme="minorEastAsia" w:hAnsi="Times New Roman CYR" w:cs="Times New Roman CYR"/>
          <w:b/>
          <w:bCs/>
          <w:color w:val="26282F"/>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w:t>
      </w:r>
      <w:r w:rsidR="006D5DCB">
        <w:rPr>
          <w:rFonts w:ascii="Times New Roman CYR" w:eastAsiaTheme="minorEastAsia" w:hAnsi="Times New Roman CYR" w:cs="Times New Roman CYR"/>
          <w:b/>
          <w:bCs/>
          <w:color w:val="26282F"/>
        </w:rPr>
        <w:t xml:space="preserve"> статьи 16 Федерального закона №</w:t>
      </w:r>
      <w:r w:rsidRPr="00A107A6">
        <w:rPr>
          <w:rFonts w:ascii="Times New Roman CYR" w:eastAsiaTheme="minorEastAsia" w:hAnsi="Times New Roman CYR" w:cs="Times New Roman CYR"/>
          <w:b/>
          <w:bCs/>
          <w:color w:val="26282F"/>
        </w:rPr>
        <w:t> 210-ФЗ, их работников</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76" w:name="sub_51"/>
      <w:r w:rsidRPr="00A107A6">
        <w:rPr>
          <w:rFonts w:ascii="Times New Roman CYR" w:eastAsiaTheme="minorEastAsia" w:hAnsi="Times New Roman CYR" w:cs="Times New Roman CYR"/>
          <w:b/>
          <w:bCs/>
          <w:color w:val="26282F"/>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w:t>
      </w:r>
      <w:r w:rsidR="006D5DCB">
        <w:rPr>
          <w:rFonts w:ascii="Times New Roman CYR" w:eastAsiaTheme="minorEastAsia" w:hAnsi="Times New Roman CYR" w:cs="Times New Roman CYR"/>
          <w:b/>
          <w:bCs/>
          <w:color w:val="26282F"/>
        </w:rPr>
        <w:t xml:space="preserve"> статьи 16 Федерального закона №</w:t>
      </w:r>
      <w:r w:rsidRPr="00A107A6">
        <w:rPr>
          <w:rFonts w:ascii="Times New Roman CYR" w:eastAsiaTheme="minorEastAsia" w:hAnsi="Times New Roman CYR" w:cs="Times New Roman CYR"/>
          <w:b/>
          <w:bCs/>
          <w:color w:val="26282F"/>
        </w:rPr>
        <w:t> 210-ФЗ, их работников при предоставлении муниципальной услуги (далее - жалоба)</w:t>
      </w:r>
    </w:p>
    <w:bookmarkEnd w:id="76"/>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lastRenderedPageBreak/>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 xml:space="preserve">Решения и </w:t>
      </w:r>
      <w:r w:rsidRPr="00864CD9">
        <w:rPr>
          <w:rFonts w:ascii="Times New Roman CYR" w:eastAsiaTheme="minorEastAsia" w:hAnsi="Times New Roman CYR" w:cs="Times New Roman CYR"/>
        </w:rPr>
        <w:t xml:space="preserve">действия (бездействия) МФЦ, его работников, а также организаций, предусмотренных </w:t>
      </w:r>
      <w:hyperlink r:id="rId53" w:history="1">
        <w:r w:rsidRPr="00864CD9">
          <w:rPr>
            <w:rFonts w:ascii="Times New Roman CYR" w:eastAsiaTheme="minorEastAsia" w:hAnsi="Times New Roman CYR" w:cs="Times New Roman CYR"/>
          </w:rPr>
          <w:t>частью 1.1 статьи 16</w:t>
        </w:r>
      </w:hyperlink>
      <w:r w:rsidR="006D5DCB">
        <w:rPr>
          <w:rFonts w:ascii="Times New Roman CYR" w:eastAsiaTheme="minorEastAsia" w:hAnsi="Times New Roman CYR" w:cs="Times New Roman CYR"/>
        </w:rPr>
        <w:t xml:space="preserve"> Федерального закона №</w:t>
      </w:r>
      <w:r w:rsidRPr="00864CD9">
        <w:rPr>
          <w:rFonts w:ascii="Times New Roman CYR" w:eastAsiaTheme="minorEastAsia" w:hAnsi="Times New Roman CYR" w:cs="Times New Roman CYR"/>
        </w:rPr>
        <w:t>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sub_215" w:history="1">
        <w:r w:rsidRPr="00864CD9">
          <w:rPr>
            <w:rFonts w:ascii="Times New Roman CYR" w:eastAsiaTheme="minorEastAsia" w:hAnsi="Times New Roman CYR" w:cs="Times New Roman CYR"/>
          </w:rPr>
          <w:t>подраздел 2.15</w:t>
        </w:r>
      </w:hyperlink>
      <w:r w:rsidRPr="00864CD9">
        <w:rPr>
          <w:rFonts w:ascii="Times New Roman CYR" w:eastAsiaTheme="minorEastAsia" w:hAnsi="Times New Roman CYR" w:cs="Times New Roman CYR"/>
        </w:rPr>
        <w:t xml:space="preserve"> Административного регламента).</w:t>
      </w:r>
    </w:p>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A107A6" w:rsidRDefault="00A107A6" w:rsidP="00A107A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77" w:name="sub_52"/>
      <w:r w:rsidRPr="00A107A6">
        <w:rPr>
          <w:rFonts w:ascii="Times New Roman CYR" w:eastAsiaTheme="minorEastAsia" w:hAnsi="Times New Roman CYR" w:cs="Times New Roman CYR"/>
          <w:b/>
          <w:bCs/>
          <w:color w:val="26282F"/>
        </w:rPr>
        <w:t>5.2. Предмет жалобы</w:t>
      </w:r>
    </w:p>
    <w:bookmarkEnd w:id="77"/>
    <w:p w:rsidR="00A107A6" w:rsidRPr="00A107A6" w:rsidRDefault="00A107A6" w:rsidP="00A107A6">
      <w:pPr>
        <w:widowControl w:val="0"/>
        <w:autoSpaceDE w:val="0"/>
        <w:autoSpaceDN w:val="0"/>
        <w:adjustRightInd w:val="0"/>
        <w:ind w:firstLine="720"/>
        <w:jc w:val="both"/>
        <w:rPr>
          <w:rFonts w:ascii="Times New Roman CYR" w:eastAsiaTheme="minorEastAsia" w:hAnsi="Times New Roman CYR" w:cs="Times New Roman CYR"/>
        </w:rPr>
      </w:pPr>
    </w:p>
    <w:p w:rsidR="00A107A6" w:rsidRPr="00864CD9"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864CD9">
        <w:rPr>
          <w:rFonts w:ascii="Times New Roman CYR" w:eastAsiaTheme="minorEastAsia" w:hAnsi="Times New Roman CYR" w:cs="Times New Roman CYR"/>
        </w:rPr>
        <w:t xml:space="preserve">Заявитель может обратиться с жалобой по основаниям и в порядке, которые установлены </w:t>
      </w:r>
      <w:hyperlink r:id="rId54" w:history="1">
        <w:r w:rsidRPr="00864CD9">
          <w:rPr>
            <w:rFonts w:ascii="Times New Roman CYR" w:eastAsiaTheme="minorEastAsia" w:hAnsi="Times New Roman CYR" w:cs="Times New Roman CYR"/>
          </w:rPr>
          <w:t>статьями 11.1</w:t>
        </w:r>
      </w:hyperlink>
      <w:r w:rsidRPr="00864CD9">
        <w:rPr>
          <w:rFonts w:ascii="Times New Roman CYR" w:eastAsiaTheme="minorEastAsia" w:hAnsi="Times New Roman CYR" w:cs="Times New Roman CYR"/>
        </w:rPr>
        <w:t xml:space="preserve"> и </w:t>
      </w:r>
      <w:hyperlink r:id="rId55" w:history="1">
        <w:r w:rsidRPr="00864CD9">
          <w:rPr>
            <w:rFonts w:ascii="Times New Roman CYR" w:eastAsiaTheme="minorEastAsia" w:hAnsi="Times New Roman CYR" w:cs="Times New Roman CYR"/>
          </w:rPr>
          <w:t>11.2</w:t>
        </w:r>
      </w:hyperlink>
      <w:r w:rsidRPr="00864CD9">
        <w:rPr>
          <w:rFonts w:ascii="Times New Roman CYR" w:eastAsiaTheme="minorEastAsia" w:hAnsi="Times New Roman CYR" w:cs="Times New Roman CYR"/>
        </w:rPr>
        <w:t xml:space="preserve"> Федерального закона </w:t>
      </w:r>
      <w:r w:rsidR="006D5DCB">
        <w:rPr>
          <w:rFonts w:ascii="Times New Roman CYR" w:eastAsiaTheme="minorEastAsia" w:hAnsi="Times New Roman CYR" w:cs="Times New Roman CYR"/>
        </w:rPr>
        <w:t>№</w:t>
      </w:r>
      <w:r w:rsidRPr="00864CD9">
        <w:rPr>
          <w:rFonts w:ascii="Times New Roman CYR" w:eastAsiaTheme="minorEastAsia" w:hAnsi="Times New Roman CYR" w:cs="Times New Roman CYR"/>
        </w:rPr>
        <w:t> 210-ФЗ, в том числе в следующих случаях:</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864CD9">
        <w:rPr>
          <w:rFonts w:ascii="Times New Roman CYR" w:eastAsiaTheme="minorEastAsia" w:hAnsi="Times New Roman CYR" w:cs="Times New Roman CYR"/>
        </w:rPr>
        <w:t xml:space="preserve">нарушение срока регистрации заявления </w:t>
      </w:r>
      <w:r w:rsidRPr="00A107A6">
        <w:rPr>
          <w:rFonts w:ascii="Times New Roman CYR" w:eastAsiaTheme="minorEastAsia" w:hAnsi="Times New Roman CYR" w:cs="Times New Roman CYR"/>
        </w:rPr>
        <w:t>о предоставлении муниципальной услуги;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нарушение срока предоставления муниципальной услуги;</w:t>
      </w:r>
    </w:p>
    <w:p w:rsidR="00A107A6" w:rsidRPr="00A107A6" w:rsidRDefault="00A107A6" w:rsidP="008C24AF">
      <w:pPr>
        <w:widowControl w:val="0"/>
        <w:autoSpaceDE w:val="0"/>
        <w:autoSpaceDN w:val="0"/>
        <w:adjustRightInd w:val="0"/>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A3A79" w:rsidRPr="004A3A79" w:rsidRDefault="00A107A6" w:rsidP="008C24AF">
      <w:pPr>
        <w:ind w:firstLine="720"/>
        <w:jc w:val="both"/>
        <w:rPr>
          <w:rFonts w:ascii="Times New Roman CYR" w:eastAsiaTheme="minorEastAsia" w:hAnsi="Times New Roman CYR" w:cs="Times New Roman CYR"/>
        </w:rPr>
      </w:pPr>
      <w:r w:rsidRPr="00A107A6">
        <w:rPr>
          <w:rFonts w:ascii="Times New Roman CYR" w:eastAsiaTheme="minorEastAsia" w:hAnsi="Times New Roman CYR" w:cs="Times New Roman CY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w:t>
      </w:r>
      <w:r w:rsidR="004A3A79" w:rsidRPr="004A3A79">
        <w:rPr>
          <w:rFonts w:ascii="Times New Roman CYR" w:eastAsiaTheme="minorEastAsia" w:hAnsi="Times New Roman CYR" w:cs="Times New Roman CYR"/>
        </w:rPr>
        <w:t xml:space="preserve"> муниципальной услуги, у заявителя;</w:t>
      </w:r>
    </w:p>
    <w:p w:rsidR="004A3A79" w:rsidRPr="004A3A79" w:rsidRDefault="004A3A79" w:rsidP="008C24AF">
      <w:pPr>
        <w:widowControl w:val="0"/>
        <w:autoSpaceDE w:val="0"/>
        <w:autoSpaceDN w:val="0"/>
        <w:adjustRightInd w:val="0"/>
        <w:ind w:firstLine="720"/>
        <w:jc w:val="both"/>
        <w:rPr>
          <w:rFonts w:ascii="Times New Roman CYR" w:eastAsiaTheme="minorEastAsia" w:hAnsi="Times New Roman CYR" w:cs="Times New Roman CYR"/>
        </w:rPr>
      </w:pPr>
      <w:r w:rsidRPr="004A3A79">
        <w:rPr>
          <w:rFonts w:ascii="Times New Roman CYR" w:eastAsiaTheme="minorEastAsia" w:hAnsi="Times New Roman CYR" w:cs="Times New Roman CY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A3A79" w:rsidRPr="004A3A79" w:rsidRDefault="004A3A79" w:rsidP="008C24AF">
      <w:pPr>
        <w:widowControl w:val="0"/>
        <w:autoSpaceDE w:val="0"/>
        <w:autoSpaceDN w:val="0"/>
        <w:adjustRightInd w:val="0"/>
        <w:ind w:firstLine="720"/>
        <w:jc w:val="both"/>
        <w:rPr>
          <w:rFonts w:ascii="Times New Roman CYR" w:eastAsiaTheme="minorEastAsia" w:hAnsi="Times New Roman CYR" w:cs="Times New Roman CYR"/>
        </w:rPr>
      </w:pPr>
      <w:r w:rsidRPr="004A3A79">
        <w:rPr>
          <w:rFonts w:ascii="Times New Roman CYR" w:eastAsiaTheme="minorEastAsia" w:hAnsi="Times New Roman CYR" w:cs="Times New Roman CY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A3A79" w:rsidRPr="004A3A79" w:rsidRDefault="004A3A79" w:rsidP="008C24AF">
      <w:pPr>
        <w:widowControl w:val="0"/>
        <w:autoSpaceDE w:val="0"/>
        <w:autoSpaceDN w:val="0"/>
        <w:adjustRightInd w:val="0"/>
        <w:ind w:firstLine="720"/>
        <w:jc w:val="both"/>
        <w:rPr>
          <w:rFonts w:ascii="Times New Roman CYR" w:eastAsiaTheme="minorEastAsia" w:hAnsi="Times New Roman CYR" w:cs="Times New Roman CYR"/>
        </w:rPr>
      </w:pPr>
      <w:r w:rsidRPr="004A3A79">
        <w:rPr>
          <w:rFonts w:ascii="Times New Roman CYR" w:eastAsiaTheme="minorEastAsia" w:hAnsi="Times New Roman CYR" w:cs="Times New Roman CYR"/>
        </w:rPr>
        <w:t>отказ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3A79" w:rsidRPr="004A3A79" w:rsidRDefault="004A3A79" w:rsidP="008C24AF">
      <w:pPr>
        <w:widowControl w:val="0"/>
        <w:autoSpaceDE w:val="0"/>
        <w:autoSpaceDN w:val="0"/>
        <w:adjustRightInd w:val="0"/>
        <w:ind w:firstLine="720"/>
        <w:jc w:val="both"/>
        <w:rPr>
          <w:rFonts w:ascii="Times New Roman CYR" w:eastAsiaTheme="minorEastAsia" w:hAnsi="Times New Roman CYR" w:cs="Times New Roman CYR"/>
        </w:rPr>
      </w:pPr>
      <w:r w:rsidRPr="004A3A79">
        <w:rPr>
          <w:rFonts w:ascii="Times New Roman CYR" w:eastAsiaTheme="minorEastAsia" w:hAnsi="Times New Roman CYR" w:cs="Times New Roman CYR"/>
        </w:rPr>
        <w:t>нарушение срока или порядка выдачи документов по результатам предоставления муниципальной услуги;</w:t>
      </w:r>
    </w:p>
    <w:p w:rsidR="004A3A79" w:rsidRPr="004A3A79" w:rsidRDefault="004A3A79" w:rsidP="008C24AF">
      <w:pPr>
        <w:widowControl w:val="0"/>
        <w:autoSpaceDE w:val="0"/>
        <w:autoSpaceDN w:val="0"/>
        <w:adjustRightInd w:val="0"/>
        <w:ind w:firstLine="720"/>
        <w:jc w:val="both"/>
        <w:rPr>
          <w:rFonts w:ascii="Times New Roman CYR" w:eastAsiaTheme="minorEastAsia" w:hAnsi="Times New Roman CYR" w:cs="Times New Roman CYR"/>
        </w:rPr>
      </w:pPr>
      <w:r w:rsidRPr="004A3A79">
        <w:rPr>
          <w:rFonts w:ascii="Times New Roman CYR" w:eastAsiaTheme="minorEastAsia" w:hAnsi="Times New Roman CYR" w:cs="Times New Roman CYR"/>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A3A79" w:rsidRPr="004A3A79" w:rsidRDefault="004A3A79" w:rsidP="008C24AF">
      <w:pPr>
        <w:widowControl w:val="0"/>
        <w:autoSpaceDE w:val="0"/>
        <w:autoSpaceDN w:val="0"/>
        <w:adjustRightInd w:val="0"/>
        <w:ind w:firstLine="720"/>
        <w:jc w:val="both"/>
        <w:rPr>
          <w:rFonts w:ascii="Times New Roman CYR" w:eastAsiaTheme="minorEastAsia" w:hAnsi="Times New Roman CYR" w:cs="Times New Roman CYR"/>
        </w:rPr>
      </w:pPr>
      <w:r w:rsidRPr="004A3A79">
        <w:rPr>
          <w:rFonts w:ascii="Times New Roman CYR" w:eastAsiaTheme="minorEastAsia" w:hAnsi="Times New Roman CYR" w:cs="Times New Roman CYR"/>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864CD9">
        <w:rPr>
          <w:rFonts w:ascii="Times New Roman CYR" w:eastAsiaTheme="minorEastAsia" w:hAnsi="Times New Roman CYR" w:cs="Times New Roman CYR"/>
        </w:rPr>
        <w:t xml:space="preserve">либо в предоставлении муниципальной услуги, за исключением случаев, предусмотренных </w:t>
      </w:r>
      <w:hyperlink w:anchor="sub_271" w:history="1">
        <w:r w:rsidR="006D5DCB">
          <w:rPr>
            <w:rFonts w:ascii="Times New Roman CYR" w:eastAsiaTheme="minorEastAsia" w:hAnsi="Times New Roman CYR" w:cs="Times New Roman CYR"/>
          </w:rPr>
          <w:t>пунктами «а – г»</w:t>
        </w:r>
        <w:r w:rsidRPr="00864CD9">
          <w:rPr>
            <w:rFonts w:ascii="Times New Roman CYR" w:eastAsiaTheme="minorEastAsia" w:hAnsi="Times New Roman CYR" w:cs="Times New Roman CYR"/>
          </w:rPr>
          <w:t xml:space="preserve"> подраздела 2.7 раздела II</w:t>
        </w:r>
      </w:hyperlink>
      <w:r w:rsidRPr="00864CD9">
        <w:rPr>
          <w:rFonts w:ascii="Times New Roman CYR" w:eastAsiaTheme="minorEastAsia" w:hAnsi="Times New Roman CYR" w:cs="Times New Roman CYR"/>
        </w:rPr>
        <w:t xml:space="preserve"> настоящего Административного регламента.</w:t>
      </w:r>
    </w:p>
    <w:p w:rsidR="004A3A79" w:rsidRPr="004A3A79" w:rsidRDefault="004A3A79" w:rsidP="004A3A79">
      <w:pPr>
        <w:widowControl w:val="0"/>
        <w:autoSpaceDE w:val="0"/>
        <w:autoSpaceDN w:val="0"/>
        <w:adjustRightInd w:val="0"/>
        <w:ind w:firstLine="720"/>
        <w:jc w:val="both"/>
        <w:rPr>
          <w:rFonts w:ascii="Times New Roman CYR" w:eastAsiaTheme="minorEastAsia" w:hAnsi="Times New Roman CYR" w:cs="Times New Roman CYR"/>
        </w:rPr>
      </w:pPr>
    </w:p>
    <w:p w:rsidR="004A3A79" w:rsidRPr="004A3A79" w:rsidRDefault="004A3A79" w:rsidP="004A3A79">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78" w:name="sub_53"/>
      <w:r w:rsidRPr="004A3A79">
        <w:rPr>
          <w:rFonts w:ascii="Times New Roman CYR" w:eastAsiaTheme="minorEastAsia" w:hAnsi="Times New Roman CYR" w:cs="Times New Roman CYR"/>
          <w:b/>
          <w:bCs/>
          <w:color w:val="26282F"/>
        </w:rPr>
        <w:t>5.3. Органы местного самоуправления и уполномоченные на рассмотрение жалобы должностные лица, которым может быть направлена жалоба</w:t>
      </w:r>
    </w:p>
    <w:bookmarkEnd w:id="78"/>
    <w:p w:rsidR="004A3A79" w:rsidRPr="004A3A79" w:rsidRDefault="004A3A79" w:rsidP="004A3A79">
      <w:pPr>
        <w:widowControl w:val="0"/>
        <w:autoSpaceDE w:val="0"/>
        <w:autoSpaceDN w:val="0"/>
        <w:adjustRightInd w:val="0"/>
        <w:ind w:firstLine="720"/>
        <w:jc w:val="both"/>
        <w:rPr>
          <w:rFonts w:ascii="Times New Roman CYR" w:eastAsiaTheme="minorEastAsia" w:hAnsi="Times New Roman CYR" w:cs="Times New Roman CYR"/>
        </w:rPr>
      </w:pPr>
    </w:p>
    <w:p w:rsidR="004A3A79" w:rsidRPr="004A3A79" w:rsidRDefault="004A3A79" w:rsidP="004A3A79">
      <w:pPr>
        <w:widowControl w:val="0"/>
        <w:autoSpaceDE w:val="0"/>
        <w:autoSpaceDN w:val="0"/>
        <w:adjustRightInd w:val="0"/>
        <w:ind w:firstLine="720"/>
        <w:jc w:val="both"/>
        <w:rPr>
          <w:rFonts w:ascii="Times New Roman CYR" w:eastAsiaTheme="minorEastAsia" w:hAnsi="Times New Roman CYR" w:cs="Times New Roman CYR"/>
        </w:rPr>
      </w:pPr>
      <w:r w:rsidRPr="004A3A79">
        <w:rPr>
          <w:rFonts w:ascii="Times New Roman CYR" w:eastAsiaTheme="minorEastAsia" w:hAnsi="Times New Roman CYR" w:cs="Times New Roman CYR"/>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864CD9">
        <w:rPr>
          <w:rFonts w:ascii="Times New Roman CYR" w:eastAsiaTheme="minorEastAsia" w:hAnsi="Times New Roman CYR" w:cs="Times New Roman CYR"/>
        </w:rPr>
        <w:t xml:space="preserve">Янтиковского </w:t>
      </w:r>
      <w:r w:rsidRPr="004A3A79">
        <w:rPr>
          <w:rFonts w:ascii="Times New Roman CYR" w:eastAsiaTheme="minorEastAsia" w:hAnsi="Times New Roman CYR" w:cs="Times New Roman CYR"/>
        </w:rPr>
        <w:t>района Чувашской Республики в адрес заместителя главы администрации, курирующего предоставление муниципальной услуги, либо в адрес главы администрации.</w:t>
      </w:r>
    </w:p>
    <w:p w:rsidR="004A3A79" w:rsidRPr="004A3A79" w:rsidRDefault="004A3A79" w:rsidP="004A3A79">
      <w:pPr>
        <w:widowControl w:val="0"/>
        <w:autoSpaceDE w:val="0"/>
        <w:autoSpaceDN w:val="0"/>
        <w:adjustRightInd w:val="0"/>
        <w:ind w:firstLine="720"/>
        <w:jc w:val="both"/>
        <w:rPr>
          <w:rFonts w:ascii="Times New Roman CYR" w:eastAsiaTheme="minorEastAsia" w:hAnsi="Times New Roman CYR" w:cs="Times New Roman CYR"/>
        </w:rPr>
      </w:pPr>
    </w:p>
    <w:p w:rsidR="004A3A79" w:rsidRPr="004A3A79" w:rsidRDefault="004A3A79" w:rsidP="004A3A79">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79" w:name="sub_54"/>
      <w:r w:rsidRPr="004A3A79">
        <w:rPr>
          <w:rFonts w:ascii="Times New Roman CYR" w:eastAsiaTheme="minorEastAsia" w:hAnsi="Times New Roman CYR" w:cs="Times New Roman CYR"/>
          <w:b/>
          <w:bCs/>
          <w:color w:val="26282F"/>
        </w:rPr>
        <w:t>5.4. Порядок подачи и рассмотрения жалобы</w:t>
      </w:r>
    </w:p>
    <w:bookmarkEnd w:id="79"/>
    <w:p w:rsidR="004A3A79" w:rsidRPr="004A3A79" w:rsidRDefault="004A3A79" w:rsidP="004A3A79">
      <w:pPr>
        <w:widowControl w:val="0"/>
        <w:autoSpaceDE w:val="0"/>
        <w:autoSpaceDN w:val="0"/>
        <w:adjustRightInd w:val="0"/>
        <w:ind w:firstLine="720"/>
        <w:jc w:val="both"/>
        <w:rPr>
          <w:rFonts w:ascii="Times New Roman CYR" w:eastAsiaTheme="minorEastAsia" w:hAnsi="Times New Roman CYR" w:cs="Times New Roman CYR"/>
        </w:rPr>
      </w:pPr>
    </w:p>
    <w:p w:rsidR="004A3A79" w:rsidRPr="00864CD9" w:rsidRDefault="004A3A79" w:rsidP="008C24AF">
      <w:pPr>
        <w:widowControl w:val="0"/>
        <w:autoSpaceDE w:val="0"/>
        <w:autoSpaceDN w:val="0"/>
        <w:adjustRightInd w:val="0"/>
        <w:ind w:firstLine="720"/>
        <w:jc w:val="both"/>
        <w:rPr>
          <w:rFonts w:ascii="Times New Roman CYR" w:eastAsiaTheme="minorEastAsia" w:hAnsi="Times New Roman CYR" w:cs="Times New Roman CYR"/>
        </w:rPr>
      </w:pPr>
      <w:r w:rsidRPr="004A3A79">
        <w:rPr>
          <w:rFonts w:ascii="Times New Roman CYR" w:eastAsiaTheme="minorEastAsia" w:hAnsi="Times New Roman CYR" w:cs="Times New Roman CYR"/>
        </w:rPr>
        <w:t xml:space="preserve">Жалоба </w:t>
      </w:r>
      <w:r w:rsidRPr="00864CD9">
        <w:rPr>
          <w:rFonts w:ascii="Times New Roman CYR" w:eastAsiaTheme="minorEastAsia" w:hAnsi="Times New Roman CYR" w:cs="Times New Roman CYR"/>
        </w:rPr>
        <w:t>может быть направлена по почте, в электрон</w:t>
      </w:r>
      <w:r w:rsidR="006D5DCB">
        <w:rPr>
          <w:rFonts w:ascii="Times New Roman CYR" w:eastAsiaTheme="minorEastAsia" w:hAnsi="Times New Roman CYR" w:cs="Times New Roman CYR"/>
        </w:rPr>
        <w:t>ном виде с использованием сети «</w:t>
      </w:r>
      <w:r w:rsidRPr="00864CD9">
        <w:rPr>
          <w:rFonts w:ascii="Times New Roman CYR" w:eastAsiaTheme="minorEastAsia" w:hAnsi="Times New Roman CYR" w:cs="Times New Roman CYR"/>
        </w:rPr>
        <w:t>Инте</w:t>
      </w:r>
      <w:r w:rsidR="006D5DCB">
        <w:rPr>
          <w:rFonts w:ascii="Times New Roman CYR" w:eastAsiaTheme="minorEastAsia" w:hAnsi="Times New Roman CYR" w:cs="Times New Roman CYR"/>
        </w:rPr>
        <w:t>рнет»</w:t>
      </w:r>
      <w:r w:rsidRPr="00864CD9">
        <w:rPr>
          <w:rFonts w:ascii="Times New Roman CYR" w:eastAsiaTheme="minorEastAsia" w:hAnsi="Times New Roman CYR" w:cs="Times New Roman CYR"/>
        </w:rPr>
        <w:t xml:space="preserve">, </w:t>
      </w:r>
      <w:hyperlink r:id="rId56" w:history="1">
        <w:r w:rsidRPr="00864CD9">
          <w:rPr>
            <w:rFonts w:ascii="Times New Roman CYR" w:eastAsiaTheme="minorEastAsia" w:hAnsi="Times New Roman CYR" w:cs="Times New Roman CYR"/>
          </w:rPr>
          <w:t>официального сайта</w:t>
        </w:r>
      </w:hyperlink>
      <w:r w:rsidRPr="00864CD9">
        <w:rPr>
          <w:rFonts w:ascii="Times New Roman CYR" w:eastAsiaTheme="minorEastAsia" w:hAnsi="Times New Roman CYR" w:cs="Times New Roman CYR"/>
        </w:rPr>
        <w:t xml:space="preserve"> органа местного самоуправления, </w:t>
      </w:r>
      <w:hyperlink r:id="rId57" w:history="1">
        <w:r w:rsidRPr="00864CD9">
          <w:rPr>
            <w:rFonts w:ascii="Times New Roman CYR" w:eastAsiaTheme="minorEastAsia" w:hAnsi="Times New Roman CYR" w:cs="Times New Roman CYR"/>
          </w:rPr>
          <w:t>Единого портала</w:t>
        </w:r>
      </w:hyperlink>
      <w:r w:rsidRPr="00864CD9">
        <w:rPr>
          <w:rFonts w:ascii="Times New Roman CYR" w:eastAsiaTheme="minorEastAsia" w:hAnsi="Times New Roman CYR" w:cs="Times New Roman CYR"/>
        </w:rPr>
        <w:t xml:space="preserve"> государственных и муниципальных услуг, </w:t>
      </w:r>
      <w:hyperlink r:id="rId58" w:history="1">
        <w:r w:rsidRPr="00864CD9">
          <w:rPr>
            <w:rFonts w:ascii="Times New Roman CYR" w:eastAsiaTheme="minorEastAsia" w:hAnsi="Times New Roman CYR" w:cs="Times New Roman CYR"/>
          </w:rPr>
          <w:t>портала</w:t>
        </w:r>
      </w:hyperlink>
      <w:r w:rsidRPr="00864CD9">
        <w:rPr>
          <w:rFonts w:ascii="Times New Roman CYR" w:eastAsiaTheme="minorEastAsia" w:hAnsi="Times New Roman CYR" w:cs="Times New Roman CYR"/>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а также может быть принята при личном приеме заявителя.</w:t>
      </w:r>
    </w:p>
    <w:p w:rsidR="004A3A79" w:rsidRPr="00864CD9" w:rsidRDefault="004A3A79" w:rsidP="008C24AF">
      <w:pPr>
        <w:widowControl w:val="0"/>
        <w:autoSpaceDE w:val="0"/>
        <w:autoSpaceDN w:val="0"/>
        <w:adjustRightInd w:val="0"/>
        <w:ind w:firstLine="720"/>
        <w:jc w:val="both"/>
        <w:rPr>
          <w:rFonts w:ascii="Times New Roman CYR" w:eastAsiaTheme="minorEastAsia" w:hAnsi="Times New Roman CYR" w:cs="Times New Roman CYR"/>
        </w:rPr>
      </w:pPr>
      <w:r w:rsidRPr="00864CD9">
        <w:rPr>
          <w:rFonts w:ascii="Times New Roman CYR" w:eastAsiaTheme="minorEastAsia" w:hAnsi="Times New Roman CYR" w:cs="Times New Roman CYR"/>
        </w:rPr>
        <w:t xml:space="preserve">Жалоба (примерная форма жалобы приведена в </w:t>
      </w:r>
      <w:hyperlink w:anchor="sub_1600" w:history="1">
        <w:r w:rsidR="006D5DCB">
          <w:rPr>
            <w:rFonts w:ascii="Times New Roman CYR" w:eastAsiaTheme="minorEastAsia" w:hAnsi="Times New Roman CYR" w:cs="Times New Roman CYR"/>
          </w:rPr>
          <w:t>приложении №</w:t>
        </w:r>
        <w:r w:rsidRPr="00864CD9">
          <w:rPr>
            <w:rFonts w:ascii="Times New Roman CYR" w:eastAsiaTheme="minorEastAsia" w:hAnsi="Times New Roman CYR" w:cs="Times New Roman CYR"/>
          </w:rPr>
          <w:t> 6</w:t>
        </w:r>
      </w:hyperlink>
      <w:r w:rsidRPr="00864CD9">
        <w:rPr>
          <w:rFonts w:ascii="Times New Roman CYR" w:eastAsiaTheme="minorEastAsia" w:hAnsi="Times New Roman CYR" w:cs="Times New Roman CYR"/>
        </w:rPr>
        <w:t xml:space="preserve"> к Административному регламенту) в соответствии с </w:t>
      </w:r>
      <w:hyperlink r:id="rId59" w:history="1">
        <w:r w:rsidRPr="00864CD9">
          <w:rPr>
            <w:rFonts w:ascii="Times New Roman CYR" w:eastAsiaTheme="minorEastAsia" w:hAnsi="Times New Roman CYR" w:cs="Times New Roman CYR"/>
          </w:rPr>
          <w:t>Федеральным законом</w:t>
        </w:r>
      </w:hyperlink>
      <w:r w:rsidR="006D5DCB">
        <w:rPr>
          <w:rFonts w:ascii="Times New Roman CYR" w:eastAsiaTheme="minorEastAsia" w:hAnsi="Times New Roman CYR" w:cs="Times New Roman CYR"/>
        </w:rPr>
        <w:t xml:space="preserve"> №</w:t>
      </w:r>
      <w:r w:rsidRPr="00864CD9">
        <w:rPr>
          <w:rFonts w:ascii="Times New Roman CYR" w:eastAsiaTheme="minorEastAsia" w:hAnsi="Times New Roman CYR" w:cs="Times New Roman CYR"/>
        </w:rPr>
        <w:t> 210-ФЗ должна содержать:</w:t>
      </w:r>
    </w:p>
    <w:p w:rsidR="004A3A79" w:rsidRPr="00864CD9" w:rsidRDefault="004A3A79" w:rsidP="008C24AF">
      <w:pPr>
        <w:widowControl w:val="0"/>
        <w:autoSpaceDE w:val="0"/>
        <w:autoSpaceDN w:val="0"/>
        <w:adjustRightInd w:val="0"/>
        <w:ind w:firstLine="720"/>
        <w:jc w:val="both"/>
        <w:rPr>
          <w:rFonts w:ascii="Times New Roman CYR" w:eastAsiaTheme="minorEastAsia" w:hAnsi="Times New Roman CYR" w:cs="Times New Roman CYR"/>
        </w:rPr>
      </w:pPr>
      <w:r w:rsidRPr="00864CD9">
        <w:rPr>
          <w:rFonts w:ascii="Times New Roman CYR" w:eastAsiaTheme="minorEastAsia" w:hAnsi="Times New Roman CYR" w:cs="Times New Roman CYR"/>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732AE" w:rsidRDefault="004A3A79" w:rsidP="008C24AF">
      <w:pPr>
        <w:pStyle w:val="s1"/>
        <w:shd w:val="clear" w:color="auto" w:fill="FFFFFF"/>
        <w:ind w:firstLine="720"/>
        <w:jc w:val="both"/>
        <w:rPr>
          <w:color w:val="22272F"/>
          <w:sz w:val="23"/>
          <w:szCs w:val="23"/>
        </w:rPr>
      </w:pPr>
      <w:r w:rsidRPr="004A3A79">
        <w:rPr>
          <w:rFonts w:ascii="Times New Roman CYR" w:eastAsiaTheme="minorEastAsia" w:hAnsi="Times New Roman CYR" w:cs="Times New Roman CY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w:t>
      </w:r>
      <w:r w:rsidR="00A732AE" w:rsidRPr="00A732AE">
        <w:rPr>
          <w:color w:val="22272F"/>
          <w:sz w:val="23"/>
          <w:szCs w:val="23"/>
        </w:rPr>
        <w:t xml:space="preserve"> </w:t>
      </w:r>
      <w:r w:rsidR="00A732AE">
        <w:rPr>
          <w:color w:val="22272F"/>
          <w:sz w:val="23"/>
          <w:szCs w:val="23"/>
        </w:rPr>
        <w:t>наличии) и почтовый адрес, по которым должен быть направлен ответ заявителю;</w:t>
      </w:r>
    </w:p>
    <w:p w:rsidR="00A732AE" w:rsidRDefault="00A732AE" w:rsidP="008C24AF">
      <w:pPr>
        <w:pStyle w:val="s1"/>
        <w:shd w:val="clear" w:color="auto" w:fill="FFFFFF"/>
        <w:ind w:firstLine="720"/>
        <w:jc w:val="both"/>
        <w:rPr>
          <w:color w:val="22272F"/>
          <w:sz w:val="23"/>
          <w:szCs w:val="23"/>
        </w:rPr>
      </w:pPr>
      <w:r>
        <w:rPr>
          <w:color w:val="22272F"/>
          <w:sz w:val="23"/>
          <w:szCs w:val="23"/>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732AE" w:rsidRDefault="00A732AE" w:rsidP="008C24AF">
      <w:pPr>
        <w:pStyle w:val="s1"/>
        <w:shd w:val="clear" w:color="auto" w:fill="FFFFFF"/>
        <w:ind w:firstLine="720"/>
        <w:jc w:val="both"/>
        <w:rPr>
          <w:color w:val="22272F"/>
          <w:sz w:val="23"/>
          <w:szCs w:val="23"/>
        </w:rPr>
      </w:pPr>
      <w:r>
        <w:rPr>
          <w:color w:val="22272F"/>
          <w:sz w:val="23"/>
          <w:szCs w:val="23"/>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32AE" w:rsidRDefault="00A732AE" w:rsidP="008C24AF">
      <w:pPr>
        <w:pStyle w:val="s1"/>
        <w:shd w:val="clear" w:color="auto" w:fill="FFFFFF"/>
        <w:ind w:firstLine="720"/>
        <w:jc w:val="both"/>
        <w:rPr>
          <w:color w:val="22272F"/>
          <w:sz w:val="23"/>
          <w:szCs w:val="23"/>
        </w:rPr>
      </w:pPr>
      <w:r>
        <w:rPr>
          <w:color w:val="22272F"/>
          <w:sz w:val="23"/>
          <w:szCs w:val="23"/>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732AE" w:rsidRDefault="00A732AE" w:rsidP="008C24AF">
      <w:pPr>
        <w:pStyle w:val="s1"/>
        <w:shd w:val="clear" w:color="auto" w:fill="FFFFFF"/>
        <w:ind w:firstLine="720"/>
        <w:jc w:val="both"/>
        <w:rPr>
          <w:color w:val="22272F"/>
          <w:sz w:val="23"/>
          <w:szCs w:val="23"/>
        </w:rPr>
      </w:pPr>
      <w:r>
        <w:rPr>
          <w:color w:val="22272F"/>
          <w:sz w:val="23"/>
          <w:szCs w:val="23"/>
        </w:rPr>
        <w:t>а) оформленная в соответствии с законодательством Российской Федерации доверенность (для физических лиц);</w:t>
      </w:r>
    </w:p>
    <w:p w:rsidR="00A732AE" w:rsidRDefault="00A732AE" w:rsidP="008C24AF">
      <w:pPr>
        <w:pStyle w:val="s1"/>
        <w:shd w:val="clear" w:color="auto" w:fill="FFFFFF"/>
        <w:ind w:firstLine="720"/>
        <w:jc w:val="both"/>
        <w:rPr>
          <w:color w:val="22272F"/>
          <w:sz w:val="23"/>
          <w:szCs w:val="23"/>
        </w:rPr>
      </w:pPr>
      <w:r>
        <w:rPr>
          <w:color w:val="22272F"/>
          <w:sz w:val="23"/>
          <w:szCs w:val="23"/>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32AE" w:rsidRDefault="00A732AE" w:rsidP="008C24AF">
      <w:pPr>
        <w:pStyle w:val="s1"/>
        <w:shd w:val="clear" w:color="auto" w:fill="FFFFFF"/>
        <w:ind w:firstLine="720"/>
        <w:jc w:val="both"/>
        <w:rPr>
          <w:color w:val="22272F"/>
          <w:sz w:val="23"/>
          <w:szCs w:val="23"/>
        </w:rPr>
      </w:pPr>
      <w:r>
        <w:rPr>
          <w:color w:val="22272F"/>
          <w:sz w:val="23"/>
          <w:szCs w:val="23"/>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32AE" w:rsidRDefault="00A732AE" w:rsidP="008C24AF">
      <w:pPr>
        <w:pStyle w:val="s1"/>
        <w:shd w:val="clear" w:color="auto" w:fill="FFFFFF"/>
        <w:ind w:firstLine="720"/>
        <w:jc w:val="both"/>
        <w:rPr>
          <w:color w:val="22272F"/>
          <w:sz w:val="23"/>
          <w:szCs w:val="23"/>
        </w:rPr>
      </w:pPr>
      <w:r>
        <w:rPr>
          <w:color w:val="22272F"/>
          <w:sz w:val="23"/>
          <w:szCs w:val="23"/>
        </w:rPr>
        <w:t xml:space="preserve">В случае подачи </w:t>
      </w:r>
      <w:r w:rsidRPr="00864CD9">
        <w:rPr>
          <w:sz w:val="23"/>
          <w:szCs w:val="23"/>
        </w:rPr>
        <w:t>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60" w:anchor="/document/74406374/entry/5407" w:history="1">
        <w:r w:rsidRPr="00864CD9">
          <w:rPr>
            <w:rStyle w:val="a5"/>
            <w:rFonts w:eastAsiaTheme="majorEastAsia"/>
            <w:color w:val="auto"/>
            <w:sz w:val="23"/>
            <w:szCs w:val="23"/>
          </w:rPr>
          <w:t>абзацах седьмом - десятом</w:t>
        </w:r>
      </w:hyperlink>
      <w:r w:rsidRPr="00864CD9">
        <w:rPr>
          <w:sz w:val="23"/>
          <w:szCs w:val="23"/>
        </w:rPr>
        <w:t> настоящего подраздела, могут быть представлены в форме электронных документов, подписанных </w:t>
      </w:r>
      <w:hyperlink r:id="rId61" w:anchor="/document/12184522/entry/21" w:history="1">
        <w:r w:rsidRPr="00864CD9">
          <w:rPr>
            <w:rStyle w:val="a5"/>
            <w:rFonts w:eastAsiaTheme="majorEastAsia"/>
            <w:color w:val="auto"/>
            <w:sz w:val="23"/>
            <w:szCs w:val="23"/>
          </w:rPr>
          <w:t>электронной подписью</w:t>
        </w:r>
      </w:hyperlink>
      <w:r w:rsidRPr="00864CD9">
        <w:rPr>
          <w:sz w:val="23"/>
          <w:szCs w:val="23"/>
        </w:rPr>
        <w:t>, вид которой предусмотрен законодательством Российской Федерации, при этом документ, удостоверяющий личность заявителя, не требуется.</w:t>
      </w:r>
    </w:p>
    <w:p w:rsidR="00A732AE" w:rsidRPr="00A16569" w:rsidRDefault="00A732AE" w:rsidP="00A732AE">
      <w:pPr>
        <w:pStyle w:val="s3"/>
        <w:shd w:val="clear" w:color="auto" w:fill="FFFFFF"/>
        <w:jc w:val="center"/>
        <w:rPr>
          <w:b/>
          <w:color w:val="22272F"/>
        </w:rPr>
      </w:pPr>
      <w:r w:rsidRPr="00A16569">
        <w:rPr>
          <w:b/>
          <w:color w:val="22272F"/>
        </w:rPr>
        <w:t>5.5. Сроки рассмотрения жалобы</w:t>
      </w:r>
    </w:p>
    <w:p w:rsidR="00A732AE" w:rsidRDefault="00A732AE" w:rsidP="008C24AF">
      <w:pPr>
        <w:pStyle w:val="s1"/>
        <w:shd w:val="clear" w:color="auto" w:fill="FFFFFF"/>
        <w:spacing w:before="0" w:beforeAutospacing="0" w:after="0" w:afterAutospacing="0"/>
        <w:ind w:firstLine="567"/>
        <w:jc w:val="both"/>
        <w:rPr>
          <w:color w:val="22272F"/>
          <w:sz w:val="23"/>
          <w:szCs w:val="23"/>
        </w:rPr>
      </w:pPr>
      <w:r>
        <w:rPr>
          <w:color w:val="22272F"/>
          <w:sz w:val="23"/>
          <w:szCs w:val="23"/>
        </w:rPr>
        <w:t xml:space="preserve">Жалоба, поступившая в администрацию </w:t>
      </w:r>
      <w:r w:rsidR="00A16569">
        <w:rPr>
          <w:rFonts w:ascii="Times New Roman CYR" w:eastAsiaTheme="minorEastAsia" w:hAnsi="Times New Roman CYR" w:cs="Times New Roman CYR"/>
        </w:rPr>
        <w:t>Янтиковского</w:t>
      </w:r>
      <w:r>
        <w:rPr>
          <w:color w:val="22272F"/>
          <w:sz w:val="23"/>
          <w:szCs w:val="23"/>
        </w:rPr>
        <w:t xml:space="preserve"> района Чувашской Республики,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732AE" w:rsidRDefault="00A732AE" w:rsidP="008C24AF">
      <w:pPr>
        <w:pStyle w:val="s1"/>
        <w:shd w:val="clear" w:color="auto" w:fill="FFFFFF"/>
        <w:spacing w:before="0" w:beforeAutospacing="0" w:after="0" w:afterAutospacing="0"/>
        <w:ind w:firstLine="567"/>
        <w:jc w:val="both"/>
        <w:rPr>
          <w:color w:val="22272F"/>
          <w:sz w:val="23"/>
          <w:szCs w:val="23"/>
        </w:rPr>
      </w:pPr>
      <w:r>
        <w:rPr>
          <w:color w:val="22272F"/>
          <w:sz w:val="23"/>
          <w:szCs w:val="23"/>
        </w:rPr>
        <w:t xml:space="preserve">В случае обжалования отказа структурного подразделения администрации </w:t>
      </w:r>
      <w:r w:rsidR="00A16569">
        <w:rPr>
          <w:rFonts w:ascii="Times New Roman CYR" w:eastAsiaTheme="minorEastAsia" w:hAnsi="Times New Roman CYR" w:cs="Times New Roman CYR"/>
        </w:rPr>
        <w:t>Янтиковского</w:t>
      </w:r>
      <w:r>
        <w:rPr>
          <w:color w:val="22272F"/>
          <w:sz w:val="23"/>
          <w:szCs w:val="23"/>
        </w:rPr>
        <w:t xml:space="preserve"> района Чувашской Республики,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32AE" w:rsidRPr="00A732AE" w:rsidRDefault="00A732AE" w:rsidP="00A732AE">
      <w:pPr>
        <w:spacing w:before="100" w:beforeAutospacing="1" w:after="100" w:afterAutospacing="1"/>
        <w:jc w:val="center"/>
        <w:rPr>
          <w:b/>
          <w:color w:val="22272F"/>
        </w:rPr>
      </w:pPr>
      <w:r w:rsidRPr="00A732AE">
        <w:rPr>
          <w:b/>
          <w:color w:val="22272F"/>
        </w:rPr>
        <w:t>5.6. Результат рассмотрения жалобы</w:t>
      </w:r>
    </w:p>
    <w:p w:rsidR="00A732AE" w:rsidRPr="00A732AE" w:rsidRDefault="00A732AE" w:rsidP="008C24AF">
      <w:pPr>
        <w:ind w:firstLine="567"/>
        <w:jc w:val="both"/>
        <w:rPr>
          <w:color w:val="22272F"/>
          <w:sz w:val="23"/>
          <w:szCs w:val="23"/>
        </w:rPr>
      </w:pPr>
      <w:r w:rsidRPr="00A732AE">
        <w:rPr>
          <w:color w:val="22272F"/>
          <w:sz w:val="23"/>
          <w:szCs w:val="23"/>
        </w:rPr>
        <w:t>По результатам рассмотрения жалобы в соответствии с </w:t>
      </w:r>
      <w:hyperlink r:id="rId62" w:anchor="/document/12177515/entry/11027" w:history="1">
        <w:r w:rsidRPr="00864CD9">
          <w:rPr>
            <w:sz w:val="23"/>
            <w:szCs w:val="23"/>
          </w:rPr>
          <w:t>частью 7 статьи 11.2</w:t>
        </w:r>
      </w:hyperlink>
      <w:r w:rsidRPr="00864CD9">
        <w:rPr>
          <w:sz w:val="23"/>
          <w:szCs w:val="23"/>
        </w:rPr>
        <w:t> </w:t>
      </w:r>
      <w:r w:rsidR="006D5DCB">
        <w:rPr>
          <w:color w:val="22272F"/>
          <w:sz w:val="23"/>
          <w:szCs w:val="23"/>
        </w:rPr>
        <w:t>Федерального закона №</w:t>
      </w:r>
      <w:r w:rsidRPr="00A732AE">
        <w:rPr>
          <w:color w:val="22272F"/>
          <w:sz w:val="23"/>
          <w:szCs w:val="23"/>
        </w:rPr>
        <w:t> 210-ФЗ принимается одно из следующих решений:</w:t>
      </w:r>
    </w:p>
    <w:p w:rsidR="00A732AE" w:rsidRPr="00A732AE" w:rsidRDefault="00A732AE" w:rsidP="008C24AF">
      <w:pPr>
        <w:ind w:firstLine="567"/>
        <w:jc w:val="both"/>
        <w:rPr>
          <w:color w:val="22272F"/>
          <w:sz w:val="23"/>
          <w:szCs w:val="23"/>
        </w:rPr>
      </w:pPr>
      <w:r w:rsidRPr="00A732AE">
        <w:rPr>
          <w:color w:val="22272F"/>
          <w:sz w:val="23"/>
          <w:szCs w:val="23"/>
        </w:rPr>
        <w:t xml:space="preserve">жалоба удовлетворяется, в том числе в форме отмены принятого решения, исправления допущенных структурным подразделением администрации </w:t>
      </w:r>
      <w:r w:rsidR="00A16569">
        <w:rPr>
          <w:rFonts w:ascii="Times New Roman CYR" w:eastAsiaTheme="minorEastAsia" w:hAnsi="Times New Roman CYR" w:cs="Times New Roman CYR"/>
        </w:rPr>
        <w:t>Янтиковского</w:t>
      </w:r>
      <w:r w:rsidRPr="00A732AE">
        <w:rPr>
          <w:color w:val="22272F"/>
          <w:sz w:val="23"/>
          <w:szCs w:val="23"/>
        </w:rPr>
        <w:t xml:space="preserve"> района Чувашской Республики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A732AE" w:rsidRPr="00A732AE" w:rsidRDefault="00A732AE" w:rsidP="008C24AF">
      <w:pPr>
        <w:ind w:firstLine="567"/>
        <w:jc w:val="both"/>
        <w:rPr>
          <w:color w:val="22272F"/>
          <w:sz w:val="23"/>
          <w:szCs w:val="23"/>
        </w:rPr>
      </w:pPr>
      <w:r w:rsidRPr="00A732AE">
        <w:rPr>
          <w:color w:val="22272F"/>
          <w:sz w:val="23"/>
          <w:szCs w:val="23"/>
        </w:rPr>
        <w:t>в удовлетворении жалобы отказывается.</w:t>
      </w:r>
    </w:p>
    <w:p w:rsidR="00A732AE" w:rsidRPr="00A732AE" w:rsidRDefault="00A732AE" w:rsidP="008C24AF">
      <w:pPr>
        <w:ind w:firstLine="567"/>
        <w:jc w:val="both"/>
        <w:rPr>
          <w:color w:val="22272F"/>
          <w:sz w:val="23"/>
          <w:szCs w:val="23"/>
        </w:rPr>
      </w:pPr>
      <w:r w:rsidRPr="00A732AE">
        <w:rPr>
          <w:color w:val="22272F"/>
          <w:sz w:val="23"/>
          <w:szCs w:val="23"/>
        </w:rPr>
        <w:t xml:space="preserve">При удовлетворении жалобы администрация </w:t>
      </w:r>
      <w:r w:rsidR="00A16569">
        <w:rPr>
          <w:rFonts w:ascii="Times New Roman CYR" w:eastAsiaTheme="minorEastAsia" w:hAnsi="Times New Roman CYR" w:cs="Times New Roman CYR"/>
        </w:rPr>
        <w:t>Янтиковского</w:t>
      </w:r>
      <w:r w:rsidRPr="00A732AE">
        <w:rPr>
          <w:color w:val="22272F"/>
          <w:sz w:val="23"/>
          <w:szCs w:val="23"/>
        </w:rPr>
        <w:t xml:space="preserve"> района Чувашской Республики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32AE" w:rsidRPr="00A732AE" w:rsidRDefault="00A732AE" w:rsidP="008C24AF">
      <w:pPr>
        <w:ind w:firstLine="567"/>
        <w:jc w:val="both"/>
        <w:rPr>
          <w:color w:val="22272F"/>
          <w:sz w:val="23"/>
          <w:szCs w:val="23"/>
        </w:rPr>
      </w:pPr>
      <w:r w:rsidRPr="00A732AE">
        <w:rPr>
          <w:color w:val="22272F"/>
          <w:sz w:val="23"/>
          <w:szCs w:val="23"/>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864CD9">
        <w:rPr>
          <w:color w:val="22272F"/>
          <w:sz w:val="23"/>
          <w:szCs w:val="23"/>
        </w:rPr>
        <w:t>Янтиковского</w:t>
      </w:r>
      <w:r w:rsidRPr="00A732AE">
        <w:rPr>
          <w:color w:val="22272F"/>
          <w:sz w:val="23"/>
          <w:szCs w:val="23"/>
        </w:rPr>
        <w:t xml:space="preserve"> района Чувашской Республики, наделенные полномочиями по рассмотрению жалоб, незамедлительно направляют имеющиеся материалы в органы прокуратуры.</w:t>
      </w:r>
    </w:p>
    <w:p w:rsidR="00A732AE" w:rsidRPr="00A732AE" w:rsidRDefault="00A732AE" w:rsidP="00A732AE">
      <w:pPr>
        <w:spacing w:before="100" w:beforeAutospacing="1" w:after="100" w:afterAutospacing="1"/>
        <w:jc w:val="center"/>
        <w:rPr>
          <w:b/>
          <w:color w:val="22272F"/>
        </w:rPr>
      </w:pPr>
      <w:r w:rsidRPr="00A732AE">
        <w:rPr>
          <w:b/>
          <w:color w:val="22272F"/>
        </w:rPr>
        <w:t>5.7. Порядок информирования заявителя о результатах рассмотрения жалобы</w:t>
      </w:r>
    </w:p>
    <w:p w:rsidR="00A732AE" w:rsidRPr="00A732AE" w:rsidRDefault="00A732AE" w:rsidP="008C24AF">
      <w:pPr>
        <w:ind w:firstLine="567"/>
        <w:jc w:val="both"/>
        <w:rPr>
          <w:color w:val="22272F"/>
          <w:sz w:val="23"/>
          <w:szCs w:val="23"/>
        </w:rPr>
      </w:pPr>
      <w:r w:rsidRPr="00A732AE">
        <w:rPr>
          <w:color w:val="22272F"/>
          <w:sz w:val="23"/>
          <w:szCs w:val="23"/>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732AE" w:rsidRPr="00A732AE" w:rsidRDefault="00A732AE" w:rsidP="008C24AF">
      <w:pPr>
        <w:ind w:firstLine="567"/>
        <w:jc w:val="both"/>
        <w:rPr>
          <w:color w:val="22272F"/>
          <w:sz w:val="23"/>
          <w:szCs w:val="23"/>
        </w:rPr>
      </w:pPr>
      <w:r w:rsidRPr="00A732AE">
        <w:rPr>
          <w:color w:val="22272F"/>
          <w:sz w:val="23"/>
          <w:szCs w:val="23"/>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A732AE">
        <w:rPr>
          <w:color w:val="22272F"/>
          <w:sz w:val="23"/>
          <w:szCs w:val="23"/>
        </w:rPr>
        <w:lastRenderedPageBreak/>
        <w:t>дальнейших действиях, которые необходимо совершить заявителю в целях получения муниципальной услуги.</w:t>
      </w:r>
    </w:p>
    <w:p w:rsidR="00A732AE" w:rsidRPr="00A732AE" w:rsidRDefault="00A732AE" w:rsidP="008C24AF">
      <w:pPr>
        <w:ind w:firstLine="567"/>
        <w:jc w:val="both"/>
        <w:rPr>
          <w:color w:val="22272F"/>
          <w:sz w:val="23"/>
          <w:szCs w:val="23"/>
        </w:rPr>
      </w:pPr>
      <w:r w:rsidRPr="00A732AE">
        <w:rPr>
          <w:color w:val="22272F"/>
          <w:sz w:val="23"/>
          <w:szCs w:val="23"/>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32AE" w:rsidRPr="00A732AE" w:rsidRDefault="00A732AE" w:rsidP="00A732AE">
      <w:pPr>
        <w:spacing w:before="100" w:beforeAutospacing="1" w:after="100" w:afterAutospacing="1"/>
        <w:jc w:val="center"/>
        <w:rPr>
          <w:b/>
          <w:color w:val="22272F"/>
        </w:rPr>
      </w:pPr>
      <w:r w:rsidRPr="00A732AE">
        <w:rPr>
          <w:b/>
          <w:color w:val="22272F"/>
        </w:rPr>
        <w:t>5.8. Порядок обжалования решения по жалобе</w:t>
      </w:r>
    </w:p>
    <w:p w:rsidR="00A732AE" w:rsidRPr="00A732AE" w:rsidRDefault="00A732AE" w:rsidP="008C24AF">
      <w:pPr>
        <w:spacing w:before="100" w:beforeAutospacing="1" w:after="100" w:afterAutospacing="1"/>
        <w:ind w:firstLine="567"/>
        <w:jc w:val="both"/>
        <w:rPr>
          <w:color w:val="22272F"/>
          <w:sz w:val="23"/>
          <w:szCs w:val="23"/>
        </w:rPr>
      </w:pPr>
      <w:r w:rsidRPr="00A732AE">
        <w:rPr>
          <w:color w:val="22272F"/>
          <w:sz w:val="23"/>
          <w:szCs w:val="23"/>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732AE" w:rsidRPr="00A732AE" w:rsidRDefault="00A732AE" w:rsidP="00A732AE">
      <w:pPr>
        <w:spacing w:before="100" w:beforeAutospacing="1" w:after="100" w:afterAutospacing="1"/>
        <w:jc w:val="center"/>
        <w:rPr>
          <w:b/>
          <w:color w:val="22272F"/>
        </w:rPr>
      </w:pPr>
      <w:r w:rsidRPr="00A732AE">
        <w:rPr>
          <w:b/>
          <w:color w:val="22272F"/>
        </w:rPr>
        <w:t>5.9. Право заявителя на получение информации и документов, необходимых для обоснования и рассмотрения жалобы</w:t>
      </w:r>
    </w:p>
    <w:p w:rsidR="00A732AE" w:rsidRPr="00A732AE" w:rsidRDefault="00A732AE" w:rsidP="008C24AF">
      <w:pPr>
        <w:spacing w:before="100" w:beforeAutospacing="1" w:after="100" w:afterAutospacing="1"/>
        <w:ind w:firstLine="567"/>
        <w:jc w:val="both"/>
        <w:rPr>
          <w:color w:val="22272F"/>
          <w:sz w:val="23"/>
          <w:szCs w:val="23"/>
        </w:rPr>
      </w:pPr>
      <w:r w:rsidRPr="00A732AE">
        <w:rPr>
          <w:color w:val="22272F"/>
          <w:sz w:val="23"/>
          <w:szCs w:val="23"/>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63" w:anchor="/document/10102673/entry/101" w:history="1">
        <w:r w:rsidRPr="00864CD9">
          <w:rPr>
            <w:sz w:val="23"/>
            <w:szCs w:val="23"/>
          </w:rPr>
          <w:t>государственную</w:t>
        </w:r>
      </w:hyperlink>
      <w:r w:rsidRPr="00A732AE">
        <w:rPr>
          <w:color w:val="22272F"/>
          <w:sz w:val="23"/>
          <w:szCs w:val="23"/>
        </w:rPr>
        <w:t> или иную охраняемую законом тайну, за исключением случаев, предусмотренных законодательством Российской Федерации.</w:t>
      </w:r>
    </w:p>
    <w:p w:rsidR="008C24AF" w:rsidRDefault="00A732AE" w:rsidP="008C24AF">
      <w:pPr>
        <w:jc w:val="center"/>
        <w:rPr>
          <w:b/>
          <w:color w:val="22272F"/>
        </w:rPr>
      </w:pPr>
      <w:r w:rsidRPr="00A732AE">
        <w:rPr>
          <w:b/>
          <w:color w:val="22272F"/>
        </w:rPr>
        <w:t xml:space="preserve">5.10. Способы информирования заявителей о порядке подачи </w:t>
      </w:r>
    </w:p>
    <w:p w:rsidR="00A732AE" w:rsidRPr="00A732AE" w:rsidRDefault="00A732AE" w:rsidP="008C24AF">
      <w:pPr>
        <w:jc w:val="center"/>
        <w:rPr>
          <w:b/>
          <w:color w:val="22272F"/>
        </w:rPr>
      </w:pPr>
      <w:r w:rsidRPr="00A732AE">
        <w:rPr>
          <w:b/>
          <w:color w:val="22272F"/>
        </w:rPr>
        <w:t>и рассмотрения жалобы</w:t>
      </w:r>
    </w:p>
    <w:p w:rsidR="00A732AE" w:rsidRPr="00A732AE" w:rsidRDefault="00A732AE" w:rsidP="008C24AF">
      <w:pPr>
        <w:ind w:firstLine="567"/>
        <w:jc w:val="both"/>
        <w:rPr>
          <w:color w:val="22272F"/>
          <w:sz w:val="23"/>
          <w:szCs w:val="23"/>
        </w:rPr>
      </w:pPr>
      <w:r w:rsidRPr="00A732AE">
        <w:rPr>
          <w:color w:val="22272F"/>
          <w:sz w:val="23"/>
          <w:szCs w:val="23"/>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A16569">
        <w:rPr>
          <w:rFonts w:ascii="Times New Roman CYR" w:eastAsiaTheme="minorEastAsia" w:hAnsi="Times New Roman CYR" w:cs="Times New Roman CYR"/>
        </w:rPr>
        <w:t>Янтиковского</w:t>
      </w:r>
      <w:r w:rsidRPr="00A732AE">
        <w:rPr>
          <w:color w:val="22272F"/>
          <w:sz w:val="23"/>
          <w:szCs w:val="23"/>
        </w:rPr>
        <w:t xml:space="preserve"> района Чувашской </w:t>
      </w:r>
      <w:r w:rsidRPr="00864CD9">
        <w:rPr>
          <w:sz w:val="23"/>
          <w:szCs w:val="23"/>
        </w:rPr>
        <w:t>Республики, на </w:t>
      </w:r>
      <w:hyperlink r:id="rId64" w:tgtFrame="_blank" w:history="1">
        <w:r w:rsidRPr="00864CD9">
          <w:rPr>
            <w:sz w:val="23"/>
            <w:szCs w:val="23"/>
          </w:rPr>
          <w:t>Едином портале</w:t>
        </w:r>
      </w:hyperlink>
      <w:r w:rsidRPr="00864CD9">
        <w:rPr>
          <w:sz w:val="23"/>
          <w:szCs w:val="23"/>
        </w:rPr>
        <w:t> государственных и муниципальных услуг, на </w:t>
      </w:r>
      <w:hyperlink r:id="rId65" w:tgtFrame="_blank" w:history="1">
        <w:r w:rsidRPr="00864CD9">
          <w:rPr>
            <w:sz w:val="23"/>
            <w:szCs w:val="23"/>
          </w:rPr>
          <w:t>официальном сайте</w:t>
        </w:r>
      </w:hyperlink>
      <w:r w:rsidRPr="00864CD9">
        <w:rPr>
          <w:sz w:val="23"/>
          <w:szCs w:val="23"/>
        </w:rPr>
        <w:t> органа местного самоуправления, в ходе личного приема, а также по телефону, электронной почте.</w:t>
      </w:r>
    </w:p>
    <w:p w:rsidR="00A732AE" w:rsidRPr="00A732AE" w:rsidRDefault="00A732AE" w:rsidP="008C24AF">
      <w:pPr>
        <w:ind w:firstLine="567"/>
        <w:jc w:val="both"/>
        <w:rPr>
          <w:color w:val="22272F"/>
          <w:sz w:val="23"/>
          <w:szCs w:val="23"/>
        </w:rPr>
      </w:pPr>
      <w:r w:rsidRPr="00A732AE">
        <w:rPr>
          <w:color w:val="22272F"/>
          <w:sz w:val="23"/>
          <w:szCs w:val="23"/>
        </w:rPr>
        <w:t>Для получения информации о порядке подачи и рассмотрения жалобы заявитель вправе обратиться:</w:t>
      </w:r>
    </w:p>
    <w:p w:rsidR="00A732AE" w:rsidRPr="00A732AE" w:rsidRDefault="00A732AE" w:rsidP="008C24AF">
      <w:pPr>
        <w:ind w:firstLine="567"/>
        <w:jc w:val="both"/>
        <w:rPr>
          <w:color w:val="22272F"/>
          <w:sz w:val="23"/>
          <w:szCs w:val="23"/>
        </w:rPr>
      </w:pPr>
      <w:r w:rsidRPr="00A732AE">
        <w:rPr>
          <w:color w:val="22272F"/>
          <w:sz w:val="23"/>
          <w:szCs w:val="23"/>
        </w:rPr>
        <w:t>в устной форме;</w:t>
      </w:r>
    </w:p>
    <w:p w:rsidR="00A732AE" w:rsidRPr="00A732AE" w:rsidRDefault="00A732AE" w:rsidP="008C24AF">
      <w:pPr>
        <w:ind w:firstLine="567"/>
        <w:jc w:val="both"/>
        <w:rPr>
          <w:color w:val="22272F"/>
          <w:sz w:val="23"/>
          <w:szCs w:val="23"/>
        </w:rPr>
      </w:pPr>
      <w:r w:rsidRPr="00A732AE">
        <w:rPr>
          <w:color w:val="22272F"/>
          <w:sz w:val="23"/>
          <w:szCs w:val="23"/>
        </w:rPr>
        <w:t>в форме электронного документа;</w:t>
      </w:r>
    </w:p>
    <w:p w:rsidR="00A732AE" w:rsidRPr="00A732AE" w:rsidRDefault="00A732AE" w:rsidP="008C24AF">
      <w:pPr>
        <w:ind w:firstLine="567"/>
        <w:jc w:val="both"/>
        <w:rPr>
          <w:color w:val="22272F"/>
          <w:sz w:val="23"/>
          <w:szCs w:val="23"/>
        </w:rPr>
      </w:pPr>
      <w:r w:rsidRPr="00A732AE">
        <w:rPr>
          <w:color w:val="22272F"/>
          <w:sz w:val="23"/>
          <w:szCs w:val="23"/>
        </w:rPr>
        <w:t>по телефону;</w:t>
      </w:r>
    </w:p>
    <w:p w:rsidR="00A16569" w:rsidRDefault="00A732AE" w:rsidP="008C24AF">
      <w:pPr>
        <w:ind w:firstLine="567"/>
        <w:jc w:val="both"/>
        <w:rPr>
          <w:color w:val="22272F"/>
          <w:sz w:val="23"/>
          <w:szCs w:val="23"/>
        </w:rPr>
      </w:pPr>
      <w:r w:rsidRPr="00A732AE">
        <w:rPr>
          <w:color w:val="22272F"/>
          <w:sz w:val="23"/>
          <w:szCs w:val="23"/>
        </w:rPr>
        <w:t>в письменной форме.</w:t>
      </w: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536A2F" w:rsidRDefault="00536A2F" w:rsidP="008C24AF">
      <w:pPr>
        <w:ind w:firstLine="567"/>
        <w:jc w:val="both"/>
        <w:rPr>
          <w:color w:val="22272F"/>
          <w:sz w:val="23"/>
          <w:szCs w:val="23"/>
        </w:rPr>
      </w:pPr>
    </w:p>
    <w:p w:rsidR="00A732AE" w:rsidRPr="00A732AE" w:rsidRDefault="006D5DCB" w:rsidP="00A732AE">
      <w:pPr>
        <w:spacing w:before="100" w:beforeAutospacing="1" w:after="100" w:afterAutospacing="1"/>
        <w:jc w:val="right"/>
        <w:rPr>
          <w:color w:val="22272F"/>
          <w:sz w:val="23"/>
          <w:szCs w:val="23"/>
        </w:rPr>
      </w:pPr>
      <w:r>
        <w:rPr>
          <w:color w:val="22272F"/>
          <w:sz w:val="23"/>
          <w:szCs w:val="23"/>
        </w:rPr>
        <w:t>Приложение №</w:t>
      </w:r>
      <w:r w:rsidR="00A732AE" w:rsidRPr="00A732AE">
        <w:rPr>
          <w:color w:val="22272F"/>
          <w:sz w:val="23"/>
          <w:szCs w:val="23"/>
        </w:rPr>
        <w:t> 1</w:t>
      </w:r>
      <w:r w:rsidR="00A732AE" w:rsidRPr="00A732AE">
        <w:rPr>
          <w:color w:val="22272F"/>
          <w:sz w:val="23"/>
          <w:szCs w:val="23"/>
        </w:rPr>
        <w:br/>
      </w:r>
      <w:r w:rsidR="00A732AE" w:rsidRPr="00864CD9">
        <w:rPr>
          <w:sz w:val="23"/>
          <w:szCs w:val="23"/>
        </w:rPr>
        <w:t>к </w:t>
      </w:r>
      <w:hyperlink r:id="rId66" w:anchor="/document/74406374/entry/1000" w:history="1">
        <w:r w:rsidR="00A732AE" w:rsidRPr="00864CD9">
          <w:rPr>
            <w:sz w:val="23"/>
            <w:szCs w:val="23"/>
          </w:rPr>
          <w:t>Административному регламенту</w:t>
        </w:r>
      </w:hyperlink>
      <w:r w:rsidR="00A732AE" w:rsidRPr="00A732AE">
        <w:rPr>
          <w:color w:val="22272F"/>
          <w:sz w:val="23"/>
          <w:szCs w:val="23"/>
        </w:rPr>
        <w:br/>
        <w:t xml:space="preserve">администрации </w:t>
      </w:r>
      <w:r w:rsidR="00A16569">
        <w:rPr>
          <w:rFonts w:ascii="Times New Roman CYR" w:eastAsiaTheme="minorEastAsia" w:hAnsi="Times New Roman CYR" w:cs="Times New Roman CYR"/>
        </w:rPr>
        <w:t>Янтиковского</w:t>
      </w:r>
      <w:r w:rsidR="00A732AE" w:rsidRPr="00A732AE">
        <w:rPr>
          <w:color w:val="22272F"/>
          <w:sz w:val="23"/>
          <w:szCs w:val="23"/>
        </w:rPr>
        <w:t xml:space="preserve"> района</w:t>
      </w:r>
      <w:r w:rsidR="00A732AE" w:rsidRPr="00A732AE">
        <w:rPr>
          <w:color w:val="22272F"/>
          <w:sz w:val="23"/>
          <w:szCs w:val="23"/>
        </w:rPr>
        <w:br/>
        <w:t>Чувашской Республики</w:t>
      </w:r>
      <w:r w:rsidR="00A732AE" w:rsidRPr="00A732AE">
        <w:rPr>
          <w:color w:val="22272F"/>
          <w:sz w:val="23"/>
          <w:szCs w:val="23"/>
        </w:rPr>
        <w:br/>
        <w:t>по предо</w:t>
      </w:r>
      <w:r>
        <w:rPr>
          <w:color w:val="22272F"/>
          <w:sz w:val="23"/>
          <w:szCs w:val="23"/>
        </w:rPr>
        <w:t>ставлению муниципальной услуги</w:t>
      </w:r>
      <w:r>
        <w:rPr>
          <w:color w:val="22272F"/>
          <w:sz w:val="23"/>
          <w:szCs w:val="23"/>
        </w:rPr>
        <w:br/>
        <w:t>«</w:t>
      </w:r>
      <w:r w:rsidR="00A732AE" w:rsidRPr="00A732AE">
        <w:rPr>
          <w:color w:val="22272F"/>
          <w:sz w:val="23"/>
          <w:szCs w:val="23"/>
        </w:rPr>
        <w:t>Присвоение спортивных разрядов</w:t>
      </w:r>
      <w:r w:rsidR="00A732AE" w:rsidRPr="00A732AE">
        <w:rPr>
          <w:color w:val="22272F"/>
          <w:sz w:val="23"/>
          <w:szCs w:val="23"/>
        </w:rPr>
        <w:br/>
        <w:t>и квалификационных категорий</w:t>
      </w:r>
      <w:r w:rsidR="00A732AE" w:rsidRPr="00A732AE">
        <w:rPr>
          <w:color w:val="22272F"/>
          <w:sz w:val="23"/>
          <w:szCs w:val="23"/>
        </w:rPr>
        <w:br/>
        <w:t>спортивных судей в порядке,</w:t>
      </w:r>
      <w:r w:rsidR="00A732AE" w:rsidRPr="00A732AE">
        <w:rPr>
          <w:color w:val="22272F"/>
          <w:sz w:val="23"/>
          <w:szCs w:val="23"/>
        </w:rPr>
        <w:br/>
        <w:t>установленном законод</w:t>
      </w:r>
      <w:r>
        <w:rPr>
          <w:color w:val="22272F"/>
          <w:sz w:val="23"/>
          <w:szCs w:val="23"/>
        </w:rPr>
        <w:t>ательством</w:t>
      </w:r>
      <w:r>
        <w:rPr>
          <w:color w:val="22272F"/>
          <w:sz w:val="23"/>
          <w:szCs w:val="23"/>
        </w:rPr>
        <w:br/>
        <w:t>Российской Федерации»</w:t>
      </w:r>
    </w:p>
    <w:p w:rsidR="00A732AE" w:rsidRPr="00A732AE" w:rsidRDefault="00A732AE" w:rsidP="00A732AE">
      <w:pPr>
        <w:spacing w:before="100" w:beforeAutospacing="1" w:after="100" w:afterAutospacing="1"/>
        <w:jc w:val="right"/>
        <w:rPr>
          <w:color w:val="22272F"/>
          <w:sz w:val="23"/>
          <w:szCs w:val="23"/>
        </w:rPr>
      </w:pPr>
      <w:r w:rsidRPr="00A732AE">
        <w:rPr>
          <w:color w:val="22272F"/>
          <w:sz w:val="23"/>
          <w:szCs w:val="23"/>
        </w:rPr>
        <w:t>(примерная форма)</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Главе администрации </w:t>
      </w:r>
      <w:r w:rsidR="00A16569" w:rsidRPr="00A16569">
        <w:rPr>
          <w:rFonts w:ascii="Courier New" w:hAnsi="Courier New" w:cs="Courier New"/>
          <w:color w:val="22272F"/>
          <w:sz w:val="20"/>
          <w:szCs w:val="20"/>
        </w:rPr>
        <w:t>Янтиковского</w:t>
      </w:r>
      <w:r w:rsidRPr="00A732AE">
        <w:rPr>
          <w:rFonts w:ascii="Courier New" w:hAnsi="Courier New" w:cs="Courier New"/>
          <w:color w:val="22272F"/>
          <w:sz w:val="20"/>
          <w:szCs w:val="20"/>
        </w:rPr>
        <w:t xml:space="preserve"> района</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_____________________________________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от __________________________________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(сведения о заявителе)</w:t>
      </w:r>
      <w:hyperlink r:id="rId67" w:anchor="/document/74406374/entry/1111" w:history="1">
        <w:r w:rsidRPr="006D5DCB">
          <w:rPr>
            <w:rFonts w:ascii="Courier New" w:hAnsi="Courier New" w:cs="Courier New"/>
            <w:sz w:val="20"/>
            <w:szCs w:val="20"/>
          </w:rPr>
          <w:t>*</w:t>
        </w:r>
      </w:hyperlink>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_____________________________________</w:t>
      </w:r>
    </w:p>
    <w:p w:rsidR="00A732AE" w:rsidRPr="00864CD9" w:rsidRDefault="00A732AE" w:rsidP="00A732AE">
      <w:pPr>
        <w:spacing w:before="100" w:beforeAutospacing="1" w:after="100" w:afterAutospacing="1"/>
        <w:jc w:val="center"/>
        <w:rPr>
          <w:b/>
          <w:color w:val="22272F"/>
        </w:rPr>
      </w:pPr>
      <w:r w:rsidRPr="00864CD9">
        <w:rPr>
          <w:b/>
          <w:color w:val="22272F"/>
        </w:rPr>
        <w:t>Заявление</w:t>
      </w:r>
      <w:r w:rsidRPr="00864CD9">
        <w:rPr>
          <w:b/>
          <w:color w:val="22272F"/>
        </w:rPr>
        <w:br/>
        <w:t>о предоставлении муниципальной услуги по присвоению спортивных разрядов</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В  связи   с  выполнением  норм,  требований  Единой   всероссийской</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спортивной  классификации  (ЕВСК) и условий их  выполнения для присвоения</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спортивных разрядов просим присвоить _________________________ спортивный</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(второй, или третий)</w:t>
      </w:r>
    </w:p>
    <w:p w:rsidR="00A732AE" w:rsidRPr="00A732AE" w:rsidRDefault="006D5DCB"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Pr>
          <w:rFonts w:ascii="Courier New" w:hAnsi="Courier New" w:cs="Courier New"/>
          <w:color w:val="22272F"/>
          <w:sz w:val="20"/>
          <w:szCs w:val="20"/>
        </w:rPr>
        <w:t>разряд по виду спорта «</w:t>
      </w:r>
      <w:r w:rsidR="00A732AE" w:rsidRPr="00A732AE">
        <w:rPr>
          <w:rFonts w:ascii="Courier New" w:hAnsi="Courier New" w:cs="Courier New"/>
          <w:color w:val="22272F"/>
          <w:sz w:val="20"/>
          <w:szCs w:val="20"/>
        </w:rPr>
        <w:t>____________________________________</w:t>
      </w:r>
      <w:r>
        <w:rPr>
          <w:rFonts w:ascii="Courier New" w:hAnsi="Courier New" w:cs="Courier New"/>
          <w:color w:val="22272F"/>
          <w:sz w:val="20"/>
          <w:szCs w:val="20"/>
        </w:rPr>
        <w:t>»</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(указывается вид спорта)</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lastRenderedPageBreak/>
        <w:t xml:space="preserve">следующим спортсменам </w:t>
      </w:r>
      <w:r w:rsidR="00A16569" w:rsidRPr="00A16569">
        <w:rPr>
          <w:rFonts w:ascii="Courier New" w:hAnsi="Courier New" w:cs="Courier New"/>
          <w:color w:val="22272F"/>
          <w:sz w:val="20"/>
          <w:szCs w:val="20"/>
        </w:rPr>
        <w:t>Янтиковского</w:t>
      </w:r>
      <w:r w:rsidRPr="00A732AE">
        <w:rPr>
          <w:rFonts w:ascii="Courier New" w:hAnsi="Courier New" w:cs="Courier New"/>
          <w:color w:val="22272F"/>
          <w:sz w:val="20"/>
          <w:szCs w:val="20"/>
        </w:rPr>
        <w:t xml:space="preserve"> района:</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_________________________________________________________________________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(указать ФИО</w:t>
      </w:r>
      <w:r w:rsidR="009E46C4">
        <w:rPr>
          <w:rFonts w:ascii="Courier New" w:hAnsi="Courier New" w:cs="Courier New"/>
          <w:color w:val="22272F"/>
          <w:sz w:val="20"/>
          <w:szCs w:val="20"/>
        </w:rPr>
        <w:t xml:space="preserve"> (последнее - при наличии)</w:t>
      </w:r>
      <w:r w:rsidRPr="00A732AE">
        <w:rPr>
          <w:rFonts w:ascii="Courier New" w:hAnsi="Courier New" w:cs="Courier New"/>
          <w:color w:val="22272F"/>
          <w:sz w:val="20"/>
          <w:szCs w:val="20"/>
        </w:rPr>
        <w:t xml:space="preserve"> спортсменов полностью, дату рождения)</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К заявлению прилагаются следующие документы:</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1. Представления на присвоение спортивных разрядов спортсменам;</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2. Документы на присвоение спортивных разрядов, предусмотренные </w:t>
      </w:r>
      <w:hyperlink r:id="rId68" w:anchor="/document/71635662/entry/1050" w:history="1">
        <w:r w:rsidRPr="006D5DCB">
          <w:rPr>
            <w:sz w:val="23"/>
            <w:szCs w:val="23"/>
          </w:rPr>
          <w:t>пунктом 50</w:t>
        </w:r>
      </w:hyperlink>
      <w:r w:rsidRPr="00A732AE">
        <w:rPr>
          <w:color w:val="22272F"/>
          <w:sz w:val="23"/>
          <w:szCs w:val="23"/>
        </w:rPr>
        <w:t> Положения о ЕВСК.</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3. Документ, подтверждающий полномочия на осуществление действий от имени заявителя (при необходимости).</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___________________________________ _________ 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(должность, наименование заявителя) (подпись)     (инициалы, фамилия)</w:t>
      </w:r>
    </w:p>
    <w:p w:rsidR="00A732AE" w:rsidRPr="00A732AE" w:rsidRDefault="006D5DCB"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Pr>
          <w:rFonts w:ascii="Courier New" w:hAnsi="Courier New" w:cs="Courier New"/>
          <w:color w:val="22272F"/>
          <w:sz w:val="20"/>
          <w:szCs w:val="20"/>
        </w:rPr>
        <w:t>«__»</w:t>
      </w:r>
      <w:r w:rsidR="00A732AE" w:rsidRPr="00A732AE">
        <w:rPr>
          <w:rFonts w:ascii="Courier New" w:hAnsi="Courier New" w:cs="Courier New"/>
          <w:color w:val="22272F"/>
          <w:sz w:val="20"/>
          <w:szCs w:val="20"/>
        </w:rPr>
        <w:t xml:space="preserve"> __________ 20__ г.</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М</w:t>
      </w:r>
      <w:r w:rsidR="00E75F95">
        <w:rPr>
          <w:rFonts w:ascii="Courier New" w:hAnsi="Courier New" w:cs="Courier New"/>
          <w:color w:val="22272F"/>
          <w:sz w:val="20"/>
          <w:szCs w:val="20"/>
        </w:rPr>
        <w:t>.</w:t>
      </w:r>
      <w:r w:rsidRPr="00A732AE">
        <w:rPr>
          <w:rFonts w:ascii="Courier New" w:hAnsi="Courier New" w:cs="Courier New"/>
          <w:color w:val="22272F"/>
          <w:sz w:val="20"/>
          <w:szCs w:val="20"/>
        </w:rPr>
        <w:t>П</w:t>
      </w:r>
      <w:r w:rsidR="009E46C4" w:rsidRPr="00A732AE">
        <w:rPr>
          <w:rFonts w:ascii="Courier New" w:hAnsi="Courier New" w:cs="Courier New"/>
          <w:color w:val="22272F"/>
          <w:sz w:val="20"/>
          <w:szCs w:val="20"/>
        </w:rPr>
        <w:t>.</w:t>
      </w:r>
      <w:r w:rsidR="009E46C4">
        <w:rPr>
          <w:rFonts w:ascii="Courier New" w:hAnsi="Courier New" w:cs="Courier New"/>
          <w:color w:val="22272F"/>
          <w:sz w:val="20"/>
          <w:szCs w:val="20"/>
        </w:rPr>
        <w:t xml:space="preserve"> (при ее наличии)</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 Сведения о заявителе:</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Указывается: наименование юридического лица, адрес места нахождения, номер телефона, адрес электронной почты</w:t>
      </w:r>
      <w:r w:rsidR="009E46C4">
        <w:rPr>
          <w:color w:val="22272F"/>
          <w:sz w:val="23"/>
          <w:szCs w:val="23"/>
        </w:rPr>
        <w:t xml:space="preserve"> (при наличии)</w:t>
      </w:r>
      <w:r w:rsidRPr="00A732AE">
        <w:rPr>
          <w:color w:val="22272F"/>
          <w:sz w:val="23"/>
          <w:szCs w:val="23"/>
        </w:rPr>
        <w:t>, должность, фамилия, имя, отчество</w:t>
      </w:r>
      <w:r w:rsidR="009E46C4">
        <w:rPr>
          <w:color w:val="22272F"/>
          <w:sz w:val="23"/>
          <w:szCs w:val="23"/>
        </w:rPr>
        <w:t xml:space="preserve"> (последнее-при наличии)</w:t>
      </w:r>
      <w:r w:rsidRPr="00A732AE">
        <w:rPr>
          <w:color w:val="22272F"/>
          <w:sz w:val="23"/>
          <w:szCs w:val="23"/>
        </w:rPr>
        <w:t xml:space="preserve"> лица, уполномоченного представлять интересы юридического лица.</w:t>
      </w:r>
    </w:p>
    <w:p w:rsidR="00864CD9" w:rsidRDefault="00864CD9" w:rsidP="00A732AE">
      <w:pPr>
        <w:spacing w:before="100" w:beforeAutospacing="1" w:after="100" w:afterAutospacing="1"/>
        <w:jc w:val="right"/>
        <w:rPr>
          <w:color w:val="22272F"/>
          <w:sz w:val="23"/>
          <w:szCs w:val="23"/>
        </w:rPr>
      </w:pPr>
    </w:p>
    <w:p w:rsidR="00A732AE" w:rsidRPr="00A732AE" w:rsidRDefault="006D5DCB" w:rsidP="00A732AE">
      <w:pPr>
        <w:spacing w:before="100" w:beforeAutospacing="1" w:after="100" w:afterAutospacing="1"/>
        <w:jc w:val="right"/>
        <w:rPr>
          <w:color w:val="22272F"/>
          <w:sz w:val="23"/>
          <w:szCs w:val="23"/>
        </w:rPr>
      </w:pPr>
      <w:r>
        <w:rPr>
          <w:color w:val="22272F"/>
          <w:sz w:val="23"/>
          <w:szCs w:val="23"/>
        </w:rPr>
        <w:t>Приложение №</w:t>
      </w:r>
      <w:r w:rsidR="00A732AE" w:rsidRPr="00A732AE">
        <w:rPr>
          <w:color w:val="22272F"/>
          <w:sz w:val="23"/>
          <w:szCs w:val="23"/>
        </w:rPr>
        <w:t> 2</w:t>
      </w:r>
      <w:r w:rsidR="00A732AE" w:rsidRPr="00A732AE">
        <w:rPr>
          <w:color w:val="22272F"/>
          <w:sz w:val="23"/>
          <w:szCs w:val="23"/>
        </w:rPr>
        <w:br/>
      </w:r>
      <w:r w:rsidR="00A732AE" w:rsidRPr="00864CD9">
        <w:rPr>
          <w:sz w:val="23"/>
          <w:szCs w:val="23"/>
        </w:rPr>
        <w:t>к </w:t>
      </w:r>
      <w:hyperlink r:id="rId69" w:anchor="/document/74406374/entry/1000" w:history="1">
        <w:r w:rsidR="00A732AE" w:rsidRPr="00864CD9">
          <w:rPr>
            <w:sz w:val="23"/>
            <w:szCs w:val="23"/>
          </w:rPr>
          <w:t>Административному регламенту</w:t>
        </w:r>
      </w:hyperlink>
      <w:r w:rsidR="00A732AE" w:rsidRPr="00864CD9">
        <w:rPr>
          <w:sz w:val="23"/>
          <w:szCs w:val="23"/>
        </w:rPr>
        <w:br/>
        <w:t xml:space="preserve">администрации </w:t>
      </w:r>
      <w:r w:rsidR="00A16569" w:rsidRPr="00864CD9">
        <w:rPr>
          <w:rFonts w:ascii="Times New Roman CYR" w:eastAsiaTheme="minorEastAsia" w:hAnsi="Times New Roman CYR" w:cs="Times New Roman CYR"/>
        </w:rPr>
        <w:t>Янтиковского</w:t>
      </w:r>
      <w:r w:rsidR="00A732AE" w:rsidRPr="00864CD9">
        <w:rPr>
          <w:sz w:val="23"/>
          <w:szCs w:val="23"/>
        </w:rPr>
        <w:t xml:space="preserve"> района</w:t>
      </w:r>
      <w:r w:rsidR="00A732AE" w:rsidRPr="00864CD9">
        <w:rPr>
          <w:sz w:val="23"/>
          <w:szCs w:val="23"/>
        </w:rPr>
        <w:br/>
        <w:t>Чувашской Республики</w:t>
      </w:r>
      <w:r w:rsidR="00A732AE" w:rsidRPr="00864CD9">
        <w:rPr>
          <w:sz w:val="23"/>
          <w:szCs w:val="23"/>
        </w:rPr>
        <w:br/>
        <w:t>по предо</w:t>
      </w:r>
      <w:r>
        <w:rPr>
          <w:sz w:val="23"/>
          <w:szCs w:val="23"/>
        </w:rPr>
        <w:t>ставлению муниципальной услуги</w:t>
      </w:r>
      <w:r>
        <w:rPr>
          <w:sz w:val="23"/>
          <w:szCs w:val="23"/>
        </w:rPr>
        <w:br/>
        <w:t>«</w:t>
      </w:r>
      <w:r w:rsidR="00A732AE" w:rsidRPr="00864CD9">
        <w:rPr>
          <w:sz w:val="23"/>
          <w:szCs w:val="23"/>
        </w:rPr>
        <w:t>Присвоение спортивных разрядов</w:t>
      </w:r>
      <w:r w:rsidR="00A732AE" w:rsidRPr="00A732AE">
        <w:rPr>
          <w:color w:val="22272F"/>
          <w:sz w:val="23"/>
          <w:szCs w:val="23"/>
        </w:rPr>
        <w:br/>
        <w:t>и квалификационных категорий</w:t>
      </w:r>
      <w:r w:rsidR="00A732AE" w:rsidRPr="00A732AE">
        <w:rPr>
          <w:color w:val="22272F"/>
          <w:sz w:val="23"/>
          <w:szCs w:val="23"/>
        </w:rPr>
        <w:br/>
        <w:t>спортивных судей в порядке,</w:t>
      </w:r>
      <w:r w:rsidR="00A732AE" w:rsidRPr="00A732AE">
        <w:rPr>
          <w:color w:val="22272F"/>
          <w:sz w:val="23"/>
          <w:szCs w:val="23"/>
        </w:rPr>
        <w:br/>
        <w:t>установленном законод</w:t>
      </w:r>
      <w:r>
        <w:rPr>
          <w:color w:val="22272F"/>
          <w:sz w:val="23"/>
          <w:szCs w:val="23"/>
        </w:rPr>
        <w:t>ательством</w:t>
      </w:r>
      <w:r>
        <w:rPr>
          <w:color w:val="22272F"/>
          <w:sz w:val="23"/>
          <w:szCs w:val="23"/>
        </w:rPr>
        <w:br/>
        <w:t>Российской Федерации»</w:t>
      </w:r>
    </w:p>
    <w:p w:rsidR="00A732AE" w:rsidRPr="00A732AE" w:rsidRDefault="00A732AE" w:rsidP="00A732AE">
      <w:pPr>
        <w:spacing w:before="100" w:beforeAutospacing="1" w:after="100" w:afterAutospacing="1"/>
        <w:jc w:val="right"/>
        <w:rPr>
          <w:color w:val="22272F"/>
          <w:sz w:val="23"/>
          <w:szCs w:val="23"/>
        </w:rPr>
      </w:pPr>
      <w:r w:rsidRPr="00A732AE">
        <w:rPr>
          <w:color w:val="22272F"/>
          <w:sz w:val="23"/>
          <w:szCs w:val="23"/>
        </w:rPr>
        <w:t>(примерная форма)</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Главе администрации </w:t>
      </w:r>
      <w:r w:rsidR="00A16569" w:rsidRPr="00A16569">
        <w:rPr>
          <w:rFonts w:ascii="Courier New" w:hAnsi="Courier New" w:cs="Courier New"/>
          <w:color w:val="22272F"/>
          <w:sz w:val="20"/>
          <w:szCs w:val="20"/>
        </w:rPr>
        <w:t>Янтиковского</w:t>
      </w:r>
      <w:r w:rsidRPr="00A732AE">
        <w:rPr>
          <w:rFonts w:ascii="Courier New" w:hAnsi="Courier New" w:cs="Courier New"/>
          <w:color w:val="22272F"/>
          <w:sz w:val="20"/>
          <w:szCs w:val="20"/>
        </w:rPr>
        <w:t xml:space="preserve"> района</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_____________________________________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от __________________________________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(сведения о заявителе)</w:t>
      </w:r>
      <w:hyperlink r:id="rId70" w:anchor="/document/74406374/entry/2222" w:history="1">
        <w:r w:rsidRPr="006D5DCB">
          <w:rPr>
            <w:rFonts w:ascii="Courier New" w:hAnsi="Courier New" w:cs="Courier New"/>
            <w:sz w:val="20"/>
            <w:szCs w:val="20"/>
          </w:rPr>
          <w:t>*</w:t>
        </w:r>
      </w:hyperlink>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_____________________________________</w:t>
      </w:r>
    </w:p>
    <w:p w:rsidR="00A732AE" w:rsidRPr="00864CD9" w:rsidRDefault="00A732AE" w:rsidP="00A732AE">
      <w:pPr>
        <w:spacing w:before="100" w:beforeAutospacing="1" w:after="100" w:afterAutospacing="1"/>
        <w:jc w:val="center"/>
        <w:rPr>
          <w:b/>
          <w:color w:val="22272F"/>
        </w:rPr>
      </w:pPr>
      <w:r w:rsidRPr="00864CD9">
        <w:rPr>
          <w:b/>
          <w:color w:val="22272F"/>
        </w:rPr>
        <w:t>Заявление</w:t>
      </w:r>
      <w:r w:rsidRPr="00864CD9">
        <w:rPr>
          <w:b/>
          <w:color w:val="22272F"/>
        </w:rPr>
        <w:br/>
        <w:t>о предоставлении муниципальной услуги по присвоению квалификационных категорий спортивных судей</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В связи  с выполнением квалификационных  требований к кандидатам  </w:t>
      </w:r>
      <w:proofErr w:type="gramStart"/>
      <w:r w:rsidRPr="00A732AE">
        <w:rPr>
          <w:rFonts w:ascii="Courier New" w:hAnsi="Courier New" w:cs="Courier New"/>
          <w:color w:val="22272F"/>
          <w:sz w:val="20"/>
          <w:szCs w:val="20"/>
        </w:rPr>
        <w:t>на</w:t>
      </w:r>
      <w:proofErr w:type="gramEnd"/>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присвоение  квалификационных категорий  спортивных судей просим присвоить</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квалификацион</w:t>
      </w:r>
      <w:r w:rsidR="006D5DCB">
        <w:rPr>
          <w:rFonts w:ascii="Courier New" w:hAnsi="Courier New" w:cs="Courier New"/>
          <w:color w:val="22272F"/>
          <w:sz w:val="20"/>
          <w:szCs w:val="20"/>
        </w:rPr>
        <w:t>ные категории спортивных судей «</w:t>
      </w:r>
      <w:r w:rsidRPr="00A732AE">
        <w:rPr>
          <w:rFonts w:ascii="Courier New" w:hAnsi="Courier New" w:cs="Courier New"/>
          <w:color w:val="22272F"/>
          <w:sz w:val="20"/>
          <w:szCs w:val="20"/>
        </w:rPr>
        <w:t>Спортивный судья 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 категории</w:t>
      </w:r>
      <w:r w:rsidR="006D5DCB">
        <w:rPr>
          <w:rFonts w:ascii="Courier New" w:hAnsi="Courier New" w:cs="Courier New"/>
          <w:color w:val="22272F"/>
          <w:sz w:val="20"/>
          <w:szCs w:val="20"/>
        </w:rPr>
        <w:t>» по виду спорта «_______________________»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lastRenderedPageBreak/>
        <w:t>(второй, или третьей)                            (указывается вид спорта)</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следующим кандидатам:</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_________________________________________________________________________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(указать ФИО</w:t>
      </w:r>
      <w:r w:rsidR="009E46C4">
        <w:rPr>
          <w:rFonts w:ascii="Courier New" w:hAnsi="Courier New" w:cs="Courier New"/>
          <w:color w:val="22272F"/>
          <w:sz w:val="20"/>
          <w:szCs w:val="20"/>
        </w:rPr>
        <w:t xml:space="preserve"> (последнее - при наличии)</w:t>
      </w:r>
      <w:r w:rsidRPr="00A732AE">
        <w:rPr>
          <w:rFonts w:ascii="Courier New" w:hAnsi="Courier New" w:cs="Courier New"/>
          <w:color w:val="22272F"/>
          <w:sz w:val="20"/>
          <w:szCs w:val="20"/>
        </w:rPr>
        <w:t xml:space="preserve"> кандидатов полностью, дату рождения)</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К заявлению прилагаются следующие документы:</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1. Представления к присвоению квалификационной категории спортивного судьи;</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2. Документы на присвоение квалификационных категорий спортивных судей, предусмотренные </w:t>
      </w:r>
      <w:hyperlink r:id="rId71" w:anchor="/document/71689708/entry/1029" w:history="1">
        <w:r w:rsidRPr="006D5DCB">
          <w:rPr>
            <w:sz w:val="23"/>
            <w:szCs w:val="23"/>
          </w:rPr>
          <w:t>пунктом 29</w:t>
        </w:r>
      </w:hyperlink>
      <w:r w:rsidRPr="00A732AE">
        <w:rPr>
          <w:color w:val="22272F"/>
          <w:sz w:val="23"/>
          <w:szCs w:val="23"/>
        </w:rPr>
        <w:t> Положения о спортивных судьях.</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3. Документ, подтверждающий полномочия на осуществление действий от имени заявителя (при необходимости).</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___________________________________ _________ 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(должность, наименование заявителя) (подпись)     (инициалы, фамилия)</w:t>
      </w:r>
    </w:p>
    <w:p w:rsidR="00A732AE" w:rsidRPr="00A732AE" w:rsidRDefault="006D5DCB"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Pr>
          <w:rFonts w:ascii="Courier New" w:hAnsi="Courier New" w:cs="Courier New"/>
          <w:color w:val="22272F"/>
          <w:sz w:val="20"/>
          <w:szCs w:val="20"/>
        </w:rPr>
        <w:t>«__»</w:t>
      </w:r>
      <w:r w:rsidR="00A732AE" w:rsidRPr="00A732AE">
        <w:rPr>
          <w:rFonts w:ascii="Courier New" w:hAnsi="Courier New" w:cs="Courier New"/>
          <w:color w:val="22272F"/>
          <w:sz w:val="20"/>
          <w:szCs w:val="20"/>
        </w:rPr>
        <w:t xml:space="preserve"> __________ 20__ г.</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М.П.</w:t>
      </w:r>
      <w:r w:rsidR="009E46C4">
        <w:rPr>
          <w:rFonts w:ascii="Courier New" w:hAnsi="Courier New" w:cs="Courier New"/>
          <w:color w:val="22272F"/>
          <w:sz w:val="20"/>
          <w:szCs w:val="20"/>
        </w:rPr>
        <w:t>(при ее наличии)</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 Сведения о заявителе:</w:t>
      </w:r>
    </w:p>
    <w:p w:rsidR="00864CD9" w:rsidRDefault="00A732AE" w:rsidP="00550302">
      <w:pPr>
        <w:spacing w:before="100" w:beforeAutospacing="1" w:after="100" w:afterAutospacing="1"/>
        <w:jc w:val="both"/>
        <w:rPr>
          <w:color w:val="22272F"/>
          <w:sz w:val="23"/>
          <w:szCs w:val="23"/>
        </w:rPr>
      </w:pPr>
      <w:r w:rsidRPr="00A732AE">
        <w:rPr>
          <w:color w:val="22272F"/>
          <w:sz w:val="23"/>
          <w:szCs w:val="23"/>
        </w:rPr>
        <w:t>Указывается: наименование региональной спортивной федерации, адрес места нахождения, номер телефона, адрес электронной почты</w:t>
      </w:r>
      <w:r w:rsidR="009E46C4">
        <w:rPr>
          <w:color w:val="22272F"/>
          <w:sz w:val="23"/>
          <w:szCs w:val="23"/>
        </w:rPr>
        <w:t xml:space="preserve"> (при наличии)</w:t>
      </w:r>
      <w:r w:rsidRPr="00A732AE">
        <w:rPr>
          <w:color w:val="22272F"/>
          <w:sz w:val="23"/>
          <w:szCs w:val="23"/>
        </w:rPr>
        <w:t xml:space="preserve">, должность, фамилия, имя, отчество </w:t>
      </w:r>
      <w:r w:rsidR="009E46C4">
        <w:rPr>
          <w:color w:val="22272F"/>
          <w:sz w:val="23"/>
          <w:szCs w:val="23"/>
        </w:rPr>
        <w:t xml:space="preserve">(последнее - при наличии) </w:t>
      </w:r>
      <w:r w:rsidRPr="00A732AE">
        <w:rPr>
          <w:color w:val="22272F"/>
          <w:sz w:val="23"/>
          <w:szCs w:val="23"/>
        </w:rPr>
        <w:t>лица, уполномоченного представлять интересы юридического лица.</w:t>
      </w:r>
    </w:p>
    <w:p w:rsidR="00A732AE" w:rsidRPr="00A732AE" w:rsidRDefault="00A732AE" w:rsidP="00A732AE">
      <w:pPr>
        <w:spacing w:before="100" w:beforeAutospacing="1" w:after="100" w:afterAutospacing="1"/>
        <w:jc w:val="right"/>
        <w:rPr>
          <w:color w:val="22272F"/>
          <w:sz w:val="23"/>
          <w:szCs w:val="23"/>
        </w:rPr>
      </w:pPr>
      <w:r w:rsidRPr="00864CD9">
        <w:rPr>
          <w:sz w:val="23"/>
          <w:szCs w:val="23"/>
        </w:rPr>
        <w:t xml:space="preserve">Приложение </w:t>
      </w:r>
      <w:r w:rsidR="006D5DCB">
        <w:rPr>
          <w:sz w:val="23"/>
          <w:szCs w:val="23"/>
        </w:rPr>
        <w:t>№</w:t>
      </w:r>
      <w:r w:rsidRPr="00864CD9">
        <w:rPr>
          <w:sz w:val="23"/>
          <w:szCs w:val="23"/>
        </w:rPr>
        <w:t> 3</w:t>
      </w:r>
      <w:r w:rsidRPr="00864CD9">
        <w:rPr>
          <w:sz w:val="23"/>
          <w:szCs w:val="23"/>
        </w:rPr>
        <w:br/>
        <w:t>к </w:t>
      </w:r>
      <w:hyperlink r:id="rId72" w:anchor="/document/74406374/entry/1000" w:history="1">
        <w:r w:rsidRPr="00864CD9">
          <w:rPr>
            <w:sz w:val="23"/>
            <w:szCs w:val="23"/>
          </w:rPr>
          <w:t>Административному регламенту</w:t>
        </w:r>
      </w:hyperlink>
      <w:r w:rsidRPr="00864CD9">
        <w:rPr>
          <w:sz w:val="23"/>
          <w:szCs w:val="23"/>
        </w:rPr>
        <w:br/>
        <w:t xml:space="preserve">администрации </w:t>
      </w:r>
      <w:r w:rsidR="00A16569" w:rsidRPr="00864CD9">
        <w:rPr>
          <w:rFonts w:ascii="Times New Roman CYR" w:eastAsiaTheme="minorEastAsia" w:hAnsi="Times New Roman CYR" w:cs="Times New Roman CYR"/>
        </w:rPr>
        <w:t>Янтиковского</w:t>
      </w:r>
      <w:r w:rsidRPr="00864CD9">
        <w:rPr>
          <w:sz w:val="23"/>
          <w:szCs w:val="23"/>
        </w:rPr>
        <w:t xml:space="preserve"> района</w:t>
      </w:r>
      <w:r w:rsidRPr="00864CD9">
        <w:rPr>
          <w:sz w:val="23"/>
          <w:szCs w:val="23"/>
        </w:rPr>
        <w:br/>
        <w:t>Чувашской Республики</w:t>
      </w:r>
      <w:r w:rsidRPr="00864CD9">
        <w:rPr>
          <w:sz w:val="23"/>
          <w:szCs w:val="23"/>
        </w:rPr>
        <w:br/>
        <w:t>по предо</w:t>
      </w:r>
      <w:r w:rsidR="006D5DCB">
        <w:rPr>
          <w:sz w:val="23"/>
          <w:szCs w:val="23"/>
        </w:rPr>
        <w:t>ставлению муниципальной услуги</w:t>
      </w:r>
      <w:r w:rsidR="006D5DCB">
        <w:rPr>
          <w:sz w:val="23"/>
          <w:szCs w:val="23"/>
        </w:rPr>
        <w:br/>
        <w:t>«</w:t>
      </w:r>
      <w:r w:rsidRPr="00864CD9">
        <w:rPr>
          <w:sz w:val="23"/>
          <w:szCs w:val="23"/>
        </w:rPr>
        <w:t>Присвоение спортивных разрядов</w:t>
      </w:r>
      <w:r w:rsidRPr="00864CD9">
        <w:rPr>
          <w:sz w:val="23"/>
          <w:szCs w:val="23"/>
        </w:rPr>
        <w:br/>
        <w:t>и квалификационных категорий</w:t>
      </w:r>
      <w:r w:rsidRPr="00864CD9">
        <w:rPr>
          <w:sz w:val="23"/>
          <w:szCs w:val="23"/>
        </w:rPr>
        <w:br/>
        <w:t>спортивных судей в порядке,</w:t>
      </w:r>
      <w:r w:rsidRPr="00864CD9">
        <w:rPr>
          <w:sz w:val="23"/>
          <w:szCs w:val="23"/>
        </w:rPr>
        <w:br/>
        <w:t>установленном законодательством</w:t>
      </w:r>
      <w:r w:rsidRPr="00864CD9">
        <w:rPr>
          <w:sz w:val="23"/>
          <w:szCs w:val="23"/>
        </w:rPr>
        <w:br/>
        <w:t>Российской Федерации</w:t>
      </w:r>
      <w:r w:rsidR="006D5DCB">
        <w:rPr>
          <w:color w:val="22272F"/>
          <w:sz w:val="23"/>
          <w:szCs w:val="23"/>
        </w:rPr>
        <w:t>»</w:t>
      </w:r>
    </w:p>
    <w:p w:rsidR="00A732AE" w:rsidRPr="00A732AE" w:rsidRDefault="00A732AE" w:rsidP="00A732AE">
      <w:pPr>
        <w:spacing w:before="100" w:beforeAutospacing="1" w:after="100" w:afterAutospacing="1"/>
        <w:jc w:val="right"/>
        <w:rPr>
          <w:color w:val="22272F"/>
          <w:sz w:val="23"/>
          <w:szCs w:val="23"/>
        </w:rPr>
      </w:pPr>
      <w:r w:rsidRPr="00A732AE">
        <w:rPr>
          <w:color w:val="22272F"/>
          <w:sz w:val="23"/>
          <w:szCs w:val="23"/>
        </w:rPr>
        <w:t>(примерная форма)</w:t>
      </w:r>
    </w:p>
    <w:p w:rsidR="00A732AE" w:rsidRPr="00A732AE" w:rsidRDefault="00A732AE" w:rsidP="00A732AE">
      <w:pPr>
        <w:spacing w:before="100" w:beforeAutospacing="1" w:after="100" w:afterAutospacing="1"/>
        <w:jc w:val="center"/>
        <w:rPr>
          <w:color w:val="22272F"/>
          <w:sz w:val="32"/>
          <w:szCs w:val="32"/>
        </w:rPr>
      </w:pPr>
      <w:r w:rsidRPr="00A732AE">
        <w:rPr>
          <w:color w:val="22272F"/>
          <w:sz w:val="32"/>
          <w:szCs w:val="32"/>
        </w:rPr>
        <w:t>Представление</w:t>
      </w:r>
      <w:r w:rsidRPr="00A732AE">
        <w:rPr>
          <w:color w:val="22272F"/>
          <w:sz w:val="32"/>
          <w:szCs w:val="32"/>
        </w:rPr>
        <w:br/>
        <w:t>на присвоение _______ спортивного разряда</w:t>
      </w:r>
    </w:p>
    <w:tbl>
      <w:tblPr>
        <w:tblW w:w="9796" w:type="dxa"/>
        <w:tblCellMar>
          <w:top w:w="15" w:type="dxa"/>
          <w:left w:w="15" w:type="dxa"/>
          <w:bottom w:w="15" w:type="dxa"/>
          <w:right w:w="15" w:type="dxa"/>
        </w:tblCellMar>
        <w:tblLook w:val="04A0" w:firstRow="1" w:lastRow="0" w:firstColumn="1" w:lastColumn="0" w:noHBand="0" w:noVBand="1"/>
      </w:tblPr>
      <w:tblGrid>
        <w:gridCol w:w="5160"/>
        <w:gridCol w:w="4636"/>
      </w:tblGrid>
      <w:tr w:rsidR="00A732AE" w:rsidRPr="00A732AE" w:rsidTr="00BE79D4">
        <w:tc>
          <w:tcPr>
            <w:tcW w:w="516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Вид спорта:</w:t>
            </w:r>
          </w:p>
        </w:tc>
        <w:tc>
          <w:tcPr>
            <w:tcW w:w="4636"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r>
      <w:tr w:rsidR="00A732AE" w:rsidRPr="00A732AE" w:rsidTr="00BE79D4">
        <w:tc>
          <w:tcPr>
            <w:tcW w:w="516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Город (район):</w:t>
            </w:r>
          </w:p>
        </w:tc>
        <w:tc>
          <w:tcPr>
            <w:tcW w:w="4636"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r>
      <w:tr w:rsidR="00A732AE" w:rsidRPr="00A732AE" w:rsidTr="00BE79D4">
        <w:tc>
          <w:tcPr>
            <w:tcW w:w="516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Спортивное общество, организация или учреждение:</w:t>
            </w:r>
          </w:p>
        </w:tc>
        <w:tc>
          <w:tcPr>
            <w:tcW w:w="4636"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r>
    </w:tbl>
    <w:p w:rsidR="00A732AE" w:rsidRPr="00A732AE" w:rsidRDefault="00A732AE" w:rsidP="00864CD9">
      <w:pPr>
        <w:spacing w:before="100" w:beforeAutospacing="1"/>
        <w:jc w:val="both"/>
        <w:rPr>
          <w:color w:val="22272F"/>
          <w:sz w:val="23"/>
          <w:szCs w:val="23"/>
        </w:rPr>
      </w:pPr>
    </w:p>
    <w:tbl>
      <w:tblPr>
        <w:tblW w:w="9796" w:type="dxa"/>
        <w:tblCellMar>
          <w:top w:w="15" w:type="dxa"/>
          <w:left w:w="15" w:type="dxa"/>
          <w:bottom w:w="15" w:type="dxa"/>
          <w:right w:w="15" w:type="dxa"/>
        </w:tblCellMar>
        <w:tblLook w:val="04A0" w:firstRow="1" w:lastRow="0" w:firstColumn="1" w:lastColumn="0" w:noHBand="0" w:noVBand="1"/>
      </w:tblPr>
      <w:tblGrid>
        <w:gridCol w:w="803"/>
        <w:gridCol w:w="2925"/>
        <w:gridCol w:w="4335"/>
        <w:gridCol w:w="1733"/>
      </w:tblGrid>
      <w:tr w:rsidR="00A732AE" w:rsidRPr="00A732AE" w:rsidTr="00BE79D4">
        <w:trPr>
          <w:trHeight w:val="240"/>
        </w:trPr>
        <w:tc>
          <w:tcPr>
            <w:tcW w:w="80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1.</w:t>
            </w:r>
          </w:p>
        </w:tc>
        <w:tc>
          <w:tcPr>
            <w:tcW w:w="292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Фамилия</w:t>
            </w:r>
          </w:p>
        </w:tc>
        <w:tc>
          <w:tcPr>
            <w:tcW w:w="433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733" w:type="dxa"/>
            <w:vMerge w:val="restart"/>
            <w:tcBorders>
              <w:top w:val="single" w:sz="6" w:space="0" w:color="000000"/>
              <w:left w:val="single" w:sz="6" w:space="0" w:color="000000"/>
              <w:right w:val="single" w:sz="6" w:space="0" w:color="000000"/>
            </w:tcBorders>
            <w:hideMark/>
          </w:tcPr>
          <w:p w:rsidR="00A732AE" w:rsidRPr="00A732AE" w:rsidRDefault="00A732AE" w:rsidP="00A732AE">
            <w:pPr>
              <w:jc w:val="center"/>
            </w:pPr>
            <w:r w:rsidRPr="00A732AE">
              <w:t>Фото 3x4 см</w:t>
            </w:r>
          </w:p>
        </w:tc>
      </w:tr>
      <w:tr w:rsidR="00A732AE" w:rsidRPr="00A732AE" w:rsidTr="00BE79D4">
        <w:tc>
          <w:tcPr>
            <w:tcW w:w="80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2.</w:t>
            </w:r>
          </w:p>
        </w:tc>
        <w:tc>
          <w:tcPr>
            <w:tcW w:w="292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Имя</w:t>
            </w:r>
          </w:p>
        </w:tc>
        <w:tc>
          <w:tcPr>
            <w:tcW w:w="433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733" w:type="dxa"/>
            <w:vMerge/>
            <w:tcBorders>
              <w:top w:val="single" w:sz="6" w:space="0" w:color="000000"/>
              <w:left w:val="single" w:sz="6" w:space="0" w:color="000000"/>
              <w:right w:val="single" w:sz="6" w:space="0" w:color="000000"/>
            </w:tcBorders>
            <w:vAlign w:val="center"/>
            <w:hideMark/>
          </w:tcPr>
          <w:p w:rsidR="00A732AE" w:rsidRPr="00A732AE" w:rsidRDefault="00A732AE" w:rsidP="00A732AE"/>
        </w:tc>
      </w:tr>
      <w:tr w:rsidR="00A732AE" w:rsidRPr="00A732AE" w:rsidTr="00BE79D4">
        <w:tc>
          <w:tcPr>
            <w:tcW w:w="80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3.</w:t>
            </w:r>
          </w:p>
        </w:tc>
        <w:tc>
          <w:tcPr>
            <w:tcW w:w="292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Отчество</w:t>
            </w:r>
            <w:r w:rsidR="009E46C4">
              <w:t xml:space="preserve"> (при наличии)</w:t>
            </w:r>
          </w:p>
        </w:tc>
        <w:tc>
          <w:tcPr>
            <w:tcW w:w="433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733" w:type="dxa"/>
            <w:vMerge/>
            <w:tcBorders>
              <w:top w:val="single" w:sz="6" w:space="0" w:color="000000"/>
              <w:left w:val="single" w:sz="6" w:space="0" w:color="000000"/>
              <w:right w:val="single" w:sz="6" w:space="0" w:color="000000"/>
            </w:tcBorders>
            <w:vAlign w:val="center"/>
            <w:hideMark/>
          </w:tcPr>
          <w:p w:rsidR="00A732AE" w:rsidRPr="00A732AE" w:rsidRDefault="00A732AE" w:rsidP="00A732AE"/>
        </w:tc>
      </w:tr>
      <w:tr w:rsidR="00A732AE" w:rsidRPr="00A732AE" w:rsidTr="00BE79D4">
        <w:tc>
          <w:tcPr>
            <w:tcW w:w="80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lastRenderedPageBreak/>
              <w:t>4.</w:t>
            </w:r>
          </w:p>
        </w:tc>
        <w:tc>
          <w:tcPr>
            <w:tcW w:w="292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Дата рождения</w:t>
            </w:r>
          </w:p>
        </w:tc>
        <w:tc>
          <w:tcPr>
            <w:tcW w:w="433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733" w:type="dxa"/>
            <w:vMerge/>
            <w:tcBorders>
              <w:top w:val="single" w:sz="6" w:space="0" w:color="000000"/>
              <w:left w:val="single" w:sz="6" w:space="0" w:color="000000"/>
              <w:right w:val="single" w:sz="6" w:space="0" w:color="000000"/>
            </w:tcBorders>
            <w:vAlign w:val="center"/>
            <w:hideMark/>
          </w:tcPr>
          <w:p w:rsidR="00A732AE" w:rsidRPr="00A732AE" w:rsidRDefault="00A732AE" w:rsidP="00A732AE"/>
        </w:tc>
      </w:tr>
      <w:tr w:rsidR="00A732AE" w:rsidRPr="00A732AE" w:rsidTr="00BE79D4">
        <w:tc>
          <w:tcPr>
            <w:tcW w:w="80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5.</w:t>
            </w:r>
          </w:p>
        </w:tc>
        <w:tc>
          <w:tcPr>
            <w:tcW w:w="292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Гражданство</w:t>
            </w:r>
          </w:p>
        </w:tc>
        <w:tc>
          <w:tcPr>
            <w:tcW w:w="433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733" w:type="dxa"/>
            <w:vMerge/>
            <w:tcBorders>
              <w:top w:val="single" w:sz="6" w:space="0" w:color="000000"/>
              <w:left w:val="single" w:sz="6" w:space="0" w:color="000000"/>
              <w:right w:val="single" w:sz="6" w:space="0" w:color="000000"/>
            </w:tcBorders>
            <w:vAlign w:val="center"/>
            <w:hideMark/>
          </w:tcPr>
          <w:p w:rsidR="00A732AE" w:rsidRPr="00A732AE" w:rsidRDefault="00A732AE" w:rsidP="00A732AE"/>
        </w:tc>
      </w:tr>
      <w:tr w:rsidR="00A732AE" w:rsidRPr="00A732AE" w:rsidTr="00BE79D4">
        <w:tc>
          <w:tcPr>
            <w:tcW w:w="80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б.</w:t>
            </w:r>
          </w:p>
        </w:tc>
        <w:tc>
          <w:tcPr>
            <w:tcW w:w="292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Образование</w:t>
            </w:r>
          </w:p>
        </w:tc>
        <w:tc>
          <w:tcPr>
            <w:tcW w:w="433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733" w:type="dxa"/>
            <w:vMerge/>
            <w:tcBorders>
              <w:top w:val="single" w:sz="6" w:space="0" w:color="000000"/>
              <w:left w:val="single" w:sz="6" w:space="0" w:color="000000"/>
              <w:right w:val="single" w:sz="6" w:space="0" w:color="000000"/>
            </w:tcBorders>
            <w:vAlign w:val="center"/>
            <w:hideMark/>
          </w:tcPr>
          <w:p w:rsidR="00A732AE" w:rsidRPr="00A732AE" w:rsidRDefault="00A732AE" w:rsidP="00A732AE"/>
        </w:tc>
      </w:tr>
      <w:tr w:rsidR="00A732AE" w:rsidRPr="00A732AE" w:rsidTr="00BE79D4">
        <w:tc>
          <w:tcPr>
            <w:tcW w:w="80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7.</w:t>
            </w:r>
          </w:p>
        </w:tc>
        <w:tc>
          <w:tcPr>
            <w:tcW w:w="292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Место работы, учебы</w:t>
            </w:r>
          </w:p>
        </w:tc>
        <w:tc>
          <w:tcPr>
            <w:tcW w:w="433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733" w:type="dxa"/>
            <w:vMerge/>
            <w:tcBorders>
              <w:top w:val="single" w:sz="6" w:space="0" w:color="000000"/>
              <w:left w:val="single" w:sz="6" w:space="0" w:color="000000"/>
              <w:right w:val="single" w:sz="6" w:space="0" w:color="000000"/>
            </w:tcBorders>
            <w:vAlign w:val="center"/>
            <w:hideMark/>
          </w:tcPr>
          <w:p w:rsidR="00A732AE" w:rsidRPr="00A732AE" w:rsidRDefault="00A732AE" w:rsidP="00A732AE"/>
        </w:tc>
      </w:tr>
      <w:tr w:rsidR="00A732AE" w:rsidRPr="00A732AE" w:rsidTr="00BE79D4">
        <w:tc>
          <w:tcPr>
            <w:tcW w:w="80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8.</w:t>
            </w:r>
          </w:p>
        </w:tc>
        <w:tc>
          <w:tcPr>
            <w:tcW w:w="292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Адрес места жительства</w:t>
            </w:r>
          </w:p>
        </w:tc>
        <w:tc>
          <w:tcPr>
            <w:tcW w:w="433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733" w:type="dxa"/>
            <w:vMerge/>
            <w:tcBorders>
              <w:top w:val="single" w:sz="6" w:space="0" w:color="000000"/>
              <w:left w:val="single" w:sz="6" w:space="0" w:color="000000"/>
              <w:right w:val="single" w:sz="6" w:space="0" w:color="000000"/>
            </w:tcBorders>
            <w:vAlign w:val="center"/>
            <w:hideMark/>
          </w:tcPr>
          <w:p w:rsidR="00A732AE" w:rsidRPr="00A732AE" w:rsidRDefault="00A732AE" w:rsidP="00A732AE"/>
        </w:tc>
      </w:tr>
      <w:tr w:rsidR="00A732AE" w:rsidRPr="00A732AE" w:rsidTr="00BE79D4">
        <w:tc>
          <w:tcPr>
            <w:tcW w:w="80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9.</w:t>
            </w:r>
          </w:p>
        </w:tc>
        <w:tc>
          <w:tcPr>
            <w:tcW w:w="2925" w:type="dxa"/>
            <w:tcBorders>
              <w:top w:val="single" w:sz="6" w:space="0" w:color="000000"/>
              <w:left w:val="single" w:sz="6" w:space="0" w:color="000000"/>
              <w:bottom w:val="single" w:sz="6" w:space="0" w:color="000000"/>
              <w:right w:val="single" w:sz="6" w:space="0" w:color="000000"/>
            </w:tcBorders>
            <w:hideMark/>
          </w:tcPr>
          <w:p w:rsidR="00A732AE" w:rsidRPr="00A732AE" w:rsidRDefault="00E75F95" w:rsidP="00E75F95">
            <w:r>
              <w:t xml:space="preserve">Ф.И.О </w:t>
            </w:r>
            <w:r w:rsidRPr="00E75F95">
              <w:t xml:space="preserve">(последнее – при наличии) </w:t>
            </w:r>
            <w:r w:rsidR="00A732AE" w:rsidRPr="00A732AE">
              <w:t xml:space="preserve"> тренера, подготовившего спортсмена</w:t>
            </w:r>
          </w:p>
        </w:tc>
        <w:tc>
          <w:tcPr>
            <w:tcW w:w="6068" w:type="dxa"/>
            <w:gridSpan w:val="2"/>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r>
    </w:tbl>
    <w:p w:rsidR="00A732AE" w:rsidRPr="00864CD9" w:rsidRDefault="00A732AE" w:rsidP="00864CD9">
      <w:pPr>
        <w:jc w:val="both"/>
        <w:rPr>
          <w:color w:val="22272F"/>
        </w:rPr>
      </w:pPr>
    </w:p>
    <w:p w:rsidR="00A732AE" w:rsidRPr="00864CD9" w:rsidRDefault="00A732AE" w:rsidP="00864CD9">
      <w:pPr>
        <w:jc w:val="center"/>
        <w:rPr>
          <w:color w:val="22272F"/>
        </w:rPr>
      </w:pPr>
      <w:r w:rsidRPr="00864CD9">
        <w:rPr>
          <w:color w:val="22272F"/>
        </w:rPr>
        <w:t>Спортивные результаты</w:t>
      </w:r>
    </w:p>
    <w:tbl>
      <w:tblPr>
        <w:tblW w:w="9974" w:type="dxa"/>
        <w:tblCellMar>
          <w:top w:w="15" w:type="dxa"/>
          <w:left w:w="15" w:type="dxa"/>
          <w:bottom w:w="15" w:type="dxa"/>
          <w:right w:w="15" w:type="dxa"/>
        </w:tblCellMar>
        <w:tblLook w:val="04A0" w:firstRow="1" w:lastRow="0" w:firstColumn="1" w:lastColumn="0" w:noHBand="0" w:noVBand="1"/>
      </w:tblPr>
      <w:tblGrid>
        <w:gridCol w:w="1672"/>
        <w:gridCol w:w="2393"/>
        <w:gridCol w:w="1672"/>
        <w:gridCol w:w="1672"/>
        <w:gridCol w:w="1534"/>
        <w:gridCol w:w="1031"/>
      </w:tblGrid>
      <w:tr w:rsidR="00A732AE" w:rsidRPr="00A732AE" w:rsidTr="00BE79D4">
        <w:tc>
          <w:tcPr>
            <w:tcW w:w="1672"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Дата выполнения норм, требований ЕВСК и условий их выполнения</w:t>
            </w:r>
          </w:p>
        </w:tc>
        <w:tc>
          <w:tcPr>
            <w:tcW w:w="239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Наименование официальных соревнований, по итогам выступлений которых присваиваются спортивные разряды</w:t>
            </w:r>
          </w:p>
        </w:tc>
        <w:tc>
          <w:tcPr>
            <w:tcW w:w="1672"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Место их проведения</w:t>
            </w:r>
          </w:p>
        </w:tc>
        <w:tc>
          <w:tcPr>
            <w:tcW w:w="1672"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Вид программы</w:t>
            </w:r>
          </w:p>
        </w:tc>
        <w:tc>
          <w:tcPr>
            <w:tcW w:w="1534"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Количество участников (пар, групп, экипажей, команд спортсменов) в виде программы</w:t>
            </w:r>
          </w:p>
        </w:tc>
        <w:tc>
          <w:tcPr>
            <w:tcW w:w="1031"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Результат или занятое место</w:t>
            </w:r>
          </w:p>
        </w:tc>
      </w:tr>
      <w:tr w:rsidR="00A732AE" w:rsidRPr="00A732AE" w:rsidTr="00BE79D4">
        <w:tc>
          <w:tcPr>
            <w:tcW w:w="1672"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239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672"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672"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534"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031"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r>
    </w:tbl>
    <w:p w:rsidR="00A732AE" w:rsidRPr="00864CD9"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864CD9">
        <w:rPr>
          <w:color w:val="22272F"/>
          <w:sz w:val="20"/>
          <w:szCs w:val="20"/>
        </w:rPr>
        <w:t>___________________________________ _________ ___________________________</w:t>
      </w:r>
      <w:r w:rsidR="009E46C4">
        <w:rPr>
          <w:color w:val="22272F"/>
          <w:sz w:val="20"/>
          <w:szCs w:val="20"/>
        </w:rPr>
        <w:t>___</w:t>
      </w:r>
    </w:p>
    <w:p w:rsidR="00A732AE" w:rsidRPr="00864CD9"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864CD9">
        <w:rPr>
          <w:color w:val="22272F"/>
          <w:sz w:val="20"/>
          <w:szCs w:val="20"/>
        </w:rPr>
        <w:t>(должность представителя заявителя) (подпись)          (Ф.И.О.</w:t>
      </w:r>
      <w:r w:rsidR="00E75F95">
        <w:rPr>
          <w:color w:val="22272F"/>
          <w:sz w:val="20"/>
          <w:szCs w:val="20"/>
        </w:rPr>
        <w:t xml:space="preserve"> </w:t>
      </w:r>
      <w:r w:rsidR="009E46C4">
        <w:rPr>
          <w:color w:val="22272F"/>
          <w:sz w:val="20"/>
          <w:szCs w:val="20"/>
        </w:rPr>
        <w:t>последнее – при ее наличии)</w:t>
      </w:r>
    </w:p>
    <w:p w:rsidR="00BE79D4" w:rsidRDefault="00E75F95" w:rsidP="008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3"/>
          <w:szCs w:val="23"/>
        </w:rPr>
      </w:pPr>
      <w:r>
        <w:rPr>
          <w:color w:val="22272F"/>
          <w:sz w:val="20"/>
          <w:szCs w:val="20"/>
        </w:rPr>
        <w:t xml:space="preserve">М.П. </w:t>
      </w:r>
      <w:r w:rsidR="009E46C4">
        <w:rPr>
          <w:color w:val="22272F"/>
          <w:sz w:val="20"/>
          <w:szCs w:val="20"/>
        </w:rPr>
        <w:t>(при ее наличии</w:t>
      </w:r>
      <w:proofErr w:type="gramStart"/>
      <w:r w:rsidR="009E46C4">
        <w:rPr>
          <w:color w:val="22272F"/>
          <w:sz w:val="20"/>
          <w:szCs w:val="20"/>
        </w:rPr>
        <w:t xml:space="preserve"> )</w:t>
      </w:r>
      <w:proofErr w:type="gramEnd"/>
      <w:r w:rsidR="00A732AE" w:rsidRPr="00864CD9">
        <w:rPr>
          <w:color w:val="22272F"/>
          <w:sz w:val="20"/>
          <w:szCs w:val="20"/>
        </w:rPr>
        <w:t>____________________ (дата)</w:t>
      </w:r>
      <w:r w:rsidR="008305C1">
        <w:rPr>
          <w:color w:val="22272F"/>
          <w:sz w:val="23"/>
          <w:szCs w:val="23"/>
        </w:rPr>
        <w:t xml:space="preserve"> </w:t>
      </w:r>
    </w:p>
    <w:p w:rsidR="00BE79D4" w:rsidRDefault="00BE79D4" w:rsidP="00A732AE">
      <w:pPr>
        <w:spacing w:before="100" w:beforeAutospacing="1" w:after="100" w:afterAutospacing="1"/>
        <w:jc w:val="right"/>
        <w:rPr>
          <w:color w:val="22272F"/>
          <w:sz w:val="23"/>
          <w:szCs w:val="23"/>
        </w:rPr>
        <w:sectPr w:rsidR="00BE79D4" w:rsidSect="00182F0F">
          <w:pgSz w:w="11906" w:h="16838"/>
          <w:pgMar w:top="1134" w:right="567" w:bottom="1134" w:left="1701" w:header="709" w:footer="709" w:gutter="0"/>
          <w:cols w:space="708"/>
          <w:docGrid w:linePitch="360"/>
        </w:sectPr>
      </w:pPr>
    </w:p>
    <w:p w:rsidR="00A732AE" w:rsidRPr="00864CD9" w:rsidRDefault="00A732AE" w:rsidP="00A732AE">
      <w:pPr>
        <w:spacing w:before="100" w:beforeAutospacing="1" w:after="100" w:afterAutospacing="1"/>
        <w:jc w:val="right"/>
        <w:rPr>
          <w:sz w:val="23"/>
          <w:szCs w:val="23"/>
        </w:rPr>
      </w:pPr>
      <w:r w:rsidRPr="00864CD9">
        <w:rPr>
          <w:sz w:val="23"/>
          <w:szCs w:val="23"/>
        </w:rPr>
        <w:lastRenderedPageBreak/>
        <w:t xml:space="preserve">Приложение </w:t>
      </w:r>
      <w:r w:rsidR="006D5DCB">
        <w:rPr>
          <w:sz w:val="23"/>
          <w:szCs w:val="23"/>
        </w:rPr>
        <w:t>№</w:t>
      </w:r>
      <w:r w:rsidRPr="00864CD9">
        <w:rPr>
          <w:sz w:val="23"/>
          <w:szCs w:val="23"/>
        </w:rPr>
        <w:t> 4</w:t>
      </w:r>
      <w:r w:rsidRPr="00864CD9">
        <w:rPr>
          <w:sz w:val="23"/>
          <w:szCs w:val="23"/>
        </w:rPr>
        <w:br/>
        <w:t>к </w:t>
      </w:r>
      <w:hyperlink r:id="rId73" w:anchor="/document/74406374/entry/1000" w:history="1">
        <w:r w:rsidRPr="008305C1">
          <w:rPr>
            <w:sz w:val="23"/>
            <w:szCs w:val="23"/>
          </w:rPr>
          <w:t>Административному регламенту</w:t>
        </w:r>
      </w:hyperlink>
      <w:r w:rsidRPr="00864CD9">
        <w:rPr>
          <w:sz w:val="23"/>
          <w:szCs w:val="23"/>
        </w:rPr>
        <w:br/>
        <w:t xml:space="preserve">администрации </w:t>
      </w:r>
      <w:r w:rsidR="00A16569" w:rsidRPr="00864CD9">
        <w:rPr>
          <w:rFonts w:ascii="Times New Roman CYR" w:eastAsiaTheme="minorEastAsia" w:hAnsi="Times New Roman CYR" w:cs="Times New Roman CYR"/>
        </w:rPr>
        <w:t>Янтиковского</w:t>
      </w:r>
      <w:r w:rsidRPr="00864CD9">
        <w:rPr>
          <w:sz w:val="23"/>
          <w:szCs w:val="23"/>
        </w:rPr>
        <w:t xml:space="preserve"> района</w:t>
      </w:r>
      <w:r w:rsidRPr="00864CD9">
        <w:rPr>
          <w:sz w:val="23"/>
          <w:szCs w:val="23"/>
        </w:rPr>
        <w:br/>
        <w:t>Чувашской Республики</w:t>
      </w:r>
      <w:r w:rsidRPr="00864CD9">
        <w:rPr>
          <w:sz w:val="23"/>
          <w:szCs w:val="23"/>
        </w:rPr>
        <w:br/>
        <w:t>по предоставлению муниципальной услуги</w:t>
      </w:r>
      <w:r w:rsidRPr="00864CD9">
        <w:rPr>
          <w:sz w:val="23"/>
          <w:szCs w:val="23"/>
        </w:rPr>
        <w:br/>
      </w:r>
      <w:r w:rsidR="006D5DCB">
        <w:rPr>
          <w:sz w:val="23"/>
          <w:szCs w:val="23"/>
        </w:rPr>
        <w:t>«</w:t>
      </w:r>
      <w:r w:rsidRPr="008305C1">
        <w:rPr>
          <w:sz w:val="23"/>
          <w:szCs w:val="23"/>
        </w:rPr>
        <w:t>Присвоение спортивных разрядов</w:t>
      </w:r>
      <w:r w:rsidRPr="00864CD9">
        <w:rPr>
          <w:sz w:val="23"/>
          <w:szCs w:val="23"/>
        </w:rPr>
        <w:br/>
        <w:t>и квалификационных категорий</w:t>
      </w:r>
      <w:r w:rsidRPr="00864CD9">
        <w:rPr>
          <w:sz w:val="23"/>
          <w:szCs w:val="23"/>
        </w:rPr>
        <w:br/>
        <w:t>спортивных судей в порядке,</w:t>
      </w:r>
      <w:r w:rsidRPr="00864CD9">
        <w:rPr>
          <w:sz w:val="23"/>
          <w:szCs w:val="23"/>
        </w:rPr>
        <w:br/>
        <w:t>установленном законодательством</w:t>
      </w:r>
      <w:r w:rsidRPr="00864CD9">
        <w:rPr>
          <w:sz w:val="23"/>
          <w:szCs w:val="23"/>
        </w:rPr>
        <w:br/>
        <w:t>Российской Фед</w:t>
      </w:r>
      <w:r w:rsidR="006D5DCB">
        <w:rPr>
          <w:sz w:val="23"/>
          <w:szCs w:val="23"/>
        </w:rPr>
        <w:t>ерации»</w:t>
      </w:r>
    </w:p>
    <w:p w:rsidR="00A732AE" w:rsidRPr="00A732AE" w:rsidRDefault="00A732AE" w:rsidP="00A732AE">
      <w:pPr>
        <w:spacing w:before="100" w:beforeAutospacing="1" w:after="100" w:afterAutospacing="1"/>
        <w:jc w:val="center"/>
        <w:rPr>
          <w:color w:val="22272F"/>
          <w:sz w:val="32"/>
          <w:szCs w:val="32"/>
        </w:rPr>
      </w:pPr>
      <w:r w:rsidRPr="00A732AE">
        <w:rPr>
          <w:color w:val="22272F"/>
          <w:sz w:val="32"/>
          <w:szCs w:val="32"/>
        </w:rPr>
        <w:t>Журнал</w:t>
      </w:r>
      <w:r w:rsidRPr="00A732AE">
        <w:rPr>
          <w:color w:val="22272F"/>
          <w:sz w:val="32"/>
          <w:szCs w:val="32"/>
        </w:rPr>
        <w:br/>
        <w:t>регистрации выдачи нагрудных значков и зачетных классификационных книжек спортсменов</w:t>
      </w:r>
    </w:p>
    <w:tbl>
      <w:tblPr>
        <w:tblW w:w="15210" w:type="dxa"/>
        <w:tblCellMar>
          <w:top w:w="15" w:type="dxa"/>
          <w:left w:w="15" w:type="dxa"/>
          <w:bottom w:w="15" w:type="dxa"/>
          <w:right w:w="15" w:type="dxa"/>
        </w:tblCellMar>
        <w:tblLook w:val="04A0" w:firstRow="1" w:lastRow="0" w:firstColumn="1" w:lastColumn="0" w:noHBand="0" w:noVBand="1"/>
      </w:tblPr>
      <w:tblGrid>
        <w:gridCol w:w="770"/>
        <w:gridCol w:w="2331"/>
        <w:gridCol w:w="2125"/>
        <w:gridCol w:w="1039"/>
        <w:gridCol w:w="1445"/>
        <w:gridCol w:w="1113"/>
        <w:gridCol w:w="1529"/>
        <w:gridCol w:w="2155"/>
        <w:gridCol w:w="1345"/>
        <w:gridCol w:w="1358"/>
      </w:tblGrid>
      <w:tr w:rsidR="00A732AE" w:rsidRPr="00A732AE" w:rsidTr="00A732AE">
        <w:tc>
          <w:tcPr>
            <w:tcW w:w="79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N п/п</w:t>
            </w:r>
          </w:p>
        </w:tc>
        <w:tc>
          <w:tcPr>
            <w:tcW w:w="247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 xml:space="preserve">Ф.И.О </w:t>
            </w:r>
            <w:r w:rsidR="009E46C4" w:rsidRPr="009E46C4">
              <w:rPr>
                <w:color w:val="22272F"/>
              </w:rPr>
              <w:t>(последнее –</w:t>
            </w:r>
            <w:r w:rsidR="009E46C4">
              <w:rPr>
                <w:color w:val="22272F"/>
              </w:rPr>
              <w:t xml:space="preserve"> при</w:t>
            </w:r>
            <w:r w:rsidR="009E46C4" w:rsidRPr="009E46C4">
              <w:rPr>
                <w:color w:val="22272F"/>
              </w:rPr>
              <w:t xml:space="preserve"> наличии)</w:t>
            </w:r>
            <w:r w:rsidR="009E46C4">
              <w:rPr>
                <w:color w:val="22272F"/>
                <w:sz w:val="20"/>
                <w:szCs w:val="20"/>
              </w:rPr>
              <w:t xml:space="preserve"> </w:t>
            </w:r>
            <w:r w:rsidRPr="00A732AE">
              <w:t>спортсмена</w:t>
            </w:r>
          </w:p>
        </w:tc>
        <w:tc>
          <w:tcPr>
            <w:tcW w:w="219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8305C1">
            <w:pPr>
              <w:jc w:val="center"/>
            </w:pPr>
            <w:r w:rsidRPr="00A732AE">
              <w:t xml:space="preserve">Реквизиты распоряжения администрации </w:t>
            </w:r>
            <w:r w:rsidR="008305C1">
              <w:t>Янтиковского</w:t>
            </w:r>
            <w:r w:rsidRPr="00A732AE">
              <w:t xml:space="preserve"> района о присвоении (номер и дата)</w:t>
            </w:r>
          </w:p>
        </w:tc>
        <w:tc>
          <w:tcPr>
            <w:tcW w:w="10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Вид спорта</w:t>
            </w:r>
          </w:p>
        </w:tc>
        <w:tc>
          <w:tcPr>
            <w:tcW w:w="10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Присвоенный спортивный разряд</w:t>
            </w:r>
          </w:p>
        </w:tc>
        <w:tc>
          <w:tcPr>
            <w:tcW w:w="10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Дата получения</w:t>
            </w:r>
          </w:p>
        </w:tc>
        <w:tc>
          <w:tcPr>
            <w:tcW w:w="136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Наименование выданного (н/з, кн.)</w:t>
            </w:r>
          </w:p>
        </w:tc>
        <w:tc>
          <w:tcPr>
            <w:tcW w:w="205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9E46C4">
            <w:pPr>
              <w:jc w:val="center"/>
            </w:pPr>
            <w:r w:rsidRPr="00A732AE">
              <w:t>Наименование организации, Ф.И.О</w:t>
            </w:r>
            <w:r w:rsidR="00E75F95">
              <w:t xml:space="preserve"> </w:t>
            </w:r>
            <w:r w:rsidR="009E46C4" w:rsidRPr="009E46C4">
              <w:rPr>
                <w:color w:val="22272F"/>
              </w:rPr>
              <w:t>(последнее – при наличии)</w:t>
            </w:r>
            <w:r w:rsidR="009E46C4">
              <w:rPr>
                <w:color w:val="22272F"/>
                <w:sz w:val="20"/>
                <w:szCs w:val="20"/>
              </w:rPr>
              <w:t xml:space="preserve"> </w:t>
            </w:r>
            <w:r w:rsidR="009E46C4">
              <w:t xml:space="preserve"> </w:t>
            </w:r>
            <w:r w:rsidRPr="00A732AE">
              <w:t xml:space="preserve"> получившего нагрудный значок, зачетную классификационную книжку</w:t>
            </w:r>
          </w:p>
        </w:tc>
        <w:tc>
          <w:tcPr>
            <w:tcW w:w="136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Подпись получателя</w:t>
            </w:r>
          </w:p>
        </w:tc>
        <w:tc>
          <w:tcPr>
            <w:tcW w:w="136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Примечание</w:t>
            </w:r>
          </w:p>
        </w:tc>
      </w:tr>
      <w:tr w:rsidR="00A732AE" w:rsidRPr="00A732AE" w:rsidTr="00A732AE">
        <w:tc>
          <w:tcPr>
            <w:tcW w:w="79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1</w:t>
            </w:r>
          </w:p>
        </w:tc>
        <w:tc>
          <w:tcPr>
            <w:tcW w:w="247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219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0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0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0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6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205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6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6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r>
      <w:tr w:rsidR="00A732AE" w:rsidRPr="00A732AE" w:rsidTr="00A732AE">
        <w:tc>
          <w:tcPr>
            <w:tcW w:w="79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2</w:t>
            </w:r>
          </w:p>
        </w:tc>
        <w:tc>
          <w:tcPr>
            <w:tcW w:w="247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219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0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0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0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6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205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6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6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r>
      <w:tr w:rsidR="00A732AE" w:rsidRPr="00A732AE" w:rsidTr="00A732AE">
        <w:tc>
          <w:tcPr>
            <w:tcW w:w="79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3</w:t>
            </w:r>
          </w:p>
        </w:tc>
        <w:tc>
          <w:tcPr>
            <w:tcW w:w="247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219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0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0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0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6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205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6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65"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r>
    </w:tbl>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 </w:t>
      </w:r>
    </w:p>
    <w:p w:rsidR="00BE79D4" w:rsidRDefault="00BE79D4" w:rsidP="00A732AE">
      <w:pPr>
        <w:spacing w:before="100" w:beforeAutospacing="1" w:after="100" w:afterAutospacing="1"/>
        <w:jc w:val="right"/>
        <w:rPr>
          <w:color w:val="22272F"/>
          <w:sz w:val="23"/>
          <w:szCs w:val="23"/>
        </w:rPr>
      </w:pPr>
    </w:p>
    <w:p w:rsidR="00BE79D4" w:rsidRDefault="00BE79D4" w:rsidP="00A732AE">
      <w:pPr>
        <w:spacing w:before="100" w:beforeAutospacing="1" w:after="100" w:afterAutospacing="1"/>
        <w:jc w:val="right"/>
        <w:rPr>
          <w:color w:val="22272F"/>
          <w:sz w:val="23"/>
          <w:szCs w:val="23"/>
        </w:rPr>
      </w:pPr>
    </w:p>
    <w:p w:rsidR="00BE79D4" w:rsidRDefault="00BE79D4" w:rsidP="00A732AE">
      <w:pPr>
        <w:spacing w:before="100" w:beforeAutospacing="1" w:after="100" w:afterAutospacing="1"/>
        <w:jc w:val="right"/>
        <w:rPr>
          <w:color w:val="22272F"/>
          <w:sz w:val="23"/>
          <w:szCs w:val="23"/>
        </w:rPr>
      </w:pPr>
    </w:p>
    <w:p w:rsidR="00A732AE" w:rsidRPr="00A732AE" w:rsidRDefault="00A732AE" w:rsidP="00A732AE">
      <w:pPr>
        <w:spacing w:before="100" w:beforeAutospacing="1" w:after="100" w:afterAutospacing="1"/>
        <w:jc w:val="right"/>
        <w:rPr>
          <w:color w:val="22272F"/>
          <w:sz w:val="23"/>
          <w:szCs w:val="23"/>
        </w:rPr>
      </w:pPr>
      <w:r w:rsidRPr="00A732AE">
        <w:rPr>
          <w:color w:val="22272F"/>
          <w:sz w:val="23"/>
          <w:szCs w:val="23"/>
        </w:rPr>
        <w:t>Приложение N 5</w:t>
      </w:r>
      <w:r w:rsidRPr="00A732AE">
        <w:rPr>
          <w:color w:val="22272F"/>
          <w:sz w:val="23"/>
          <w:szCs w:val="23"/>
        </w:rPr>
        <w:br/>
        <w:t>к </w:t>
      </w:r>
      <w:hyperlink r:id="rId74" w:anchor="/document/74406374/entry/1000" w:history="1">
        <w:r w:rsidRPr="008305C1">
          <w:rPr>
            <w:sz w:val="23"/>
            <w:szCs w:val="23"/>
          </w:rPr>
          <w:t>Административному регламенту</w:t>
        </w:r>
      </w:hyperlink>
      <w:r w:rsidRPr="008305C1">
        <w:rPr>
          <w:sz w:val="23"/>
          <w:szCs w:val="23"/>
        </w:rPr>
        <w:br/>
        <w:t xml:space="preserve">администрации </w:t>
      </w:r>
      <w:r w:rsidR="00A16569" w:rsidRPr="008305C1">
        <w:rPr>
          <w:rFonts w:ascii="Times New Roman CYR" w:eastAsiaTheme="minorEastAsia" w:hAnsi="Times New Roman CYR" w:cs="Times New Roman CYR"/>
        </w:rPr>
        <w:t>Янтиковского</w:t>
      </w:r>
      <w:r w:rsidRPr="008305C1">
        <w:rPr>
          <w:sz w:val="23"/>
          <w:szCs w:val="23"/>
        </w:rPr>
        <w:t xml:space="preserve"> района</w:t>
      </w:r>
      <w:r w:rsidRPr="008305C1">
        <w:rPr>
          <w:sz w:val="23"/>
          <w:szCs w:val="23"/>
        </w:rPr>
        <w:br/>
        <w:t>Чувашской Республики</w:t>
      </w:r>
      <w:r w:rsidRPr="008305C1">
        <w:rPr>
          <w:sz w:val="23"/>
          <w:szCs w:val="23"/>
        </w:rPr>
        <w:br/>
        <w:t>по предо</w:t>
      </w:r>
      <w:r w:rsidR="006D5DCB">
        <w:rPr>
          <w:sz w:val="23"/>
          <w:szCs w:val="23"/>
        </w:rPr>
        <w:t>ставлению муниципальной услуги</w:t>
      </w:r>
      <w:r w:rsidR="006D5DCB">
        <w:rPr>
          <w:sz w:val="23"/>
          <w:szCs w:val="23"/>
        </w:rPr>
        <w:br/>
        <w:t>«</w:t>
      </w:r>
      <w:r w:rsidRPr="008305C1">
        <w:rPr>
          <w:sz w:val="23"/>
          <w:szCs w:val="23"/>
        </w:rPr>
        <w:t>Присвоение спортивных разрядов</w:t>
      </w:r>
      <w:r w:rsidRPr="00A732AE">
        <w:rPr>
          <w:color w:val="22272F"/>
          <w:sz w:val="23"/>
          <w:szCs w:val="23"/>
        </w:rPr>
        <w:br/>
        <w:t>и квалификационных категорий</w:t>
      </w:r>
      <w:r w:rsidRPr="00A732AE">
        <w:rPr>
          <w:color w:val="22272F"/>
          <w:sz w:val="23"/>
          <w:szCs w:val="23"/>
        </w:rPr>
        <w:br/>
        <w:t>спортивных судей в порядке,</w:t>
      </w:r>
      <w:r w:rsidRPr="00A732AE">
        <w:rPr>
          <w:color w:val="22272F"/>
          <w:sz w:val="23"/>
          <w:szCs w:val="23"/>
        </w:rPr>
        <w:br/>
        <w:t>установленном законод</w:t>
      </w:r>
      <w:r w:rsidR="006D5DCB">
        <w:rPr>
          <w:color w:val="22272F"/>
          <w:sz w:val="23"/>
          <w:szCs w:val="23"/>
        </w:rPr>
        <w:t>ательством</w:t>
      </w:r>
      <w:r w:rsidR="006D5DCB">
        <w:rPr>
          <w:color w:val="22272F"/>
          <w:sz w:val="23"/>
          <w:szCs w:val="23"/>
        </w:rPr>
        <w:br/>
        <w:t>Российской Федерации»</w:t>
      </w:r>
    </w:p>
    <w:p w:rsidR="00A732AE" w:rsidRPr="00A732AE" w:rsidRDefault="00A732AE" w:rsidP="00A732AE">
      <w:pPr>
        <w:spacing w:before="100" w:beforeAutospacing="1" w:after="100" w:afterAutospacing="1"/>
        <w:jc w:val="center"/>
        <w:rPr>
          <w:color w:val="22272F"/>
          <w:sz w:val="32"/>
          <w:szCs w:val="32"/>
        </w:rPr>
      </w:pPr>
      <w:r w:rsidRPr="00A732AE">
        <w:rPr>
          <w:color w:val="22272F"/>
          <w:sz w:val="32"/>
          <w:szCs w:val="32"/>
        </w:rPr>
        <w:t>Журнал</w:t>
      </w:r>
      <w:r w:rsidRPr="00A732AE">
        <w:rPr>
          <w:color w:val="22272F"/>
          <w:sz w:val="32"/>
          <w:szCs w:val="32"/>
        </w:rPr>
        <w:br/>
        <w:t>регистрации выдачи нагрудных значков и книжек спортивного судьи</w:t>
      </w:r>
    </w:p>
    <w:tbl>
      <w:tblPr>
        <w:tblW w:w="14312" w:type="dxa"/>
        <w:tblCellMar>
          <w:top w:w="15" w:type="dxa"/>
          <w:left w:w="15" w:type="dxa"/>
          <w:bottom w:w="15" w:type="dxa"/>
          <w:right w:w="15" w:type="dxa"/>
        </w:tblCellMar>
        <w:tblLook w:val="04A0" w:firstRow="1" w:lastRow="0" w:firstColumn="1" w:lastColumn="0" w:noHBand="0" w:noVBand="1"/>
      </w:tblPr>
      <w:tblGrid>
        <w:gridCol w:w="587"/>
        <w:gridCol w:w="1980"/>
        <w:gridCol w:w="1984"/>
        <w:gridCol w:w="851"/>
        <w:gridCol w:w="1984"/>
        <w:gridCol w:w="1134"/>
        <w:gridCol w:w="1560"/>
        <w:gridCol w:w="1559"/>
        <w:gridCol w:w="1323"/>
        <w:gridCol w:w="1350"/>
      </w:tblGrid>
      <w:tr w:rsidR="00A732AE" w:rsidRPr="00A732AE" w:rsidTr="00A732AE">
        <w:tc>
          <w:tcPr>
            <w:tcW w:w="587"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N п/п</w:t>
            </w:r>
          </w:p>
        </w:tc>
        <w:tc>
          <w:tcPr>
            <w:tcW w:w="1980" w:type="dxa"/>
            <w:tcBorders>
              <w:top w:val="single" w:sz="6" w:space="0" w:color="000000"/>
              <w:left w:val="single" w:sz="6" w:space="0" w:color="000000"/>
              <w:right w:val="single" w:sz="6" w:space="0" w:color="000000"/>
            </w:tcBorders>
            <w:hideMark/>
          </w:tcPr>
          <w:p w:rsidR="00A732AE" w:rsidRPr="00A732AE" w:rsidRDefault="00E75F95" w:rsidP="00A732AE">
            <w:pPr>
              <w:jc w:val="center"/>
            </w:pPr>
            <w:r>
              <w:t>Ф.И.О</w:t>
            </w:r>
            <w:r w:rsidR="00A732AE" w:rsidRPr="00A732AE">
              <w:t xml:space="preserve"> </w:t>
            </w:r>
            <w:r w:rsidRPr="009E46C4">
              <w:rPr>
                <w:color w:val="22272F"/>
              </w:rPr>
              <w:t>(последнее – при наличии)</w:t>
            </w:r>
            <w:r>
              <w:rPr>
                <w:color w:val="22272F"/>
                <w:sz w:val="20"/>
                <w:szCs w:val="20"/>
              </w:rPr>
              <w:t xml:space="preserve"> </w:t>
            </w:r>
            <w:r w:rsidR="00A732AE" w:rsidRPr="00A732AE">
              <w:t>спортивного судьи</w:t>
            </w:r>
          </w:p>
        </w:tc>
        <w:tc>
          <w:tcPr>
            <w:tcW w:w="1984" w:type="dxa"/>
            <w:tcBorders>
              <w:top w:val="single" w:sz="6" w:space="0" w:color="000000"/>
              <w:left w:val="single" w:sz="6" w:space="0" w:color="000000"/>
              <w:right w:val="single" w:sz="6" w:space="0" w:color="000000"/>
            </w:tcBorders>
            <w:hideMark/>
          </w:tcPr>
          <w:p w:rsidR="00A732AE" w:rsidRPr="00A732AE" w:rsidRDefault="00A732AE" w:rsidP="008305C1">
            <w:pPr>
              <w:jc w:val="center"/>
            </w:pPr>
            <w:r w:rsidRPr="00A732AE">
              <w:t xml:space="preserve">Реквизиты распоряжения администрации </w:t>
            </w:r>
            <w:r w:rsidR="008305C1">
              <w:t>Янтиковского</w:t>
            </w:r>
            <w:r w:rsidRPr="00A732AE">
              <w:t xml:space="preserve"> района о присвоении (номер и дата)</w:t>
            </w:r>
          </w:p>
        </w:tc>
        <w:tc>
          <w:tcPr>
            <w:tcW w:w="851" w:type="dxa"/>
            <w:tcBorders>
              <w:top w:val="single" w:sz="6" w:space="0" w:color="000000"/>
              <w:left w:val="single" w:sz="6" w:space="0" w:color="000000"/>
              <w:right w:val="single" w:sz="6" w:space="0" w:color="000000"/>
            </w:tcBorders>
            <w:hideMark/>
          </w:tcPr>
          <w:p w:rsidR="00A732AE" w:rsidRPr="00A732AE" w:rsidRDefault="00A732AE" w:rsidP="00A732AE">
            <w:pPr>
              <w:jc w:val="center"/>
            </w:pPr>
            <w:r w:rsidRPr="00A732AE">
              <w:t>Вид спорта</w:t>
            </w:r>
          </w:p>
        </w:tc>
        <w:tc>
          <w:tcPr>
            <w:tcW w:w="1984" w:type="dxa"/>
            <w:tcBorders>
              <w:top w:val="single" w:sz="6" w:space="0" w:color="000000"/>
              <w:left w:val="single" w:sz="6" w:space="0" w:color="000000"/>
              <w:right w:val="single" w:sz="6" w:space="0" w:color="000000"/>
            </w:tcBorders>
            <w:hideMark/>
          </w:tcPr>
          <w:p w:rsidR="00A732AE" w:rsidRPr="00A732AE" w:rsidRDefault="00A732AE" w:rsidP="00A732AE">
            <w:pPr>
              <w:jc w:val="center"/>
            </w:pPr>
            <w:r w:rsidRPr="00A732AE">
              <w:t>Присвоенная квалификационная категория</w:t>
            </w:r>
          </w:p>
        </w:tc>
        <w:tc>
          <w:tcPr>
            <w:tcW w:w="1134" w:type="dxa"/>
            <w:tcBorders>
              <w:top w:val="single" w:sz="6" w:space="0" w:color="000000"/>
              <w:left w:val="single" w:sz="6" w:space="0" w:color="000000"/>
              <w:right w:val="single" w:sz="6" w:space="0" w:color="000000"/>
            </w:tcBorders>
            <w:hideMark/>
          </w:tcPr>
          <w:p w:rsidR="00A732AE" w:rsidRPr="00A732AE" w:rsidRDefault="00A732AE" w:rsidP="00A732AE">
            <w:pPr>
              <w:jc w:val="center"/>
            </w:pPr>
            <w:r w:rsidRPr="00A732AE">
              <w:t>Дата получения</w:t>
            </w:r>
          </w:p>
        </w:tc>
        <w:tc>
          <w:tcPr>
            <w:tcW w:w="1560" w:type="dxa"/>
            <w:tcBorders>
              <w:top w:val="single" w:sz="6" w:space="0" w:color="000000"/>
              <w:left w:val="single" w:sz="6" w:space="0" w:color="000000"/>
              <w:right w:val="single" w:sz="6" w:space="0" w:color="000000"/>
            </w:tcBorders>
            <w:hideMark/>
          </w:tcPr>
          <w:p w:rsidR="00A732AE" w:rsidRPr="00A732AE" w:rsidRDefault="00A732AE" w:rsidP="00A732AE">
            <w:pPr>
              <w:jc w:val="center"/>
            </w:pPr>
            <w:r w:rsidRPr="00A732AE">
              <w:t>Наименование выданного (н/з, кн.)</w:t>
            </w:r>
          </w:p>
        </w:tc>
        <w:tc>
          <w:tcPr>
            <w:tcW w:w="1559" w:type="dxa"/>
            <w:tcBorders>
              <w:top w:val="single" w:sz="6" w:space="0" w:color="000000"/>
              <w:left w:val="single" w:sz="6" w:space="0" w:color="000000"/>
              <w:right w:val="single" w:sz="6" w:space="0" w:color="000000"/>
            </w:tcBorders>
            <w:hideMark/>
          </w:tcPr>
          <w:p w:rsidR="00A732AE" w:rsidRPr="00A732AE" w:rsidRDefault="00E75F95" w:rsidP="00A732AE">
            <w:pPr>
              <w:jc w:val="center"/>
            </w:pPr>
            <w:r>
              <w:t xml:space="preserve">Наименование организации, Ф.И.О </w:t>
            </w:r>
            <w:r w:rsidRPr="009E46C4">
              <w:rPr>
                <w:color w:val="22272F"/>
              </w:rPr>
              <w:t>(последнее – при наличии)</w:t>
            </w:r>
            <w:r>
              <w:rPr>
                <w:color w:val="22272F"/>
                <w:sz w:val="20"/>
                <w:szCs w:val="20"/>
              </w:rPr>
              <w:t xml:space="preserve"> </w:t>
            </w:r>
            <w:r w:rsidR="00A732AE" w:rsidRPr="00A732AE">
              <w:t xml:space="preserve"> получившего нагрудный значок, книжку спортивного судьи</w:t>
            </w:r>
          </w:p>
        </w:tc>
        <w:tc>
          <w:tcPr>
            <w:tcW w:w="1323" w:type="dxa"/>
            <w:tcBorders>
              <w:top w:val="single" w:sz="6" w:space="0" w:color="000000"/>
              <w:left w:val="single" w:sz="6" w:space="0" w:color="000000"/>
              <w:right w:val="single" w:sz="6" w:space="0" w:color="000000"/>
            </w:tcBorders>
            <w:hideMark/>
          </w:tcPr>
          <w:p w:rsidR="00A732AE" w:rsidRPr="00A732AE" w:rsidRDefault="00A732AE" w:rsidP="00A732AE">
            <w:pPr>
              <w:jc w:val="center"/>
            </w:pPr>
            <w:r w:rsidRPr="00A732AE">
              <w:t>Подпись получателя</w:t>
            </w:r>
          </w:p>
        </w:tc>
        <w:tc>
          <w:tcPr>
            <w:tcW w:w="1350" w:type="dxa"/>
            <w:tcBorders>
              <w:top w:val="single" w:sz="6" w:space="0" w:color="000000"/>
              <w:left w:val="single" w:sz="6" w:space="0" w:color="000000"/>
              <w:right w:val="single" w:sz="6" w:space="0" w:color="000000"/>
            </w:tcBorders>
            <w:hideMark/>
          </w:tcPr>
          <w:p w:rsidR="00A732AE" w:rsidRPr="00A732AE" w:rsidRDefault="00A732AE" w:rsidP="00A732AE">
            <w:pPr>
              <w:jc w:val="center"/>
            </w:pPr>
            <w:r w:rsidRPr="00A732AE">
              <w:t>Примечание</w:t>
            </w:r>
          </w:p>
        </w:tc>
      </w:tr>
      <w:tr w:rsidR="00A732AE" w:rsidRPr="00A732AE" w:rsidTr="00A732AE">
        <w:tc>
          <w:tcPr>
            <w:tcW w:w="587"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1</w:t>
            </w:r>
          </w:p>
        </w:tc>
        <w:tc>
          <w:tcPr>
            <w:tcW w:w="19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984"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851"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984"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134"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56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559"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2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5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r>
      <w:tr w:rsidR="00A732AE" w:rsidRPr="00A732AE" w:rsidTr="00A732AE">
        <w:tc>
          <w:tcPr>
            <w:tcW w:w="587"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2</w:t>
            </w:r>
          </w:p>
        </w:tc>
        <w:tc>
          <w:tcPr>
            <w:tcW w:w="19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984"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851"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984"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134"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56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559"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2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5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r>
      <w:tr w:rsidR="00A732AE" w:rsidRPr="00A732AE" w:rsidTr="00A732AE">
        <w:tc>
          <w:tcPr>
            <w:tcW w:w="587"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pPr>
              <w:jc w:val="center"/>
            </w:pPr>
            <w:r w:rsidRPr="00A732AE">
              <w:t>3</w:t>
            </w:r>
          </w:p>
        </w:tc>
        <w:tc>
          <w:tcPr>
            <w:tcW w:w="198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984"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851"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984"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134"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56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559"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23"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c>
          <w:tcPr>
            <w:tcW w:w="1350" w:type="dxa"/>
            <w:tcBorders>
              <w:top w:val="single" w:sz="6" w:space="0" w:color="000000"/>
              <w:left w:val="single" w:sz="6" w:space="0" w:color="000000"/>
              <w:bottom w:val="single" w:sz="6" w:space="0" w:color="000000"/>
              <w:right w:val="single" w:sz="6" w:space="0" w:color="000000"/>
            </w:tcBorders>
            <w:hideMark/>
          </w:tcPr>
          <w:p w:rsidR="00A732AE" w:rsidRPr="00A732AE" w:rsidRDefault="00A732AE" w:rsidP="00A732AE">
            <w:r w:rsidRPr="00A732AE">
              <w:t> </w:t>
            </w:r>
          </w:p>
        </w:tc>
      </w:tr>
    </w:tbl>
    <w:p w:rsidR="00BE79D4" w:rsidRDefault="00A732AE" w:rsidP="00E75F95">
      <w:pPr>
        <w:spacing w:before="100" w:beforeAutospacing="1" w:after="100" w:afterAutospacing="1"/>
        <w:jc w:val="both"/>
        <w:rPr>
          <w:color w:val="22272F"/>
          <w:sz w:val="23"/>
          <w:szCs w:val="23"/>
        </w:rPr>
      </w:pPr>
      <w:r w:rsidRPr="00A732AE">
        <w:rPr>
          <w:color w:val="22272F"/>
          <w:sz w:val="23"/>
          <w:szCs w:val="23"/>
        </w:rPr>
        <w:t> </w:t>
      </w:r>
    </w:p>
    <w:p w:rsidR="00BE79D4" w:rsidRDefault="00BE79D4" w:rsidP="00A732AE">
      <w:pPr>
        <w:spacing w:before="100" w:beforeAutospacing="1" w:after="100" w:afterAutospacing="1"/>
        <w:jc w:val="right"/>
        <w:rPr>
          <w:color w:val="22272F"/>
          <w:sz w:val="23"/>
          <w:szCs w:val="23"/>
        </w:rPr>
        <w:sectPr w:rsidR="00BE79D4" w:rsidSect="00BE79D4">
          <w:pgSz w:w="16838" w:h="11906" w:orient="landscape"/>
          <w:pgMar w:top="851" w:right="1134" w:bottom="1701" w:left="1134" w:header="709" w:footer="709" w:gutter="0"/>
          <w:cols w:space="708"/>
          <w:docGrid w:linePitch="360"/>
        </w:sectPr>
      </w:pPr>
    </w:p>
    <w:p w:rsidR="00A732AE" w:rsidRPr="00A732AE" w:rsidRDefault="00A732AE" w:rsidP="00A732AE">
      <w:pPr>
        <w:spacing w:before="100" w:beforeAutospacing="1" w:after="100" w:afterAutospacing="1"/>
        <w:jc w:val="right"/>
        <w:rPr>
          <w:color w:val="22272F"/>
          <w:sz w:val="23"/>
          <w:szCs w:val="23"/>
        </w:rPr>
      </w:pPr>
      <w:r w:rsidRPr="008305C1">
        <w:rPr>
          <w:sz w:val="23"/>
          <w:szCs w:val="23"/>
        </w:rPr>
        <w:lastRenderedPageBreak/>
        <w:t>Приложение N 6</w:t>
      </w:r>
      <w:r w:rsidRPr="008305C1">
        <w:rPr>
          <w:sz w:val="23"/>
          <w:szCs w:val="23"/>
        </w:rPr>
        <w:br/>
        <w:t>к </w:t>
      </w:r>
      <w:hyperlink r:id="rId75" w:anchor="/document/74406374/entry/1000" w:history="1">
        <w:r w:rsidRPr="008305C1">
          <w:rPr>
            <w:sz w:val="23"/>
            <w:szCs w:val="23"/>
          </w:rPr>
          <w:t>Административному регламенту</w:t>
        </w:r>
      </w:hyperlink>
      <w:r w:rsidRPr="008305C1">
        <w:rPr>
          <w:sz w:val="23"/>
          <w:szCs w:val="23"/>
        </w:rPr>
        <w:br/>
        <w:t xml:space="preserve">администрации </w:t>
      </w:r>
      <w:r w:rsidR="00A16569" w:rsidRPr="008305C1">
        <w:rPr>
          <w:rFonts w:ascii="Times New Roman CYR" w:eastAsiaTheme="minorEastAsia" w:hAnsi="Times New Roman CYR" w:cs="Times New Roman CYR"/>
        </w:rPr>
        <w:t>Янтиковского</w:t>
      </w:r>
      <w:r w:rsidRPr="008305C1">
        <w:rPr>
          <w:sz w:val="23"/>
          <w:szCs w:val="23"/>
        </w:rPr>
        <w:t xml:space="preserve"> района</w:t>
      </w:r>
      <w:r w:rsidRPr="008305C1">
        <w:rPr>
          <w:sz w:val="23"/>
          <w:szCs w:val="23"/>
        </w:rPr>
        <w:br/>
        <w:t>Чувашской Республики</w:t>
      </w:r>
      <w:r w:rsidRPr="008305C1">
        <w:rPr>
          <w:sz w:val="23"/>
          <w:szCs w:val="23"/>
        </w:rPr>
        <w:br/>
        <w:t>по предоставлению муниципал</w:t>
      </w:r>
      <w:r w:rsidR="006D5DCB">
        <w:rPr>
          <w:sz w:val="23"/>
          <w:szCs w:val="23"/>
        </w:rPr>
        <w:t>ьной услуги</w:t>
      </w:r>
      <w:r w:rsidR="006D5DCB">
        <w:rPr>
          <w:sz w:val="23"/>
          <w:szCs w:val="23"/>
        </w:rPr>
        <w:br/>
        <w:t>«</w:t>
      </w:r>
      <w:r w:rsidRPr="008305C1">
        <w:rPr>
          <w:sz w:val="23"/>
          <w:szCs w:val="23"/>
        </w:rPr>
        <w:t>Присвоение спортивных разрядов</w:t>
      </w:r>
      <w:r w:rsidRPr="00A732AE">
        <w:rPr>
          <w:color w:val="22272F"/>
          <w:sz w:val="23"/>
          <w:szCs w:val="23"/>
        </w:rPr>
        <w:br/>
        <w:t>и квалификационных категорий</w:t>
      </w:r>
      <w:r w:rsidRPr="00A732AE">
        <w:rPr>
          <w:color w:val="22272F"/>
          <w:sz w:val="23"/>
          <w:szCs w:val="23"/>
        </w:rPr>
        <w:br/>
        <w:t>спортивных судей в порядке,</w:t>
      </w:r>
      <w:r w:rsidRPr="00A732AE">
        <w:rPr>
          <w:color w:val="22272F"/>
          <w:sz w:val="23"/>
          <w:szCs w:val="23"/>
        </w:rPr>
        <w:br/>
        <w:t>установленном законод</w:t>
      </w:r>
      <w:r w:rsidR="006D5DCB">
        <w:rPr>
          <w:color w:val="22272F"/>
          <w:sz w:val="23"/>
          <w:szCs w:val="23"/>
        </w:rPr>
        <w:t>ательством</w:t>
      </w:r>
      <w:r w:rsidR="006D5DCB">
        <w:rPr>
          <w:color w:val="22272F"/>
          <w:sz w:val="23"/>
          <w:szCs w:val="23"/>
        </w:rPr>
        <w:br/>
        <w:t>Российской Федерации»</w:t>
      </w:r>
    </w:p>
    <w:p w:rsidR="00A732AE" w:rsidRPr="00A732AE" w:rsidRDefault="00A732AE" w:rsidP="00A732AE">
      <w:pPr>
        <w:spacing w:before="100" w:beforeAutospacing="1" w:after="100" w:afterAutospacing="1"/>
        <w:jc w:val="right"/>
        <w:rPr>
          <w:color w:val="22272F"/>
          <w:sz w:val="23"/>
          <w:szCs w:val="23"/>
        </w:rPr>
      </w:pPr>
      <w:r w:rsidRPr="00A732AE">
        <w:rPr>
          <w:color w:val="22272F"/>
          <w:sz w:val="23"/>
          <w:szCs w:val="23"/>
        </w:rPr>
        <w:t>(примерная форма)</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Главе администрации </w:t>
      </w:r>
      <w:r w:rsidR="00A16569" w:rsidRPr="00A16569">
        <w:rPr>
          <w:rFonts w:ascii="Courier New" w:hAnsi="Courier New" w:cs="Courier New"/>
          <w:color w:val="22272F"/>
          <w:sz w:val="20"/>
          <w:szCs w:val="20"/>
        </w:rPr>
        <w:t>Янтиковского</w:t>
      </w:r>
      <w:r w:rsidRPr="00A732AE">
        <w:rPr>
          <w:rFonts w:ascii="Courier New" w:hAnsi="Courier New" w:cs="Courier New"/>
          <w:color w:val="22272F"/>
          <w:sz w:val="20"/>
          <w:szCs w:val="20"/>
        </w:rPr>
        <w:t xml:space="preserve"> района</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_________________ (фамилия, инициалы)</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от __________________________________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(сведения о заявителе - полное</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наименование юридического лица,</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адрес места нахождения,</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контактные телефоны и др.)</w:t>
      </w:r>
    </w:p>
    <w:p w:rsidR="00A732AE" w:rsidRPr="00A732AE" w:rsidRDefault="00A732AE" w:rsidP="00A732AE">
      <w:pPr>
        <w:spacing w:before="100" w:beforeAutospacing="1" w:after="100" w:afterAutospacing="1"/>
        <w:jc w:val="center"/>
        <w:rPr>
          <w:color w:val="22272F"/>
          <w:sz w:val="32"/>
          <w:szCs w:val="32"/>
        </w:rPr>
      </w:pPr>
      <w:r w:rsidRPr="00A732AE">
        <w:rPr>
          <w:color w:val="22272F"/>
          <w:sz w:val="32"/>
          <w:szCs w:val="32"/>
        </w:rPr>
        <w:t>Жалоба</w:t>
      </w:r>
      <w:r w:rsidRPr="00A732AE">
        <w:rPr>
          <w:color w:val="22272F"/>
          <w:sz w:val="32"/>
          <w:szCs w:val="32"/>
        </w:rPr>
        <w:br/>
        <w:t>на действия (бездействия) или решения, осуществленные (принятые) в ходе предоставления муниципальной услуги</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_________________________________________________________________________</w:t>
      </w:r>
      <w:r w:rsidR="00E75F95">
        <w:rPr>
          <w:rFonts w:ascii="Courier New" w:hAnsi="Courier New" w:cs="Courier New"/>
          <w:color w:val="22272F"/>
          <w:sz w:val="20"/>
          <w:szCs w:val="20"/>
        </w:rPr>
        <w:t>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(наименование структурного подразделения, должность, Ф.И.О.</w:t>
      </w:r>
      <w:r w:rsidR="00E75F95" w:rsidRPr="00E75F95">
        <w:t xml:space="preserve"> </w:t>
      </w:r>
      <w:r w:rsidR="00E75F95">
        <w:rPr>
          <w:rFonts w:ascii="Courier New" w:hAnsi="Courier New" w:cs="Courier New"/>
          <w:color w:val="22272F"/>
          <w:sz w:val="20"/>
          <w:szCs w:val="20"/>
        </w:rPr>
        <w:t xml:space="preserve">(последнее – при </w:t>
      </w:r>
      <w:r w:rsidR="00E75F95" w:rsidRPr="00E75F95">
        <w:rPr>
          <w:rFonts w:ascii="Courier New" w:hAnsi="Courier New" w:cs="Courier New"/>
          <w:color w:val="22272F"/>
          <w:sz w:val="20"/>
          <w:szCs w:val="20"/>
        </w:rPr>
        <w:t xml:space="preserve">наличии) </w:t>
      </w:r>
      <w:r w:rsidR="00E75F95">
        <w:rPr>
          <w:rFonts w:ascii="Courier New" w:hAnsi="Courier New" w:cs="Courier New"/>
          <w:color w:val="22272F"/>
          <w:sz w:val="20"/>
          <w:szCs w:val="20"/>
        </w:rPr>
        <w:t xml:space="preserve"> должностного </w:t>
      </w:r>
      <w:r w:rsidRPr="00A732AE">
        <w:rPr>
          <w:rFonts w:ascii="Courier New" w:hAnsi="Courier New" w:cs="Courier New"/>
          <w:color w:val="22272F"/>
          <w:sz w:val="20"/>
          <w:szCs w:val="20"/>
        </w:rPr>
        <w:t>лица администрации, на которое подается жалоба)</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1. Предмет жалобы (краткое изложение обжалуемых действий (бездействий) или решений)</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_________________________________________________________________________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_________________________________________________________________________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_________________________________________________________________________</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2. Причина несогласия (основания, по которым заявитель, подающий жалобу, не согласен с действием (бездействием) или решением со ссылками на пункты административного регламента, либо статьи закона)</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_________________________________________________________________________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_________________________________________________________________________</w:t>
      </w:r>
    </w:p>
    <w:p w:rsidR="00A732AE" w:rsidRPr="00A732AE" w:rsidRDefault="00A732AE" w:rsidP="00A732AE">
      <w:pPr>
        <w:spacing w:before="100" w:beforeAutospacing="1" w:after="100" w:afterAutospacing="1"/>
        <w:jc w:val="both"/>
        <w:rPr>
          <w:color w:val="22272F"/>
          <w:sz w:val="23"/>
          <w:szCs w:val="23"/>
        </w:rPr>
      </w:pPr>
      <w:r w:rsidRPr="00A732AE">
        <w:rPr>
          <w:color w:val="22272F"/>
          <w:sz w:val="23"/>
          <w:szCs w:val="23"/>
        </w:rPr>
        <w:t>3. Приложение: (документы, либо копии документов, подтверждающие изложенные обстоятельства; документ, подтверждающий полномочия на осуществление действий от имени заявителя (при необходимости)</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_________________________________________________________________________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_________________________________________________________________________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Способ получения ответа (нужное подчеркнуть):</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при личном обращении;</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посредством почтового отправления на адрес, указанный в жалобе;</w:t>
      </w:r>
    </w:p>
    <w:p w:rsidR="00A732AE" w:rsidRPr="00A732AE" w:rsidRDefault="00A732AE" w:rsidP="00E7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0"/>
          <w:szCs w:val="20"/>
        </w:rPr>
      </w:pPr>
      <w:r w:rsidRPr="00A732AE">
        <w:rPr>
          <w:rFonts w:ascii="Courier New" w:hAnsi="Courier New" w:cs="Courier New"/>
          <w:color w:val="22272F"/>
          <w:sz w:val="20"/>
          <w:szCs w:val="20"/>
        </w:rPr>
        <w:t xml:space="preserve">- посредством электронной почты </w:t>
      </w:r>
      <w:r w:rsidR="00E75F95">
        <w:rPr>
          <w:rFonts w:ascii="Courier New" w:hAnsi="Courier New" w:cs="Courier New"/>
          <w:color w:val="22272F"/>
          <w:sz w:val="20"/>
          <w:szCs w:val="20"/>
        </w:rPr>
        <w:t xml:space="preserve">(последнее – при </w:t>
      </w:r>
      <w:r w:rsidR="00E75F95" w:rsidRPr="00E75F95">
        <w:rPr>
          <w:rFonts w:ascii="Courier New" w:hAnsi="Courier New" w:cs="Courier New"/>
          <w:color w:val="22272F"/>
          <w:sz w:val="20"/>
          <w:szCs w:val="20"/>
        </w:rPr>
        <w:t xml:space="preserve">наличии) </w:t>
      </w:r>
      <w:r w:rsidRPr="00A732AE">
        <w:rPr>
          <w:rFonts w:ascii="Courier New" w:hAnsi="Courier New" w:cs="Courier New"/>
          <w:color w:val="22272F"/>
          <w:sz w:val="20"/>
          <w:szCs w:val="20"/>
        </w:rPr>
        <w:t>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(указать адрес электронной почты)</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Должность,</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наименование заявителя   _______________ ________________________________</w:t>
      </w:r>
    </w:p>
    <w:p w:rsidR="00A732AE" w:rsidRPr="00A732AE" w:rsidRDefault="00A732AE" w:rsidP="00A7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sidRPr="00A732AE">
        <w:rPr>
          <w:rFonts w:ascii="Courier New" w:hAnsi="Courier New" w:cs="Courier New"/>
          <w:color w:val="22272F"/>
          <w:sz w:val="20"/>
          <w:szCs w:val="20"/>
        </w:rPr>
        <w:t xml:space="preserve">                          (подпись)            (инициалы, фамилия)</w:t>
      </w:r>
    </w:p>
    <w:p w:rsidR="00F86F5D" w:rsidRPr="00BE79D4" w:rsidRDefault="006D5DCB" w:rsidP="00BE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0"/>
          <w:szCs w:val="20"/>
        </w:rPr>
      </w:pPr>
      <w:r>
        <w:rPr>
          <w:rFonts w:ascii="Courier New" w:hAnsi="Courier New" w:cs="Courier New"/>
          <w:color w:val="22272F"/>
          <w:sz w:val="20"/>
          <w:szCs w:val="20"/>
        </w:rPr>
        <w:t>«__»</w:t>
      </w:r>
      <w:r w:rsidR="00A732AE" w:rsidRPr="00A732AE">
        <w:rPr>
          <w:rFonts w:ascii="Courier New" w:hAnsi="Courier New" w:cs="Courier New"/>
          <w:color w:val="22272F"/>
          <w:sz w:val="20"/>
          <w:szCs w:val="20"/>
        </w:rPr>
        <w:t xml:space="preserve"> __________ 20__ г.</w:t>
      </w:r>
    </w:p>
    <w:sectPr w:rsidR="00F86F5D" w:rsidRPr="00BE79D4" w:rsidSect="00F46706">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443B"/>
    <w:multiLevelType w:val="hybridMultilevel"/>
    <w:tmpl w:val="94EA5EC8"/>
    <w:lvl w:ilvl="0" w:tplc="8F621A0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35311D"/>
    <w:multiLevelType w:val="hybridMultilevel"/>
    <w:tmpl w:val="AFCEDD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228061C"/>
    <w:multiLevelType w:val="hybridMultilevel"/>
    <w:tmpl w:val="1E4252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C362A7D"/>
    <w:multiLevelType w:val="hybridMultilevel"/>
    <w:tmpl w:val="5E58D8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48C627F2"/>
    <w:multiLevelType w:val="hybridMultilevel"/>
    <w:tmpl w:val="6AF00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CE1203"/>
    <w:multiLevelType w:val="hybridMultilevel"/>
    <w:tmpl w:val="5E4A9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C361A2"/>
    <w:multiLevelType w:val="hybridMultilevel"/>
    <w:tmpl w:val="997EE6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CA1F87"/>
    <w:multiLevelType w:val="hybridMultilevel"/>
    <w:tmpl w:val="829E61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D2"/>
    <w:rsid w:val="000003C6"/>
    <w:rsid w:val="000049CA"/>
    <w:rsid w:val="00005840"/>
    <w:rsid w:val="000146A5"/>
    <w:rsid w:val="0001611C"/>
    <w:rsid w:val="00016385"/>
    <w:rsid w:val="00020519"/>
    <w:rsid w:val="000262C9"/>
    <w:rsid w:val="00035071"/>
    <w:rsid w:val="0003527C"/>
    <w:rsid w:val="00055127"/>
    <w:rsid w:val="0005554C"/>
    <w:rsid w:val="0007145F"/>
    <w:rsid w:val="0007418A"/>
    <w:rsid w:val="00076C33"/>
    <w:rsid w:val="00080DB5"/>
    <w:rsid w:val="000A3BA8"/>
    <w:rsid w:val="000A6E48"/>
    <w:rsid w:val="000B1688"/>
    <w:rsid w:val="000E2C44"/>
    <w:rsid w:val="000E3900"/>
    <w:rsid w:val="000F438D"/>
    <w:rsid w:val="00106DEA"/>
    <w:rsid w:val="00110F86"/>
    <w:rsid w:val="00113DE8"/>
    <w:rsid w:val="001332AD"/>
    <w:rsid w:val="00140F8D"/>
    <w:rsid w:val="001422CE"/>
    <w:rsid w:val="001431DD"/>
    <w:rsid w:val="00145D64"/>
    <w:rsid w:val="001528A0"/>
    <w:rsid w:val="0015338A"/>
    <w:rsid w:val="00167772"/>
    <w:rsid w:val="0017222F"/>
    <w:rsid w:val="00172BB8"/>
    <w:rsid w:val="00182F0F"/>
    <w:rsid w:val="0018380F"/>
    <w:rsid w:val="00185F39"/>
    <w:rsid w:val="00191753"/>
    <w:rsid w:val="001945A4"/>
    <w:rsid w:val="001C5ED2"/>
    <w:rsid w:val="001D0A2C"/>
    <w:rsid w:val="001D6DE3"/>
    <w:rsid w:val="001E3930"/>
    <w:rsid w:val="001F1352"/>
    <w:rsid w:val="001F175B"/>
    <w:rsid w:val="002045A3"/>
    <w:rsid w:val="00216DB7"/>
    <w:rsid w:val="00222BBF"/>
    <w:rsid w:val="002265AD"/>
    <w:rsid w:val="002372AC"/>
    <w:rsid w:val="00242809"/>
    <w:rsid w:val="0025440F"/>
    <w:rsid w:val="002815FC"/>
    <w:rsid w:val="00282BFC"/>
    <w:rsid w:val="002852E3"/>
    <w:rsid w:val="002A3F10"/>
    <w:rsid w:val="002A59FC"/>
    <w:rsid w:val="002B621D"/>
    <w:rsid w:val="002C1704"/>
    <w:rsid w:val="002D5CDA"/>
    <w:rsid w:val="002E2E6F"/>
    <w:rsid w:val="002E7A86"/>
    <w:rsid w:val="002F75B9"/>
    <w:rsid w:val="003056A6"/>
    <w:rsid w:val="00317498"/>
    <w:rsid w:val="003231E8"/>
    <w:rsid w:val="00323FDF"/>
    <w:rsid w:val="00325F94"/>
    <w:rsid w:val="00343895"/>
    <w:rsid w:val="003445A8"/>
    <w:rsid w:val="003464F6"/>
    <w:rsid w:val="00347B15"/>
    <w:rsid w:val="003501B4"/>
    <w:rsid w:val="00354839"/>
    <w:rsid w:val="003616F9"/>
    <w:rsid w:val="00362659"/>
    <w:rsid w:val="003668C0"/>
    <w:rsid w:val="003738BA"/>
    <w:rsid w:val="003809AB"/>
    <w:rsid w:val="00382B35"/>
    <w:rsid w:val="00395A88"/>
    <w:rsid w:val="00397904"/>
    <w:rsid w:val="003A1C4E"/>
    <w:rsid w:val="003B2C67"/>
    <w:rsid w:val="003B7A47"/>
    <w:rsid w:val="003D20BA"/>
    <w:rsid w:val="003D2B56"/>
    <w:rsid w:val="003E0B2C"/>
    <w:rsid w:val="003F0B2E"/>
    <w:rsid w:val="003F0EC9"/>
    <w:rsid w:val="003F55C4"/>
    <w:rsid w:val="00423070"/>
    <w:rsid w:val="004303E3"/>
    <w:rsid w:val="0043342F"/>
    <w:rsid w:val="00437D12"/>
    <w:rsid w:val="00440C81"/>
    <w:rsid w:val="00440E15"/>
    <w:rsid w:val="00441211"/>
    <w:rsid w:val="00446B57"/>
    <w:rsid w:val="0044738D"/>
    <w:rsid w:val="00461CAA"/>
    <w:rsid w:val="004626A6"/>
    <w:rsid w:val="0046680E"/>
    <w:rsid w:val="0046682D"/>
    <w:rsid w:val="00473B29"/>
    <w:rsid w:val="004754A9"/>
    <w:rsid w:val="0047602B"/>
    <w:rsid w:val="00481E10"/>
    <w:rsid w:val="00483A8F"/>
    <w:rsid w:val="0048566B"/>
    <w:rsid w:val="004871A4"/>
    <w:rsid w:val="00497037"/>
    <w:rsid w:val="004A3A79"/>
    <w:rsid w:val="004B318D"/>
    <w:rsid w:val="004B53FB"/>
    <w:rsid w:val="004D760C"/>
    <w:rsid w:val="004E4BCD"/>
    <w:rsid w:val="004F2EA6"/>
    <w:rsid w:val="004F4689"/>
    <w:rsid w:val="00515EC3"/>
    <w:rsid w:val="00517551"/>
    <w:rsid w:val="00525D2F"/>
    <w:rsid w:val="0053348B"/>
    <w:rsid w:val="00536A2F"/>
    <w:rsid w:val="00537836"/>
    <w:rsid w:val="00550302"/>
    <w:rsid w:val="00581B24"/>
    <w:rsid w:val="005A5079"/>
    <w:rsid w:val="005B4C2A"/>
    <w:rsid w:val="005C34E8"/>
    <w:rsid w:val="005C475F"/>
    <w:rsid w:val="005E133C"/>
    <w:rsid w:val="005F1982"/>
    <w:rsid w:val="005F4FBB"/>
    <w:rsid w:val="00602839"/>
    <w:rsid w:val="0061669A"/>
    <w:rsid w:val="00620294"/>
    <w:rsid w:val="00624BA5"/>
    <w:rsid w:val="00635894"/>
    <w:rsid w:val="00635C74"/>
    <w:rsid w:val="006421AE"/>
    <w:rsid w:val="00650543"/>
    <w:rsid w:val="00652AE9"/>
    <w:rsid w:val="006668E9"/>
    <w:rsid w:val="00666C78"/>
    <w:rsid w:val="00670AA5"/>
    <w:rsid w:val="006723FB"/>
    <w:rsid w:val="00672BBD"/>
    <w:rsid w:val="00681DC6"/>
    <w:rsid w:val="00686A0B"/>
    <w:rsid w:val="006870E1"/>
    <w:rsid w:val="006A51D2"/>
    <w:rsid w:val="006A5F9E"/>
    <w:rsid w:val="006B2E02"/>
    <w:rsid w:val="006C0162"/>
    <w:rsid w:val="006C340F"/>
    <w:rsid w:val="006D0BE3"/>
    <w:rsid w:val="006D4FBA"/>
    <w:rsid w:val="006D5751"/>
    <w:rsid w:val="006D5DCB"/>
    <w:rsid w:val="006E27E2"/>
    <w:rsid w:val="006F3FEA"/>
    <w:rsid w:val="007007F9"/>
    <w:rsid w:val="00701B90"/>
    <w:rsid w:val="00707BA0"/>
    <w:rsid w:val="00713DFC"/>
    <w:rsid w:val="00724B32"/>
    <w:rsid w:val="007257C9"/>
    <w:rsid w:val="00731D77"/>
    <w:rsid w:val="00732D7F"/>
    <w:rsid w:val="00734A84"/>
    <w:rsid w:val="0074072D"/>
    <w:rsid w:val="007471E3"/>
    <w:rsid w:val="00750C75"/>
    <w:rsid w:val="00762094"/>
    <w:rsid w:val="00777C75"/>
    <w:rsid w:val="0078014F"/>
    <w:rsid w:val="00787861"/>
    <w:rsid w:val="007902BE"/>
    <w:rsid w:val="00792D0E"/>
    <w:rsid w:val="00795DCD"/>
    <w:rsid w:val="007973E3"/>
    <w:rsid w:val="007A3129"/>
    <w:rsid w:val="007A39E9"/>
    <w:rsid w:val="007B3A63"/>
    <w:rsid w:val="007B3AAA"/>
    <w:rsid w:val="007B4741"/>
    <w:rsid w:val="007B7195"/>
    <w:rsid w:val="007C4AA0"/>
    <w:rsid w:val="007E193D"/>
    <w:rsid w:val="007E7DC6"/>
    <w:rsid w:val="007F0FA1"/>
    <w:rsid w:val="007F36D7"/>
    <w:rsid w:val="007F6F99"/>
    <w:rsid w:val="008041A7"/>
    <w:rsid w:val="00806A4D"/>
    <w:rsid w:val="008239A0"/>
    <w:rsid w:val="008305C1"/>
    <w:rsid w:val="00832B4D"/>
    <w:rsid w:val="008436D1"/>
    <w:rsid w:val="0085342B"/>
    <w:rsid w:val="00855B7F"/>
    <w:rsid w:val="00864CD9"/>
    <w:rsid w:val="00867568"/>
    <w:rsid w:val="00872558"/>
    <w:rsid w:val="008901C9"/>
    <w:rsid w:val="008915CA"/>
    <w:rsid w:val="00893577"/>
    <w:rsid w:val="00894BF4"/>
    <w:rsid w:val="008A12FA"/>
    <w:rsid w:val="008B7EA7"/>
    <w:rsid w:val="008C24AF"/>
    <w:rsid w:val="008D3BBE"/>
    <w:rsid w:val="008D70BB"/>
    <w:rsid w:val="008E5AD9"/>
    <w:rsid w:val="008F5259"/>
    <w:rsid w:val="008F5280"/>
    <w:rsid w:val="00900695"/>
    <w:rsid w:val="00901302"/>
    <w:rsid w:val="00905FE1"/>
    <w:rsid w:val="0091065B"/>
    <w:rsid w:val="00923822"/>
    <w:rsid w:val="00937DD2"/>
    <w:rsid w:val="00943D9B"/>
    <w:rsid w:val="009449E9"/>
    <w:rsid w:val="00946774"/>
    <w:rsid w:val="0094756D"/>
    <w:rsid w:val="009522ED"/>
    <w:rsid w:val="009534E4"/>
    <w:rsid w:val="00960878"/>
    <w:rsid w:val="00961D29"/>
    <w:rsid w:val="0096647A"/>
    <w:rsid w:val="00971FD3"/>
    <w:rsid w:val="0098354F"/>
    <w:rsid w:val="009863AB"/>
    <w:rsid w:val="00992FFA"/>
    <w:rsid w:val="009B696A"/>
    <w:rsid w:val="009C497A"/>
    <w:rsid w:val="009E16B8"/>
    <w:rsid w:val="009E4005"/>
    <w:rsid w:val="009E46C4"/>
    <w:rsid w:val="009F042A"/>
    <w:rsid w:val="009F6E1F"/>
    <w:rsid w:val="00A066EA"/>
    <w:rsid w:val="00A107A6"/>
    <w:rsid w:val="00A13DD6"/>
    <w:rsid w:val="00A16569"/>
    <w:rsid w:val="00A20BC7"/>
    <w:rsid w:val="00A25B4E"/>
    <w:rsid w:val="00A263FA"/>
    <w:rsid w:val="00A273F5"/>
    <w:rsid w:val="00A3481B"/>
    <w:rsid w:val="00A378CE"/>
    <w:rsid w:val="00A42D67"/>
    <w:rsid w:val="00A45B0A"/>
    <w:rsid w:val="00A5178C"/>
    <w:rsid w:val="00A51BB0"/>
    <w:rsid w:val="00A56EC8"/>
    <w:rsid w:val="00A57116"/>
    <w:rsid w:val="00A62D1E"/>
    <w:rsid w:val="00A66742"/>
    <w:rsid w:val="00A70E89"/>
    <w:rsid w:val="00A7178C"/>
    <w:rsid w:val="00A732AE"/>
    <w:rsid w:val="00A73FFF"/>
    <w:rsid w:val="00A87B3B"/>
    <w:rsid w:val="00A94D3B"/>
    <w:rsid w:val="00AE0833"/>
    <w:rsid w:val="00AE4ED4"/>
    <w:rsid w:val="00AF2E66"/>
    <w:rsid w:val="00AF3A69"/>
    <w:rsid w:val="00AF4E93"/>
    <w:rsid w:val="00B3236D"/>
    <w:rsid w:val="00B67D9A"/>
    <w:rsid w:val="00B7192C"/>
    <w:rsid w:val="00B866CE"/>
    <w:rsid w:val="00BA23F1"/>
    <w:rsid w:val="00BA6DB0"/>
    <w:rsid w:val="00BB26E9"/>
    <w:rsid w:val="00BC463F"/>
    <w:rsid w:val="00BD3C33"/>
    <w:rsid w:val="00BE25ED"/>
    <w:rsid w:val="00BE4F3A"/>
    <w:rsid w:val="00BE79D4"/>
    <w:rsid w:val="00BF21F4"/>
    <w:rsid w:val="00C0117A"/>
    <w:rsid w:val="00C0133E"/>
    <w:rsid w:val="00C1157D"/>
    <w:rsid w:val="00C13159"/>
    <w:rsid w:val="00C14E98"/>
    <w:rsid w:val="00C25CF0"/>
    <w:rsid w:val="00C27923"/>
    <w:rsid w:val="00C32FD7"/>
    <w:rsid w:val="00C340EF"/>
    <w:rsid w:val="00C434A2"/>
    <w:rsid w:val="00C442F7"/>
    <w:rsid w:val="00C472AA"/>
    <w:rsid w:val="00C53D44"/>
    <w:rsid w:val="00C5407D"/>
    <w:rsid w:val="00C61DE9"/>
    <w:rsid w:val="00C640E7"/>
    <w:rsid w:val="00C70996"/>
    <w:rsid w:val="00C86542"/>
    <w:rsid w:val="00C915E4"/>
    <w:rsid w:val="00CA6ED0"/>
    <w:rsid w:val="00CC2C4C"/>
    <w:rsid w:val="00CC5ECD"/>
    <w:rsid w:val="00CE053E"/>
    <w:rsid w:val="00CF3A27"/>
    <w:rsid w:val="00CF457B"/>
    <w:rsid w:val="00D06BBB"/>
    <w:rsid w:val="00D15B14"/>
    <w:rsid w:val="00D15E8F"/>
    <w:rsid w:val="00D24A6E"/>
    <w:rsid w:val="00D41D4E"/>
    <w:rsid w:val="00D465AE"/>
    <w:rsid w:val="00D64FC6"/>
    <w:rsid w:val="00D71B5A"/>
    <w:rsid w:val="00D7290A"/>
    <w:rsid w:val="00D756B3"/>
    <w:rsid w:val="00D83A4A"/>
    <w:rsid w:val="00D85108"/>
    <w:rsid w:val="00D857A1"/>
    <w:rsid w:val="00DA0036"/>
    <w:rsid w:val="00DA0B68"/>
    <w:rsid w:val="00DA7352"/>
    <w:rsid w:val="00DB56A0"/>
    <w:rsid w:val="00DC1FF9"/>
    <w:rsid w:val="00DD49C6"/>
    <w:rsid w:val="00DF778B"/>
    <w:rsid w:val="00E00023"/>
    <w:rsid w:val="00E01618"/>
    <w:rsid w:val="00E02F72"/>
    <w:rsid w:val="00E12245"/>
    <w:rsid w:val="00E129DB"/>
    <w:rsid w:val="00E2317F"/>
    <w:rsid w:val="00E32F3F"/>
    <w:rsid w:val="00E33545"/>
    <w:rsid w:val="00E36AAD"/>
    <w:rsid w:val="00E415D7"/>
    <w:rsid w:val="00E4255F"/>
    <w:rsid w:val="00E524D8"/>
    <w:rsid w:val="00E52AA2"/>
    <w:rsid w:val="00E546CA"/>
    <w:rsid w:val="00E606B0"/>
    <w:rsid w:val="00E65C72"/>
    <w:rsid w:val="00E75F95"/>
    <w:rsid w:val="00E84DF2"/>
    <w:rsid w:val="00E92638"/>
    <w:rsid w:val="00EA21A7"/>
    <w:rsid w:val="00EA3E60"/>
    <w:rsid w:val="00EA7EA0"/>
    <w:rsid w:val="00EC0E74"/>
    <w:rsid w:val="00EC3409"/>
    <w:rsid w:val="00ED2F17"/>
    <w:rsid w:val="00EE1A33"/>
    <w:rsid w:val="00EE2C19"/>
    <w:rsid w:val="00EF0D46"/>
    <w:rsid w:val="00EF7BE1"/>
    <w:rsid w:val="00F0369A"/>
    <w:rsid w:val="00F0544A"/>
    <w:rsid w:val="00F0674F"/>
    <w:rsid w:val="00F11EFF"/>
    <w:rsid w:val="00F24DCF"/>
    <w:rsid w:val="00F27A4F"/>
    <w:rsid w:val="00F32056"/>
    <w:rsid w:val="00F3642B"/>
    <w:rsid w:val="00F41BF0"/>
    <w:rsid w:val="00F4204C"/>
    <w:rsid w:val="00F43E14"/>
    <w:rsid w:val="00F46706"/>
    <w:rsid w:val="00F57345"/>
    <w:rsid w:val="00F71EF7"/>
    <w:rsid w:val="00F74258"/>
    <w:rsid w:val="00F827B1"/>
    <w:rsid w:val="00F834E2"/>
    <w:rsid w:val="00F84193"/>
    <w:rsid w:val="00F86F5D"/>
    <w:rsid w:val="00FB45E7"/>
    <w:rsid w:val="00FB5F26"/>
    <w:rsid w:val="00FC0D40"/>
    <w:rsid w:val="00FC3641"/>
    <w:rsid w:val="00FD434B"/>
    <w:rsid w:val="00FE4800"/>
    <w:rsid w:val="00FF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0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DD2"/>
    <w:pPr>
      <w:ind w:left="720"/>
      <w:contextualSpacing/>
    </w:pPr>
  </w:style>
  <w:style w:type="table" w:styleId="a4">
    <w:name w:val="Table Grid"/>
    <w:basedOn w:val="a1"/>
    <w:uiPriority w:val="59"/>
    <w:rsid w:val="00A34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07A6"/>
    <w:rPr>
      <w:rFonts w:asciiTheme="majorHAnsi" w:eastAsiaTheme="majorEastAsia" w:hAnsiTheme="majorHAnsi" w:cstheme="majorBidi"/>
      <w:b/>
      <w:bCs/>
      <w:color w:val="365F91" w:themeColor="accent1" w:themeShade="BF"/>
      <w:sz w:val="28"/>
      <w:szCs w:val="28"/>
      <w:lang w:eastAsia="ru-RU"/>
    </w:rPr>
  </w:style>
  <w:style w:type="paragraph" w:customStyle="1" w:styleId="s1">
    <w:name w:val="s_1"/>
    <w:basedOn w:val="a"/>
    <w:rsid w:val="00A732AE"/>
    <w:pPr>
      <w:spacing w:before="100" w:beforeAutospacing="1" w:after="100" w:afterAutospacing="1"/>
    </w:pPr>
  </w:style>
  <w:style w:type="character" w:styleId="a5">
    <w:name w:val="Hyperlink"/>
    <w:basedOn w:val="a0"/>
    <w:uiPriority w:val="99"/>
    <w:semiHidden/>
    <w:unhideWhenUsed/>
    <w:rsid w:val="00A732AE"/>
    <w:rPr>
      <w:color w:val="0000FF"/>
      <w:u w:val="single"/>
    </w:rPr>
  </w:style>
  <w:style w:type="paragraph" w:customStyle="1" w:styleId="s3">
    <w:name w:val="s_3"/>
    <w:basedOn w:val="a"/>
    <w:rsid w:val="00A732AE"/>
    <w:pPr>
      <w:spacing w:before="100" w:beforeAutospacing="1" w:after="100" w:afterAutospacing="1"/>
    </w:pPr>
  </w:style>
  <w:style w:type="paragraph" w:styleId="a6">
    <w:name w:val="Balloon Text"/>
    <w:basedOn w:val="a"/>
    <w:link w:val="a7"/>
    <w:uiPriority w:val="99"/>
    <w:semiHidden/>
    <w:unhideWhenUsed/>
    <w:rsid w:val="008305C1"/>
    <w:rPr>
      <w:rFonts w:ascii="Tahoma" w:hAnsi="Tahoma" w:cs="Tahoma"/>
      <w:sz w:val="16"/>
      <w:szCs w:val="16"/>
    </w:rPr>
  </w:style>
  <w:style w:type="character" w:customStyle="1" w:styleId="a7">
    <w:name w:val="Текст выноски Знак"/>
    <w:basedOn w:val="a0"/>
    <w:link w:val="a6"/>
    <w:uiPriority w:val="99"/>
    <w:semiHidden/>
    <w:rsid w:val="008305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0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DD2"/>
    <w:pPr>
      <w:ind w:left="720"/>
      <w:contextualSpacing/>
    </w:pPr>
  </w:style>
  <w:style w:type="table" w:styleId="a4">
    <w:name w:val="Table Grid"/>
    <w:basedOn w:val="a1"/>
    <w:uiPriority w:val="59"/>
    <w:rsid w:val="00A34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07A6"/>
    <w:rPr>
      <w:rFonts w:asciiTheme="majorHAnsi" w:eastAsiaTheme="majorEastAsia" w:hAnsiTheme="majorHAnsi" w:cstheme="majorBidi"/>
      <w:b/>
      <w:bCs/>
      <w:color w:val="365F91" w:themeColor="accent1" w:themeShade="BF"/>
      <w:sz w:val="28"/>
      <w:szCs w:val="28"/>
      <w:lang w:eastAsia="ru-RU"/>
    </w:rPr>
  </w:style>
  <w:style w:type="paragraph" w:customStyle="1" w:styleId="s1">
    <w:name w:val="s_1"/>
    <w:basedOn w:val="a"/>
    <w:rsid w:val="00A732AE"/>
    <w:pPr>
      <w:spacing w:before="100" w:beforeAutospacing="1" w:after="100" w:afterAutospacing="1"/>
    </w:pPr>
  </w:style>
  <w:style w:type="character" w:styleId="a5">
    <w:name w:val="Hyperlink"/>
    <w:basedOn w:val="a0"/>
    <w:uiPriority w:val="99"/>
    <w:semiHidden/>
    <w:unhideWhenUsed/>
    <w:rsid w:val="00A732AE"/>
    <w:rPr>
      <w:color w:val="0000FF"/>
      <w:u w:val="single"/>
    </w:rPr>
  </w:style>
  <w:style w:type="paragraph" w:customStyle="1" w:styleId="s3">
    <w:name w:val="s_3"/>
    <w:basedOn w:val="a"/>
    <w:rsid w:val="00A732AE"/>
    <w:pPr>
      <w:spacing w:before="100" w:beforeAutospacing="1" w:after="100" w:afterAutospacing="1"/>
    </w:pPr>
  </w:style>
  <w:style w:type="paragraph" w:styleId="a6">
    <w:name w:val="Balloon Text"/>
    <w:basedOn w:val="a"/>
    <w:link w:val="a7"/>
    <w:uiPriority w:val="99"/>
    <w:semiHidden/>
    <w:unhideWhenUsed/>
    <w:rsid w:val="008305C1"/>
    <w:rPr>
      <w:rFonts w:ascii="Tahoma" w:hAnsi="Tahoma" w:cs="Tahoma"/>
      <w:sz w:val="16"/>
      <w:szCs w:val="16"/>
    </w:rPr>
  </w:style>
  <w:style w:type="character" w:customStyle="1" w:styleId="a7">
    <w:name w:val="Текст выноски Знак"/>
    <w:basedOn w:val="a0"/>
    <w:link w:val="a6"/>
    <w:uiPriority w:val="99"/>
    <w:semiHidden/>
    <w:rsid w:val="008305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25648">
      <w:bodyDiv w:val="1"/>
      <w:marLeft w:val="0"/>
      <w:marRight w:val="0"/>
      <w:marTop w:val="0"/>
      <w:marBottom w:val="0"/>
      <w:divBdr>
        <w:top w:val="none" w:sz="0" w:space="0" w:color="auto"/>
        <w:left w:val="none" w:sz="0" w:space="0" w:color="auto"/>
        <w:bottom w:val="none" w:sz="0" w:space="0" w:color="auto"/>
        <w:right w:val="none" w:sz="0" w:space="0" w:color="auto"/>
      </w:divBdr>
      <w:divsChild>
        <w:div w:id="1339192204">
          <w:marLeft w:val="0"/>
          <w:marRight w:val="0"/>
          <w:marTop w:val="0"/>
          <w:marBottom w:val="0"/>
          <w:divBdr>
            <w:top w:val="none" w:sz="0" w:space="0" w:color="auto"/>
            <w:left w:val="none" w:sz="0" w:space="0" w:color="auto"/>
            <w:bottom w:val="none" w:sz="0" w:space="0" w:color="auto"/>
            <w:right w:val="none" w:sz="0" w:space="0" w:color="auto"/>
          </w:divBdr>
          <w:divsChild>
            <w:div w:id="1649626375">
              <w:marLeft w:val="0"/>
              <w:marRight w:val="0"/>
              <w:marTop w:val="0"/>
              <w:marBottom w:val="0"/>
              <w:divBdr>
                <w:top w:val="none" w:sz="0" w:space="0" w:color="auto"/>
                <w:left w:val="none" w:sz="0" w:space="0" w:color="auto"/>
                <w:bottom w:val="none" w:sz="0" w:space="0" w:color="auto"/>
                <w:right w:val="none" w:sz="0" w:space="0" w:color="auto"/>
              </w:divBdr>
              <w:divsChild>
                <w:div w:id="579098131">
                  <w:marLeft w:val="0"/>
                  <w:marRight w:val="0"/>
                  <w:marTop w:val="0"/>
                  <w:marBottom w:val="0"/>
                  <w:divBdr>
                    <w:top w:val="none" w:sz="0" w:space="0" w:color="auto"/>
                    <w:left w:val="none" w:sz="0" w:space="0" w:color="auto"/>
                    <w:bottom w:val="none" w:sz="0" w:space="0" w:color="auto"/>
                    <w:right w:val="none" w:sz="0" w:space="0" w:color="auto"/>
                  </w:divBdr>
                </w:div>
                <w:div w:id="879048555">
                  <w:marLeft w:val="0"/>
                  <w:marRight w:val="0"/>
                  <w:marTop w:val="0"/>
                  <w:marBottom w:val="0"/>
                  <w:divBdr>
                    <w:top w:val="none" w:sz="0" w:space="0" w:color="auto"/>
                    <w:left w:val="none" w:sz="0" w:space="0" w:color="auto"/>
                    <w:bottom w:val="none" w:sz="0" w:space="0" w:color="auto"/>
                    <w:right w:val="none" w:sz="0" w:space="0" w:color="auto"/>
                  </w:divBdr>
                </w:div>
                <w:div w:id="528832362">
                  <w:marLeft w:val="0"/>
                  <w:marRight w:val="0"/>
                  <w:marTop w:val="0"/>
                  <w:marBottom w:val="0"/>
                  <w:divBdr>
                    <w:top w:val="none" w:sz="0" w:space="0" w:color="auto"/>
                    <w:left w:val="none" w:sz="0" w:space="0" w:color="auto"/>
                    <w:bottom w:val="none" w:sz="0" w:space="0" w:color="auto"/>
                    <w:right w:val="none" w:sz="0" w:space="0" w:color="auto"/>
                  </w:divBdr>
                </w:div>
                <w:div w:id="356392808">
                  <w:marLeft w:val="0"/>
                  <w:marRight w:val="0"/>
                  <w:marTop w:val="0"/>
                  <w:marBottom w:val="0"/>
                  <w:divBdr>
                    <w:top w:val="none" w:sz="0" w:space="0" w:color="auto"/>
                    <w:left w:val="none" w:sz="0" w:space="0" w:color="auto"/>
                    <w:bottom w:val="none" w:sz="0" w:space="0" w:color="auto"/>
                    <w:right w:val="none" w:sz="0" w:space="0" w:color="auto"/>
                  </w:divBdr>
                </w:div>
                <w:div w:id="1615553048">
                  <w:marLeft w:val="0"/>
                  <w:marRight w:val="0"/>
                  <w:marTop w:val="0"/>
                  <w:marBottom w:val="0"/>
                  <w:divBdr>
                    <w:top w:val="none" w:sz="0" w:space="0" w:color="auto"/>
                    <w:left w:val="none" w:sz="0" w:space="0" w:color="auto"/>
                    <w:bottom w:val="none" w:sz="0" w:space="0" w:color="auto"/>
                    <w:right w:val="none" w:sz="0" w:space="0" w:color="auto"/>
                  </w:divBdr>
                </w:div>
              </w:divsChild>
            </w:div>
            <w:div w:id="391584945">
              <w:marLeft w:val="0"/>
              <w:marRight w:val="0"/>
              <w:marTop w:val="0"/>
              <w:marBottom w:val="0"/>
              <w:divBdr>
                <w:top w:val="none" w:sz="0" w:space="0" w:color="auto"/>
                <w:left w:val="none" w:sz="0" w:space="0" w:color="auto"/>
                <w:bottom w:val="none" w:sz="0" w:space="0" w:color="auto"/>
                <w:right w:val="none" w:sz="0" w:space="0" w:color="auto"/>
              </w:divBdr>
            </w:div>
          </w:divsChild>
        </w:div>
        <w:div w:id="515652737">
          <w:marLeft w:val="0"/>
          <w:marRight w:val="0"/>
          <w:marTop w:val="0"/>
          <w:marBottom w:val="0"/>
          <w:divBdr>
            <w:top w:val="none" w:sz="0" w:space="0" w:color="auto"/>
            <w:left w:val="none" w:sz="0" w:space="0" w:color="auto"/>
            <w:bottom w:val="none" w:sz="0" w:space="0" w:color="auto"/>
            <w:right w:val="none" w:sz="0" w:space="0" w:color="auto"/>
          </w:divBdr>
          <w:divsChild>
            <w:div w:id="861935576">
              <w:marLeft w:val="0"/>
              <w:marRight w:val="0"/>
              <w:marTop w:val="0"/>
              <w:marBottom w:val="0"/>
              <w:divBdr>
                <w:top w:val="none" w:sz="0" w:space="0" w:color="auto"/>
                <w:left w:val="none" w:sz="0" w:space="0" w:color="auto"/>
                <w:bottom w:val="none" w:sz="0" w:space="0" w:color="auto"/>
                <w:right w:val="none" w:sz="0" w:space="0" w:color="auto"/>
              </w:divBdr>
              <w:divsChild>
                <w:div w:id="1799958157">
                  <w:marLeft w:val="0"/>
                  <w:marRight w:val="0"/>
                  <w:marTop w:val="0"/>
                  <w:marBottom w:val="0"/>
                  <w:divBdr>
                    <w:top w:val="none" w:sz="0" w:space="0" w:color="auto"/>
                    <w:left w:val="none" w:sz="0" w:space="0" w:color="auto"/>
                    <w:bottom w:val="none" w:sz="0" w:space="0" w:color="auto"/>
                    <w:right w:val="none" w:sz="0" w:space="0" w:color="auto"/>
                  </w:divBdr>
                </w:div>
                <w:div w:id="2088721294">
                  <w:marLeft w:val="0"/>
                  <w:marRight w:val="0"/>
                  <w:marTop w:val="0"/>
                  <w:marBottom w:val="0"/>
                  <w:divBdr>
                    <w:top w:val="none" w:sz="0" w:space="0" w:color="auto"/>
                    <w:left w:val="none" w:sz="0" w:space="0" w:color="auto"/>
                    <w:bottom w:val="none" w:sz="0" w:space="0" w:color="auto"/>
                    <w:right w:val="none" w:sz="0" w:space="0" w:color="auto"/>
                  </w:divBdr>
                </w:div>
                <w:div w:id="201132938">
                  <w:marLeft w:val="0"/>
                  <w:marRight w:val="0"/>
                  <w:marTop w:val="0"/>
                  <w:marBottom w:val="0"/>
                  <w:divBdr>
                    <w:top w:val="none" w:sz="0" w:space="0" w:color="auto"/>
                    <w:left w:val="none" w:sz="0" w:space="0" w:color="auto"/>
                    <w:bottom w:val="none" w:sz="0" w:space="0" w:color="auto"/>
                    <w:right w:val="none" w:sz="0" w:space="0" w:color="auto"/>
                  </w:divBdr>
                </w:div>
              </w:divsChild>
            </w:div>
            <w:div w:id="1855613180">
              <w:marLeft w:val="0"/>
              <w:marRight w:val="0"/>
              <w:marTop w:val="0"/>
              <w:marBottom w:val="0"/>
              <w:divBdr>
                <w:top w:val="none" w:sz="0" w:space="0" w:color="auto"/>
                <w:left w:val="none" w:sz="0" w:space="0" w:color="auto"/>
                <w:bottom w:val="none" w:sz="0" w:space="0" w:color="auto"/>
                <w:right w:val="none" w:sz="0" w:space="0" w:color="auto"/>
              </w:divBdr>
              <w:divsChild>
                <w:div w:id="1185485017">
                  <w:marLeft w:val="0"/>
                  <w:marRight w:val="0"/>
                  <w:marTop w:val="0"/>
                  <w:marBottom w:val="0"/>
                  <w:divBdr>
                    <w:top w:val="none" w:sz="0" w:space="0" w:color="auto"/>
                    <w:left w:val="none" w:sz="0" w:space="0" w:color="auto"/>
                    <w:bottom w:val="none" w:sz="0" w:space="0" w:color="auto"/>
                    <w:right w:val="none" w:sz="0" w:space="0" w:color="auto"/>
                  </w:divBdr>
                </w:div>
                <w:div w:id="1450127691">
                  <w:marLeft w:val="0"/>
                  <w:marRight w:val="0"/>
                  <w:marTop w:val="0"/>
                  <w:marBottom w:val="0"/>
                  <w:divBdr>
                    <w:top w:val="none" w:sz="0" w:space="0" w:color="auto"/>
                    <w:left w:val="none" w:sz="0" w:space="0" w:color="auto"/>
                    <w:bottom w:val="none" w:sz="0" w:space="0" w:color="auto"/>
                    <w:right w:val="none" w:sz="0" w:space="0" w:color="auto"/>
                  </w:divBdr>
                </w:div>
                <w:div w:id="655652108">
                  <w:marLeft w:val="0"/>
                  <w:marRight w:val="0"/>
                  <w:marTop w:val="0"/>
                  <w:marBottom w:val="0"/>
                  <w:divBdr>
                    <w:top w:val="none" w:sz="0" w:space="0" w:color="auto"/>
                    <w:left w:val="none" w:sz="0" w:space="0" w:color="auto"/>
                    <w:bottom w:val="none" w:sz="0" w:space="0" w:color="auto"/>
                    <w:right w:val="none" w:sz="0" w:space="0" w:color="auto"/>
                  </w:divBdr>
                </w:div>
              </w:divsChild>
            </w:div>
            <w:div w:id="153641719">
              <w:marLeft w:val="0"/>
              <w:marRight w:val="0"/>
              <w:marTop w:val="0"/>
              <w:marBottom w:val="0"/>
              <w:divBdr>
                <w:top w:val="none" w:sz="0" w:space="0" w:color="auto"/>
                <w:left w:val="none" w:sz="0" w:space="0" w:color="auto"/>
                <w:bottom w:val="none" w:sz="0" w:space="0" w:color="auto"/>
                <w:right w:val="none" w:sz="0" w:space="0" w:color="auto"/>
              </w:divBdr>
              <w:divsChild>
                <w:div w:id="89156626">
                  <w:marLeft w:val="0"/>
                  <w:marRight w:val="0"/>
                  <w:marTop w:val="0"/>
                  <w:marBottom w:val="0"/>
                  <w:divBdr>
                    <w:top w:val="none" w:sz="0" w:space="0" w:color="auto"/>
                    <w:left w:val="none" w:sz="0" w:space="0" w:color="auto"/>
                    <w:bottom w:val="none" w:sz="0" w:space="0" w:color="auto"/>
                    <w:right w:val="none" w:sz="0" w:space="0" w:color="auto"/>
                  </w:divBdr>
                </w:div>
                <w:div w:id="1532525864">
                  <w:marLeft w:val="0"/>
                  <w:marRight w:val="0"/>
                  <w:marTop w:val="0"/>
                  <w:marBottom w:val="0"/>
                  <w:divBdr>
                    <w:top w:val="none" w:sz="0" w:space="0" w:color="auto"/>
                    <w:left w:val="none" w:sz="0" w:space="0" w:color="auto"/>
                    <w:bottom w:val="none" w:sz="0" w:space="0" w:color="auto"/>
                    <w:right w:val="none" w:sz="0" w:space="0" w:color="auto"/>
                  </w:divBdr>
                </w:div>
              </w:divsChild>
            </w:div>
            <w:div w:id="580408450">
              <w:marLeft w:val="0"/>
              <w:marRight w:val="0"/>
              <w:marTop w:val="0"/>
              <w:marBottom w:val="0"/>
              <w:divBdr>
                <w:top w:val="none" w:sz="0" w:space="0" w:color="auto"/>
                <w:left w:val="none" w:sz="0" w:space="0" w:color="auto"/>
                <w:bottom w:val="none" w:sz="0" w:space="0" w:color="auto"/>
                <w:right w:val="none" w:sz="0" w:space="0" w:color="auto"/>
              </w:divBdr>
            </w:div>
            <w:div w:id="1007829332">
              <w:marLeft w:val="0"/>
              <w:marRight w:val="0"/>
              <w:marTop w:val="0"/>
              <w:marBottom w:val="0"/>
              <w:divBdr>
                <w:top w:val="none" w:sz="0" w:space="0" w:color="auto"/>
                <w:left w:val="none" w:sz="0" w:space="0" w:color="auto"/>
                <w:bottom w:val="none" w:sz="0" w:space="0" w:color="auto"/>
                <w:right w:val="none" w:sz="0" w:space="0" w:color="auto"/>
              </w:divBdr>
            </w:div>
            <w:div w:id="1832014838">
              <w:marLeft w:val="0"/>
              <w:marRight w:val="0"/>
              <w:marTop w:val="0"/>
              <w:marBottom w:val="0"/>
              <w:divBdr>
                <w:top w:val="none" w:sz="0" w:space="0" w:color="auto"/>
                <w:left w:val="none" w:sz="0" w:space="0" w:color="auto"/>
                <w:bottom w:val="none" w:sz="0" w:space="0" w:color="auto"/>
                <w:right w:val="none" w:sz="0" w:space="0" w:color="auto"/>
              </w:divBdr>
              <w:divsChild>
                <w:div w:id="1267813439">
                  <w:marLeft w:val="0"/>
                  <w:marRight w:val="0"/>
                  <w:marTop w:val="0"/>
                  <w:marBottom w:val="0"/>
                  <w:divBdr>
                    <w:top w:val="none" w:sz="0" w:space="0" w:color="auto"/>
                    <w:left w:val="none" w:sz="0" w:space="0" w:color="auto"/>
                    <w:bottom w:val="none" w:sz="0" w:space="0" w:color="auto"/>
                    <w:right w:val="none" w:sz="0" w:space="0" w:color="auto"/>
                  </w:divBdr>
                </w:div>
                <w:div w:id="1026757169">
                  <w:marLeft w:val="0"/>
                  <w:marRight w:val="0"/>
                  <w:marTop w:val="0"/>
                  <w:marBottom w:val="0"/>
                  <w:divBdr>
                    <w:top w:val="none" w:sz="0" w:space="0" w:color="auto"/>
                    <w:left w:val="none" w:sz="0" w:space="0" w:color="auto"/>
                    <w:bottom w:val="none" w:sz="0" w:space="0" w:color="auto"/>
                    <w:right w:val="none" w:sz="0" w:space="0" w:color="auto"/>
                  </w:divBdr>
                </w:div>
                <w:div w:id="19485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1025">
      <w:bodyDiv w:val="1"/>
      <w:marLeft w:val="0"/>
      <w:marRight w:val="0"/>
      <w:marTop w:val="0"/>
      <w:marBottom w:val="0"/>
      <w:divBdr>
        <w:top w:val="none" w:sz="0" w:space="0" w:color="auto"/>
        <w:left w:val="none" w:sz="0" w:space="0" w:color="auto"/>
        <w:bottom w:val="none" w:sz="0" w:space="0" w:color="auto"/>
        <w:right w:val="none" w:sz="0" w:space="0" w:color="auto"/>
      </w:divBdr>
      <w:divsChild>
        <w:div w:id="812137186">
          <w:marLeft w:val="0"/>
          <w:marRight w:val="0"/>
          <w:marTop w:val="0"/>
          <w:marBottom w:val="0"/>
          <w:divBdr>
            <w:top w:val="none" w:sz="0" w:space="0" w:color="auto"/>
            <w:left w:val="none" w:sz="0" w:space="0" w:color="auto"/>
            <w:bottom w:val="none" w:sz="0" w:space="0" w:color="auto"/>
            <w:right w:val="none" w:sz="0" w:space="0" w:color="auto"/>
          </w:divBdr>
        </w:div>
        <w:div w:id="208345240">
          <w:marLeft w:val="0"/>
          <w:marRight w:val="0"/>
          <w:marTop w:val="0"/>
          <w:marBottom w:val="0"/>
          <w:divBdr>
            <w:top w:val="none" w:sz="0" w:space="0" w:color="auto"/>
            <w:left w:val="none" w:sz="0" w:space="0" w:color="auto"/>
            <w:bottom w:val="none" w:sz="0" w:space="0" w:color="auto"/>
            <w:right w:val="none" w:sz="0" w:space="0" w:color="auto"/>
          </w:divBdr>
        </w:div>
        <w:div w:id="21897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520999/2006" TargetMode="External"/><Relationship Id="rId18" Type="http://schemas.openxmlformats.org/officeDocument/2006/relationships/hyperlink" Target="http://internet.garant.ru/document/redirect/17520999/2006" TargetMode="External"/><Relationship Id="rId26" Type="http://schemas.openxmlformats.org/officeDocument/2006/relationships/hyperlink" Target="http://internet.garant.ru/document/redirect/71689708/10253" TargetMode="External"/><Relationship Id="rId39" Type="http://schemas.openxmlformats.org/officeDocument/2006/relationships/hyperlink" Target="http://internet.garant.ru/document/redirect/12177515/1510" TargetMode="External"/><Relationship Id="rId21" Type="http://schemas.openxmlformats.org/officeDocument/2006/relationships/hyperlink" Target="http://internet.garant.ru/document/redirect/17520999/1068" TargetMode="External"/><Relationship Id="rId34" Type="http://schemas.openxmlformats.org/officeDocument/2006/relationships/hyperlink" Target="http://internet.garant.ru/document/redirect/17520999/2006" TargetMode="External"/><Relationship Id="rId42" Type="http://schemas.openxmlformats.org/officeDocument/2006/relationships/hyperlink" Target="http://internet.garant.ru/document/redirect/17520999/1068" TargetMode="External"/><Relationship Id="rId47" Type="http://schemas.openxmlformats.org/officeDocument/2006/relationships/hyperlink" Target="http://internet.garant.ru/document/redirect/17520999/2006" TargetMode="External"/><Relationship Id="rId50" Type="http://schemas.openxmlformats.org/officeDocument/2006/relationships/hyperlink" Target="http://internet.garant.ru/document/redirect/12184522/21" TargetMode="External"/><Relationship Id="rId55" Type="http://schemas.openxmlformats.org/officeDocument/2006/relationships/hyperlink" Target="http://internet.garant.ru/document/redirect/12177515/1102"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17520999/2006" TargetMode="External"/><Relationship Id="rId29" Type="http://schemas.openxmlformats.org/officeDocument/2006/relationships/hyperlink" Target="http://internet.garant.ru/document/redirect/12177515/101" TargetMode="External"/><Relationship Id="rId11" Type="http://schemas.openxmlformats.org/officeDocument/2006/relationships/hyperlink" Target="http://internet.garant.ru/document/redirect/17520999/2006" TargetMode="External"/><Relationship Id="rId24" Type="http://schemas.openxmlformats.org/officeDocument/2006/relationships/hyperlink" Target="http://internet.garant.ru/document/redirect/71689708/1200"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0102673/101" TargetMode="External"/><Relationship Id="rId40" Type="http://schemas.openxmlformats.org/officeDocument/2006/relationships/hyperlink" Target="http://internet.garant.ru/document/redirect/17520999/1068" TargetMode="External"/><Relationship Id="rId45" Type="http://schemas.openxmlformats.org/officeDocument/2006/relationships/hyperlink" Target="http://internet.garant.ru/document/redirect/17520999/2006"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7520999/1852"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71689708/0" TargetMode="External"/><Relationship Id="rId28" Type="http://schemas.openxmlformats.org/officeDocument/2006/relationships/hyperlink" Target="http://internet.garant.ru/document/redirect/12177515/701" TargetMode="External"/><Relationship Id="rId36" Type="http://schemas.openxmlformats.org/officeDocument/2006/relationships/hyperlink" Target="http://internet.garant.ru/document/redirect/17520999/1068" TargetMode="External"/><Relationship Id="rId49" Type="http://schemas.openxmlformats.org/officeDocument/2006/relationships/hyperlink" Target="http://internet.garant.ru/document/redirect/17520999/1068" TargetMode="External"/><Relationship Id="rId57" Type="http://schemas.openxmlformats.org/officeDocument/2006/relationships/hyperlink" Target="http://internet.garant.ru/document/redirect/17520999/1068" TargetMode="External"/><Relationship Id="rId61" Type="http://schemas.openxmlformats.org/officeDocument/2006/relationships/hyperlink" Target="https://internet.garant.ru/" TargetMode="External"/><Relationship Id="rId10" Type="http://schemas.openxmlformats.org/officeDocument/2006/relationships/hyperlink" Target="http://internet.garant.ru/document/redirect/17520999/1068" TargetMode="External"/><Relationship Id="rId19" Type="http://schemas.openxmlformats.org/officeDocument/2006/relationships/hyperlink" Target="http://internet.garant.ru/document/redirect/17520999/1068" TargetMode="External"/><Relationship Id="rId31" Type="http://schemas.openxmlformats.org/officeDocument/2006/relationships/hyperlink" Target="http://internet.garant.ru/document/redirect/12177515/91" TargetMode="External"/><Relationship Id="rId44" Type="http://schemas.openxmlformats.org/officeDocument/2006/relationships/hyperlink" Target="http://internet.garant.ru/document/redirect/17520999/2006" TargetMode="External"/><Relationship Id="rId52" Type="http://schemas.openxmlformats.org/officeDocument/2006/relationships/hyperlink" Target="http://internet.garant.ru/document/redirect/12177515/0" TargetMode="External"/><Relationship Id="rId60" Type="http://schemas.openxmlformats.org/officeDocument/2006/relationships/hyperlink" Target="https://internet.garant.ru/" TargetMode="External"/><Relationship Id="rId65" Type="http://schemas.openxmlformats.org/officeDocument/2006/relationships/hyperlink" Target="http://gov.cap.ru/Structure.aspx?gov_id=73" TargetMode="External"/><Relationship Id="rId73"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internet.garant.ru/document/redirect/17520999/4"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71689708/1100" TargetMode="External"/><Relationship Id="rId27" Type="http://schemas.openxmlformats.org/officeDocument/2006/relationships/hyperlink" Target="http://internet.garant.ru/document/redirect/71689708/0" TargetMode="External"/><Relationship Id="rId30" Type="http://schemas.openxmlformats.org/officeDocument/2006/relationships/hyperlink" Target="http://internet.garant.ru/document/redirect/12177515/706" TargetMode="External"/><Relationship Id="rId35" Type="http://schemas.openxmlformats.org/officeDocument/2006/relationships/hyperlink" Target="http://internet.garant.ru/document/redirect/17520999/1068" TargetMode="External"/><Relationship Id="rId43" Type="http://schemas.openxmlformats.org/officeDocument/2006/relationships/hyperlink" Target="http://internet.garant.ru/document/redirect/17520999/2006" TargetMode="External"/><Relationship Id="rId48" Type="http://schemas.openxmlformats.org/officeDocument/2006/relationships/hyperlink" Target="http://internet.garant.ru/document/redirect/17520999/2006" TargetMode="External"/><Relationship Id="rId56" Type="http://schemas.openxmlformats.org/officeDocument/2006/relationships/hyperlink" Target="http://internet.garant.ru/document/redirect/17520999/2006" TargetMode="External"/><Relationship Id="rId64" Type="http://schemas.openxmlformats.org/officeDocument/2006/relationships/hyperlink" Target="https://internet.garant.ru/www.gosuslugi.ru" TargetMode="External"/><Relationship Id="rId69" Type="http://schemas.openxmlformats.org/officeDocument/2006/relationships/hyperlink" Target="https://internet.garant.ru/" TargetMode="External"/><Relationship Id="rId77" Type="http://schemas.openxmlformats.org/officeDocument/2006/relationships/theme" Target="theme/theme1.xml"/><Relationship Id="rId8" Type="http://schemas.openxmlformats.org/officeDocument/2006/relationships/hyperlink" Target="http://internet.garant.ru/document/redirect/17520999/2006" TargetMode="External"/><Relationship Id="rId51" Type="http://schemas.openxmlformats.org/officeDocument/2006/relationships/hyperlink" Target="http://internet.garant.ru/document/redirect/12184522/0" TargetMode="External"/><Relationship Id="rId72"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17520999/2006" TargetMode="External"/><Relationship Id="rId25" Type="http://schemas.openxmlformats.org/officeDocument/2006/relationships/hyperlink" Target="http://internet.garant.ru/document/redirect/71689708/0" TargetMode="External"/><Relationship Id="rId33" Type="http://schemas.openxmlformats.org/officeDocument/2006/relationships/hyperlink" Target="http://internet.garant.ru/document/redirect/10164504/3" TargetMode="External"/><Relationship Id="rId38" Type="http://schemas.openxmlformats.org/officeDocument/2006/relationships/hyperlink" Target="http://internet.garant.ru/document/redirect/17520999/1068" TargetMode="External"/><Relationship Id="rId46" Type="http://schemas.openxmlformats.org/officeDocument/2006/relationships/hyperlink" Target="http://internet.garant.ru/document/redirect/17520999/1068" TargetMode="External"/><Relationship Id="rId59" Type="http://schemas.openxmlformats.org/officeDocument/2006/relationships/hyperlink" Target="http://internet.garant.ru/document/redirect/12177515/0" TargetMode="External"/><Relationship Id="rId67" Type="http://schemas.openxmlformats.org/officeDocument/2006/relationships/hyperlink" Target="https://internet.garant.ru/" TargetMode="External"/><Relationship Id="rId20" Type="http://schemas.openxmlformats.org/officeDocument/2006/relationships/hyperlink" Target="http://internet.garant.ru/document/redirect/17520999/2006" TargetMode="External"/><Relationship Id="rId41" Type="http://schemas.openxmlformats.org/officeDocument/2006/relationships/hyperlink" Target="http://internet.garant.ru/document/redirect/17520999/2006" TargetMode="External"/><Relationship Id="rId54" Type="http://schemas.openxmlformats.org/officeDocument/2006/relationships/hyperlink" Target="http://internet.garant.ru/document/redirect/12177515/1101"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64E8-E25B-438A-B5F2-E04E0F65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13291</Words>
  <Characters>75765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Орг. отдел администрации Янтиковского района</cp:lastModifiedBy>
  <cp:revision>2</cp:revision>
  <cp:lastPrinted>2021-08-25T07:39:00Z</cp:lastPrinted>
  <dcterms:created xsi:type="dcterms:W3CDTF">2021-09-03T10:26:00Z</dcterms:created>
  <dcterms:modified xsi:type="dcterms:W3CDTF">2021-09-03T10:26:00Z</dcterms:modified>
</cp:coreProperties>
</file>