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61"/>
        <w:gridCol w:w="913"/>
        <w:gridCol w:w="3997"/>
      </w:tblGrid>
      <w:tr w:rsidR="00653045" w:rsidTr="00653045">
        <w:trPr>
          <w:cantSplit/>
          <w:trHeight w:val="100"/>
        </w:trPr>
        <w:tc>
          <w:tcPr>
            <w:tcW w:w="2435" w:type="pct"/>
          </w:tcPr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pct"/>
          </w:tcPr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53045" w:rsidRDefault="00653045">
            <w:pPr>
              <w:pStyle w:val="a6"/>
              <w:ind w:firstLine="404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653045" w:rsidRDefault="00653045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653045" w:rsidTr="00653045">
        <w:trPr>
          <w:cantSplit/>
          <w:trHeight w:val="2789"/>
        </w:trPr>
        <w:tc>
          <w:tcPr>
            <w:tcW w:w="2435" w:type="pct"/>
          </w:tcPr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</w:p>
          <w:p w:rsidR="00653045" w:rsidRDefault="00653045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653045" w:rsidRDefault="00653045">
            <w:pPr>
              <w:pStyle w:val="a6"/>
              <w:jc w:val="center"/>
              <w:rPr>
                <w:rStyle w:val="a7"/>
                <w:iCs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653045" w:rsidRDefault="00653045">
            <w:pPr>
              <w:pStyle w:val="a6"/>
              <w:jc w:val="center"/>
            </w:pPr>
          </w:p>
          <w:p w:rsidR="00653045" w:rsidRDefault="0065304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юпа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уйӑхĕн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13-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436 № </w:t>
            </w:r>
          </w:p>
          <w:p w:rsidR="00653045" w:rsidRDefault="00653045">
            <w:pPr>
              <w:pStyle w:val="a6"/>
              <w:ind w:left="72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653045" w:rsidRDefault="00653045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53045" w:rsidRDefault="00653045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3045" w:rsidRDefault="00653045">
            <w:pPr>
              <w:pStyle w:val="a6"/>
              <w:ind w:firstLine="540"/>
              <w:jc w:val="center"/>
              <w:rPr>
                <w:rStyle w:val="a7"/>
                <w:iCs/>
                <w:color w:val="000000"/>
              </w:rPr>
            </w:pPr>
            <w:r>
              <w:rPr>
                <w:rStyle w:val="a7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653045" w:rsidRDefault="00653045">
            <w:pPr>
              <w:pStyle w:val="a6"/>
              <w:ind w:firstLine="540"/>
              <w:jc w:val="center"/>
            </w:pPr>
          </w:p>
          <w:p w:rsidR="00653045" w:rsidRDefault="00653045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 октября 2021 года № 436</w:t>
            </w:r>
          </w:p>
          <w:p w:rsidR="00653045" w:rsidRDefault="00653045">
            <w:pPr>
              <w:pStyle w:val="a6"/>
              <w:rPr>
                <w:rFonts w:ascii="Calibri" w:eastAsia="Calibri" w:hAnsi="Calibri" w:cs="Times New Roman"/>
                <w:lang w:eastAsia="en-US"/>
              </w:rPr>
            </w:pPr>
          </w:p>
          <w:p w:rsidR="00653045" w:rsidRDefault="00653045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 Цивильск</w:t>
            </w:r>
          </w:p>
          <w:p w:rsidR="00653045" w:rsidRDefault="00653045">
            <w:pPr>
              <w:jc w:val="center"/>
              <w:rPr>
                <w:rFonts w:ascii="Arial" w:hAnsi="Arial"/>
              </w:rPr>
            </w:pPr>
          </w:p>
          <w:p w:rsidR="00653045" w:rsidRDefault="006530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30179F" w:rsidRDefault="0030179F" w:rsidP="0030179F">
      <w:pPr>
        <w:jc w:val="both"/>
        <w:rPr>
          <w:b/>
          <w:sz w:val="26"/>
          <w:szCs w:val="26"/>
        </w:rPr>
      </w:pPr>
    </w:p>
    <w:p w:rsidR="0030179F" w:rsidRPr="0030179F" w:rsidRDefault="0030179F" w:rsidP="0030179F">
      <w:pPr>
        <w:jc w:val="both"/>
        <w:rPr>
          <w:b/>
          <w:sz w:val="26"/>
          <w:szCs w:val="26"/>
          <w:shd w:val="clear" w:color="auto" w:fill="FFFFFF"/>
        </w:rPr>
      </w:pPr>
      <w:r w:rsidRPr="0030179F">
        <w:rPr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25.01.2013 г. № 53</w:t>
      </w:r>
      <w:r>
        <w:rPr>
          <w:b/>
          <w:sz w:val="26"/>
          <w:szCs w:val="26"/>
        </w:rPr>
        <w:t xml:space="preserve"> «</w:t>
      </w:r>
      <w:r w:rsidRPr="0030179F">
        <w:rPr>
          <w:b/>
          <w:sz w:val="26"/>
          <w:szCs w:val="26"/>
          <w:shd w:val="clear" w:color="auto" w:fill="FFFFFF"/>
        </w:rPr>
        <w:t>Об утверждении Положения об организации питания обучающихся в муниципальных общеобразовательных учреждениях Цивильского района»</w:t>
      </w:r>
    </w:p>
    <w:p w:rsidR="0030179F" w:rsidRDefault="0030179F" w:rsidP="0030179F">
      <w:pPr>
        <w:jc w:val="both"/>
        <w:rPr>
          <w:sz w:val="26"/>
          <w:szCs w:val="26"/>
        </w:rPr>
      </w:pPr>
    </w:p>
    <w:p w:rsidR="0030179F" w:rsidRPr="0030179F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30179F">
        <w:rPr>
          <w:b w:val="0"/>
          <w:sz w:val="26"/>
          <w:szCs w:val="26"/>
        </w:rPr>
        <w:t xml:space="preserve">В соответствии с </w:t>
      </w:r>
      <w:proofErr w:type="gramStart"/>
      <w:r>
        <w:rPr>
          <w:b w:val="0"/>
          <w:sz w:val="26"/>
          <w:szCs w:val="26"/>
        </w:rPr>
        <w:t>ч</w:t>
      </w:r>
      <w:proofErr w:type="gramEnd"/>
      <w:r>
        <w:rPr>
          <w:b w:val="0"/>
          <w:sz w:val="26"/>
          <w:szCs w:val="26"/>
        </w:rPr>
        <w:t xml:space="preserve">.1 статьи 7 </w:t>
      </w:r>
      <w:r w:rsidRPr="0030179F">
        <w:rPr>
          <w:b w:val="0"/>
          <w:sz w:val="26"/>
          <w:szCs w:val="26"/>
          <w:shd w:val="clear" w:color="auto" w:fill="FFFFFF"/>
        </w:rPr>
        <w:t>Федеральн</w:t>
      </w:r>
      <w:r>
        <w:rPr>
          <w:b w:val="0"/>
          <w:sz w:val="26"/>
          <w:szCs w:val="26"/>
          <w:shd w:val="clear" w:color="auto" w:fill="FFFFFF"/>
        </w:rPr>
        <w:t>ого</w:t>
      </w:r>
      <w:r w:rsidRPr="0030179F">
        <w:rPr>
          <w:b w:val="0"/>
          <w:sz w:val="26"/>
          <w:szCs w:val="26"/>
          <w:shd w:val="clear" w:color="auto" w:fill="FFFFFF"/>
        </w:rPr>
        <w:t xml:space="preserve"> закон</w:t>
      </w:r>
      <w:r>
        <w:rPr>
          <w:b w:val="0"/>
          <w:sz w:val="26"/>
          <w:szCs w:val="26"/>
          <w:shd w:val="clear" w:color="auto" w:fill="FFFFFF"/>
        </w:rPr>
        <w:t>а</w:t>
      </w:r>
      <w:r w:rsidRPr="0030179F">
        <w:rPr>
          <w:b w:val="0"/>
          <w:sz w:val="26"/>
          <w:szCs w:val="26"/>
          <w:shd w:val="clear" w:color="auto" w:fill="FFFFFF"/>
        </w:rPr>
        <w:t xml:space="preserve"> от 27.07.2010 г. № 210-ФЗ "Об организации предоставления государственных и муниципальных услуг"</w:t>
      </w:r>
      <w:r w:rsidRPr="0030179F">
        <w:rPr>
          <w:b w:val="0"/>
          <w:sz w:val="26"/>
          <w:szCs w:val="26"/>
        </w:rPr>
        <w:t xml:space="preserve">, администрация Цивильского района </w:t>
      </w:r>
    </w:p>
    <w:p w:rsidR="0030179F" w:rsidRPr="0030179F" w:rsidRDefault="0030179F" w:rsidP="0030179F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</w:p>
    <w:p w:rsidR="0030179F" w:rsidRPr="0030179F" w:rsidRDefault="0030179F" w:rsidP="0030179F">
      <w:pPr>
        <w:pStyle w:val="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0179F">
        <w:rPr>
          <w:sz w:val="26"/>
          <w:szCs w:val="26"/>
        </w:rPr>
        <w:t xml:space="preserve">           ПОСТАНОВЛЯЕТ:</w:t>
      </w:r>
    </w:p>
    <w:p w:rsidR="0030179F" w:rsidRPr="0030179F" w:rsidRDefault="0030179F" w:rsidP="0030179F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6"/>
          <w:szCs w:val="26"/>
        </w:rPr>
      </w:pPr>
    </w:p>
    <w:p w:rsidR="0030179F" w:rsidRPr="00AC27FC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AC27FC">
        <w:rPr>
          <w:b w:val="0"/>
          <w:sz w:val="26"/>
          <w:szCs w:val="26"/>
        </w:rPr>
        <w:t xml:space="preserve">1. </w:t>
      </w:r>
      <w:proofErr w:type="gramStart"/>
      <w:r w:rsidRPr="00AC27FC">
        <w:rPr>
          <w:b w:val="0"/>
          <w:sz w:val="26"/>
          <w:szCs w:val="26"/>
        </w:rPr>
        <w:t xml:space="preserve">Внести в </w:t>
      </w:r>
      <w:r w:rsidRPr="00AC27FC">
        <w:rPr>
          <w:b w:val="0"/>
          <w:sz w:val="26"/>
          <w:szCs w:val="26"/>
          <w:shd w:val="clear" w:color="auto" w:fill="FFFFFF"/>
        </w:rPr>
        <w:t> </w:t>
      </w:r>
      <w:hyperlink r:id="rId5" w:anchor="/document/17594502/entry/1000" w:history="1">
        <w:r w:rsidRPr="00AC27FC">
          <w:rPr>
            <w:rStyle w:val="a3"/>
            <w:b w:val="0"/>
            <w:color w:val="auto"/>
            <w:sz w:val="26"/>
            <w:szCs w:val="26"/>
            <w:u w:val="none"/>
            <w:shd w:val="clear" w:color="auto" w:fill="FFFFFF"/>
          </w:rPr>
          <w:t>Положение</w:t>
        </w:r>
      </w:hyperlink>
      <w:r w:rsidRPr="00AC27FC">
        <w:rPr>
          <w:b w:val="0"/>
          <w:sz w:val="26"/>
          <w:szCs w:val="26"/>
        </w:rPr>
        <w:t xml:space="preserve"> </w:t>
      </w:r>
      <w:r w:rsidRPr="00AC27FC">
        <w:rPr>
          <w:b w:val="0"/>
          <w:sz w:val="26"/>
          <w:szCs w:val="26"/>
          <w:shd w:val="clear" w:color="auto" w:fill="FFFFFF"/>
        </w:rPr>
        <w:t xml:space="preserve"> об организации питания обучающихся в муниципальных общеобразовательных учреждениях Цивильского района, утвержденное  постановлением администрации Цивильского района от </w:t>
      </w:r>
      <w:r w:rsidRPr="00AC27FC">
        <w:rPr>
          <w:b w:val="0"/>
          <w:sz w:val="26"/>
          <w:szCs w:val="26"/>
        </w:rPr>
        <w:t xml:space="preserve">25.01.2013 г. № 53 </w:t>
      </w:r>
      <w:r w:rsidRPr="00AC27FC">
        <w:rPr>
          <w:b w:val="0"/>
          <w:sz w:val="26"/>
          <w:szCs w:val="26"/>
          <w:shd w:val="clear" w:color="auto" w:fill="FFFFFF"/>
        </w:rPr>
        <w:t xml:space="preserve"> (далее – Положение)  следующие изменения:</w:t>
      </w:r>
      <w:proofErr w:type="gramEnd"/>
    </w:p>
    <w:p w:rsidR="0030179F" w:rsidRPr="00AC27FC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</w:p>
    <w:p w:rsidR="0030179F" w:rsidRPr="00AC27FC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AC27FC">
        <w:rPr>
          <w:b w:val="0"/>
          <w:sz w:val="26"/>
          <w:szCs w:val="26"/>
          <w:shd w:val="clear" w:color="auto" w:fill="FFFFFF"/>
        </w:rPr>
        <w:t>1.1.Абзац 2 п.5.3 Положения изложить в следующей редакции:</w:t>
      </w:r>
    </w:p>
    <w:p w:rsidR="00AC27FC" w:rsidRPr="00AC27FC" w:rsidRDefault="0030179F" w:rsidP="00AC27FC">
      <w:pPr>
        <w:ind w:firstLine="851"/>
        <w:jc w:val="both"/>
        <w:rPr>
          <w:sz w:val="26"/>
          <w:szCs w:val="26"/>
        </w:rPr>
      </w:pPr>
      <w:r w:rsidRPr="00AC27FC">
        <w:rPr>
          <w:sz w:val="26"/>
          <w:szCs w:val="26"/>
          <w:shd w:val="clear" w:color="auto" w:fill="FFFFFF"/>
        </w:rPr>
        <w:t>«Льготное горячее питание предоставляется на основании заявлений родителей (законных представителей) с приложением документов, подтверждающих статус "Многодетная семья»</w:t>
      </w:r>
      <w:r w:rsidR="00AC27FC">
        <w:rPr>
          <w:sz w:val="26"/>
          <w:szCs w:val="26"/>
          <w:shd w:val="clear" w:color="auto" w:fill="FFFFFF"/>
        </w:rPr>
        <w:t>.</w:t>
      </w:r>
      <w:r w:rsidR="00AC27FC" w:rsidRPr="00AC27FC">
        <w:rPr>
          <w:b/>
          <w:sz w:val="26"/>
          <w:szCs w:val="26"/>
          <w:shd w:val="clear" w:color="auto" w:fill="FFFFFF"/>
        </w:rPr>
        <w:t xml:space="preserve"> </w:t>
      </w:r>
      <w:r w:rsidR="00AC27FC" w:rsidRPr="00AC27FC">
        <w:rPr>
          <w:sz w:val="26"/>
          <w:szCs w:val="26"/>
        </w:rPr>
        <w:t xml:space="preserve">Родители (законные представители) вправе предоставить справку о признании семьи малоимущей в </w:t>
      </w:r>
      <w:r w:rsidR="00AC27FC">
        <w:rPr>
          <w:sz w:val="26"/>
          <w:szCs w:val="26"/>
        </w:rPr>
        <w:t>учреждение</w:t>
      </w:r>
      <w:r w:rsidR="00AC27FC" w:rsidRPr="00AC27FC">
        <w:rPr>
          <w:sz w:val="26"/>
          <w:szCs w:val="26"/>
        </w:rPr>
        <w:t xml:space="preserve"> по собственной инициативе</w:t>
      </w:r>
      <w:proofErr w:type="gramStart"/>
      <w:r w:rsidR="00AC27FC" w:rsidRPr="00AC27FC">
        <w:rPr>
          <w:sz w:val="26"/>
          <w:szCs w:val="26"/>
        </w:rPr>
        <w:t>.»</w:t>
      </w:r>
      <w:proofErr w:type="gramEnd"/>
    </w:p>
    <w:p w:rsidR="0030179F" w:rsidRPr="00AC27FC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</w:p>
    <w:p w:rsidR="0030179F" w:rsidRPr="00AC27FC" w:rsidRDefault="0030179F" w:rsidP="0030179F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AC27FC">
        <w:rPr>
          <w:b w:val="0"/>
          <w:sz w:val="26"/>
          <w:szCs w:val="26"/>
        </w:rPr>
        <w:t>2.</w:t>
      </w:r>
      <w:r w:rsidRPr="00AC27FC">
        <w:rPr>
          <w:sz w:val="26"/>
          <w:szCs w:val="26"/>
          <w:shd w:val="clear" w:color="auto" w:fill="FFFFFF"/>
        </w:rPr>
        <w:t xml:space="preserve"> </w:t>
      </w:r>
      <w:r w:rsidRPr="00AC27FC">
        <w:rPr>
          <w:b w:val="0"/>
          <w:sz w:val="26"/>
          <w:szCs w:val="26"/>
          <w:shd w:val="clear" w:color="auto" w:fill="FFFFFF"/>
        </w:rPr>
        <w:t>Настоящее постановление вступает в силу после его </w:t>
      </w:r>
      <w:hyperlink r:id="rId6" w:anchor="/document/401427445/entry/0" w:history="1">
        <w:r w:rsidRPr="00AC27FC">
          <w:rPr>
            <w:rStyle w:val="a3"/>
            <w:b w:val="0"/>
            <w:color w:val="auto"/>
            <w:sz w:val="26"/>
            <w:szCs w:val="26"/>
            <w:u w:val="none"/>
            <w:shd w:val="clear" w:color="auto" w:fill="FFFFFF"/>
          </w:rPr>
          <w:t>официального опубликования</w:t>
        </w:r>
      </w:hyperlink>
      <w:r w:rsidRPr="00AC27FC">
        <w:rPr>
          <w:b w:val="0"/>
          <w:sz w:val="26"/>
          <w:szCs w:val="26"/>
          <w:shd w:val="clear" w:color="auto" w:fill="FFFFFF"/>
        </w:rPr>
        <w:t> (обнародования).</w:t>
      </w:r>
    </w:p>
    <w:p w:rsidR="0030179F" w:rsidRPr="00AC27FC" w:rsidRDefault="0030179F" w:rsidP="0030179F">
      <w:pPr>
        <w:pStyle w:val="3"/>
        <w:tabs>
          <w:tab w:val="left" w:pos="6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</w:p>
    <w:p w:rsidR="0030179F" w:rsidRPr="00AC27FC" w:rsidRDefault="0030179F" w:rsidP="0030179F">
      <w:pPr>
        <w:pStyle w:val="3"/>
        <w:tabs>
          <w:tab w:val="left" w:pos="6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AC27FC">
        <w:rPr>
          <w:b w:val="0"/>
          <w:sz w:val="26"/>
          <w:szCs w:val="26"/>
          <w:shd w:val="clear" w:color="auto" w:fill="FFFFFF"/>
        </w:rPr>
        <w:t>Глава администрации</w:t>
      </w:r>
      <w:r w:rsidRPr="00AC27FC">
        <w:rPr>
          <w:b w:val="0"/>
          <w:sz w:val="26"/>
          <w:szCs w:val="26"/>
          <w:shd w:val="clear" w:color="auto" w:fill="FFFFFF"/>
        </w:rPr>
        <w:tab/>
      </w:r>
    </w:p>
    <w:p w:rsidR="0030179F" w:rsidRPr="00AC27FC" w:rsidRDefault="0030179F" w:rsidP="0030179F">
      <w:pPr>
        <w:pStyle w:val="3"/>
        <w:tabs>
          <w:tab w:val="left" w:pos="6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  <w:r w:rsidRPr="00AC27FC">
        <w:rPr>
          <w:b w:val="0"/>
          <w:sz w:val="26"/>
          <w:szCs w:val="26"/>
          <w:shd w:val="clear" w:color="auto" w:fill="FFFFFF"/>
        </w:rPr>
        <w:t>Цивильского района</w:t>
      </w:r>
      <w:r w:rsidRPr="00AC27FC">
        <w:rPr>
          <w:b w:val="0"/>
          <w:sz w:val="26"/>
          <w:szCs w:val="26"/>
          <w:shd w:val="clear" w:color="auto" w:fill="FFFFFF"/>
        </w:rPr>
        <w:tab/>
        <w:t xml:space="preserve">                    С.Ф.Беккер</w:t>
      </w:r>
    </w:p>
    <w:p w:rsidR="0030179F" w:rsidRPr="00AC27FC" w:rsidRDefault="0030179F" w:rsidP="0030179F">
      <w:pPr>
        <w:pStyle w:val="3"/>
        <w:spacing w:before="435" w:beforeAutospacing="0" w:after="603" w:afterAutospacing="0" w:line="312" w:lineRule="atLeast"/>
        <w:jc w:val="both"/>
        <w:textAlignment w:val="baseline"/>
        <w:rPr>
          <w:b w:val="0"/>
          <w:sz w:val="26"/>
          <w:szCs w:val="26"/>
        </w:rPr>
      </w:pPr>
    </w:p>
    <w:p w:rsidR="00CC15B9" w:rsidRDefault="00CC15B9"/>
    <w:p w:rsidR="00653045" w:rsidRDefault="00653045"/>
    <w:sectPr w:rsidR="0065304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179F"/>
    <w:rsid w:val="00032EE7"/>
    <w:rsid w:val="000E5B6B"/>
    <w:rsid w:val="001D109A"/>
    <w:rsid w:val="0030179F"/>
    <w:rsid w:val="003A0DA6"/>
    <w:rsid w:val="004773F2"/>
    <w:rsid w:val="00653045"/>
    <w:rsid w:val="00AC27FC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01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179F"/>
    <w:rPr>
      <w:color w:val="0000FF"/>
      <w:u w:val="single"/>
    </w:rPr>
  </w:style>
  <w:style w:type="table" w:styleId="a4">
    <w:name w:val="Table Grid"/>
    <w:basedOn w:val="a1"/>
    <w:uiPriority w:val="59"/>
    <w:rsid w:val="0030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0179F"/>
    <w:rPr>
      <w:i/>
      <w:iCs/>
    </w:rPr>
  </w:style>
  <w:style w:type="paragraph" w:customStyle="1" w:styleId="a6">
    <w:name w:val="Таблицы (моноширинный)"/>
    <w:basedOn w:val="a"/>
    <w:next w:val="a"/>
    <w:rsid w:val="006530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653045"/>
    <w:rPr>
      <w:b/>
      <w:bCs/>
      <w:color w:val="26282F"/>
    </w:rPr>
  </w:style>
  <w:style w:type="paragraph" w:styleId="a8">
    <w:name w:val="No Spacing"/>
    <w:uiPriority w:val="1"/>
    <w:qFormat/>
    <w:rsid w:val="0065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3</cp:revision>
  <dcterms:created xsi:type="dcterms:W3CDTF">2021-10-18T05:26:00Z</dcterms:created>
  <dcterms:modified xsi:type="dcterms:W3CDTF">2021-11-02T07:15:00Z</dcterms:modified>
</cp:coreProperties>
</file>