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3" w:rsidRPr="00324D23" w:rsidRDefault="00324D23" w:rsidP="00324D23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324D23" w:rsidRPr="00324D23" w:rsidRDefault="00324D23" w:rsidP="00324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8429FEF">
            <wp:extent cx="74993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D23" w:rsidRPr="00324D23" w:rsidRDefault="00324D23" w:rsidP="00324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CE3" w:rsidRPr="00324D23" w:rsidRDefault="00FD6CE3" w:rsidP="00324D23">
      <w:pPr>
        <w:spacing w:line="31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4D23">
        <w:rPr>
          <w:rFonts w:ascii="Times New Roman" w:hAnsi="Times New Roman" w:cs="Times New Roman"/>
          <w:b/>
          <w:sz w:val="40"/>
          <w:szCs w:val="40"/>
        </w:rPr>
        <w:t>ЗАКОН</w:t>
      </w:r>
    </w:p>
    <w:p w:rsidR="00324D23" w:rsidRPr="00324D23" w:rsidRDefault="00FD6CE3" w:rsidP="00324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D23">
        <w:rPr>
          <w:rFonts w:ascii="Times New Roman" w:hAnsi="Times New Roman" w:cs="Times New Roman"/>
          <w:b/>
          <w:sz w:val="40"/>
          <w:szCs w:val="40"/>
        </w:rPr>
        <w:t>ЧУВАШСКОЙ РЕСПУБЛИКИ</w:t>
      </w:r>
      <w:r>
        <w:br/>
      </w:r>
    </w:p>
    <w:p w:rsidR="00324D23" w:rsidRDefault="00FD6CE3" w:rsidP="00324D23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23">
        <w:rPr>
          <w:rFonts w:ascii="Times New Roman" w:hAnsi="Times New Roman" w:cs="Times New Roman"/>
          <w:b/>
          <w:sz w:val="32"/>
          <w:szCs w:val="32"/>
        </w:rPr>
        <w:t>О</w:t>
      </w:r>
      <w:r w:rsidR="00324D23">
        <w:rPr>
          <w:rFonts w:ascii="Times New Roman" w:hAnsi="Times New Roman" w:cs="Times New Roman"/>
          <w:b/>
          <w:sz w:val="32"/>
          <w:szCs w:val="32"/>
        </w:rPr>
        <w:t xml:space="preserve"> ВНЕСЕНИИ ИЗМЕНЕНИЯ </w:t>
      </w:r>
    </w:p>
    <w:p w:rsidR="00324D23" w:rsidRDefault="00324D23" w:rsidP="00324D23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СТАТЬЮ 20</w:t>
      </w:r>
      <w:r w:rsidRPr="00EA0F29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 xml:space="preserve"> ЗАКОНА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РЕСПУБЛИКИ </w:t>
      </w:r>
      <w:r w:rsidR="00E92AD9">
        <w:rPr>
          <w:rFonts w:ascii="Times New Roman" w:hAnsi="Times New Roman" w:cs="Times New Roman"/>
          <w:b/>
          <w:sz w:val="32"/>
          <w:szCs w:val="32"/>
        </w:rPr>
        <w:t>"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>ОБ АДМИНИСТРАТИВНЫХ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 xml:space="preserve">ПРАВОНАРУШЕНИЯХ </w:t>
      </w:r>
    </w:p>
    <w:p w:rsidR="00FD6CE3" w:rsidRPr="00324D23" w:rsidRDefault="00FD6CE3" w:rsidP="00324D23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23">
        <w:rPr>
          <w:rFonts w:ascii="Times New Roman" w:hAnsi="Times New Roman" w:cs="Times New Roman"/>
          <w:b/>
          <w:sz w:val="32"/>
          <w:szCs w:val="32"/>
        </w:rPr>
        <w:t>В ЧУВАШСКОЙ РЕСПУБЛИКЕ</w:t>
      </w:r>
      <w:r w:rsidR="00E92AD9">
        <w:rPr>
          <w:rFonts w:ascii="Times New Roman" w:hAnsi="Times New Roman" w:cs="Times New Roman"/>
          <w:b/>
          <w:sz w:val="32"/>
          <w:szCs w:val="32"/>
        </w:rPr>
        <w:t>"</w:t>
      </w:r>
    </w:p>
    <w:p w:rsidR="00324D23" w:rsidRPr="00324D23" w:rsidRDefault="00324D23" w:rsidP="00324D2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56"/>
          <w:szCs w:val="56"/>
          <w:lang w:bidi="ar-SA"/>
        </w:rPr>
      </w:pPr>
    </w:p>
    <w:p w:rsidR="00324D23" w:rsidRPr="00324D23" w:rsidRDefault="00324D23" w:rsidP="00324D23">
      <w:pPr>
        <w:widowControl/>
        <w:tabs>
          <w:tab w:val="left" w:pos="4062"/>
        </w:tabs>
        <w:ind w:left="5781"/>
        <w:jc w:val="center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</w:pPr>
      <w:r w:rsidRPr="00324D23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Принят</w:t>
      </w:r>
    </w:p>
    <w:p w:rsidR="00324D23" w:rsidRPr="00324D23" w:rsidRDefault="00324D23" w:rsidP="00324D23">
      <w:pPr>
        <w:widowControl/>
        <w:tabs>
          <w:tab w:val="left" w:pos="4062"/>
        </w:tabs>
        <w:ind w:left="578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 w:rsidRPr="00324D23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Государственным Советом</w:t>
      </w:r>
    </w:p>
    <w:p w:rsidR="00324D23" w:rsidRPr="00324D23" w:rsidRDefault="00324D23" w:rsidP="00324D23">
      <w:pPr>
        <w:widowControl/>
        <w:tabs>
          <w:tab w:val="left" w:pos="4062"/>
        </w:tabs>
        <w:ind w:left="578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 w:rsidRPr="00324D23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Чувашской Республики</w:t>
      </w:r>
    </w:p>
    <w:p w:rsidR="00324D23" w:rsidRPr="00324D23" w:rsidRDefault="00EA0F29" w:rsidP="00324D23">
      <w:pPr>
        <w:widowControl/>
        <w:autoSpaceDE w:val="0"/>
        <w:autoSpaceDN w:val="0"/>
        <w:adjustRightInd w:val="0"/>
        <w:ind w:left="578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 xml:space="preserve">16 ноября </w:t>
      </w:r>
      <w:r w:rsidR="00324D23" w:rsidRPr="00324D23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2021 года</w:t>
      </w:r>
    </w:p>
    <w:p w:rsidR="00324D23" w:rsidRPr="00324D23" w:rsidRDefault="00324D23" w:rsidP="00324D2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56"/>
          <w:szCs w:val="56"/>
          <w:lang w:bidi="ar-SA"/>
        </w:rPr>
      </w:pP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92A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Статья 1</w:t>
      </w: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Внести в статью 20</w:t>
      </w: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vertAlign w:val="superscript"/>
          <w:lang w:bidi="ar-SA"/>
        </w:rPr>
        <w:t>1</w:t>
      </w: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Закона Чувашской Республики от 23 июля 2003 г</w:t>
      </w: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о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 </w:t>
      </w:r>
      <w:r w:rsidRPr="00043A4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№ 22 "Об административных правонарушениях в Чувашской Респу</w:t>
      </w:r>
      <w:r w:rsidRPr="00043A4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б</w:t>
      </w:r>
      <w:r w:rsidRPr="00043A4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лике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(Ведомости Государственного Совета Чувашской Республики, 2003, № 55; 2005, № 62, 64, 65; 2006, № 69, 72; 2007, № 73, 74; 2008,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75, 77, 78; 2009, № 81,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82; 2010, № 84, 86; 2011, № 88–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91; 2012, № 92 (том I), 94, 96; Собрание законодательства Чувашской Республики, 2013, № 7, 12; 2014, </w:t>
      </w:r>
      <w:r w:rsidR="00E97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3, 6, 9, 11, 12; 2015, № 6, 10;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2016, № 3, 4, 10, 11; 2017,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№ 2–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4, 7, 11; газета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2017, 27 декабря; 2018, 21 февраля,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 мая, 27 июня, 5 декабря, 26 декабря; 2019, 20 февраля, 17 июля; 2020,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 марта, 25 марта, 3 июня, 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30 сентября, 28 октября; 2021, 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июля) измен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ние, дополнив е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частью 1</w:t>
      </w:r>
      <w:r w:rsidRPr="00EA0F2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A0F2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="004443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Купание в местах, где выставлены щиты (аншлаги) с запреща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щими знаками и надписями, заплыв</w:t>
      </w:r>
      <w:r w:rsidR="00A87D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ание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буйки, обозначающие границы пла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вания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влечет предупреждение или наложение административного штрафа на граждан в размере одной тысячи рублей.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2A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Статья 2</w:t>
      </w:r>
    </w:p>
    <w:p w:rsidR="00FD6CE3" w:rsidRPr="00E92AD9" w:rsidRDefault="00E92AD9" w:rsidP="00E92AD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Настоящий Закон вступает в силу по истечении десяти дней после дня его официального опубликования.</w:t>
      </w:r>
    </w:p>
    <w:p w:rsidR="00324D23" w:rsidRPr="00324D23" w:rsidRDefault="00324D23" w:rsidP="00324D23">
      <w:pPr>
        <w:widowControl/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324D23" w:rsidRPr="00324D23" w:rsidTr="00324D23">
        <w:tc>
          <w:tcPr>
            <w:tcW w:w="1661" w:type="pct"/>
          </w:tcPr>
          <w:p w:rsidR="00324D23" w:rsidRPr="00324D23" w:rsidRDefault="00324D23" w:rsidP="00324D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4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</w:p>
          <w:p w:rsidR="00324D23" w:rsidRPr="00324D23" w:rsidRDefault="00324D23" w:rsidP="00324D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4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Чувашской Республики</w:t>
            </w:r>
          </w:p>
        </w:tc>
        <w:tc>
          <w:tcPr>
            <w:tcW w:w="3339" w:type="pct"/>
          </w:tcPr>
          <w:p w:rsidR="00324D23" w:rsidRPr="00324D23" w:rsidRDefault="00324D23" w:rsidP="00324D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24D23" w:rsidRPr="00324D23" w:rsidRDefault="00324D23" w:rsidP="00324D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4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О. Николаев</w:t>
            </w:r>
          </w:p>
        </w:tc>
      </w:tr>
    </w:tbl>
    <w:p w:rsidR="00324D23" w:rsidRPr="00324D23" w:rsidRDefault="00324D23" w:rsidP="00324D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D23" w:rsidRPr="00324D23" w:rsidRDefault="00324D23" w:rsidP="00324D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4D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Чебоксары</w:t>
      </w:r>
    </w:p>
    <w:p w:rsidR="009B51E5" w:rsidRPr="009B51E5" w:rsidRDefault="009B51E5" w:rsidP="009B51E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1E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25 </w:t>
      </w:r>
      <w:r w:rsidRPr="009B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 2021 года</w:t>
      </w:r>
    </w:p>
    <w:p w:rsidR="009B51E5" w:rsidRPr="009B51E5" w:rsidRDefault="009B51E5" w:rsidP="009B51E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8</w:t>
      </w:r>
      <w:r w:rsidR="00CC0CA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5</w:t>
      </w:r>
      <w:bookmarkStart w:id="0" w:name="_GoBack"/>
      <w:bookmarkEnd w:id="0"/>
    </w:p>
    <w:sectPr w:rsidR="009B51E5" w:rsidRPr="009B51E5" w:rsidSect="00324D23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23" w:rsidRDefault="00324D23">
      <w:r>
        <w:separator/>
      </w:r>
    </w:p>
  </w:endnote>
  <w:endnote w:type="continuationSeparator" w:id="0">
    <w:p w:rsidR="00324D23" w:rsidRDefault="0032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23" w:rsidRDefault="00324D23">
      <w:r>
        <w:separator/>
      </w:r>
    </w:p>
  </w:footnote>
  <w:footnote w:type="continuationSeparator" w:id="0">
    <w:p w:rsidR="00324D23" w:rsidRDefault="0032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23" w:rsidRDefault="00324D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4D23" w:rsidRDefault="00324D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23" w:rsidRPr="00324D23" w:rsidRDefault="00324D23" w:rsidP="00324D23">
    <w:pPr>
      <w:jc w:val="center"/>
      <w:rPr>
        <w:rFonts w:ascii="Times New Roman" w:hAnsi="Times New Roman" w:cs="Times New Roman"/>
      </w:rPr>
    </w:pPr>
    <w:r w:rsidRPr="00324D23">
      <w:rPr>
        <w:rFonts w:ascii="Times New Roman" w:hAnsi="Times New Roman" w:cs="Times New Roman"/>
      </w:rPr>
      <w:fldChar w:fldCharType="begin"/>
    </w:r>
    <w:r w:rsidRPr="00324D23">
      <w:rPr>
        <w:rFonts w:ascii="Times New Roman" w:hAnsi="Times New Roman" w:cs="Times New Roman"/>
      </w:rPr>
      <w:instrText xml:space="preserve">PAGE  </w:instrText>
    </w:r>
    <w:r w:rsidRPr="00324D23">
      <w:rPr>
        <w:rFonts w:ascii="Times New Roman" w:hAnsi="Times New Roman" w:cs="Times New Roman"/>
      </w:rPr>
      <w:fldChar w:fldCharType="separate"/>
    </w:r>
    <w:r w:rsidR="00CC0CA4">
      <w:rPr>
        <w:rFonts w:ascii="Times New Roman" w:hAnsi="Times New Roman" w:cs="Times New Roman"/>
        <w:noProof/>
      </w:rPr>
      <w:t>2</w:t>
    </w:r>
    <w:r w:rsidRPr="00324D23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40"/>
    <w:rsid w:val="00003BBE"/>
    <w:rsid w:val="00043A47"/>
    <w:rsid w:val="00257C19"/>
    <w:rsid w:val="00324D23"/>
    <w:rsid w:val="00334665"/>
    <w:rsid w:val="004443CE"/>
    <w:rsid w:val="008C3C40"/>
    <w:rsid w:val="009B51E5"/>
    <w:rsid w:val="00A87DFC"/>
    <w:rsid w:val="00A94F69"/>
    <w:rsid w:val="00CC0CA4"/>
    <w:rsid w:val="00E92AD9"/>
    <w:rsid w:val="00E978BA"/>
    <w:rsid w:val="00EA0F29"/>
    <w:rsid w:val="00EC32DB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E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">
    <w:name w:val="Основной текст (2)_"/>
    <w:basedOn w:val="a0"/>
    <w:link w:val="20"/>
    <w:locked/>
    <w:rsid w:val="00FD6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CE3"/>
    <w:pPr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FD6CE3"/>
    <w:rPr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D6CE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rsid w:val="00324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4D23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7">
    <w:name w:val="footer"/>
    <w:basedOn w:val="a"/>
    <w:link w:val="a8"/>
    <w:rsid w:val="00324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4D2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E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">
    <w:name w:val="Основной текст (2)_"/>
    <w:basedOn w:val="a0"/>
    <w:link w:val="20"/>
    <w:locked/>
    <w:rsid w:val="00FD6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CE3"/>
    <w:pPr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FD6CE3"/>
    <w:rPr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D6CE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rsid w:val="00324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4D23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7">
    <w:name w:val="footer"/>
    <w:basedOn w:val="a"/>
    <w:link w:val="a8"/>
    <w:rsid w:val="00324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4D2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1036-5842-482D-BFB0-BC124085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Валерьевна</dc:creator>
  <cp:lastModifiedBy>Веклич</cp:lastModifiedBy>
  <cp:revision>11</cp:revision>
  <cp:lastPrinted>2021-11-12T13:55:00Z</cp:lastPrinted>
  <dcterms:created xsi:type="dcterms:W3CDTF">2021-10-01T08:40:00Z</dcterms:created>
  <dcterms:modified xsi:type="dcterms:W3CDTF">2021-11-25T15:48:00Z</dcterms:modified>
</cp:coreProperties>
</file>