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06"/>
        <w:gridCol w:w="4324"/>
      </w:tblGrid>
      <w:tr w:rsidR="003E5FFC" w:rsidRPr="003E5FFC" w:rsidTr="003E5FFC">
        <w:trPr>
          <w:trHeight w:val="690"/>
        </w:trPr>
        <w:tc>
          <w:tcPr>
            <w:tcW w:w="9464" w:type="dxa"/>
            <w:gridSpan w:val="3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дежурно-диспетчерски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</w:t>
            </w:r>
            <w:r w:rsidR="0044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3E5FFC" w:rsidRPr="003E5FFC" w:rsidTr="003E5FFC">
        <w:trPr>
          <w:trHeight w:val="82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24" w:type="dxa"/>
            <w:hideMark/>
          </w:tcPr>
          <w:p w:rsidR="003E5FFC" w:rsidRPr="003E5FFC" w:rsidRDefault="003E5FFC" w:rsidP="00445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ЕДДС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89677970207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8-83535-22-1-12, 8-83535-22-7-70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8-83532-6-12-11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8-83537-2-64-77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8-83538-2-1483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8-83533-2-01-10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Козловский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8-83534-2-56-68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8-83539-5-18-40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8-83530-2-15-47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8-83551-2-21-67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8-83542-2-22-01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8-83541-62-3-59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8-83543-2-22-00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8-83544-2-36-28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8-8345-22-1-12, 8-8345-22-1-10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8-83540-2–13–47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8-83546-2-32-46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8-83536-2-16-74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8-83547-2-38-59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8-83549-2-50-01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8-83548-2-14-10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4324" w:type="dxa"/>
            <w:noWrap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8-83531-2-10-98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8-83533-2-01-01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vMerge w:val="restart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Новочебоксарск: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Новочебоксарские электрические сети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8-8352-73-85-70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Водопроводно-канализационное хозяйство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8-8352-73-71-90</w:t>
            </w:r>
          </w:p>
        </w:tc>
      </w:tr>
      <w:tr w:rsidR="003E5FFC" w:rsidRPr="003E5FFC" w:rsidTr="003E5FFC">
        <w:trPr>
          <w:trHeight w:val="630"/>
        </w:trPr>
        <w:tc>
          <w:tcPr>
            <w:tcW w:w="534" w:type="dxa"/>
            <w:vMerge/>
            <w:hideMark/>
          </w:tcPr>
          <w:p w:rsidR="003E5FFC" w:rsidRPr="003E5FFC" w:rsidRDefault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3E5FFC" w:rsidRPr="003E5FFC" w:rsidRDefault="003E5FFC" w:rsidP="004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Новочебоксаркие</w:t>
            </w:r>
            <w:proofErr w:type="spellEnd"/>
            <w:r w:rsidRPr="003E5F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тепловые сети</w:t>
            </w:r>
            <w:r w:rsidR="00445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8-8352-73-10-34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8-8352-231383, 1383</w:t>
            </w:r>
          </w:p>
        </w:tc>
      </w:tr>
      <w:tr w:rsidR="003E5FFC" w:rsidRPr="003E5FFC" w:rsidTr="003E5FFC">
        <w:trPr>
          <w:trHeight w:val="315"/>
        </w:trPr>
        <w:tc>
          <w:tcPr>
            <w:tcW w:w="53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6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4324" w:type="dxa"/>
            <w:hideMark/>
          </w:tcPr>
          <w:p w:rsidR="003E5FFC" w:rsidRPr="003E5FFC" w:rsidRDefault="003E5FFC" w:rsidP="003E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C">
              <w:rPr>
                <w:rFonts w:ascii="Times New Roman" w:hAnsi="Times New Roman" w:cs="Times New Roman"/>
                <w:sz w:val="24"/>
                <w:szCs w:val="24"/>
              </w:rPr>
              <w:t>8-83536-2-26-47</w:t>
            </w:r>
          </w:p>
        </w:tc>
      </w:tr>
    </w:tbl>
    <w:p w:rsidR="00194EC2" w:rsidRPr="003E5FFC" w:rsidRDefault="00194EC2">
      <w:pPr>
        <w:rPr>
          <w:rFonts w:ascii="Times New Roman" w:hAnsi="Times New Roman" w:cs="Times New Roman"/>
          <w:sz w:val="24"/>
          <w:szCs w:val="24"/>
        </w:rPr>
      </w:pPr>
    </w:p>
    <w:sectPr w:rsidR="00194EC2" w:rsidRPr="003E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FC"/>
    <w:rsid w:val="00194EC2"/>
    <w:rsid w:val="003E5FFC"/>
    <w:rsid w:val="0044558D"/>
    <w:rsid w:val="007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 (Семенова О.А.)</dc:creator>
  <cp:lastModifiedBy>Минпромэнерго Чувашии Анфиса Макарова</cp:lastModifiedBy>
  <cp:revision>2</cp:revision>
  <dcterms:created xsi:type="dcterms:W3CDTF">2021-12-02T07:49:00Z</dcterms:created>
  <dcterms:modified xsi:type="dcterms:W3CDTF">2021-12-02T07:49:00Z</dcterms:modified>
</cp:coreProperties>
</file>