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F5045" w:rsidRPr="00DF5045" w:rsidTr="00DF5045">
        <w:tc>
          <w:tcPr>
            <w:tcW w:w="4786" w:type="dxa"/>
            <w:shd w:val="clear" w:color="auto" w:fill="auto"/>
            <w:hideMark/>
          </w:tcPr>
          <w:p w:rsidR="00DF5045" w:rsidRPr="00DF5045" w:rsidRDefault="00DF5045" w:rsidP="00DF5045">
            <w:pPr>
              <w:ind w:right="601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bookmarkStart w:id="0" w:name="_GoBack" w:colFirst="0" w:colLast="0"/>
            <w:r w:rsidRPr="00DF504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 приемке лагерей с дневным пребыванием детей на базе образовательных организаций Чебоксарского района к летней оздоровительной кампании</w:t>
            </w:r>
          </w:p>
        </w:tc>
      </w:tr>
      <w:bookmarkEnd w:id="0"/>
    </w:tbl>
    <w:p w:rsidR="00DF5045" w:rsidRPr="00DF5045" w:rsidRDefault="00DF5045" w:rsidP="00DF5045">
      <w:pPr>
        <w:spacing w:line="256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F5045" w:rsidRPr="00DF5045" w:rsidRDefault="00DF5045" w:rsidP="00DF5045">
      <w:pPr>
        <w:spacing w:line="256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F5045">
        <w:rPr>
          <w:rFonts w:ascii="Times New Roman" w:hAnsi="Times New Roman"/>
          <w:sz w:val="24"/>
          <w:szCs w:val="24"/>
        </w:rPr>
        <w:t xml:space="preserve">В соответствии с постановлением Кабинета Министров Чувашской Республики от 02.03.2012 № 70 «Об организации отдыха детей, их оздоровления и занятости в Чувашской  Республике» (с изменениями и дополнениями </w:t>
      </w:r>
      <w:r w:rsidRPr="00DF504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в ред. </w:t>
      </w:r>
      <w:hyperlink r:id="rId8" w:history="1">
        <w:r w:rsidRPr="00DF5045">
          <w:rPr>
            <w:rFonts w:ascii="Times New Roman" w:hAnsi="Times New Roman"/>
            <w:color w:val="0000FF"/>
            <w:sz w:val="24"/>
            <w:szCs w:val="24"/>
            <w:u w:val="single"/>
          </w:rPr>
          <w:t>Постановлений Кабинета Министров Чувашской Республики от 05.03.2013 № 80</w:t>
        </w:r>
      </w:hyperlink>
      <w:r w:rsidRPr="00DF5045">
        <w:rPr>
          <w:rFonts w:ascii="Times New Roman" w:hAnsi="Times New Roman"/>
          <w:sz w:val="24"/>
          <w:szCs w:val="24"/>
        </w:rPr>
        <w:t>, </w:t>
      </w:r>
      <w:hyperlink r:id="rId9" w:history="1">
        <w:r w:rsidRPr="00DF5045">
          <w:rPr>
            <w:rFonts w:ascii="Times New Roman" w:hAnsi="Times New Roman"/>
            <w:color w:val="0000FF"/>
            <w:sz w:val="24"/>
            <w:szCs w:val="24"/>
            <w:u w:val="single"/>
          </w:rPr>
          <w:t>от 09.04.2014 № 111</w:t>
        </w:r>
      </w:hyperlink>
      <w:r w:rsidRPr="00DF5045">
        <w:rPr>
          <w:rFonts w:ascii="Times New Roman" w:hAnsi="Times New Roman"/>
          <w:sz w:val="24"/>
          <w:szCs w:val="24"/>
        </w:rPr>
        <w:t>, </w:t>
      </w:r>
      <w:hyperlink r:id="rId10" w:history="1">
        <w:r w:rsidRPr="00DF5045">
          <w:rPr>
            <w:rFonts w:ascii="Times New Roman" w:hAnsi="Times New Roman"/>
            <w:color w:val="0000FF"/>
            <w:sz w:val="24"/>
            <w:szCs w:val="24"/>
            <w:u w:val="single"/>
          </w:rPr>
          <w:t>от 25.03.2015 № 90</w:t>
        </w:r>
      </w:hyperlink>
      <w:r w:rsidRPr="00DF5045">
        <w:rPr>
          <w:rFonts w:ascii="Times New Roman" w:hAnsi="Times New Roman"/>
          <w:sz w:val="24"/>
          <w:szCs w:val="24"/>
        </w:rPr>
        <w:t>, </w:t>
      </w:r>
      <w:hyperlink r:id="rId11" w:history="1">
        <w:r w:rsidRPr="00DF5045">
          <w:rPr>
            <w:rFonts w:ascii="Times New Roman" w:hAnsi="Times New Roman"/>
            <w:color w:val="0000FF"/>
            <w:sz w:val="24"/>
            <w:szCs w:val="24"/>
            <w:u w:val="single"/>
          </w:rPr>
          <w:t>от 07.04.2016 № 104</w:t>
        </w:r>
      </w:hyperlink>
      <w:r w:rsidRPr="00DF5045">
        <w:rPr>
          <w:rFonts w:ascii="Times New Roman" w:hAnsi="Times New Roman"/>
          <w:sz w:val="24"/>
          <w:szCs w:val="24"/>
        </w:rPr>
        <w:t>, </w:t>
      </w:r>
      <w:hyperlink r:id="rId12" w:history="1">
        <w:r w:rsidRPr="00DF5045">
          <w:rPr>
            <w:rFonts w:ascii="Times New Roman" w:hAnsi="Times New Roman"/>
            <w:color w:val="0000FF"/>
            <w:sz w:val="24"/>
            <w:szCs w:val="24"/>
            <w:u w:val="single"/>
          </w:rPr>
          <w:t>от 22.03.2017 № 106</w:t>
        </w:r>
      </w:hyperlink>
      <w:r w:rsidRPr="00DF5045">
        <w:rPr>
          <w:rFonts w:ascii="Times New Roman" w:hAnsi="Times New Roman"/>
          <w:sz w:val="24"/>
          <w:szCs w:val="24"/>
        </w:rPr>
        <w:t>, от 28.03.2018 № 91, </w:t>
      </w:r>
      <w:hyperlink r:id="rId13" w:history="1">
        <w:r w:rsidRPr="00DF5045">
          <w:rPr>
            <w:rFonts w:ascii="Times New Roman" w:hAnsi="Times New Roman"/>
            <w:color w:val="0000FF"/>
            <w:sz w:val="24"/>
            <w:szCs w:val="24"/>
            <w:u w:val="single"/>
          </w:rPr>
          <w:t>от 13.03.2019 № 74</w:t>
        </w:r>
      </w:hyperlink>
      <w:r w:rsidRPr="00DF5045">
        <w:rPr>
          <w:rFonts w:ascii="Times New Roman" w:hAnsi="Times New Roman"/>
          <w:sz w:val="24"/>
          <w:szCs w:val="24"/>
        </w:rPr>
        <w:t>, от 13.06.2019 № 204, </w:t>
      </w:r>
      <w:hyperlink r:id="rId14" w:anchor="7D20K3" w:history="1">
        <w:r w:rsidRPr="00DF5045">
          <w:rPr>
            <w:rFonts w:ascii="Times New Roman" w:hAnsi="Times New Roman"/>
            <w:color w:val="0000FF"/>
            <w:sz w:val="24"/>
            <w:szCs w:val="24"/>
            <w:u w:val="single"/>
          </w:rPr>
          <w:t>от 11.03.2020 № 87</w:t>
        </w:r>
      </w:hyperlink>
      <w:r w:rsidRPr="00DF5045">
        <w:rPr>
          <w:rFonts w:ascii="Times New Roman" w:hAnsi="Times New Roman"/>
          <w:sz w:val="24"/>
          <w:szCs w:val="24"/>
        </w:rPr>
        <w:t>, от 11.11.2020 № 615, </w:t>
      </w:r>
      <w:hyperlink r:id="rId15" w:history="1">
        <w:r w:rsidRPr="00DF5045">
          <w:rPr>
            <w:rFonts w:ascii="Times New Roman" w:hAnsi="Times New Roman"/>
            <w:color w:val="0000FF"/>
            <w:sz w:val="24"/>
            <w:szCs w:val="24"/>
            <w:u w:val="single"/>
          </w:rPr>
          <w:t>от 10.03.2021 № 78</w:t>
        </w:r>
      </w:hyperlink>
      <w:r w:rsidRPr="00DF5045">
        <w:rPr>
          <w:rFonts w:ascii="Times New Roman" w:hAnsi="Times New Roman"/>
          <w:sz w:val="24"/>
          <w:szCs w:val="24"/>
        </w:rPr>
        <w:t xml:space="preserve">), в целях организации приемки и оценки готовности лагерей с дневным пребыванием детей на базе образовательных организаций Чебоксарского района  к летней оздоровительной кампании  администрация Чебоксарского района  п о с т а н о в л я е т:  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DF5045">
        <w:rPr>
          <w:rFonts w:ascii="Times New Roman" w:hAnsi="Times New Roman"/>
          <w:sz w:val="24"/>
          <w:szCs w:val="24"/>
        </w:rPr>
        <w:t xml:space="preserve">1. Отделу образования и молодежной </w:t>
      </w:r>
      <w:proofErr w:type="gramStart"/>
      <w:r w:rsidRPr="00DF5045">
        <w:rPr>
          <w:rFonts w:ascii="Times New Roman" w:hAnsi="Times New Roman"/>
          <w:sz w:val="24"/>
          <w:szCs w:val="24"/>
        </w:rPr>
        <w:t>политики  администрации</w:t>
      </w:r>
      <w:proofErr w:type="gramEnd"/>
      <w:r w:rsidRPr="00DF5045">
        <w:rPr>
          <w:rFonts w:ascii="Times New Roman" w:hAnsi="Times New Roman"/>
          <w:sz w:val="24"/>
          <w:szCs w:val="24"/>
        </w:rPr>
        <w:t xml:space="preserve"> Чебоксарского района организовать и провести приемку, оценку готовности лагерей с дневным пребыванием детей на базе образовательных организаций Чебоксарского района к летней оздоровительной кампании.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"/>
      <w:bookmarkEnd w:id="1"/>
      <w:r w:rsidRPr="00DF5045">
        <w:rPr>
          <w:rFonts w:ascii="Times New Roman" w:hAnsi="Times New Roman"/>
          <w:sz w:val="24"/>
          <w:szCs w:val="24"/>
        </w:rPr>
        <w:t>2. Создать Межведомственные комиссии по приемке и оценке готовности лагерей с дневным пребыванием детей на базе образовательных организаций Чебоксарского района  к летней оздоровительной кампании.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"/>
      <w:bookmarkEnd w:id="2"/>
      <w:r w:rsidRPr="00DF5045">
        <w:rPr>
          <w:rFonts w:ascii="Times New Roman" w:hAnsi="Times New Roman"/>
          <w:sz w:val="24"/>
          <w:szCs w:val="24"/>
        </w:rPr>
        <w:t>3. Утвердить: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F5045">
        <w:rPr>
          <w:rFonts w:ascii="Times New Roman" w:hAnsi="Times New Roman"/>
          <w:sz w:val="24"/>
          <w:szCs w:val="24"/>
        </w:rPr>
        <w:t xml:space="preserve">3.1.  Положение о Межведомственной комиссии по приемке и оценке готовности лагерей с дневным пребыванием детей на базе образовательных организаций Чебоксарского района к летней оздоровительной кампании согласно </w:t>
      </w:r>
      <w:hyperlink r:id="rId16" w:anchor="sub_1000" w:history="1">
        <w:r w:rsidRPr="00DF5045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приложению № 1</w:t>
        </w:r>
      </w:hyperlink>
      <w:r w:rsidRPr="00DF504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4"/>
      <w:bookmarkEnd w:id="3"/>
      <w:r w:rsidRPr="00DF5045">
        <w:rPr>
          <w:rFonts w:ascii="Times New Roman" w:hAnsi="Times New Roman"/>
          <w:sz w:val="24"/>
          <w:szCs w:val="24"/>
        </w:rPr>
        <w:t xml:space="preserve">3.2. Состав Межведомственной комиссии по приемке и оценке готовности лагерей с дневным пребыванием детей на базе образовательных организаций Чебоксарского района к летней оздоровительной кампании согласно </w:t>
      </w:r>
      <w:hyperlink r:id="rId17" w:anchor="sub_2000" w:history="1">
        <w:r w:rsidRPr="00DF5045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приложению № 2</w:t>
        </w:r>
      </w:hyperlink>
      <w:r w:rsidRPr="00DF504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5"/>
      <w:bookmarkEnd w:id="4"/>
      <w:r w:rsidRPr="00DF5045">
        <w:rPr>
          <w:rFonts w:ascii="Times New Roman" w:hAnsi="Times New Roman"/>
          <w:sz w:val="24"/>
          <w:szCs w:val="24"/>
        </w:rPr>
        <w:t>4. Руководителям образовательных организаций Чебоксарского района, на базе которых организованы лагеря с дневным пребыванием детей, обеспечить готовность организаций к началу летней оздоровительной кампании.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6"/>
      <w:bookmarkEnd w:id="5"/>
      <w:r w:rsidRPr="00DF5045">
        <w:rPr>
          <w:rFonts w:ascii="Times New Roman" w:hAnsi="Times New Roman"/>
          <w:sz w:val="24"/>
          <w:szCs w:val="24"/>
        </w:rPr>
        <w:t>5. Межведомственным комиссиям по приемке и оценке готовности лагерей с дневным пребыванием детей на базе образовательных организаций Чебоксарского района по результатам проведенной работы готовности оформить акты проверки готовности лагерей с дневным пребыванием детей на базе образовательных организаций Чебоксарского района.</w:t>
      </w:r>
      <w:bookmarkStart w:id="7" w:name="sub_7"/>
      <w:bookmarkEnd w:id="6"/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F5045">
        <w:rPr>
          <w:rFonts w:ascii="Times New Roman" w:hAnsi="Times New Roman"/>
          <w:sz w:val="24"/>
          <w:szCs w:val="24"/>
        </w:rPr>
        <w:t xml:space="preserve">6. Сектору информации администрация Чебоксарского района </w:t>
      </w:r>
      <w:hyperlink r:id="rId18" w:history="1">
        <w:r w:rsidRPr="00DF5045">
          <w:rPr>
            <w:rFonts w:ascii="Times New Roman" w:hAnsi="Times New Roman"/>
            <w:color w:val="0000FF"/>
            <w:sz w:val="24"/>
            <w:szCs w:val="24"/>
            <w:u w:val="single"/>
          </w:rPr>
          <w:t>опубликовать</w:t>
        </w:r>
      </w:hyperlink>
      <w:r w:rsidRPr="00DF5045">
        <w:rPr>
          <w:rFonts w:ascii="Times New Roman" w:hAnsi="Times New Roman"/>
          <w:sz w:val="24"/>
          <w:szCs w:val="24"/>
        </w:rPr>
        <w:t xml:space="preserve"> настоящее постановление в средствах массовой информации.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8"/>
      <w:bookmarkEnd w:id="7"/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F5045">
        <w:rPr>
          <w:rFonts w:ascii="Times New Roman" w:hAnsi="Times New Roman"/>
          <w:sz w:val="24"/>
          <w:szCs w:val="24"/>
        </w:rPr>
        <w:lastRenderedPageBreak/>
        <w:t xml:space="preserve">7. Настоящее постановление вступает в силу со дня его </w:t>
      </w:r>
      <w:hyperlink r:id="rId19" w:history="1">
        <w:r w:rsidRPr="00DF5045">
          <w:rPr>
            <w:rFonts w:ascii="Times New Roman" w:hAnsi="Times New Roman"/>
            <w:color w:val="0000FF"/>
            <w:sz w:val="24"/>
            <w:szCs w:val="24"/>
            <w:u w:val="single"/>
          </w:rPr>
          <w:t>официального опубликования</w:t>
        </w:r>
      </w:hyperlink>
      <w:r w:rsidRPr="00DF5045">
        <w:rPr>
          <w:rFonts w:ascii="Times New Roman" w:hAnsi="Times New Roman"/>
          <w:sz w:val="24"/>
          <w:szCs w:val="24"/>
        </w:rPr>
        <w:t>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bookmarkStart w:id="9" w:name="sub_9"/>
      <w:bookmarkEnd w:id="8"/>
      <w:r w:rsidRPr="00DF5045">
        <w:rPr>
          <w:rFonts w:ascii="Times New Roman" w:hAnsi="Times New Roman"/>
          <w:sz w:val="24"/>
          <w:szCs w:val="24"/>
        </w:rPr>
        <w:t xml:space="preserve">8. Контроль за исполнением настоящего постановления возложить на заместителя главы администрации </w:t>
      </w:r>
      <w:bookmarkEnd w:id="9"/>
      <w:r w:rsidRPr="00DF5045">
        <w:rPr>
          <w:rFonts w:ascii="Times New Roman" w:hAnsi="Times New Roman"/>
          <w:sz w:val="24"/>
          <w:szCs w:val="24"/>
        </w:rPr>
        <w:t xml:space="preserve">по социальным вопросам. </w:t>
      </w:r>
    </w:p>
    <w:p w:rsidR="00DF5045" w:rsidRPr="00DF5045" w:rsidRDefault="00DF5045" w:rsidP="00DF50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6"/>
        </w:rPr>
      </w:pPr>
    </w:p>
    <w:p w:rsidR="00DF5045" w:rsidRPr="00DF5045" w:rsidRDefault="00DF5045" w:rsidP="00DF50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6"/>
        </w:rPr>
      </w:pPr>
    </w:p>
    <w:p w:rsidR="00DF5045" w:rsidRPr="00DF5045" w:rsidRDefault="00DF5045" w:rsidP="00DF50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6"/>
        </w:rPr>
      </w:pPr>
    </w:p>
    <w:p w:rsidR="00DF5045" w:rsidRPr="00DF5045" w:rsidRDefault="00DF5045" w:rsidP="00DF50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DF5045" w:rsidRPr="00DF5045" w:rsidTr="00DF5045">
        <w:tc>
          <w:tcPr>
            <w:tcW w:w="9464" w:type="dxa"/>
            <w:hideMark/>
          </w:tcPr>
          <w:p w:rsidR="00DF5045" w:rsidRPr="00DF5045" w:rsidRDefault="00DF5045" w:rsidP="00DF504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DF5045">
              <w:rPr>
                <w:rFonts w:ascii="Times New Roman" w:hAnsi="Times New Roman"/>
                <w:color w:val="000000"/>
                <w:szCs w:val="26"/>
              </w:rPr>
              <w:t xml:space="preserve">Глава администрации                                                                                  Н.Е. Хорасев </w:t>
            </w:r>
          </w:p>
        </w:tc>
      </w:tr>
    </w:tbl>
    <w:p w:rsidR="00DF5045" w:rsidRPr="00DF5045" w:rsidRDefault="00DF5045" w:rsidP="00DF5045">
      <w:pPr>
        <w:jc w:val="center"/>
        <w:rPr>
          <w:b/>
          <w:iCs/>
          <w:color w:val="000000"/>
        </w:rPr>
      </w:pPr>
    </w:p>
    <w:p w:rsidR="00DF5045" w:rsidRPr="00DF5045" w:rsidRDefault="00DF5045" w:rsidP="00DF5045">
      <w:pPr>
        <w:jc w:val="center"/>
        <w:rPr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jc w:val="center"/>
        <w:rPr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br w:type="page"/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7"/>
      </w:tblGrid>
      <w:tr w:rsidR="00DF5045" w:rsidRPr="00DF5045" w:rsidTr="00DF5045">
        <w:tc>
          <w:tcPr>
            <w:tcW w:w="4077" w:type="dxa"/>
            <w:shd w:val="clear" w:color="auto" w:fill="auto"/>
          </w:tcPr>
          <w:p w:rsidR="00DF5045" w:rsidRPr="00DF5045" w:rsidRDefault="00DF5045" w:rsidP="00DF5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bookmarkStart w:id="10" w:name="sub_106"/>
            <w:r w:rsidRPr="00DF50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Утвержден</w:t>
            </w:r>
            <w:r w:rsidRPr="00DF50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hyperlink r:id="rId20" w:anchor="sub_0" w:history="1">
              <w:r w:rsidRPr="00DF5045">
                <w:rPr>
                  <w:rFonts w:ascii="Times New Roman CYR" w:hAnsi="Times New Roman CYR"/>
                  <w:color w:val="000000"/>
                  <w:sz w:val="24"/>
                  <w:szCs w:val="24"/>
                  <w:u w:val="single"/>
                </w:rPr>
                <w:t>постановлением</w:t>
              </w:r>
            </w:hyperlink>
            <w:r w:rsidRPr="00DF50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администрации</w:t>
            </w:r>
            <w:r w:rsidRPr="00DF50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Чебоксарского района</w:t>
            </w:r>
            <w:r w:rsidRPr="00DF50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от ______</w:t>
            </w:r>
            <w:r w:rsidRPr="00DF50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softHyphen/>
            </w:r>
            <w:r w:rsidRPr="00DF50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softHyphen/>
              <w:t>_________2021 г. № ______</w:t>
            </w:r>
          </w:p>
          <w:p w:rsidR="00DF5045" w:rsidRPr="00DF5045" w:rsidRDefault="00DF5045" w:rsidP="00DF5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F50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                          (приложение № 1)</w:t>
            </w:r>
          </w:p>
          <w:p w:rsidR="00DF5045" w:rsidRPr="00DF5045" w:rsidRDefault="00DF5045" w:rsidP="00DF504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DF5045" w:rsidRPr="00DF5045" w:rsidRDefault="00DF5045" w:rsidP="00DF50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DF5045">
        <w:rPr>
          <w:rFonts w:ascii="Times New Roman" w:hAnsi="Times New Roman"/>
          <w:b/>
          <w:bCs/>
          <w:color w:val="26282F"/>
          <w:sz w:val="24"/>
          <w:szCs w:val="24"/>
        </w:rPr>
        <w:t>Положение</w:t>
      </w:r>
      <w:r w:rsidRPr="00DF5045">
        <w:rPr>
          <w:rFonts w:ascii="Times New Roman" w:hAnsi="Times New Roman"/>
          <w:b/>
          <w:bCs/>
          <w:color w:val="26282F"/>
          <w:sz w:val="24"/>
          <w:szCs w:val="24"/>
        </w:rPr>
        <w:br/>
        <w:t>о Межведомственной комиссии по приемке и оценке готовности лагерей с дневным пребыванием детей на базе образовательных организаций Чебоксарского района в Чебоксарском районе к летней оздоровительной кампании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1"/>
      <w:r w:rsidRPr="00DF5045">
        <w:rPr>
          <w:rFonts w:ascii="Times New Roman" w:hAnsi="Times New Roman"/>
          <w:sz w:val="24"/>
          <w:szCs w:val="24"/>
        </w:rPr>
        <w:t>1. Межведомственная комиссия по приемке и оценке готовности лагерей с дневным пребыванием детей на базе образовательных организаций Чебоксарского района в Чебоксарском районе к летней оздоровительной кампании (далее - Межведомственная комиссия по приемке) формируется с целью определения готовности лагерей с дневным пребыванием детей на базе образовательных организаций Чебоксарского района в Чебоксарском районе к функционированию в каникулярное время, оформления акта и разрешения на их открытие.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2"/>
      <w:bookmarkEnd w:id="11"/>
      <w:r w:rsidRPr="00DF5045">
        <w:rPr>
          <w:rFonts w:ascii="Times New Roman" w:hAnsi="Times New Roman"/>
          <w:sz w:val="24"/>
          <w:szCs w:val="24"/>
        </w:rPr>
        <w:t>2. Межведомственная комиссия по приемке в своей деятельности руководствуется федеральным законодательством, законодательством Чувашской Республики, нормативными правовыми актами, регулирующими санитарно-эпидемиологические, противопожарные и иные требования, необходимые для функционирования организаций отдыха детей и их оздоровления, и настоящим Положением.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3"/>
      <w:bookmarkEnd w:id="12"/>
      <w:r w:rsidRPr="00DF5045">
        <w:rPr>
          <w:rFonts w:ascii="Times New Roman" w:hAnsi="Times New Roman"/>
          <w:sz w:val="24"/>
          <w:szCs w:val="24"/>
        </w:rPr>
        <w:t>3. В состав Межведомственной комиссии по приемке входит не более 9 членов.</w:t>
      </w:r>
    </w:p>
    <w:bookmarkEnd w:id="13"/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F5045">
        <w:rPr>
          <w:rFonts w:ascii="Times New Roman" w:hAnsi="Times New Roman"/>
          <w:sz w:val="24"/>
          <w:szCs w:val="24"/>
        </w:rPr>
        <w:t>Межведомственную комиссию по приемке возглавляет председатель - заместитель главы администрации Чебоксарского района по социальным вопросам.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F5045">
        <w:rPr>
          <w:rFonts w:ascii="Times New Roman" w:hAnsi="Times New Roman"/>
          <w:sz w:val="24"/>
          <w:szCs w:val="24"/>
        </w:rPr>
        <w:t>Заседание Межведомственной комиссии по приемке считается правомочным, если на нем присутствует не менее двух третей от количества ее членов.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F5045">
        <w:rPr>
          <w:rFonts w:ascii="Times New Roman" w:hAnsi="Times New Roman"/>
          <w:sz w:val="24"/>
          <w:szCs w:val="24"/>
        </w:rPr>
        <w:t>При равенстве голосов решающее значение имеет голос председателя Межведомственной комиссии по приемке.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4"/>
      <w:r w:rsidRPr="00DF5045">
        <w:rPr>
          <w:rFonts w:ascii="Times New Roman" w:hAnsi="Times New Roman"/>
          <w:sz w:val="24"/>
          <w:szCs w:val="24"/>
        </w:rPr>
        <w:t>4. Основными задачами Межведомственной комиссии по приемке являются: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41"/>
      <w:bookmarkEnd w:id="14"/>
      <w:r w:rsidRPr="00DF5045">
        <w:rPr>
          <w:rFonts w:ascii="Times New Roman" w:hAnsi="Times New Roman"/>
          <w:sz w:val="24"/>
          <w:szCs w:val="24"/>
        </w:rPr>
        <w:t>4.1. Осуществление контроля за созданием условий, обеспечивающих жизнедеятельность организаций отдыха детей и их оздоровления.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42"/>
      <w:bookmarkEnd w:id="15"/>
      <w:r w:rsidRPr="00DF5045">
        <w:rPr>
          <w:rFonts w:ascii="Times New Roman" w:hAnsi="Times New Roman"/>
          <w:sz w:val="24"/>
          <w:szCs w:val="24"/>
        </w:rPr>
        <w:t>4.2. Проверка выполнения предписаний органов государственного контроля и надзора.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43"/>
      <w:bookmarkEnd w:id="16"/>
      <w:r w:rsidRPr="00DF5045">
        <w:rPr>
          <w:rFonts w:ascii="Times New Roman" w:hAnsi="Times New Roman"/>
          <w:sz w:val="24"/>
          <w:szCs w:val="24"/>
        </w:rPr>
        <w:t>4.3. Определение качества реализуемых программ деятельности лагерей с дневным пребыванием детей на базе образовательных организаций Чебоксарского района и соответствие форм, методов и средств при проведении смены возрасту, интересам и потребностям детей.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5"/>
      <w:bookmarkEnd w:id="17"/>
      <w:r w:rsidRPr="00DF5045">
        <w:rPr>
          <w:rFonts w:ascii="Times New Roman" w:hAnsi="Times New Roman"/>
          <w:sz w:val="24"/>
          <w:szCs w:val="24"/>
        </w:rPr>
        <w:t>5. В компетенцию Межведомственной комиссии по приемке входит ежегодная проверка готовности лагерей с дневным пребыванием детей на базе образовательных организаций Чебоксарского района к работе в каникулярное время: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051"/>
      <w:bookmarkEnd w:id="18"/>
      <w:r w:rsidRPr="00DF5045">
        <w:rPr>
          <w:rFonts w:ascii="Times New Roman" w:hAnsi="Times New Roman"/>
          <w:sz w:val="24"/>
          <w:szCs w:val="24"/>
        </w:rPr>
        <w:t>5.1. Проведение оценки лагерей с дневным пребыванием детей на базе образовательных организаций Чебоксарского района на предмет готовности к открытию.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052"/>
      <w:bookmarkEnd w:id="19"/>
      <w:r w:rsidRPr="00DF5045">
        <w:rPr>
          <w:rFonts w:ascii="Times New Roman" w:hAnsi="Times New Roman"/>
          <w:sz w:val="24"/>
          <w:szCs w:val="24"/>
        </w:rPr>
        <w:lastRenderedPageBreak/>
        <w:t>5.2. Проверка документации, подтверждающей готовность лагерей с дневным пребыванием детей на базе образовательных организаций Чебоксарского района к открытию.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53"/>
      <w:bookmarkEnd w:id="20"/>
      <w:r w:rsidRPr="00DF5045">
        <w:rPr>
          <w:rFonts w:ascii="Times New Roman" w:hAnsi="Times New Roman"/>
          <w:sz w:val="24"/>
          <w:szCs w:val="24"/>
        </w:rPr>
        <w:t>5.3. Оценка содержательности планирования деятельности организаций отдыха детей и их оздоровления, их соответствие возрастным и индивидуальным особенностям детей.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54"/>
      <w:bookmarkEnd w:id="21"/>
      <w:r w:rsidRPr="00DF5045">
        <w:rPr>
          <w:rFonts w:ascii="Times New Roman" w:hAnsi="Times New Roman"/>
          <w:sz w:val="24"/>
          <w:szCs w:val="24"/>
        </w:rPr>
        <w:t>5.4. Проверка уровня планируемой оздоровительной работы.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55"/>
      <w:bookmarkEnd w:id="22"/>
      <w:r w:rsidRPr="00DF5045">
        <w:rPr>
          <w:rFonts w:ascii="Times New Roman" w:hAnsi="Times New Roman"/>
          <w:sz w:val="24"/>
          <w:szCs w:val="24"/>
        </w:rPr>
        <w:t>5.5. Внесение предложений по устранению выявленных замечаний и определение сроков их устранения.</w:t>
      </w:r>
    </w:p>
    <w:bookmarkEnd w:id="23"/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F5045">
        <w:rPr>
          <w:rFonts w:ascii="Times New Roman" w:hAnsi="Times New Roman"/>
          <w:sz w:val="24"/>
          <w:szCs w:val="24"/>
        </w:rPr>
        <w:t>6. Заседания Межведомственной комиссии по приемке проводятся согласно графику проверки готовности организации отдыха детей и их оздоровления, утвержденному приказом начальника отдела образования и молодежной политики администрации Чебоксарского района.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07"/>
      <w:r w:rsidRPr="00DF5045">
        <w:rPr>
          <w:rFonts w:ascii="Times New Roman" w:hAnsi="Times New Roman"/>
          <w:sz w:val="24"/>
          <w:szCs w:val="24"/>
        </w:rPr>
        <w:t>7. По результатам проверки составляется акт проверки готовности организации отдыха детей и их оздоровления, который подписывается всеми членами Межведомственной комиссии по приемке.</w:t>
      </w:r>
    </w:p>
    <w:bookmarkEnd w:id="24"/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F5045">
        <w:rPr>
          <w:rFonts w:ascii="Times New Roman" w:hAnsi="Times New Roman"/>
          <w:sz w:val="24"/>
          <w:szCs w:val="24"/>
        </w:rPr>
        <w:t>Межведомственная комиссия по приемке дает заключение о готовности организации отдыха детей и их оздоровления, либо, в случае ее неготовности, определяет дату повторной приемки. Приемка организации отдыха детей и их оздоровления проводится не позднее, чем за 3 дня до заезда детей.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08"/>
      <w:r w:rsidRPr="00DF5045">
        <w:rPr>
          <w:rFonts w:ascii="Times New Roman" w:hAnsi="Times New Roman"/>
          <w:sz w:val="24"/>
          <w:szCs w:val="24"/>
        </w:rPr>
        <w:t>8. Межведомственная комиссия по приемке обязана осуществлять приемку и проверку в присутствии руководителя организации отдыха детей и их оздоровления (руководителя образовательного учреждения, на базе которого организован лагерь) или его представителя.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09"/>
      <w:bookmarkEnd w:id="25"/>
      <w:r w:rsidRPr="00DF5045">
        <w:rPr>
          <w:rFonts w:ascii="Times New Roman" w:hAnsi="Times New Roman"/>
          <w:sz w:val="24"/>
          <w:szCs w:val="24"/>
        </w:rPr>
        <w:t>9.  Акт приемки организации отдыха детей и их оздоровления составляется в двух экземплярах: для Межведомственной комиссии по приемке, для руководителя организации отдыха детей и их оздоровления, и выдается руководителю в течение трех рабочих дней со дня его составления.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10"/>
      <w:bookmarkEnd w:id="26"/>
      <w:r w:rsidRPr="00DF5045">
        <w:rPr>
          <w:rFonts w:ascii="Times New Roman" w:hAnsi="Times New Roman"/>
          <w:sz w:val="24"/>
          <w:szCs w:val="24"/>
        </w:rPr>
        <w:t>10. Решения Межведомственной комиссии по приемке, принятые в пределах ее компетенции, обязательны для исполнения руководителями лагерей с дневным пребыванием детей на базе образовательных организаций Чебоксарского района (руководителями образовательных учреждений, на базе которых организован лагерь).</w:t>
      </w:r>
    </w:p>
    <w:bookmarkEnd w:id="27"/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F5045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Утвержден</w:t>
      </w:r>
      <w:r w:rsidRPr="00DF504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hyperlink r:id="rId21" w:anchor="sub_0" w:history="1">
        <w:r w:rsidRPr="00DF5045">
          <w:rPr>
            <w:rFonts w:ascii="Times New Roman CYR" w:hAnsi="Times New Roman CYR"/>
            <w:color w:val="000000"/>
            <w:sz w:val="24"/>
            <w:szCs w:val="24"/>
            <w:u w:val="single"/>
          </w:rPr>
          <w:t>постановлением</w:t>
        </w:r>
      </w:hyperlink>
      <w:r w:rsidRPr="00DF5045">
        <w:rPr>
          <w:rFonts w:ascii="Times New Roman CYR" w:hAnsi="Times New Roman CYR" w:cs="Times New Roman CYR"/>
          <w:color w:val="000000"/>
          <w:sz w:val="24"/>
          <w:szCs w:val="24"/>
        </w:rPr>
        <w:t xml:space="preserve"> администрации</w:t>
      </w:r>
      <w:r w:rsidRPr="00DF5045">
        <w:rPr>
          <w:rFonts w:ascii="Times New Roman CYR" w:hAnsi="Times New Roman CYR" w:cs="Times New Roman CYR"/>
          <w:color w:val="000000"/>
          <w:sz w:val="24"/>
          <w:szCs w:val="24"/>
        </w:rPr>
        <w:br/>
        <w:t>Чебоксарского района</w:t>
      </w:r>
      <w:r w:rsidRPr="00DF5045">
        <w:rPr>
          <w:rFonts w:ascii="Times New Roman CYR" w:hAnsi="Times New Roman CYR" w:cs="Times New Roman CYR"/>
          <w:color w:val="000000"/>
          <w:sz w:val="24"/>
          <w:szCs w:val="24"/>
        </w:rPr>
        <w:br/>
        <w:t>от ______</w:t>
      </w:r>
      <w:r w:rsidRPr="00DF5045">
        <w:rPr>
          <w:rFonts w:ascii="Times New Roman CYR" w:hAnsi="Times New Roman CYR" w:cs="Times New Roman CYR"/>
          <w:color w:val="000000"/>
          <w:sz w:val="24"/>
          <w:szCs w:val="24"/>
        </w:rPr>
        <w:softHyphen/>
      </w:r>
      <w:r w:rsidRPr="00DF5045">
        <w:rPr>
          <w:rFonts w:ascii="Times New Roman CYR" w:hAnsi="Times New Roman CYR" w:cs="Times New Roman CYR"/>
          <w:color w:val="000000"/>
          <w:sz w:val="24"/>
          <w:szCs w:val="24"/>
        </w:rPr>
        <w:softHyphen/>
        <w:t>_____2021 г. № ______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F5045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(приложение № 2)</w:t>
      </w:r>
    </w:p>
    <w:p w:rsidR="00DF5045" w:rsidRPr="00DF5045" w:rsidRDefault="00DF5045" w:rsidP="00DF5045">
      <w:pPr>
        <w:ind w:left="510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DF5045">
        <w:rPr>
          <w:rFonts w:ascii="Times New Roman CYR" w:hAnsi="Times New Roman CYR" w:cs="Times New Roman CYR"/>
          <w:b/>
          <w:color w:val="000000"/>
          <w:sz w:val="24"/>
          <w:szCs w:val="24"/>
        </w:rPr>
        <w:t>Состав Межведомственной комиссии по приемке и оценке готовности лагерей с дневным пребыванием детей на базе образовательных организаций Чебоксарского района в Чебоксарском районе к летней оздоровительной кампании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5045" w:rsidRPr="00DF5045" w:rsidRDefault="00DF5045" w:rsidP="00DF504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5045">
        <w:rPr>
          <w:rFonts w:ascii="Times New Roman CYR" w:hAnsi="Times New Roman CYR" w:cs="Times New Roman CYR"/>
          <w:color w:val="000000"/>
          <w:sz w:val="24"/>
          <w:szCs w:val="24"/>
        </w:rPr>
        <w:t xml:space="preserve">Никитина М.И. – </w:t>
      </w:r>
      <w:proofErr w:type="spellStart"/>
      <w:r w:rsidRPr="00DF5045">
        <w:rPr>
          <w:rFonts w:ascii="Times New Roman CYR" w:hAnsi="Times New Roman CYR" w:cs="Times New Roman CYR"/>
          <w:color w:val="000000"/>
          <w:sz w:val="24"/>
          <w:szCs w:val="24"/>
        </w:rPr>
        <w:t>и.о</w:t>
      </w:r>
      <w:proofErr w:type="spellEnd"/>
      <w:r w:rsidRPr="00DF5045">
        <w:rPr>
          <w:rFonts w:ascii="Times New Roman CYR" w:hAnsi="Times New Roman CYR" w:cs="Times New Roman CYR"/>
          <w:color w:val="000000"/>
          <w:sz w:val="24"/>
          <w:szCs w:val="24"/>
        </w:rPr>
        <w:t>. заместителя главы администрации по социальным вопросам  начальник отдела образования и молодежной политики администрации Чебоксарского района, председатель комиссии;</w:t>
      </w:r>
    </w:p>
    <w:p w:rsidR="00DF5045" w:rsidRPr="00DF5045" w:rsidRDefault="00DF5045" w:rsidP="00DF504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5045">
        <w:rPr>
          <w:rFonts w:ascii="Times New Roman" w:hAnsi="Times New Roman"/>
          <w:color w:val="000000"/>
          <w:sz w:val="24"/>
          <w:szCs w:val="24"/>
        </w:rPr>
        <w:t xml:space="preserve">Ильина Л.Р. - заместитель начальника </w:t>
      </w:r>
      <w:r w:rsidRPr="00DF5045">
        <w:rPr>
          <w:rFonts w:ascii="Times New Roman CYR" w:hAnsi="Times New Roman CYR" w:cs="Times New Roman CYR"/>
          <w:color w:val="000000"/>
          <w:sz w:val="24"/>
          <w:szCs w:val="24"/>
        </w:rPr>
        <w:t>отдела образования и молодежной политики администрации Чебоксарского района, заместитель председателя комиссии;</w:t>
      </w:r>
    </w:p>
    <w:p w:rsidR="00DF5045" w:rsidRPr="00DF5045" w:rsidRDefault="00DF5045" w:rsidP="00DF504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5045">
        <w:rPr>
          <w:rFonts w:ascii="Times New Roman CYR" w:hAnsi="Times New Roman CYR" w:cs="Times New Roman CYR"/>
          <w:color w:val="000000"/>
          <w:sz w:val="24"/>
          <w:szCs w:val="24"/>
        </w:rPr>
        <w:t>Иванова Т.О. - методист отдела образования и молодежной политики администрации Чебоксарского района, секретарь комиссии;</w:t>
      </w:r>
    </w:p>
    <w:p w:rsidR="00DF5045" w:rsidRPr="00DF5045" w:rsidRDefault="00DF5045" w:rsidP="00DF504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5045">
        <w:rPr>
          <w:rFonts w:ascii="Times New Roman" w:hAnsi="Times New Roman"/>
          <w:color w:val="000000"/>
          <w:sz w:val="24"/>
          <w:szCs w:val="24"/>
        </w:rPr>
        <w:t>Александров В.М. – заведующий отделом гигиены и эпидемиологии, врач по общей гигиене филиала ФБУЗ «Центр гигиены и эпидемиологии в Чувашской Республике – Чувашии в г. Новочебоксарске» (по согласованию);</w:t>
      </w:r>
    </w:p>
    <w:p w:rsidR="00DF5045" w:rsidRPr="00DF5045" w:rsidRDefault="00DF5045" w:rsidP="00DF504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5045">
        <w:rPr>
          <w:rFonts w:ascii="Times New Roman" w:hAnsi="Times New Roman"/>
          <w:color w:val="000000"/>
          <w:sz w:val="24"/>
          <w:szCs w:val="24"/>
        </w:rPr>
        <w:t>Портнов Д.Г. - начальник отделения надзорной деятельности по Чебоксарскому району управления надзорной деятельности и профилактической работы ГУ МЧС России по Чувашской Республике (по согласованию);</w:t>
      </w:r>
    </w:p>
    <w:p w:rsidR="00DF5045" w:rsidRPr="00DF5045" w:rsidRDefault="00DF5045" w:rsidP="00DF504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5045">
        <w:rPr>
          <w:rFonts w:ascii="Times New Roman" w:hAnsi="Times New Roman"/>
          <w:color w:val="000000"/>
          <w:sz w:val="24"/>
          <w:szCs w:val="24"/>
        </w:rPr>
        <w:t>Михайлов А.К. - начальник Отделения вневедомственной охраны по Чебоксарскому району - филиала ФГКУ «УВО ВНГ России по Чувашской Республике» (по согласованию);</w:t>
      </w:r>
    </w:p>
    <w:p w:rsidR="00DF5045" w:rsidRPr="00DF5045" w:rsidRDefault="00DF5045" w:rsidP="00DF504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5045">
        <w:rPr>
          <w:rFonts w:ascii="Times New Roman" w:hAnsi="Times New Roman"/>
          <w:color w:val="000000"/>
          <w:sz w:val="24"/>
          <w:szCs w:val="24"/>
        </w:rPr>
        <w:t>Павлов А.Г. – ВРИО начальника отдела МВД России по Чебоксарскому району (по согласованию).</w:t>
      </w:r>
    </w:p>
    <w:p w:rsidR="00DF5045" w:rsidRPr="00DF5045" w:rsidRDefault="00DF5045" w:rsidP="00DF50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5045" w:rsidRPr="00DF5045" w:rsidRDefault="00DF5045" w:rsidP="00DF50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bookmarkEnd w:id="10"/>
    <w:p w:rsidR="00DF5045" w:rsidRPr="00DF5045" w:rsidRDefault="00DF5045" w:rsidP="00DF50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460B2" w:rsidRPr="00DF5045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DF5045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DF5045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22"/>
      <w:headerReference w:type="first" r:id="rId23"/>
      <w:footerReference w:type="first" r:id="rId24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9E7" w:rsidRDefault="006F39E7">
      <w:r>
        <w:separator/>
      </w:r>
    </w:p>
  </w:endnote>
  <w:endnote w:type="continuationSeparator" w:id="0">
    <w:p w:rsidR="006F39E7" w:rsidRDefault="006F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3652FF" w:rsidRDefault="00DF5045">
    <w:pPr>
      <w:pStyle w:val="a4"/>
      <w:rPr>
        <w:rFonts w:ascii="Times New Roman" w:hAnsi="Times New Roman"/>
        <w:sz w:val="12"/>
        <w:lang w:val="en-US"/>
      </w:rPr>
    </w:pPr>
    <w:r w:rsidRPr="00DF5045">
      <w:rPr>
        <w:rFonts w:ascii="Times New Roman" w:hAnsi="Times New Roman"/>
        <w:snapToGrid w:val="0"/>
        <w:sz w:val="12"/>
        <w:lang w:val="en-US"/>
      </w:rPr>
      <w:fldChar w:fldCharType="begin"/>
    </w:r>
    <w:r w:rsidRPr="00DF5045">
      <w:rPr>
        <w:rFonts w:ascii="Times New Roman" w:hAnsi="Times New Roman"/>
        <w:snapToGrid w:val="0"/>
        <w:sz w:val="12"/>
        <w:lang w:val="en-US"/>
      </w:rPr>
      <w:instrText xml:space="preserve"> FILENAME \p </w:instrText>
    </w:r>
    <w:r w:rsidRPr="00DF5045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\\chebs-mfc\soft\sos\dokum\SHAREDEM\POZDR\0297.doc</w:t>
    </w:r>
    <w:r w:rsidRPr="00DF5045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9E7" w:rsidRDefault="006F39E7">
      <w:r>
        <w:separator/>
      </w:r>
    </w:p>
  </w:footnote>
  <w:footnote w:type="continuationSeparator" w:id="0">
    <w:p w:rsidR="006F39E7" w:rsidRDefault="006F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784F9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784F9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19.04.2021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784F9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400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8DF1BC3"/>
    <w:multiLevelType w:val="hybridMultilevel"/>
    <w:tmpl w:val="04A454C6"/>
    <w:lvl w:ilvl="0" w:tplc="221E5A56">
      <w:start w:val="1"/>
      <w:numFmt w:val="decimal"/>
      <w:suff w:val="nothing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39E7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6F39E7"/>
    <w:rsid w:val="0070442D"/>
    <w:rsid w:val="007046D2"/>
    <w:rsid w:val="0076051A"/>
    <w:rsid w:val="00784F9C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5045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F0BC7C"/>
  <w15:docId w15:val="{0D29B469-E254-485F-8390-C030ACB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DF50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73612083" TargetMode="External"/><Relationship Id="rId13" Type="http://schemas.openxmlformats.org/officeDocument/2006/relationships/hyperlink" Target="https://docs.cntd.ru/document/553152354" TargetMode="External"/><Relationship Id="rId18" Type="http://schemas.openxmlformats.org/officeDocument/2006/relationships/hyperlink" Target="http://internet.garant.ru/document/redirect/74061793/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chdelo\AppData\Local\Microsoft\Windows\Temporary%20Internet%20Files\Content.Outlook\2UEVEJWF\&#1055;&#1086;&#1089;&#1090;&#1072;&#1085;&#1086;&#1074;&#1083;&#1077;&#1085;&#1080;&#1077;%20%20&#1087;&#1088;&#1080;&#1077;&#1084;&#1082;&#1072;%20(2)%20(1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46160600" TargetMode="External"/><Relationship Id="rId17" Type="http://schemas.openxmlformats.org/officeDocument/2006/relationships/hyperlink" Target="file:///C:\Users\chdelo\AppData\Local\Microsoft\Windows\Temporary%20Internet%20Files\Content.Outlook\2UEVEJWF\&#1055;&#1086;&#1089;&#1090;&#1072;&#1085;&#1086;&#1074;&#1083;&#1077;&#1085;&#1080;&#1077;%20%20&#1087;&#1088;&#1080;&#1077;&#1084;&#1082;&#1072;%20(2)%20(1)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chdelo\AppData\Local\Microsoft\Windows\Temporary%20Internet%20Files\Content.Outlook\2UEVEJWF\&#1055;&#1086;&#1089;&#1090;&#1072;&#1085;&#1086;&#1074;&#1083;&#1077;&#1085;&#1080;&#1077;%20%20&#1087;&#1088;&#1080;&#1077;&#1084;&#1082;&#1072;%20(2)%20(1).docx" TargetMode="External"/><Relationship Id="rId20" Type="http://schemas.openxmlformats.org/officeDocument/2006/relationships/hyperlink" Target="file:///C:\Users\chdelo\AppData\Local\Microsoft\Windows\Temporary%20Internet%20Files\Content.Outlook\2UEVEJWF\&#1055;&#1086;&#1089;&#1090;&#1072;&#1085;&#1086;&#1074;&#1083;&#1077;&#1085;&#1080;&#1077;%20%20&#1087;&#1088;&#1080;&#1077;&#1084;&#1082;&#1072;%20(2)%20(1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30698842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464779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cs.cntd.ru/document/420266285" TargetMode="External"/><Relationship Id="rId19" Type="http://schemas.openxmlformats.org/officeDocument/2006/relationships/hyperlink" Target="http://internet.garant.ru/document/redirect/7406179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12700850" TargetMode="External"/><Relationship Id="rId14" Type="http://schemas.openxmlformats.org/officeDocument/2006/relationships/hyperlink" Target="https://docs.cntd.ru/document/564661835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7961-DEF4-4D02-B303-6EB230FC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Трофимова Н.Н.</dc:creator>
  <cp:keywords/>
  <cp:lastModifiedBy>Чеб -р-н. - Алекандрова Л.В.</cp:lastModifiedBy>
  <cp:revision>3</cp:revision>
  <cp:lastPrinted>2009-12-31T06:51:00Z</cp:lastPrinted>
  <dcterms:created xsi:type="dcterms:W3CDTF">2021-04-20T13:01:00Z</dcterms:created>
  <dcterms:modified xsi:type="dcterms:W3CDTF">2021-04-20T13:11:00Z</dcterms:modified>
</cp:coreProperties>
</file>