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428B7" w:rsidRDefault="002428B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2428B7" w:rsidRDefault="002428B7">
      <w:pPr>
        <w:pStyle w:val="ConsPlusNormal"/>
        <w:jc w:val="both"/>
        <w:outlineLvl w:val="0"/>
      </w:pPr>
    </w:p>
    <w:p w:rsidR="002428B7" w:rsidRDefault="002428B7">
      <w:pPr>
        <w:pStyle w:val="ConsPlusTitle"/>
        <w:jc w:val="center"/>
        <w:outlineLvl w:val="0"/>
      </w:pPr>
      <w:r>
        <w:t>КАБИНЕТ МИНИСТРОВ ЧУВАШСКОЙ РЕСПУБЛИКИ</w:t>
      </w:r>
    </w:p>
    <w:p w:rsidR="002428B7" w:rsidRDefault="002428B7">
      <w:pPr>
        <w:pStyle w:val="ConsPlusTitle"/>
        <w:jc w:val="center"/>
      </w:pPr>
    </w:p>
    <w:p w:rsidR="002428B7" w:rsidRDefault="002428B7">
      <w:pPr>
        <w:pStyle w:val="ConsPlusTitle"/>
        <w:jc w:val="center"/>
      </w:pPr>
      <w:r>
        <w:t>РАСПОРЯЖЕНИЕ</w:t>
      </w:r>
    </w:p>
    <w:p w:rsidR="002428B7" w:rsidRDefault="002428B7">
      <w:pPr>
        <w:pStyle w:val="ConsPlusTitle"/>
        <w:jc w:val="center"/>
      </w:pPr>
      <w:r>
        <w:t>от 25 января 2017 г. N 42-р</w:t>
      </w:r>
    </w:p>
    <w:p w:rsidR="002428B7" w:rsidRDefault="002428B7">
      <w:pPr>
        <w:pStyle w:val="ConsPlusNormal"/>
        <w:jc w:val="both"/>
      </w:pPr>
    </w:p>
    <w:p w:rsidR="002428B7" w:rsidRDefault="002428B7">
      <w:pPr>
        <w:pStyle w:val="ConsPlusNormal"/>
        <w:ind w:firstLine="540"/>
        <w:jc w:val="both"/>
      </w:pPr>
      <w:r>
        <w:t xml:space="preserve">1. Утвердить прилагаемый </w:t>
      </w:r>
      <w:hyperlink w:anchor="P31" w:history="1">
        <w:r>
          <w:rPr>
            <w:color w:val="0000FF"/>
          </w:rPr>
          <w:t>план</w:t>
        </w:r>
      </w:hyperlink>
      <w:r>
        <w:t xml:space="preserve"> мероприятий ("дорожную карту") по реализации Стратегии развития малого и среднего предпринимательства в Чувашской Республике на период до 2030 года (далее - план).</w:t>
      </w:r>
    </w:p>
    <w:p w:rsidR="002428B7" w:rsidRDefault="002428B7">
      <w:pPr>
        <w:pStyle w:val="ConsPlusNormal"/>
        <w:spacing w:before="220"/>
        <w:ind w:firstLine="540"/>
        <w:jc w:val="both"/>
      </w:pPr>
      <w:r>
        <w:t>2. Министерству экономического развития, промышленности и торговли Чувашской Республики:</w:t>
      </w:r>
    </w:p>
    <w:p w:rsidR="002428B7" w:rsidRDefault="002428B7">
      <w:pPr>
        <w:pStyle w:val="ConsPlusNormal"/>
        <w:spacing w:before="220"/>
        <w:ind w:firstLine="540"/>
        <w:jc w:val="both"/>
      </w:pPr>
      <w:r>
        <w:t xml:space="preserve">совместно с иными органами исполнительной власти Чувашской Республики обеспечить своевременное выполнение мероприятий, предусмотренных </w:t>
      </w:r>
      <w:hyperlink w:anchor="P31" w:history="1">
        <w:r>
          <w:rPr>
            <w:color w:val="0000FF"/>
          </w:rPr>
          <w:t>планом</w:t>
        </w:r>
      </w:hyperlink>
      <w:r>
        <w:t>;</w:t>
      </w:r>
    </w:p>
    <w:p w:rsidR="002428B7" w:rsidRDefault="002428B7">
      <w:pPr>
        <w:pStyle w:val="ConsPlusNormal"/>
        <w:spacing w:before="220"/>
        <w:ind w:firstLine="540"/>
        <w:jc w:val="both"/>
      </w:pPr>
      <w:proofErr w:type="gramStart"/>
      <w:r>
        <w:t xml:space="preserve">разместить </w:t>
      </w:r>
      <w:hyperlink w:anchor="P31" w:history="1">
        <w:r>
          <w:rPr>
            <w:color w:val="0000FF"/>
          </w:rPr>
          <w:t>план</w:t>
        </w:r>
        <w:proofErr w:type="gramEnd"/>
      </w:hyperlink>
      <w:r>
        <w:t xml:space="preserve"> в разделе "Малый и средний бизнес Чувашии" на своем официальном сайте на Портале органов власти Чувашской Республики в информационно-телекоммуникационной сети "Интернет";</w:t>
      </w:r>
    </w:p>
    <w:p w:rsidR="002428B7" w:rsidRDefault="002428B7">
      <w:pPr>
        <w:pStyle w:val="ConsPlusNormal"/>
        <w:spacing w:before="220"/>
        <w:ind w:firstLine="540"/>
        <w:jc w:val="both"/>
      </w:pPr>
      <w:r>
        <w:t xml:space="preserve">ежегодно до 1 мая года, следующего за отчетным годом, подготавливать и размещать информацию о ходе исполнения </w:t>
      </w:r>
      <w:hyperlink w:anchor="P31" w:history="1">
        <w:r>
          <w:rPr>
            <w:color w:val="0000FF"/>
          </w:rPr>
          <w:t>плана</w:t>
        </w:r>
      </w:hyperlink>
      <w:r>
        <w:t xml:space="preserve"> в разделе "Малый и средний бизнес" на своем официальном сайте на Портале органов власти Чувашской Республики в информационно-телекоммуникационной сети "Интернет".</w:t>
      </w:r>
    </w:p>
    <w:p w:rsidR="002428B7" w:rsidRDefault="002428B7">
      <w:pPr>
        <w:pStyle w:val="ConsPlusNormal"/>
        <w:spacing w:before="220"/>
        <w:ind w:firstLine="540"/>
        <w:jc w:val="both"/>
      </w:pPr>
      <w:r>
        <w:t xml:space="preserve">3. Рекомендовать органам местного самоуправления, организациям независимо от их организационно-правовых форм и форм собственности принять активное участие в реализации мероприятий </w:t>
      </w:r>
      <w:hyperlink w:anchor="P31" w:history="1">
        <w:r>
          <w:rPr>
            <w:color w:val="0000FF"/>
          </w:rPr>
          <w:t>плана</w:t>
        </w:r>
      </w:hyperlink>
      <w:r>
        <w:t>.</w:t>
      </w:r>
    </w:p>
    <w:p w:rsidR="002428B7" w:rsidRDefault="002428B7">
      <w:pPr>
        <w:pStyle w:val="ConsPlusNormal"/>
        <w:spacing w:before="220"/>
        <w:ind w:firstLine="540"/>
        <w:jc w:val="both"/>
      </w:pPr>
      <w:r>
        <w:t>4. Признать утратившими силу:</w:t>
      </w:r>
    </w:p>
    <w:p w:rsidR="002428B7" w:rsidRDefault="002428B7">
      <w:pPr>
        <w:pStyle w:val="ConsPlusNormal"/>
        <w:spacing w:before="220"/>
        <w:ind w:firstLine="540"/>
        <w:jc w:val="both"/>
      </w:pPr>
      <w:hyperlink r:id="rId6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6 апреля 2015 г. N 206-р;</w:t>
      </w:r>
    </w:p>
    <w:p w:rsidR="002428B7" w:rsidRDefault="002428B7">
      <w:pPr>
        <w:pStyle w:val="ConsPlusNormal"/>
        <w:spacing w:before="220"/>
        <w:ind w:firstLine="540"/>
        <w:jc w:val="both"/>
      </w:pPr>
      <w:hyperlink r:id="rId7" w:history="1">
        <w:r>
          <w:rPr>
            <w:color w:val="0000FF"/>
          </w:rPr>
          <w:t>распоряжение</w:t>
        </w:r>
      </w:hyperlink>
      <w:r>
        <w:t xml:space="preserve"> Кабинета Министров Чувашской Республики от 12 ноября 2015 г. N 702-р.</w:t>
      </w:r>
    </w:p>
    <w:p w:rsidR="002428B7" w:rsidRDefault="002428B7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Контроль за</w:t>
      </w:r>
      <w:proofErr w:type="gramEnd"/>
      <w:r>
        <w:t xml:space="preserve"> исполнением настоящего распоряжения возложить на Министерство экономического развития, промышленности и торговли Чувашской Республики.</w:t>
      </w:r>
    </w:p>
    <w:p w:rsidR="002428B7" w:rsidRDefault="002428B7">
      <w:pPr>
        <w:pStyle w:val="ConsPlusNormal"/>
        <w:jc w:val="both"/>
      </w:pPr>
    </w:p>
    <w:p w:rsidR="002428B7" w:rsidRDefault="002428B7">
      <w:pPr>
        <w:pStyle w:val="ConsPlusNormal"/>
        <w:jc w:val="right"/>
      </w:pPr>
      <w:r>
        <w:t>Председатель Кабинета Министров</w:t>
      </w:r>
    </w:p>
    <w:p w:rsidR="002428B7" w:rsidRDefault="002428B7">
      <w:pPr>
        <w:pStyle w:val="ConsPlusNormal"/>
        <w:jc w:val="right"/>
      </w:pPr>
      <w:r>
        <w:t>Чувашской Республики</w:t>
      </w:r>
    </w:p>
    <w:p w:rsidR="002428B7" w:rsidRDefault="002428B7">
      <w:pPr>
        <w:pStyle w:val="ConsPlusNormal"/>
        <w:jc w:val="right"/>
      </w:pPr>
      <w:r>
        <w:t>И.МОТОРИН</w:t>
      </w:r>
    </w:p>
    <w:p w:rsidR="002428B7" w:rsidRDefault="002428B7">
      <w:pPr>
        <w:pStyle w:val="ConsPlusNormal"/>
        <w:jc w:val="both"/>
      </w:pPr>
    </w:p>
    <w:p w:rsidR="002428B7" w:rsidRDefault="002428B7">
      <w:pPr>
        <w:pStyle w:val="ConsPlusNormal"/>
        <w:jc w:val="both"/>
      </w:pPr>
    </w:p>
    <w:p w:rsidR="002428B7" w:rsidRDefault="002428B7">
      <w:pPr>
        <w:pStyle w:val="ConsPlusNormal"/>
        <w:jc w:val="both"/>
      </w:pPr>
    </w:p>
    <w:p w:rsidR="002428B7" w:rsidRDefault="002428B7">
      <w:pPr>
        <w:pStyle w:val="ConsPlusNormal"/>
        <w:jc w:val="both"/>
      </w:pPr>
    </w:p>
    <w:p w:rsidR="002428B7" w:rsidRDefault="002428B7">
      <w:pPr>
        <w:pStyle w:val="ConsPlusNormal"/>
        <w:jc w:val="both"/>
      </w:pPr>
    </w:p>
    <w:p w:rsidR="002428B7" w:rsidRDefault="002428B7">
      <w:pPr>
        <w:pStyle w:val="ConsPlusNormal"/>
        <w:jc w:val="right"/>
        <w:outlineLvl w:val="0"/>
      </w:pPr>
      <w:r>
        <w:t>Утвержден</w:t>
      </w:r>
    </w:p>
    <w:p w:rsidR="002428B7" w:rsidRDefault="002428B7">
      <w:pPr>
        <w:pStyle w:val="ConsPlusNormal"/>
        <w:jc w:val="right"/>
      </w:pPr>
      <w:r>
        <w:t>распоряжением</w:t>
      </w:r>
    </w:p>
    <w:p w:rsidR="002428B7" w:rsidRDefault="002428B7">
      <w:pPr>
        <w:pStyle w:val="ConsPlusNormal"/>
        <w:jc w:val="right"/>
      </w:pPr>
      <w:r>
        <w:t>Кабинета Министров</w:t>
      </w:r>
    </w:p>
    <w:p w:rsidR="002428B7" w:rsidRDefault="002428B7">
      <w:pPr>
        <w:pStyle w:val="ConsPlusNormal"/>
        <w:jc w:val="right"/>
      </w:pPr>
      <w:r>
        <w:t>Чувашской Республики</w:t>
      </w:r>
    </w:p>
    <w:p w:rsidR="002428B7" w:rsidRDefault="002428B7">
      <w:pPr>
        <w:pStyle w:val="ConsPlusNormal"/>
        <w:jc w:val="right"/>
      </w:pPr>
      <w:r>
        <w:t>от 25.01.2017 N 42-р</w:t>
      </w:r>
    </w:p>
    <w:p w:rsidR="002428B7" w:rsidRDefault="002428B7">
      <w:pPr>
        <w:pStyle w:val="ConsPlusNormal"/>
        <w:jc w:val="both"/>
      </w:pPr>
    </w:p>
    <w:p w:rsidR="002428B7" w:rsidRDefault="002428B7">
      <w:pPr>
        <w:pStyle w:val="ConsPlusTitle"/>
        <w:jc w:val="center"/>
      </w:pPr>
      <w:bookmarkStart w:id="0" w:name="P31"/>
      <w:bookmarkEnd w:id="0"/>
      <w:r>
        <w:t>ПЛАН</w:t>
      </w:r>
    </w:p>
    <w:p w:rsidR="002428B7" w:rsidRDefault="002428B7">
      <w:pPr>
        <w:pStyle w:val="ConsPlusTitle"/>
        <w:jc w:val="center"/>
      </w:pPr>
      <w:r>
        <w:t>МЕРОПРИЯТИЙ ("ДОРОЖНАЯ КАРТА") ПО РЕАЛИЗАЦИИ</w:t>
      </w:r>
    </w:p>
    <w:p w:rsidR="002428B7" w:rsidRDefault="002428B7">
      <w:pPr>
        <w:pStyle w:val="ConsPlusTitle"/>
        <w:jc w:val="center"/>
      </w:pPr>
      <w:r>
        <w:lastRenderedPageBreak/>
        <w:t>СТРАТЕГИИ РАЗВИТИЯ МАЛОГО И СРЕДНЕГО ПРЕДПРИНИМАТЕЛЬСТВА</w:t>
      </w:r>
    </w:p>
    <w:p w:rsidR="002428B7" w:rsidRDefault="002428B7">
      <w:pPr>
        <w:pStyle w:val="ConsPlusTitle"/>
        <w:jc w:val="center"/>
      </w:pPr>
      <w:r>
        <w:t>В ЧУВАШСКОЙ РЕСПУБЛИКЕ НА ПЕРИОД ДО 2030 ГОДА</w:t>
      </w:r>
    </w:p>
    <w:p w:rsidR="002428B7" w:rsidRDefault="002428B7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24"/>
        <w:gridCol w:w="2551"/>
        <w:gridCol w:w="1644"/>
        <w:gridCol w:w="1020"/>
        <w:gridCol w:w="1757"/>
        <w:gridCol w:w="1644"/>
      </w:tblGrid>
      <w:tr w:rsidR="002428B7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28B7" w:rsidRDefault="002428B7">
            <w:pPr>
              <w:pStyle w:val="ConsPlusNormal"/>
              <w:jc w:val="center"/>
            </w:pPr>
            <w:r>
              <w:t>N</w:t>
            </w:r>
          </w:p>
          <w:p w:rsidR="002428B7" w:rsidRDefault="002428B7">
            <w:pPr>
              <w:pStyle w:val="ConsPlusNormal"/>
              <w:jc w:val="center"/>
            </w:pPr>
            <w:r>
              <w:t>пп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428B7" w:rsidRDefault="002428B7">
            <w:pPr>
              <w:pStyle w:val="ConsPlusNormal"/>
              <w:jc w:val="center"/>
            </w:pPr>
            <w:r>
              <w:t>Наименование мероприятия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428B7" w:rsidRDefault="002428B7">
            <w:pPr>
              <w:pStyle w:val="ConsPlusNormal"/>
              <w:jc w:val="center"/>
            </w:pPr>
            <w:r>
              <w:t>Вид документа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428B7" w:rsidRDefault="002428B7">
            <w:pPr>
              <w:pStyle w:val="ConsPlusNormal"/>
              <w:jc w:val="center"/>
            </w:pPr>
            <w:r>
              <w:t>Срок исполнения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428B7" w:rsidRDefault="002428B7">
            <w:pPr>
              <w:pStyle w:val="ConsPlusNormal"/>
              <w:jc w:val="center"/>
            </w:pPr>
            <w:r>
              <w:t>Ответственные исполнители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Ожидаемые результаты</w:t>
            </w:r>
          </w:p>
        </w:tc>
      </w:tr>
      <w:tr w:rsidR="002428B7">
        <w:tc>
          <w:tcPr>
            <w:tcW w:w="424" w:type="dxa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2428B7" w:rsidRDefault="002428B7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:rsidR="002428B7" w:rsidRDefault="002428B7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</w:tcBorders>
          </w:tcPr>
          <w:p w:rsidR="002428B7" w:rsidRDefault="002428B7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020" w:type="dxa"/>
            <w:tcBorders>
              <w:top w:val="single" w:sz="4" w:space="0" w:color="auto"/>
              <w:bottom w:val="single" w:sz="4" w:space="0" w:color="auto"/>
            </w:tcBorders>
          </w:tcPr>
          <w:p w:rsidR="002428B7" w:rsidRDefault="002428B7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757" w:type="dxa"/>
            <w:tcBorders>
              <w:top w:val="single" w:sz="4" w:space="0" w:color="auto"/>
              <w:bottom w:val="single" w:sz="4" w:space="0" w:color="auto"/>
            </w:tcBorders>
          </w:tcPr>
          <w:p w:rsidR="002428B7" w:rsidRDefault="002428B7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644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6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  <w:outlineLvl w:val="1"/>
            </w:pPr>
            <w:r>
              <w:t>I. Единый центр поддержки малого и среднего предпринимательства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Предоставление в автоматизированном режиме сведений в геомаркетинговую информационно-аналитическую систему (бизнес-навигатор), направленную на выбор рыночных ниш на социально значимых и приоритетных рынках товаров, работ, услуг и обеспечение доступа субъектов малого и среднего предпринимательства к полной информации, касающейся предоставления мер государственной поддержки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администрация г. Чебоксары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  <w:r>
              <w:t>, АУ Чувашской Республики "РБИ" Минэкономразвития Чувашии, 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повышение уровня информированности субъектов малого и среднего предпринимательства о возможностях для развития бизнеса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Организация и проведение информационной кампании, направленной на освещение деятельности акционерного общества "Федеральная корпорация по развитию малого и среднего предпринимательства" (далее - Корпорация МСП) и информирование о государственных программах Чувашской Республики (подпрограммах государственных программ Чувашской Республики), содержащих </w:t>
            </w:r>
            <w:r>
              <w:lastRenderedPageBreak/>
              <w:t>мероприятия, направленные на развитие малого и среднего предпринимательства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ежемесячно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АУ Чувашской Республики "РБИ" Минэкономразвития Чувашии, организации, образующие инфраструктуру поддержки субъектов малого и среднего предпринимательства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повышение уровня информированности субъектов малого и среднего предпринимательства о существующих мерах и формах поддержки Корпорации МСП и государственных программах Чувашской Республики (подпрограммах государственны</w:t>
            </w:r>
            <w:r>
              <w:lastRenderedPageBreak/>
              <w:t>х программ Чувашской Республики), содержащих мероприятия, направленные на развитие малого и среднего предпринимательства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lastRenderedPageBreak/>
              <w:t>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Размещение на официальных сайтах многофункциональных центров предоставления государственных и муниципальных услуг (далее - МФЦ) на Портале органов власти Чувашской Республики в информационно-телекоммуникационной сети "Интернет" информации об услугах Корпорации МСП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АУ "МФЦ" Минэкономразвития Чувашии, Минэкономразвития Чувашии,</w:t>
            </w:r>
          </w:p>
          <w:p w:rsidR="002428B7" w:rsidRDefault="002428B7">
            <w:pPr>
              <w:pStyle w:val="ConsPlusNormal"/>
              <w:jc w:val="both"/>
            </w:pPr>
            <w:r>
              <w:t xml:space="preserve">органы местного самоуправления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повышение уровня информированности субъектов малого и среднего предпринимательства об услугах Корпорации МСП, предоставляемых в МФЦ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  <w:outlineLvl w:val="1"/>
            </w:pPr>
            <w:r>
              <w:t>II. Рыночные ниши для бизнеса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Внедрение в Чувашской Республике стандарта развития конкуренции в субъектах Российской Федерации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доклад "Состояние и развитие конкурентной среды на рынках товаров, работ и услуг Чувашской Республики"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создание условий для добросовестной конкуренции, снижение административных барьеров и давления со стороны доминирующих участников рынков, снижение доли государственного сектора в экономике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Проведение информационной кампании, направленной на обеспечение доступности социальных услуг, оказываемых организациями социального </w:t>
            </w:r>
            <w:r>
              <w:lastRenderedPageBreak/>
              <w:t>предпринимательства и социально ориентированными некоммерческими организациями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lastRenderedPageBreak/>
              <w:t>постановление Кабинета Министров Чувашской Республики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IV квартал 2017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Мининформполитики Чувашии, 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увеличение количества реализуемых в республике социальных проектов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lastRenderedPageBreak/>
              <w:t>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Устранение барьеров для доступа субъектов малого и среднего предпринимательства, организаций социального предпринимательства к предоставлению услуг в социальной сфере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постановление Кабинета Министров Чувашской Республики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II квартал 2017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Минэкономразвития Чувашии, Минтруд Чувашии,</w:t>
            </w:r>
          </w:p>
          <w:p w:rsidR="002428B7" w:rsidRDefault="002428B7">
            <w:pPr>
              <w:pStyle w:val="ConsPlusNormal"/>
              <w:jc w:val="both"/>
            </w:pPr>
            <w:r>
              <w:t>Минздрав Чувашии, Минобразования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увеличение доли организаций социального предпринимательства в общем количестве субъектов малого и среднего предпринимательства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Организация и проведение семинаров-совещаний с заказчиками Чувашской Республики по закупкам товаров, работ, услуг для обеспечения государственных и муниципальных нужд (далее - закупки) у субъектов малого предпринимательства, социально ориентированных некоммерческих организаций в соответствии с Федеральным </w:t>
            </w:r>
            <w:hyperlink r:id="rId8" w:history="1">
              <w:r>
                <w:rPr>
                  <w:color w:val="0000FF"/>
                </w:rPr>
                <w:t>законом</w:t>
              </w:r>
            </w:hyperlink>
            <w:r>
              <w:t xml:space="preserve"> "О контрактной системе в сфере закупок товаров, работ, услуг для обеспечения государственных и муниципальных нужд"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отчет об объеме закупок у субъектов малого предпринимательства, социально ориентированных некоммерческих организаций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Минэкономразвития Чувашии, органы исполнительной власти Чувашской Республики, органы местного самоуправления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увеличение доли закупок у субъектов малого предпринимательства, социально ориентированных некоммерческих организаций при осуществлении закупок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Обеспечение прозрачных и единообразных правил и общих принципов организации нестационарной и мобильной торговли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Минэкономразвития Чувашии, Минсельхоз Чувашии, органы местного самоуправления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снижение административных барьеров для развития субъектов малого и среднего предпринимательства в сфере торговли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lastRenderedPageBreak/>
              <w:t>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Проведение конкурса "Марка качества Чувашской Республики"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ежегодно</w:t>
            </w:r>
          </w:p>
          <w:p w:rsidR="002428B7" w:rsidRDefault="002428B7">
            <w:pPr>
              <w:pStyle w:val="ConsPlusNormal"/>
              <w:jc w:val="center"/>
            </w:pPr>
            <w:r>
              <w:t>до 10 ноября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повышение спроса на продукцию (услуги) субъектов малого и среднего предпринимательства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10.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Организация участия чувашских товаропроизводителей в ярмарках, выставках-продажах сельскохозяйственной продукции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доклад в Кабинет Министров Чувашской Республики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Минсельхоз Чувашии, Минэкономразвития Чувашии, органы местного самоуправления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увеличение спроса на продукцию чувашских товаропроизводителей;</w:t>
            </w:r>
          </w:p>
          <w:p w:rsidR="002428B7" w:rsidRDefault="002428B7">
            <w:pPr>
              <w:pStyle w:val="ConsPlusNormal"/>
              <w:jc w:val="both"/>
            </w:pPr>
            <w:r>
              <w:t>расширение ассортимента продуктов питания чувашского производства, пользующихся большим покупательским спросом;</w:t>
            </w:r>
          </w:p>
          <w:p w:rsidR="002428B7" w:rsidRDefault="002428B7">
            <w:pPr>
              <w:pStyle w:val="ConsPlusNormal"/>
              <w:jc w:val="both"/>
            </w:pPr>
            <w:r>
              <w:t>формирование позитивного имиджа местных товаропроизводителей;</w:t>
            </w:r>
          </w:p>
          <w:p w:rsidR="002428B7" w:rsidRDefault="002428B7">
            <w:pPr>
              <w:pStyle w:val="ConsPlusNormal"/>
              <w:jc w:val="both"/>
            </w:pPr>
            <w:r>
              <w:t>расширение перечня и увеличение доли чувашских товаров в республиканских и федеральных розничных торговых сетях;</w:t>
            </w:r>
          </w:p>
          <w:p w:rsidR="002428B7" w:rsidRDefault="002428B7">
            <w:pPr>
              <w:pStyle w:val="ConsPlusNormal"/>
              <w:jc w:val="both"/>
            </w:pPr>
            <w:r>
              <w:t>насыщение рынка качественными и доступными всем слоям населения товарами чувашского производства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  <w:outlineLvl w:val="1"/>
            </w:pPr>
            <w:r>
              <w:t>III. Технологическое развитие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lastRenderedPageBreak/>
              <w:t>11.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Осуществление информационно-консультационного обеспечения участия субъектов малого и среднего предпринимательства в конкурсных отборах по программам поддержки малого предпринимательства, реализуемым ФГБУ "Фонд содействия развитию малых форм предприятий в научно-технической сфере"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обеспечение реализации в Чувашской Республике ежегодно не менее 4 инновационных проектов субъектов малого предпринимательства с участием ФГБУ "Фонд содействия развитию малых форм предприятий в научно-технической сфере"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12.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Осуществление информационно-консультационного обеспечения участия субъектов малого и среднего предпринимательства в Программе стимулирования кредитования субъектов малого и среднего предпринимательства Корпорации МСП (Программа "6,5")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обеспечение реализации в Чувашской Республике ежегодно не менее 4 инновационных проектов субъектов малого предпринимательства с участием Корпорации МСП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13.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Стимулирование создания новых субъектов малого и среднего предпринимательства и рабочих мест, в том числе путем развития объектов инновационной инфраструктуры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обеспечение реализации инновационных проектов субъектов малого и среднего предпринимательства (ежегодно не менее 50 проектов)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14.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Организация мероприятий, направленных на </w:t>
            </w:r>
            <w:r>
              <w:lastRenderedPageBreak/>
              <w:t>повышение информированности субъектов малого и среднего предпринимательства о мерах поддержки экспорта товаров (работ, услуг)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lastRenderedPageBreak/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Минэкономразвития Чувашии, АНО "Центр </w:t>
            </w:r>
            <w:r>
              <w:lastRenderedPageBreak/>
              <w:t xml:space="preserve">координации поддержки экспортно-ориентированных субъектов малого и среднего предпринимательства в Чувашской Республике"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  <w:r>
              <w:t xml:space="preserve">, Союз "Торгово-промышленная палата Чувашской Республики"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lastRenderedPageBreak/>
              <w:t xml:space="preserve">усиление координации мер поддержки </w:t>
            </w:r>
            <w:r>
              <w:lastRenderedPageBreak/>
              <w:t>экспорта;</w:t>
            </w:r>
          </w:p>
          <w:p w:rsidR="002428B7" w:rsidRDefault="002428B7">
            <w:pPr>
              <w:pStyle w:val="ConsPlusNormal"/>
              <w:jc w:val="both"/>
            </w:pPr>
            <w:r>
              <w:t>получение субъектами малого и среднего предпринимательства квалифицированной помощи и консультаций по вопросам развития и поддержки экспорта товаров (работ, услуг) (ежегодно не менее 50 получателей)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lastRenderedPageBreak/>
              <w:t>15.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Создание единого механизма поддержки экспорта продукции, произведенной в Чувашской Республике, по принципу "одного окна"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Минэкономразвития Чувашии, АНО "Центр координации поддержки экспортно-ориентированных субъектов малого и среднего предпринимательства в Чувашской Республике"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  <w:r>
              <w:t xml:space="preserve">, Союз "Торгово-промышленная палата Чувашской Республики"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повышение доли экспорта продукции, произведенной в Чувашской Республике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16.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Внедрение образовательной программы акционерного общества "Российский экспортный центр" для образовательной и просветительской поддержки экспортеров товаров (работ, услуг)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АНО "Центр координации поддержки экспортно-ориентированных субъектов малого и среднего предпринимательства в Чувашской Республике"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  <w:r>
              <w:t>, Союз "Торгово-</w:t>
            </w:r>
            <w:r>
              <w:lastRenderedPageBreak/>
              <w:t xml:space="preserve">промышленная палата Чувашской Республики"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lastRenderedPageBreak/>
              <w:t>повышение уровня знаний начинающих и действующих экспортеров товаров (работ, услуг) (ежегодно не менее 30 участников)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lastRenderedPageBreak/>
              <w:t>17.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Проведение ежегодного конкурса "Лучший экспортер года" среди субъектов малого и среднего предпринимательства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положение о ежегодном конкурсе "Лучший экспортер года" среди субъектов малого и среднего предпринимательства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ежегодно</w:t>
            </w:r>
          </w:p>
          <w:p w:rsidR="002428B7" w:rsidRDefault="002428B7">
            <w:pPr>
              <w:pStyle w:val="ConsPlusNormal"/>
              <w:jc w:val="center"/>
            </w:pPr>
            <w:r>
              <w:t>до 1 декабря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АНО "Центр координации поддержки экспортно-ориентированных субъектов малого и среднего предпринимательства в Чувашской Республике"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  <w:r>
              <w:t xml:space="preserve">, Союз "Торгово-промышленная палата Чувашской Республики"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увеличение числа субъектов малого и среднего предпринимательства, осуществляющих экспортную деятельность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18.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Организация </w:t>
            </w:r>
            <w:proofErr w:type="gramStart"/>
            <w:r>
              <w:t>бизнес-миссий</w:t>
            </w:r>
            <w:proofErr w:type="gramEnd"/>
            <w:r>
              <w:t xml:space="preserve"> в иностранные государства для субъектов малого и среднего предпринимательства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АНО "Центр координации поддержки экспортно-ориентированных субъектов малого и среднего предпринимательства в Чувашской Республике"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  <w:r>
              <w:t xml:space="preserve">, Союз "Торгово-промышленная палата Чувашской Республики"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создание дополнительных возможностей для субъектов малого и среднего предпринимательства по осуществлению экспортной деятельности, установлению контактов с зарубежными партнерами и заключению экспортных контрактов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  <w:outlineLvl w:val="1"/>
            </w:pPr>
            <w:r>
              <w:t>IV. Доступное финансирование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19.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Обеспечение участия АНО "Микрофинансовая организация "Агентство по поддержке малого бизнеса в Чувашской Республике" в Программе стимулирования кредитования субъектов малого и среднего </w:t>
            </w:r>
            <w:r>
              <w:lastRenderedPageBreak/>
              <w:t>предпринимательства Корпорации МСП (Программа "6,5")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lastRenderedPageBreak/>
              <w:t>кредитный договор с акционерным обществом "Российский Банк поддержки малого и среднего предпринимате</w:t>
            </w:r>
            <w:r>
              <w:lastRenderedPageBreak/>
              <w:t>льства"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lastRenderedPageBreak/>
              <w:t>2017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АНО "Микрофинансовая организация "Агентство по поддержке малого бизнеса в Чувашской Республике"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  <w:r>
              <w:t>, 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привлечение дополнительных ресурсов на цели предоставления микрозаймов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lastRenderedPageBreak/>
              <w:t>20.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Увеличение количества банков-партнеров АНО "Гарантийный фонд Чувашской Республики"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АНО "Гарантийный фонд Чувашской Республики"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увеличение объема кредитования субъектов малого и среднего предпринимательства в Чувашской Республике с привлечением гарантийной поддержки (ежегодно не менее 10%);</w:t>
            </w:r>
          </w:p>
          <w:p w:rsidR="002428B7" w:rsidRDefault="002428B7">
            <w:pPr>
              <w:pStyle w:val="ConsPlusNormal"/>
              <w:jc w:val="both"/>
            </w:pPr>
            <w:r>
              <w:t>увеличение количества субъектов малого и среднего предпринимательства, получивших гарантийную поддержку (ежегодно не менее 5%)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21.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Развитие механизма гарантийной поддержки субъектов малого и среднего предпринимательства, в том числе посредством поручительств АНО "Гарантийный фонд Чувашской Республики" совместно с Корпорацией МСП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АНО "Гарантийный фонд Чувашской Республики"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увеличение объема кредитования субъектов малого и среднего предпринимательства в Чувашской Республике с привлечением гарантийной поддержки (ежегодно не менее 10%)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22.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Улучшение условий предоставления субсидий субъектам малого и среднего предпринимательства на возмещение части </w:t>
            </w:r>
            <w:r>
              <w:lastRenderedPageBreak/>
              <w:t>затрат, связанных с лизингом оборудования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lastRenderedPageBreak/>
              <w:t>постановление Кабинета Министров Чувашской Республики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повышение доступности лизинговых услуг для субъектов малого и </w:t>
            </w:r>
            <w:r>
              <w:lastRenderedPageBreak/>
              <w:t>среднего предпринимательства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  <w:outlineLvl w:val="1"/>
            </w:pPr>
            <w:r>
              <w:lastRenderedPageBreak/>
              <w:t>V. Высокое качество государственного регулирования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23.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Привлечение большего числа участников к публичным консультациям по формированию конструктивных предложений по улучшению правового регулирования в рамках </w:t>
            </w:r>
            <w:proofErr w:type="gramStart"/>
            <w:r>
              <w:t>процедуры оценки регулирующего воздействия проектов нормативных правовых актов Чувашской Республики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информация к докладу о развитии и результатах процедуры оценки регулирующего воздействия в Чувашской Республике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ежегодно до 15 февраля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уменьшение риска принятия нормативных правовых актов Чувашской Республики, снижающих инвестиционную и предпринимательскую активность субъектов малого и среднего предпринимательства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24.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Применение </w:t>
            </w:r>
            <w:proofErr w:type="gramStart"/>
            <w:r>
              <w:t>механизма оценки фактического воздействия нормативных правовых актов Чувашской Республики</w:t>
            </w:r>
            <w:proofErr w:type="gramEnd"/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заключения об оценке фактического воздействия нормативных правовых актов Чувашской Республики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совершенствование нормативно-правового регулирования на региональном уровне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25.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Организация предоставления государственных и муниципальных услуг по принципу "одного окна" субъектам малого и среднего предпринимательства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перечень государственных, муниципальных, дополнительных (сопутствующих) услуг, ориентированных на предоставление указанных услуг субъектам малого и среднего предпринимательства в МФЦ, утверждаемый решением Комиссии по </w:t>
            </w:r>
            <w:r>
              <w:lastRenderedPageBreak/>
              <w:t>повышению качества предоставления государственных и муниципальных услуг в Чувашской Республике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lastRenderedPageBreak/>
              <w:t>2017 - 2018 гг.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Минэкономразвития Чувашии, Мининформполитики Чувашии, АУ "МФЦ" Минэкономразвития Чувашии, органы местного самоуправления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обеспечение государственных и муниципальных услуг, предоставляемых на базе МФЦ, для субъектов малого и среднего предпринимательства - не менее 75 к концу 2017 года;</w:t>
            </w:r>
          </w:p>
          <w:p w:rsidR="002428B7" w:rsidRDefault="002428B7">
            <w:pPr>
              <w:pStyle w:val="ConsPlusNormal"/>
              <w:jc w:val="both"/>
            </w:pPr>
            <w:r>
              <w:t>удовлетворенность качеством предоставления государственны</w:t>
            </w:r>
            <w:r>
              <w:lastRenderedPageBreak/>
              <w:t>х и муниципальных услуг для субъектов малого и среднего предпринимательства - не менее 90% к концу 2018 года;</w:t>
            </w:r>
          </w:p>
          <w:p w:rsidR="002428B7" w:rsidRDefault="002428B7">
            <w:pPr>
              <w:pStyle w:val="ConsPlusNormal"/>
              <w:jc w:val="both"/>
            </w:pPr>
            <w:r>
              <w:t>возможность подачи документов по государственным, муниципальным и дополнительным (сопутствующим) услугам для субъектов малого и среднего предпринимательства в одном месте к концу 2018 года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lastRenderedPageBreak/>
              <w:t>26.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Ведение реестра субъектов малого и среднего предпринимательства - получателей поддержки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реестр субъектов малого и среднего предпринимательства - получателей поддержки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постоянно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Минэкономразвития Чувашии, АУ Чувашской Республики "РБИ" 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размещение на официальном сайте Минэкономразвития Чувашии на Портале органов власти Чувашской Республики в информационно-телекоммуникационной сети "Интернет" реестра субъектов малого и среднего предпринимательства - получателей поддержки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  <w:outlineLvl w:val="1"/>
            </w:pPr>
            <w:r>
              <w:lastRenderedPageBreak/>
              <w:t>VI. Территориальное развитие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27.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proofErr w:type="gramStart"/>
            <w:r>
              <w:t>Стимулирование создания новых субъектов малого и среднего предпринимательства и рабочих мест, в том числе путем создания и развития центров компетенций в инновационной сфере, гарантийных и микрофинансовых фондов, оказания поддержки монопрофильным муниципальным образованиям, предоставления субсидий субъектам малого и среднего предпринимательства, в том числе участникам инновационных территориальных кластеров, на возмещение части затрат, связанных с приобретением оборудования в целях создания и (или) развития</w:t>
            </w:r>
            <w:proofErr w:type="gramEnd"/>
            <w:r>
              <w:t xml:space="preserve"> либо модернизации производства товаров (работ, услуг), развития частных индустриальных (промышленных) парков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информация к докладу о состоянии малого и среднего предпринимательства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Минэкономразвития Чувашии, органы местного самоуправления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оказание поддержки не менее 20 субъектам малого и среднего предпринимательства, увеличение количества субъектов малого и среднего предпринимательства не менее чем на 5%, создание не менее 30 дополнительных рабочих мест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28.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Обеспечение финансирования мероприятий по поддержке малого и среднего предпринимательства в монопрофильных муниципальных образованиях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постановление Кабинета Министров Чувашской Республики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Минэкономразвития Чувашии, органы местного самоуправления </w:t>
            </w:r>
            <w:hyperlink w:anchor="P256" w:history="1">
              <w:r>
                <w:rPr>
                  <w:color w:val="0000FF"/>
                </w:rPr>
                <w:t>&lt;*&gt;</w:t>
              </w:r>
            </w:hyperlink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 xml:space="preserve">направление не менее 10% федеральной субсидии на финансирование программ монопрофильных муниципальных образований в области поддержки малого и среднего </w:t>
            </w:r>
            <w:r>
              <w:lastRenderedPageBreak/>
              <w:t>предпринимательства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9040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  <w:outlineLvl w:val="1"/>
            </w:pPr>
            <w:r>
              <w:lastRenderedPageBreak/>
              <w:t>VII. Квалифицированные кадры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29.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Присоединение к единой системе обучения и консультирования субъектов малого и среднего предпринимательства по обучающим программам "Азбука предпринимателя" (создание бизнеса с нуля) и "Школа предпринимательства" (развитие бизнеса)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2017 г.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Минэкономразвития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внедрение обучающих программ в организациях, образующих инфраструктуру поддержки субъектов малого и среднего предпринимательства в Чувашской Республике</w:t>
            </w:r>
          </w:p>
        </w:tc>
      </w:tr>
      <w:tr w:rsidR="002428B7">
        <w:tblPrEx>
          <w:tblBorders>
            <w:insideH w:val="none" w:sz="0" w:space="0" w:color="auto"/>
            <w:insideV w:val="none" w:sz="0" w:space="0" w:color="auto"/>
          </w:tblBorders>
        </w:tblPrEx>
        <w:tc>
          <w:tcPr>
            <w:tcW w:w="42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30.</w:t>
            </w:r>
          </w:p>
        </w:tc>
        <w:tc>
          <w:tcPr>
            <w:tcW w:w="2551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Создание системы вовлечения молодежи в предпринимательскую деятельность:</w:t>
            </w:r>
          </w:p>
          <w:p w:rsidR="002428B7" w:rsidRDefault="002428B7">
            <w:pPr>
              <w:pStyle w:val="ConsPlusNormal"/>
              <w:jc w:val="both"/>
            </w:pPr>
            <w:r>
              <w:t>проведение игровых и тренинговых мероприятий, образовательных курсов, конкурсов среди старшеклассников;</w:t>
            </w:r>
          </w:p>
          <w:p w:rsidR="002428B7" w:rsidRDefault="002428B7">
            <w:pPr>
              <w:pStyle w:val="ConsPlusNormal"/>
              <w:jc w:val="both"/>
            </w:pPr>
            <w:r>
              <w:t>проведение информационной кампании, направленной на вовлечение молодежи в предпринимательскую деятельность;</w:t>
            </w:r>
          </w:p>
          <w:p w:rsidR="002428B7" w:rsidRDefault="002428B7">
            <w:pPr>
              <w:pStyle w:val="ConsPlusNormal"/>
              <w:jc w:val="both"/>
            </w:pPr>
            <w:r>
              <w:t>проведение регионального этапа всероссийского конкурса "Молодой предприниматель России";</w:t>
            </w:r>
          </w:p>
          <w:p w:rsidR="002428B7" w:rsidRDefault="002428B7">
            <w:pPr>
              <w:pStyle w:val="ConsPlusNormal"/>
              <w:jc w:val="both"/>
            </w:pPr>
            <w:r>
              <w:t xml:space="preserve">проведение конкурсов </w:t>
            </w:r>
            <w:proofErr w:type="gramStart"/>
            <w:r>
              <w:t>бизнес-проектов</w:t>
            </w:r>
            <w:proofErr w:type="gramEnd"/>
            <w:r>
              <w:t>;</w:t>
            </w:r>
          </w:p>
          <w:p w:rsidR="002428B7" w:rsidRDefault="002428B7">
            <w:pPr>
              <w:pStyle w:val="ConsPlusNormal"/>
              <w:jc w:val="both"/>
            </w:pPr>
            <w:r>
              <w:t>обеспечение участия в межрегиональных, общероссийских и международных мероприятиях, направленных на поддержку и развитие молодежного предпринимательства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-</w:t>
            </w: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center"/>
            </w:pPr>
            <w:r>
              <w:t>ежегодно</w:t>
            </w:r>
          </w:p>
        </w:tc>
        <w:tc>
          <w:tcPr>
            <w:tcW w:w="1757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Минобразования Чувашии</w:t>
            </w:r>
          </w:p>
        </w:tc>
        <w:tc>
          <w:tcPr>
            <w:tcW w:w="1644" w:type="dxa"/>
            <w:tcBorders>
              <w:top w:val="nil"/>
              <w:left w:val="nil"/>
              <w:bottom w:val="nil"/>
              <w:right w:val="nil"/>
            </w:tcBorders>
          </w:tcPr>
          <w:p w:rsidR="002428B7" w:rsidRDefault="002428B7">
            <w:pPr>
              <w:pStyle w:val="ConsPlusNormal"/>
              <w:jc w:val="both"/>
            </w:pPr>
            <w:r>
              <w:t>увеличение зарегистрированных субъектов малого и среднего предпринимательства, созданных физическими лицами в возрасте до 30 лет;</w:t>
            </w:r>
          </w:p>
          <w:p w:rsidR="002428B7" w:rsidRDefault="002428B7">
            <w:pPr>
              <w:pStyle w:val="ConsPlusNormal"/>
              <w:jc w:val="both"/>
            </w:pPr>
            <w:r>
              <w:t xml:space="preserve">увеличение количества физических лиц в возрасте до 30 лет, завершивших </w:t>
            </w:r>
            <w:proofErr w:type="gramStart"/>
            <w:r>
              <w:t>обучение по</w:t>
            </w:r>
            <w:proofErr w:type="gramEnd"/>
            <w:r>
              <w:t xml:space="preserve"> образовательным программам, направленным на приобретение навыков ведения бизнеса и создания малых и средних предприятий</w:t>
            </w:r>
          </w:p>
        </w:tc>
      </w:tr>
    </w:tbl>
    <w:p w:rsidR="002428B7" w:rsidRDefault="002428B7">
      <w:pPr>
        <w:pStyle w:val="ConsPlusNormal"/>
        <w:jc w:val="both"/>
      </w:pPr>
    </w:p>
    <w:p w:rsidR="002428B7" w:rsidRDefault="002428B7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2428B7" w:rsidRDefault="002428B7">
      <w:pPr>
        <w:pStyle w:val="ConsPlusNormal"/>
        <w:spacing w:before="220"/>
        <w:ind w:firstLine="540"/>
        <w:jc w:val="both"/>
      </w:pPr>
      <w:bookmarkStart w:id="1" w:name="P256"/>
      <w:bookmarkEnd w:id="1"/>
      <w:r>
        <w:t>&lt;*&gt; Мероприятия, предусмотренные планом, осуществляются по согласованию с исполнителем.</w:t>
      </w:r>
    </w:p>
    <w:p w:rsidR="002428B7" w:rsidRDefault="002428B7">
      <w:pPr>
        <w:pStyle w:val="ConsPlusNormal"/>
        <w:jc w:val="both"/>
      </w:pPr>
    </w:p>
    <w:p w:rsidR="002428B7" w:rsidRDefault="002428B7">
      <w:pPr>
        <w:pStyle w:val="ConsPlusNormal"/>
        <w:jc w:val="both"/>
      </w:pPr>
    </w:p>
    <w:p w:rsidR="002428B7" w:rsidRDefault="002428B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392AF8" w:rsidRDefault="00392AF8">
      <w:bookmarkStart w:id="2" w:name="_GoBack"/>
      <w:bookmarkEnd w:id="2"/>
    </w:p>
    <w:sectPr w:rsidR="00392AF8" w:rsidSect="00D14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28B7"/>
    <w:rsid w:val="002428B7"/>
    <w:rsid w:val="00392A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2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2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242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2428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2428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38CA5B44F60495597F20604AEDCDA940061477D6FBDA92BFFC16CBEA0AD22BB58F00BB2EBCACBD4B189459B9FB0DKEO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38CA5B44F60495597F207E47FBA1F7440C1E29DBF6DB9AEFA34990B75DDB21E2DA4FBA72F8F8AE4B1A945BBAE7DD75CD02K0O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8CA5B44F60495597F207E47FBA1F7440C1E29DBF6DB9DE9A74990B75DDB21E2DA4FBA72F8F8AE4B1A945BBAE7DD75CD02K0O" TargetMode="External"/><Relationship Id="rId5" Type="http://schemas.openxmlformats.org/officeDocument/2006/relationships/hyperlink" Target="https://www.consultant.ru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2974</Words>
  <Characters>16956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МЭ Вакансия 47</dc:creator>
  <cp:lastModifiedBy>МЭ Вакансия 47</cp:lastModifiedBy>
  <cp:revision>1</cp:revision>
  <dcterms:created xsi:type="dcterms:W3CDTF">2021-03-01T14:10:00Z</dcterms:created>
  <dcterms:modified xsi:type="dcterms:W3CDTF">2021-03-01T14:11:00Z</dcterms:modified>
</cp:coreProperties>
</file>