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50E32" w:rsidRPr="00950E32" w:rsidTr="00C73469">
        <w:trPr>
          <w:trHeight w:val="1130"/>
        </w:trPr>
        <w:tc>
          <w:tcPr>
            <w:tcW w:w="3540" w:type="dxa"/>
          </w:tcPr>
          <w:p w:rsidR="00950E32" w:rsidRPr="00950E32" w:rsidRDefault="00950E32" w:rsidP="00950E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 Республики</w:t>
            </w:r>
          </w:p>
          <w:p w:rsidR="00950E32" w:rsidRPr="00950E32" w:rsidRDefault="00950E32" w:rsidP="00950E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 хула</w:t>
            </w:r>
          </w:p>
          <w:p w:rsidR="00950E32" w:rsidRPr="00950E32" w:rsidRDefault="00950E32" w:rsidP="00950E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</w:p>
          <w:p w:rsidR="00950E32" w:rsidRPr="00950E32" w:rsidRDefault="00950E32" w:rsidP="00950E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50E32" w:rsidRPr="00950E32" w:rsidRDefault="00950E32" w:rsidP="00950E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950E32" w:rsidRPr="00950E32" w:rsidRDefault="00950E32" w:rsidP="00950E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50E32" w:rsidRPr="00950E32" w:rsidRDefault="00950E32" w:rsidP="00950E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950E32" w:rsidRPr="00950E32" w:rsidRDefault="00950E32" w:rsidP="00950E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950E32" w:rsidRPr="00950E32" w:rsidRDefault="00950E32" w:rsidP="00950E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950E32" w:rsidRPr="00950E32" w:rsidRDefault="00950E32" w:rsidP="00950E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50E32" w:rsidRPr="00950E32" w:rsidRDefault="00950E32" w:rsidP="00950E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0E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950E32" w:rsidRPr="00950E32" w:rsidRDefault="00950E32" w:rsidP="00950E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0E32" w:rsidRPr="00950E32" w:rsidRDefault="00950E32" w:rsidP="00950E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22.01.2021  № 84</w:t>
      </w:r>
    </w:p>
    <w:p w:rsidR="00950E32" w:rsidRPr="00950E32" w:rsidRDefault="00950E32" w:rsidP="00950E3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01DD" w:rsidRPr="00937D50" w:rsidRDefault="00366AAD" w:rsidP="00937D50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37D50">
        <w:rPr>
          <w:rFonts w:ascii="Times New Roman" w:hAnsi="Times New Roman" w:cs="Times New Roman"/>
          <w:sz w:val="28"/>
        </w:rPr>
        <w:t>О внесении изменений в</w:t>
      </w:r>
      <w:r w:rsidR="008320BA">
        <w:rPr>
          <w:rFonts w:ascii="Times New Roman" w:hAnsi="Times New Roman" w:cs="Times New Roman"/>
          <w:sz w:val="28"/>
        </w:rPr>
        <w:t> </w:t>
      </w:r>
      <w:r w:rsidRPr="00937D50">
        <w:rPr>
          <w:rFonts w:ascii="Times New Roman" w:hAnsi="Times New Roman" w:cs="Times New Roman"/>
          <w:sz w:val="28"/>
        </w:rPr>
        <w:t xml:space="preserve"> постановление </w:t>
      </w:r>
      <w:r w:rsidR="00937D50">
        <w:rPr>
          <w:rFonts w:ascii="Times New Roman" w:hAnsi="Times New Roman" w:cs="Times New Roman"/>
          <w:sz w:val="28"/>
        </w:rPr>
        <w:t>администрации города Чебоксары о</w:t>
      </w:r>
      <w:r w:rsidRPr="00937D50">
        <w:rPr>
          <w:rFonts w:ascii="Times New Roman" w:hAnsi="Times New Roman" w:cs="Times New Roman"/>
          <w:sz w:val="28"/>
        </w:rPr>
        <w:t>т 11.01.2007 №</w:t>
      </w:r>
      <w:r w:rsidR="008320BA">
        <w:rPr>
          <w:rFonts w:ascii="Times New Roman" w:hAnsi="Times New Roman" w:cs="Times New Roman"/>
          <w:sz w:val="28"/>
        </w:rPr>
        <w:t xml:space="preserve"> </w:t>
      </w:r>
      <w:r w:rsidRPr="00937D50">
        <w:rPr>
          <w:rFonts w:ascii="Times New Roman" w:hAnsi="Times New Roman" w:cs="Times New Roman"/>
          <w:sz w:val="28"/>
        </w:rPr>
        <w:t>2</w:t>
      </w:r>
    </w:p>
    <w:p w:rsidR="00366AAD" w:rsidRPr="00937D50" w:rsidRDefault="00366AAD" w:rsidP="00937D5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366AAD" w:rsidRPr="00296231" w:rsidRDefault="00366AAD" w:rsidP="00B90F62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5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02.08.2019 № 278-ФЗ </w:t>
      </w:r>
      <w:r w:rsidR="00876526">
        <w:rPr>
          <w:rFonts w:ascii="Times New Roman" w:hAnsi="Times New Roman" w:cs="Times New Roman"/>
          <w:sz w:val="28"/>
          <w:szCs w:val="28"/>
        </w:rPr>
        <w:br/>
      </w:r>
      <w:r w:rsidRPr="00937D50">
        <w:rPr>
          <w:rFonts w:ascii="Times New Roman" w:hAnsi="Times New Roman" w:cs="Times New Roman"/>
          <w:sz w:val="28"/>
          <w:szCs w:val="28"/>
        </w:rPr>
        <w:t xml:space="preserve">«О внесении изменений в Бюджетный кодекс Российской Федерации </w:t>
      </w:r>
      <w:r w:rsidR="007C26F1">
        <w:rPr>
          <w:rFonts w:ascii="Times New Roman" w:hAnsi="Times New Roman" w:cs="Times New Roman"/>
          <w:sz w:val="28"/>
          <w:szCs w:val="28"/>
        </w:rPr>
        <w:br/>
      </w:r>
      <w:r w:rsidRPr="00937D50">
        <w:rPr>
          <w:rFonts w:ascii="Times New Roman" w:hAnsi="Times New Roman" w:cs="Times New Roman"/>
          <w:sz w:val="28"/>
          <w:szCs w:val="28"/>
        </w:rPr>
        <w:t xml:space="preserve">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«Об особенностях эмиссии и обращения государственных и муниципальных ценных бумаг» и в целях приведения муниципальных правовых актов города Чебоксары в соответствие </w:t>
      </w:r>
      <w:r w:rsidR="007C26F1">
        <w:rPr>
          <w:rFonts w:ascii="Times New Roman" w:hAnsi="Times New Roman" w:cs="Times New Roman"/>
          <w:sz w:val="28"/>
          <w:szCs w:val="28"/>
        </w:rPr>
        <w:br/>
      </w:r>
      <w:r w:rsidRPr="00937D50">
        <w:rPr>
          <w:rFonts w:ascii="Times New Roman" w:hAnsi="Times New Roman" w:cs="Times New Roman"/>
          <w:sz w:val="28"/>
          <w:szCs w:val="28"/>
        </w:rPr>
        <w:t>с действующим законода</w:t>
      </w:r>
      <w:r w:rsidR="00E663A2"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</w:t>
      </w:r>
      <w:r w:rsidRPr="00937D50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r w:rsidR="00937D50">
        <w:rPr>
          <w:rFonts w:ascii="Times New Roman" w:hAnsi="Times New Roman" w:cs="Times New Roman"/>
          <w:spacing w:val="60"/>
          <w:sz w:val="28"/>
          <w:szCs w:val="28"/>
        </w:rPr>
        <w:t>постановляет</w:t>
      </w:r>
      <w:r w:rsidRPr="00937D50">
        <w:rPr>
          <w:rFonts w:ascii="Times New Roman" w:hAnsi="Times New Roman" w:cs="Times New Roman"/>
          <w:spacing w:val="60"/>
          <w:sz w:val="28"/>
          <w:szCs w:val="28"/>
        </w:rPr>
        <w:t>:</w:t>
      </w:r>
    </w:p>
    <w:p w:rsidR="005E2BA5" w:rsidRPr="00937D50" w:rsidRDefault="00937D50" w:rsidP="00B90F62">
      <w:pPr>
        <w:pStyle w:val="ConsPlusTitle"/>
        <w:numPr>
          <w:ilvl w:val="0"/>
          <w:numId w:val="1"/>
        </w:numPr>
        <w:spacing w:line="336" w:lineRule="auto"/>
        <w:ind w:left="0"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937D5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Внести в постановление администрации города Чебоксары </w:t>
      </w:r>
      <w:r w:rsidR="0087652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</w:r>
      <w:r w:rsidRPr="00937D5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от 11.01.2007 № 2 «Об утверждении Генеральных условий эмиссии </w:t>
      </w:r>
      <w:r w:rsidR="0087652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</w:r>
      <w:r w:rsidRPr="00937D5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</w:t>
      </w:r>
      <w:r w:rsidR="0029623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Pr="00937D5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обращения муниципальных облигаций города Чебоксары» следующие изменения:</w:t>
      </w:r>
    </w:p>
    <w:p w:rsidR="00735A95" w:rsidRPr="00937D50" w:rsidRDefault="00937D50" w:rsidP="00B90F62">
      <w:pPr>
        <w:pStyle w:val="a4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E663A2">
        <w:rPr>
          <w:rFonts w:ascii="Times New Roman" w:hAnsi="Times New Roman" w:cs="Times New Roman"/>
          <w:sz w:val="28"/>
        </w:rPr>
        <w:t>реамбулу изложить в следующей</w:t>
      </w:r>
      <w:r w:rsidR="005E2BA5" w:rsidRPr="00937D50">
        <w:rPr>
          <w:rFonts w:ascii="Times New Roman" w:hAnsi="Times New Roman" w:cs="Times New Roman"/>
          <w:sz w:val="28"/>
        </w:rPr>
        <w:t xml:space="preserve"> редакции:</w:t>
      </w:r>
    </w:p>
    <w:p w:rsidR="005E2BA5" w:rsidRPr="00937D50" w:rsidRDefault="002100F4" w:rsidP="00B90F62">
      <w:pPr>
        <w:pStyle w:val="a4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 соответствии со статьей 121.5</w:t>
      </w:r>
      <w:r w:rsidR="005E2BA5" w:rsidRPr="00937D50">
        <w:rPr>
          <w:rFonts w:ascii="Times New Roman" w:hAnsi="Times New Roman" w:cs="Times New Roman"/>
          <w:sz w:val="28"/>
        </w:rPr>
        <w:t xml:space="preserve"> Бюджетного кодекса Российской Федерации администрация города Чебоксары </w:t>
      </w:r>
      <w:r w:rsidR="00937D50">
        <w:rPr>
          <w:rFonts w:ascii="Times New Roman" w:hAnsi="Times New Roman" w:cs="Times New Roman"/>
          <w:spacing w:val="60"/>
          <w:sz w:val="28"/>
          <w:szCs w:val="28"/>
        </w:rPr>
        <w:t>постановляет</w:t>
      </w:r>
      <w:r w:rsidR="005E2BA5" w:rsidRPr="00937D50">
        <w:rPr>
          <w:rFonts w:ascii="Times New Roman" w:hAnsi="Times New Roman" w:cs="Times New Roman"/>
          <w:sz w:val="28"/>
        </w:rPr>
        <w:t>:</w:t>
      </w:r>
      <w:r w:rsidR="00972079">
        <w:rPr>
          <w:rFonts w:ascii="Times New Roman" w:hAnsi="Times New Roman" w:cs="Times New Roman"/>
          <w:sz w:val="28"/>
        </w:rPr>
        <w:t xml:space="preserve">»; </w:t>
      </w:r>
    </w:p>
    <w:p w:rsidR="00480000" w:rsidRDefault="00480000" w:rsidP="00B90F62">
      <w:pPr>
        <w:pStyle w:val="ConsPlusTitle"/>
        <w:spacing w:line="336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в</w:t>
      </w:r>
      <w:r w:rsidR="005E2BA5" w:rsidRPr="00937D50">
        <w:rPr>
          <w:rFonts w:ascii="Times New Roman" w:hAnsi="Times New Roman" w:cs="Times New Roman"/>
          <w:b w:val="0"/>
          <w:sz w:val="28"/>
        </w:rPr>
        <w:t xml:space="preserve"> </w:t>
      </w:r>
      <w:r w:rsidR="00972079">
        <w:rPr>
          <w:rFonts w:ascii="Times New Roman" w:hAnsi="Times New Roman" w:cs="Times New Roman"/>
          <w:b w:val="0"/>
          <w:sz w:val="28"/>
        </w:rPr>
        <w:t>Г</w:t>
      </w:r>
      <w:r w:rsidR="00972079" w:rsidRPr="00937D50">
        <w:rPr>
          <w:rFonts w:ascii="Times New Roman" w:hAnsi="Times New Roman" w:cs="Times New Roman"/>
          <w:b w:val="0"/>
          <w:sz w:val="28"/>
        </w:rPr>
        <w:t>енеральны</w:t>
      </w:r>
      <w:r w:rsidR="00972079">
        <w:rPr>
          <w:rFonts w:ascii="Times New Roman" w:hAnsi="Times New Roman" w:cs="Times New Roman"/>
          <w:b w:val="0"/>
          <w:sz w:val="28"/>
        </w:rPr>
        <w:t>х</w:t>
      </w:r>
      <w:r w:rsidR="00972079" w:rsidRPr="00937D50">
        <w:rPr>
          <w:rFonts w:ascii="Times New Roman" w:hAnsi="Times New Roman" w:cs="Times New Roman"/>
          <w:b w:val="0"/>
          <w:sz w:val="28"/>
        </w:rPr>
        <w:t xml:space="preserve"> услови</w:t>
      </w:r>
      <w:r>
        <w:rPr>
          <w:rFonts w:ascii="Times New Roman" w:hAnsi="Times New Roman" w:cs="Times New Roman"/>
          <w:b w:val="0"/>
          <w:sz w:val="28"/>
        </w:rPr>
        <w:t>ях</w:t>
      </w:r>
      <w:r w:rsidR="00972079">
        <w:rPr>
          <w:rFonts w:ascii="Times New Roman" w:hAnsi="Times New Roman" w:cs="Times New Roman"/>
          <w:b w:val="0"/>
          <w:sz w:val="28"/>
        </w:rPr>
        <w:t xml:space="preserve"> э</w:t>
      </w:r>
      <w:r w:rsidR="00972079" w:rsidRPr="00937D50">
        <w:rPr>
          <w:rFonts w:ascii="Times New Roman" w:hAnsi="Times New Roman" w:cs="Times New Roman"/>
          <w:b w:val="0"/>
          <w:sz w:val="28"/>
        </w:rPr>
        <w:t>миссии и обращения муниципальных облигаций</w:t>
      </w:r>
      <w:r w:rsidR="00972079">
        <w:rPr>
          <w:rFonts w:ascii="Times New Roman" w:hAnsi="Times New Roman" w:cs="Times New Roman"/>
          <w:b w:val="0"/>
          <w:sz w:val="28"/>
        </w:rPr>
        <w:t xml:space="preserve"> г</w:t>
      </w:r>
      <w:r w:rsidR="00972079" w:rsidRPr="00937D50">
        <w:rPr>
          <w:rFonts w:ascii="Times New Roman" w:hAnsi="Times New Roman" w:cs="Times New Roman"/>
          <w:b w:val="0"/>
          <w:sz w:val="28"/>
        </w:rPr>
        <w:t xml:space="preserve">орода </w:t>
      </w:r>
      <w:r w:rsidR="00972079">
        <w:rPr>
          <w:rFonts w:ascii="Times New Roman" w:hAnsi="Times New Roman" w:cs="Times New Roman"/>
          <w:b w:val="0"/>
          <w:sz w:val="28"/>
        </w:rPr>
        <w:t>Ч</w:t>
      </w:r>
      <w:r w:rsidR="00972079" w:rsidRPr="00937D50">
        <w:rPr>
          <w:rFonts w:ascii="Times New Roman" w:hAnsi="Times New Roman" w:cs="Times New Roman"/>
          <w:b w:val="0"/>
          <w:sz w:val="28"/>
        </w:rPr>
        <w:t>ебоксары</w:t>
      </w:r>
      <w:r w:rsidR="00972079">
        <w:rPr>
          <w:rFonts w:ascii="Times New Roman" w:hAnsi="Times New Roman" w:cs="Times New Roman"/>
          <w:b w:val="0"/>
          <w:sz w:val="28"/>
        </w:rPr>
        <w:t xml:space="preserve">, утвержденных указанным </w:t>
      </w:r>
      <w:r w:rsidR="005E2BA5" w:rsidRPr="00937D50">
        <w:rPr>
          <w:rFonts w:ascii="Times New Roman" w:hAnsi="Times New Roman" w:cs="Times New Roman"/>
          <w:b w:val="0"/>
          <w:sz w:val="28"/>
        </w:rPr>
        <w:t>постановлением</w:t>
      </w:r>
      <w:r>
        <w:rPr>
          <w:rFonts w:ascii="Times New Roman" w:hAnsi="Times New Roman" w:cs="Times New Roman"/>
          <w:b w:val="0"/>
          <w:sz w:val="28"/>
        </w:rPr>
        <w:t>:</w:t>
      </w:r>
    </w:p>
    <w:p w:rsidR="00480000" w:rsidRPr="00937D50" w:rsidRDefault="00480000" w:rsidP="00B90F62">
      <w:pPr>
        <w:pStyle w:val="ConsPlusTitle"/>
        <w:spacing w:line="336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</w:t>
      </w:r>
      <w:r w:rsidRPr="00937D50">
        <w:rPr>
          <w:rFonts w:ascii="Times New Roman" w:hAnsi="Times New Roman" w:cs="Times New Roman"/>
          <w:b w:val="0"/>
          <w:sz w:val="28"/>
        </w:rPr>
        <w:t>ункт</w:t>
      </w:r>
      <w:r>
        <w:rPr>
          <w:rFonts w:ascii="Times New Roman" w:hAnsi="Times New Roman" w:cs="Times New Roman"/>
          <w:b w:val="0"/>
          <w:sz w:val="28"/>
        </w:rPr>
        <w:t xml:space="preserve"> 4 изложить в следующей</w:t>
      </w:r>
      <w:r w:rsidRPr="00937D50">
        <w:rPr>
          <w:rFonts w:ascii="Times New Roman" w:hAnsi="Times New Roman" w:cs="Times New Roman"/>
          <w:b w:val="0"/>
          <w:sz w:val="28"/>
        </w:rPr>
        <w:t xml:space="preserve"> редакции:</w:t>
      </w:r>
    </w:p>
    <w:p w:rsidR="00480000" w:rsidRPr="00480000" w:rsidRDefault="00480000" w:rsidP="00B90F62">
      <w:pPr>
        <w:pStyle w:val="ConsPlusTitle"/>
        <w:spacing w:line="336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«4. </w:t>
      </w:r>
      <w:r w:rsidRPr="00480000">
        <w:rPr>
          <w:rFonts w:ascii="Times New Roman" w:hAnsi="Times New Roman" w:cs="Times New Roman"/>
          <w:b w:val="0"/>
          <w:sz w:val="28"/>
        </w:rPr>
        <w:t>Облигации размещаются выпусками.</w:t>
      </w:r>
    </w:p>
    <w:p w:rsidR="00480000" w:rsidRDefault="00480000" w:rsidP="00B90F62">
      <w:pPr>
        <w:pStyle w:val="ConsPlusTitle"/>
        <w:spacing w:line="336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480000">
        <w:rPr>
          <w:rFonts w:ascii="Times New Roman" w:hAnsi="Times New Roman" w:cs="Times New Roman"/>
          <w:b w:val="0"/>
          <w:sz w:val="28"/>
        </w:rPr>
        <w:t xml:space="preserve">Облигации в рамках одного выпуска равны между собой по объему </w:t>
      </w:r>
      <w:r w:rsidRPr="00480000">
        <w:rPr>
          <w:rFonts w:ascii="Times New Roman" w:hAnsi="Times New Roman" w:cs="Times New Roman"/>
          <w:b w:val="0"/>
          <w:sz w:val="28"/>
        </w:rPr>
        <w:lastRenderedPageBreak/>
        <w:t>предоставляемых прав.</w:t>
      </w:r>
      <w:r>
        <w:rPr>
          <w:rFonts w:ascii="Times New Roman" w:hAnsi="Times New Roman" w:cs="Times New Roman"/>
          <w:b w:val="0"/>
          <w:sz w:val="28"/>
        </w:rPr>
        <w:t>»;</w:t>
      </w:r>
    </w:p>
    <w:p w:rsidR="005E2BA5" w:rsidRPr="00937D50" w:rsidRDefault="00480000" w:rsidP="00B90F62">
      <w:pPr>
        <w:pStyle w:val="ConsPlusTitle"/>
        <w:spacing w:line="336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</w:t>
      </w:r>
      <w:r w:rsidRPr="00937D50">
        <w:rPr>
          <w:rFonts w:ascii="Times New Roman" w:hAnsi="Times New Roman" w:cs="Times New Roman"/>
          <w:b w:val="0"/>
          <w:sz w:val="28"/>
        </w:rPr>
        <w:t>ункт 5</w:t>
      </w:r>
      <w:r w:rsidR="00E663A2">
        <w:rPr>
          <w:rFonts w:ascii="Times New Roman" w:hAnsi="Times New Roman" w:cs="Times New Roman"/>
          <w:b w:val="0"/>
          <w:sz w:val="28"/>
        </w:rPr>
        <w:t xml:space="preserve"> изложить в следующей</w:t>
      </w:r>
      <w:r w:rsidR="005E2BA5" w:rsidRPr="00937D50">
        <w:rPr>
          <w:rFonts w:ascii="Times New Roman" w:hAnsi="Times New Roman" w:cs="Times New Roman"/>
          <w:b w:val="0"/>
          <w:sz w:val="28"/>
        </w:rPr>
        <w:t xml:space="preserve"> редакции:</w:t>
      </w:r>
    </w:p>
    <w:p w:rsidR="005E2BA5" w:rsidRPr="00937D50" w:rsidRDefault="005E2BA5" w:rsidP="00B90F62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37D50">
        <w:rPr>
          <w:rFonts w:ascii="Times New Roman" w:hAnsi="Times New Roman" w:cs="Times New Roman"/>
          <w:sz w:val="28"/>
        </w:rPr>
        <w:t>«5. Облигации выпускаются в форме документарных ценных бумаг на предъявителя с обязательным централизованным хранением и являются муниципальными ценными бумагами.</w:t>
      </w:r>
    </w:p>
    <w:p w:rsidR="00480000" w:rsidRDefault="005E2BA5" w:rsidP="00B90F62">
      <w:pPr>
        <w:pStyle w:val="a4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37D50">
        <w:rPr>
          <w:rFonts w:ascii="Times New Roman" w:hAnsi="Times New Roman" w:cs="Times New Roman"/>
          <w:sz w:val="28"/>
        </w:rPr>
        <w:t>Облигации могут выпускаться с амортизацией долга, а также с</w:t>
      </w:r>
      <w:r w:rsidR="00296231">
        <w:rPr>
          <w:rFonts w:ascii="Times New Roman" w:hAnsi="Times New Roman" w:cs="Times New Roman"/>
          <w:sz w:val="28"/>
        </w:rPr>
        <w:t> </w:t>
      </w:r>
      <w:r w:rsidRPr="00937D50">
        <w:rPr>
          <w:rFonts w:ascii="Times New Roman" w:hAnsi="Times New Roman" w:cs="Times New Roman"/>
          <w:sz w:val="28"/>
        </w:rPr>
        <w:t xml:space="preserve"> правом выкупа эмитентом до срока их погашения с возможностью их</w:t>
      </w:r>
      <w:r w:rsidR="00296231">
        <w:rPr>
          <w:rFonts w:ascii="Times New Roman" w:hAnsi="Times New Roman" w:cs="Times New Roman"/>
          <w:sz w:val="28"/>
        </w:rPr>
        <w:t> </w:t>
      </w:r>
      <w:r w:rsidRPr="00937D50">
        <w:rPr>
          <w:rFonts w:ascii="Times New Roman" w:hAnsi="Times New Roman" w:cs="Times New Roman"/>
          <w:sz w:val="28"/>
        </w:rPr>
        <w:t xml:space="preserve"> последующего обращения с соблюдением требований (в том числе к</w:t>
      </w:r>
      <w:r w:rsidR="00296231">
        <w:rPr>
          <w:rFonts w:ascii="Times New Roman" w:hAnsi="Times New Roman" w:cs="Times New Roman"/>
          <w:sz w:val="28"/>
        </w:rPr>
        <w:t> </w:t>
      </w:r>
      <w:r w:rsidRPr="00937D50">
        <w:rPr>
          <w:rFonts w:ascii="Times New Roman" w:hAnsi="Times New Roman" w:cs="Times New Roman"/>
          <w:sz w:val="28"/>
        </w:rPr>
        <w:t xml:space="preserve"> определению цены выкупа), </w:t>
      </w:r>
      <w:r w:rsidR="00937D50" w:rsidRPr="00937D50">
        <w:rPr>
          <w:rFonts w:ascii="Times New Roman" w:hAnsi="Times New Roman" w:cs="Times New Roman"/>
          <w:sz w:val="28"/>
        </w:rPr>
        <w:t>установленных бюджетным законодательством Российской Федерации, в случаях, предусмотренных условиями эмиссии и обращения муниципальных облигаций города Чебоксары</w:t>
      </w:r>
      <w:r w:rsidR="00E663A2">
        <w:rPr>
          <w:rFonts w:ascii="Times New Roman" w:hAnsi="Times New Roman" w:cs="Times New Roman"/>
          <w:sz w:val="28"/>
        </w:rPr>
        <w:t xml:space="preserve"> и решениями об эмиссии выпусков</w:t>
      </w:r>
      <w:r w:rsidR="00937D50" w:rsidRPr="00937D50">
        <w:rPr>
          <w:rFonts w:ascii="Times New Roman" w:hAnsi="Times New Roman" w:cs="Times New Roman"/>
          <w:sz w:val="28"/>
        </w:rPr>
        <w:t xml:space="preserve"> муниципальных облигаций города Чебоксары (дополнительных выпусков</w:t>
      </w:r>
      <w:r w:rsidR="00972079">
        <w:rPr>
          <w:rFonts w:ascii="Times New Roman" w:hAnsi="Times New Roman" w:cs="Times New Roman"/>
          <w:sz w:val="28"/>
        </w:rPr>
        <w:t xml:space="preserve"> облигаций</w:t>
      </w:r>
      <w:r w:rsidR="00937D50" w:rsidRPr="00937D50">
        <w:rPr>
          <w:rFonts w:ascii="Times New Roman" w:hAnsi="Times New Roman" w:cs="Times New Roman"/>
          <w:sz w:val="28"/>
        </w:rPr>
        <w:t>).»</w:t>
      </w:r>
      <w:r w:rsidR="00480000">
        <w:rPr>
          <w:rFonts w:ascii="Times New Roman" w:hAnsi="Times New Roman" w:cs="Times New Roman"/>
          <w:sz w:val="28"/>
        </w:rPr>
        <w:t>;</w:t>
      </w:r>
    </w:p>
    <w:p w:rsidR="00D9021B" w:rsidRDefault="00D9021B" w:rsidP="00B90F62">
      <w:pPr>
        <w:pStyle w:val="a4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пункт </w:t>
      </w:r>
      <w:r w:rsidR="006704D4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дополнить абзацем следующего содержания:</w:t>
      </w:r>
    </w:p>
    <w:p w:rsidR="00D9021B" w:rsidRDefault="00D9021B" w:rsidP="00B90F62">
      <w:pPr>
        <w:pStyle w:val="a4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«Исполнение обязательств</w:t>
      </w:r>
      <w:r w:rsidR="006704D4">
        <w:rPr>
          <w:rFonts w:ascii="Times New Roman" w:hAnsi="Times New Roman" w:cs="Times New Roman"/>
          <w:sz w:val="28"/>
        </w:rPr>
        <w:t xml:space="preserve"> в ином </w:t>
      </w:r>
      <w:r>
        <w:rPr>
          <w:rFonts w:ascii="Times New Roman" w:hAnsi="Times New Roman" w:cs="Times New Roman"/>
          <w:sz w:val="28"/>
        </w:rPr>
        <w:t>имущественно</w:t>
      </w:r>
      <w:r w:rsidR="006704D4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эквивалент</w:t>
      </w:r>
      <w:r w:rsidR="006704D4">
        <w:rPr>
          <w:rFonts w:ascii="Times New Roman" w:hAnsi="Times New Roman" w:cs="Times New Roman"/>
          <w:sz w:val="28"/>
        </w:rPr>
        <w:t xml:space="preserve">е </w:t>
      </w:r>
      <w:r>
        <w:rPr>
          <w:rFonts w:ascii="Times New Roman" w:hAnsi="Times New Roman" w:cs="Times New Roman"/>
          <w:sz w:val="28"/>
        </w:rPr>
        <w:t xml:space="preserve">не </w:t>
      </w:r>
      <w:r w:rsidR="006704D4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редусм</w:t>
      </w:r>
      <w:r w:rsidR="006704D4">
        <w:rPr>
          <w:rFonts w:ascii="Times New Roman" w:hAnsi="Times New Roman" w:cs="Times New Roman"/>
          <w:sz w:val="28"/>
        </w:rPr>
        <w:t>атривается</w:t>
      </w:r>
      <w:r>
        <w:rPr>
          <w:rFonts w:ascii="Times New Roman" w:hAnsi="Times New Roman" w:cs="Times New Roman"/>
          <w:sz w:val="28"/>
        </w:rPr>
        <w:t>.»;</w:t>
      </w:r>
    </w:p>
    <w:p w:rsidR="005E2BA5" w:rsidRPr="00937D50" w:rsidRDefault="00FD17F9" w:rsidP="00B90F62">
      <w:pPr>
        <w:pStyle w:val="a4"/>
        <w:spacing w:after="0" w:line="33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пункте 12 </w:t>
      </w:r>
      <w:r w:rsidR="00D46C4D">
        <w:rPr>
          <w:rFonts w:ascii="Times New Roman" w:hAnsi="Times New Roman" w:cs="Times New Roman"/>
          <w:sz w:val="28"/>
        </w:rPr>
        <w:t>слова «</w:t>
      </w:r>
      <w:r w:rsidR="00D46C4D" w:rsidRPr="00D46C4D">
        <w:rPr>
          <w:rFonts w:ascii="Times New Roman" w:hAnsi="Times New Roman" w:cs="Times New Roman"/>
          <w:sz w:val="28"/>
        </w:rPr>
        <w:t>решение о выпуске муниципальных облигаций города Чебоксары в соответствии с действующим законодательством</w:t>
      </w:r>
      <w:r w:rsidR="00D46C4D">
        <w:rPr>
          <w:rFonts w:ascii="Times New Roman" w:hAnsi="Times New Roman" w:cs="Times New Roman"/>
          <w:sz w:val="28"/>
        </w:rPr>
        <w:t>» заменить словами «</w:t>
      </w:r>
      <w:r w:rsidR="00D46C4D" w:rsidRPr="00D46C4D">
        <w:rPr>
          <w:rFonts w:ascii="Times New Roman" w:hAnsi="Times New Roman" w:cs="Times New Roman"/>
          <w:sz w:val="28"/>
        </w:rPr>
        <w:t>решение о</w:t>
      </w:r>
      <w:r w:rsidR="00D46C4D">
        <w:rPr>
          <w:rFonts w:ascii="Times New Roman" w:hAnsi="Times New Roman" w:cs="Times New Roman"/>
          <w:sz w:val="28"/>
        </w:rPr>
        <w:t>б эмиссии</w:t>
      </w:r>
      <w:r w:rsidR="00D46C4D" w:rsidRPr="00D46C4D">
        <w:rPr>
          <w:rFonts w:ascii="Times New Roman" w:hAnsi="Times New Roman" w:cs="Times New Roman"/>
          <w:sz w:val="28"/>
        </w:rPr>
        <w:t xml:space="preserve"> выпуск</w:t>
      </w:r>
      <w:r w:rsidR="00D46C4D">
        <w:rPr>
          <w:rFonts w:ascii="Times New Roman" w:hAnsi="Times New Roman" w:cs="Times New Roman"/>
          <w:sz w:val="28"/>
        </w:rPr>
        <w:t>а</w:t>
      </w:r>
      <w:r w:rsidR="00D46C4D" w:rsidRPr="00D46C4D">
        <w:rPr>
          <w:rFonts w:ascii="Times New Roman" w:hAnsi="Times New Roman" w:cs="Times New Roman"/>
          <w:sz w:val="28"/>
        </w:rPr>
        <w:t xml:space="preserve"> муниципальных облигаций города Чебоксары в соответствии </w:t>
      </w:r>
      <w:r w:rsidR="00D46C4D">
        <w:rPr>
          <w:rFonts w:ascii="Times New Roman" w:hAnsi="Times New Roman" w:cs="Times New Roman"/>
          <w:sz w:val="28"/>
        </w:rPr>
        <w:t xml:space="preserve">с </w:t>
      </w:r>
      <w:r w:rsidR="00D46C4D" w:rsidRPr="00D46C4D">
        <w:rPr>
          <w:rFonts w:ascii="Times New Roman" w:hAnsi="Times New Roman" w:cs="Times New Roman"/>
          <w:sz w:val="28"/>
        </w:rPr>
        <w:t>законодательством</w:t>
      </w:r>
      <w:r w:rsidR="00D46C4D">
        <w:rPr>
          <w:rFonts w:ascii="Times New Roman" w:hAnsi="Times New Roman" w:cs="Times New Roman"/>
          <w:sz w:val="28"/>
        </w:rPr>
        <w:t xml:space="preserve"> </w:t>
      </w:r>
      <w:r w:rsidR="00D46C4D" w:rsidRPr="00D46C4D">
        <w:rPr>
          <w:rFonts w:ascii="Times New Roman" w:hAnsi="Times New Roman" w:cs="Times New Roman"/>
          <w:sz w:val="28"/>
        </w:rPr>
        <w:t>Российской Федерации</w:t>
      </w:r>
      <w:r w:rsidR="00D46C4D">
        <w:rPr>
          <w:rFonts w:ascii="Times New Roman" w:hAnsi="Times New Roman" w:cs="Times New Roman"/>
          <w:sz w:val="28"/>
        </w:rPr>
        <w:t>»</w:t>
      </w:r>
      <w:r w:rsidR="00972079">
        <w:rPr>
          <w:rFonts w:ascii="Times New Roman" w:hAnsi="Times New Roman" w:cs="Times New Roman"/>
          <w:sz w:val="28"/>
        </w:rPr>
        <w:t>.</w:t>
      </w:r>
      <w:r w:rsidR="00937D50" w:rsidRPr="00937D50">
        <w:rPr>
          <w:rFonts w:ascii="Times New Roman" w:hAnsi="Times New Roman" w:cs="Times New Roman"/>
          <w:sz w:val="28"/>
        </w:rPr>
        <w:t xml:space="preserve"> </w:t>
      </w:r>
    </w:p>
    <w:p w:rsidR="007A4FDB" w:rsidRPr="007A4FDB" w:rsidRDefault="007A4FDB" w:rsidP="00B90F62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sub_2"/>
      <w:r w:rsidRPr="007A4FDB">
        <w:rPr>
          <w:rFonts w:ascii="Times New Roman" w:hAnsi="Times New Roman" w:cs="Times New Roman"/>
          <w:sz w:val="28"/>
        </w:rPr>
        <w:t>2.</w:t>
      </w:r>
      <w:r w:rsidR="00876526">
        <w:rPr>
          <w:rFonts w:ascii="Times New Roman" w:hAnsi="Times New Roman" w:cs="Times New Roman"/>
          <w:sz w:val="28"/>
        </w:rPr>
        <w:t xml:space="preserve"> </w:t>
      </w:r>
      <w:r w:rsidRPr="007A4FDB">
        <w:rPr>
          <w:rFonts w:ascii="Times New Roman" w:hAnsi="Times New Roman" w:cs="Times New Roman"/>
          <w:sz w:val="28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7A4FDB" w:rsidRPr="007A4FDB" w:rsidRDefault="007A4FDB" w:rsidP="00B90F62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4FDB">
        <w:rPr>
          <w:rFonts w:ascii="Times New Roman" w:hAnsi="Times New Roman" w:cs="Times New Roman"/>
          <w:sz w:val="28"/>
        </w:rPr>
        <w:t>3.</w:t>
      </w:r>
      <w:r w:rsidR="00876526">
        <w:rPr>
          <w:rFonts w:ascii="Times New Roman" w:hAnsi="Times New Roman" w:cs="Times New Roman"/>
          <w:sz w:val="28"/>
        </w:rPr>
        <w:t xml:space="preserve"> </w:t>
      </w:r>
      <w:r w:rsidRPr="007A4FDB">
        <w:rPr>
          <w:rFonts w:ascii="Times New Roman" w:hAnsi="Times New Roman" w:cs="Times New Roman"/>
          <w:sz w:val="28"/>
        </w:rPr>
        <w:t xml:space="preserve">Настоящее постановление вступает в силу со дня его официального опубликования. </w:t>
      </w:r>
    </w:p>
    <w:p w:rsidR="007A4FDB" w:rsidRPr="007A4FDB" w:rsidRDefault="00876526" w:rsidP="00B90F62">
      <w:pPr>
        <w:tabs>
          <w:tab w:val="left" w:pos="567"/>
        </w:tabs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7A4FDB" w:rsidRPr="007A4FDB">
        <w:rPr>
          <w:rFonts w:ascii="Times New Roman" w:hAnsi="Times New Roman" w:cs="Times New Roman"/>
          <w:sz w:val="28"/>
        </w:rPr>
        <w:t>Контроль за выполнением настоящего постановления возложить на</w:t>
      </w:r>
      <w:r>
        <w:rPr>
          <w:rFonts w:ascii="Times New Roman" w:hAnsi="Times New Roman" w:cs="Times New Roman"/>
          <w:sz w:val="28"/>
        </w:rPr>
        <w:t xml:space="preserve"> </w:t>
      </w:r>
      <w:r w:rsidR="007A4FDB" w:rsidRPr="007A4FDB">
        <w:rPr>
          <w:rFonts w:ascii="Times New Roman" w:hAnsi="Times New Roman" w:cs="Times New Roman"/>
          <w:sz w:val="28"/>
        </w:rPr>
        <w:t xml:space="preserve">заместителя главы администрации города Чебоксары </w:t>
      </w:r>
      <w:r w:rsidR="007C26F1">
        <w:rPr>
          <w:rFonts w:ascii="Times New Roman" w:hAnsi="Times New Roman" w:cs="Times New Roman"/>
          <w:sz w:val="28"/>
        </w:rPr>
        <w:br/>
      </w:r>
      <w:r w:rsidR="007A4FDB" w:rsidRPr="007A4FDB">
        <w:rPr>
          <w:rFonts w:ascii="Times New Roman" w:hAnsi="Times New Roman" w:cs="Times New Roman"/>
          <w:sz w:val="28"/>
        </w:rPr>
        <w:t>по экономическому развитию и финансам В.Г.</w:t>
      </w:r>
      <w:r w:rsidR="007A4FDB">
        <w:rPr>
          <w:rFonts w:ascii="Times New Roman" w:hAnsi="Times New Roman" w:cs="Times New Roman"/>
          <w:sz w:val="28"/>
        </w:rPr>
        <w:t xml:space="preserve"> </w:t>
      </w:r>
      <w:r w:rsidR="007A4FDB" w:rsidRPr="007A4FDB">
        <w:rPr>
          <w:rFonts w:ascii="Times New Roman" w:hAnsi="Times New Roman" w:cs="Times New Roman"/>
          <w:sz w:val="28"/>
        </w:rPr>
        <w:t>Яковлева</w:t>
      </w:r>
      <w:r w:rsidR="007A4FDB">
        <w:rPr>
          <w:rFonts w:ascii="Times New Roman" w:hAnsi="Times New Roman" w:cs="Times New Roman"/>
          <w:sz w:val="28"/>
        </w:rPr>
        <w:t>.</w:t>
      </w:r>
    </w:p>
    <w:p w:rsidR="007A4FDB" w:rsidRDefault="007A4FDB" w:rsidP="00B9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A084C" w:rsidRPr="007A4FDB" w:rsidRDefault="008A084C" w:rsidP="00B90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A4FDB" w:rsidRPr="007A4FDB" w:rsidRDefault="007A4FDB" w:rsidP="00B90F62">
      <w:pPr>
        <w:spacing w:after="0" w:line="336" w:lineRule="auto"/>
        <w:jc w:val="both"/>
        <w:rPr>
          <w:rFonts w:ascii="Times New Roman" w:hAnsi="Times New Roman" w:cs="Times New Roman"/>
          <w:sz w:val="28"/>
        </w:rPr>
      </w:pPr>
      <w:r w:rsidRPr="007A4FDB">
        <w:rPr>
          <w:rFonts w:ascii="Times New Roman" w:hAnsi="Times New Roman" w:cs="Times New Roman"/>
          <w:sz w:val="28"/>
        </w:rPr>
        <w:t>Глава администрации</w:t>
      </w:r>
      <w:r>
        <w:rPr>
          <w:rFonts w:ascii="Times New Roman" w:hAnsi="Times New Roman" w:cs="Times New Roman"/>
          <w:sz w:val="28"/>
        </w:rPr>
        <w:t xml:space="preserve"> города Чебоксары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8A084C">
        <w:rPr>
          <w:rFonts w:ascii="Times New Roman" w:hAnsi="Times New Roman" w:cs="Times New Roman"/>
          <w:sz w:val="28"/>
        </w:rPr>
        <w:t xml:space="preserve">    </w:t>
      </w:r>
      <w:r w:rsidRPr="007A4FDB">
        <w:rPr>
          <w:rFonts w:ascii="Times New Roman" w:hAnsi="Times New Roman" w:cs="Times New Roman"/>
          <w:sz w:val="28"/>
        </w:rPr>
        <w:t>А.О. Ладыков</w:t>
      </w:r>
      <w:bookmarkEnd w:id="1"/>
    </w:p>
    <w:sectPr w:rsidR="007A4FDB" w:rsidRPr="007A4FDB" w:rsidSect="00811BEE">
      <w:pgSz w:w="11906" w:h="16838"/>
      <w:pgMar w:top="1134" w:right="851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AA1" w:rsidRDefault="00EB5AA1" w:rsidP="00BC2060">
      <w:pPr>
        <w:spacing w:after="0" w:line="240" w:lineRule="auto"/>
      </w:pPr>
      <w:r>
        <w:separator/>
      </w:r>
    </w:p>
  </w:endnote>
  <w:endnote w:type="continuationSeparator" w:id="0">
    <w:p w:rsidR="00EB5AA1" w:rsidRDefault="00EB5AA1" w:rsidP="00BC2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AA1" w:rsidRDefault="00EB5AA1" w:rsidP="00BC2060">
      <w:pPr>
        <w:spacing w:after="0" w:line="240" w:lineRule="auto"/>
      </w:pPr>
      <w:r>
        <w:separator/>
      </w:r>
    </w:p>
  </w:footnote>
  <w:footnote w:type="continuationSeparator" w:id="0">
    <w:p w:rsidR="00EB5AA1" w:rsidRDefault="00EB5AA1" w:rsidP="00BC2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C0F35"/>
    <w:multiLevelType w:val="hybridMultilevel"/>
    <w:tmpl w:val="895C3056"/>
    <w:lvl w:ilvl="0" w:tplc="31B69B0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AD"/>
    <w:rsid w:val="000A1BAA"/>
    <w:rsid w:val="002100F4"/>
    <w:rsid w:val="00296231"/>
    <w:rsid w:val="00366AAD"/>
    <w:rsid w:val="00480000"/>
    <w:rsid w:val="005E2BA5"/>
    <w:rsid w:val="00666AB9"/>
    <w:rsid w:val="006704D4"/>
    <w:rsid w:val="00735A95"/>
    <w:rsid w:val="007A4FDB"/>
    <w:rsid w:val="007C26F1"/>
    <w:rsid w:val="00811BEE"/>
    <w:rsid w:val="008320BA"/>
    <w:rsid w:val="00876526"/>
    <w:rsid w:val="008A084C"/>
    <w:rsid w:val="008E4A77"/>
    <w:rsid w:val="00937D50"/>
    <w:rsid w:val="00950E32"/>
    <w:rsid w:val="00972079"/>
    <w:rsid w:val="00A2166F"/>
    <w:rsid w:val="00AF4A7B"/>
    <w:rsid w:val="00B81D28"/>
    <w:rsid w:val="00B90F62"/>
    <w:rsid w:val="00BC2060"/>
    <w:rsid w:val="00C341C1"/>
    <w:rsid w:val="00D46C4D"/>
    <w:rsid w:val="00D9021B"/>
    <w:rsid w:val="00E663A2"/>
    <w:rsid w:val="00EA1D02"/>
    <w:rsid w:val="00EB5AA1"/>
    <w:rsid w:val="00F00AAC"/>
    <w:rsid w:val="00FA01DD"/>
    <w:rsid w:val="00FD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AA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35A95"/>
    <w:pPr>
      <w:ind w:left="720"/>
      <w:contextualSpacing/>
    </w:pPr>
  </w:style>
  <w:style w:type="paragraph" w:customStyle="1" w:styleId="ConsPlusTitle">
    <w:name w:val="ConsPlusTitle"/>
    <w:rsid w:val="005E2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E2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320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8320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8320BA"/>
    <w:pPr>
      <w:tabs>
        <w:tab w:val="left" w:pos="709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8320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C2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2060"/>
  </w:style>
  <w:style w:type="paragraph" w:styleId="ab">
    <w:name w:val="Balloon Text"/>
    <w:basedOn w:val="a"/>
    <w:link w:val="ac"/>
    <w:uiPriority w:val="99"/>
    <w:semiHidden/>
    <w:unhideWhenUsed/>
    <w:rsid w:val="00B90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0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8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2691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2021-01-25T12:16:00Z</dcterms:created>
  <dcterms:modified xsi:type="dcterms:W3CDTF">2021-01-25T12:16:00Z</dcterms:modified>
</cp:coreProperties>
</file>