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27D64" w:rsidRPr="00727D64" w:rsidTr="008A42F2">
        <w:trPr>
          <w:trHeight w:val="1130"/>
        </w:trPr>
        <w:tc>
          <w:tcPr>
            <w:tcW w:w="3540" w:type="dxa"/>
          </w:tcPr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27D6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727D6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27D6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27D6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27D6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727D6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727D6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727D6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727D6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727D6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27D64" w:rsidRPr="00727D64" w:rsidRDefault="00727D64" w:rsidP="008A42F2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727D6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27D64" w:rsidRPr="00727D64" w:rsidRDefault="00727D64" w:rsidP="00727D64">
      <w:pPr>
        <w:overflowPunct w:val="0"/>
        <w:jc w:val="center"/>
        <w:rPr>
          <w:b/>
          <w:bCs/>
          <w:sz w:val="24"/>
          <w:szCs w:val="24"/>
        </w:rPr>
      </w:pPr>
    </w:p>
    <w:p w:rsidR="00727D64" w:rsidRPr="00727D64" w:rsidRDefault="00727D64" w:rsidP="00727D64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01</w:t>
      </w:r>
      <w:r w:rsidRPr="00727D64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4</w:t>
      </w:r>
      <w:r w:rsidRPr="00727D64">
        <w:rPr>
          <w:bCs/>
          <w:sz w:val="28"/>
          <w:szCs w:val="24"/>
        </w:rPr>
        <w:t xml:space="preserve">.2021  № </w:t>
      </w:r>
      <w:r>
        <w:rPr>
          <w:bCs/>
          <w:sz w:val="28"/>
          <w:szCs w:val="24"/>
        </w:rPr>
        <w:t>583</w:t>
      </w:r>
    </w:p>
    <w:p w:rsidR="00C87F4A" w:rsidRPr="00C87F4A" w:rsidRDefault="00C87F4A">
      <w:pPr>
        <w:rPr>
          <w:sz w:val="28"/>
          <w:szCs w:val="28"/>
        </w:rPr>
      </w:pPr>
    </w:p>
    <w:tbl>
      <w:tblPr>
        <w:tblpPr w:leftFromText="180" w:rightFromText="180" w:vertAnchor="text" w:tblpX="22" w:tblpY="271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5088C" w:rsidTr="00C87F4A">
        <w:trPr>
          <w:trHeight w:val="441"/>
        </w:trPr>
        <w:tc>
          <w:tcPr>
            <w:tcW w:w="5070" w:type="dxa"/>
          </w:tcPr>
          <w:p w:rsidR="0055088C" w:rsidRPr="00196999" w:rsidRDefault="00196999" w:rsidP="00C87F4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96999">
              <w:rPr>
                <w:color w:val="000000"/>
                <w:sz w:val="28"/>
                <w:szCs w:val="28"/>
              </w:rPr>
              <w:t>О мерах поддержки субъектов малого и среднего предпринимательства,</w:t>
            </w:r>
            <w:r w:rsidR="00C87F4A">
              <w:rPr>
                <w:color w:val="000000"/>
                <w:sz w:val="28"/>
                <w:szCs w:val="28"/>
              </w:rPr>
              <w:t xml:space="preserve"> </w:t>
            </w:r>
            <w:r w:rsidRPr="00196999">
              <w:rPr>
                <w:color w:val="000000"/>
                <w:sz w:val="28"/>
                <w:szCs w:val="28"/>
              </w:rPr>
              <w:t>ос</w:t>
            </w:r>
            <w:r>
              <w:rPr>
                <w:color w:val="000000"/>
                <w:sz w:val="28"/>
                <w:szCs w:val="28"/>
              </w:rPr>
              <w:t xml:space="preserve">уществляющих розничную торговлю </w:t>
            </w:r>
            <w:r w:rsidRPr="00196999">
              <w:rPr>
                <w:color w:val="000000"/>
                <w:sz w:val="28"/>
                <w:szCs w:val="28"/>
              </w:rPr>
              <w:t>через нестационарные объекты и</w:t>
            </w:r>
            <w:r w:rsidR="00F55727">
              <w:rPr>
                <w:color w:val="000000"/>
                <w:sz w:val="28"/>
                <w:szCs w:val="28"/>
              </w:rPr>
              <w:t xml:space="preserve"> </w:t>
            </w:r>
            <w:r w:rsidRPr="00196999">
              <w:rPr>
                <w:color w:val="000000"/>
                <w:sz w:val="28"/>
                <w:szCs w:val="28"/>
              </w:rPr>
              <w:t>нестационарные торговые объекты</w:t>
            </w:r>
          </w:p>
        </w:tc>
      </w:tr>
    </w:tbl>
    <w:p w:rsidR="00C87F4A" w:rsidRDefault="00C87F4A" w:rsidP="00196999">
      <w:pPr>
        <w:tabs>
          <w:tab w:val="left" w:pos="2618"/>
        </w:tabs>
        <w:suppressAutoHyphens/>
        <w:ind w:right="-840"/>
        <w:rPr>
          <w:sz w:val="28"/>
        </w:rPr>
      </w:pPr>
    </w:p>
    <w:p w:rsidR="0055088C" w:rsidRDefault="0055088C" w:rsidP="00196999">
      <w:pPr>
        <w:tabs>
          <w:tab w:val="left" w:pos="2618"/>
        </w:tabs>
        <w:suppressAutoHyphens/>
        <w:ind w:right="-840"/>
      </w:pPr>
      <w:r>
        <w:rPr>
          <w:sz w:val="28"/>
        </w:rPr>
        <w:tab/>
      </w:r>
    </w:p>
    <w:p w:rsidR="00196999" w:rsidRDefault="00196999" w:rsidP="00196999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196999" w:rsidRDefault="00196999" w:rsidP="00196999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196999" w:rsidRDefault="00196999" w:rsidP="00196999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196999" w:rsidRDefault="00196999" w:rsidP="00196999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87F4A" w:rsidRDefault="00C87F4A" w:rsidP="00196999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196999" w:rsidRPr="00A620B7" w:rsidRDefault="00196999" w:rsidP="00196999">
      <w:pPr>
        <w:suppressAutoHyphens/>
        <w:spacing w:line="360" w:lineRule="auto"/>
        <w:ind w:firstLine="568"/>
        <w:jc w:val="both"/>
        <w:rPr>
          <w:sz w:val="28"/>
          <w:szCs w:val="28"/>
          <w:lang w:eastAsia="ar-SA"/>
        </w:rPr>
      </w:pPr>
      <w:bookmarkStart w:id="0" w:name="_GoBack"/>
      <w:r w:rsidRPr="00A620B7">
        <w:rPr>
          <w:sz w:val="28"/>
          <w:szCs w:val="28"/>
        </w:rPr>
        <w:t xml:space="preserve">В соответствии с </w:t>
      </w:r>
      <w:r w:rsidRPr="00A620B7">
        <w:rPr>
          <w:color w:val="000000"/>
          <w:sz w:val="28"/>
          <w:szCs w:val="28"/>
        </w:rPr>
        <w:t>Федеральным законом</w:t>
      </w:r>
      <w:r w:rsidR="00096E2B">
        <w:t xml:space="preserve"> </w:t>
      </w:r>
      <w:r w:rsidRPr="00A620B7">
        <w:rPr>
          <w:sz w:val="28"/>
          <w:szCs w:val="28"/>
        </w:rPr>
        <w:t>от 06.10.2003 №</w:t>
      </w:r>
      <w:r w:rsidR="00096E2B">
        <w:rPr>
          <w:sz w:val="28"/>
          <w:szCs w:val="28"/>
        </w:rPr>
        <w:t xml:space="preserve"> </w:t>
      </w:r>
      <w:r w:rsidRPr="00A620B7">
        <w:rPr>
          <w:sz w:val="28"/>
          <w:szCs w:val="28"/>
        </w:rPr>
        <w:t>131-ФЗ «Об 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>
        <w:rPr>
          <w:sz w:val="28"/>
          <w:szCs w:val="28"/>
        </w:rPr>
        <w:t xml:space="preserve"> 40, в связи </w:t>
      </w:r>
      <w:r w:rsidRPr="00A620B7">
        <w:rPr>
          <w:sz w:val="28"/>
          <w:szCs w:val="28"/>
        </w:rPr>
        <w:t>с необходимостью принятия мер поддержки субъектов малого и среднего предпринимательства в сфере нестационарной торговли, а также сфере оказания услуг по организации досуга, отдыха и спорта</w:t>
      </w:r>
      <w:r w:rsidR="00832ADF">
        <w:rPr>
          <w:sz w:val="28"/>
          <w:szCs w:val="28"/>
        </w:rPr>
        <w:t>,</w:t>
      </w:r>
      <w:r w:rsidRPr="00A620B7">
        <w:rPr>
          <w:sz w:val="28"/>
          <w:szCs w:val="28"/>
        </w:rPr>
        <w:t xml:space="preserve"> ввиду введения режима повышенной готовности на терри</w:t>
      </w:r>
      <w:r>
        <w:rPr>
          <w:sz w:val="28"/>
          <w:szCs w:val="28"/>
        </w:rPr>
        <w:t>тории Чувашской Республики с 18.03.</w:t>
      </w:r>
      <w:r w:rsidRPr="00A620B7">
        <w:rPr>
          <w:sz w:val="28"/>
          <w:szCs w:val="28"/>
        </w:rPr>
        <w:t>2020 до особого распоряжения в соответствии с распоряжением главы Чува</w:t>
      </w:r>
      <w:r>
        <w:rPr>
          <w:sz w:val="28"/>
          <w:szCs w:val="28"/>
        </w:rPr>
        <w:t>шской Республики от 18.03.</w:t>
      </w:r>
      <w:r w:rsidRPr="00A620B7">
        <w:rPr>
          <w:sz w:val="28"/>
          <w:szCs w:val="28"/>
        </w:rPr>
        <w:t>2020 № 113-рг</w:t>
      </w:r>
      <w:r w:rsidR="00096E2B">
        <w:rPr>
          <w:sz w:val="28"/>
          <w:szCs w:val="28"/>
        </w:rPr>
        <w:t>,</w:t>
      </w:r>
      <w:r w:rsidRPr="00A620B7">
        <w:rPr>
          <w:sz w:val="28"/>
          <w:szCs w:val="28"/>
        </w:rPr>
        <w:t xml:space="preserve"> администрация города Чебоксары п о с т а н о в л я е т:</w:t>
      </w:r>
    </w:p>
    <w:p w:rsidR="006E2210" w:rsidRPr="00A620B7" w:rsidRDefault="00196999" w:rsidP="006E2210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A620B7">
        <w:rPr>
          <w:sz w:val="28"/>
          <w:szCs w:val="28"/>
        </w:rPr>
        <w:t>1. Освободить владельцев нестационарных торговых объектов, установленных по договорам на право размещения нестационарных торговых объектов на территории города Чебоксары (далее - владельцы НТО), осуществляющих экономическую деятельность</w:t>
      </w:r>
      <w:r w:rsidR="00F55727">
        <w:rPr>
          <w:sz w:val="28"/>
          <w:szCs w:val="28"/>
        </w:rPr>
        <w:t xml:space="preserve"> в одной или нескольких отраслях по </w:t>
      </w:r>
      <w:r w:rsidR="00915B66">
        <w:rPr>
          <w:sz w:val="28"/>
          <w:szCs w:val="28"/>
        </w:rPr>
        <w:t>переч</w:t>
      </w:r>
      <w:r w:rsidRPr="00A620B7">
        <w:rPr>
          <w:sz w:val="28"/>
          <w:szCs w:val="28"/>
        </w:rPr>
        <w:t>н</w:t>
      </w:r>
      <w:r w:rsidR="00F55727">
        <w:rPr>
          <w:sz w:val="28"/>
          <w:szCs w:val="28"/>
        </w:rPr>
        <w:t>ю</w:t>
      </w:r>
      <w:r w:rsidRPr="00A620B7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Pr="00A620B7">
        <w:rPr>
          <w:sz w:val="28"/>
          <w:szCs w:val="28"/>
        </w:rPr>
        <w:lastRenderedPageBreak/>
        <w:t>утвержденн</w:t>
      </w:r>
      <w:r w:rsidR="00F55727">
        <w:rPr>
          <w:sz w:val="28"/>
          <w:szCs w:val="28"/>
        </w:rPr>
        <w:t>ому</w:t>
      </w:r>
      <w:r w:rsidRPr="00A620B7">
        <w:rPr>
          <w:sz w:val="28"/>
          <w:szCs w:val="28"/>
        </w:rPr>
        <w:t xml:space="preserve"> постановлением Правите</w:t>
      </w:r>
      <w:r w:rsidR="00C87F4A">
        <w:rPr>
          <w:sz w:val="28"/>
          <w:szCs w:val="28"/>
        </w:rPr>
        <w:t>льства Российской Федерации от </w:t>
      </w:r>
      <w:r>
        <w:rPr>
          <w:sz w:val="28"/>
          <w:szCs w:val="28"/>
        </w:rPr>
        <w:t>03.04.2020</w:t>
      </w:r>
      <w:r w:rsidR="00F55727">
        <w:rPr>
          <w:sz w:val="28"/>
          <w:szCs w:val="28"/>
        </w:rPr>
        <w:t xml:space="preserve"> </w:t>
      </w:r>
      <w:r w:rsidRPr="00A620B7">
        <w:rPr>
          <w:sz w:val="28"/>
          <w:szCs w:val="28"/>
        </w:rPr>
        <w:t xml:space="preserve">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</w:t>
      </w:r>
      <w:r w:rsidR="00F55727">
        <w:rPr>
          <w:sz w:val="28"/>
          <w:szCs w:val="28"/>
        </w:rPr>
        <w:t>у</w:t>
      </w:r>
      <w:r w:rsidRPr="00A620B7">
        <w:rPr>
          <w:sz w:val="28"/>
          <w:szCs w:val="28"/>
        </w:rPr>
        <w:t>платы</w:t>
      </w:r>
      <w:r w:rsidR="00F55727">
        <w:rPr>
          <w:sz w:val="28"/>
          <w:szCs w:val="28"/>
        </w:rPr>
        <w:t xml:space="preserve"> платежей</w:t>
      </w:r>
      <w:r w:rsidRPr="00A620B7">
        <w:rPr>
          <w:sz w:val="28"/>
          <w:szCs w:val="28"/>
        </w:rPr>
        <w:t xml:space="preserve"> </w:t>
      </w:r>
      <w:r w:rsidR="00F55727">
        <w:rPr>
          <w:sz w:val="28"/>
          <w:szCs w:val="28"/>
        </w:rPr>
        <w:t>с 18.03.2020 до 01.07.2020 по договорам</w:t>
      </w:r>
      <w:r w:rsidR="00BA1AC7">
        <w:rPr>
          <w:sz w:val="28"/>
          <w:szCs w:val="28"/>
        </w:rPr>
        <w:t xml:space="preserve"> </w:t>
      </w:r>
      <w:r w:rsidR="00BA1AC7" w:rsidRPr="00BA1AC7">
        <w:rPr>
          <w:sz w:val="28"/>
          <w:szCs w:val="28"/>
        </w:rPr>
        <w:t>на право размещения нестационарного торгового объекта</w:t>
      </w:r>
      <w:r w:rsidR="00BA1AC7">
        <w:rPr>
          <w:sz w:val="28"/>
          <w:szCs w:val="28"/>
        </w:rPr>
        <w:t xml:space="preserve"> </w:t>
      </w:r>
      <w:r w:rsidR="00BA1AC7" w:rsidRPr="00BA1AC7">
        <w:rPr>
          <w:sz w:val="28"/>
          <w:szCs w:val="28"/>
        </w:rPr>
        <w:t>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</w:t>
      </w:r>
      <w:r w:rsidR="00BA1AC7">
        <w:rPr>
          <w:sz w:val="28"/>
          <w:szCs w:val="28"/>
        </w:rPr>
        <w:t>, заключенным до 18.03.2020</w:t>
      </w:r>
      <w:r w:rsidR="00E926C6">
        <w:rPr>
          <w:sz w:val="28"/>
          <w:szCs w:val="28"/>
        </w:rPr>
        <w:t xml:space="preserve">, </w:t>
      </w:r>
      <w:r w:rsidR="003A0714" w:rsidRPr="00A620B7">
        <w:rPr>
          <w:sz w:val="28"/>
          <w:szCs w:val="28"/>
        </w:rPr>
        <w:t>с возможностью зачета уплаченных платежей в счет будущих платежей</w:t>
      </w:r>
      <w:r w:rsidR="003A0714">
        <w:rPr>
          <w:sz w:val="28"/>
          <w:szCs w:val="28"/>
        </w:rPr>
        <w:t>, при</w:t>
      </w:r>
      <w:r w:rsidR="006E2210">
        <w:rPr>
          <w:sz w:val="28"/>
          <w:szCs w:val="28"/>
        </w:rPr>
        <w:t xml:space="preserve"> отсутстви</w:t>
      </w:r>
      <w:r w:rsidR="003A0714">
        <w:rPr>
          <w:sz w:val="28"/>
          <w:szCs w:val="28"/>
        </w:rPr>
        <w:t>и</w:t>
      </w:r>
      <w:r w:rsidR="006E2210">
        <w:rPr>
          <w:sz w:val="28"/>
          <w:szCs w:val="28"/>
        </w:rPr>
        <w:t xml:space="preserve"> </w:t>
      </w:r>
      <w:r w:rsidR="006E2210" w:rsidRPr="00A620B7">
        <w:rPr>
          <w:sz w:val="28"/>
          <w:szCs w:val="28"/>
        </w:rPr>
        <w:t>по состоянию на дату введения режима повышенной готовности неисполненн</w:t>
      </w:r>
      <w:r w:rsidR="00E926C6">
        <w:rPr>
          <w:sz w:val="28"/>
          <w:szCs w:val="28"/>
        </w:rPr>
        <w:t>ой</w:t>
      </w:r>
      <w:r w:rsidR="006E2210" w:rsidRPr="00A620B7">
        <w:rPr>
          <w:sz w:val="28"/>
          <w:szCs w:val="28"/>
        </w:rPr>
        <w:t xml:space="preserve"> обязанност</w:t>
      </w:r>
      <w:r w:rsidR="00E926C6">
        <w:rPr>
          <w:sz w:val="28"/>
          <w:szCs w:val="28"/>
        </w:rPr>
        <w:t>и</w:t>
      </w:r>
      <w:r w:rsidR="006E2210" w:rsidRPr="00A620B7">
        <w:rPr>
          <w:sz w:val="28"/>
          <w:szCs w:val="28"/>
        </w:rPr>
        <w:t xml:space="preserve"> по уплате платежей по договор</w:t>
      </w:r>
      <w:r w:rsidR="003A0714">
        <w:rPr>
          <w:sz w:val="28"/>
          <w:szCs w:val="28"/>
        </w:rPr>
        <w:t>у.</w:t>
      </w:r>
    </w:p>
    <w:p w:rsidR="00F55727" w:rsidRDefault="00BA1AC7" w:rsidP="00196999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Владельцы НТО определяются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18.03.2020.</w:t>
      </w:r>
    </w:p>
    <w:p w:rsidR="00196999" w:rsidRDefault="00196999" w:rsidP="002D3771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A620B7">
        <w:rPr>
          <w:sz w:val="28"/>
          <w:szCs w:val="28"/>
        </w:rPr>
        <w:t>2. Освободить владельцев нестационарных объектов для оказания услуг по организации досуга, отдыха и спорта на территории города Чебоксары (далее</w:t>
      </w:r>
      <w:r w:rsidR="007A41E2">
        <w:rPr>
          <w:sz w:val="28"/>
          <w:szCs w:val="28"/>
        </w:rPr>
        <w:t xml:space="preserve"> </w:t>
      </w:r>
      <w:r w:rsidRPr="00A620B7">
        <w:rPr>
          <w:sz w:val="28"/>
          <w:szCs w:val="28"/>
        </w:rPr>
        <w:t>-</w:t>
      </w:r>
      <w:r w:rsidR="007A41E2">
        <w:rPr>
          <w:sz w:val="28"/>
          <w:szCs w:val="28"/>
        </w:rPr>
        <w:t xml:space="preserve"> </w:t>
      </w:r>
      <w:r w:rsidRPr="00A620B7">
        <w:rPr>
          <w:sz w:val="28"/>
          <w:szCs w:val="28"/>
        </w:rPr>
        <w:t xml:space="preserve">владельцы НО), </w:t>
      </w:r>
      <w:r w:rsidR="007A41E2" w:rsidRPr="00A620B7">
        <w:rPr>
          <w:sz w:val="28"/>
          <w:szCs w:val="28"/>
        </w:rPr>
        <w:t>осуществляющих экономическую деятельность</w:t>
      </w:r>
      <w:r w:rsidR="007A41E2">
        <w:rPr>
          <w:sz w:val="28"/>
          <w:szCs w:val="28"/>
        </w:rPr>
        <w:t xml:space="preserve"> в одной или нескольких отраслях по </w:t>
      </w:r>
      <w:r w:rsidR="00915B66">
        <w:rPr>
          <w:sz w:val="28"/>
          <w:szCs w:val="28"/>
        </w:rPr>
        <w:t>переч</w:t>
      </w:r>
      <w:r w:rsidR="007A41E2" w:rsidRPr="00A620B7">
        <w:rPr>
          <w:sz w:val="28"/>
          <w:szCs w:val="28"/>
        </w:rPr>
        <w:t>н</w:t>
      </w:r>
      <w:r w:rsidR="007A41E2">
        <w:rPr>
          <w:sz w:val="28"/>
          <w:szCs w:val="28"/>
        </w:rPr>
        <w:t>ю</w:t>
      </w:r>
      <w:r w:rsidR="007A41E2" w:rsidRPr="00A620B7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</w:t>
      </w:r>
      <w:r w:rsidR="007A41E2">
        <w:rPr>
          <w:sz w:val="28"/>
          <w:szCs w:val="28"/>
        </w:rPr>
        <w:t>ому</w:t>
      </w:r>
      <w:r w:rsidR="007A41E2" w:rsidRPr="00A620B7">
        <w:rPr>
          <w:sz w:val="28"/>
          <w:szCs w:val="28"/>
        </w:rPr>
        <w:t xml:space="preserve"> постановлением Правите</w:t>
      </w:r>
      <w:r w:rsidR="007A41E2">
        <w:rPr>
          <w:sz w:val="28"/>
          <w:szCs w:val="28"/>
        </w:rPr>
        <w:t xml:space="preserve">льства Российской Федерации от 03.04.2020 </w:t>
      </w:r>
      <w:r w:rsidR="007A41E2" w:rsidRPr="00A620B7">
        <w:rPr>
          <w:sz w:val="28"/>
          <w:szCs w:val="28"/>
        </w:rPr>
        <w:t xml:space="preserve">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Pr="00A620B7">
        <w:rPr>
          <w:sz w:val="28"/>
          <w:szCs w:val="28"/>
        </w:rPr>
        <w:t>чья деятельность была приостановлена</w:t>
      </w:r>
      <w:r w:rsidR="007A41E2">
        <w:rPr>
          <w:sz w:val="28"/>
          <w:szCs w:val="28"/>
        </w:rPr>
        <w:t xml:space="preserve"> </w:t>
      </w:r>
      <w:r w:rsidR="002D3771">
        <w:rPr>
          <w:sz w:val="28"/>
          <w:szCs w:val="28"/>
        </w:rPr>
        <w:t xml:space="preserve">в соответствии с </w:t>
      </w:r>
      <w:r w:rsidR="007A41E2" w:rsidRPr="002D3771">
        <w:rPr>
          <w:sz w:val="28"/>
          <w:szCs w:val="28"/>
        </w:rPr>
        <w:lastRenderedPageBreak/>
        <w:t>Указ</w:t>
      </w:r>
      <w:r w:rsidR="002D3771">
        <w:rPr>
          <w:sz w:val="28"/>
          <w:szCs w:val="28"/>
        </w:rPr>
        <w:t>ом</w:t>
      </w:r>
      <w:r w:rsidR="007A41E2" w:rsidRPr="002D3771">
        <w:rPr>
          <w:sz w:val="28"/>
          <w:szCs w:val="28"/>
        </w:rPr>
        <w:t xml:space="preserve"> главы Чувашской Республики от </w:t>
      </w:r>
      <w:r w:rsidR="002D3771">
        <w:rPr>
          <w:sz w:val="28"/>
          <w:szCs w:val="28"/>
        </w:rPr>
        <w:t>03.04.2020</w:t>
      </w:r>
      <w:r w:rsidR="007A41E2" w:rsidRPr="002D3771">
        <w:rPr>
          <w:sz w:val="28"/>
          <w:szCs w:val="28"/>
        </w:rPr>
        <w:t xml:space="preserve"> № 92 </w:t>
      </w:r>
      <w:r w:rsidR="002D3771">
        <w:rPr>
          <w:sz w:val="28"/>
          <w:szCs w:val="28"/>
        </w:rPr>
        <w:t>«</w:t>
      </w:r>
      <w:r w:rsidR="007A41E2" w:rsidRPr="002D3771">
        <w:rPr>
          <w:sz w:val="28"/>
          <w:szCs w:val="28"/>
        </w:rPr>
        <w:t>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</w:t>
      </w:r>
      <w:r w:rsidR="002D3771">
        <w:rPr>
          <w:sz w:val="28"/>
          <w:szCs w:val="28"/>
        </w:rPr>
        <w:t xml:space="preserve">» до принятия  </w:t>
      </w:r>
      <w:r w:rsidR="002D3771" w:rsidRPr="002D3771">
        <w:rPr>
          <w:sz w:val="28"/>
          <w:szCs w:val="28"/>
        </w:rPr>
        <w:t>Указ</w:t>
      </w:r>
      <w:r w:rsidR="002D3771">
        <w:rPr>
          <w:sz w:val="28"/>
          <w:szCs w:val="28"/>
        </w:rPr>
        <w:t>а</w:t>
      </w:r>
      <w:r w:rsidR="002D3771" w:rsidRPr="002D3771">
        <w:rPr>
          <w:sz w:val="28"/>
          <w:szCs w:val="28"/>
        </w:rPr>
        <w:t xml:space="preserve"> Главы Чувашской Республики от </w:t>
      </w:r>
      <w:r w:rsidR="002D3771">
        <w:rPr>
          <w:sz w:val="28"/>
          <w:szCs w:val="28"/>
        </w:rPr>
        <w:t>22.08.2020 № 213 «</w:t>
      </w:r>
      <w:r w:rsidR="002D3771" w:rsidRPr="002D3771">
        <w:rPr>
          <w:sz w:val="28"/>
          <w:szCs w:val="28"/>
        </w:rPr>
        <w:t xml:space="preserve">О внесении изменений в Указ Главы Чувашской Республики от </w:t>
      </w:r>
      <w:r w:rsidR="002D3771">
        <w:rPr>
          <w:sz w:val="28"/>
          <w:szCs w:val="28"/>
        </w:rPr>
        <w:t>20.06.2020</w:t>
      </w:r>
      <w:r w:rsidR="002D3771" w:rsidRPr="002D3771">
        <w:rPr>
          <w:sz w:val="28"/>
          <w:szCs w:val="28"/>
        </w:rPr>
        <w:t xml:space="preserve"> </w:t>
      </w:r>
      <w:r w:rsidR="002D3771">
        <w:rPr>
          <w:sz w:val="28"/>
          <w:szCs w:val="28"/>
        </w:rPr>
        <w:t>№ 166</w:t>
      </w:r>
      <w:r w:rsidR="003A0714">
        <w:rPr>
          <w:sz w:val="28"/>
          <w:szCs w:val="28"/>
        </w:rPr>
        <w:t>», регламентирующий</w:t>
      </w:r>
      <w:r w:rsidR="002D3771" w:rsidRPr="002D3771">
        <w:rPr>
          <w:sz w:val="28"/>
          <w:szCs w:val="28"/>
        </w:rPr>
        <w:t xml:space="preserve"> мер</w:t>
      </w:r>
      <w:r w:rsidR="003A0714">
        <w:rPr>
          <w:sz w:val="28"/>
          <w:szCs w:val="28"/>
        </w:rPr>
        <w:t>ы</w:t>
      </w:r>
      <w:r w:rsidR="002D3771" w:rsidRPr="002D3771">
        <w:rPr>
          <w:sz w:val="28"/>
          <w:szCs w:val="28"/>
        </w:rPr>
        <w:t>, направленны</w:t>
      </w:r>
      <w:r w:rsidR="003A0714">
        <w:rPr>
          <w:sz w:val="28"/>
          <w:szCs w:val="28"/>
        </w:rPr>
        <w:t>е</w:t>
      </w:r>
      <w:r w:rsidR="002D3771" w:rsidRPr="002D3771">
        <w:rPr>
          <w:sz w:val="28"/>
          <w:szCs w:val="28"/>
        </w:rPr>
        <w:t xml:space="preserve"> на обеспечение санитарно-эпидемиологического благополучия населения на </w:t>
      </w:r>
      <w:r w:rsidR="003A0714">
        <w:rPr>
          <w:sz w:val="28"/>
          <w:szCs w:val="28"/>
        </w:rPr>
        <w:t>территории Чувашской Республики</w:t>
      </w:r>
      <w:r w:rsidR="002D3771">
        <w:rPr>
          <w:sz w:val="28"/>
          <w:szCs w:val="28"/>
        </w:rPr>
        <w:t>, от уп</w:t>
      </w:r>
      <w:r w:rsidRPr="00A620B7">
        <w:rPr>
          <w:sz w:val="28"/>
          <w:szCs w:val="28"/>
        </w:rPr>
        <w:t xml:space="preserve">латы </w:t>
      </w:r>
      <w:r w:rsidR="002D3771">
        <w:rPr>
          <w:sz w:val="28"/>
          <w:szCs w:val="28"/>
        </w:rPr>
        <w:t xml:space="preserve">платежей </w:t>
      </w:r>
      <w:r w:rsidRPr="00A620B7">
        <w:rPr>
          <w:sz w:val="28"/>
          <w:szCs w:val="28"/>
        </w:rPr>
        <w:t>с 0</w:t>
      </w:r>
      <w:r w:rsidR="00CB2A6B">
        <w:rPr>
          <w:sz w:val="28"/>
          <w:szCs w:val="28"/>
        </w:rPr>
        <w:t>3</w:t>
      </w:r>
      <w:r w:rsidRPr="00A620B7">
        <w:rPr>
          <w:sz w:val="28"/>
          <w:szCs w:val="28"/>
        </w:rPr>
        <w:t xml:space="preserve">.04.2020 до </w:t>
      </w:r>
      <w:r w:rsidR="00457483">
        <w:rPr>
          <w:sz w:val="28"/>
          <w:szCs w:val="28"/>
        </w:rPr>
        <w:t>22.08.2020</w:t>
      </w:r>
      <w:r w:rsidR="002D3771">
        <w:rPr>
          <w:sz w:val="28"/>
          <w:szCs w:val="28"/>
        </w:rPr>
        <w:t xml:space="preserve"> по договорам </w:t>
      </w:r>
      <w:r w:rsidR="002D3771" w:rsidRPr="002D3771">
        <w:rPr>
          <w:sz w:val="28"/>
          <w:szCs w:val="28"/>
        </w:rPr>
        <w:t>на право размещения нестационарных объектов для оказания услуг по организации досуга, отдыха и спорта на территории города Чебоксары</w:t>
      </w:r>
      <w:r w:rsidR="002D3771">
        <w:rPr>
          <w:sz w:val="28"/>
          <w:szCs w:val="28"/>
        </w:rPr>
        <w:t>,</w:t>
      </w:r>
      <w:r w:rsidR="00E926C6">
        <w:rPr>
          <w:sz w:val="28"/>
          <w:szCs w:val="28"/>
        </w:rPr>
        <w:t xml:space="preserve"> в случае отсутствия </w:t>
      </w:r>
      <w:r w:rsidR="00E926C6" w:rsidRPr="00A620B7">
        <w:rPr>
          <w:sz w:val="28"/>
          <w:szCs w:val="28"/>
        </w:rPr>
        <w:t>по состоянию на дату введения режима повышенной готовности неисполненн</w:t>
      </w:r>
      <w:r w:rsidR="00E926C6">
        <w:rPr>
          <w:sz w:val="28"/>
          <w:szCs w:val="28"/>
        </w:rPr>
        <w:t>ой</w:t>
      </w:r>
      <w:r w:rsidR="00E926C6" w:rsidRPr="00A620B7">
        <w:rPr>
          <w:sz w:val="28"/>
          <w:szCs w:val="28"/>
        </w:rPr>
        <w:t xml:space="preserve"> обязанност</w:t>
      </w:r>
      <w:r w:rsidR="00E926C6">
        <w:rPr>
          <w:sz w:val="28"/>
          <w:szCs w:val="28"/>
        </w:rPr>
        <w:t>и</w:t>
      </w:r>
      <w:r w:rsidR="00E926C6" w:rsidRPr="00A620B7">
        <w:rPr>
          <w:sz w:val="28"/>
          <w:szCs w:val="28"/>
        </w:rPr>
        <w:t xml:space="preserve"> по уплате платежей по договор</w:t>
      </w:r>
      <w:r w:rsidR="00E926C6">
        <w:rPr>
          <w:sz w:val="28"/>
          <w:szCs w:val="28"/>
        </w:rPr>
        <w:t xml:space="preserve">у, </w:t>
      </w:r>
      <w:r w:rsidRPr="00A620B7">
        <w:rPr>
          <w:sz w:val="28"/>
          <w:szCs w:val="28"/>
        </w:rPr>
        <w:t>с возможностью зачета ранее уплаченных пл</w:t>
      </w:r>
      <w:r w:rsidR="00E926C6">
        <w:rPr>
          <w:sz w:val="28"/>
          <w:szCs w:val="28"/>
        </w:rPr>
        <w:t>атежей в счет будущих платежей.</w:t>
      </w:r>
    </w:p>
    <w:p w:rsidR="002D3771" w:rsidRPr="00A620B7" w:rsidRDefault="002D3771" w:rsidP="002D3771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Владельцы</w:t>
      </w:r>
      <w:proofErr w:type="gramEnd"/>
      <w:r>
        <w:rPr>
          <w:sz w:val="28"/>
          <w:szCs w:val="28"/>
        </w:rPr>
        <w:t xml:space="preserve"> НО определяются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18.03.2020.</w:t>
      </w:r>
    </w:p>
    <w:p w:rsidR="00196999" w:rsidRDefault="00196999" w:rsidP="00094A21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A620B7">
        <w:rPr>
          <w:sz w:val="28"/>
          <w:szCs w:val="28"/>
        </w:rPr>
        <w:t xml:space="preserve">3. </w:t>
      </w:r>
      <w:r w:rsidR="009A1100">
        <w:rPr>
          <w:sz w:val="28"/>
          <w:szCs w:val="28"/>
        </w:rPr>
        <w:t>Предоставить в</w:t>
      </w:r>
      <w:r w:rsidRPr="00A620B7">
        <w:rPr>
          <w:sz w:val="28"/>
          <w:szCs w:val="28"/>
        </w:rPr>
        <w:t>ладельцам НТО и владельцам НО</w:t>
      </w:r>
      <w:r w:rsidR="00915B66">
        <w:rPr>
          <w:sz w:val="28"/>
          <w:szCs w:val="28"/>
        </w:rPr>
        <w:t>,</w:t>
      </w:r>
      <w:r w:rsidR="00915B66" w:rsidRPr="00915B66">
        <w:rPr>
          <w:sz w:val="28"/>
          <w:szCs w:val="28"/>
        </w:rPr>
        <w:t xml:space="preserve"> </w:t>
      </w:r>
      <w:r w:rsidR="00915B66" w:rsidRPr="00A620B7">
        <w:rPr>
          <w:sz w:val="28"/>
          <w:szCs w:val="28"/>
        </w:rPr>
        <w:t>осуществляющи</w:t>
      </w:r>
      <w:r w:rsidR="00915B66">
        <w:rPr>
          <w:sz w:val="28"/>
          <w:szCs w:val="28"/>
        </w:rPr>
        <w:t>м</w:t>
      </w:r>
      <w:r w:rsidR="00915B66" w:rsidRPr="00A620B7">
        <w:rPr>
          <w:sz w:val="28"/>
          <w:szCs w:val="28"/>
        </w:rPr>
        <w:t xml:space="preserve"> экономическую деятельность</w:t>
      </w:r>
      <w:r w:rsidR="00915B66">
        <w:rPr>
          <w:sz w:val="28"/>
          <w:szCs w:val="28"/>
        </w:rPr>
        <w:t xml:space="preserve"> в одной или нескольких отраслях по переч</w:t>
      </w:r>
      <w:r w:rsidR="00915B66" w:rsidRPr="00A620B7">
        <w:rPr>
          <w:sz w:val="28"/>
          <w:szCs w:val="28"/>
        </w:rPr>
        <w:t>н</w:t>
      </w:r>
      <w:r w:rsidR="00915B66">
        <w:rPr>
          <w:sz w:val="28"/>
          <w:szCs w:val="28"/>
        </w:rPr>
        <w:t>ю</w:t>
      </w:r>
      <w:r w:rsidR="00915B66" w:rsidRPr="00A620B7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</w:t>
      </w:r>
      <w:r w:rsidR="00915B66">
        <w:rPr>
          <w:sz w:val="28"/>
          <w:szCs w:val="28"/>
        </w:rPr>
        <w:t>ому</w:t>
      </w:r>
      <w:r w:rsidR="00915B66" w:rsidRPr="00A620B7">
        <w:rPr>
          <w:sz w:val="28"/>
          <w:szCs w:val="28"/>
        </w:rPr>
        <w:t xml:space="preserve"> постановлением Правите</w:t>
      </w:r>
      <w:r w:rsidR="00915B66">
        <w:rPr>
          <w:sz w:val="28"/>
          <w:szCs w:val="28"/>
        </w:rPr>
        <w:t xml:space="preserve">льства Российской Федерации от 03.04.2020 </w:t>
      </w:r>
      <w:r w:rsidR="00915B66" w:rsidRPr="00A620B7">
        <w:rPr>
          <w:sz w:val="28"/>
          <w:szCs w:val="28"/>
        </w:rPr>
        <w:t>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3A0714">
        <w:rPr>
          <w:sz w:val="28"/>
          <w:szCs w:val="28"/>
        </w:rPr>
        <w:t xml:space="preserve">, </w:t>
      </w:r>
      <w:r w:rsidRPr="00A620B7">
        <w:rPr>
          <w:sz w:val="28"/>
          <w:szCs w:val="28"/>
        </w:rPr>
        <w:t xml:space="preserve">и чья деятельность была приостановлена </w:t>
      </w:r>
      <w:r w:rsidR="00915B66">
        <w:rPr>
          <w:sz w:val="28"/>
          <w:szCs w:val="28"/>
        </w:rPr>
        <w:t xml:space="preserve">в соответствии с </w:t>
      </w:r>
      <w:r w:rsidR="00915B66" w:rsidRPr="002D3771">
        <w:rPr>
          <w:sz w:val="28"/>
          <w:szCs w:val="28"/>
        </w:rPr>
        <w:t>Указ</w:t>
      </w:r>
      <w:r w:rsidR="00915B66">
        <w:rPr>
          <w:sz w:val="28"/>
          <w:szCs w:val="28"/>
        </w:rPr>
        <w:t>ом</w:t>
      </w:r>
      <w:r w:rsidR="00915B66" w:rsidRPr="002D3771">
        <w:rPr>
          <w:sz w:val="28"/>
          <w:szCs w:val="28"/>
        </w:rPr>
        <w:t xml:space="preserve"> главы Чувашской </w:t>
      </w:r>
      <w:r w:rsidR="00915B66" w:rsidRPr="002D3771">
        <w:rPr>
          <w:sz w:val="28"/>
          <w:szCs w:val="28"/>
        </w:rPr>
        <w:lastRenderedPageBreak/>
        <w:t xml:space="preserve">Республики от </w:t>
      </w:r>
      <w:r w:rsidR="00915B66">
        <w:rPr>
          <w:sz w:val="28"/>
          <w:szCs w:val="28"/>
        </w:rPr>
        <w:t>03.04.2020</w:t>
      </w:r>
      <w:r w:rsidR="00915B66" w:rsidRPr="002D3771">
        <w:rPr>
          <w:sz w:val="28"/>
          <w:szCs w:val="28"/>
        </w:rPr>
        <w:t xml:space="preserve"> № 92 </w:t>
      </w:r>
      <w:r w:rsidR="00915B66">
        <w:rPr>
          <w:sz w:val="28"/>
          <w:szCs w:val="28"/>
        </w:rPr>
        <w:t>«</w:t>
      </w:r>
      <w:r w:rsidR="00915B66" w:rsidRPr="002D3771">
        <w:rPr>
          <w:sz w:val="28"/>
          <w:szCs w:val="28"/>
        </w:rPr>
        <w:t>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</w:t>
      </w:r>
      <w:r w:rsidR="00915B66">
        <w:rPr>
          <w:sz w:val="28"/>
          <w:szCs w:val="28"/>
        </w:rPr>
        <w:t xml:space="preserve">» до принятия  </w:t>
      </w:r>
      <w:r w:rsidR="00915B66" w:rsidRPr="002D3771">
        <w:rPr>
          <w:sz w:val="28"/>
          <w:szCs w:val="28"/>
        </w:rPr>
        <w:t>Указ</w:t>
      </w:r>
      <w:r w:rsidR="00915B66">
        <w:rPr>
          <w:sz w:val="28"/>
          <w:szCs w:val="28"/>
        </w:rPr>
        <w:t>а</w:t>
      </w:r>
      <w:r w:rsidR="00915B66" w:rsidRPr="002D3771">
        <w:rPr>
          <w:sz w:val="28"/>
          <w:szCs w:val="28"/>
        </w:rPr>
        <w:t xml:space="preserve"> Главы Чувашской Республики от </w:t>
      </w:r>
      <w:r w:rsidR="00915B66">
        <w:rPr>
          <w:sz w:val="28"/>
          <w:szCs w:val="28"/>
        </w:rPr>
        <w:t>22.08.2020 № 213 «</w:t>
      </w:r>
      <w:r w:rsidR="00915B66" w:rsidRPr="002D3771">
        <w:rPr>
          <w:sz w:val="28"/>
          <w:szCs w:val="28"/>
        </w:rPr>
        <w:t xml:space="preserve">О внесении изменений в Указ Главы Чувашской Республики от </w:t>
      </w:r>
      <w:r w:rsidR="00915B66">
        <w:rPr>
          <w:sz w:val="28"/>
          <w:szCs w:val="28"/>
        </w:rPr>
        <w:t>20.06.2020</w:t>
      </w:r>
      <w:r w:rsidR="00915B66" w:rsidRPr="002D3771">
        <w:rPr>
          <w:sz w:val="28"/>
          <w:szCs w:val="28"/>
        </w:rPr>
        <w:t xml:space="preserve"> </w:t>
      </w:r>
      <w:r w:rsidR="00915B66">
        <w:rPr>
          <w:sz w:val="28"/>
          <w:szCs w:val="28"/>
        </w:rPr>
        <w:t>№ 166 «</w:t>
      </w:r>
      <w:r w:rsidR="00915B66" w:rsidRPr="002D3771">
        <w:rPr>
          <w:sz w:val="28"/>
          <w:szCs w:val="28"/>
        </w:rPr>
        <w:t>О мерах, направленных на обеспечение санитарно-эпидемиологического благополучия населения на территории Чувашской Республики»</w:t>
      </w:r>
      <w:r w:rsidRPr="00A620B7">
        <w:rPr>
          <w:sz w:val="28"/>
          <w:szCs w:val="28"/>
        </w:rPr>
        <w:t xml:space="preserve">, </w:t>
      </w:r>
      <w:r w:rsidR="00F3560C">
        <w:rPr>
          <w:sz w:val="28"/>
          <w:szCs w:val="28"/>
        </w:rPr>
        <w:t>независимо от срока истечения договор</w:t>
      </w:r>
      <w:r w:rsidR="009A1100">
        <w:rPr>
          <w:sz w:val="28"/>
          <w:szCs w:val="28"/>
        </w:rPr>
        <w:t xml:space="preserve">ов </w:t>
      </w:r>
      <w:r w:rsidR="009A1100" w:rsidRPr="00BA1AC7">
        <w:rPr>
          <w:sz w:val="28"/>
          <w:szCs w:val="28"/>
        </w:rPr>
        <w:t>на право размещения нестационарного торгового объекта</w:t>
      </w:r>
      <w:r w:rsidR="009A1100">
        <w:rPr>
          <w:sz w:val="28"/>
          <w:szCs w:val="28"/>
        </w:rPr>
        <w:t xml:space="preserve"> </w:t>
      </w:r>
      <w:r w:rsidR="009A1100" w:rsidRPr="00BA1AC7">
        <w:rPr>
          <w:sz w:val="28"/>
          <w:szCs w:val="28"/>
        </w:rPr>
        <w:t>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</w:t>
      </w:r>
      <w:r w:rsidR="009A1100">
        <w:rPr>
          <w:sz w:val="28"/>
          <w:szCs w:val="28"/>
        </w:rPr>
        <w:t xml:space="preserve">, и </w:t>
      </w:r>
      <w:r w:rsidR="009A1100" w:rsidRPr="002D3771">
        <w:rPr>
          <w:sz w:val="28"/>
          <w:szCs w:val="28"/>
        </w:rPr>
        <w:t>на право размещения нестационарных объектов для оказания услуг по организации досуга, отдыха и спорта на территории города Чебоксары</w:t>
      </w:r>
      <w:r w:rsidR="009A1100">
        <w:rPr>
          <w:sz w:val="28"/>
          <w:szCs w:val="28"/>
        </w:rPr>
        <w:t xml:space="preserve">, заключенных до </w:t>
      </w:r>
      <w:r w:rsidR="009A1100" w:rsidRPr="00A620B7">
        <w:rPr>
          <w:sz w:val="28"/>
          <w:szCs w:val="28"/>
        </w:rPr>
        <w:t>введения режима повышенной готовности на терри</w:t>
      </w:r>
      <w:r w:rsidR="009A1100">
        <w:rPr>
          <w:sz w:val="28"/>
          <w:szCs w:val="28"/>
        </w:rPr>
        <w:t>тории Чувашской Республики с 18.03.</w:t>
      </w:r>
      <w:r w:rsidR="009A1100" w:rsidRPr="00A620B7">
        <w:rPr>
          <w:sz w:val="28"/>
          <w:szCs w:val="28"/>
        </w:rPr>
        <w:t>2020 в соответствии с распоряжением главы Чува</w:t>
      </w:r>
      <w:r w:rsidR="009A1100">
        <w:rPr>
          <w:sz w:val="28"/>
          <w:szCs w:val="28"/>
        </w:rPr>
        <w:t>шской Республики от 18.03.</w:t>
      </w:r>
      <w:r w:rsidR="009A1100" w:rsidRPr="00A620B7">
        <w:rPr>
          <w:sz w:val="28"/>
          <w:szCs w:val="28"/>
        </w:rPr>
        <w:t>2020 № 113-рг</w:t>
      </w:r>
      <w:r w:rsidR="009A1100">
        <w:rPr>
          <w:sz w:val="28"/>
          <w:szCs w:val="28"/>
        </w:rPr>
        <w:t xml:space="preserve">, </w:t>
      </w:r>
      <w:r w:rsidR="009A1100" w:rsidRPr="009A1100">
        <w:rPr>
          <w:sz w:val="28"/>
          <w:szCs w:val="28"/>
        </w:rPr>
        <w:t>надлежащим образом исполнявш</w:t>
      </w:r>
      <w:r w:rsidR="009A1100">
        <w:rPr>
          <w:sz w:val="28"/>
          <w:szCs w:val="28"/>
        </w:rPr>
        <w:t>их</w:t>
      </w:r>
      <w:r w:rsidR="009A1100" w:rsidRPr="009A1100">
        <w:rPr>
          <w:sz w:val="28"/>
          <w:szCs w:val="28"/>
        </w:rPr>
        <w:t xml:space="preserve"> свои обязанности до принятия такого решения, </w:t>
      </w:r>
      <w:r w:rsidR="009A1100">
        <w:rPr>
          <w:sz w:val="28"/>
          <w:szCs w:val="28"/>
        </w:rPr>
        <w:t xml:space="preserve">возможность заключения </w:t>
      </w:r>
      <w:r w:rsidR="009A1100" w:rsidRPr="009A1100">
        <w:rPr>
          <w:sz w:val="28"/>
          <w:szCs w:val="28"/>
        </w:rPr>
        <w:t>дополнительного соглашения к договор</w:t>
      </w:r>
      <w:r w:rsidR="009A1100">
        <w:rPr>
          <w:sz w:val="28"/>
          <w:szCs w:val="28"/>
        </w:rPr>
        <w:t>ам</w:t>
      </w:r>
      <w:r w:rsidR="009A1100" w:rsidRPr="009A1100">
        <w:rPr>
          <w:sz w:val="28"/>
          <w:szCs w:val="28"/>
        </w:rPr>
        <w:t xml:space="preserve"> о продлении срока </w:t>
      </w:r>
      <w:r w:rsidR="003A0714">
        <w:rPr>
          <w:sz w:val="28"/>
          <w:szCs w:val="28"/>
        </w:rPr>
        <w:t>действия договора</w:t>
      </w:r>
      <w:r w:rsidR="009A1100" w:rsidRPr="009A1100">
        <w:rPr>
          <w:sz w:val="28"/>
          <w:szCs w:val="28"/>
        </w:rPr>
        <w:t xml:space="preserve"> на срок до</w:t>
      </w:r>
      <w:r w:rsidR="009A1100">
        <w:rPr>
          <w:sz w:val="28"/>
          <w:szCs w:val="28"/>
        </w:rPr>
        <w:t xml:space="preserve"> одного года на тех же условиях. </w:t>
      </w:r>
      <w:r w:rsidR="009A1100" w:rsidRPr="009A1100">
        <w:rPr>
          <w:sz w:val="28"/>
          <w:szCs w:val="28"/>
        </w:rPr>
        <w:t>Заключение такого дополнительного соглашения осуществляется без проведения торгов</w:t>
      </w:r>
      <w:r w:rsidR="009A1100">
        <w:rPr>
          <w:sz w:val="28"/>
          <w:szCs w:val="28"/>
        </w:rPr>
        <w:t>.</w:t>
      </w:r>
      <w:r w:rsidR="00094A21">
        <w:rPr>
          <w:sz w:val="28"/>
          <w:szCs w:val="28"/>
        </w:rPr>
        <w:t xml:space="preserve"> </w:t>
      </w:r>
    </w:p>
    <w:p w:rsidR="00F3560C" w:rsidRDefault="00094A21" w:rsidP="00094A21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B66" w:rsidRPr="00F3560C">
        <w:rPr>
          <w:sz w:val="28"/>
          <w:szCs w:val="28"/>
        </w:rPr>
        <w:t>. Условия освобождения от уплаты платежей,</w:t>
      </w:r>
      <w:r>
        <w:rPr>
          <w:sz w:val="28"/>
          <w:szCs w:val="28"/>
        </w:rPr>
        <w:t xml:space="preserve"> продления договора,</w:t>
      </w:r>
      <w:r w:rsidR="00915B66" w:rsidRPr="00F3560C">
        <w:rPr>
          <w:sz w:val="28"/>
          <w:szCs w:val="28"/>
        </w:rPr>
        <w:t xml:space="preserve"> предусмотренные пунктами 1</w:t>
      </w:r>
      <w:r>
        <w:rPr>
          <w:sz w:val="28"/>
          <w:szCs w:val="28"/>
        </w:rPr>
        <w:t>-3</w:t>
      </w:r>
      <w:r w:rsidR="00915B66" w:rsidRPr="00F3560C">
        <w:rPr>
          <w:sz w:val="28"/>
          <w:szCs w:val="28"/>
        </w:rPr>
        <w:t xml:space="preserve"> настоящего постановления, применяются к дополнительным соглашениям </w:t>
      </w:r>
      <w:r>
        <w:rPr>
          <w:sz w:val="28"/>
          <w:szCs w:val="28"/>
        </w:rPr>
        <w:t xml:space="preserve">об освобождении от уплаты платежей и продлении договора </w:t>
      </w:r>
      <w:r w:rsidRPr="00094A21">
        <w:rPr>
          <w:sz w:val="28"/>
          <w:szCs w:val="28"/>
        </w:rPr>
        <w:t>независимо от даты заключения такого соглашения.</w:t>
      </w:r>
    </w:p>
    <w:p w:rsidR="00915B66" w:rsidRDefault="00094A21" w:rsidP="000A4DE4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5B66" w:rsidRPr="00094A21">
        <w:rPr>
          <w:sz w:val="28"/>
          <w:szCs w:val="28"/>
        </w:rPr>
        <w:t xml:space="preserve">Чебоксарский городской комитет по управлению имуществом (далее - Горкомимущество), муниципальное казенное учреждение </w:t>
      </w:r>
      <w:r>
        <w:rPr>
          <w:sz w:val="28"/>
          <w:szCs w:val="28"/>
        </w:rPr>
        <w:t>«</w:t>
      </w:r>
      <w:r w:rsidR="00915B66" w:rsidRPr="00094A21">
        <w:rPr>
          <w:sz w:val="28"/>
          <w:szCs w:val="28"/>
        </w:rPr>
        <w:t>Земельное управление</w:t>
      </w:r>
      <w:r>
        <w:rPr>
          <w:sz w:val="28"/>
          <w:szCs w:val="28"/>
        </w:rPr>
        <w:t>»</w:t>
      </w:r>
      <w:r w:rsidR="00915B66" w:rsidRPr="00094A21">
        <w:rPr>
          <w:sz w:val="28"/>
          <w:szCs w:val="28"/>
        </w:rPr>
        <w:t xml:space="preserve"> города Чебоксары (далее - МКУ </w:t>
      </w:r>
      <w:r>
        <w:rPr>
          <w:sz w:val="28"/>
          <w:szCs w:val="28"/>
        </w:rPr>
        <w:t>«</w:t>
      </w:r>
      <w:r w:rsidR="00915B66" w:rsidRPr="00094A21">
        <w:rPr>
          <w:sz w:val="28"/>
          <w:szCs w:val="28"/>
        </w:rPr>
        <w:t xml:space="preserve">Земельное </w:t>
      </w:r>
      <w:r w:rsidR="00915B66" w:rsidRPr="00094A21">
        <w:rPr>
          <w:sz w:val="28"/>
          <w:szCs w:val="28"/>
        </w:rPr>
        <w:lastRenderedPageBreak/>
        <w:t>управление</w:t>
      </w:r>
      <w:r>
        <w:rPr>
          <w:sz w:val="28"/>
          <w:szCs w:val="28"/>
        </w:rPr>
        <w:t>»</w:t>
      </w:r>
      <w:r w:rsidR="00915B66" w:rsidRPr="00094A21">
        <w:rPr>
          <w:sz w:val="28"/>
          <w:szCs w:val="28"/>
        </w:rPr>
        <w:t xml:space="preserve">), а также отраслевые органы администрации города Чебоксары, осуществляющие функции и полномочия учредителей муниципальных учреждений города Чебоксары и муниципальных унитарных предприятий города Чебоксары, обеспечивают в течение </w:t>
      </w:r>
      <w:r>
        <w:rPr>
          <w:sz w:val="28"/>
          <w:szCs w:val="28"/>
        </w:rPr>
        <w:t>семи</w:t>
      </w:r>
      <w:r w:rsidR="00915B66" w:rsidRPr="00094A21">
        <w:rPr>
          <w:sz w:val="28"/>
          <w:szCs w:val="28"/>
        </w:rPr>
        <w:t xml:space="preserve"> рабочих дней со дня вступления в силу</w:t>
      </w:r>
      <w:r>
        <w:rPr>
          <w:sz w:val="28"/>
          <w:szCs w:val="28"/>
        </w:rPr>
        <w:t xml:space="preserve"> настоящего</w:t>
      </w:r>
      <w:r w:rsidR="00915B66" w:rsidRPr="00094A21">
        <w:rPr>
          <w:sz w:val="28"/>
          <w:szCs w:val="28"/>
        </w:rPr>
        <w:t xml:space="preserve"> постановления администрации города</w:t>
      </w:r>
      <w:r w:rsidR="000A4DE4">
        <w:rPr>
          <w:sz w:val="28"/>
          <w:szCs w:val="28"/>
        </w:rPr>
        <w:t xml:space="preserve"> письменное</w:t>
      </w:r>
      <w:r w:rsidR="00915B66" w:rsidRPr="00094A21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владельцев НТО и НО</w:t>
      </w:r>
      <w:r w:rsidR="00915B66" w:rsidRPr="00094A21">
        <w:rPr>
          <w:sz w:val="28"/>
          <w:szCs w:val="28"/>
        </w:rPr>
        <w:t xml:space="preserve"> о возможности заключения дополнительных соглашений</w:t>
      </w:r>
      <w:r w:rsidR="000A4DE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="00915B66" w:rsidRPr="00094A21">
        <w:rPr>
          <w:sz w:val="28"/>
          <w:szCs w:val="28"/>
        </w:rPr>
        <w:t xml:space="preserve"> чере</w:t>
      </w:r>
      <w:r>
        <w:rPr>
          <w:sz w:val="28"/>
          <w:szCs w:val="28"/>
        </w:rPr>
        <w:t xml:space="preserve">з средства массовой информации путем </w:t>
      </w:r>
      <w:r w:rsidR="00915B66" w:rsidRPr="00094A21">
        <w:rPr>
          <w:sz w:val="28"/>
          <w:szCs w:val="28"/>
        </w:rPr>
        <w:t xml:space="preserve">размещения соответствующей информации на официальных сайтах </w:t>
      </w:r>
      <w:r>
        <w:rPr>
          <w:sz w:val="28"/>
          <w:szCs w:val="28"/>
        </w:rPr>
        <w:t>в сети «Интернет»</w:t>
      </w:r>
      <w:r w:rsidR="00915B66" w:rsidRPr="00094A21">
        <w:rPr>
          <w:sz w:val="28"/>
          <w:szCs w:val="28"/>
        </w:rPr>
        <w:t>.</w:t>
      </w:r>
    </w:p>
    <w:p w:rsidR="00FC1936" w:rsidRDefault="00094A21" w:rsidP="00FC1936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A4DE4">
        <w:rPr>
          <w:sz w:val="28"/>
          <w:szCs w:val="28"/>
        </w:rPr>
        <w:t>Меры поддержки в виде о</w:t>
      </w:r>
      <w:r w:rsidRPr="00F3560C">
        <w:rPr>
          <w:sz w:val="28"/>
          <w:szCs w:val="28"/>
        </w:rPr>
        <w:t>свобождени</w:t>
      </w:r>
      <w:r w:rsidR="000A4DE4">
        <w:rPr>
          <w:sz w:val="28"/>
          <w:szCs w:val="28"/>
        </w:rPr>
        <w:t>я</w:t>
      </w:r>
      <w:r w:rsidRPr="00F3560C">
        <w:rPr>
          <w:sz w:val="28"/>
          <w:szCs w:val="28"/>
        </w:rPr>
        <w:t xml:space="preserve"> от уплаты платежей,</w:t>
      </w:r>
      <w:r>
        <w:rPr>
          <w:sz w:val="28"/>
          <w:szCs w:val="28"/>
        </w:rPr>
        <w:t xml:space="preserve"> продлени</w:t>
      </w:r>
      <w:r w:rsidR="000A4DE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договора, указанные в пунктах 1-3 настоящего постановления, </w:t>
      </w:r>
      <w:r w:rsidR="00915B66" w:rsidRPr="00094A21">
        <w:rPr>
          <w:sz w:val="28"/>
          <w:szCs w:val="28"/>
        </w:rPr>
        <w:t>предоставля</w:t>
      </w:r>
      <w:r w:rsidR="000A4DE4">
        <w:rPr>
          <w:sz w:val="28"/>
          <w:szCs w:val="28"/>
        </w:rPr>
        <w:t>ю</w:t>
      </w:r>
      <w:r w:rsidR="00915B66" w:rsidRPr="00094A21">
        <w:rPr>
          <w:sz w:val="28"/>
          <w:szCs w:val="28"/>
        </w:rPr>
        <w:t xml:space="preserve">тся на основании письменного заявления </w:t>
      </w:r>
      <w:r>
        <w:rPr>
          <w:sz w:val="28"/>
          <w:szCs w:val="28"/>
        </w:rPr>
        <w:t xml:space="preserve">владельцев НТО и НО, представленного </w:t>
      </w:r>
      <w:r w:rsidR="00915B66" w:rsidRPr="00094A21">
        <w:rPr>
          <w:sz w:val="28"/>
          <w:szCs w:val="28"/>
        </w:rPr>
        <w:t xml:space="preserve">в адрес администрации города </w:t>
      </w:r>
      <w:proofErr w:type="gramStart"/>
      <w:r w:rsidR="00915B66" w:rsidRPr="00094A21">
        <w:rPr>
          <w:sz w:val="28"/>
          <w:szCs w:val="28"/>
        </w:rPr>
        <w:t>Чебоксары  в</w:t>
      </w:r>
      <w:proofErr w:type="gramEnd"/>
      <w:r w:rsidR="00915B66" w:rsidRPr="00094A21">
        <w:rPr>
          <w:sz w:val="28"/>
          <w:szCs w:val="28"/>
        </w:rPr>
        <w:t xml:space="preserve"> срок </w:t>
      </w:r>
      <w:r w:rsidR="00FC1936">
        <w:rPr>
          <w:sz w:val="28"/>
          <w:szCs w:val="28"/>
        </w:rPr>
        <w:t xml:space="preserve">до принятия особого распоряжения о снятии </w:t>
      </w:r>
      <w:r w:rsidR="00FC1936" w:rsidRPr="00A620B7">
        <w:rPr>
          <w:sz w:val="28"/>
          <w:szCs w:val="28"/>
        </w:rPr>
        <w:t>режима повышенной готовности на терри</w:t>
      </w:r>
      <w:r w:rsidR="00FC1936">
        <w:rPr>
          <w:sz w:val="28"/>
          <w:szCs w:val="28"/>
        </w:rPr>
        <w:t>тории Чувашской Республики.</w:t>
      </w:r>
    </w:p>
    <w:p w:rsidR="007C71A5" w:rsidRDefault="006E2210" w:rsidP="007C71A5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B66" w:rsidRPr="006E2210">
        <w:rPr>
          <w:sz w:val="28"/>
          <w:szCs w:val="28"/>
        </w:rPr>
        <w:t xml:space="preserve">. </w:t>
      </w:r>
      <w:r w:rsidR="007C71A5">
        <w:rPr>
          <w:sz w:val="28"/>
          <w:szCs w:val="28"/>
        </w:rPr>
        <w:t xml:space="preserve">Администрация города Чебоксары в лице МКУ «Земельное управление» города Чебоксары в течение 7 рабочих </w:t>
      </w:r>
      <w:r w:rsidR="007C71A5" w:rsidRPr="006E2210">
        <w:rPr>
          <w:sz w:val="28"/>
          <w:szCs w:val="28"/>
        </w:rPr>
        <w:t xml:space="preserve">со дня обращения </w:t>
      </w:r>
      <w:r w:rsidR="007C71A5">
        <w:rPr>
          <w:sz w:val="28"/>
          <w:szCs w:val="28"/>
        </w:rPr>
        <w:t xml:space="preserve">владельцев НТО </w:t>
      </w:r>
      <w:r w:rsidR="007C71A5" w:rsidRPr="006E2210">
        <w:rPr>
          <w:sz w:val="28"/>
          <w:szCs w:val="28"/>
        </w:rPr>
        <w:t>обеспечива</w:t>
      </w:r>
      <w:r w:rsidR="007C71A5">
        <w:rPr>
          <w:sz w:val="28"/>
          <w:szCs w:val="28"/>
        </w:rPr>
        <w:t>е</w:t>
      </w:r>
      <w:r w:rsidR="007C71A5" w:rsidRPr="006E2210">
        <w:rPr>
          <w:sz w:val="28"/>
          <w:szCs w:val="28"/>
        </w:rPr>
        <w:t>т заключение дополнительных соглашений</w:t>
      </w:r>
      <w:r w:rsidR="007C71A5">
        <w:rPr>
          <w:sz w:val="28"/>
          <w:szCs w:val="28"/>
        </w:rPr>
        <w:t xml:space="preserve"> к</w:t>
      </w:r>
      <w:r w:rsidR="007C71A5" w:rsidRPr="006E2210">
        <w:rPr>
          <w:sz w:val="28"/>
          <w:szCs w:val="28"/>
        </w:rPr>
        <w:t xml:space="preserve"> договорам </w:t>
      </w:r>
      <w:r w:rsidR="007C71A5" w:rsidRPr="00BA1AC7">
        <w:rPr>
          <w:sz w:val="28"/>
          <w:szCs w:val="28"/>
        </w:rPr>
        <w:t>на право размещения нестационарного торгового объекта</w:t>
      </w:r>
      <w:r w:rsidR="007C71A5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t>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</w:t>
      </w:r>
      <w:r w:rsidR="007C71A5">
        <w:rPr>
          <w:sz w:val="28"/>
          <w:szCs w:val="28"/>
        </w:rPr>
        <w:t>, по направлениям поддержки, указанным в пунктах 1, 3 настоящего постановления.</w:t>
      </w:r>
    </w:p>
    <w:p w:rsidR="007C71A5" w:rsidRDefault="007E75DB" w:rsidP="007C71A5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71A5">
        <w:rPr>
          <w:sz w:val="28"/>
          <w:szCs w:val="28"/>
        </w:rPr>
        <w:t xml:space="preserve"> Администрация города Чебоксары в лице Управления физической культуры и спорта администрации города </w:t>
      </w:r>
      <w:proofErr w:type="gramStart"/>
      <w:r w:rsidR="007C71A5">
        <w:rPr>
          <w:sz w:val="28"/>
          <w:szCs w:val="28"/>
        </w:rPr>
        <w:t>Чебоксары  в</w:t>
      </w:r>
      <w:proofErr w:type="gramEnd"/>
      <w:r w:rsidR="007C71A5">
        <w:rPr>
          <w:sz w:val="28"/>
          <w:szCs w:val="28"/>
        </w:rPr>
        <w:t xml:space="preserve"> течение 7 </w:t>
      </w:r>
      <w:r w:rsidR="007C71A5" w:rsidRPr="006E2210">
        <w:rPr>
          <w:sz w:val="28"/>
          <w:szCs w:val="28"/>
        </w:rPr>
        <w:t xml:space="preserve">рабочих дней со дня обращения </w:t>
      </w:r>
      <w:r w:rsidR="007C71A5">
        <w:rPr>
          <w:sz w:val="28"/>
          <w:szCs w:val="28"/>
        </w:rPr>
        <w:t xml:space="preserve">владельцев НО </w:t>
      </w:r>
      <w:r w:rsidR="007C71A5" w:rsidRPr="006E2210">
        <w:rPr>
          <w:sz w:val="28"/>
          <w:szCs w:val="28"/>
        </w:rPr>
        <w:t>обеспечива</w:t>
      </w:r>
      <w:r w:rsidR="007C71A5">
        <w:rPr>
          <w:sz w:val="28"/>
          <w:szCs w:val="28"/>
        </w:rPr>
        <w:t>е</w:t>
      </w:r>
      <w:r w:rsidR="007C71A5" w:rsidRPr="006E2210">
        <w:rPr>
          <w:sz w:val="28"/>
          <w:szCs w:val="28"/>
        </w:rPr>
        <w:t>т заключение дополнительных соглашений</w:t>
      </w:r>
      <w:r w:rsidR="007C71A5">
        <w:rPr>
          <w:sz w:val="28"/>
          <w:szCs w:val="28"/>
        </w:rPr>
        <w:t xml:space="preserve"> к договорам </w:t>
      </w:r>
      <w:r w:rsidR="007C71A5" w:rsidRPr="002D3771">
        <w:rPr>
          <w:sz w:val="28"/>
          <w:szCs w:val="28"/>
        </w:rPr>
        <w:t>на право размещения нестационарных объектов для оказания услуг по организации досуга, отдыха и спорта на территории города Чебоксары</w:t>
      </w:r>
      <w:r w:rsidR="007C71A5">
        <w:rPr>
          <w:sz w:val="28"/>
          <w:szCs w:val="28"/>
        </w:rPr>
        <w:t xml:space="preserve">, по направлениям </w:t>
      </w:r>
      <w:r w:rsidR="007C71A5">
        <w:rPr>
          <w:sz w:val="28"/>
          <w:szCs w:val="28"/>
        </w:rPr>
        <w:lastRenderedPageBreak/>
        <w:t>поддержки, указанным в пунктах 2, 3 настоящего постановления.</w:t>
      </w:r>
    </w:p>
    <w:p w:rsidR="00196999" w:rsidRPr="00A620B7" w:rsidRDefault="007E75DB" w:rsidP="00196999">
      <w:pPr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6999" w:rsidRPr="00A620B7">
        <w:rPr>
          <w:sz w:val="28"/>
          <w:szCs w:val="28"/>
        </w:rPr>
        <w:t xml:space="preserve">. Управлению </w:t>
      </w:r>
      <w:r w:rsidR="00196999" w:rsidRPr="00A620B7">
        <w:rPr>
          <w:sz w:val="28"/>
          <w:szCs w:val="28"/>
          <w:shd w:val="clear" w:color="auto" w:fill="FFFFFF"/>
        </w:rPr>
        <w:t>информации, общественных связей и молодежной политики администрации города Чебоксары о</w:t>
      </w:r>
      <w:r w:rsidR="00196999" w:rsidRPr="00A620B7">
        <w:rPr>
          <w:sz w:val="28"/>
          <w:szCs w:val="28"/>
        </w:rPr>
        <w:t>публиковать настоящее постановление в средствах массовой информации.</w:t>
      </w:r>
    </w:p>
    <w:p w:rsidR="00196999" w:rsidRPr="00A620B7" w:rsidRDefault="007E75DB" w:rsidP="00196999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6999" w:rsidRPr="00A620B7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196999" w:rsidRDefault="000A4DE4" w:rsidP="00196999">
      <w:pPr>
        <w:shd w:val="clear" w:color="auto" w:fill="FFFFFF"/>
        <w:suppressAutoHyphens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5DB">
        <w:rPr>
          <w:sz w:val="28"/>
          <w:szCs w:val="28"/>
        </w:rPr>
        <w:t>1</w:t>
      </w:r>
      <w:r w:rsidR="00196999" w:rsidRPr="00A620B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- председателя Горкомимущества                         Ю.А. Васильева.</w:t>
      </w:r>
    </w:p>
    <w:p w:rsidR="00C87F4A" w:rsidRDefault="00C87F4A" w:rsidP="00196999">
      <w:pPr>
        <w:shd w:val="clear" w:color="auto" w:fill="FFFFFF"/>
        <w:suppressAutoHyphens/>
        <w:spacing w:line="360" w:lineRule="auto"/>
        <w:ind w:firstLine="540"/>
        <w:jc w:val="both"/>
        <w:rPr>
          <w:sz w:val="28"/>
          <w:szCs w:val="28"/>
        </w:rPr>
      </w:pPr>
    </w:p>
    <w:p w:rsidR="00C87F4A" w:rsidRDefault="00C87F4A" w:rsidP="00C87F4A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A620B7">
        <w:rPr>
          <w:sz w:val="28"/>
          <w:szCs w:val="28"/>
        </w:rPr>
        <w:t>Глава администрации города Чебок</w:t>
      </w:r>
      <w:r>
        <w:rPr>
          <w:sz w:val="28"/>
          <w:szCs w:val="28"/>
        </w:rPr>
        <w:t>сары</w:t>
      </w:r>
      <w:r w:rsidRPr="00C87F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0B7">
        <w:rPr>
          <w:sz w:val="28"/>
          <w:szCs w:val="28"/>
        </w:rPr>
        <w:t>А.О. Ладыков</w:t>
      </w:r>
    </w:p>
    <w:bookmarkEnd w:id="0"/>
    <w:p w:rsidR="00C87F4A" w:rsidRDefault="00C87F4A" w:rsidP="00196999">
      <w:pPr>
        <w:shd w:val="clear" w:color="auto" w:fill="FFFFFF"/>
        <w:suppressAutoHyphens/>
        <w:spacing w:line="360" w:lineRule="auto"/>
        <w:ind w:firstLine="540"/>
        <w:jc w:val="both"/>
        <w:rPr>
          <w:sz w:val="28"/>
          <w:szCs w:val="28"/>
        </w:rPr>
      </w:pPr>
    </w:p>
    <w:sectPr w:rsidR="00C87F4A" w:rsidSect="00C87F4A">
      <w:footerReference w:type="default" r:id="rId9"/>
      <w:pgSz w:w="11907" w:h="16840"/>
      <w:pgMar w:top="1134" w:right="851" w:bottom="993" w:left="1985" w:header="851" w:footer="4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2A" w:rsidRDefault="00C56A2A" w:rsidP="00F20553">
      <w:r>
        <w:separator/>
      </w:r>
    </w:p>
  </w:endnote>
  <w:endnote w:type="continuationSeparator" w:id="0">
    <w:p w:rsidR="00C56A2A" w:rsidRDefault="00C56A2A" w:rsidP="00F2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4A" w:rsidRPr="00C87F4A" w:rsidRDefault="00C87F4A" w:rsidP="00C87F4A">
    <w:pPr>
      <w:pStyle w:val="ae"/>
      <w:jc w:val="right"/>
      <w:rPr>
        <w:sz w:val="16"/>
        <w:szCs w:val="16"/>
      </w:rPr>
    </w:pPr>
    <w:r w:rsidRPr="00C87F4A">
      <w:rPr>
        <w:sz w:val="16"/>
        <w:szCs w:val="16"/>
      </w:rPr>
      <w:t xml:space="preserve">038-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2A" w:rsidRDefault="00C56A2A" w:rsidP="00F20553">
      <w:r>
        <w:separator/>
      </w:r>
    </w:p>
  </w:footnote>
  <w:footnote w:type="continuationSeparator" w:id="0">
    <w:p w:rsidR="00C56A2A" w:rsidRDefault="00C56A2A" w:rsidP="00F2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B0E"/>
    <w:rsid w:val="00053F2B"/>
    <w:rsid w:val="00057FE6"/>
    <w:rsid w:val="00094A21"/>
    <w:rsid w:val="00096E2B"/>
    <w:rsid w:val="000A4DE4"/>
    <w:rsid w:val="000B0BD4"/>
    <w:rsid w:val="000D2386"/>
    <w:rsid w:val="000E2156"/>
    <w:rsid w:val="001313DB"/>
    <w:rsid w:val="00151185"/>
    <w:rsid w:val="001512D5"/>
    <w:rsid w:val="001614EC"/>
    <w:rsid w:val="00196999"/>
    <w:rsid w:val="001A3DE3"/>
    <w:rsid w:val="001B60AE"/>
    <w:rsid w:val="002034BB"/>
    <w:rsid w:val="0021033F"/>
    <w:rsid w:val="00213DC9"/>
    <w:rsid w:val="00232026"/>
    <w:rsid w:val="00253265"/>
    <w:rsid w:val="00276FC2"/>
    <w:rsid w:val="002C5FD2"/>
    <w:rsid w:val="002C6EA8"/>
    <w:rsid w:val="002D3771"/>
    <w:rsid w:val="002D700C"/>
    <w:rsid w:val="002D767B"/>
    <w:rsid w:val="002E5063"/>
    <w:rsid w:val="00323E9D"/>
    <w:rsid w:val="00333C3D"/>
    <w:rsid w:val="00355AC0"/>
    <w:rsid w:val="00366293"/>
    <w:rsid w:val="00375480"/>
    <w:rsid w:val="003A0714"/>
    <w:rsid w:val="003E6B93"/>
    <w:rsid w:val="003E6F17"/>
    <w:rsid w:val="003F3104"/>
    <w:rsid w:val="004077DF"/>
    <w:rsid w:val="00410847"/>
    <w:rsid w:val="00414BB9"/>
    <w:rsid w:val="00416134"/>
    <w:rsid w:val="0043423E"/>
    <w:rsid w:val="00436873"/>
    <w:rsid w:val="00457483"/>
    <w:rsid w:val="004666A1"/>
    <w:rsid w:val="00476E69"/>
    <w:rsid w:val="00480997"/>
    <w:rsid w:val="004A0F27"/>
    <w:rsid w:val="004A19C9"/>
    <w:rsid w:val="004E2BB8"/>
    <w:rsid w:val="004E51C6"/>
    <w:rsid w:val="004F689B"/>
    <w:rsid w:val="00527B88"/>
    <w:rsid w:val="0055088C"/>
    <w:rsid w:val="005634B8"/>
    <w:rsid w:val="00566269"/>
    <w:rsid w:val="00575048"/>
    <w:rsid w:val="00591ACD"/>
    <w:rsid w:val="005C2C74"/>
    <w:rsid w:val="005D17CD"/>
    <w:rsid w:val="005D2285"/>
    <w:rsid w:val="005D3BEA"/>
    <w:rsid w:val="0061002E"/>
    <w:rsid w:val="0063013B"/>
    <w:rsid w:val="00645D96"/>
    <w:rsid w:val="00651DF1"/>
    <w:rsid w:val="006642CD"/>
    <w:rsid w:val="006A6E99"/>
    <w:rsid w:val="006D3C95"/>
    <w:rsid w:val="006E2210"/>
    <w:rsid w:val="006E3974"/>
    <w:rsid w:val="006E5ACE"/>
    <w:rsid w:val="00722F75"/>
    <w:rsid w:val="00727D64"/>
    <w:rsid w:val="00733F11"/>
    <w:rsid w:val="00743997"/>
    <w:rsid w:val="00744C4F"/>
    <w:rsid w:val="007817BD"/>
    <w:rsid w:val="00781888"/>
    <w:rsid w:val="00783E1D"/>
    <w:rsid w:val="007A32E1"/>
    <w:rsid w:val="007A3CAB"/>
    <w:rsid w:val="007A41E2"/>
    <w:rsid w:val="007C71A5"/>
    <w:rsid w:val="007E42F7"/>
    <w:rsid w:val="007E75DB"/>
    <w:rsid w:val="00800885"/>
    <w:rsid w:val="00803143"/>
    <w:rsid w:val="00806487"/>
    <w:rsid w:val="008079AC"/>
    <w:rsid w:val="00810C10"/>
    <w:rsid w:val="008174B5"/>
    <w:rsid w:val="00817D7D"/>
    <w:rsid w:val="00832438"/>
    <w:rsid w:val="00832ADF"/>
    <w:rsid w:val="008612CB"/>
    <w:rsid w:val="0086472E"/>
    <w:rsid w:val="00866D6A"/>
    <w:rsid w:val="008874E6"/>
    <w:rsid w:val="008950E0"/>
    <w:rsid w:val="008B3A86"/>
    <w:rsid w:val="008B5882"/>
    <w:rsid w:val="008C49A8"/>
    <w:rsid w:val="008C5A66"/>
    <w:rsid w:val="008D5F07"/>
    <w:rsid w:val="008F73D4"/>
    <w:rsid w:val="00903F9B"/>
    <w:rsid w:val="00915B66"/>
    <w:rsid w:val="00936837"/>
    <w:rsid w:val="009469C6"/>
    <w:rsid w:val="0097226C"/>
    <w:rsid w:val="009A1100"/>
    <w:rsid w:val="009A4AB6"/>
    <w:rsid w:val="009B4E9C"/>
    <w:rsid w:val="009E1489"/>
    <w:rsid w:val="009E4B8E"/>
    <w:rsid w:val="00A42DF5"/>
    <w:rsid w:val="00A501D9"/>
    <w:rsid w:val="00A62125"/>
    <w:rsid w:val="00A64B22"/>
    <w:rsid w:val="00A81228"/>
    <w:rsid w:val="00AC35D8"/>
    <w:rsid w:val="00AC58F4"/>
    <w:rsid w:val="00AE4C3A"/>
    <w:rsid w:val="00AE6E0F"/>
    <w:rsid w:val="00AF003A"/>
    <w:rsid w:val="00AF4482"/>
    <w:rsid w:val="00AF7AA1"/>
    <w:rsid w:val="00B10427"/>
    <w:rsid w:val="00B13918"/>
    <w:rsid w:val="00B413C9"/>
    <w:rsid w:val="00B42B64"/>
    <w:rsid w:val="00B50265"/>
    <w:rsid w:val="00B916AD"/>
    <w:rsid w:val="00B91FCF"/>
    <w:rsid w:val="00B92371"/>
    <w:rsid w:val="00B92F63"/>
    <w:rsid w:val="00B9420D"/>
    <w:rsid w:val="00BA0449"/>
    <w:rsid w:val="00BA1AC7"/>
    <w:rsid w:val="00BA7076"/>
    <w:rsid w:val="00BB4784"/>
    <w:rsid w:val="00BC23BB"/>
    <w:rsid w:val="00C01BB5"/>
    <w:rsid w:val="00C20498"/>
    <w:rsid w:val="00C2624F"/>
    <w:rsid w:val="00C55F96"/>
    <w:rsid w:val="00C56A2A"/>
    <w:rsid w:val="00C629BE"/>
    <w:rsid w:val="00C87F4A"/>
    <w:rsid w:val="00C94231"/>
    <w:rsid w:val="00CB2A6B"/>
    <w:rsid w:val="00CB3F68"/>
    <w:rsid w:val="00CC6194"/>
    <w:rsid w:val="00CD294D"/>
    <w:rsid w:val="00D148BF"/>
    <w:rsid w:val="00D16585"/>
    <w:rsid w:val="00D35884"/>
    <w:rsid w:val="00D55B0E"/>
    <w:rsid w:val="00DA760A"/>
    <w:rsid w:val="00DC365D"/>
    <w:rsid w:val="00DF02F4"/>
    <w:rsid w:val="00E051E2"/>
    <w:rsid w:val="00E12955"/>
    <w:rsid w:val="00E23AB9"/>
    <w:rsid w:val="00E8011D"/>
    <w:rsid w:val="00E926C6"/>
    <w:rsid w:val="00E96821"/>
    <w:rsid w:val="00EA15E5"/>
    <w:rsid w:val="00EB3CFD"/>
    <w:rsid w:val="00EC13C7"/>
    <w:rsid w:val="00EE6631"/>
    <w:rsid w:val="00EF0A6F"/>
    <w:rsid w:val="00EF4313"/>
    <w:rsid w:val="00F20553"/>
    <w:rsid w:val="00F23112"/>
    <w:rsid w:val="00F33572"/>
    <w:rsid w:val="00F33893"/>
    <w:rsid w:val="00F3560C"/>
    <w:rsid w:val="00F55727"/>
    <w:rsid w:val="00F72418"/>
    <w:rsid w:val="00F73D45"/>
    <w:rsid w:val="00FB405D"/>
    <w:rsid w:val="00FB558E"/>
    <w:rsid w:val="00FC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0EC7-D01F-4009-8097-85E2F825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B0E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55B0E"/>
    <w:pPr>
      <w:keepNext/>
      <w:tabs>
        <w:tab w:val="left" w:pos="6804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5B0E"/>
    <w:pPr>
      <w:keepNext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B0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5B0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55B0E"/>
    <w:pPr>
      <w:tabs>
        <w:tab w:val="left" w:pos="426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5B0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3">
    <w:name w:val="Body Text"/>
    <w:basedOn w:val="a"/>
    <w:link w:val="a4"/>
    <w:rsid w:val="00D55B0E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D55B0E"/>
    <w:pPr>
      <w:tabs>
        <w:tab w:val="left" w:pos="709"/>
      </w:tabs>
      <w:ind w:right="552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5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D767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08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F20553"/>
  </w:style>
  <w:style w:type="paragraph" w:styleId="ac">
    <w:name w:val="header"/>
    <w:basedOn w:val="a"/>
    <w:link w:val="ad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651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5B66"/>
    <w:rPr>
      <w:color w:val="0000FF"/>
      <w:u w:val="single"/>
    </w:rPr>
  </w:style>
  <w:style w:type="paragraph" w:customStyle="1" w:styleId="s22">
    <w:name w:val="s_22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9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DF31-359B-48BD-A7E5-A38D5CF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 АЯ</dc:creator>
  <cp:lastModifiedBy>Mashburo2</cp:lastModifiedBy>
  <cp:revision>15</cp:revision>
  <cp:lastPrinted>2021-04-01T14:04:00Z</cp:lastPrinted>
  <dcterms:created xsi:type="dcterms:W3CDTF">2020-11-19T12:01:00Z</dcterms:created>
  <dcterms:modified xsi:type="dcterms:W3CDTF">2021-04-02T06:41:00Z</dcterms:modified>
</cp:coreProperties>
</file>