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12" w:rsidRDefault="00FB3B12" w:rsidP="005E1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0043" w:rsidRDefault="00220043" w:rsidP="005E1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0043" w:rsidRDefault="00220043" w:rsidP="005E1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0043" w:rsidRDefault="00220043" w:rsidP="005E1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0043" w:rsidRDefault="00220043" w:rsidP="005E1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0043" w:rsidRDefault="00220043" w:rsidP="005E1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0043" w:rsidRPr="00220043" w:rsidRDefault="00220043" w:rsidP="005E1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0043" w:rsidRPr="00FB78A3" w:rsidRDefault="00220043" w:rsidP="00523AE5">
      <w:pPr>
        <w:keepNext/>
        <w:tabs>
          <w:tab w:val="left" w:pos="0"/>
          <w:tab w:val="left" w:pos="7371"/>
        </w:tabs>
        <w:spacing w:after="0" w:line="240" w:lineRule="auto"/>
        <w:ind w:right="538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«Признание помещения</w:t>
      </w:r>
      <w:r w:rsidR="00180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05DF" w:rsidRPr="0016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 помещением</w:t>
      </w:r>
      <w:r w:rsidRPr="0016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жилого помещения непригодным для проживания, многоквартирного дома аварийным и подлежащим сносу</w:t>
      </w:r>
      <w:r w:rsidRPr="00FB7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реконструкции»</w:t>
      </w:r>
    </w:p>
    <w:p w:rsidR="00220043" w:rsidRPr="00FB78A3" w:rsidRDefault="00220043" w:rsidP="0022004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0043" w:rsidRPr="00FB78A3" w:rsidRDefault="00220043" w:rsidP="002200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78A3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 № 210-ФЗ «Об 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</w:t>
      </w:r>
      <w:r w:rsidRPr="00FB78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B78A3">
        <w:rPr>
          <w:rFonts w:ascii="Times New Roman" w:eastAsia="Calibri" w:hAnsi="Times New Roman" w:cs="Times New Roman"/>
          <w:sz w:val="28"/>
          <w:szCs w:val="28"/>
        </w:rPr>
        <w:t>принятым решением Чебоксарского городского Собрания депутатов Чувашской Республики от 30.11.2005 № 40, постановлением администрации города Чебоксары от 06.06.2013 № 1776 «О порядке разработки, утверждения и проведения экспертизы административных регламентов предоставления муниципальных услуг и исполнения муниципальных функций»,</w:t>
      </w:r>
      <w:r w:rsidRPr="00FB78A3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повышения качества предоставления муниципальной услуги </w:t>
      </w:r>
      <w:r w:rsidRPr="00FB78A3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Чебоксары п о с т а н о в л я е т: </w:t>
      </w:r>
    </w:p>
    <w:p w:rsidR="00220043" w:rsidRPr="00FB78A3" w:rsidRDefault="00220043" w:rsidP="0022004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административный регламент предоставления муниципальной услуги «Признание </w:t>
      </w:r>
      <w:r w:rsidRPr="00164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="001805DF" w:rsidRPr="0016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жилым помещением</w:t>
      </w:r>
      <w:r w:rsidRPr="001647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непригодным для проживания, многоквартирного дома аварийным и подлежащим сносу или реконструкции» согласно приложению.</w:t>
      </w:r>
    </w:p>
    <w:p w:rsidR="00220043" w:rsidRPr="00FB78A3" w:rsidRDefault="00220043" w:rsidP="0022004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78A3">
        <w:rPr>
          <w:rFonts w:ascii="Times New Roman" w:eastAsia="Calibri" w:hAnsi="Times New Roman" w:cs="Times New Roman"/>
          <w:bCs/>
          <w:sz w:val="28"/>
          <w:szCs w:val="28"/>
        </w:rPr>
        <w:t xml:space="preserve">2.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 </w:t>
      </w:r>
    </w:p>
    <w:p w:rsidR="00220043" w:rsidRPr="00FB78A3" w:rsidRDefault="00220043" w:rsidP="0022004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78A3">
        <w:rPr>
          <w:rFonts w:ascii="Times New Roman" w:eastAsia="Calibri" w:hAnsi="Times New Roman" w:cs="Times New Roman"/>
          <w:bCs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220043" w:rsidRPr="00FB78A3" w:rsidRDefault="00220043" w:rsidP="0022004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8A3">
        <w:rPr>
          <w:rFonts w:ascii="Times New Roman" w:eastAsia="Calibri" w:hAnsi="Times New Roman" w:cs="Times New Roman"/>
          <w:bCs/>
          <w:sz w:val="28"/>
          <w:szCs w:val="28"/>
        </w:rPr>
        <w:t>4. </w:t>
      </w:r>
      <w:r w:rsidRPr="00FB78A3"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возложить на заместителя главы администрации города Чебоксары по вопросам ЖКХ В.И. Филиппова.</w:t>
      </w:r>
    </w:p>
    <w:p w:rsidR="00220043" w:rsidRPr="00FB78A3" w:rsidRDefault="00220043" w:rsidP="00220043">
      <w:pPr>
        <w:keepNext/>
        <w:tabs>
          <w:tab w:val="left" w:pos="7020"/>
        </w:tabs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0043" w:rsidRPr="00FB78A3" w:rsidRDefault="00220043" w:rsidP="00220043">
      <w:pPr>
        <w:keepNext/>
        <w:tabs>
          <w:tab w:val="left" w:pos="7020"/>
        </w:tabs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0043" w:rsidRPr="00FB78A3" w:rsidRDefault="00220043" w:rsidP="00220043">
      <w:pPr>
        <w:keepNext/>
        <w:tabs>
          <w:tab w:val="left" w:pos="7020"/>
        </w:tabs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 города Чебоксары</w:t>
      </w:r>
      <w:r w:rsidRPr="00FB7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А.О. </w:t>
      </w:r>
      <w:proofErr w:type="spellStart"/>
      <w:r w:rsidRPr="00FB7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Ладыков</w:t>
      </w:r>
      <w:proofErr w:type="spellEnd"/>
    </w:p>
    <w:p w:rsidR="00220043" w:rsidRPr="00FB78A3" w:rsidRDefault="00220043" w:rsidP="00220043">
      <w:pPr>
        <w:spacing w:after="0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FB78A3">
        <w:rPr>
          <w:rFonts w:ascii="Times New Roman" w:eastAsia="Courier New" w:hAnsi="Times New Roman" w:cs="Times New Roman"/>
          <w:kern w:val="1"/>
          <w:sz w:val="28"/>
          <w:szCs w:val="28"/>
          <w:lang w:eastAsia="ru-RU"/>
        </w:rPr>
        <w:br w:type="page"/>
      </w:r>
      <w:r w:rsidRPr="00FB78A3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220043" w:rsidRPr="00FB78A3" w:rsidRDefault="00220043" w:rsidP="00220043">
      <w:pPr>
        <w:widowControl w:val="0"/>
        <w:autoSpaceDE w:val="0"/>
        <w:autoSpaceDN w:val="0"/>
        <w:adjustRightInd w:val="0"/>
        <w:spacing w:after="0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FB78A3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220043" w:rsidRPr="00FB78A3" w:rsidRDefault="00220043" w:rsidP="00220043">
      <w:pPr>
        <w:widowControl w:val="0"/>
        <w:autoSpaceDE w:val="0"/>
        <w:autoSpaceDN w:val="0"/>
        <w:adjustRightInd w:val="0"/>
        <w:spacing w:after="0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FB78A3">
        <w:rPr>
          <w:rFonts w:ascii="Times New Roman" w:eastAsia="Calibri" w:hAnsi="Times New Roman" w:cs="Times New Roman"/>
          <w:sz w:val="28"/>
          <w:szCs w:val="28"/>
        </w:rPr>
        <w:t xml:space="preserve">города Чебоксары </w:t>
      </w:r>
    </w:p>
    <w:p w:rsidR="00220043" w:rsidRPr="00FB78A3" w:rsidRDefault="00220043" w:rsidP="00220043">
      <w:pPr>
        <w:widowControl w:val="0"/>
        <w:autoSpaceDE w:val="0"/>
        <w:autoSpaceDN w:val="0"/>
        <w:spacing w:after="0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A3">
        <w:rPr>
          <w:rFonts w:ascii="Times New Roman" w:eastAsia="Calibri" w:hAnsi="Times New Roman" w:cs="Times New Roman"/>
          <w:sz w:val="28"/>
          <w:szCs w:val="28"/>
        </w:rPr>
        <w:t xml:space="preserve">от                       </w:t>
      </w:r>
      <w:r w:rsidRPr="00FB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</w:p>
    <w:p w:rsidR="00220043" w:rsidRPr="00FB78A3" w:rsidRDefault="00220043" w:rsidP="0022004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0043" w:rsidRPr="00FB78A3" w:rsidRDefault="00220043" w:rsidP="0022004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4F1" w:rsidRPr="00FB78A3" w:rsidRDefault="00DC64F1" w:rsidP="002622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FB3B12" w:rsidRPr="00FB78A3" w:rsidRDefault="00DC64F1" w:rsidP="002622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«Признание </w:t>
      </w:r>
      <w:r w:rsidR="00364436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помещения жилым помещением</w:t>
      </w: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жилого помещения непригодным для проживания, многоквартирного дома аварийным и подлежащим сносу или реконструкции»</w:t>
      </w:r>
    </w:p>
    <w:p w:rsidR="005E1FC7" w:rsidRPr="00FB78A3" w:rsidRDefault="005E1FC7" w:rsidP="002622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5E1FC7" w:rsidRPr="00FB78A3" w:rsidRDefault="005E1FC7" w:rsidP="00262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C7" w:rsidRPr="00FB78A3" w:rsidRDefault="005E1FC7" w:rsidP="00B212B1">
      <w:pPr>
        <w:pStyle w:val="ab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B78A3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DC64F1" w:rsidRPr="00FB78A3" w:rsidRDefault="00DC64F1" w:rsidP="00B212B1">
      <w:pPr>
        <w:pStyle w:val="ab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78A3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</w:t>
      </w:r>
      <w:r w:rsidRPr="00FB78A3">
        <w:rPr>
          <w:rFonts w:ascii="Times New Roman" w:hAnsi="Times New Roman"/>
          <w:b/>
          <w:sz w:val="24"/>
          <w:szCs w:val="24"/>
        </w:rPr>
        <w:t xml:space="preserve"> </w:t>
      </w:r>
      <w:r w:rsidRPr="00FB78A3">
        <w:rPr>
          <w:rFonts w:ascii="Times New Roman" w:hAnsi="Times New Roman"/>
          <w:sz w:val="24"/>
          <w:szCs w:val="24"/>
        </w:rPr>
        <w:t>«Признание помещения, жилого помещения непригодным для проживания, многоквартирного дома аварийным и подлежащим сносу или реконструкции» (далее - Административный регламент) определяет сроки и последовательность действий (административные процедуры) при признани</w:t>
      </w:r>
      <w:r w:rsidR="00B212B1" w:rsidRPr="00FB78A3">
        <w:rPr>
          <w:rFonts w:ascii="Times New Roman" w:hAnsi="Times New Roman"/>
          <w:sz w:val="24"/>
          <w:szCs w:val="24"/>
        </w:rPr>
        <w:t>и</w:t>
      </w:r>
      <w:r w:rsidRPr="00FB78A3">
        <w:rPr>
          <w:rFonts w:ascii="Times New Roman" w:hAnsi="Times New Roman"/>
          <w:sz w:val="24"/>
          <w:szCs w:val="24"/>
        </w:rPr>
        <w:t xml:space="preserve"> помещения, жилого помещения непригодным для проживания, многоквартирного дома аварийным и подлежащим сносу или реконструкции (далее - муниципальная услуга).</w:t>
      </w:r>
    </w:p>
    <w:p w:rsidR="00B212B1" w:rsidRPr="00FB78A3" w:rsidRDefault="00B212B1" w:rsidP="00B212B1">
      <w:pPr>
        <w:pStyle w:val="ab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E1FC7" w:rsidRPr="00FB78A3" w:rsidRDefault="005E1FC7" w:rsidP="00B212B1">
      <w:pPr>
        <w:pStyle w:val="ab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B78A3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155D20" w:rsidRPr="00FB78A3" w:rsidRDefault="00537AB6" w:rsidP="00B212B1">
      <w:pPr>
        <w:pStyle w:val="ab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78A3">
        <w:rPr>
          <w:rFonts w:ascii="Times New Roman" w:hAnsi="Times New Roman"/>
          <w:sz w:val="24"/>
          <w:szCs w:val="24"/>
        </w:rPr>
        <w:t>Заявителями на предоставление муниципальной услуги являются собственники (уполномоченный представитель собственника) помещения, правообладатель или наниматель</w:t>
      </w:r>
      <w:r w:rsidR="00155D20" w:rsidRPr="00FB78A3">
        <w:rPr>
          <w:rFonts w:ascii="Times New Roman" w:hAnsi="Times New Roman"/>
          <w:sz w:val="24"/>
          <w:szCs w:val="24"/>
        </w:rPr>
        <w:t>.</w:t>
      </w:r>
    </w:p>
    <w:p w:rsidR="00155D20" w:rsidRPr="00FB78A3" w:rsidRDefault="00155D20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C7" w:rsidRPr="00FB78A3" w:rsidRDefault="005E1FC7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</w:p>
    <w:p w:rsidR="00DF3A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1.3.1.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A98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="00323CED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</w:t>
      </w:r>
      <w:r w:rsidR="002D4BE7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открытой и общедоступной и </w:t>
      </w:r>
      <w:r w:rsidR="00DF3A98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размещается:</w:t>
      </w:r>
    </w:p>
    <w:p w:rsidR="00DF3A98" w:rsidRPr="00FB78A3" w:rsidRDefault="002A7B53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</w:t>
      </w:r>
      <w:r w:rsidR="00DF3A98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F3A98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3A98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на Портале органов власти Чувашской Республики в информационно-телекоммуникационной сети «Интернет» (далее - официальный сайт органа местного самоуправления);</w:t>
      </w:r>
    </w:p>
    <w:p w:rsidR="00DF3A98" w:rsidRPr="00FB78A3" w:rsidRDefault="00DF3A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5E3D2E" w:rsidRPr="00FB78A3" w:rsidRDefault="005E3D2E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DF3A98" w:rsidRPr="00FB78A3" w:rsidRDefault="00DF3A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</w:t>
      </w:r>
      <w:r w:rsidR="00391FAF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услуг);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информирование заинтересованных лиц по вопросам предоставления муниципальной услуги осуществляется </w:t>
      </w:r>
      <w:r w:rsidR="008849AC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сектором жилищно-коммунального хозяйства Управления ЖКХ, энергетики, транспорта и связи администрации города Чебоксары (далее – сектор </w:t>
      </w:r>
      <w:r w:rsidR="00981C80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="008849AC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</w:t>
      </w:r>
      <w:r w:rsidR="00B97F8E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сеть «Интернет»)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1.3.2.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информации о процедуре предоставления муниципальной услуги заинтересованное лицо вправе обратиться: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устной форме в администрацию</w:t>
      </w:r>
      <w:r w:rsidR="00A07E80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соответствии с соглашением в МФЦ;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</w:t>
      </w:r>
      <w:r w:rsidR="00A07E80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города Чебоксары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соответствии с соглашением в МФЦ;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письменной форме или в форме электронного документа </w:t>
      </w:r>
      <w:r w:rsidR="00A07E80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города Чебоксары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соответствии с соглашением в МФЦ;</w:t>
      </w:r>
    </w:p>
    <w:p w:rsidR="00592DCC" w:rsidRPr="00FB78A3" w:rsidRDefault="00570D98" w:rsidP="0026220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8A3">
        <w:rPr>
          <w:rFonts w:ascii="Times New Roman" w:eastAsia="Times New Roman" w:hAnsi="Times New Roman" w:cs="Times New Roman"/>
          <w:sz w:val="24"/>
          <w:szCs w:val="24"/>
        </w:rPr>
        <w:t>- через официальный сайт органа местного самоуправления, Единый портал госуда</w:t>
      </w:r>
      <w:r w:rsidR="008849AC" w:rsidRPr="00FB78A3">
        <w:rPr>
          <w:rFonts w:ascii="Times New Roman" w:eastAsia="Times New Roman" w:hAnsi="Times New Roman" w:cs="Times New Roman"/>
          <w:sz w:val="24"/>
          <w:szCs w:val="24"/>
        </w:rPr>
        <w:t>рственных и муниципальных услуг.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и полнота информирования о процедуре;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 о процедуре;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наглядность форм предоставляемой информации;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 получения информации о процедуре;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корректность и тактичность в процессе информирования о процедуре.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1.3.3. Публичное устное информирование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привлечением СМИ.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1.3.4. Публичное письменное информирование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</w:t>
      </w:r>
      <w:r w:rsidR="00640E4A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</w:t>
      </w:r>
      <w:r w:rsidR="002A7B53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40E4A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2A7B53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40E4A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полное наименование </w:t>
      </w:r>
      <w:r w:rsidR="003F3B4C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подразделения администрации города Чебоксары,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муниципальную услугу;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и образцы заполнения заявления о предоставлении муниципальной услуги;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предоставления муниципальной услуги, в том числе в электронной форме;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оснований для отказа в предоставлении муниципальной услуги;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194E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выдержки из правовых актов по наиболее часто задаваемым вопросам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</w:t>
      </w:r>
      <w:r w:rsidR="003F4DD5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услугу.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1.3.5. Индивидуальное устное информирование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предоставления муниципальной услуги осуществляется специалистом</w:t>
      </w:r>
      <w:r w:rsidR="00A07E80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014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 жилищно-коммунального хозяйства</w:t>
      </w:r>
      <w:r w:rsidR="00A07E80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соответствии с соглашением специалистом МФЦ при обращении заявителей за информацией: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лично;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телефону.</w:t>
      </w:r>
    </w:p>
    <w:p w:rsidR="009E62B5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</w:t>
      </w:r>
      <w:r w:rsidR="00277684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интересующим их вопросам. </w:t>
      </w:r>
      <w:r w:rsidR="009E62B5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принимаются все необходимые меры для полного и оперативного ответа на поставленные вопросы, в том числе с привлечением других </w:t>
      </w:r>
      <w:r w:rsidR="00277684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компетентных специалистов</w:t>
      </w:r>
      <w:r w:rsidR="009E62B5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устное информирование осуществляется не более 15 минут.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1.3.6. Индивидуальное письменное информирование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994D6A" w:rsidRPr="00FB78A3" w:rsidRDefault="00994D6A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4F3AE9" w:rsidRPr="00FB78A3" w:rsidRDefault="004F3AE9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</w:t>
      </w:r>
      <w:r w:rsidR="007E0CB6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направляется заинтересованному лицу в течение 30 дней со дня его регистрации.</w:t>
      </w:r>
    </w:p>
    <w:p w:rsidR="00E412EA" w:rsidRPr="00FB78A3" w:rsidRDefault="00E412EA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C7" w:rsidRPr="00FB78A3" w:rsidRDefault="005E1FC7" w:rsidP="002622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5E1FC7" w:rsidRPr="00FB78A3" w:rsidRDefault="005E1FC7" w:rsidP="00262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C7" w:rsidRPr="00FB78A3" w:rsidRDefault="005E1FC7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Наименование муниципальной услуги</w:t>
      </w:r>
    </w:p>
    <w:p w:rsidR="006B3014" w:rsidRPr="00FB78A3" w:rsidRDefault="006B301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имеет следующее наименование: </w:t>
      </w:r>
    </w:p>
    <w:p w:rsidR="006B3014" w:rsidRPr="00FB78A3" w:rsidRDefault="006B301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«Признание помещения, жилого помещения непригодным для проживания, многоквартирного дома аварийным и подлежащим сносу или реконструкции».</w:t>
      </w:r>
    </w:p>
    <w:p w:rsidR="005E1FC7" w:rsidRPr="00FB78A3" w:rsidRDefault="005E1FC7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C7" w:rsidRPr="00FB78A3" w:rsidRDefault="005E1FC7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6B3014" w:rsidRPr="00FB78A3" w:rsidRDefault="006B301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органом местного самоуправления – администрацией города Чебоксары и осуществляется через сектор </w:t>
      </w:r>
      <w:r w:rsidR="009435C1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 у</w:t>
      </w:r>
      <w:r w:rsidR="00981C80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ЖКХ, энергетики, транспорта и связи администрации города Чебоксары,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МФЦ (в части приема документов, необходимых для предоставления муниципальной услуги,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- в МФЦ).</w:t>
      </w:r>
    </w:p>
    <w:p w:rsidR="005E1FC7" w:rsidRPr="00FB78A3" w:rsidRDefault="006B301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предоставления муниципальной услуги осуществляется непосредственно администрацией города Чебоксары.</w:t>
      </w:r>
    </w:p>
    <w:p w:rsidR="006B3014" w:rsidRPr="00FB78A3" w:rsidRDefault="005E1FC7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2.2.1. Государственные и муниципальные органы и организации, участвующие в предоставлении муниципальной услуги</w:t>
      </w:r>
    </w:p>
    <w:p w:rsidR="006B3014" w:rsidRPr="00FB78A3" w:rsidRDefault="006B301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 связана с предоставлением муниципальной услуги:</w:t>
      </w:r>
    </w:p>
    <w:p w:rsidR="006B3014" w:rsidRPr="00FB78A3" w:rsidRDefault="006B301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Чувашской Республике;</w:t>
      </w:r>
    </w:p>
    <w:p w:rsidR="00094A5B" w:rsidRPr="00094A5B" w:rsidRDefault="00094A5B" w:rsidP="00094A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Чувашской Республике – Чувашии;</w:t>
      </w:r>
    </w:p>
    <w:p w:rsidR="00094A5B" w:rsidRPr="00094A5B" w:rsidRDefault="00094A5B" w:rsidP="00094A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жилищная инспекция Чувашской Республики;</w:t>
      </w:r>
    </w:p>
    <w:p w:rsidR="00094A5B" w:rsidRPr="00094A5B" w:rsidRDefault="00094A5B" w:rsidP="00094A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5B">
        <w:rPr>
          <w:rFonts w:ascii="Times New Roman" w:eastAsia="Times New Roman" w:hAnsi="Times New Roman" w:cs="Times New Roman"/>
          <w:sz w:val="24"/>
          <w:szCs w:val="24"/>
          <w:lang w:eastAsia="ru-RU"/>
        </w:rPr>
        <w:t>ГУ МЧС России по Чувашской Республике;</w:t>
      </w:r>
    </w:p>
    <w:p w:rsidR="00094A5B" w:rsidRPr="00094A5B" w:rsidRDefault="00094A5B" w:rsidP="00094A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Приволжское Управление Федеральной службы по экологическому, технологическому и атомному надзору;</w:t>
      </w:r>
    </w:p>
    <w:p w:rsidR="00B95775" w:rsidRPr="00FB78A3" w:rsidRDefault="00B95775" w:rsidP="00B957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«Упр</w:t>
      </w:r>
      <w:r w:rsidR="00094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авление жилфондом г. Чебоксары»;</w:t>
      </w:r>
    </w:p>
    <w:p w:rsidR="00B95775" w:rsidRPr="00FB78A3" w:rsidRDefault="00B95775" w:rsidP="00B957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«БТИ»;</w:t>
      </w:r>
    </w:p>
    <w:p w:rsidR="006B3014" w:rsidRPr="00FB78A3" w:rsidRDefault="006B301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МФЦ.</w:t>
      </w:r>
    </w:p>
    <w:p w:rsidR="004541C6" w:rsidRPr="00FB78A3" w:rsidRDefault="004541C6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69B" w:rsidRPr="00FB78A3" w:rsidRDefault="001B769B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2.2.2. Особенности взаимодействия с заявителем при предоставлении муниципальной услуги</w:t>
      </w:r>
    </w:p>
    <w:p w:rsidR="0009391D" w:rsidRPr="00FB78A3" w:rsidRDefault="001B769B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с документами на предоставление муниципальной услуги в </w:t>
      </w:r>
      <w:r w:rsidR="00570D98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4F69FE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а также в процессе предоставления муниципальной услуги, </w:t>
      </w:r>
      <w:r w:rsidR="0009391D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Чебоксарским городским Собранием депутатов.</w:t>
      </w:r>
    </w:p>
    <w:p w:rsidR="005E1FC7" w:rsidRPr="00FB78A3" w:rsidRDefault="005E1FC7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C7" w:rsidRPr="00FB78A3" w:rsidRDefault="005E1FC7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Описание результата предоставления муниципальной услуги</w:t>
      </w:r>
    </w:p>
    <w:p w:rsidR="00364436" w:rsidRPr="00FB78A3" w:rsidRDefault="002723E2" w:rsidP="003644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результатом предоставления муниципальной услуги является</w:t>
      </w:r>
      <w:r w:rsidR="009A6C9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решения</w:t>
      </w:r>
      <w:r w:rsidR="00364436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436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9534B4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534B4" w:rsidRPr="00FB78A3" w:rsidRDefault="009534B4" w:rsidP="003644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принимается на основании заключения межведомственной комиссии </w:t>
      </w:r>
      <w:r w:rsidR="001F6886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города Чебоксары</w:t>
      </w:r>
      <w:r w:rsidR="00CA1E12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Комиссия):</w:t>
      </w:r>
    </w:p>
    <w:p w:rsidR="009A6C99" w:rsidRPr="00FB78A3" w:rsidRDefault="009A6C99" w:rsidP="0026220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9A6C99" w:rsidRPr="00FB78A3" w:rsidRDefault="009A6C99" w:rsidP="0026220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</w:t>
      </w:r>
      <w:r w:rsidRPr="0016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домом» </w:t>
      </w:r>
      <w:r w:rsidR="00D467C0" w:rsidRPr="00164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Положение) </w:t>
      </w:r>
      <w:r w:rsidRPr="001647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требованиями;</w:t>
      </w:r>
    </w:p>
    <w:p w:rsidR="009A6C99" w:rsidRPr="00FB78A3" w:rsidRDefault="009A6C99" w:rsidP="0026220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выявлении оснований для признания помещения непригодным для проживания</w:t>
      </w:r>
      <w:r w:rsidR="00372A65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6C99" w:rsidRPr="00FB78A3" w:rsidRDefault="009A6C99" w:rsidP="0026220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выявлении оснований для признания многоквартирного дома аварийным и подлежащим реконструкции </w:t>
      </w:r>
      <w:r w:rsidR="00E5419D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реконструкции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издание постановления администрации город Чебоксары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работ;</w:t>
      </w:r>
    </w:p>
    <w:p w:rsidR="009A6C99" w:rsidRPr="00FB78A3" w:rsidRDefault="00E5419D" w:rsidP="0026220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6C9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6C9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отсутствии оснований для признания многоквартирного дома аварийным и подлежащим сносу или реконструкции.</w:t>
      </w:r>
    </w:p>
    <w:p w:rsidR="00372A65" w:rsidRPr="00FB78A3" w:rsidRDefault="00372A65" w:rsidP="0026220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C7" w:rsidRPr="00FB78A3" w:rsidRDefault="005E1FC7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Срок предоставления муниципальной услуги</w:t>
      </w:r>
    </w:p>
    <w:p w:rsidR="0037469B" w:rsidRPr="00FB78A3" w:rsidRDefault="0037469B" w:rsidP="00374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принятия решения (в виде заключения) Комиссией </w:t>
      </w:r>
      <w:r w:rsidRPr="001805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более 30 дней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регистрации поступивших заявления и документов;</w:t>
      </w:r>
    </w:p>
    <w:p w:rsidR="0037469B" w:rsidRPr="00FB78A3" w:rsidRDefault="0037469B" w:rsidP="00374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администрацией города Чебоксары – не более 30 дней со дня получения заключения Комиссии.</w:t>
      </w:r>
    </w:p>
    <w:p w:rsidR="002723E2" w:rsidRPr="00FB78A3" w:rsidRDefault="002723E2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документов, являющихся результатом предоставления муници</w:t>
      </w:r>
      <w:r w:rsidR="00B46E0C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услуги, – 5 рабочих дней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принятия решения о дальнейшем использовании помещения и сроках отселения физических и юридических лиц в случае признания дома аварийным и подлежащим сносу или </w:t>
      </w:r>
      <w:proofErr w:type="gramStart"/>
      <w:r w:rsidR="009435C1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proofErr w:type="gramEnd"/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 признании необходимости проведения ремонтно-восстановительных работ.</w:t>
      </w:r>
    </w:p>
    <w:p w:rsidR="00BE4EA8" w:rsidRPr="00FB78A3" w:rsidRDefault="00BE4EA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5E1FC7" w:rsidRPr="00FB78A3" w:rsidRDefault="005E1FC7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21" w:rsidRPr="00FB78A3" w:rsidRDefault="008A2021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</w:t>
      </w:r>
      <w:r w:rsidR="00C07823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ормативны</w:t>
      </w:r>
      <w:r w:rsidR="00C07823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правовые</w:t>
      </w: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акт</w:t>
      </w:r>
      <w:r w:rsidR="00C07823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регулирующие</w:t>
      </w: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 муниципальной услуги</w:t>
      </w:r>
    </w:p>
    <w:p w:rsidR="00C55D10" w:rsidRPr="00FB78A3" w:rsidRDefault="00C07823" w:rsidP="00262202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размещается на официальном сайте органа местного самоуправления</w:t>
      </w:r>
      <w:r w:rsidR="002B3C8B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(Управления ЖКХ, энергетики, транспорта и связи администрации города Чебоксары)</w:t>
      </w:r>
      <w:r w:rsidR="00DF3A98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F3A98" w:rsidRPr="00FB78A3">
        <w:rPr>
          <w:rFonts w:ascii="Times New Roman" w:hAnsi="Times New Roman" w:cs="Times New Roman"/>
          <w:sz w:val="24"/>
          <w:szCs w:val="24"/>
        </w:rPr>
        <w:t xml:space="preserve"> </w:t>
      </w: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Едином портале</w:t>
      </w:r>
      <w:r w:rsidRPr="00FB78A3">
        <w:rPr>
          <w:rFonts w:ascii="Times New Roman" w:hAnsi="Times New Roman" w:cs="Times New Roman"/>
          <w:sz w:val="24"/>
          <w:szCs w:val="24"/>
        </w:rPr>
        <w:t xml:space="preserve"> </w:t>
      </w: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государственных и муниципальных услуг</w:t>
      </w:r>
      <w:r w:rsidR="001572B6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Федеральном реестре.</w:t>
      </w:r>
    </w:p>
    <w:p w:rsidR="00942BE6" w:rsidRPr="00FB78A3" w:rsidRDefault="00942BE6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B3C8B" w:rsidRPr="00FB78A3" w:rsidRDefault="001F6886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вопроса о</w:t>
      </w:r>
      <w:r w:rsidR="004541C6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C8B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пригодности (непригодности) помещения для проживания и признания многоквартирного дома аварийным заявитель представляет в </w:t>
      </w:r>
      <w:r w:rsidR="009E086D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="00787DE6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C8B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месту нахождения жилого помещения следующие документы: </w:t>
      </w:r>
    </w:p>
    <w:p w:rsidR="00617DC6" w:rsidRPr="001805DF" w:rsidRDefault="002B3C8B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</w:t>
      </w:r>
      <w:r w:rsidRPr="001805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r w:rsidR="00101415" w:rsidRPr="0018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№ 1 </w:t>
      </w:r>
      <w:r w:rsidR="00101415"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</w:t>
      </w:r>
      <w:r w:rsidRPr="001805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0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3C8B" w:rsidRPr="00FB78A3" w:rsidRDefault="002B3C8B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2B3C8B" w:rsidRPr="00FB78A3" w:rsidRDefault="002B3C8B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отношении нежилого помещения для признания его в дальнейшем жилым помещением - проект реконструкции нежилого помещения;</w:t>
      </w:r>
    </w:p>
    <w:p w:rsidR="002B3C8B" w:rsidRPr="00FB78A3" w:rsidRDefault="002B3C8B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заключение </w:t>
      </w:r>
      <w:r w:rsidR="008D50EE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–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</w:t>
      </w:r>
      <w:r w:rsidR="008D50EE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0EE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2B3C8B" w:rsidRPr="00FB78A3" w:rsidRDefault="002B3C8B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</w:t>
      </w:r>
      <w:r w:rsidR="005E3F6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 регламенте требованиям;</w:t>
      </w:r>
    </w:p>
    <w:p w:rsidR="008B1850" w:rsidRPr="00FB78A3" w:rsidRDefault="002B3C8B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заявления, письма, жалобы граждан на неудовлетворительные условия проживания - по усмотрению заявителя.</w:t>
      </w:r>
    </w:p>
    <w:p w:rsidR="008B1850" w:rsidRPr="00FB78A3" w:rsidRDefault="008B1850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 на предоставление </w:t>
      </w:r>
      <w:r w:rsidR="00615AF6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могут быть представлены заявителем с использованием информационно-</w:t>
      </w:r>
      <w:r w:rsidR="00C51A2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коммуникационных технологий (в электронном виде), в том числе с использованием Единого портала государственных и муниципальных услуг</w:t>
      </w:r>
      <w:r w:rsidR="002B3C8B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создания соответствующей информационной и телекоммуникационной инфраструктуры.</w:t>
      </w:r>
    </w:p>
    <w:p w:rsidR="008B1850" w:rsidRPr="00FB78A3" w:rsidRDefault="008B1850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документы, необходимые для предоставления </w:t>
      </w:r>
      <w:r w:rsidR="00386B52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услуги, предоставляемые в форме электронных документов, подписываются в соответствии с требованиями Федерального закона от 06.04.2011 № 63-ФЗ «Об электронной подписи» и статьями 21.1 и 21.2 Федерального закона </w:t>
      </w:r>
      <w:r w:rsidR="00913691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«Об организации предоставления государственных и муниципальных услуг»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A65" w:rsidRPr="00FB78A3" w:rsidRDefault="00372A65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D98" w:rsidRPr="00FB78A3" w:rsidRDefault="00976F58" w:rsidP="002622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D98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C13D6D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70D98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:rsidR="00570D98" w:rsidRPr="00FB78A3" w:rsidRDefault="005E24F5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межведомственного </w:t>
      </w:r>
      <w:r w:rsidR="007E5F2B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взаимодействия </w:t>
      </w:r>
      <w:r w:rsidR="00CB1975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B3C8B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запрашивает:</w:t>
      </w:r>
    </w:p>
    <w:p w:rsidR="0068209E" w:rsidRPr="00FB78A3" w:rsidRDefault="0068209E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из Единого государственного реестра прав на недвижимое имущество и сделок с ним о правах на жилое помещение;</w:t>
      </w:r>
    </w:p>
    <w:p w:rsidR="0068209E" w:rsidRPr="00FB78A3" w:rsidRDefault="0068209E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технический паспорт жилого помещения, а для нежилых помещений - технический план;</w:t>
      </w:r>
    </w:p>
    <w:p w:rsidR="0068209E" w:rsidRPr="00FB78A3" w:rsidRDefault="0068209E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настоящем </w:t>
      </w:r>
      <w:r w:rsidR="005E3F6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 регламенте требован</w:t>
      </w:r>
      <w:r w:rsidR="00B418C5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иям;</w:t>
      </w:r>
    </w:p>
    <w:p w:rsidR="00615AF6" w:rsidRPr="00FB78A3" w:rsidRDefault="0068209E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предоставить сведения и документы, указанные в пунктах 1-3 настоящего подраздела, по собственной инициативе.</w:t>
      </w:r>
    </w:p>
    <w:p w:rsidR="00372A65" w:rsidRPr="00FB78A3" w:rsidRDefault="00372A65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307" w:rsidRPr="00FB78A3" w:rsidRDefault="009F5307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EB0E2F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70D98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570D98" w:rsidRPr="00FB78A3" w:rsidRDefault="00A97AF6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5564B2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требованиями </w:t>
      </w:r>
      <w:r w:rsidR="005564B2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Федерального закона от 27.07.</w:t>
      </w:r>
      <w:r w:rsidRPr="005564B2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2010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210-ФЗ «Об организации предоставления государственных и муниципальных услуг» (далее – Федеральный закон № 210-ФЗ) </w:t>
      </w:r>
      <w:r w:rsidR="00570D98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</w:t>
      </w:r>
      <w:r w:rsidR="00CB1975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570D98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570D98" w:rsidRPr="00FB78A3" w:rsidRDefault="00570D98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B769B" w:rsidRPr="00FB78A3" w:rsidRDefault="00570D98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</w:t>
      </w:r>
      <w:r w:rsidR="004A65DF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</w:t>
      </w:r>
      <w:r w:rsidR="009B71F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лугу, по собственной инициативе;</w:t>
      </w:r>
    </w:p>
    <w:p w:rsidR="005564B2" w:rsidRDefault="009B71F9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="00A74F06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4F06" w:rsidRPr="00FB78A3">
        <w:rPr>
          <w:rFonts w:ascii="Times New Roman" w:hAnsi="Times New Roman" w:cs="Times New Roman"/>
          <w:sz w:val="24"/>
          <w:szCs w:val="24"/>
        </w:rPr>
        <w:t xml:space="preserve"> </w:t>
      </w:r>
      <w:r w:rsidR="00A74F06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пунктом 4 части 1 статьи 7 Федерального закона № 210-ФЗ</w:t>
      </w:r>
      <w:r w:rsidR="005564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71F9" w:rsidRPr="00FB78A3" w:rsidRDefault="005564B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64B2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72A65" w:rsidRPr="00FB78A3" w:rsidRDefault="00372A65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EB0E2F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372A65" w:rsidRPr="00FB78A3" w:rsidRDefault="00372A65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193"/>
      <w:bookmarkEnd w:id="0"/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EB0E2F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Исчерпывающий перечень оснований для приостановления или отказа в предоставлении муниципальной услуги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570D98" w:rsidRPr="00FB78A3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84557C" w:rsidRPr="00FB78A3" w:rsidRDefault="0084557C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представление заявителями документов, перечисленных в подразделе 2.6 Административного регламента; </w:t>
      </w:r>
    </w:p>
    <w:p w:rsidR="0084557C" w:rsidRPr="00FB78A3" w:rsidRDefault="0084557C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недостоверных сведений в представленных документах; </w:t>
      </w:r>
    </w:p>
    <w:p w:rsidR="00976F58" w:rsidRPr="00FB78A3" w:rsidRDefault="0084557C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 представленных документах сведений, не соответствующих действительности.</w:t>
      </w:r>
    </w:p>
    <w:p w:rsidR="00372A65" w:rsidRPr="00FB78A3" w:rsidRDefault="00372A65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672" w:rsidRPr="00FB78A3" w:rsidRDefault="009A267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C13D6D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B0E2F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B49DE" w:rsidRPr="00FB78A3" w:rsidRDefault="008D50EE" w:rsidP="008D50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B49DE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необходимо обратиться в специализированные организации за получением следующих услуг</w:t>
      </w:r>
      <w:r w:rsidR="00B418C5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7F18" w:rsidRPr="00FB78A3" w:rsidRDefault="00417F18" w:rsidP="00417F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417F18" w:rsidRPr="00FB78A3" w:rsidRDefault="00417F18" w:rsidP="00417F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специализированной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Административном регламенте требованиям.</w:t>
      </w:r>
    </w:p>
    <w:p w:rsidR="00F16EF9" w:rsidRPr="00FB78A3" w:rsidRDefault="00F16EF9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F58" w:rsidRPr="00FB78A3" w:rsidRDefault="00976F5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EB0E2F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76F58" w:rsidRPr="00FB78A3" w:rsidRDefault="00976F5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372A65" w:rsidRPr="00FB78A3" w:rsidRDefault="00372A65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0CA" w:rsidRPr="00FB78A3" w:rsidRDefault="008B30CA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EB0E2F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81830" w:rsidRPr="00FB78A3" w:rsidRDefault="00C81830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размер и основания взимания платы за изготовление </w:t>
      </w:r>
      <w:r w:rsidR="00505EB5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F16EF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подразделе 2.</w:t>
      </w:r>
      <w:r w:rsidR="00F16EF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</w:t>
      </w:r>
      <w:r w:rsidR="00F16EF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специализированными организациями.</w:t>
      </w:r>
    </w:p>
    <w:p w:rsidR="00C81830" w:rsidRPr="00FB78A3" w:rsidRDefault="00C81830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58" w:rsidRPr="00FB78A3" w:rsidRDefault="00976F5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EB0E2F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76F58" w:rsidRPr="00FB78A3" w:rsidRDefault="00976F5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372A65" w:rsidRPr="00FB78A3" w:rsidRDefault="00372A65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21" w:rsidRPr="00FB78A3" w:rsidRDefault="008A2021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EB0E2F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и порядок регистрации заявления, в том числе в электронной форме</w:t>
      </w:r>
    </w:p>
    <w:p w:rsidR="008A2021" w:rsidRPr="00FB78A3" w:rsidRDefault="008A2021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3C483B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муниципальной услуги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регистрируется в день поступления:</w:t>
      </w:r>
    </w:p>
    <w:p w:rsidR="008A2021" w:rsidRPr="00FB78A3" w:rsidRDefault="008A2021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системе электронного документооборота (далее - СЭД) с присвоением статуса «зарегистрировано» в течение 1 рабочего дня с даты поступления;</w:t>
      </w:r>
    </w:p>
    <w:p w:rsidR="008A2021" w:rsidRPr="00FB78A3" w:rsidRDefault="008A2021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автоматизированной системе многофункционального центра предоставления государственных и муниципальных услуг (далее – АИС МФЦ) с присвоением статуса «зарегистрировано» в течение 1 рабочего дня с даты поступления.</w:t>
      </w:r>
    </w:p>
    <w:p w:rsidR="008A2021" w:rsidRPr="00FB78A3" w:rsidRDefault="008A2021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672" w:rsidRPr="00FB78A3" w:rsidRDefault="009A267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EB0E2F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44D0E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82969" w:rsidRPr="00FB78A3" w:rsidRDefault="00682969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682969" w:rsidRPr="00FB78A3" w:rsidRDefault="00682969" w:rsidP="002622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  <w:r w:rsidR="003B6E2F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682969" w:rsidRPr="00FB78A3" w:rsidRDefault="00682969" w:rsidP="002622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682969" w:rsidRPr="00FB78A3" w:rsidRDefault="00682969" w:rsidP="002622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предоставляющий муниципальную услугу, обязан предложить заявителю </w:t>
      </w:r>
      <w:r w:rsidRPr="00FB78A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воспользоваться стулом, находящимся рядом с рабочим местом данного специалиста.</w:t>
      </w:r>
    </w:p>
    <w:p w:rsidR="00682969" w:rsidRPr="00FB78A3" w:rsidRDefault="00682969" w:rsidP="002622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Визуальная, текстовая информация о порядке предоставления муниципальной услуги размещается на информационном стенде </w:t>
      </w:r>
      <w:r w:rsidR="00A75283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</w:t>
      </w:r>
      <w:r w:rsidR="00981C80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органа местного самоуправления, на </w:t>
      </w:r>
      <w:r w:rsidR="00BE63FD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портале государ</w:t>
      </w:r>
      <w:r w:rsidR="007D2346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услуг.</w:t>
      </w:r>
      <w:r w:rsidR="001E69BA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  <w:r w:rsidR="003B6E2F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оборудуются в доступном для заявителей помещении администрации.</w:t>
      </w:r>
    </w:p>
    <w:p w:rsidR="00F51566" w:rsidRPr="00FB78A3" w:rsidRDefault="00F51566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899" w:rsidRPr="00FB78A3" w:rsidRDefault="009A267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EB0E2F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53EB4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</w:t>
      </w:r>
      <w:r w:rsidR="00485899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качества муниципальной услуги</w:t>
      </w:r>
    </w:p>
    <w:p w:rsidR="009A2672" w:rsidRPr="00FB78A3" w:rsidRDefault="009A267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9A2672" w:rsidRPr="00FB78A3" w:rsidRDefault="009A267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информирования о работе структурного подразделения администрации и предоставляемой муниципальной услуге (размещение информации на </w:t>
      </w:r>
      <w:r w:rsidR="00BE63FD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портале государственных и муниципальных услуг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A2672" w:rsidRPr="00FB78A3" w:rsidRDefault="009A267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9A2672" w:rsidRPr="00FB78A3" w:rsidRDefault="009A267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9A2672" w:rsidRPr="00FB78A3" w:rsidRDefault="009A267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свободного доступа в здание администрации;</w:t>
      </w:r>
    </w:p>
    <w:p w:rsidR="00750941" w:rsidRPr="00FB78A3" w:rsidRDefault="009A267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предоставления муниципальной услуги через МФЦ</w:t>
      </w:r>
      <w:r w:rsidR="00750941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672" w:rsidRPr="00FB78A3" w:rsidRDefault="009A267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9A2672" w:rsidRPr="00FB78A3" w:rsidRDefault="009A267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9A2672" w:rsidRPr="00FB78A3" w:rsidRDefault="009A267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компетентность специалистов, предоставляющих муниципальную услугу, в вопросах предоставления муниципальной услуги;</w:t>
      </w:r>
    </w:p>
    <w:p w:rsidR="009A2672" w:rsidRPr="00FB78A3" w:rsidRDefault="009A267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9A2672" w:rsidRPr="00FB78A3" w:rsidRDefault="009A267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строгое соблюдение стандарта и порядка предоставления муниципальной услуги;</w:t>
      </w:r>
    </w:p>
    <w:p w:rsidR="009A2672" w:rsidRPr="00FB78A3" w:rsidRDefault="009A267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эффективность и своевременность рассмотрения поступивших обращений по вопросам предоставления муниципальной услуги;</w:t>
      </w:r>
    </w:p>
    <w:p w:rsidR="009A2672" w:rsidRPr="00FB78A3" w:rsidRDefault="009A267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жалоб.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750941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</w:t>
      </w:r>
      <w:r w:rsidR="00981C80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предоставляющий муниципальную услугу: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объективное, всестороннее и своевременное рассмотрение заявления;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заявления специалист </w:t>
      </w:r>
      <w:r w:rsidR="006853C7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 жилищно-коммунального хозяйства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предоставляющий муниципальную услугу, не вправе: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искажать положения нормативных правовых актов;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изменения и дополнения в любые представленные заявителем документы;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3E5F0D" w:rsidRPr="00FB78A3" w:rsidRDefault="003E5F0D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заявителя с</w:t>
      </w:r>
      <w:r w:rsidR="00671630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 </w:t>
      </w:r>
      <w:r w:rsidR="006853C7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</w:t>
      </w:r>
      <w:r w:rsidR="00981C80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56FE0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 личном обращении заявителя:</w:t>
      </w:r>
    </w:p>
    <w:p w:rsidR="003E5F0D" w:rsidRPr="00FB78A3" w:rsidRDefault="003E5F0D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:rsidR="003E5F0D" w:rsidRPr="00FB78A3" w:rsidRDefault="003E5F0D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получения информации о ходе предоставления муниципальной услуги;</w:t>
      </w:r>
    </w:p>
    <w:p w:rsidR="003E5F0D" w:rsidRPr="00FB78A3" w:rsidRDefault="003E5F0D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получения результата предоставления муниципальной услуги.</w:t>
      </w:r>
    </w:p>
    <w:p w:rsidR="003E5F0D" w:rsidRPr="00FB78A3" w:rsidRDefault="003E5F0D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</w:t>
      </w:r>
      <w:r w:rsidR="00F56FE0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3E5F0D" w:rsidRPr="00FB78A3" w:rsidRDefault="00F56FE0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ходе предоставления муниципальной услуги предоставляется непосредственно специалистом </w:t>
      </w:r>
      <w:r w:rsidR="006853C7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 жилищно-коммунального хозяйства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по телефонам для справок, электронным сообщением по адресу, указанному заявителем, а также размещается в личном кабинете заявителя на Едином портале государственных и муниципальных услуг (при подаче запроса о предоставлении муниципальной услуги через Единый портал государственных и муниципальных услуг).</w:t>
      </w:r>
    </w:p>
    <w:p w:rsidR="00BD2196" w:rsidRPr="00FB78A3" w:rsidRDefault="00F56FE0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муниципальной услуги </w:t>
      </w:r>
      <w:r w:rsidR="004B0525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770F6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любом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территориальном подразделении органа местного самоуправления, предоставляющего муниципальную услугу (экстерриториальный принцип),</w:t>
      </w:r>
      <w:r w:rsidR="00CD20B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196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посредством запроса о предоставлении нескольких государственных и (или) муниципальных услуг в </w:t>
      </w:r>
      <w:r w:rsidR="00CD20B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BD2196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6092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r w:rsidR="00BD2196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15.1 Федерального закона № 210-ФЗ</w:t>
      </w:r>
      <w:r w:rsidR="00CD20B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2196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2CE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предусмотрена</w:t>
      </w:r>
      <w:r w:rsidR="00327300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C80" w:rsidRPr="00FB78A3" w:rsidRDefault="00981C80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603" w:rsidRPr="00FB78A3" w:rsidRDefault="00927603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EB0E2F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D2D0B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F35B5" w:rsidRPr="00FB78A3" w:rsidRDefault="00A35938" w:rsidP="00262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</w:t>
      </w:r>
      <w:r w:rsidR="00FF35B5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не предусмотрено.</w:t>
      </w:r>
    </w:p>
    <w:p w:rsidR="00936C48" w:rsidRPr="00FB78A3" w:rsidRDefault="00936C48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 порядке предоставления муниципальной услуги осуществляется посредством размещения сведений на </w:t>
      </w:r>
      <w:r w:rsidR="00BE63FD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Едином портале государственных и муниципальных услуг,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администрации города Чебоксары</w:t>
      </w:r>
      <w:r w:rsidR="009B71F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C48" w:rsidRDefault="00936C48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</w:t>
      </w:r>
      <w:r w:rsidR="00BE63FD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портале госуда</w:t>
      </w:r>
      <w:r w:rsidR="007D2346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4B2" w:rsidRPr="00FB78A3" w:rsidRDefault="005564B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B2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936C48" w:rsidRPr="00FB78A3" w:rsidRDefault="00936C48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C7" w:rsidRPr="00FB78A3" w:rsidRDefault="005E1FC7" w:rsidP="002622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</w:t>
      </w:r>
    </w:p>
    <w:p w:rsidR="005E1FC7" w:rsidRPr="00FB78A3" w:rsidRDefault="005E1FC7" w:rsidP="002622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(действий), требования к порядку</w:t>
      </w:r>
    </w:p>
    <w:p w:rsidR="005E1FC7" w:rsidRPr="00FB78A3" w:rsidRDefault="005E1FC7" w:rsidP="002622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выполнения, в том числе особенности выполнения</w:t>
      </w:r>
    </w:p>
    <w:p w:rsidR="005E1FC7" w:rsidRPr="00FB78A3" w:rsidRDefault="005E1FC7" w:rsidP="002622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</w:t>
      </w:r>
    </w:p>
    <w:p w:rsidR="005E1FC7" w:rsidRPr="00FB78A3" w:rsidRDefault="005E1FC7" w:rsidP="002622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особенности выполнения административных процедур</w:t>
      </w:r>
    </w:p>
    <w:p w:rsidR="005E1FC7" w:rsidRPr="00FB78A3" w:rsidRDefault="005E1FC7" w:rsidP="002622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073FDB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МФЦ</w:t>
      </w: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449B" w:rsidRPr="00FB78A3" w:rsidRDefault="003A449B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80E" w:rsidRPr="00FB78A3" w:rsidRDefault="00AC7AAE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Предоставление муниципальной услуги в</w:t>
      </w:r>
      <w:r w:rsidR="000B780E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секторе ЖКХ</w:t>
      </w: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5D0C" w:rsidRPr="00FB78A3" w:rsidRDefault="002C5D0C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осуществляются следующие административные процедуры:</w:t>
      </w:r>
    </w:p>
    <w:p w:rsidR="00230654" w:rsidRPr="00FB78A3" w:rsidRDefault="002C5D0C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017F4" w:rsidRPr="00FB78A3">
        <w:rPr>
          <w:rFonts w:ascii="Times New Roman" w:hAnsi="Times New Roman" w:cs="Times New Roman"/>
          <w:sz w:val="24"/>
          <w:szCs w:val="24"/>
        </w:rPr>
        <w:t xml:space="preserve"> </w:t>
      </w:r>
      <w:r w:rsidR="00F017F4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</w:t>
      </w:r>
      <w:r w:rsidR="00233F2A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5D0C" w:rsidRDefault="002C5D0C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02C11" w:rsidRPr="00FB78A3">
        <w:rPr>
          <w:rFonts w:ascii="Times New Roman" w:hAnsi="Times New Roman" w:cs="Times New Roman"/>
          <w:sz w:val="24"/>
          <w:szCs w:val="24"/>
        </w:rPr>
        <w:t xml:space="preserve"> </w:t>
      </w:r>
      <w:r w:rsidR="00902C11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запросов в органы (организации), участвующие в предоставлении муниципальной услуги</w:t>
      </w:r>
      <w:r w:rsidR="00233F2A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657D" w:rsidRPr="001805DF" w:rsidRDefault="00E0657D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5D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принятых документов и принятие решения о проведении оценки соответствия помещений и многоквартирных домов установленным требованиям;</w:t>
      </w:r>
    </w:p>
    <w:p w:rsidR="002C08BE" w:rsidRPr="001805DF" w:rsidRDefault="002C5D0C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C08BE" w:rsidRPr="0018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4AF" w:rsidRPr="0018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</w:t>
      </w:r>
      <w:r w:rsidR="00E0657D" w:rsidRPr="0018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</w:t>
      </w:r>
      <w:r w:rsidR="000174AF" w:rsidRPr="0018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2C08BE" w:rsidRPr="0018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оценке соответствия помещений и многоквартирных домов установленным требованиям; </w:t>
      </w:r>
    </w:p>
    <w:p w:rsidR="002C08BE" w:rsidRPr="001805DF" w:rsidRDefault="002C08BE" w:rsidP="002C0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1415" w:rsidRPr="001805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01415"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ринятие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Pr="001805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74AF" w:rsidRPr="00FB78A3" w:rsidRDefault="000174AF" w:rsidP="00262202">
      <w:pPr>
        <w:widowControl w:val="0"/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805DF">
        <w:rPr>
          <w:rFonts w:ascii="Times New Roman" w:hAnsi="Times New Roman" w:cs="Times New Roman"/>
          <w:sz w:val="24"/>
          <w:szCs w:val="24"/>
        </w:rPr>
        <w:t xml:space="preserve"> </w:t>
      </w:r>
      <w:r w:rsidRPr="001805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результата предоставления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(положительного либо уведомления об отказе в предоставлении муниципальной услуги);</w:t>
      </w:r>
    </w:p>
    <w:p w:rsidR="002C5D0C" w:rsidRPr="00FB78A3" w:rsidRDefault="000174AF" w:rsidP="00262202">
      <w:pPr>
        <w:widowControl w:val="0"/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исправление допущенных опечаток и ошибок в выданных в результате предоставления муниципальной услуги документах.</w:t>
      </w:r>
      <w:r w:rsidR="00233F2A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14EA" w:rsidRPr="00FB78A3" w:rsidRDefault="005414EA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0C" w:rsidRPr="00FB78A3" w:rsidRDefault="002C5D0C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="00DB743A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Pr="00FB7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рием и регистрация заявления и документов, необходимых для предоставления муниципальной услуги</w:t>
      </w:r>
    </w:p>
    <w:p w:rsidR="00991BE2" w:rsidRPr="00FB78A3" w:rsidRDefault="00991BE2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</w:t>
      </w:r>
      <w:r w:rsidR="00C81830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E84B1E" w:rsidRPr="00E84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 по работе с обращениями граждан или отдел делопроизводства администрации города Чебоксары </w:t>
      </w: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заявления и документов, необходимых для предоставления </w:t>
      </w:r>
      <w:r w:rsidR="008F6B0C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</w:t>
      </w: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услуги, одним из следующих способов:</w:t>
      </w:r>
    </w:p>
    <w:p w:rsidR="00991BE2" w:rsidRPr="00FB78A3" w:rsidRDefault="00991BE2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путем личного обращения в </w:t>
      </w:r>
      <w:r w:rsidR="00D8363B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сектор </w:t>
      </w:r>
      <w:r w:rsidR="00C6147A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ЖКХ</w:t>
      </w: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91BE2" w:rsidRPr="00FB78A3" w:rsidRDefault="00991BE2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организации федеральной почтовой связи;</w:t>
      </w:r>
    </w:p>
    <w:p w:rsidR="00C6147A" w:rsidRPr="00FB78A3" w:rsidRDefault="00C6147A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Единый портал государственных и муниципальных услуг с момента создания соответствующей информационной и телекоммуникационной инфраструктуры;</w:t>
      </w:r>
    </w:p>
    <w:p w:rsidR="00F35141" w:rsidRPr="00FB78A3" w:rsidRDefault="008E09E0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МФЦ.</w:t>
      </w:r>
    </w:p>
    <w:p w:rsidR="005564B2" w:rsidRDefault="005564B2" w:rsidP="00F71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4B2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F7118D" w:rsidRPr="00FB78A3" w:rsidRDefault="00F7118D" w:rsidP="00F71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4B2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 xml:space="preserve">В случае представления документов представителем заявителя необходимо представить документ, удостоверяющий личность, и документ, подтверждающий полномочия представителя. В ходе приема специалист </w:t>
      </w:r>
      <w:r w:rsidR="005564B2" w:rsidRPr="005564B2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>по приему документов</w:t>
      </w:r>
      <w:r w:rsidRPr="005564B2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 xml:space="preserve">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</w:t>
      </w: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12FEF" w:rsidRPr="00FB78A3" w:rsidRDefault="00F7118D" w:rsidP="00012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приема специалист </w:t>
      </w:r>
      <w:r w:rsidR="00556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приему документов</w:t>
      </w: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r:id="rId6" w:history="1">
        <w:r w:rsidRPr="00FB78A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подразделе 2.6</w:t>
        </w:r>
      </w:hyperlink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Административного регламента, проверяет правильность заполнения Заявления, полноту и достоверно</w:t>
      </w:r>
      <w:r w:rsidR="00556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сть содержащихся в них сведений, </w:t>
      </w: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 также документы на наличие подчисток, приписок, зачеркнутых слов и иных не оговоренных в них исправлений; на наличие повреждений, которые могут повлечь к неправильному истолкованию содержания документов.</w:t>
      </w:r>
      <w:r w:rsidR="00012FEF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представлении копий документов они должны быть заверены в установленном законодательством порядке.</w:t>
      </w:r>
    </w:p>
    <w:p w:rsidR="00F7118D" w:rsidRPr="00FB78A3" w:rsidRDefault="00F7118D" w:rsidP="00F71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документы не прошли контроль, в ходе приема специалист отдела делопроизводства или отдела по работе с обращениями граждан в устной форме предлагает представить недостающие документы и (или) внести необходимые исправления в надлежаще оформленные документы.</w:t>
      </w:r>
    </w:p>
    <w:p w:rsidR="00991BE2" w:rsidRPr="00FB78A3" w:rsidRDefault="00991BE2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Результатом административной процедуры является </w:t>
      </w:r>
      <w:r w:rsidR="004C6421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</w:t>
      </w:r>
      <w:r w:rsidR="004C6421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ированное</w:t>
      </w: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</w:t>
      </w:r>
      <w:r w:rsidR="004C6421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с приложением</w:t>
      </w: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документов, необходимых для предоставления </w:t>
      </w:r>
      <w:r w:rsidR="008F6B0C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услуги.</w:t>
      </w:r>
    </w:p>
    <w:p w:rsidR="001E6493" w:rsidRPr="00FB78A3" w:rsidRDefault="001E6493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654" w:rsidRPr="00FB78A3" w:rsidRDefault="0023065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8B2792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902C11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Формирование и направление запросов в органы (организации), участвующие в предоставлении муниципальной услуги</w:t>
      </w:r>
    </w:p>
    <w:p w:rsidR="00230654" w:rsidRPr="00FB78A3" w:rsidRDefault="0023065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AA77A2" w:rsidRPr="00FB78A3" w:rsidRDefault="00AA77A2" w:rsidP="00262202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 </w:t>
      </w:r>
      <w:r w:rsidR="00D8363B" w:rsidRPr="00FB7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сектора </w:t>
      </w:r>
      <w:r w:rsidR="00F7118D" w:rsidRPr="00FB78A3">
        <w:rPr>
          <w:rFonts w:ascii="Times New Roman" w:eastAsia="Times New Roman" w:hAnsi="Times New Roman" w:cs="Times New Roman"/>
          <w:sz w:val="24"/>
          <w:szCs w:val="24"/>
          <w:lang w:eastAsia="ar-SA"/>
        </w:rPr>
        <w:t>ЖКХ</w:t>
      </w:r>
      <w:r w:rsidR="00D8363B" w:rsidRPr="00FB7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</w:t>
      </w:r>
      <w:r w:rsidR="000745A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дней со дня </w:t>
      </w:r>
      <w:r w:rsidR="00C47C64" w:rsidRPr="00FB78A3">
        <w:rPr>
          <w:rFonts w:ascii="Times New Roman" w:eastAsia="Calibri" w:hAnsi="Times New Roman" w:cs="Times New Roman"/>
          <w:sz w:val="24"/>
          <w:szCs w:val="24"/>
          <w:lang w:eastAsia="ru-RU"/>
        </w:rPr>
        <w:t>приема и регистрации заявления и документов, необходимых для предоставления муниципальной услуги,</w:t>
      </w:r>
      <w:r w:rsidR="00C47C64" w:rsidRPr="00FB7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230654" w:rsidRPr="00FB78A3" w:rsidRDefault="0023065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Межведомственный </w:t>
      </w:r>
      <w:r w:rsidR="004713EE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Чебоксары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</w:t>
      </w:r>
      <w:r w:rsidR="004D191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</w:t>
      </w:r>
      <w:r w:rsidR="00960426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0654" w:rsidRPr="00FB78A3" w:rsidRDefault="0023065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направляющего межведомственный запрос;</w:t>
      </w:r>
    </w:p>
    <w:p w:rsidR="00230654" w:rsidRPr="00FB78A3" w:rsidRDefault="0023065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в адрес которого направляется межведомственный запрос;</w:t>
      </w:r>
    </w:p>
    <w:p w:rsidR="00230654" w:rsidRPr="00FB78A3" w:rsidRDefault="0023065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30654" w:rsidRPr="00FB78A3" w:rsidRDefault="0023065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30654" w:rsidRPr="00FB78A3" w:rsidRDefault="0023065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230654" w:rsidRPr="00FB78A3" w:rsidRDefault="0023065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контактная информация для направления ответа на межведомственный запрос;</w:t>
      </w:r>
    </w:p>
    <w:p w:rsidR="00230654" w:rsidRPr="00FB78A3" w:rsidRDefault="0023065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направления межведомственного запроса;</w:t>
      </w:r>
    </w:p>
    <w:p w:rsidR="00230654" w:rsidRPr="00FB78A3" w:rsidRDefault="0023065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</w:t>
      </w:r>
      <w:r w:rsidR="002E2770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почты данного лица для связи;</w:t>
      </w:r>
    </w:p>
    <w:p w:rsidR="002E2770" w:rsidRPr="00FB78A3" w:rsidRDefault="002E2770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7 Федерального закона № 210-ФЗ).</w:t>
      </w:r>
    </w:p>
    <w:p w:rsidR="00230654" w:rsidRPr="00FB78A3" w:rsidRDefault="0023065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E1473C" w:rsidRPr="00FB78A3" w:rsidRDefault="00E1473C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4AF" w:rsidRPr="001805DF" w:rsidRDefault="000174AF" w:rsidP="0026220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18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3.1.3. </w:t>
      </w:r>
      <w:r w:rsidR="00692924" w:rsidRPr="0018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Рассмотрение принятых документов и принятие решения о</w:t>
      </w:r>
      <w:r w:rsidR="00D267A2" w:rsidRPr="0018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проведении оценки</w:t>
      </w:r>
      <w:r w:rsidR="00692924" w:rsidRPr="0018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соответствия помещений и многоквартирных домов установленным требованиям</w:t>
      </w:r>
    </w:p>
    <w:p w:rsidR="00291B3F" w:rsidRPr="001805DF" w:rsidRDefault="00291B3F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для начала административной процедуры является зарегистрированное заявление с документами, необходимыми для предоставления муниципальной услуги.</w:t>
      </w:r>
    </w:p>
    <w:p w:rsidR="00291B3F" w:rsidRPr="00FB78A3" w:rsidRDefault="00291B3F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 сектора </w:t>
      </w:r>
      <w:r w:rsidR="00F7118D"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ЖКХ </w:t>
      </w:r>
      <w:r w:rsidR="00525D62"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</w:t>
      </w:r>
      <w:r w:rsidR="00525D62" w:rsidRPr="00164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64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5A9" w:rsidRPr="00164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рабочих</w:t>
      </w:r>
      <w:r w:rsidR="0007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дней с даты регистрации заявления рассматривает заявление и приложенные к нему документы, осуществляет проверку достоверности указанных</w:t>
      </w: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заявлении и прилагаемых документах сведений.</w:t>
      </w:r>
    </w:p>
    <w:p w:rsidR="00E84B1E" w:rsidRPr="00837E43" w:rsidRDefault="00291B3F" w:rsidP="00E84B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наличии оснований, указанных в подразделе 2.10 Административного регламента, специалист сектора </w:t>
      </w:r>
      <w:r w:rsidR="00F7118D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ЖКХ</w:t>
      </w: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готовит проект письменного уведомления об отказе</w:t>
      </w:r>
      <w:r w:rsid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</w:t>
      </w:r>
      <w:r w:rsid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оценки жилых помещений жилищного фонда, многоквартирных домов, находящихся в муниципальной собственности и частного жилищного фонда, находящихся на территории города Чебоксары, на соответствие требованиям, предъявляемым к жилым помещениям, за исключением случаев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эксплуатацию.</w:t>
      </w:r>
      <w:r w:rsid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05DF" w:rsidRPr="00837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 об отказе подписывается заместителем главы администрации г</w:t>
      </w:r>
      <w:r w:rsidR="00E84B1E" w:rsidRPr="00837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орода Чебоксары по вопросам ЖКХ в течение </w:t>
      </w:r>
      <w:r w:rsidR="000745A9" w:rsidRPr="00837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рабочего</w:t>
      </w:r>
      <w:r w:rsidR="00E84B1E" w:rsidRPr="00837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дня </w:t>
      </w:r>
      <w:r w:rsidR="000745A9" w:rsidRPr="00837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 тот же день </w:t>
      </w:r>
      <w:r w:rsidR="00E84B1E" w:rsidRPr="00837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регистрируется специалистом сектора ЖКХ в </w:t>
      </w:r>
      <w:r w:rsidR="00837E43" w:rsidRPr="00837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="00E84B1E" w:rsidRPr="00837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урнале </w:t>
      </w:r>
      <w:r w:rsidR="001944FD" w:rsidRPr="00837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регистрации поступающих документов в межведомственную комиссию для оценки жилых помещений и домов города Чебоксары (далее – Журнал).</w:t>
      </w:r>
    </w:p>
    <w:p w:rsidR="00291B3F" w:rsidRPr="00837E43" w:rsidRDefault="00A82D71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отсутствии оснований, указанных в подразделе 2.10 Административного регламента, специалист сектора ЖКХ передает з</w:t>
      </w:r>
      <w:r w:rsidR="00291B3F" w:rsidRPr="00837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аявление с документами на рассмотрение </w:t>
      </w:r>
      <w:r w:rsidR="00B768CF" w:rsidRPr="00837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  <w:r w:rsidR="00291B3F" w:rsidRPr="00837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267A2" w:rsidRPr="001805DF" w:rsidRDefault="00D267A2" w:rsidP="00694B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Результатом административной процедуры является </w:t>
      </w:r>
      <w:r w:rsidR="00E0657D" w:rsidRPr="00837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принятое решение о проведении (об отказе в проведении) оценки соответствия помещений и многоквартирных домов установленным требованиям.</w:t>
      </w:r>
    </w:p>
    <w:p w:rsidR="00D267A2" w:rsidRPr="001805DF" w:rsidRDefault="00D267A2" w:rsidP="00694B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67A2" w:rsidRPr="001805DF" w:rsidRDefault="00D267A2" w:rsidP="00694B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3.1.4. </w:t>
      </w:r>
      <w:r w:rsidR="00E0657D" w:rsidRPr="0018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Pr="0018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ринятие </w:t>
      </w:r>
      <w:r w:rsidR="00E0657D" w:rsidRPr="0018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Комиссией </w:t>
      </w:r>
      <w:r w:rsidRPr="0018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решения об оценке соответствия помещений и многоквартирных домов установленным требованиям</w:t>
      </w:r>
    </w:p>
    <w:p w:rsidR="00D267A2" w:rsidRPr="001805DF" w:rsidRDefault="00D267A2" w:rsidP="00D267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для начала административной процедуры является поступившее из администрации города Чебоксары заявление с прилагаемыми документами.</w:t>
      </w:r>
    </w:p>
    <w:p w:rsidR="00694B94" w:rsidRPr="001805DF" w:rsidRDefault="00012FEF" w:rsidP="00694B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 рассматривает заявление и документы</w:t>
      </w:r>
      <w:r w:rsidR="0007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принимает </w:t>
      </w:r>
      <w:r w:rsidR="000745A9" w:rsidRPr="00164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  <w:r w:rsidRPr="00164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</w:t>
      </w:r>
      <w:r w:rsidR="000745A9" w:rsidRPr="00164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42768" w:rsidRPr="00164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164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дней. </w:t>
      </w:r>
      <w:r w:rsidR="00694B94" w:rsidRPr="00164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94B94"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E84B1E" w:rsidRPr="00E84B1E" w:rsidRDefault="00694B94" w:rsidP="00E84B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непредставления заявителем документов, предусмотренных </w:t>
      </w:r>
      <w:r w:rsidR="0032513C"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подразделе 2.6. Административного регламента</w:t>
      </w:r>
      <w:r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</w:t>
      </w:r>
      <w:r w:rsidR="0032513C"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электронного взаимодействия К</w:t>
      </w:r>
      <w:r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омиссия возвращает без рассмотрения заявление и соответствующие документы в течение 15 дней со дня истечения срока, предусмотренного</w:t>
      </w:r>
      <w:r w:rsidR="00692924"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абзацем вторым</w:t>
      </w:r>
      <w:r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513C"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подраздела</w:t>
      </w:r>
      <w:r w:rsidR="0032513C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2.4.</w:t>
      </w:r>
      <w:r w:rsidR="00E84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D85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озврат</w:t>
      </w:r>
      <w:r w:rsidR="00E84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документов заявителю (представителю заявителя) фиксируется </w:t>
      </w:r>
      <w:r w:rsidR="00E84B1E" w:rsidRPr="00E84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специалистом сектора </w:t>
      </w:r>
      <w:r w:rsidR="00E84B1E" w:rsidRPr="00837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ЖКХ в </w:t>
      </w:r>
      <w:r w:rsidR="001944FD" w:rsidRPr="00837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="00E84B1E" w:rsidRPr="00837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урнал</w:t>
      </w:r>
      <w:r w:rsidR="001944FD" w:rsidRPr="00837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84B1E" w:rsidRPr="00837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84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91B3F" w:rsidRPr="00FB78A3" w:rsidRDefault="00F30918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</w:t>
      </w:r>
      <w:r w:rsidRPr="00F309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рассмотрении Комиссией документов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291B3F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ичное присутствие заявителей не требуется. </w:t>
      </w:r>
      <w:r w:rsidR="000807A4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</w:t>
      </w:r>
      <w:r w:rsidR="00F246B3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807A4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="00F246B3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«</w:t>
      </w:r>
      <w:r w:rsidR="000807A4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</w:t>
      </w:r>
      <w:r w:rsidR="00F246B3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807A4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принятии решения равно, решающим является голос председателя </w:t>
      </w:r>
      <w:r w:rsidR="00F246B3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0807A4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омиссии. В случае несогласия с принятым решением члены </w:t>
      </w:r>
      <w:r w:rsidR="00F246B3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0807A4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омиссии вправе выразить свое особое мнение в письменной форме и приложить его к заключению. </w:t>
      </w:r>
      <w:r w:rsidR="00291B3F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 принимает одно из следующих решений:</w:t>
      </w:r>
    </w:p>
    <w:p w:rsidR="00291B3F" w:rsidRPr="00FB78A3" w:rsidRDefault="00291B3F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91B3F" w:rsidRPr="0016471E" w:rsidRDefault="00291B3F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</w:t>
      </w:r>
      <w:r w:rsidRPr="00164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установленными в </w:t>
      </w:r>
      <w:r w:rsidR="00D467C0" w:rsidRPr="00164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Положении</w:t>
      </w:r>
      <w:r w:rsidRPr="00164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требованиями;</w:t>
      </w:r>
    </w:p>
    <w:p w:rsidR="00291B3F" w:rsidRPr="00FB78A3" w:rsidRDefault="00291B3F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4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выявлении оснований для признания помещения непригодным</w:t>
      </w: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проживания;</w:t>
      </w:r>
    </w:p>
    <w:p w:rsidR="00291B3F" w:rsidRPr="00FB78A3" w:rsidRDefault="00291B3F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выявлении оснований для признания многоквартирного дома аварийным и подлежащим реконструкции;</w:t>
      </w:r>
    </w:p>
    <w:p w:rsidR="0035350A" w:rsidRPr="00FB78A3" w:rsidRDefault="0035350A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выявлении оснований для признания многоквартирного дома аварийным и подлежащим сносу;</w:t>
      </w:r>
    </w:p>
    <w:p w:rsidR="00291B3F" w:rsidRPr="00FB78A3" w:rsidRDefault="00291B3F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73081E" w:rsidRDefault="00291B3F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назначении дополнительного обследования и испытания в ходе работы комиссии. </w:t>
      </w:r>
    </w:p>
    <w:p w:rsidR="004A617D" w:rsidRPr="004A617D" w:rsidRDefault="004A617D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47655" w:rsidRPr="00FB78A3" w:rsidRDefault="005A27D8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D52E99" w:rsidRPr="00FB78A3" w:rsidRDefault="00694B94" w:rsidP="00D52E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К</w:t>
      </w:r>
      <w:r w:rsidR="00D52E99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</w:t>
      </w:r>
      <w:r w:rsidR="00D52E99" w:rsidRPr="00D46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использованием </w:t>
      </w:r>
      <w:r w:rsidR="00F30918" w:rsidRPr="00D46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52E99" w:rsidRPr="00D46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диного</w:t>
      </w:r>
      <w:r w:rsidR="00D52E99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портала </w:t>
      </w:r>
      <w:r w:rsidR="0032513C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государственных и муниципальных услуг </w:t>
      </w:r>
      <w:r w:rsidR="00D52E99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</w:t>
      </w: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едомление о дате начала работы К</w:t>
      </w:r>
      <w:r w:rsidR="00D52E99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</w:t>
      </w:r>
      <w:r w:rsidR="00545B25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52E99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</w:t>
      </w:r>
      <w:r w:rsidR="00545B25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52E99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52E99" w:rsidRPr="00FB78A3" w:rsidRDefault="00D52E99" w:rsidP="00D52E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уполномоченные представители</w:t>
      </w:r>
      <w:r w:rsidR="00694B94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принимали участие в работе К</w:t>
      </w: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омиссии (при условии соблюдения установленного настоящим пунктом порядка уведомления о дате начала работы </w:t>
      </w:r>
      <w:r w:rsidR="00694B94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омиссии), </w:t>
      </w:r>
      <w:r w:rsidR="00694B94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омиссия принимает решение в отсутствие указанных представителей.</w:t>
      </w:r>
    </w:p>
    <w:p w:rsidR="0032513C" w:rsidRDefault="005A27D8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Комиссия оформляет заключение </w:t>
      </w:r>
      <w:r w:rsidR="009F4F50"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3-х экземплярах </w:t>
      </w:r>
      <w:r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форме согласно приложению </w:t>
      </w:r>
      <w:r w:rsidR="00314346"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1415"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</w:t>
      </w:r>
      <w:r w:rsidR="005E3F69"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Административному </w:t>
      </w:r>
      <w:r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регламенту</w:t>
      </w:r>
      <w:r w:rsidR="00984F89"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984F89" w:rsidRPr="001805DF">
        <w:rPr>
          <w:rFonts w:ascii="Times New Roman" w:eastAsia="Times New Roman" w:hAnsi="Times New Roman" w:cs="Times New Roman"/>
          <w:sz w:val="24"/>
          <w:szCs w:val="24"/>
          <w:lang w:eastAsia="ru-RU"/>
        </w:rPr>
        <w:t>в 3-дневный срок направляет в администрацию города Чебоксары для последующего принятия решения, предусмотренного подразделом 2.3. Административного регламента,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E0657D" w:rsidRPr="001805DF" w:rsidRDefault="00E0657D" w:rsidP="00E065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</w:t>
      </w:r>
      <w:r w:rsidR="00617DC6"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обследования </w:t>
      </w:r>
      <w:r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помещения Комиссия составляет в 3 экземплярах акт обследования помещения по форме согласно Приложению № 3 к Административному регламенту. </w:t>
      </w:r>
    </w:p>
    <w:p w:rsidR="008C2CF1" w:rsidRDefault="00C5604A" w:rsidP="009F4F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Результатом административной процедуры является </w:t>
      </w:r>
      <w:r w:rsidR="009F4F50"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оформленное заключение об</w:t>
      </w:r>
      <w:r w:rsidR="009F4F50" w:rsidRPr="00180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4F50" w:rsidRPr="0018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оценке соответствия помещений и многоквартирных домов установленным требованиям.</w:t>
      </w:r>
      <w:r w:rsidR="009F4F50" w:rsidRPr="009F4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F4F50" w:rsidRPr="009F4F50" w:rsidRDefault="009F4F50" w:rsidP="009F4F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2C08BE" w:rsidRPr="00FB78A3" w:rsidRDefault="00C94275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B7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CF3FB0" w:rsidRPr="00FB7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.4. </w:t>
      </w:r>
      <w:r w:rsidR="00FA4CE8" w:rsidRPr="00FB7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2B40EF" w:rsidRDefault="0032513C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 w:rsidR="002B40EF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="0042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сектором ЖКХ </w:t>
      </w:r>
      <w:r w:rsidR="002B40EF" w:rsidRPr="00074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A55A13" w:rsidRPr="0007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</w:t>
      </w:r>
      <w:r w:rsidR="00A55A13" w:rsidRPr="00074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55A13" w:rsidRPr="0007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оценке соответствия помещений и многоквартирных домов установленным требованиям</w:t>
      </w:r>
      <w:r w:rsidR="00FA4CE8" w:rsidRPr="00074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628C" w:rsidRPr="0055628C" w:rsidRDefault="0055628C" w:rsidP="005562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50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</w:t>
      </w:r>
      <w:r w:rsidRPr="0055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сектора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55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 рабочего дня готовит проект постановления администрации города </w:t>
      </w:r>
      <w:r w:rsidR="0018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Чебоксары </w:t>
      </w:r>
      <w:r w:rsidRPr="0055628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55628C" w:rsidRPr="0055628C" w:rsidRDefault="0055628C" w:rsidP="005562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5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согласовывается заместителем начальника управления ЖКХ, энергетики, транспорта и связи</w:t>
      </w:r>
      <w:r w:rsidR="0009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Чебоксары</w:t>
      </w:r>
      <w:r w:rsidRPr="005562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проходит правовую экспертизу и согласовывается заместителем главы администрации г</w:t>
      </w:r>
      <w:r w:rsidR="00180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</w:t>
      </w:r>
      <w:r w:rsidRPr="0055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Чебоксары по вопросам ЖКХ.</w:t>
      </w:r>
      <w:r w:rsidR="0009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Согласованный проект постановления </w:t>
      </w:r>
      <w:r w:rsidR="001805DF" w:rsidRPr="00180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главе администрации города Чебоксары</w:t>
      </w:r>
      <w:r w:rsidR="0018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096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</w:t>
      </w:r>
      <w:r w:rsidR="001805D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в течении 2 рабочих дней.</w:t>
      </w:r>
      <w:r w:rsidR="0009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8BE" w:rsidRPr="00FB78A3" w:rsidRDefault="00114E37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</w:t>
      </w:r>
      <w:r w:rsidR="00180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 постановление о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114E37" w:rsidRPr="00FB78A3" w:rsidRDefault="00114E37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A12" w:rsidRPr="00FB78A3" w:rsidRDefault="002C08BE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3.1.5. </w:t>
      </w:r>
      <w:r w:rsidR="00D62A12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(направление) результата предоставления муниципальной услуги</w:t>
      </w:r>
      <w:r w:rsidR="00017BBB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(положительного либо уведомления об отказе в предоставлении муниципальной услуги)</w:t>
      </w:r>
    </w:p>
    <w:p w:rsidR="00551825" w:rsidRPr="00FB78A3" w:rsidRDefault="00EC6B4B" w:rsidP="005518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 w:rsidR="00242A10" w:rsidRPr="00242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подписанн</w:t>
      </w:r>
      <w:r w:rsidR="00242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242A10" w:rsidRPr="00242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242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лежащим сносу или реконструкции, </w:t>
      </w:r>
      <w:r w:rsidR="00551825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либо </w:t>
      </w:r>
      <w:r w:rsidR="00242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уведомление </w:t>
      </w:r>
      <w:r w:rsidR="00551825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отказе в предоставлении муниципальной услуги. </w:t>
      </w:r>
    </w:p>
    <w:p w:rsidR="00D85E9B" w:rsidRDefault="00FD3D9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сектора ЖКХ</w:t>
      </w:r>
      <w:r w:rsidR="0035350A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5-дневный срок со дня п</w:t>
      </w:r>
      <w:r w:rsidR="00D85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одписания постановле</w:t>
      </w:r>
      <w:r w:rsidR="0035350A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5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выдает заявителю (представителю заявителя) лично либо </w:t>
      </w:r>
      <w:r w:rsidR="0035350A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направляет </w:t>
      </w:r>
      <w:r w:rsidR="00D85E9B" w:rsidRPr="00D85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способом, указанным в заявлении,</w:t>
      </w:r>
      <w:r w:rsidR="00D85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350A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1 экземпляру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</w:t>
      </w:r>
      <w:r w:rsidR="00242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350A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постановления и</w:t>
      </w:r>
      <w:r w:rsidR="00242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оригинала</w:t>
      </w:r>
      <w:r w:rsidR="0035350A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заключения </w:t>
      </w:r>
      <w:r w:rsidR="002C08BE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35350A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омиссии</w:t>
      </w:r>
      <w:r w:rsidR="00D85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C1942" w:rsidRPr="002C1942" w:rsidRDefault="002C1942" w:rsidP="002C19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признания жилого помещения непригодным для проживания и многоквартирного дома аварийным и подлежащим сносу или реконструкции указанные документы направляются также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2C1942" w:rsidRPr="002C1942" w:rsidRDefault="002C1942" w:rsidP="002C19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</w:t>
      </w:r>
      <w:r w:rsidRPr="00164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36 </w:t>
      </w:r>
      <w:r w:rsidR="00D467C0" w:rsidRPr="00164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</w:t>
      </w:r>
      <w:r w:rsidRPr="00164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C1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оформленное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 </w:t>
      </w:r>
    </w:p>
    <w:p w:rsidR="00242A10" w:rsidRDefault="00242A10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документов </w:t>
      </w:r>
      <w:r w:rsidR="002C1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предоставления муниципальной услуги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фиксируется в </w:t>
      </w:r>
      <w:r w:rsidR="001944FD" w:rsidRPr="00837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="002C1942" w:rsidRPr="00837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урнале. При получении</w:t>
      </w:r>
      <w:r w:rsidR="002C1942" w:rsidRPr="002C1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</w:t>
      </w:r>
      <w:r w:rsidR="002C1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 лично</w:t>
      </w:r>
      <w:r w:rsidR="002C1942" w:rsidRPr="002C1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заявитель (представитель</w:t>
      </w:r>
      <w:r w:rsidR="002C1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заявителя</w:t>
      </w:r>
      <w:r w:rsidR="002C1942" w:rsidRPr="002C1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ставит </w:t>
      </w:r>
      <w:r w:rsidR="00194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Ж</w:t>
      </w:r>
      <w:r w:rsidR="002C1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урнале д</w:t>
      </w:r>
      <w:r w:rsidR="002C1942" w:rsidRPr="002C1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ату и подпись о получении</w:t>
      </w:r>
      <w:r w:rsidR="002C1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C1942" w:rsidRPr="002C1942" w:rsidRDefault="002C1942" w:rsidP="002C19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заявление с приложенными документами поступило из МФЦ, специалист сектора ЖКХ организует доставку в МФЦ конечного результата предоставления услуги в течение 2 рабочих дней со дня получения результата.</w:t>
      </w:r>
    </w:p>
    <w:p w:rsidR="0073081E" w:rsidRPr="00FB78A3" w:rsidRDefault="00EC6B4B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Результатом административной процедуры является выдача (направление) заявителю </w:t>
      </w:r>
      <w:r w:rsidR="002C1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копии </w:t>
      </w:r>
      <w:r w:rsidR="00FD3D92" w:rsidRPr="00FD3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постановления и заключения Комисс</w:t>
      </w:r>
      <w:r w:rsidR="002C1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D3D92" w:rsidRPr="00FD3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</w:t>
      </w:r>
      <w:r w:rsidR="00FD3D92" w:rsidRPr="00FD3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уведомления </w:t>
      </w: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отказе в пред</w:t>
      </w:r>
      <w:r w:rsidR="00FC05F3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оставлении муниципальной услуги.</w:t>
      </w:r>
    </w:p>
    <w:p w:rsidR="00F7118D" w:rsidRPr="00FB78A3" w:rsidRDefault="00F7118D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35B2" w:rsidRPr="00FB78A3" w:rsidRDefault="000435B2" w:rsidP="00F711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="00FC05F3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C08BE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C05F3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Исправление допущенных опечаток и ошибок в выданных в результате </w:t>
      </w:r>
      <w:r w:rsidR="00F7118D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редоставления муниципальной услуги документах</w:t>
      </w:r>
    </w:p>
    <w:p w:rsidR="000435B2" w:rsidRPr="00FB78A3" w:rsidRDefault="000435B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получение </w:t>
      </w:r>
      <w:r w:rsidR="00FC05F3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сектором </w:t>
      </w:r>
      <w:r w:rsidR="0015477F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ЖКХ</w:t>
      </w:r>
      <w:r w:rsidR="0015477F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 w:rsidR="000435B2" w:rsidRPr="00FB78A3" w:rsidRDefault="000435B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об исправлении ошибок представляется в </w:t>
      </w:r>
      <w:r w:rsidR="0015477F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работе с обращениями граждан</w:t>
      </w:r>
      <w:r w:rsidR="0092444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отдел делопроизводства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произвольной форме и рассматривается специалистом </w:t>
      </w:r>
      <w:r w:rsidR="00D023D3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</w:t>
      </w:r>
      <w:r w:rsidR="002C5E8D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="00D023D3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175D26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175D26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его регистрации.</w:t>
      </w:r>
    </w:p>
    <w:p w:rsidR="005564B2" w:rsidRPr="000435B2" w:rsidRDefault="000435B2" w:rsidP="005564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допущенных опечаток и (или) ошибок в выданных в результате предоставления </w:t>
      </w:r>
      <w:r w:rsidR="00905D22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 документах </w:t>
      </w: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 w:rsidR="00D023D3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</w:t>
      </w:r>
      <w:r w:rsidR="0015477F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ЖКХ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уполномоченный рассматривать документы, осуществляет замену указанных документов в срок, не превышающий </w:t>
      </w:r>
      <w:r w:rsidR="00175D26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</w:t>
      </w:r>
      <w:r w:rsidR="005564B2" w:rsidRPr="00003AF5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с</w:t>
      </w:r>
      <w:r w:rsidR="005564B2" w:rsidRPr="00003AF5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 xml:space="preserve"> момента обнаружения ошибки или получения от любого заинтересованного лица письменного заявления об ошибке.</w:t>
      </w:r>
    </w:p>
    <w:p w:rsidR="000435B2" w:rsidRPr="00FB78A3" w:rsidRDefault="000435B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опечаток и (или) ошибок в выданных в результате предоставления муниципальной услуги документах </w:t>
      </w: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 w:rsidR="00D023D3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</w:t>
      </w:r>
      <w:r w:rsidR="0015477F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ЖКХ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уполномоченный рассматривать документы, письменно сообщает заявителю об отсутствии таких опечаток и (или) ошибок в срок, не превышающий </w:t>
      </w:r>
      <w:r w:rsidR="00175D26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</w:t>
      </w:r>
      <w:r w:rsidR="005564B2" w:rsidRPr="00003AF5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с </w:t>
      </w:r>
      <w:r w:rsidR="005564B2" w:rsidRPr="00003AF5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>момента получения от любого заинтересованного лица письменного заявления об ошибке</w:t>
      </w:r>
      <w:r w:rsidR="005564B2" w:rsidRPr="00003AF5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.</w:t>
      </w:r>
    </w:p>
    <w:p w:rsidR="00215EED" w:rsidRPr="00FB78A3" w:rsidRDefault="00215EED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Результатом административной процедуры является замена документов в случае выявления допущенных опечаток и (или) ошибок либо письменное уведомление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таких опечаток и (или) ошибок.</w:t>
      </w:r>
    </w:p>
    <w:p w:rsidR="0048188A" w:rsidRPr="00FB78A3" w:rsidRDefault="0048188A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4C2" w:rsidRPr="00FB78A3" w:rsidRDefault="004304C2" w:rsidP="00262202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FB7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</w:t>
      </w: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МФЦ</w:t>
      </w:r>
    </w:p>
    <w:p w:rsidR="004304C2" w:rsidRPr="00FB78A3" w:rsidRDefault="004304C2" w:rsidP="00262202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МФЦ осуществляет следующие административные процедуры:</w:t>
      </w:r>
    </w:p>
    <w:p w:rsidR="004304C2" w:rsidRPr="00FB78A3" w:rsidRDefault="004304C2" w:rsidP="00262202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информирование </w:t>
      </w:r>
      <w:r w:rsidR="00263647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C60B4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  <w:r w:rsidR="00263647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C60B4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 о порядке предоставления муниципальной услуги в МФЦ;</w:t>
      </w:r>
    </w:p>
    <w:p w:rsidR="004304C2" w:rsidRPr="00FB78A3" w:rsidRDefault="004304C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B78A3">
        <w:rPr>
          <w:rFonts w:ascii="Times New Roman" w:hAnsi="Times New Roman" w:cs="Times New Roman"/>
          <w:sz w:val="24"/>
          <w:szCs w:val="24"/>
        </w:rPr>
        <w:t xml:space="preserve">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4304C2" w:rsidRPr="00FB78A3" w:rsidRDefault="004304C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результата предоставления муниципальной услуги</w:t>
      </w:r>
      <w:r w:rsidR="00073AEE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AEE" w:rsidRPr="00FB78A3" w:rsidRDefault="00073AEE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МФЦ межведомственного запроса при предоставлении муниципальной услуги в органы</w:t>
      </w:r>
      <w:r w:rsidR="008910A4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организации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участвующие в предоставлении государственных и муниципальных услуг, не осуществляется.</w:t>
      </w:r>
    </w:p>
    <w:p w:rsidR="00073AEE" w:rsidRPr="00FB78A3" w:rsidRDefault="00073AEE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4C2" w:rsidRPr="00FB78A3" w:rsidRDefault="004304C2" w:rsidP="00262202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3.2.1.  Информирование </w:t>
      </w:r>
      <w:r w:rsidR="00263647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C60B4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консультирование</w:t>
      </w:r>
      <w:r w:rsidR="00263647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AC60B4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заявителей о порядке предоставления муниципальной услуги в МФЦ</w:t>
      </w:r>
    </w:p>
    <w:p w:rsidR="008B2792" w:rsidRPr="00FB78A3" w:rsidRDefault="008B2792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сети «Интернет». Информация о порядке предоставления муниципальной услуги размещается на информационных стендах в секторе ожидания МФЦ.</w:t>
      </w:r>
    </w:p>
    <w:p w:rsidR="008B2792" w:rsidRPr="00FB78A3" w:rsidRDefault="008B2792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(консультирование) о порядке предоставления муниципальной услуги осуществляют специалисты МФЦ в соответствии с графиком работы МФЦ.</w:t>
      </w:r>
      <w:r w:rsidR="00920CAF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устном личном обращении консультирование заявителей осуществляется в порядке электронной очереди либо по предварительной записи.</w:t>
      </w:r>
    </w:p>
    <w:p w:rsidR="00781FFE" w:rsidRPr="00FB78A3" w:rsidRDefault="00781FFE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920CAF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осуществляющий индивидуальное устное информирование</w:t>
      </w:r>
      <w:r w:rsidR="00263647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(консультирование)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обращении заинтересованного лица (по телефону или лично) должен подробно и в вежливой (корректной) форме </w:t>
      </w:r>
      <w:r w:rsidR="0067407A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заинтересованных лиц по интересующим их вопросам.</w:t>
      </w:r>
    </w:p>
    <w:p w:rsidR="00781FFE" w:rsidRPr="00FB78A3" w:rsidRDefault="00920CAF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устном личном обращении с</w:t>
      </w:r>
      <w:r w:rsidR="00781FFE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 МФЦ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осуществляющий </w:t>
      </w:r>
      <w:r w:rsidR="00263647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(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  <w:r w:rsidR="00263647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1FFE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 обращение </w:t>
      </w:r>
      <w:r w:rsidR="00263647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АИС МФЦ, присваивая статус «Консультация». Специалист МФЦ </w:t>
      </w:r>
      <w:r w:rsidR="00781FFE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781FFE" w:rsidRPr="00FB78A3" w:rsidRDefault="00781FFE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сообщений, направленных электронной почтой в</w:t>
      </w:r>
      <w:r w:rsidR="00920CAF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МФЦ</w:t>
      </w:r>
      <w:r w:rsidR="0067407A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заполненной формы вопроса с сайта МФЦ, содержащей запрос</w:t>
      </w:r>
      <w:r w:rsidR="00920CAF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 специалист МФЦ информирует заявителя по интересующему</w:t>
      </w:r>
      <w:r w:rsidR="00920CAF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вопросу.</w:t>
      </w:r>
      <w:r w:rsidR="00920CAF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письмо, направленное в электронной форме, должно содержать</w:t>
      </w:r>
      <w:r w:rsidR="00920CAF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и время получения сообщения, неизмененный текст оригинального</w:t>
      </w:r>
      <w:r w:rsidR="00920CAF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сообщения, подробный и исчерпывающий ответ на запрос, имя и фамилию</w:t>
      </w:r>
      <w:r w:rsidR="00920CAF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ответившего специалиста МФЦ, его должность, контактный телефон.</w:t>
      </w:r>
    </w:p>
    <w:p w:rsidR="00781FFE" w:rsidRPr="00FB78A3" w:rsidRDefault="00781FFE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составлению ответов на запрос могут привлекаться другие</w:t>
      </w:r>
      <w:r w:rsidR="00920CAF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компетентные в вопросе, содержащемся в обращении.</w:t>
      </w:r>
      <w:r w:rsidR="00920CAF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не входящим в компетенцию МФЦ, данные обращения</w:t>
      </w:r>
      <w:r w:rsidR="00920CAF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получения таких обращений направляются специалистом МФЦ по</w:t>
      </w:r>
      <w:r w:rsidR="00920CAF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20CAF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одведомственн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в электронном виде.</w:t>
      </w:r>
    </w:p>
    <w:p w:rsidR="008B2792" w:rsidRPr="00FB78A3" w:rsidRDefault="008B2792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(консультация) предоставляется по следующим вопросам:</w:t>
      </w:r>
    </w:p>
    <w:p w:rsidR="008B2792" w:rsidRPr="00FB78A3" w:rsidRDefault="008B2792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нормативные правовые акты, регулирующие предоставление муниципальной услуги в МФЦ;</w:t>
      </w:r>
    </w:p>
    <w:p w:rsidR="008B2792" w:rsidRPr="00FB78A3" w:rsidRDefault="008B2792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перечень документов, необходимых для предоставления услуги, комплектность (достаточность) представленных документов;</w:t>
      </w:r>
    </w:p>
    <w:p w:rsidR="008B2792" w:rsidRPr="00FB78A3" w:rsidRDefault="008B2792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источники получения документов, необходимых для оказания муниципальной услуги;</w:t>
      </w:r>
    </w:p>
    <w:p w:rsidR="008B2792" w:rsidRPr="00FB78A3" w:rsidRDefault="008B2792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информация о размере взимаемой платы в случае, если необходимость взимания платы установлена законодательством;</w:t>
      </w:r>
    </w:p>
    <w:p w:rsidR="008B2792" w:rsidRPr="00FB78A3" w:rsidRDefault="008B2792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требования к оформлению и заполнению заявления и других документов;</w:t>
      </w:r>
    </w:p>
    <w:p w:rsidR="008B2792" w:rsidRPr="00FB78A3" w:rsidRDefault="008B2792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время приема и выдачи документов;</w:t>
      </w:r>
    </w:p>
    <w:p w:rsidR="008B2792" w:rsidRPr="00FB78A3" w:rsidRDefault="008B2792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сроки предоставления муниципальной услуги;</w:t>
      </w:r>
    </w:p>
    <w:p w:rsidR="008B2792" w:rsidRPr="00FB78A3" w:rsidRDefault="008B2792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последовательность административных процедур при предоставлении муниципальной услуги;</w:t>
      </w:r>
    </w:p>
    <w:p w:rsidR="008B2792" w:rsidRPr="00FB78A3" w:rsidRDefault="008B2792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перечень оснований для отказа в приеме документов и предоставлении муниципальной услуги;</w:t>
      </w:r>
    </w:p>
    <w:p w:rsidR="008B2792" w:rsidRPr="00FB78A3" w:rsidRDefault="008B2792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порядок обжалования осуществляемых действий (бездействия) и решений, принимаемых в ходе оказания муниципальной услуги.</w:t>
      </w:r>
    </w:p>
    <w:p w:rsidR="008B2792" w:rsidRPr="00FB78A3" w:rsidRDefault="008B2792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индивидуального устного информирования (консультирования) составляет не более 15 минут.</w:t>
      </w:r>
    </w:p>
    <w:p w:rsidR="00B770F6" w:rsidRPr="00FB78A3" w:rsidRDefault="00B770F6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174AF" w:rsidRPr="00FB78A3" w:rsidRDefault="000174AF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 П</w:t>
      </w:r>
      <w:r w:rsidRPr="00FB7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рием и регистрация заявления и документов, необходимых для предоставления муниципальной услуги</w:t>
      </w:r>
    </w:p>
    <w:p w:rsidR="000174AF" w:rsidRPr="00FB78A3" w:rsidRDefault="000174AF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Основанием </w:t>
      </w: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начала административной процедуры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является представление лично либо представителем заявителя Заявления с приложением документов, предусмотренных подразделом 2.6 Административного регламента, в МФЦ.</w:t>
      </w:r>
    </w:p>
    <w:p w:rsidR="005564B2" w:rsidRDefault="005564B2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1" w:name="sub_310235"/>
      <w:r w:rsidRPr="005564B2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ar-SA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0174AF" w:rsidRPr="00FB78A3" w:rsidRDefault="000174AF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проверяет срок действия документа, </w:t>
      </w:r>
      <w:r w:rsidR="00CC2F03" w:rsidRPr="00FB78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подтверждающего полномочия представителя</w:t>
      </w: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наличие записи об органе, выдавшем документ, даты выдачи, подписи и фамилии должностного лица, оттиска печати. </w:t>
      </w:r>
    </w:p>
    <w:p w:rsidR="000174AF" w:rsidRPr="00FB78A3" w:rsidRDefault="000174AF" w:rsidP="00262202">
      <w:pPr>
        <w:tabs>
          <w:tab w:val="left" w:pos="0"/>
          <w:tab w:val="left" w:pos="360"/>
          <w:tab w:val="left" w:pos="1260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0174AF" w:rsidRPr="00FB78A3" w:rsidRDefault="002871B4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выявления в ходе приема несоответствия документов установленным требованиям специалист МФЦ </w:t>
      </w:r>
      <w:r w:rsidR="000174AF" w:rsidRPr="00FB78A3">
        <w:rPr>
          <w:rFonts w:ascii="Times New Roman" w:eastAsia="Times New Roman" w:hAnsi="Times New Roman" w:cs="Times New Roman"/>
          <w:sz w:val="24"/>
          <w:szCs w:val="24"/>
          <w:lang w:eastAsia="ar-SA"/>
        </w:rPr>
        <w:t>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0174AF" w:rsidRPr="00FB78A3" w:rsidRDefault="000174AF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неполных и (или) недостоверных сведений является основанием для отказа в предоставлении муниципальной услуги.</w:t>
      </w:r>
    </w:p>
    <w:p w:rsidR="000174AF" w:rsidRPr="00FB78A3" w:rsidRDefault="000174AF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Специалист МФЦ </w:t>
      </w:r>
      <w:r w:rsidRPr="00FB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0174AF" w:rsidRPr="00FB78A3" w:rsidRDefault="000174AF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одного или нескольких документов, несоответствии представленных документов требованиям подраздела 2.6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bookmarkStart w:id="2" w:name="sub_310237"/>
      <w:bookmarkEnd w:id="1"/>
    </w:p>
    <w:p w:rsidR="000174AF" w:rsidRPr="00FB78A3" w:rsidRDefault="000174AF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документов 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2-ой с Заявлением и принятым пакетом документов направляется в </w:t>
      </w:r>
      <w:r w:rsidR="00F76807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жилищно-коммунального хозяйства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, 3-ий остается в МФЦ) в соответствии с действующими правилами ведения учета документов.</w:t>
      </w:r>
    </w:p>
    <w:bookmarkEnd w:id="2"/>
    <w:p w:rsidR="000174AF" w:rsidRPr="00FB78A3" w:rsidRDefault="000174AF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расписке указываются следующие пункты:</w:t>
      </w:r>
    </w:p>
    <w:p w:rsidR="000174AF" w:rsidRPr="00FB78A3" w:rsidRDefault="000174AF" w:rsidP="002622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согласие на обработку персональных данных;</w:t>
      </w:r>
    </w:p>
    <w:p w:rsidR="000174AF" w:rsidRPr="00FB78A3" w:rsidRDefault="000174AF" w:rsidP="002622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заявителе;</w:t>
      </w:r>
    </w:p>
    <w:p w:rsidR="000174AF" w:rsidRPr="00FB78A3" w:rsidRDefault="000174AF" w:rsidP="002622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расписка – уведомление о принятии документов;</w:t>
      </w:r>
    </w:p>
    <w:p w:rsidR="000174AF" w:rsidRPr="00FB78A3" w:rsidRDefault="000174AF" w:rsidP="002622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заявления;</w:t>
      </w:r>
    </w:p>
    <w:p w:rsidR="000174AF" w:rsidRPr="00FB78A3" w:rsidRDefault="000174AF" w:rsidP="002622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документов;</w:t>
      </w:r>
    </w:p>
    <w:p w:rsidR="000174AF" w:rsidRPr="00FB78A3" w:rsidRDefault="000174AF" w:rsidP="002622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специалиста;</w:t>
      </w:r>
    </w:p>
    <w:p w:rsidR="000174AF" w:rsidRPr="00FB78A3" w:rsidRDefault="000174AF" w:rsidP="002622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принятых документов;</w:t>
      </w:r>
    </w:p>
    <w:p w:rsidR="000174AF" w:rsidRPr="00FB78A3" w:rsidRDefault="000174AF" w:rsidP="002622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услуги;</w:t>
      </w:r>
    </w:p>
    <w:p w:rsidR="000174AF" w:rsidRPr="00FB78A3" w:rsidRDefault="000174AF" w:rsidP="002622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о выдаче результата.</w:t>
      </w:r>
    </w:p>
    <w:p w:rsidR="000174AF" w:rsidRPr="00FB78A3" w:rsidRDefault="000174AF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заявления специалист МФЦ в течение 1 рабочего дня организует доставку представленного заявителем пакета документов из МФЦ в </w:t>
      </w:r>
      <w:r w:rsidR="00F76807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жилищно-коммунального хозяйства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этом меняя статус в АИС МФЦ на «отправлено в ведомство». В случае приема документов в будние дни после 16.00 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0174AF" w:rsidRPr="00FB78A3" w:rsidRDefault="000174AF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прием и регистрация заявления с приложениями документов.</w:t>
      </w:r>
    </w:p>
    <w:p w:rsidR="001E20B0" w:rsidRPr="00FB78A3" w:rsidRDefault="001E20B0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4AF" w:rsidRPr="00FB78A3" w:rsidRDefault="000174AF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3.2.3. Выдача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p w:rsidR="000174AF" w:rsidRPr="00FB78A3" w:rsidRDefault="000174AF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МФЦ из </w:t>
      </w:r>
      <w:r w:rsidR="00F76807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сектор</w:t>
      </w:r>
      <w:r w:rsidR="002C5E8D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76807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жилищно-коммунального хозяйства </w:t>
      </w: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конечного результата предоставления муниципальной услуги.</w:t>
      </w:r>
    </w:p>
    <w:p w:rsidR="000C2DBB" w:rsidRPr="00FB78A3" w:rsidRDefault="000C2DBB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EC2F8A" w:rsidRPr="00FB78A3" w:rsidRDefault="00EC2F8A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день поступления положительного конечного результата предоставления услуги специалист МФЦ делает отметку в АИС МФЦ о смене статуса документа на «готово к выдаче». </w:t>
      </w:r>
    </w:p>
    <w:p w:rsidR="00EC2F8A" w:rsidRPr="00FB78A3" w:rsidRDefault="00EC2F8A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«отказано в услуге» и извещает заявителя по телефону.</w:t>
      </w:r>
    </w:p>
    <w:p w:rsidR="00EC2F8A" w:rsidRPr="00FB78A3" w:rsidRDefault="00EC2F8A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</w:t>
      </w:r>
    </w:p>
    <w:p w:rsidR="00EC2F8A" w:rsidRPr="00FB78A3" w:rsidRDefault="00EC2F8A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МФЦ, ответственный за выдачу документов,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</w:t>
      </w:r>
    </w:p>
    <w:p w:rsidR="000174AF" w:rsidRPr="00FB78A3" w:rsidRDefault="000174AF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выдача заявителю либо его представителю </w:t>
      </w:r>
      <w:r w:rsidR="00196050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предоставления муниципальной услуги (положительного либо уведомления об отказе в предоставлении муниципальной услуги)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240" w:rsidRPr="00FB78A3" w:rsidRDefault="007D2240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CA0" w:rsidRPr="00FB78A3" w:rsidRDefault="004A044D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F384D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67CA0" w:rsidRPr="00FB7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</w:t>
      </w:r>
      <w:r w:rsidR="00E67CA0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электронной форме</w:t>
      </w:r>
    </w:p>
    <w:p w:rsidR="004A044D" w:rsidRPr="00FB78A3" w:rsidRDefault="004A044D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6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о порядке предоставления муниципальной услуги осуществляется посредством размещения сведений на </w:t>
      </w:r>
      <w:r w:rsidR="00BE63FD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Едином портале государственных и муниципальных услуг, </w:t>
      </w:r>
      <w:r w:rsidR="00391FAF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="005442D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«Интернет».</w:t>
      </w:r>
    </w:p>
    <w:p w:rsidR="004A044D" w:rsidRPr="00FB78A3" w:rsidRDefault="004A044D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возможность получения информации по вопросам, входящим в компетенцию </w:t>
      </w:r>
      <w:r w:rsidR="005442D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посредством размещения вопроса в разделе «Интерактивная приемная» на официальном сайте администрации города Чебоксары в сети «Интернет». </w:t>
      </w:r>
    </w:p>
    <w:p w:rsidR="004A044D" w:rsidRPr="00FB78A3" w:rsidRDefault="004A044D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обращения рассматриваются в сроки, установленные п. 2.4. Административного регламента.</w:t>
      </w:r>
    </w:p>
    <w:p w:rsidR="004A044D" w:rsidRDefault="004A044D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6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</w:t>
      </w:r>
      <w:r w:rsidR="00BE63FD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портала государственных и муниципальных услуг,</w:t>
      </w:r>
      <w:r w:rsidR="00666BB0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создания соответствующей информационной и телекоммуникационной инфраструктуры. </w:t>
      </w:r>
      <w:r w:rsidR="007B2336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заявление и документы подписываются электронной подписью в соответствии с требованиями Федерального закона от 6 апреля 2011 г. № 63-ФЗ «Об электронной подписи» и требованиями Федерального закона № 210-ФЗ.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</w:t>
      </w:r>
      <w:r w:rsidR="00B07E0B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онном виде на указанных сайтах.</w:t>
      </w:r>
    </w:p>
    <w:p w:rsidR="005564B2" w:rsidRDefault="005564B2" w:rsidP="00556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highlight w:val="green"/>
          <w:lang w:eastAsia="ar-SA"/>
        </w:rPr>
      </w:pPr>
      <w:r w:rsidRPr="00F53511">
        <w:rPr>
          <w:rFonts w:ascii="Times New Roman" w:eastAsia="Times New Roman" w:hAnsi="Times New Roman" w:cs="Times New Roman"/>
          <w:bCs/>
          <w:sz w:val="24"/>
          <w:szCs w:val="26"/>
          <w:highlight w:val="green"/>
          <w:lang w:eastAsia="ar-SA"/>
        </w:rPr>
        <w:t>Установление личности заявителя может осуществляться посредством</w:t>
      </w:r>
      <w:r>
        <w:rPr>
          <w:rFonts w:ascii="Times New Roman" w:eastAsia="Times New Roman" w:hAnsi="Times New Roman" w:cs="Times New Roman"/>
          <w:bCs/>
          <w:sz w:val="24"/>
          <w:szCs w:val="26"/>
          <w:highlight w:val="green"/>
          <w:lang w:eastAsia="ar-SA"/>
        </w:rPr>
        <w:t>:</w:t>
      </w:r>
    </w:p>
    <w:p w:rsidR="005564B2" w:rsidRPr="00503CBF" w:rsidRDefault="005564B2" w:rsidP="005564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highlight w:val="green"/>
          <w:lang w:eastAsia="ar-SA"/>
        </w:rPr>
      </w:pPr>
      <w:r w:rsidRPr="00503CBF">
        <w:rPr>
          <w:rFonts w:ascii="Times New Roman" w:eastAsia="Times New Roman" w:hAnsi="Times New Roman" w:cs="Times New Roman"/>
          <w:bCs/>
          <w:sz w:val="24"/>
          <w:szCs w:val="26"/>
          <w:highlight w:val="green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564B2" w:rsidRPr="00503CBF" w:rsidRDefault="005564B2" w:rsidP="005564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highlight w:val="green"/>
          <w:lang w:eastAsia="ar-SA"/>
        </w:rPr>
      </w:pPr>
      <w:r w:rsidRPr="00503CBF">
        <w:rPr>
          <w:rFonts w:ascii="Times New Roman" w:eastAsia="Times New Roman" w:hAnsi="Times New Roman" w:cs="Times New Roman"/>
          <w:bCs/>
          <w:sz w:val="24"/>
          <w:szCs w:val="26"/>
          <w:highlight w:val="green"/>
          <w:lang w:eastAsia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07E0B" w:rsidRPr="00FB78A3" w:rsidRDefault="00B07E0B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_GoBack"/>
      <w:bookmarkEnd w:id="3"/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поступления документов в электронной форме специалист</w:t>
      </w:r>
      <w:r w:rsidR="00361B0D"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уполномоченного структурного подразделения</w:t>
      </w: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5442D9" w:rsidRPr="00FB78A3" w:rsidRDefault="005442D9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5564B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7E0B8B" w:rsidRPr="00FB78A3" w:rsidRDefault="007B2336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0C2DBB" w:rsidRPr="00FB78A3" w:rsidRDefault="000C2DBB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Формы контроля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исполнением Административного регламента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AA589A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  <w:r w:rsidR="00A07E80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курирующий предоставление муниципальной услуги,</w:t>
      </w:r>
      <w:r w:rsidR="006A7791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66BB0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 жилищно-коммунального хозяй</w:t>
      </w:r>
      <w:r w:rsidR="0015477F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66BB0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="00AC3785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проверки своевременности, полноты и качества выполнения процедур при предоставлении муниципальной услуги.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EC2F8A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</w:t>
      </w:r>
      <w:r w:rsidR="00EC2F8A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6A7791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</w:t>
      </w:r>
      <w:r w:rsidR="00A07E80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</w:t>
      </w:r>
      <w:r w:rsidR="006A7791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320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</w:t>
      </w:r>
      <w:r w:rsidR="0061539B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Чебоксары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 о привлечении виновных лиц к дисциплинарной ответственности.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лиц, ответственных за предоставление муниципальной услуги, закрепляется в их должностных </w:t>
      </w:r>
      <w:r w:rsidR="00D65371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соответствии с требованиями законодательства Российской Федерации.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E2" w:rsidRPr="00FB78A3" w:rsidRDefault="001420E4" w:rsidP="002622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</w:t>
      </w:r>
      <w:r w:rsidR="0054009D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действий (бездействия) органа местного самоуправления,</w:t>
      </w:r>
      <w:r w:rsidR="0054009D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предоставляющего муниципальную услугу,</w:t>
      </w:r>
      <w:r w:rsidR="00535716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его должностных лиц, муниципальных служащих</w:t>
      </w:r>
      <w:r w:rsidR="00535716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МФЦ, </w:t>
      </w:r>
      <w:r w:rsidR="0054009D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 работников,</w:t>
      </w:r>
      <w:r w:rsidR="00CF5D04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также организаций, предусмотренных частью 1.1 статьи 16 Федерального закона № 210-ФЗ</w:t>
      </w:r>
      <w:r w:rsidR="003E79E2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их работников </w:t>
      </w:r>
    </w:p>
    <w:p w:rsidR="00686805" w:rsidRPr="00FB78A3" w:rsidRDefault="00686805" w:rsidP="002622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Информация для заявителя о его праве подать жалобу на решение и(или) действие (бездействие) органа местного самоуправления, предоставляющего муниципальную услугу, его должностных лиц либо муниципальных служащих</w:t>
      </w:r>
      <w:r w:rsidR="000F5015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МФЦ, </w:t>
      </w:r>
      <w:r w:rsidR="0054009D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его работников, </w:t>
      </w:r>
      <w:r w:rsidR="00CF5D04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организаций, предусмотренных частью 1.1 статьи 16 Федерального закона № 210-ФЗ, </w:t>
      </w:r>
      <w:r w:rsidR="003E79E2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их работников </w:t>
      </w: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предоставлении муниципальной услуги (далее - жалоба)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обжаловать решения и действия (бездействие) органа местного самоуправле</w:t>
      </w:r>
      <w:r w:rsidR="0054009D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предоставляющего муниципаль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услугу, его должностных лиц либо муниципальных служащих</w:t>
      </w:r>
      <w:r w:rsidR="000F5015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5015" w:rsidRPr="00FB78A3">
        <w:rPr>
          <w:rFonts w:ascii="Times New Roman" w:hAnsi="Times New Roman" w:cs="Times New Roman"/>
          <w:sz w:val="24"/>
          <w:szCs w:val="24"/>
        </w:rPr>
        <w:t xml:space="preserve"> </w:t>
      </w:r>
      <w:r w:rsidR="000F5015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</w:t>
      </w:r>
      <w:r w:rsidR="0054009D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работников, </w:t>
      </w:r>
      <w:r w:rsidR="003E79E2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организаций, предусмотренных частью 1.1 статьи 16 Федерального закона № 210-ФЗ, их работников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в досудебном (внесудебном) порядке.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Предмет жалобы</w:t>
      </w:r>
    </w:p>
    <w:p w:rsidR="001420E4" w:rsidRPr="00FB78A3" w:rsidRDefault="00A46EBB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 по основаниям и в порядке, которые установлены статьями 11.1 и 11.2 Федерального закона № 210-ФЗ, в том числе в следующих случаях:</w:t>
      </w:r>
    </w:p>
    <w:p w:rsidR="00666BB0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регистрации заявления о предоставлении муниципальной услуги</w:t>
      </w:r>
      <w:r w:rsidR="00666BB0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муниципальной услуги</w:t>
      </w:r>
      <w:r w:rsidR="0067650A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650A" w:rsidRPr="00FB78A3">
        <w:rPr>
          <w:rFonts w:ascii="Times New Roman" w:hAnsi="Times New Roman" w:cs="Times New Roman"/>
          <w:sz w:val="24"/>
          <w:szCs w:val="24"/>
        </w:rPr>
        <w:t xml:space="preserve"> </w:t>
      </w:r>
      <w:r w:rsidR="0067650A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157F67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7650A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157F67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7650A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в порядке, определенном частью 1.3 статьи 16 Федерального закона № 210-ФЗ;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у заявителя </w:t>
      </w:r>
      <w:r w:rsidR="002D4B56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Чувашской Республики</w:t>
      </w:r>
      <w:r w:rsidR="00D43C9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</w:t>
      </w:r>
      <w:r w:rsidR="00271A55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</w:t>
      </w:r>
      <w:r w:rsidR="00D43C9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</w:t>
      </w:r>
      <w:r w:rsidR="00D43C9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</w:t>
      </w:r>
      <w:r w:rsidR="00271A55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</w:t>
      </w:r>
      <w:r w:rsidR="00D43C9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97559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законами и иными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Чувашской Республики</w:t>
      </w:r>
      <w:r w:rsidR="00D43C9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</w:t>
      </w:r>
      <w:r w:rsidR="00271A55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</w:t>
      </w:r>
      <w:r w:rsidR="00D43C9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</w:t>
      </w:r>
      <w:r w:rsidR="0067650A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</w:t>
      </w:r>
      <w:r w:rsidR="00157F67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7650A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157F67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7650A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в порядке, определенном частью 1.3 статьи 16 Федерального закона № 210-ФЗ;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</w:t>
      </w:r>
      <w:r w:rsidR="00D43C9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</w:t>
      </w:r>
      <w:r w:rsidR="00271A55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</w:t>
      </w:r>
      <w:r w:rsidR="00D43C9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структурного подразделения, его должностного лица (специалиста</w:t>
      </w:r>
      <w:r w:rsidR="00AF165F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25544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его работников, а также организаций, предусмотренных частью 1.1 статьи 16 Федерального закона № 210-ФЗ, их работников,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096B65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157F67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96B65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157F67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96B65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F67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96B65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в порядке, определенном частью 1.3 статьи 16 Федерального закона </w:t>
      </w:r>
      <w:r w:rsidR="00157F67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96B65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210-ФЗ;</w:t>
      </w:r>
    </w:p>
    <w:p w:rsidR="00187F73" w:rsidRPr="00FB78A3" w:rsidRDefault="00187F73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2D4B56" w:rsidRPr="00FB78A3" w:rsidRDefault="00187F73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</w:t>
      </w:r>
      <w:r w:rsidR="002D4B56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нормативными правовыми актами</w:t>
      </w:r>
      <w:r w:rsidR="00157F67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187F73" w:rsidRPr="00FB78A3" w:rsidRDefault="00187F73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B56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877C4E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 части 1 статьи 7 Федерального закона № 210-ФЗ</w:t>
      </w:r>
      <w:r w:rsidR="002D4B56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Органы местного самоуправления</w:t>
      </w:r>
      <w:r w:rsidR="00484948"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организации</w:t>
      </w: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</w:t>
      </w:r>
      <w:r w:rsidR="00A07E80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</w:t>
      </w:r>
      <w:r w:rsidR="009F4C63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заместителя главы администрации, курирующего предоставление муниципальной услуги, либо в адрес главы администрации</w:t>
      </w:r>
      <w:r w:rsidR="00366FD4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МФЦ в адрес </w:t>
      </w:r>
      <w:r w:rsidR="00227A75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366FD4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63A8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организацию, предусмотренную частью 1.1 статьи 16 Федерального закона № 210-ФЗ, в адрес её руководителя</w:t>
      </w:r>
      <w:r w:rsidR="009F4C63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 Порядок подачи и рассмотрения жалобы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быть направлена по почте, через МФЦ, </w:t>
      </w:r>
      <w:r w:rsidR="00376213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сети «Интернет», официального сайта органа местного самоуправления, Единого портала государственных и муниципальных услуг, </w:t>
      </w:r>
      <w:r w:rsidR="00DD731F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</w:t>
      </w:r>
      <w:r w:rsidR="00B259AA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</w:t>
      </w:r>
      <w:r w:rsidR="00DD731F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досудебного</w:t>
      </w:r>
      <w:r w:rsidR="00B259AA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(внесудебного)</w:t>
      </w:r>
      <w:r w:rsidR="00DD731F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обжалования),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может быть принята при личном приеме заявителя.</w:t>
      </w:r>
    </w:p>
    <w:p w:rsidR="008A10B1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</w:t>
      </w:r>
      <w:r w:rsidR="004A09AA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984F89" w:rsidRPr="00D467C0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 w:rsidR="004A09AA" w:rsidRPr="00D4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A09AA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Административному регламенту)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Pr="00FB78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E63FD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 должна содержать: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 местного самоуправления, должностного лица органа местного самоуправления либо муниципального служащего, </w:t>
      </w:r>
      <w:r w:rsidR="00227A75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его руководителя и (или) работника</w:t>
      </w:r>
      <w:r w:rsidR="000363A8" w:rsidRPr="00FB78A3">
        <w:rPr>
          <w:rFonts w:ascii="Times New Roman" w:hAnsi="Times New Roman" w:cs="Times New Roman"/>
          <w:sz w:val="24"/>
          <w:szCs w:val="24"/>
        </w:rPr>
        <w:t xml:space="preserve">, </w:t>
      </w:r>
      <w:r w:rsidR="000363A8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предусмотренной частью 1.1 статьи 16 Федерального закона </w:t>
      </w:r>
      <w:r w:rsidR="000363A8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210-ФЗ, </w:t>
      </w:r>
      <w:r w:rsidR="00227A75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руководителя и (или) работника,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и действия (бездействие) которых обжалуются;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</w:t>
      </w:r>
      <w:r w:rsidR="00227A75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7A75" w:rsidRPr="00FB78A3">
        <w:rPr>
          <w:rFonts w:ascii="Times New Roman" w:hAnsi="Times New Roman" w:cs="Times New Roman"/>
          <w:sz w:val="24"/>
          <w:szCs w:val="24"/>
        </w:rPr>
        <w:t xml:space="preserve"> </w:t>
      </w:r>
      <w:r w:rsidR="00227A75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его работника, </w:t>
      </w:r>
      <w:r w:rsidR="00F4304A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предусмотренной частью 1.1 статьи 16 Федерального закона № 210-ФЗ, её работника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</w:t>
      </w:r>
      <w:r w:rsidR="001B216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2169" w:rsidRPr="00FB78A3">
        <w:rPr>
          <w:rFonts w:ascii="Times New Roman" w:hAnsi="Times New Roman" w:cs="Times New Roman"/>
          <w:sz w:val="24"/>
          <w:szCs w:val="24"/>
        </w:rPr>
        <w:t xml:space="preserve"> </w:t>
      </w:r>
      <w:r w:rsidR="001B216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</w:t>
      </w:r>
      <w:r w:rsidR="00117D9A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работника</w:t>
      </w:r>
      <w:r w:rsidR="001B216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63A8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предусмотренной частью 1.1 статьи 16 Федерального закона № 210-ФЗ, </w:t>
      </w:r>
      <w:r w:rsidR="001B216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её работник</w:t>
      </w:r>
      <w:r w:rsidR="000363A8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оформленная в соответствии с законодательством Российской Федерации доверенность, заверенная печатью заявителя </w:t>
      </w:r>
      <w:r w:rsidR="004939DB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C4FFE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печати</w:t>
      </w:r>
      <w:r w:rsidR="004939DB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C4FFE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подписанная руководителем </w:t>
      </w:r>
      <w:r w:rsidR="00EC499C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или уполномоченным этим руководителем лицом (для юридических лиц);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E71FC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  <w:r w:rsidR="00EE71FC" w:rsidRPr="00FB78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E71FC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 Сроки рассмотрения жалобы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</w:t>
      </w:r>
      <w:r w:rsidR="00A07E80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1B216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07E80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216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организацию, </w:t>
      </w:r>
      <w:r w:rsidR="00F4304A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предусмотренную частью 1.1 статьи 16 Федерального закона № 210-ФЗ,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обязательной регистрации </w:t>
      </w:r>
      <w:r w:rsidR="00412B5D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следующего рабочего дня со дня ее поступления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рассматривается в течение 15 рабочих дней со дня ее регистрации.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обжалования отказа </w:t>
      </w:r>
      <w:r w:rsidR="003B7928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216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организации, </w:t>
      </w:r>
      <w:r w:rsidR="00F4304A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предусмотренной частью 1.1 статьи 16 Федерального закона № 210-ФЗ,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</w:t>
      </w:r>
      <w:r w:rsidR="0054009D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регистрации.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 Результат рассмотрения жалобы</w:t>
      </w:r>
    </w:p>
    <w:p w:rsidR="006F3BBA" w:rsidRPr="00FB78A3" w:rsidRDefault="006F3BBA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6F3BBA" w:rsidRPr="00FB78A3" w:rsidRDefault="006F3BBA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6F3BBA" w:rsidRPr="00FB78A3" w:rsidRDefault="006F3BBA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жалобы </w:t>
      </w:r>
      <w:r w:rsidR="00A07E80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Чебоксары</w:t>
      </w:r>
      <w:r w:rsidR="00484948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2169" w:rsidRPr="00FB78A3">
        <w:rPr>
          <w:rFonts w:ascii="Times New Roman" w:hAnsi="Times New Roman" w:cs="Times New Roman"/>
          <w:sz w:val="24"/>
          <w:szCs w:val="24"/>
        </w:rPr>
        <w:t xml:space="preserve"> </w:t>
      </w:r>
      <w:r w:rsidR="001B216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организация, </w:t>
      </w:r>
      <w:r w:rsidR="004D1900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предусмотренная частью 1.1 статьи 16 Федерального закона № 210-ФЗ,</w:t>
      </w:r>
      <w:r w:rsidR="00A07E80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</w:t>
      </w:r>
      <w:r w:rsidR="001B2169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856B9" w:rsidRPr="00FB78A3" w:rsidRDefault="00E856B9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 w:rsidR="00870A9C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должностные лица</w:t>
      </w:r>
      <w:r w:rsidR="00B20F12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Чебоксары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наделенные полномочиями по рассмотрению жалоб, незамедлительно направляют имеющиеся материалы</w:t>
      </w:r>
      <w:r w:rsidRPr="00FB78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20F12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прокуратуры.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 Порядок информирования заявителя о результатах рассмотрения жалобы</w:t>
      </w:r>
    </w:p>
    <w:p w:rsidR="00EF566A" w:rsidRPr="00FB78A3" w:rsidRDefault="00EF566A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EF566A" w:rsidRPr="00FB78A3" w:rsidRDefault="00EF566A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420E4" w:rsidRPr="00FB78A3" w:rsidRDefault="00EF566A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="001420E4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 Порядок обжалования решения по жалобе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r w:rsidR="001F45EF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иную охраняемую законом тайну, за исключением случаев, предусмотренных законодательством Российской Федерации.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5.10. Способы информирования заявителей о порядке подачи и рассмотрения жалобы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порядке подачи и рассмотрения жалобы заявители могут получить на информационном стенде в </w:t>
      </w:r>
      <w:r w:rsidR="00B56081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структурном подразделении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B56081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1CDB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организации, </w:t>
      </w:r>
      <w:r w:rsidR="00CA0451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 частью 1.1 статьи 16 Федерального закона № 210-ФЗ</w:t>
      </w:r>
      <w:r w:rsidR="00E81CDB"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о порядке подачи и рассмотрения жалобы заявитель вправе обратиться: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форме;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документа;</w:t>
      </w:r>
    </w:p>
    <w:p w:rsidR="001420E4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телефону;</w:t>
      </w:r>
    </w:p>
    <w:p w:rsidR="00A21F10" w:rsidRPr="00FB78A3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форме.</w:t>
      </w:r>
    </w:p>
    <w:p w:rsidR="00F76D0D" w:rsidRPr="00FB78A3" w:rsidRDefault="00F76D0D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76D0D" w:rsidRPr="00FB78A3" w:rsidRDefault="00F76D0D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D0D" w:rsidRPr="00FB78A3" w:rsidRDefault="00D467C0" w:rsidP="00D467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63674" w:rsidRPr="00FB78A3" w:rsidRDefault="00563674" w:rsidP="00262202">
      <w:pPr>
        <w:autoSpaceDE w:val="0"/>
        <w:autoSpaceDN w:val="0"/>
        <w:spacing w:after="120" w:line="240" w:lineRule="auto"/>
        <w:ind w:left="54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674" w:rsidRPr="00FB78A3" w:rsidRDefault="00563674" w:rsidP="00262202">
      <w:pPr>
        <w:autoSpaceDE w:val="0"/>
        <w:autoSpaceDN w:val="0"/>
        <w:spacing w:after="120" w:line="240" w:lineRule="auto"/>
        <w:ind w:left="54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674" w:rsidRPr="00FB78A3" w:rsidRDefault="00563674" w:rsidP="00262202">
      <w:pPr>
        <w:autoSpaceDE w:val="0"/>
        <w:autoSpaceDN w:val="0"/>
        <w:spacing w:after="120" w:line="240" w:lineRule="auto"/>
        <w:ind w:left="54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202" w:rsidRPr="00FB78A3" w:rsidRDefault="00262202" w:rsidP="00262202">
      <w:pPr>
        <w:autoSpaceDE w:val="0"/>
        <w:autoSpaceDN w:val="0"/>
        <w:spacing w:after="120" w:line="240" w:lineRule="auto"/>
        <w:ind w:left="5443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62202" w:rsidRPr="00FB78A3" w:rsidSect="00DC3970">
          <w:pgSz w:w="11906" w:h="16838"/>
          <w:pgMar w:top="851" w:right="566" w:bottom="709" w:left="1276" w:header="708" w:footer="708" w:gutter="0"/>
          <w:cols w:space="708"/>
          <w:docGrid w:linePitch="360"/>
        </w:sectPr>
      </w:pPr>
    </w:p>
    <w:p w:rsidR="00563674" w:rsidRPr="0017476F" w:rsidRDefault="00563674" w:rsidP="0047501C">
      <w:pPr>
        <w:autoSpaceDE w:val="0"/>
        <w:autoSpaceDN w:val="0"/>
        <w:spacing w:after="0" w:line="240" w:lineRule="auto"/>
        <w:ind w:left="544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47501C" w:rsidRPr="0017476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7476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Административному регламенту</w:t>
      </w:r>
    </w:p>
    <w:p w:rsidR="00563674" w:rsidRPr="0017476F" w:rsidRDefault="00563674" w:rsidP="0047501C">
      <w:pPr>
        <w:autoSpaceDE w:val="0"/>
        <w:autoSpaceDN w:val="0"/>
        <w:spacing w:after="0" w:line="240" w:lineRule="auto"/>
        <w:ind w:left="5443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476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Чебоксары</w:t>
      </w:r>
      <w:r w:rsidRPr="001747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63674" w:rsidRPr="00FB78A3" w:rsidRDefault="00563674" w:rsidP="00563674">
      <w:pPr>
        <w:autoSpaceDE w:val="0"/>
        <w:autoSpaceDN w:val="0"/>
        <w:spacing w:after="0" w:line="240" w:lineRule="auto"/>
        <w:ind w:left="54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894" w:rsidRDefault="00563674" w:rsidP="00563674">
      <w:pPr>
        <w:autoSpaceDE w:val="0"/>
        <w:autoSpaceDN w:val="0"/>
        <w:spacing w:after="0" w:line="240" w:lineRule="auto"/>
        <w:ind w:left="544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(форма)</w:t>
      </w:r>
    </w:p>
    <w:p w:rsidR="0017476F" w:rsidRDefault="0017476F" w:rsidP="0017476F">
      <w:pPr>
        <w:autoSpaceDE w:val="0"/>
        <w:autoSpaceDN w:val="0"/>
        <w:spacing w:after="0" w:line="240" w:lineRule="auto"/>
        <w:ind w:left="54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76F" w:rsidRDefault="0017476F" w:rsidP="0017476F">
      <w:pPr>
        <w:autoSpaceDE w:val="0"/>
        <w:autoSpaceDN w:val="0"/>
        <w:spacing w:after="0" w:line="240" w:lineRule="auto"/>
        <w:ind w:left="54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7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межведомственную 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признанию помещения жилым помещением,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17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илого помещения непригодным для проживания и многоквартирного дома аварийным и подлежащим сносу или реконструкции, находящихся на территории города Чебоксары  </w:t>
      </w:r>
    </w:p>
    <w:p w:rsidR="0017476F" w:rsidRDefault="0017476F" w:rsidP="0017476F">
      <w:pPr>
        <w:autoSpaceDE w:val="0"/>
        <w:autoSpaceDN w:val="0"/>
        <w:spacing w:after="0" w:line="240" w:lineRule="auto"/>
        <w:ind w:left="54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                                      ______________________________________                                      ______________________________________</w:t>
      </w:r>
    </w:p>
    <w:p w:rsidR="0017476F" w:rsidRPr="0017476F" w:rsidRDefault="0017476F" w:rsidP="0017476F">
      <w:pPr>
        <w:autoSpaceDE w:val="0"/>
        <w:autoSpaceDN w:val="0"/>
        <w:spacing w:after="0" w:line="240" w:lineRule="auto"/>
        <w:ind w:left="54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17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(собственник помещения                                        или уполномоченное им лицо, </w:t>
      </w:r>
      <w:proofErr w:type="spellStart"/>
      <w:r w:rsidRPr="0017476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17476F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                 адрес места жительства,                                       местонахождения организации, телефон)</w:t>
      </w:r>
    </w:p>
    <w:p w:rsidR="00ED3894" w:rsidRPr="0017476F" w:rsidRDefault="00ED3894" w:rsidP="00ED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894" w:rsidRPr="0017476F" w:rsidRDefault="00ED3894" w:rsidP="00ED3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894" w:rsidRPr="0017476F" w:rsidRDefault="00ED3894" w:rsidP="00ED3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7476F" w:rsidRPr="0017476F" w:rsidRDefault="0017476F" w:rsidP="00ED3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76F" w:rsidRPr="0017476F" w:rsidRDefault="0017476F" w:rsidP="00174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17476F" w:rsidRPr="0017476F" w:rsidRDefault="0017476F" w:rsidP="00174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7476F" w:rsidRPr="0017476F" w:rsidRDefault="0017476F" w:rsidP="00174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7476F" w:rsidRPr="0017476F" w:rsidRDefault="0017476F" w:rsidP="00174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C6B45" w:rsidRPr="004C6B45" w:rsidRDefault="004C6B45" w:rsidP="004C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4C6B45" w:rsidRPr="004C6B45" w:rsidRDefault="004C6B45" w:rsidP="004C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4C6B45" w:rsidRPr="004C6B45" w:rsidRDefault="004C6B45" w:rsidP="004C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4C6B45" w:rsidRPr="004C6B45" w:rsidRDefault="004C6B45" w:rsidP="004C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4C6B45" w:rsidRPr="004C6B45" w:rsidRDefault="004C6B45" w:rsidP="004C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4C6B45" w:rsidRPr="004C6B45" w:rsidRDefault="004C6B45" w:rsidP="004C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894" w:rsidRPr="0017476F" w:rsidRDefault="00ED3894" w:rsidP="00ED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76F" w:rsidRPr="0017476F" w:rsidRDefault="0017476F" w:rsidP="001747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  перечень  прилагаемых  документов 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  с  п. 2.6 Административного регламента </w:t>
      </w:r>
    </w:p>
    <w:p w:rsidR="004C6B45" w:rsidRPr="0017476F" w:rsidRDefault="004C6B45" w:rsidP="004C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C6B45" w:rsidRPr="004C6B45" w:rsidRDefault="004C6B45" w:rsidP="004C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4C6B45" w:rsidRPr="004C6B45" w:rsidRDefault="004C6B45" w:rsidP="004C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4C6B45" w:rsidRPr="004C6B45" w:rsidRDefault="004C6B45" w:rsidP="004C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4C6B45" w:rsidRPr="004C6B45" w:rsidRDefault="004C6B45" w:rsidP="004C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4C6B45" w:rsidRPr="004C6B45" w:rsidRDefault="004C6B45" w:rsidP="004C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4C6B45" w:rsidRPr="004C6B45" w:rsidRDefault="004C6B45" w:rsidP="004C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4C6B45" w:rsidRPr="004C6B45" w:rsidRDefault="004C6B45" w:rsidP="004C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4C6B45" w:rsidRPr="004C6B45" w:rsidRDefault="004C6B45" w:rsidP="004C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4C6B45" w:rsidRPr="004C6B45" w:rsidRDefault="004C6B45" w:rsidP="004C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76F" w:rsidRPr="0017476F" w:rsidRDefault="0017476F" w:rsidP="0017476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76F" w:rsidRPr="0017476F" w:rsidRDefault="0017476F" w:rsidP="0017476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894" w:rsidRDefault="0017476F" w:rsidP="004C6B4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747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7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г. </w:t>
      </w:r>
      <w:r w:rsidR="004C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174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    </w:t>
      </w:r>
    </w:p>
    <w:p w:rsidR="00D467C0" w:rsidRDefault="00D467C0" w:rsidP="00ED3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467C0" w:rsidSect="00DC3970">
          <w:pgSz w:w="11906" w:h="16838"/>
          <w:pgMar w:top="851" w:right="566" w:bottom="709" w:left="1276" w:header="708" w:footer="708" w:gutter="0"/>
          <w:cols w:space="708"/>
          <w:docGrid w:linePitch="360"/>
        </w:sectPr>
      </w:pPr>
    </w:p>
    <w:p w:rsidR="00D467C0" w:rsidRPr="00D467C0" w:rsidRDefault="00D467C0" w:rsidP="00D46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заявлению</w:t>
      </w:r>
    </w:p>
    <w:p w:rsidR="00D467C0" w:rsidRPr="00D467C0" w:rsidRDefault="00D467C0" w:rsidP="00D46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C0" w:rsidRPr="00D467C0" w:rsidRDefault="00D467C0" w:rsidP="00D46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D467C0" w:rsidRPr="00D467C0" w:rsidRDefault="00D467C0" w:rsidP="00D4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C0" w:rsidRPr="00D467C0" w:rsidRDefault="00D467C0" w:rsidP="00D4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C0">
        <w:rPr>
          <w:rFonts w:ascii="Times New Roman" w:eastAsia="Times New Roman" w:hAnsi="Times New Roman" w:cs="Times New Roman"/>
          <w:sz w:val="24"/>
          <w:szCs w:val="24"/>
          <w:lang w:eastAsia="ru-RU"/>
        </w:rPr>
        <w:t>Я (далее – Субъект)____________________________________________________________,</w:t>
      </w:r>
    </w:p>
    <w:p w:rsidR="00D467C0" w:rsidRPr="00D467C0" w:rsidRDefault="00D467C0" w:rsidP="00D4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(Ф.И.О.)</w:t>
      </w:r>
    </w:p>
    <w:p w:rsidR="00D467C0" w:rsidRPr="00D467C0" w:rsidRDefault="00D467C0" w:rsidP="00D4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C0" w:rsidRPr="00D467C0" w:rsidRDefault="00D467C0" w:rsidP="00D4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__________________    ________________________ </w:t>
      </w:r>
    </w:p>
    <w:p w:rsidR="00D467C0" w:rsidRPr="00D467C0" w:rsidRDefault="00D467C0" w:rsidP="00D4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(вид документа)                 серия, номер</w:t>
      </w:r>
    </w:p>
    <w:p w:rsidR="00D467C0" w:rsidRPr="00D467C0" w:rsidRDefault="00D467C0" w:rsidP="00D4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C0" w:rsidRPr="00D467C0" w:rsidRDefault="00D467C0" w:rsidP="00D4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_______________________________________________________________________,</w:t>
      </w:r>
    </w:p>
    <w:p w:rsidR="00D467C0" w:rsidRPr="00D467C0" w:rsidRDefault="00D467C0" w:rsidP="00D4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(дата выдачи указанного документа, наименование органа, выдавшего документ)</w:t>
      </w:r>
    </w:p>
    <w:p w:rsidR="00D467C0" w:rsidRPr="00D467C0" w:rsidRDefault="00D467C0" w:rsidP="00D4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C0" w:rsidRPr="00D467C0" w:rsidRDefault="00D467C0" w:rsidP="00D4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D467C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467C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___________________________________________________________________________</w:t>
      </w:r>
      <w:proofErr w:type="gramStart"/>
      <w:r w:rsidRPr="00D467C0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</w:p>
    <w:p w:rsidR="00D467C0" w:rsidRPr="00D467C0" w:rsidRDefault="00D467C0" w:rsidP="00D4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обработку следующих персональных данных: фамилии, имени, отчества, адрес места жительства (по паспорту и фактический), номер основного документа, удостоверяющего личность, сведения о дате выдачи указанного документа и выдавшем его органе;  даты рождения, контактные телефоны,  сведения о семейном положении  (состояние в браке,  данные свидетельства о заключении брака,  фамилия,  имя,  отчество супруга(и), фамилия,  имя,  отчество  детей, даты рождения членов семьи), в соответствии с  Федеральным законом от 27.07.2006 № 152-ФЗ «О персональных данных» администрации города Чебоксары, зарегистрированной по адресу: Чувашская Республика, г. Чебоксары,</w:t>
      </w:r>
      <w:r w:rsidR="004C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7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4C6B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467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 для целей оказания муниципальной услуги «</w:t>
      </w:r>
      <w:r w:rsidR="004C6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</w:t>
      </w:r>
      <w:r w:rsidR="004C6B45" w:rsidRPr="004C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город</w:t>
      </w:r>
      <w:r w:rsidR="004C6B45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Чебоксары</w:t>
      </w:r>
      <w:r w:rsidRPr="00D467C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Перечень действий с персональными данными: получение (сбор) информации, ее хранение, комбинирование, систематизация, накопление, уточнение (обновление, изменение), использование. Обработка вышеуказанных персональных данных будет осуществляться путем смешанной обработки персональных данных с использованием ПЭВМ, с передачей полученной информации по внутренней (локальной) сети организации.</w:t>
      </w:r>
    </w:p>
    <w:p w:rsidR="00D467C0" w:rsidRPr="00D467C0" w:rsidRDefault="00D467C0" w:rsidP="00D46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 «____» ____________20___ года бессрочно.</w:t>
      </w:r>
    </w:p>
    <w:p w:rsidR="00D467C0" w:rsidRPr="00D467C0" w:rsidRDefault="00D467C0" w:rsidP="00D4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согласие может быть отозвано Субъектом персональных данных. В случае неправомерного использования персональных данных соглашение отзывается письменным заявлением субъекта персональных данных.</w:t>
      </w:r>
    </w:p>
    <w:p w:rsidR="00D467C0" w:rsidRPr="00D467C0" w:rsidRDefault="00D467C0" w:rsidP="00D4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67C0" w:rsidRPr="00D467C0" w:rsidRDefault="00D467C0" w:rsidP="00D4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C0" w:rsidRPr="00D467C0" w:rsidRDefault="00D467C0" w:rsidP="00D4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                                          _______________________________</w:t>
      </w:r>
    </w:p>
    <w:p w:rsidR="00D467C0" w:rsidRPr="00D467C0" w:rsidRDefault="00D467C0" w:rsidP="00D4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(подпись)</w:t>
      </w:r>
    </w:p>
    <w:p w:rsidR="00ED3894" w:rsidRDefault="00ED3894" w:rsidP="00ED3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D3894" w:rsidSect="00DC3970">
          <w:pgSz w:w="11906" w:h="16838"/>
          <w:pgMar w:top="851" w:right="566" w:bottom="709" w:left="1276" w:header="708" w:footer="708" w:gutter="0"/>
          <w:cols w:space="708"/>
          <w:docGrid w:linePitch="360"/>
        </w:sectPr>
      </w:pPr>
    </w:p>
    <w:p w:rsidR="00ED3894" w:rsidRPr="0017476F" w:rsidRDefault="00ED3894" w:rsidP="00ED3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7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  <w:r w:rsidRPr="0017476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Административному регламенту</w:t>
      </w:r>
    </w:p>
    <w:p w:rsidR="00ED3894" w:rsidRPr="0017476F" w:rsidRDefault="00ED3894" w:rsidP="00ED3894">
      <w:pPr>
        <w:autoSpaceDE w:val="0"/>
        <w:autoSpaceDN w:val="0"/>
        <w:spacing w:after="0" w:line="240" w:lineRule="auto"/>
        <w:ind w:left="5443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476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Чебоксары</w:t>
      </w:r>
      <w:r w:rsidRPr="001747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D3894" w:rsidRPr="00FB78A3" w:rsidRDefault="00ED3894" w:rsidP="00ED3894">
      <w:pPr>
        <w:autoSpaceDE w:val="0"/>
        <w:autoSpaceDN w:val="0"/>
        <w:spacing w:after="0" w:line="240" w:lineRule="auto"/>
        <w:ind w:left="54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894" w:rsidRPr="00FB78A3" w:rsidRDefault="00ED3894" w:rsidP="00ED3894">
      <w:pPr>
        <w:autoSpaceDE w:val="0"/>
        <w:autoSpaceDN w:val="0"/>
        <w:spacing w:after="0" w:line="240" w:lineRule="auto"/>
        <w:ind w:left="5443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D3894" w:rsidRPr="00FB78A3" w:rsidRDefault="00ED3894" w:rsidP="00ED3894">
      <w:pPr>
        <w:autoSpaceDE w:val="0"/>
        <w:autoSpaceDN w:val="0"/>
        <w:spacing w:after="0" w:line="240" w:lineRule="auto"/>
        <w:ind w:left="544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(форма)</w:t>
      </w:r>
    </w:p>
    <w:p w:rsidR="00563674" w:rsidRPr="00FB78A3" w:rsidRDefault="00563674" w:rsidP="00563674">
      <w:pPr>
        <w:autoSpaceDE w:val="0"/>
        <w:autoSpaceDN w:val="0"/>
        <w:spacing w:after="0" w:line="240" w:lineRule="auto"/>
        <w:ind w:left="544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563674" w:rsidRPr="00FB78A3" w:rsidRDefault="00563674" w:rsidP="00563674">
      <w:pPr>
        <w:autoSpaceDE w:val="0"/>
        <w:autoSpaceDN w:val="0"/>
        <w:spacing w:after="3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FB78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жилого помещения непригодным для проживания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многоквартирного дома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аварийным и подлежащим сносу или реконструкции, садового дома жилым домом 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жилого дома садовым домом</w:t>
      </w: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86"/>
        <w:gridCol w:w="1985"/>
        <w:gridCol w:w="3912"/>
      </w:tblGrid>
      <w:tr w:rsidR="00563674" w:rsidRPr="00FB78A3" w:rsidTr="00563674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674" w:rsidRPr="00FB78A3" w:rsidTr="00563674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563674" w:rsidRPr="00FB78A3" w:rsidRDefault="00563674" w:rsidP="00563674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FB78A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563674" w:rsidRPr="00FB78A3" w:rsidRDefault="00563674" w:rsidP="00563674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комиссия, назначенная  </w:t>
      </w: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(кем назначена, наименование федерального органа </w:t>
      </w:r>
    </w:p>
    <w:p w:rsidR="00563674" w:rsidRPr="00FB78A3" w:rsidRDefault="00563674" w:rsidP="0056367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A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председателя  </w:t>
      </w: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A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комиссии  </w:t>
      </w: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A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 приглашенных экспертов  </w:t>
      </w: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A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приглашенного собственника помещения или уполномоченного им лица  </w:t>
      </w: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7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A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рассмотренных документов  </w:t>
      </w: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7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A3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перечень документов)</w:t>
      </w: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основании акта межведомственной комиссии, составленного по результатам обследования,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A3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заключение, взятое из акта обследования (в случае проведения обследования), или указывается,</w:t>
      </w: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A3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на основании решения межведомственной комиссии обследование не проводилось)</w:t>
      </w: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приняла заключение о  </w:t>
      </w: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A3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обоснование принятого межведомственной комиссией заключения</w:t>
      </w: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A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 оценке соответствия помещения (многоквартирного дома) требованиям, установленным</w:t>
      </w: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A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Положении о признании помещения жилым помещением, жилого помещения непригодным для проживания</w:t>
      </w:r>
    </w:p>
    <w:p w:rsidR="00563674" w:rsidRPr="00FB78A3" w:rsidRDefault="00563674" w:rsidP="0056367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A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 многоквартирного дома аварийным и подлежащим сносу или реконструкции)</w:t>
      </w:r>
    </w:p>
    <w:p w:rsidR="00563674" w:rsidRPr="00FB78A3" w:rsidRDefault="00563674" w:rsidP="00563674">
      <w:pPr>
        <w:autoSpaceDE w:val="0"/>
        <w:autoSpaceDN w:val="0"/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заключению:</w:t>
      </w: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рассмотренных документов;</w:t>
      </w: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акт обследования помещения (в случае проведения обследования);</w:t>
      </w: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других материалов, запрошенных межведомственной комиссией;</w:t>
      </w: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особое мнение членов межведомственной комиссии:</w:t>
      </w:r>
    </w:p>
    <w:p w:rsidR="00563674" w:rsidRPr="00FB78A3" w:rsidRDefault="00563674" w:rsidP="0056367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563674" w:rsidRPr="00FB78A3" w:rsidTr="0056367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674" w:rsidRPr="00FB78A3" w:rsidTr="0056367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563674" w:rsidRPr="00FB78A3" w:rsidRDefault="00563674" w:rsidP="00563674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563674" w:rsidRPr="00FB78A3" w:rsidTr="0056367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674" w:rsidRPr="00FB78A3" w:rsidTr="0056367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563674" w:rsidRPr="00FB78A3" w:rsidTr="0056367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674" w:rsidRPr="00FB78A3" w:rsidTr="0056367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970" w:rsidRPr="00FB78A3" w:rsidRDefault="00DC3970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970" w:rsidRPr="00FB78A3" w:rsidRDefault="00DC3970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970" w:rsidRPr="00FB78A3" w:rsidRDefault="00DC3970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47501C">
      <w:pPr>
        <w:autoSpaceDE w:val="0"/>
        <w:autoSpaceDN w:val="0"/>
        <w:spacing w:after="0" w:line="240" w:lineRule="auto"/>
        <w:ind w:left="54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ED3894" w:rsidRPr="001647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78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</w:p>
    <w:p w:rsidR="00563674" w:rsidRPr="00FB78A3" w:rsidRDefault="00563674" w:rsidP="0047501C">
      <w:pPr>
        <w:autoSpaceDE w:val="0"/>
        <w:autoSpaceDN w:val="0"/>
        <w:spacing w:after="0" w:line="240" w:lineRule="auto"/>
        <w:ind w:left="544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8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Чебоксары</w:t>
      </w:r>
      <w:r w:rsidRPr="00FB7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63674" w:rsidRPr="00FB78A3" w:rsidRDefault="00563674" w:rsidP="0047501C">
      <w:pPr>
        <w:autoSpaceDE w:val="0"/>
        <w:autoSpaceDN w:val="0"/>
        <w:spacing w:after="120" w:line="240" w:lineRule="auto"/>
        <w:ind w:left="572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63674" w:rsidRPr="00FB78A3" w:rsidRDefault="00563674" w:rsidP="00563674">
      <w:pPr>
        <w:autoSpaceDE w:val="0"/>
        <w:autoSpaceDN w:val="0"/>
        <w:spacing w:after="120" w:line="240" w:lineRule="auto"/>
        <w:ind w:left="57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120" w:line="240" w:lineRule="auto"/>
        <w:ind w:left="572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(форма)</w:t>
      </w:r>
    </w:p>
    <w:p w:rsidR="00563674" w:rsidRPr="00FB78A3" w:rsidRDefault="00563674" w:rsidP="00563674">
      <w:pPr>
        <w:autoSpaceDE w:val="0"/>
        <w:autoSpaceDN w:val="0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563674" w:rsidRPr="00FB78A3" w:rsidRDefault="00563674" w:rsidP="00563674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помещения (многоквартирного дома)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742"/>
        <w:gridCol w:w="1985"/>
        <w:gridCol w:w="4167"/>
      </w:tblGrid>
      <w:tr w:rsidR="00563674" w:rsidRPr="00FB78A3" w:rsidTr="00563674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674" w:rsidRPr="00FB78A3" w:rsidTr="00563674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563674" w:rsidRPr="00FB78A3" w:rsidRDefault="00563674" w:rsidP="00563674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A3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(месторасположение помещения (многоквартирного дома), в том числе наименования населенного пункта и улицы, номера дома и квартиры)</w:t>
      </w:r>
    </w:p>
    <w:p w:rsidR="00563674" w:rsidRPr="00FB78A3" w:rsidRDefault="00563674" w:rsidP="00563674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комиссия, назначенная  </w:t>
      </w: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(кем назначена, наименование федерального органа </w:t>
      </w:r>
    </w:p>
    <w:p w:rsidR="00563674" w:rsidRPr="00FB78A3" w:rsidRDefault="00563674" w:rsidP="00563674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A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председателя  </w:t>
      </w: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A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комиссии  </w:t>
      </w: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A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 приглашенных экспертов  </w:t>
      </w: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A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приглашенного собственника помещения или уполномоченного им лица  </w:t>
      </w: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7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A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обследование помещения (многоквартирного дома) по заявлению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заявителя: Ф.И.О. и адрес – </w:t>
      </w: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A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физического лица, наименование организации и занимаемая должность – для юридического лица)</w:t>
      </w:r>
    </w:p>
    <w:p w:rsidR="00563674" w:rsidRPr="00FB78A3" w:rsidRDefault="00563674" w:rsidP="005636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составила настоящий акт обследования помещения (многоквартирного дома)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A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(адрес, принадлежность помещения,</w:t>
      </w:r>
    </w:p>
    <w:p w:rsidR="00563674" w:rsidRPr="00FB78A3" w:rsidRDefault="00563674" w:rsidP="00563674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A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номер, год ввода в эксплуатацию)</w:t>
      </w:r>
    </w:p>
    <w:p w:rsidR="00563674" w:rsidRPr="00FB78A3" w:rsidRDefault="00563674" w:rsidP="00563674">
      <w:pPr>
        <w:autoSpaceDE w:val="0"/>
        <w:autoSpaceDN w:val="0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состояния жилого помещения, несущих строительных конструкций, инженерных систем здания, оборудования и механизмов и прилегающей к зданию территории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3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A3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проведен контроль (испытание), по каким показателям, какие фактические значения получены)</w:t>
      </w:r>
    </w:p>
    <w:p w:rsidR="00563674" w:rsidRPr="00FB78A3" w:rsidRDefault="00563674" w:rsidP="00563674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межведомственной комиссии по результатам обследования помещения</w:t>
      </w: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63674" w:rsidRPr="00FB78A3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акту:</w:t>
      </w:r>
    </w:p>
    <w:p w:rsidR="00563674" w:rsidRPr="00FB78A3" w:rsidRDefault="00563674" w:rsidP="0056367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результаты инструментального контроля;</w:t>
      </w:r>
    </w:p>
    <w:p w:rsidR="00563674" w:rsidRPr="00FB78A3" w:rsidRDefault="00563674" w:rsidP="0056367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результаты лабораторных испытаний;</w:t>
      </w:r>
    </w:p>
    <w:p w:rsidR="00563674" w:rsidRPr="00FB78A3" w:rsidRDefault="00563674" w:rsidP="0056367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результаты исследований;</w:t>
      </w:r>
    </w:p>
    <w:p w:rsidR="00563674" w:rsidRPr="00FB78A3" w:rsidRDefault="00563674" w:rsidP="0056367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заключения экспертов специализированных организаций;</w:t>
      </w:r>
    </w:p>
    <w:p w:rsidR="00563674" w:rsidRPr="00FB78A3" w:rsidRDefault="00563674" w:rsidP="00563674">
      <w:pPr>
        <w:autoSpaceDE w:val="0"/>
        <w:autoSpaceDN w:val="0"/>
        <w:spacing w:after="4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другие материалы по решению межведомственной комиссии.</w:t>
      </w: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563674" w:rsidRPr="00FB78A3" w:rsidTr="0056367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674" w:rsidRPr="00FB78A3" w:rsidTr="0056367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563674" w:rsidRPr="00FB78A3" w:rsidRDefault="00563674" w:rsidP="00563674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563674" w:rsidRPr="00FB78A3" w:rsidTr="0056367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674" w:rsidRPr="00FB78A3" w:rsidTr="0056367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563674" w:rsidRPr="00FB78A3" w:rsidTr="0056367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674" w:rsidRPr="00FB78A3" w:rsidTr="0056367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563674" w:rsidRPr="00FB78A3" w:rsidTr="0056367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674" w:rsidRPr="00FB78A3" w:rsidTr="0056367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563674" w:rsidRPr="00FB78A3" w:rsidTr="0056367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674" w:rsidRPr="00FB78A3" w:rsidTr="0056367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FB78A3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FB78A3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1E1" w:rsidRPr="00FB78A3" w:rsidRDefault="002A44FD" w:rsidP="005641E1">
      <w:pPr>
        <w:pageBreakBefore/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Arial" w:eastAsia="Times New Roman" w:hAnsi="Arial" w:cs="Arial"/>
          <w:kern w:val="1"/>
          <w:sz w:val="28"/>
          <w:szCs w:val="28"/>
          <w:lang w:eastAsia="zh-CN"/>
        </w:rPr>
      </w:pPr>
      <w:r w:rsidRPr="0016471E">
        <w:rPr>
          <w:rFonts w:ascii="Times New Roman" w:eastAsia="Courier New" w:hAnsi="Times New Roman" w:cs="Times New Roman"/>
          <w:color w:val="000000"/>
          <w:kern w:val="1"/>
          <w:sz w:val="28"/>
          <w:szCs w:val="28"/>
          <w:lang w:eastAsia="ru-RU"/>
        </w:rPr>
        <w:t>П</w:t>
      </w:r>
      <w:r w:rsidR="005641E1" w:rsidRPr="0016471E">
        <w:rPr>
          <w:rFonts w:ascii="Times New Roman" w:eastAsia="Courier New" w:hAnsi="Times New Roman" w:cs="Times New Roman"/>
          <w:color w:val="000000"/>
          <w:kern w:val="1"/>
          <w:sz w:val="28"/>
          <w:szCs w:val="28"/>
          <w:lang w:eastAsia="ru-RU"/>
        </w:rPr>
        <w:t>риложение №</w:t>
      </w:r>
      <w:r w:rsidR="00140F89" w:rsidRPr="0016471E">
        <w:rPr>
          <w:rFonts w:ascii="Times New Roman" w:eastAsia="Courier New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ED3894" w:rsidRPr="0016471E">
        <w:rPr>
          <w:rFonts w:ascii="Times New Roman" w:eastAsia="Courier New" w:hAnsi="Times New Roman" w:cs="Times New Roman"/>
          <w:color w:val="000000"/>
          <w:kern w:val="1"/>
          <w:sz w:val="28"/>
          <w:szCs w:val="28"/>
          <w:lang w:eastAsia="ru-RU"/>
        </w:rPr>
        <w:t>4</w:t>
      </w:r>
      <w:r w:rsidR="005641E1" w:rsidRPr="0016471E">
        <w:rPr>
          <w:rFonts w:ascii="Times New Roman" w:eastAsia="Courier New" w:hAnsi="Times New Roman" w:cs="Times New Roman"/>
          <w:color w:val="000000"/>
          <w:kern w:val="1"/>
          <w:sz w:val="28"/>
          <w:szCs w:val="28"/>
          <w:lang w:eastAsia="ru-RU"/>
        </w:rPr>
        <w:br/>
        <w:t>к Административному регламенту</w:t>
      </w:r>
      <w:r w:rsidR="005641E1" w:rsidRPr="00FB78A3">
        <w:rPr>
          <w:rFonts w:ascii="Times New Roman" w:eastAsia="Courier New" w:hAnsi="Times New Roman" w:cs="Times New Roman"/>
          <w:color w:val="000000"/>
          <w:kern w:val="1"/>
          <w:sz w:val="28"/>
          <w:szCs w:val="28"/>
          <w:lang w:eastAsia="ru-RU"/>
        </w:rPr>
        <w:br/>
        <w:t>администрации города Чебоксары</w:t>
      </w:r>
    </w:p>
    <w:p w:rsidR="005641E1" w:rsidRPr="00FB78A3" w:rsidRDefault="005641E1" w:rsidP="005641E1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5641E1" w:rsidRPr="00FB78A3" w:rsidRDefault="005641E1" w:rsidP="005641E1">
      <w:pPr>
        <w:widowControl w:val="0"/>
        <w:suppressAutoHyphens/>
        <w:autoSpaceDE w:val="0"/>
        <w:spacing w:after="0" w:line="100" w:lineRule="atLeast"/>
        <w:ind w:left="360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="00277857"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_________________________________________</w:t>
      </w:r>
    </w:p>
    <w:p w:rsidR="00277857" w:rsidRPr="00FB78A3" w:rsidRDefault="00277857" w:rsidP="005641E1">
      <w:pPr>
        <w:widowControl w:val="0"/>
        <w:suppressAutoHyphens/>
        <w:autoSpaceDE w:val="0"/>
        <w:spacing w:after="0" w:line="100" w:lineRule="atLeast"/>
        <w:ind w:left="360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      </w:t>
      </w:r>
      <w:r w:rsidRPr="00FB78A3">
        <w:rPr>
          <w:rFonts w:ascii="Times New Roman" w:eastAsia="Times New Roman" w:hAnsi="Times New Roman" w:cs="Times New Roman"/>
          <w:kern w:val="1"/>
          <w:position w:val="24"/>
          <w:sz w:val="20"/>
          <w:szCs w:val="20"/>
          <w:lang w:eastAsia="zh-CN"/>
        </w:rPr>
        <w:t>должностное лицо, которому направляется жалоба</w:t>
      </w:r>
    </w:p>
    <w:p w:rsidR="005641E1" w:rsidRPr="00FB78A3" w:rsidRDefault="005641E1" w:rsidP="005641E1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от _______________________________________</w:t>
      </w:r>
    </w:p>
    <w:p w:rsidR="005641E1" w:rsidRPr="00FB78A3" w:rsidRDefault="005641E1" w:rsidP="005641E1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position w:val="24"/>
          <w:sz w:val="20"/>
          <w:szCs w:val="20"/>
          <w:lang w:eastAsia="zh-CN"/>
        </w:rPr>
        <w:t>Ф.И.О., полностью</w:t>
      </w:r>
    </w:p>
    <w:p w:rsidR="005641E1" w:rsidRPr="00FB78A3" w:rsidRDefault="005641E1" w:rsidP="005641E1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_________________________________________,</w:t>
      </w:r>
    </w:p>
    <w:p w:rsidR="005641E1" w:rsidRPr="00FB78A3" w:rsidRDefault="005641E1" w:rsidP="005641E1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зарегистрированного (-ой) по адресу:</w:t>
      </w:r>
    </w:p>
    <w:p w:rsidR="005641E1" w:rsidRPr="00FB78A3" w:rsidRDefault="005641E1" w:rsidP="005641E1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5641E1" w:rsidRPr="00FB78A3" w:rsidRDefault="005641E1" w:rsidP="005641E1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5641E1" w:rsidRPr="00FB78A3" w:rsidRDefault="005641E1" w:rsidP="005641E1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телефон __________________________________</w:t>
      </w:r>
    </w:p>
    <w:p w:rsidR="005641E1" w:rsidRPr="00FB78A3" w:rsidRDefault="005641E1" w:rsidP="005641E1">
      <w:pPr>
        <w:keepNext/>
        <w:widowControl w:val="0"/>
        <w:suppressAutoHyphens/>
        <w:autoSpaceDE w:val="0"/>
        <w:spacing w:after="0" w:line="100" w:lineRule="atLeast"/>
        <w:ind w:left="52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p w:rsidR="005641E1" w:rsidRPr="00FB78A3" w:rsidRDefault="005641E1" w:rsidP="005641E1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p w:rsidR="005641E1" w:rsidRPr="00FB78A3" w:rsidRDefault="005641E1" w:rsidP="005641E1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FB78A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ЖАЛОБА</w:t>
      </w:r>
    </w:p>
    <w:p w:rsidR="005641E1" w:rsidRPr="00FB78A3" w:rsidRDefault="005641E1" w:rsidP="005641E1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FB78A3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 xml:space="preserve">на действия (бездействия) или решения, осуществленные (принятые) </w:t>
      </w:r>
    </w:p>
    <w:p w:rsidR="005641E1" w:rsidRPr="00FB78A3" w:rsidRDefault="005641E1" w:rsidP="005641E1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FB78A3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5641E1" w:rsidRPr="00FB78A3" w:rsidTr="0006074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5641E1" w:rsidRPr="00FB78A3" w:rsidRDefault="005641E1" w:rsidP="005641E1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5641E1" w:rsidRPr="00FB78A3" w:rsidTr="00060743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5641E1" w:rsidRPr="00FB78A3" w:rsidRDefault="005641E1" w:rsidP="00277857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FB78A3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zh-CN"/>
              </w:rPr>
              <w:t xml:space="preserve">(наименование структурного подразделения, должность, Ф.И.О. должностного лица администрации, </w:t>
            </w:r>
            <w:r w:rsidR="00277857" w:rsidRPr="00FB78A3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zh-CN"/>
              </w:rPr>
              <w:t xml:space="preserve">МФЦ, Ф.И.О. руководителя, работника, организации, Ф.И.О. руководителя, работника, </w:t>
            </w:r>
            <w:r w:rsidRPr="00FB78A3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zh-CN"/>
              </w:rPr>
              <w:t>на котор</w:t>
            </w:r>
            <w:r w:rsidR="00277857" w:rsidRPr="00FB78A3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zh-CN"/>
              </w:rPr>
              <w:t>ых</w:t>
            </w:r>
            <w:r w:rsidRPr="00FB78A3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zh-CN"/>
              </w:rPr>
              <w:t xml:space="preserve"> подается жалоба)</w:t>
            </w:r>
          </w:p>
        </w:tc>
      </w:tr>
    </w:tbl>
    <w:p w:rsidR="005641E1" w:rsidRPr="00FB78A3" w:rsidRDefault="005641E1" w:rsidP="005641E1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5641E1" w:rsidRPr="00FB78A3" w:rsidRDefault="005641E1" w:rsidP="005641E1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FB78A3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5641E1" w:rsidRPr="00FB78A3" w:rsidTr="0006074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5641E1" w:rsidRPr="00FB78A3" w:rsidRDefault="005641E1" w:rsidP="005641E1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5641E1" w:rsidRPr="00FB78A3" w:rsidTr="0006074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641E1" w:rsidRPr="00FB78A3" w:rsidRDefault="005641E1" w:rsidP="005641E1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  <w:tr w:rsidR="005641E1" w:rsidRPr="00FB78A3" w:rsidTr="0006074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641E1" w:rsidRPr="00FB78A3" w:rsidRDefault="005641E1" w:rsidP="005641E1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</w:tbl>
    <w:p w:rsidR="005641E1" w:rsidRPr="00FB78A3" w:rsidRDefault="005641E1" w:rsidP="005641E1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</w:p>
    <w:p w:rsidR="005641E1" w:rsidRPr="00FB78A3" w:rsidRDefault="005641E1" w:rsidP="005641E1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FB78A3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5641E1" w:rsidRPr="00FB78A3" w:rsidTr="0006074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5641E1" w:rsidRPr="00FB78A3" w:rsidRDefault="005641E1" w:rsidP="005641E1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5641E1" w:rsidRPr="00FB78A3" w:rsidTr="0006074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641E1" w:rsidRPr="00FB78A3" w:rsidRDefault="005641E1" w:rsidP="005641E1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  <w:tr w:rsidR="005641E1" w:rsidRPr="00FB78A3" w:rsidTr="00060743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5641E1" w:rsidRPr="00FB78A3" w:rsidRDefault="005641E1" w:rsidP="005641E1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</w:tbl>
    <w:p w:rsidR="005641E1" w:rsidRPr="00FB78A3" w:rsidRDefault="005641E1" w:rsidP="005641E1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78A3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5641E1" w:rsidRPr="00FB78A3" w:rsidTr="0006074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5641E1" w:rsidRPr="00FB78A3" w:rsidRDefault="005641E1" w:rsidP="005641E1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5641E1" w:rsidRPr="00FB78A3" w:rsidTr="0006074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641E1" w:rsidRPr="00FB78A3" w:rsidRDefault="005641E1" w:rsidP="005641E1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  <w:tr w:rsidR="005641E1" w:rsidRPr="00FB78A3" w:rsidTr="0006074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641E1" w:rsidRPr="00FB78A3" w:rsidRDefault="005641E1" w:rsidP="005641E1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</w:tbl>
    <w:p w:rsidR="005641E1" w:rsidRPr="00FB78A3" w:rsidRDefault="005641E1" w:rsidP="005641E1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</w:p>
    <w:p w:rsidR="005641E1" w:rsidRPr="00FB78A3" w:rsidRDefault="005641E1" w:rsidP="005641E1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Способ получения ответа (нужное подчеркнуть):</w:t>
      </w:r>
    </w:p>
    <w:p w:rsidR="005641E1" w:rsidRPr="00FB78A3" w:rsidRDefault="005641E1" w:rsidP="005641E1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- при личном обращении;</w:t>
      </w:r>
    </w:p>
    <w:p w:rsidR="005641E1" w:rsidRPr="00FB78A3" w:rsidRDefault="005641E1" w:rsidP="005641E1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- </w:t>
      </w: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посредством почтового отправления на адрес, указанного в заявлении;</w:t>
      </w:r>
    </w:p>
    <w:p w:rsidR="005641E1" w:rsidRPr="00FB78A3" w:rsidRDefault="005641E1" w:rsidP="005641E1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посредством электронной почты ____________________________________.</w:t>
      </w:r>
    </w:p>
    <w:p w:rsidR="005641E1" w:rsidRPr="00FB78A3" w:rsidRDefault="005641E1" w:rsidP="005641E1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 xml:space="preserve"> </w:t>
      </w:r>
    </w:p>
    <w:p w:rsidR="005641E1" w:rsidRPr="00FB78A3" w:rsidRDefault="005641E1" w:rsidP="005641E1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_____________________                   _________________________________</w:t>
      </w:r>
    </w:p>
    <w:p w:rsidR="005641E1" w:rsidRPr="00FB78A3" w:rsidRDefault="005641E1" w:rsidP="005641E1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 </w:t>
      </w:r>
      <w:r w:rsidRPr="00FB78A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  <w:t xml:space="preserve"> </w:t>
      </w:r>
      <w:r w:rsidRPr="00FB78A3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 xml:space="preserve">подпись заявителя                                   </w:t>
      </w:r>
      <w:r w:rsidRPr="00FB78A3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ab/>
      </w:r>
      <w:r w:rsidRPr="00FB78A3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ab/>
        <w:t xml:space="preserve">   фамилия, имя, отчество заявителя</w:t>
      </w:r>
      <w:r w:rsidRPr="00FB78A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FB78A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</w:p>
    <w:p w:rsidR="005641E1" w:rsidRPr="00FB78A3" w:rsidRDefault="005641E1" w:rsidP="005641E1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</w:p>
    <w:p w:rsidR="005641E1" w:rsidRPr="00FB78A3" w:rsidRDefault="005641E1" w:rsidP="005641E1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</w:p>
    <w:p w:rsidR="005641E1" w:rsidRPr="00FB78A3" w:rsidRDefault="005641E1" w:rsidP="005641E1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</w:p>
    <w:p w:rsidR="00220043" w:rsidRPr="00FB78A3" w:rsidRDefault="005641E1" w:rsidP="00DC3970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FB78A3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FB78A3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FB78A3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FB78A3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FB78A3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FB78A3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FB78A3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FB78A3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FB78A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«___»___________20_______г.</w:t>
      </w:r>
    </w:p>
    <w:p w:rsidR="00D367D7" w:rsidRPr="00FB78A3" w:rsidRDefault="00D367D7" w:rsidP="00DC3970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</w:p>
    <w:p w:rsidR="00D367D7" w:rsidRPr="00FB78A3" w:rsidRDefault="00D367D7" w:rsidP="00D367D7">
      <w:pPr>
        <w:rPr>
          <w:rFonts w:ascii="Times New Roman" w:eastAsia="Calibri" w:hAnsi="Times New Roman" w:cs="Times New Roman"/>
          <w:b/>
          <w:bCs/>
          <w:color w:val="262626"/>
          <w:shd w:val="clear" w:color="auto" w:fill="FFFFFF"/>
        </w:rPr>
      </w:pPr>
      <w:r w:rsidRPr="00FB78A3">
        <w:rPr>
          <w:rFonts w:ascii="Times New Roman" w:eastAsia="Calibri" w:hAnsi="Times New Roman" w:cs="Times New Roman"/>
          <w:b/>
          <w:bCs/>
          <w:color w:val="262626"/>
          <w:shd w:val="clear" w:color="auto" w:fill="FFFFFF"/>
        </w:rPr>
        <w:t>Нормативные правовые акты, регулирующие предоставление муниципальной услуги:</w:t>
      </w:r>
    </w:p>
    <w:p w:rsidR="00D367D7" w:rsidRPr="00FB78A3" w:rsidRDefault="00D367D7" w:rsidP="00D367D7">
      <w:pPr>
        <w:rPr>
          <w:rFonts w:ascii="Times New Roman" w:eastAsia="Calibri" w:hAnsi="Times New Roman" w:cs="Times New Roman"/>
          <w:color w:val="262626"/>
          <w:shd w:val="clear" w:color="auto" w:fill="FFFFFF"/>
        </w:rPr>
      </w:pPr>
      <w:r w:rsidRPr="00FB78A3">
        <w:rPr>
          <w:rFonts w:ascii="Times New Roman" w:eastAsia="Calibri" w:hAnsi="Times New Roman" w:cs="Times New Roman"/>
          <w:color w:val="262626"/>
          <w:shd w:val="clear" w:color="auto" w:fill="FFFFFF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(текст с внесенными поправками от 21.07.2014 опубликован на Официальном интернет-портале правовой информации http://www.pravo.gov.ru, 01.08.2014, в "Собрании законодательства РФ" от 04.08.2014, N 31, ст. 4398);</w:t>
      </w:r>
    </w:p>
    <w:p w:rsidR="00D367D7" w:rsidRPr="00FB78A3" w:rsidRDefault="00D367D7" w:rsidP="00D36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78A3">
        <w:rPr>
          <w:rFonts w:ascii="Times New Roman" w:eastAsia="Calibri" w:hAnsi="Times New Roman" w:cs="Times New Roman"/>
        </w:rPr>
        <w:t>"Гражданский кодекс Российской Федерации (часть первая)" от 30.11.1994 N 51-ФЗ (ред. от 16.12.2019, с изм. от 12.05.2020) ("Собрание законодательства РФ", 05.12.1994, N 32, ст. 3301, "Российская газета", N 238-239, 08.12.1994).</w:t>
      </w:r>
    </w:p>
    <w:p w:rsidR="00D367D7" w:rsidRPr="00FB78A3" w:rsidRDefault="00D367D7" w:rsidP="00D36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367D7" w:rsidRPr="00FB78A3" w:rsidRDefault="00D367D7" w:rsidP="00D36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78A3">
        <w:rPr>
          <w:rFonts w:ascii="Times New Roman" w:eastAsia="Calibri" w:hAnsi="Times New Roman" w:cs="Times New Roman"/>
        </w:rPr>
        <w:t>Постановление Правительства РФ от 28.01.2006 N 47(ред. от 24.04.2020)"Об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 ("Собрание законодательства РФ", 06.02.2006, N 6, ст. 702, "Российская газета", N 28, 10.02.2006).</w:t>
      </w:r>
    </w:p>
    <w:p w:rsidR="00D367D7" w:rsidRPr="00FB78A3" w:rsidRDefault="00D367D7" w:rsidP="00D36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367D7" w:rsidRPr="00FB78A3" w:rsidRDefault="00D367D7" w:rsidP="00D36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78A3">
        <w:rPr>
          <w:rFonts w:ascii="Times New Roman" w:eastAsia="Calibri" w:hAnsi="Times New Roman" w:cs="Times New Roman"/>
        </w:rPr>
        <w:t>Постановление администрации г. Чебоксары ЧР от 09.01.2017 N 2 (ред. от 06.03.2020) "Об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города Чебоксары" (Официальный сайт города Чебоксары в информационно-телекоммуникационной сети Интернет http://gcheb.cap.ru/, 12.01.2017, "Вестник органов местного самоуправления города Чебоксары", 26.01.2017, N 1.)</w:t>
      </w:r>
    </w:p>
    <w:p w:rsidR="00D367D7" w:rsidRPr="00FB78A3" w:rsidRDefault="00D367D7" w:rsidP="00D36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367D7" w:rsidRPr="00FB78A3" w:rsidRDefault="00D367D7" w:rsidP="00D36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78A3">
        <w:rPr>
          <w:rFonts w:ascii="Times New Roman" w:eastAsia="Calibri" w:hAnsi="Times New Roman" w:cs="Times New Roman"/>
          <w:color w:val="262626"/>
          <w:shd w:val="clear" w:color="auto" w:fill="FFFFFF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 от 08.10.2003   № 202, «Парламентская газета» от 08.10.2003 № 186, «Собрание законодательства Российской Федерации» от 06.10.2003 № 40 ст. 3822);</w:t>
      </w:r>
    </w:p>
    <w:p w:rsidR="00D367D7" w:rsidRPr="00FB78A3" w:rsidRDefault="00D367D7" w:rsidP="00D36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367D7" w:rsidRPr="00FB78A3" w:rsidRDefault="00D367D7" w:rsidP="00D367D7">
      <w:pPr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FB78A3">
        <w:rPr>
          <w:rFonts w:ascii="Times New Roman" w:eastAsia="Times New Roman" w:hAnsi="Times New Roman" w:cs="Times New Roman"/>
          <w:color w:val="262626"/>
          <w:lang w:eastAsia="ru-RU"/>
        </w:rPr>
        <w:t>Федеральный закон от 02.05.2006 № 59-ФЗ «О порядке рассмотрения обращений граждан Российской Федерации» («Парламентская газета» от 11.05.2006 № 70-71, «Российская газета» от 05.05.2006 № 95, «Собрание законодательства Российской Федерации» от 08.05.2006 № 19 ст. 2060);</w:t>
      </w:r>
    </w:p>
    <w:p w:rsidR="00D367D7" w:rsidRPr="00FB78A3" w:rsidRDefault="00D367D7" w:rsidP="00D367D7">
      <w:pPr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FB78A3">
        <w:rPr>
          <w:rFonts w:ascii="Times New Roman" w:eastAsia="Times New Roman" w:hAnsi="Times New Roman" w:cs="Times New Roman"/>
          <w:color w:val="262626"/>
          <w:lang w:eastAsia="ru-RU"/>
        </w:rPr>
        <w:t>Федеральный закон от 27.07.2010 № 210-ФЗ «Об организации предоставления государственных и муниципальных услуг» («Российская газета» от 30.07.2010 № 168, «Собрание законодательства Российской Федерации» от 02.08.2010 № 31, ст. 4179.);</w:t>
      </w:r>
    </w:p>
    <w:p w:rsidR="00D367D7" w:rsidRPr="00FB78A3" w:rsidRDefault="00D367D7" w:rsidP="00D367D7">
      <w:pPr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FB78A3">
        <w:rPr>
          <w:rFonts w:ascii="Times New Roman" w:eastAsia="Times New Roman" w:hAnsi="Times New Roman" w:cs="Times New Roman"/>
          <w:color w:val="262626"/>
          <w:lang w:eastAsia="ru-RU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D367D7" w:rsidRPr="00FB78A3" w:rsidRDefault="00D367D7" w:rsidP="00D367D7">
      <w:pPr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FB78A3">
        <w:rPr>
          <w:rFonts w:ascii="Times New Roman" w:eastAsia="Times New Roman" w:hAnsi="Times New Roman" w:cs="Times New Roman"/>
          <w:color w:val="262626"/>
          <w:lang w:eastAsia="ru-RU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2036.);</w:t>
      </w:r>
    </w:p>
    <w:p w:rsidR="00D367D7" w:rsidRPr="00FB78A3" w:rsidRDefault="00D367D7" w:rsidP="00D367D7">
      <w:pPr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FB78A3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Российской Федерации», 31.12.2012, № 53 (ч. 2), ст. 7932.));</w:t>
      </w:r>
    </w:p>
    <w:p w:rsidR="00D367D7" w:rsidRPr="00FB78A3" w:rsidRDefault="00D367D7" w:rsidP="00D367D7">
      <w:pPr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FB78A3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№ 15, ст. 2084);</w:t>
      </w:r>
    </w:p>
    <w:p w:rsidR="00D367D7" w:rsidRPr="00FB78A3" w:rsidRDefault="00D367D7" w:rsidP="00D367D7">
      <w:pPr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FB78A3">
        <w:rPr>
          <w:rFonts w:ascii="Times New Roman" w:eastAsia="Times New Roman" w:hAnsi="Times New Roman" w:cs="Times New Roman"/>
          <w:color w:val="262626"/>
          <w:lang w:eastAsia="ru-RU"/>
        </w:rPr>
        <w:t xml:space="preserve"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Российской Федерации», 2011, </w:t>
      </w:r>
      <w:r w:rsidRPr="00FB78A3">
        <w:rPr>
          <w:rFonts w:ascii="Times New Roman" w:eastAsia="Times New Roman" w:hAnsi="Times New Roman" w:cs="Times New Roman"/>
          <w:color w:val="262626"/>
          <w:lang w:eastAsia="ru-RU"/>
        </w:rPr>
        <w:br/>
        <w:t>№ 44);</w:t>
      </w:r>
    </w:p>
    <w:p w:rsidR="00D367D7" w:rsidRPr="00FB78A3" w:rsidRDefault="00D367D7" w:rsidP="00D367D7">
      <w:pPr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FB78A3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Российской Федерации», 2012, № 36, ст. 4903; 2014, № 50, ст. 7113);</w:t>
      </w:r>
    </w:p>
    <w:p w:rsidR="00D367D7" w:rsidRPr="00FB78A3" w:rsidRDefault="00D367D7" w:rsidP="00D367D7">
      <w:pPr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FB78A3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2012, № 27, ст. 3744; 2013, № 45, ст. 5807);</w:t>
      </w:r>
    </w:p>
    <w:p w:rsidR="00D367D7" w:rsidRPr="00FB78A3" w:rsidRDefault="00D367D7" w:rsidP="00D367D7">
      <w:pPr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FB78A3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 5, ст. 377);</w:t>
      </w:r>
    </w:p>
    <w:p w:rsidR="00D367D7" w:rsidRPr="00FB78A3" w:rsidRDefault="00D367D7" w:rsidP="00D367D7">
      <w:pPr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FB78A3">
        <w:rPr>
          <w:rFonts w:ascii="Times New Roman" w:eastAsia="Times New Roman" w:hAnsi="Times New Roman" w:cs="Times New Roman"/>
          <w:color w:val="262626"/>
          <w:lang w:eastAsia="ru-RU"/>
        </w:rPr>
        <w:t>Закон Чувашской Республики от 23.07.2003 № 22 «Об административных правонарушениях в Чувашской Республике» («Республика», № 30, 30.07.2003, «Ведомости Государственного Совета Чувашской Республики», № 55 (подписано в печать 01.08.2003), «Собрание законодательства Чувашской Республики», № 8, ст. 410 (подписано в печать 30.10.2003));</w:t>
      </w:r>
    </w:p>
    <w:p w:rsidR="00D367D7" w:rsidRPr="00FB78A3" w:rsidRDefault="00D367D7" w:rsidP="00D367D7">
      <w:pPr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FB78A3">
        <w:rPr>
          <w:rFonts w:ascii="Times New Roman" w:eastAsia="Times New Roman" w:hAnsi="Times New Roman" w:cs="Times New Roman"/>
          <w:color w:val="262626"/>
          <w:lang w:eastAsia="ru-RU"/>
        </w:rPr>
        <w:t>Решение Чебоксарского городского Собрания депутатов Чувашской Республики от 30.11.2005 № 40 «Об Уставе муниципального образования города Чебоксары - столицы Чувашской Республики» (газета «Чебоксарские новости» от 31.12.2005 № 255-260 (3588));</w:t>
      </w:r>
    </w:p>
    <w:p w:rsidR="00D367D7" w:rsidRPr="00FB78A3" w:rsidRDefault="00D367D7" w:rsidP="00D367D7">
      <w:pPr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FB78A3">
        <w:rPr>
          <w:rFonts w:ascii="Times New Roman" w:eastAsia="Times New Roman" w:hAnsi="Times New Roman" w:cs="Times New Roman"/>
          <w:color w:val="262626"/>
          <w:lang w:eastAsia="ru-RU"/>
        </w:rPr>
        <w:t>Решение Чебоксарского городского Собрания депутатов Чувашской Республики от 22.12.2011 № 428 «О перечне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а также о порядке определения размера платы за их оказание» («Вестник органов местного самоуправления города Чебоксары», 27.12.2011 № 14);</w:t>
      </w:r>
    </w:p>
    <w:p w:rsidR="00D367D7" w:rsidRPr="00FB78A3" w:rsidRDefault="00D367D7" w:rsidP="00D367D7">
      <w:pPr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FB78A3">
        <w:rPr>
          <w:rFonts w:ascii="Times New Roman" w:eastAsia="Times New Roman" w:hAnsi="Times New Roman" w:cs="Times New Roman"/>
          <w:color w:val="262626"/>
          <w:lang w:eastAsia="ru-RU"/>
        </w:rPr>
        <w:t>Постановление администрации города Чебоксары от 06.06.2013 № 1776 «О порядке разработки, утверждения и проведения экспертизы административных регламентов предоставления муниципальных услуг и исполнения муниципальных функций» («Вестник органов местного самоуправления города Чебоксары», 28.06.2013, № 11);</w:t>
      </w:r>
    </w:p>
    <w:p w:rsidR="00D367D7" w:rsidRPr="00FB78A3" w:rsidRDefault="00D367D7" w:rsidP="00D367D7">
      <w:pPr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FB78A3">
        <w:rPr>
          <w:rFonts w:ascii="Times New Roman" w:eastAsia="Times New Roman" w:hAnsi="Times New Roman" w:cs="Times New Roman"/>
          <w:color w:val="262626"/>
          <w:lang w:eastAsia="ru-RU"/>
        </w:rPr>
        <w:t>Постановление администрации города Чебоксары от 16.10.2013 № 3391 «Об 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услуг» («Вестник органов местного самоуправления города Чебоксары», 30.10.2013 № 19 (92));</w:t>
      </w:r>
    </w:p>
    <w:p w:rsidR="00D367D7" w:rsidRPr="00D367D7" w:rsidRDefault="00D367D7" w:rsidP="00D367D7">
      <w:pPr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FB78A3">
        <w:rPr>
          <w:rFonts w:ascii="Times New Roman" w:eastAsia="Times New Roman" w:hAnsi="Times New Roman" w:cs="Times New Roman"/>
          <w:color w:val="262626"/>
          <w:lang w:eastAsia="ru-RU"/>
        </w:rPr>
        <w:t>Постановление администрации города Чебоксары от 16.10.2013 № 3392 «Об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Чебоксары» («Вестник органов местного самоуправления города Чебоксары», 30.10.2013 № 19 (92))</w:t>
      </w:r>
    </w:p>
    <w:p w:rsidR="00D367D7" w:rsidRPr="00D367D7" w:rsidRDefault="00D367D7" w:rsidP="00D367D7">
      <w:pPr>
        <w:rPr>
          <w:rFonts w:ascii="Times New Roman" w:eastAsia="Calibri" w:hAnsi="Times New Roman" w:cs="Times New Roman"/>
        </w:rPr>
      </w:pPr>
    </w:p>
    <w:p w:rsidR="00D367D7" w:rsidRDefault="00D367D7" w:rsidP="00DC3970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D367D7" w:rsidSect="00DC3970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E10B0"/>
    <w:multiLevelType w:val="multilevel"/>
    <w:tmpl w:val="0DF486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19"/>
    <w:rsid w:val="000045A5"/>
    <w:rsid w:val="00012FEF"/>
    <w:rsid w:val="00015C9F"/>
    <w:rsid w:val="00015F04"/>
    <w:rsid w:val="000174AF"/>
    <w:rsid w:val="00017BBB"/>
    <w:rsid w:val="00025544"/>
    <w:rsid w:val="00026470"/>
    <w:rsid w:val="00036364"/>
    <w:rsid w:val="000363A8"/>
    <w:rsid w:val="000435B2"/>
    <w:rsid w:val="000437D4"/>
    <w:rsid w:val="00060743"/>
    <w:rsid w:val="00065B90"/>
    <w:rsid w:val="00067A96"/>
    <w:rsid w:val="00073AEE"/>
    <w:rsid w:val="00073FDB"/>
    <w:rsid w:val="000745A9"/>
    <w:rsid w:val="000807A4"/>
    <w:rsid w:val="00085BD4"/>
    <w:rsid w:val="0009058D"/>
    <w:rsid w:val="00091022"/>
    <w:rsid w:val="0009391D"/>
    <w:rsid w:val="00094A5B"/>
    <w:rsid w:val="0009662C"/>
    <w:rsid w:val="00096B65"/>
    <w:rsid w:val="000A4874"/>
    <w:rsid w:val="000A4C86"/>
    <w:rsid w:val="000B655C"/>
    <w:rsid w:val="000B780E"/>
    <w:rsid w:val="000C2DBB"/>
    <w:rsid w:val="000C5D17"/>
    <w:rsid w:val="000D4D3F"/>
    <w:rsid w:val="000E7FB6"/>
    <w:rsid w:val="000F004E"/>
    <w:rsid w:val="000F5015"/>
    <w:rsid w:val="00101415"/>
    <w:rsid w:val="001042CB"/>
    <w:rsid w:val="00104435"/>
    <w:rsid w:val="00104F4B"/>
    <w:rsid w:val="00106A5D"/>
    <w:rsid w:val="0011388A"/>
    <w:rsid w:val="00114E37"/>
    <w:rsid w:val="001159C6"/>
    <w:rsid w:val="00117D9A"/>
    <w:rsid w:val="00124C6B"/>
    <w:rsid w:val="00125795"/>
    <w:rsid w:val="001307E0"/>
    <w:rsid w:val="00135FF0"/>
    <w:rsid w:val="00140F89"/>
    <w:rsid w:val="001420E4"/>
    <w:rsid w:val="0015477F"/>
    <w:rsid w:val="00155D20"/>
    <w:rsid w:val="001572B6"/>
    <w:rsid w:val="00157F67"/>
    <w:rsid w:val="00160253"/>
    <w:rsid w:val="0016137A"/>
    <w:rsid w:val="0016471E"/>
    <w:rsid w:val="00166DC1"/>
    <w:rsid w:val="0017281C"/>
    <w:rsid w:val="0017476F"/>
    <w:rsid w:val="00175D26"/>
    <w:rsid w:val="00176B3A"/>
    <w:rsid w:val="001805DF"/>
    <w:rsid w:val="00180EC5"/>
    <w:rsid w:val="001857DD"/>
    <w:rsid w:val="00187D18"/>
    <w:rsid w:val="00187F73"/>
    <w:rsid w:val="001944FD"/>
    <w:rsid w:val="00196050"/>
    <w:rsid w:val="001A7CD8"/>
    <w:rsid w:val="001B120B"/>
    <w:rsid w:val="001B2169"/>
    <w:rsid w:val="001B34FE"/>
    <w:rsid w:val="001B46BF"/>
    <w:rsid w:val="001B55D5"/>
    <w:rsid w:val="001B5DBE"/>
    <w:rsid w:val="001B769B"/>
    <w:rsid w:val="001E20B0"/>
    <w:rsid w:val="001E6493"/>
    <w:rsid w:val="001E69BA"/>
    <w:rsid w:val="001F45EF"/>
    <w:rsid w:val="001F6886"/>
    <w:rsid w:val="00202B38"/>
    <w:rsid w:val="00205CCC"/>
    <w:rsid w:val="00215EED"/>
    <w:rsid w:val="00220043"/>
    <w:rsid w:val="002210E1"/>
    <w:rsid w:val="00227A75"/>
    <w:rsid w:val="00230654"/>
    <w:rsid w:val="00233F2A"/>
    <w:rsid w:val="00234816"/>
    <w:rsid w:val="00236157"/>
    <w:rsid w:val="002373CE"/>
    <w:rsid w:val="00242A10"/>
    <w:rsid w:val="00254162"/>
    <w:rsid w:val="00257C3B"/>
    <w:rsid w:val="00260760"/>
    <w:rsid w:val="00262202"/>
    <w:rsid w:val="00263647"/>
    <w:rsid w:val="00271A55"/>
    <w:rsid w:val="002723E2"/>
    <w:rsid w:val="00272A92"/>
    <w:rsid w:val="00273B00"/>
    <w:rsid w:val="002767B5"/>
    <w:rsid w:val="00277684"/>
    <w:rsid w:val="00277857"/>
    <w:rsid w:val="002871B4"/>
    <w:rsid w:val="002912CE"/>
    <w:rsid w:val="00291B3F"/>
    <w:rsid w:val="002950B3"/>
    <w:rsid w:val="002A44FD"/>
    <w:rsid w:val="002A7B53"/>
    <w:rsid w:val="002B3C8B"/>
    <w:rsid w:val="002B40EF"/>
    <w:rsid w:val="002C08BE"/>
    <w:rsid w:val="002C1942"/>
    <w:rsid w:val="002C5D0C"/>
    <w:rsid w:val="002C5E8D"/>
    <w:rsid w:val="002C6AB9"/>
    <w:rsid w:val="002D4B56"/>
    <w:rsid w:val="002D4BE7"/>
    <w:rsid w:val="002D4DA8"/>
    <w:rsid w:val="002D5AEF"/>
    <w:rsid w:val="002E2770"/>
    <w:rsid w:val="002E4E80"/>
    <w:rsid w:val="002E7536"/>
    <w:rsid w:val="003066C8"/>
    <w:rsid w:val="003075E0"/>
    <w:rsid w:val="0030780A"/>
    <w:rsid w:val="00314346"/>
    <w:rsid w:val="00321591"/>
    <w:rsid w:val="00323CED"/>
    <w:rsid w:val="0032513C"/>
    <w:rsid w:val="00327300"/>
    <w:rsid w:val="0034439A"/>
    <w:rsid w:val="0035350A"/>
    <w:rsid w:val="003543C7"/>
    <w:rsid w:val="00354E48"/>
    <w:rsid w:val="00361B0D"/>
    <w:rsid w:val="00362ED3"/>
    <w:rsid w:val="00364436"/>
    <w:rsid w:val="00364CAF"/>
    <w:rsid w:val="00366FD4"/>
    <w:rsid w:val="00371B72"/>
    <w:rsid w:val="00372A65"/>
    <w:rsid w:val="0037469B"/>
    <w:rsid w:val="00376213"/>
    <w:rsid w:val="003826C7"/>
    <w:rsid w:val="0038279E"/>
    <w:rsid w:val="0038655E"/>
    <w:rsid w:val="00386B52"/>
    <w:rsid w:val="00391FAF"/>
    <w:rsid w:val="00394820"/>
    <w:rsid w:val="003A0F63"/>
    <w:rsid w:val="003A449B"/>
    <w:rsid w:val="003A55A3"/>
    <w:rsid w:val="003B455F"/>
    <w:rsid w:val="003B6E2F"/>
    <w:rsid w:val="003B7928"/>
    <w:rsid w:val="003C483B"/>
    <w:rsid w:val="003E11F8"/>
    <w:rsid w:val="003E5F0D"/>
    <w:rsid w:val="003E79E2"/>
    <w:rsid w:val="003F3B4C"/>
    <w:rsid w:val="003F4DD5"/>
    <w:rsid w:val="00400CDD"/>
    <w:rsid w:val="00403071"/>
    <w:rsid w:val="00407C28"/>
    <w:rsid w:val="00411E39"/>
    <w:rsid w:val="00412B5D"/>
    <w:rsid w:val="00416ABE"/>
    <w:rsid w:val="00416CA3"/>
    <w:rsid w:val="00417F18"/>
    <w:rsid w:val="004278E6"/>
    <w:rsid w:val="004304C2"/>
    <w:rsid w:val="00430602"/>
    <w:rsid w:val="00445A75"/>
    <w:rsid w:val="00453A8D"/>
    <w:rsid w:val="004541C6"/>
    <w:rsid w:val="0046791F"/>
    <w:rsid w:val="004713EE"/>
    <w:rsid w:val="00472F37"/>
    <w:rsid w:val="0047501C"/>
    <w:rsid w:val="00476ADB"/>
    <w:rsid w:val="0048188A"/>
    <w:rsid w:val="0048335B"/>
    <w:rsid w:val="00484948"/>
    <w:rsid w:val="00485899"/>
    <w:rsid w:val="00491965"/>
    <w:rsid w:val="004939DB"/>
    <w:rsid w:val="0049556C"/>
    <w:rsid w:val="00496981"/>
    <w:rsid w:val="004A044D"/>
    <w:rsid w:val="004A09AA"/>
    <w:rsid w:val="004A617D"/>
    <w:rsid w:val="004A65DF"/>
    <w:rsid w:val="004B0525"/>
    <w:rsid w:val="004B31F6"/>
    <w:rsid w:val="004C6421"/>
    <w:rsid w:val="004C6B45"/>
    <w:rsid w:val="004D0E12"/>
    <w:rsid w:val="004D1900"/>
    <w:rsid w:val="004D1919"/>
    <w:rsid w:val="004D2D0B"/>
    <w:rsid w:val="004D389B"/>
    <w:rsid w:val="004D7B6A"/>
    <w:rsid w:val="004E3B6B"/>
    <w:rsid w:val="004E3D6D"/>
    <w:rsid w:val="004E473A"/>
    <w:rsid w:val="004F3175"/>
    <w:rsid w:val="004F36D6"/>
    <w:rsid w:val="004F3AE9"/>
    <w:rsid w:val="004F439F"/>
    <w:rsid w:val="004F580A"/>
    <w:rsid w:val="004F69FE"/>
    <w:rsid w:val="004F7CE1"/>
    <w:rsid w:val="00504927"/>
    <w:rsid w:val="00505EB5"/>
    <w:rsid w:val="00506900"/>
    <w:rsid w:val="00510EB3"/>
    <w:rsid w:val="00511F88"/>
    <w:rsid w:val="00523AE5"/>
    <w:rsid w:val="00525D62"/>
    <w:rsid w:val="00535716"/>
    <w:rsid w:val="0053589E"/>
    <w:rsid w:val="00537AB6"/>
    <w:rsid w:val="0054009D"/>
    <w:rsid w:val="005414EA"/>
    <w:rsid w:val="005442D9"/>
    <w:rsid w:val="00544350"/>
    <w:rsid w:val="00545B25"/>
    <w:rsid w:val="005462E0"/>
    <w:rsid w:val="00546D3A"/>
    <w:rsid w:val="00551825"/>
    <w:rsid w:val="00555F4B"/>
    <w:rsid w:val="0055628C"/>
    <w:rsid w:val="005564B2"/>
    <w:rsid w:val="00562207"/>
    <w:rsid w:val="00563674"/>
    <w:rsid w:val="005641E1"/>
    <w:rsid w:val="00570D98"/>
    <w:rsid w:val="0058540E"/>
    <w:rsid w:val="00592DCC"/>
    <w:rsid w:val="005933B7"/>
    <w:rsid w:val="005A2044"/>
    <w:rsid w:val="005A27D8"/>
    <w:rsid w:val="005C3209"/>
    <w:rsid w:val="005D71EF"/>
    <w:rsid w:val="005E17F3"/>
    <w:rsid w:val="005E1FC7"/>
    <w:rsid w:val="005E24F5"/>
    <w:rsid w:val="005E3D2E"/>
    <w:rsid w:val="005E3F69"/>
    <w:rsid w:val="005E4FF3"/>
    <w:rsid w:val="005E69D1"/>
    <w:rsid w:val="005F2572"/>
    <w:rsid w:val="005F7877"/>
    <w:rsid w:val="0060185C"/>
    <w:rsid w:val="006142BB"/>
    <w:rsid w:val="0061539B"/>
    <w:rsid w:val="00615AF6"/>
    <w:rsid w:val="00616B19"/>
    <w:rsid w:val="00617DC6"/>
    <w:rsid w:val="006305C6"/>
    <w:rsid w:val="0063139D"/>
    <w:rsid w:val="006347B6"/>
    <w:rsid w:val="00640E4A"/>
    <w:rsid w:val="0065428E"/>
    <w:rsid w:val="006605B7"/>
    <w:rsid w:val="0066093B"/>
    <w:rsid w:val="006651C5"/>
    <w:rsid w:val="00666BB0"/>
    <w:rsid w:val="00671630"/>
    <w:rsid w:val="00671722"/>
    <w:rsid w:val="00672A90"/>
    <w:rsid w:val="0067407A"/>
    <w:rsid w:val="006755C5"/>
    <w:rsid w:val="0067650A"/>
    <w:rsid w:val="0068209E"/>
    <w:rsid w:val="00682969"/>
    <w:rsid w:val="006853C7"/>
    <w:rsid w:val="006853EB"/>
    <w:rsid w:val="00686805"/>
    <w:rsid w:val="006910B8"/>
    <w:rsid w:val="00692924"/>
    <w:rsid w:val="00694B94"/>
    <w:rsid w:val="006A13BF"/>
    <w:rsid w:val="006A245E"/>
    <w:rsid w:val="006A40B5"/>
    <w:rsid w:val="006A7791"/>
    <w:rsid w:val="006B3014"/>
    <w:rsid w:val="006C1218"/>
    <w:rsid w:val="006C1CB5"/>
    <w:rsid w:val="006C4A5C"/>
    <w:rsid w:val="006C51D4"/>
    <w:rsid w:val="006E57B9"/>
    <w:rsid w:val="006F1E16"/>
    <w:rsid w:val="006F3BBA"/>
    <w:rsid w:val="006F57E0"/>
    <w:rsid w:val="0070108D"/>
    <w:rsid w:val="00703DAC"/>
    <w:rsid w:val="00717FC4"/>
    <w:rsid w:val="0073081E"/>
    <w:rsid w:val="00730D33"/>
    <w:rsid w:val="00730FAF"/>
    <w:rsid w:val="00744D0E"/>
    <w:rsid w:val="00747655"/>
    <w:rsid w:val="00750941"/>
    <w:rsid w:val="00766E84"/>
    <w:rsid w:val="00771A54"/>
    <w:rsid w:val="00775876"/>
    <w:rsid w:val="00781FFE"/>
    <w:rsid w:val="0078729A"/>
    <w:rsid w:val="00787DE6"/>
    <w:rsid w:val="007A648D"/>
    <w:rsid w:val="007A654B"/>
    <w:rsid w:val="007A6B19"/>
    <w:rsid w:val="007B2336"/>
    <w:rsid w:val="007C1EAB"/>
    <w:rsid w:val="007D2240"/>
    <w:rsid w:val="007D2346"/>
    <w:rsid w:val="007D5161"/>
    <w:rsid w:val="007E0B8B"/>
    <w:rsid w:val="007E0CB6"/>
    <w:rsid w:val="007E38A1"/>
    <w:rsid w:val="007E5F2B"/>
    <w:rsid w:val="007E6D64"/>
    <w:rsid w:val="007F384D"/>
    <w:rsid w:val="007F4F3C"/>
    <w:rsid w:val="00800054"/>
    <w:rsid w:val="00804002"/>
    <w:rsid w:val="00813322"/>
    <w:rsid w:val="00823C54"/>
    <w:rsid w:val="00826D64"/>
    <w:rsid w:val="00837E43"/>
    <w:rsid w:val="0084557C"/>
    <w:rsid w:val="008473F3"/>
    <w:rsid w:val="00870A9C"/>
    <w:rsid w:val="00872281"/>
    <w:rsid w:val="00877C4E"/>
    <w:rsid w:val="008849AC"/>
    <w:rsid w:val="008910A4"/>
    <w:rsid w:val="008A10B1"/>
    <w:rsid w:val="008A2021"/>
    <w:rsid w:val="008A4B43"/>
    <w:rsid w:val="008B084D"/>
    <w:rsid w:val="008B1850"/>
    <w:rsid w:val="008B2792"/>
    <w:rsid w:val="008B30CA"/>
    <w:rsid w:val="008C2CF1"/>
    <w:rsid w:val="008C5B19"/>
    <w:rsid w:val="008D0B03"/>
    <w:rsid w:val="008D1092"/>
    <w:rsid w:val="008D20A6"/>
    <w:rsid w:val="008D2B7A"/>
    <w:rsid w:val="008D50EE"/>
    <w:rsid w:val="008E09E0"/>
    <w:rsid w:val="008F6B0C"/>
    <w:rsid w:val="00902C11"/>
    <w:rsid w:val="00902E1A"/>
    <w:rsid w:val="00905D22"/>
    <w:rsid w:val="00910114"/>
    <w:rsid w:val="00913691"/>
    <w:rsid w:val="00920CAF"/>
    <w:rsid w:val="00921DBB"/>
    <w:rsid w:val="00924449"/>
    <w:rsid w:val="00927603"/>
    <w:rsid w:val="0093363C"/>
    <w:rsid w:val="00936C48"/>
    <w:rsid w:val="009426E0"/>
    <w:rsid w:val="00942768"/>
    <w:rsid w:val="00942BE6"/>
    <w:rsid w:val="009435C1"/>
    <w:rsid w:val="009508C9"/>
    <w:rsid w:val="009534B4"/>
    <w:rsid w:val="00955CBB"/>
    <w:rsid w:val="00960215"/>
    <w:rsid w:val="00960426"/>
    <w:rsid w:val="009609E1"/>
    <w:rsid w:val="009645F8"/>
    <w:rsid w:val="00965E4C"/>
    <w:rsid w:val="00975599"/>
    <w:rsid w:val="00976F58"/>
    <w:rsid w:val="00976F92"/>
    <w:rsid w:val="00981C80"/>
    <w:rsid w:val="00984F89"/>
    <w:rsid w:val="00991BE2"/>
    <w:rsid w:val="00991D11"/>
    <w:rsid w:val="00993635"/>
    <w:rsid w:val="00994D6A"/>
    <w:rsid w:val="009A2672"/>
    <w:rsid w:val="009A27A5"/>
    <w:rsid w:val="009A47A8"/>
    <w:rsid w:val="009A5979"/>
    <w:rsid w:val="009A6C99"/>
    <w:rsid w:val="009B1026"/>
    <w:rsid w:val="009B3AC5"/>
    <w:rsid w:val="009B6CB5"/>
    <w:rsid w:val="009B71F9"/>
    <w:rsid w:val="009C253A"/>
    <w:rsid w:val="009C3E98"/>
    <w:rsid w:val="009C535D"/>
    <w:rsid w:val="009C61F7"/>
    <w:rsid w:val="009C7301"/>
    <w:rsid w:val="009D7D91"/>
    <w:rsid w:val="009E086D"/>
    <w:rsid w:val="009E2034"/>
    <w:rsid w:val="009E62B5"/>
    <w:rsid w:val="009F4C63"/>
    <w:rsid w:val="009F4F50"/>
    <w:rsid w:val="009F5307"/>
    <w:rsid w:val="009F6F9C"/>
    <w:rsid w:val="00A07E80"/>
    <w:rsid w:val="00A11D62"/>
    <w:rsid w:val="00A21155"/>
    <w:rsid w:val="00A21F10"/>
    <w:rsid w:val="00A23AA8"/>
    <w:rsid w:val="00A27E07"/>
    <w:rsid w:val="00A33EC7"/>
    <w:rsid w:val="00A35938"/>
    <w:rsid w:val="00A37074"/>
    <w:rsid w:val="00A46EBB"/>
    <w:rsid w:val="00A47D50"/>
    <w:rsid w:val="00A511B6"/>
    <w:rsid w:val="00A52D5B"/>
    <w:rsid w:val="00A55A13"/>
    <w:rsid w:val="00A57B77"/>
    <w:rsid w:val="00A60C00"/>
    <w:rsid w:val="00A612AB"/>
    <w:rsid w:val="00A66C91"/>
    <w:rsid w:val="00A74F06"/>
    <w:rsid w:val="00A75283"/>
    <w:rsid w:val="00A81384"/>
    <w:rsid w:val="00A82D71"/>
    <w:rsid w:val="00A83A20"/>
    <w:rsid w:val="00A84AF2"/>
    <w:rsid w:val="00A9244E"/>
    <w:rsid w:val="00A97AF6"/>
    <w:rsid w:val="00AA589A"/>
    <w:rsid w:val="00AA77A2"/>
    <w:rsid w:val="00AC202B"/>
    <w:rsid w:val="00AC3785"/>
    <w:rsid w:val="00AC60B4"/>
    <w:rsid w:val="00AC7AAE"/>
    <w:rsid w:val="00AD310C"/>
    <w:rsid w:val="00AE105D"/>
    <w:rsid w:val="00AE2F35"/>
    <w:rsid w:val="00AF165F"/>
    <w:rsid w:val="00B07E0B"/>
    <w:rsid w:val="00B20F12"/>
    <w:rsid w:val="00B212B1"/>
    <w:rsid w:val="00B259AA"/>
    <w:rsid w:val="00B33C15"/>
    <w:rsid w:val="00B34327"/>
    <w:rsid w:val="00B418C5"/>
    <w:rsid w:val="00B468B4"/>
    <w:rsid w:val="00B46E0C"/>
    <w:rsid w:val="00B50023"/>
    <w:rsid w:val="00B53051"/>
    <w:rsid w:val="00B56081"/>
    <w:rsid w:val="00B61D7D"/>
    <w:rsid w:val="00B656D5"/>
    <w:rsid w:val="00B768CF"/>
    <w:rsid w:val="00B770F6"/>
    <w:rsid w:val="00B82BF5"/>
    <w:rsid w:val="00B8328A"/>
    <w:rsid w:val="00B84172"/>
    <w:rsid w:val="00B8544C"/>
    <w:rsid w:val="00B91395"/>
    <w:rsid w:val="00B95775"/>
    <w:rsid w:val="00B97F8E"/>
    <w:rsid w:val="00BA612F"/>
    <w:rsid w:val="00BB49DE"/>
    <w:rsid w:val="00BC79E6"/>
    <w:rsid w:val="00BD2196"/>
    <w:rsid w:val="00BE4EA8"/>
    <w:rsid w:val="00BE63FD"/>
    <w:rsid w:val="00BF474E"/>
    <w:rsid w:val="00BF754B"/>
    <w:rsid w:val="00C03397"/>
    <w:rsid w:val="00C07823"/>
    <w:rsid w:val="00C1030A"/>
    <w:rsid w:val="00C12133"/>
    <w:rsid w:val="00C13D6D"/>
    <w:rsid w:val="00C16300"/>
    <w:rsid w:val="00C25E07"/>
    <w:rsid w:val="00C35F0B"/>
    <w:rsid w:val="00C37AE5"/>
    <w:rsid w:val="00C47C64"/>
    <w:rsid w:val="00C51A29"/>
    <w:rsid w:val="00C55D10"/>
    <w:rsid w:val="00C5604A"/>
    <w:rsid w:val="00C56092"/>
    <w:rsid w:val="00C6147A"/>
    <w:rsid w:val="00C81830"/>
    <w:rsid w:val="00C81A85"/>
    <w:rsid w:val="00C84240"/>
    <w:rsid w:val="00C94275"/>
    <w:rsid w:val="00C959F2"/>
    <w:rsid w:val="00C9729D"/>
    <w:rsid w:val="00CA0451"/>
    <w:rsid w:val="00CA1E12"/>
    <w:rsid w:val="00CA33BC"/>
    <w:rsid w:val="00CA5151"/>
    <w:rsid w:val="00CA67C6"/>
    <w:rsid w:val="00CB1975"/>
    <w:rsid w:val="00CC2F03"/>
    <w:rsid w:val="00CD20B9"/>
    <w:rsid w:val="00CD2764"/>
    <w:rsid w:val="00CD745A"/>
    <w:rsid w:val="00CE4B6C"/>
    <w:rsid w:val="00CF1EEA"/>
    <w:rsid w:val="00CF1F8F"/>
    <w:rsid w:val="00CF3FB0"/>
    <w:rsid w:val="00CF5D04"/>
    <w:rsid w:val="00D023D3"/>
    <w:rsid w:val="00D048C2"/>
    <w:rsid w:val="00D07E11"/>
    <w:rsid w:val="00D164C9"/>
    <w:rsid w:val="00D232C0"/>
    <w:rsid w:val="00D267A2"/>
    <w:rsid w:val="00D26EFE"/>
    <w:rsid w:val="00D276E9"/>
    <w:rsid w:val="00D3124D"/>
    <w:rsid w:val="00D31F69"/>
    <w:rsid w:val="00D367D7"/>
    <w:rsid w:val="00D43C99"/>
    <w:rsid w:val="00D44220"/>
    <w:rsid w:val="00D467C0"/>
    <w:rsid w:val="00D52E0B"/>
    <w:rsid w:val="00D52E99"/>
    <w:rsid w:val="00D62A12"/>
    <w:rsid w:val="00D63E50"/>
    <w:rsid w:val="00D65371"/>
    <w:rsid w:val="00D82069"/>
    <w:rsid w:val="00D8363B"/>
    <w:rsid w:val="00D85E9B"/>
    <w:rsid w:val="00D860F8"/>
    <w:rsid w:val="00D906B5"/>
    <w:rsid w:val="00D90FE2"/>
    <w:rsid w:val="00D91B44"/>
    <w:rsid w:val="00D937C6"/>
    <w:rsid w:val="00DA2E19"/>
    <w:rsid w:val="00DB4012"/>
    <w:rsid w:val="00DB614A"/>
    <w:rsid w:val="00DB743A"/>
    <w:rsid w:val="00DB782B"/>
    <w:rsid w:val="00DC1861"/>
    <w:rsid w:val="00DC1BA3"/>
    <w:rsid w:val="00DC3970"/>
    <w:rsid w:val="00DC4FFE"/>
    <w:rsid w:val="00DC6301"/>
    <w:rsid w:val="00DC64F1"/>
    <w:rsid w:val="00DD731F"/>
    <w:rsid w:val="00DF3A98"/>
    <w:rsid w:val="00E0657D"/>
    <w:rsid w:val="00E0704B"/>
    <w:rsid w:val="00E0713C"/>
    <w:rsid w:val="00E14103"/>
    <w:rsid w:val="00E1473C"/>
    <w:rsid w:val="00E23F75"/>
    <w:rsid w:val="00E3628D"/>
    <w:rsid w:val="00E3662F"/>
    <w:rsid w:val="00E412EA"/>
    <w:rsid w:val="00E4194E"/>
    <w:rsid w:val="00E42B6D"/>
    <w:rsid w:val="00E50D97"/>
    <w:rsid w:val="00E511A0"/>
    <w:rsid w:val="00E51A68"/>
    <w:rsid w:val="00E53EB4"/>
    <w:rsid w:val="00E5402B"/>
    <w:rsid w:val="00E5419D"/>
    <w:rsid w:val="00E67CA0"/>
    <w:rsid w:val="00E75895"/>
    <w:rsid w:val="00E81CDB"/>
    <w:rsid w:val="00E84B1E"/>
    <w:rsid w:val="00E856B9"/>
    <w:rsid w:val="00EA705D"/>
    <w:rsid w:val="00EB0E2F"/>
    <w:rsid w:val="00EB5346"/>
    <w:rsid w:val="00EC0A06"/>
    <w:rsid w:val="00EC2F8A"/>
    <w:rsid w:val="00EC3A66"/>
    <w:rsid w:val="00EC499C"/>
    <w:rsid w:val="00EC6B4B"/>
    <w:rsid w:val="00ED3894"/>
    <w:rsid w:val="00ED3AAF"/>
    <w:rsid w:val="00ED445B"/>
    <w:rsid w:val="00ED5770"/>
    <w:rsid w:val="00EE154D"/>
    <w:rsid w:val="00EE71FC"/>
    <w:rsid w:val="00EF566A"/>
    <w:rsid w:val="00F006C3"/>
    <w:rsid w:val="00F017F4"/>
    <w:rsid w:val="00F05D30"/>
    <w:rsid w:val="00F14910"/>
    <w:rsid w:val="00F15EC1"/>
    <w:rsid w:val="00F16EF9"/>
    <w:rsid w:val="00F20683"/>
    <w:rsid w:val="00F23D8B"/>
    <w:rsid w:val="00F246B3"/>
    <w:rsid w:val="00F278E8"/>
    <w:rsid w:val="00F27B25"/>
    <w:rsid w:val="00F30918"/>
    <w:rsid w:val="00F33335"/>
    <w:rsid w:val="00F35141"/>
    <w:rsid w:val="00F4304A"/>
    <w:rsid w:val="00F51566"/>
    <w:rsid w:val="00F56FE0"/>
    <w:rsid w:val="00F65AB1"/>
    <w:rsid w:val="00F7118D"/>
    <w:rsid w:val="00F746A2"/>
    <w:rsid w:val="00F76807"/>
    <w:rsid w:val="00F76D0D"/>
    <w:rsid w:val="00F810C5"/>
    <w:rsid w:val="00F8201E"/>
    <w:rsid w:val="00F832D3"/>
    <w:rsid w:val="00F84568"/>
    <w:rsid w:val="00F8650B"/>
    <w:rsid w:val="00F97EC7"/>
    <w:rsid w:val="00FA024E"/>
    <w:rsid w:val="00FA45B8"/>
    <w:rsid w:val="00FA4CE8"/>
    <w:rsid w:val="00FA705C"/>
    <w:rsid w:val="00FB3B12"/>
    <w:rsid w:val="00FB78A3"/>
    <w:rsid w:val="00FC05F3"/>
    <w:rsid w:val="00FD3D92"/>
    <w:rsid w:val="00FE5930"/>
    <w:rsid w:val="00FF1A80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15B89-5E67-42D3-833D-071249C6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C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 w:line="259" w:lineRule="auto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4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6"/>
    </w:pPr>
    <w:rPr>
      <w:rFonts w:ascii="Calibri Light" w:eastAsia="SimSun" w:hAnsi="Calibri Light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4D0E12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3A44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E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0B8B"/>
    <w:rPr>
      <w:rFonts w:ascii="Segoe UI" w:eastAsiaTheme="minorHAnsi" w:hAnsi="Segoe UI" w:cs="Segoe UI"/>
      <w:sz w:val="18"/>
      <w:szCs w:val="18"/>
    </w:rPr>
  </w:style>
  <w:style w:type="character" w:styleId="af6">
    <w:name w:val="Hyperlink"/>
    <w:basedOn w:val="a0"/>
    <w:uiPriority w:val="99"/>
    <w:unhideWhenUsed/>
    <w:rsid w:val="00F7118D"/>
    <w:rPr>
      <w:color w:val="0563C1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6929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AFF66F2CC28E4052014C605A54DAA50EC3CF5C6BCDE55BCBEA8F5768BE32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9A05544E60CFD531D203C1817F37FF7D183B93D55C405C4E024220A87DBABC7A11C2015BB81ADDF32618BF199DBA6C2754B96A9458A2B2FEDCDBB4a431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015BB-E4DD-4112-BB1E-023BB9D2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15301</Words>
  <Characters>87218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Адм. г.Чебоксары, Романова Н.А., отдел мун. услуг</dc:creator>
  <cp:lastModifiedBy>Адм. г.Чебоксары, Романова Н.А., отдел мун. услуг</cp:lastModifiedBy>
  <cp:revision>3</cp:revision>
  <cp:lastPrinted>2020-06-09T13:07:00Z</cp:lastPrinted>
  <dcterms:created xsi:type="dcterms:W3CDTF">2020-06-10T12:59:00Z</dcterms:created>
  <dcterms:modified xsi:type="dcterms:W3CDTF">2021-02-11T14:39:00Z</dcterms:modified>
</cp:coreProperties>
</file>