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75" w:rsidRPr="00BE0E8B" w:rsidRDefault="00756075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E8B" w:rsidRPr="00BE0E8B" w:rsidRDefault="00BE0E8B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E8B" w:rsidRPr="00BE0E8B" w:rsidRDefault="00BE0E8B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E8B" w:rsidRPr="00BE0E8B" w:rsidRDefault="00BE0E8B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E8B" w:rsidRPr="00BE0E8B" w:rsidRDefault="00BE0E8B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E8B" w:rsidRPr="00BE0E8B" w:rsidRDefault="00BE0E8B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E0E8B" w:rsidRPr="00BE0E8B" w:rsidRDefault="00BE0E8B" w:rsidP="001043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701059" w:rsidRPr="00BE0E8B" w:rsidRDefault="00701059" w:rsidP="00BE0E8B">
      <w:pPr>
        <w:shd w:val="clear" w:color="auto" w:fill="FFFFFF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внесении изменений в постановление ад</w:t>
      </w:r>
      <w:r w:rsidR="00BE0E8B" w:rsidRPr="00BE0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министрации города Чебоксары от </w:t>
      </w:r>
      <w:r w:rsidR="007D0835" w:rsidRPr="00BE0E8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24.08.2016 № 2270</w:t>
      </w:r>
    </w:p>
    <w:p w:rsidR="00997E95" w:rsidRPr="00BE0E8B" w:rsidRDefault="00997E95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95" w:rsidRPr="00BE0E8B" w:rsidRDefault="00997E95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 № 210-ФЗ «Об организации предоставления государственных и муниципальных услуг»,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 40, постановлением администрации города Чебоксары от 06.06.2013 № 1776 «О порядке разработки, утверждения и проведения экспертизы административных регламентов предоставления муниципальных услуг и осуществления муниципального контроля», в</w:t>
      </w:r>
      <w:r w:rsidR="00BE0E8B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повышения качества предоставления муниципальной услуги администрация города Чебоксары п о с </w:t>
      </w:r>
      <w:proofErr w:type="gramStart"/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 а н о в л я е т:</w:t>
      </w:r>
    </w:p>
    <w:p w:rsidR="00701059" w:rsidRPr="00BE0E8B" w:rsidRDefault="00997E95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0E8B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администрации города Чебоксары предоставления муниципальной услуги «Пр</w:t>
      </w:r>
      <w:r w:rsidR="00FF3FB2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мест для захоронений на кладбищах муниципального образования город Чебоксары»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города Чебоксары от </w:t>
      </w:r>
      <w:r w:rsidR="00FF3FB2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24.08.2016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FF3FB2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2270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следующие изменения:</w:t>
      </w:r>
    </w:p>
    <w:p w:rsidR="00701059" w:rsidRPr="00BE0E8B" w:rsidRDefault="002C6143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I: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1.3.1 изложить в следующей редакции: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«1.3.1.</w:t>
      </w:r>
      <w:r w:rsidR="002C0B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и размещается: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органа местного самоуправления на Портале органов власти Чувашской Республики в информационно-телекоммуникационной сети «Интернет» (далее 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 органа местного самоуправления);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зданиях администрации города Чебоксары, структурных подразделений, в которых предоставляется муниципальная услуга;</w:t>
      </w:r>
    </w:p>
    <w:p w:rsidR="000E4D86" w:rsidRPr="00BE0E8B" w:rsidRDefault="000E4D86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 (далее также 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реестр);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www.gosuslugi.ru (далее 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портал государственных и муниципальных услуг).</w:t>
      </w:r>
    </w:p>
    <w:p w:rsidR="000E4D86" w:rsidRPr="00BE0E8B" w:rsidRDefault="000E4D86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информирование заинтересованных лиц по вопросам предоставления муниципальной услуги осуществляется специалистами муниципального казенного учреждения «Чебоксарское городское бюро регистрации несчастных случаев» муниципального образования города Чебоксары – столицы Чувашской Республики (далее – МКУ «Бюро регистрации несчастных случаев»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2A8F" w:rsidRPr="00BE0E8B" w:rsidRDefault="002C6143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B08DE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1.3.4</w:t>
      </w:r>
      <w:r w:rsidR="008B08DE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1.3.5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8F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официальном сайте органа местного самоуправления, использования информационных стендов,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размещенных в местах предоставления муниципальной услуги.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оборудуются в месте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образцы заполнения заявления о предоставлении муниципальной услуги;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муниципальной услуги, в том числе в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форме;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выдержки из правовых актов по наиболее часто задаваемым вопросам;</w:t>
      </w:r>
    </w:p>
    <w:p w:rsidR="003E2A8F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2C6143" w:rsidRPr="00BE0E8B" w:rsidRDefault="003E2A8F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8B08DE" w:rsidRPr="00BE0E8B" w:rsidRDefault="008B08DE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1.3.5.</w:t>
      </w:r>
      <w:r w:rsidR="002C0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устное информирование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предоставления муниципальной услуги осуществляется специалистом МКУ «Бюро регистрации несчастных случаев при обращении заявителей за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информацией:</w:t>
      </w:r>
    </w:p>
    <w:p w:rsidR="008B08DE" w:rsidRPr="00BE0E8B" w:rsidRDefault="008B08DE" w:rsidP="00BE0E8B">
      <w:pPr>
        <w:widowControl w:val="0"/>
        <w:tabs>
          <w:tab w:val="left" w:pos="382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лично;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08DE" w:rsidRPr="00BE0E8B" w:rsidRDefault="008B08DE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:rsidR="008B08DE" w:rsidRPr="00BE0E8B" w:rsidRDefault="008B08DE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</w:t>
      </w:r>
      <w:r w:rsidR="004D3940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8DE" w:rsidRPr="00BE0E8B" w:rsidRDefault="008B08DE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осуществляется не более 15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  <w:r w:rsidR="004D3940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разделе II:</w:t>
      </w:r>
    </w:p>
    <w:p w:rsidR="002C0BC3" w:rsidRDefault="00E152BD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2.4 дополнить абзац</w:t>
      </w:r>
      <w:r w:rsidR="00EA6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A6186" w:rsidRDefault="00E152BD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186" w:rsidRPr="00EA618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Срок выдачи документов, являющихся результатом предоставления муниципальной услуги, - не более 1 рабочего дня с момента поступления обращения</w:t>
      </w:r>
      <w:r w:rsidR="00EE7036"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с заявлением о предоставлени</w:t>
      </w:r>
      <w:r w:rsid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и муниципальной услуги</w:t>
      </w:r>
      <w:r w:rsidR="00EA6186" w:rsidRPr="00EA618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</w:p>
    <w:p w:rsidR="00E152BD" w:rsidRPr="00BE0E8B" w:rsidRDefault="00E152BD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исправления технических ошибок, допущенных при предоставлении муниципальной услуги, не должен превышать 3 рабочих дней с </w:t>
      </w:r>
      <w:r w:rsidR="00CB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обнаружения ошибки или </w:t>
      </w:r>
      <w:r w:rsidR="00CB321F" w:rsidRPr="007E702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регистрации</w:t>
      </w:r>
      <w:r w:rsidRPr="007E702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от любого</w:t>
      </w:r>
      <w:bookmarkStart w:id="0" w:name="_GoBack"/>
      <w:bookmarkEnd w:id="0"/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заинтересованного лица письменного заявления об ошибке.»;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2.5 изложить в следующей редакции: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 Нормативные правовые акты, регулирующие предоставление муниципальной услуги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размещается на официальном сайте органа местного самоуправления, Едином портале государственных и муниципальных услуг и в Федеральном реестре.»;</w:t>
      </w:r>
    </w:p>
    <w:p w:rsidR="006A289A" w:rsidRPr="00BE0E8B" w:rsidRDefault="009B67AE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256E67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2.6.1 изложить в </w:t>
      </w:r>
      <w:r w:rsidR="004D3940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6A289A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67AE" w:rsidRPr="00BE0E8B" w:rsidRDefault="009B67AE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смерти с пр</w:t>
      </w:r>
      <w:r w:rsidR="006A289A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иложением подлинника для сверки или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медицинского свидетельства о смерти с приложением подлинника для сверки»;</w:t>
      </w:r>
    </w:p>
    <w:p w:rsidR="006A289A" w:rsidRPr="00BE0E8B" w:rsidRDefault="009B67AE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256E67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2.6.2 изложить в новой редакции</w:t>
      </w:r>
      <w:r w:rsidR="006A289A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89A" w:rsidRPr="00BE0E8B" w:rsidRDefault="006A289A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смерти с приложением подлинника для сверки или копия медицинского свидетельства о смерти с приложением подлинника для сверки»;</w:t>
      </w:r>
    </w:p>
    <w:p w:rsidR="006A289A" w:rsidRPr="00BE0E8B" w:rsidRDefault="00256E67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пятый</w:t>
      </w:r>
      <w:r w:rsidR="009B67AE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2.6.3 изложить в новой редакции</w:t>
      </w:r>
      <w:r w:rsidR="006A289A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289A" w:rsidRPr="00BE0E8B" w:rsidRDefault="006A289A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смерти с приложением подлинника для сверки или копия медицинского свидетельства о смерти с приложением подлинника для сверки»;</w:t>
      </w:r>
    </w:p>
    <w:p w:rsidR="001C6941" w:rsidRPr="00BE0E8B" w:rsidRDefault="00D415FF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C6941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E67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</w:t>
      </w:r>
      <w:r w:rsidR="001C6941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EE70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C6941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девятый </w:t>
      </w:r>
      <w:r w:rsidR="00275FAC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2.6.3 </w:t>
      </w:r>
      <w:r w:rsidR="001C6941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415FF" w:rsidRPr="00BE0E8B" w:rsidRDefault="00D415FF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941" w:rsidRPr="00BE0E8B">
        <w:rPr>
          <w:rFonts w:ascii="Times New Roman" w:hAnsi="Times New Roman" w:cs="Times New Roman"/>
          <w:sz w:val="28"/>
          <w:szCs w:val="28"/>
        </w:rPr>
        <w:t xml:space="preserve">документ, подтверждающий категорию умерших граждан, имеющих основание на захоронение в мемориальной аллее «Зона почетных захоронений»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Инструкции о порядке похорон и содержании мест погребений в городе Чебоксары, утвержденной постановлением администрации города Чебоксары от 16.10.2019 №</w:t>
      </w:r>
      <w:r w:rsidR="00275FAC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2517</w:t>
      </w:r>
      <w:r w:rsidR="001C6941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ED2" w:rsidRPr="00BE0E8B" w:rsidRDefault="00AC3ED2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мемориальной аллее «Зона почетных захоронений» кладбищ №№ 3, 5, 12 в пределах отведенного земельного участка рядом с могилой ранее захороненного гражданина, относящегося к категориям лиц, указанным в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</w:t>
      </w:r>
      <w:r w:rsidR="002C0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Инструкции о порядке похорон и содержании мест погребений в городе Чебоксары, утвержденной постановлением администрации города Чебоксары от 16.10.2019 №</w:t>
      </w:r>
      <w:r w:rsidR="00275FAC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2517</w:t>
      </w:r>
      <w:r w:rsidR="005E1198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почетный гражданин)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допускается захоронение его супруга, не вступившего после смерти ранее захороненного почетного гражданина в повторный брак. </w:t>
      </w:r>
    </w:p>
    <w:p w:rsidR="00EA6186" w:rsidRPr="00BE0E8B" w:rsidRDefault="00AC3ED2" w:rsidP="00EA61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иного близкого родственника рядом с могилой ранее захороненного почетного гражданина в пределах отведенного земельного участка в мемориальной аллее «Зона п</w:t>
      </w:r>
      <w:r w:rsidR="00AE442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очетных захоронений» кладбищ №№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3, 5, 12 не допускается.</w:t>
      </w:r>
      <w:r w:rsidR="00256E67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56E67" w:rsidRPr="00BE0E8B" w:rsidRDefault="00256E67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девятый пункта 2.6.4 изложить в новой редакции:</w:t>
      </w:r>
    </w:p>
    <w:p w:rsidR="00256E67" w:rsidRDefault="00256E67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«копия свидетельства о смерти с приложением подлинника для сверки или копия медицинского свидетельства о смерти с приложением подлинника для сверки»;</w:t>
      </w:r>
    </w:p>
    <w:p w:rsidR="00EA6186" w:rsidRPr="00EA6186" w:rsidRDefault="00EA6186" w:rsidP="00EA61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в абзацах двенадцатом</w:t>
      </w:r>
      <w:r w:rsidR="00EE7036"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и</w:t>
      </w:r>
      <w:r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тринадцатом подраздела 2.8 слова: «</w:t>
      </w:r>
      <w:hyperlink r:id="rId8" w:history="1">
        <w:r w:rsidRPr="00EE7036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highlight w:val="cyan"/>
            <w:u w:val="none"/>
            <w:lang w:eastAsia="ru-RU"/>
          </w:rPr>
          <w:t>постановления</w:t>
        </w:r>
      </w:hyperlink>
      <w:r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 администрации города Чебоксары Чувашской Республики от 22.07.2005 № 200 «</w:t>
      </w:r>
      <w:r w:rsidR="00EE7036"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”</w:t>
      </w:r>
      <w:r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Об утверждении инструкции о порядке похорон и содержании кладбищ в городе Чебоксары</w:t>
      </w:r>
      <w:r w:rsidR="00EE7036"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”</w:t>
      </w:r>
      <w:r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» заменить словами «постановления администрации города Чебоксары от 16.10.2019 № 2517 «</w:t>
      </w:r>
      <w:r w:rsidR="00EE7036"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”</w:t>
      </w:r>
      <w:r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Об утверждении Инструкции о порядке похорон и содержании мест погребений в городе Чебоксары</w:t>
      </w:r>
      <w:r w:rsidR="00EE7036" w:rsidRPr="00EE7036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»»;</w:t>
      </w:r>
    </w:p>
    <w:p w:rsidR="00701059" w:rsidRPr="00BE0E8B" w:rsidRDefault="00FD2482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подраздела 2.13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482"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</w:t>
      </w: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 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 обеспечению доступности для инвалидов указанных объектов в соответствии с законодат</w:t>
      </w:r>
      <w:r w:rsidR="00AE4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ельством Российской Федерации о </w:t>
      </w: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социальной защите инвалидов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1059" w:rsidRPr="00BE0E8B" w:rsidRDefault="00284FC4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2.14</w:t>
      </w:r>
      <w:r w:rsidR="00445692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абзацами следующего содержания: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«Взаимодействие заявителя с специалистом </w:t>
      </w:r>
      <w:r w:rsidR="00284FC4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«Чебоксарское городское бюро регистрации несчастных случаев</w:t>
      </w:r>
      <w:r w:rsidR="000F494A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личном обращении заявителя: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для подачи документов, необходимых для предоставления муниципальной услуги;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информации о ходе предоставления муниципальной услуги;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получения результата предоставления муниципальной услуги.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взаимодействия заявителя и специалиста, ответственного за выполнение административных процедур по</w:t>
      </w:r>
      <w:r w:rsidR="00AE4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муниципально</w:t>
      </w:r>
      <w:r w:rsidR="000F494A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услуги, не должна превышать 15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предоставления муниципальной услуги предоставляется непосредственно специалистом </w:t>
      </w:r>
      <w:r w:rsidR="000F494A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«Чебоксарское городское бюро регистрации несчастных случаев»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для справок, электронным сообщением по адресу, указанному заявителем, а</w:t>
      </w:r>
      <w:r w:rsidR="00AE4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размещается в личном кабинете заявителя на Едином портале государственных и муниципальных услуг (при подаче запроса о предоставлении муниципальной услуги через Единый портал государственных и муниципальных услуг).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в многофункциональных центрах предоставления государственных и муниципальных услуг (далее – МФЦ) (в том числе в полном объеме), а также посредством запроса о предоставлении нескольких государственных и (или) муниципальных услуг в МФЦ, предусмотренного с</w:t>
      </w:r>
      <w:r w:rsidR="00651846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татьей 15.1 Федерального закона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210-ФЗ, не предусмотрена.»;</w:t>
      </w:r>
    </w:p>
    <w:p w:rsidR="00701059" w:rsidRPr="00BE0E8B" w:rsidRDefault="00284FC4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2.15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5692" w:rsidRPr="00BE0E8B" w:rsidRDefault="00284FC4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«2.15</w:t>
      </w:r>
      <w:r w:rsidR="00701059"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 и особенности предоставления муниципальной услуги в электронной форме»</w:t>
      </w:r>
    </w:p>
    <w:p w:rsidR="00445692" w:rsidRPr="00BE0E8B" w:rsidRDefault="00445692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не</w:t>
      </w:r>
      <w:r w:rsidR="00AE44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предусмотрено.</w:t>
      </w:r>
    </w:p>
    <w:p w:rsidR="00445692" w:rsidRPr="00BE0E8B" w:rsidRDefault="00445692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«Интернет».</w:t>
      </w:r>
    </w:p>
    <w:p w:rsidR="00445692" w:rsidRPr="00BE0E8B" w:rsidRDefault="00445692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</w:t>
      </w:r>
      <w:r w:rsidR="00AE4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в электронном виде на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сайтах, Едином портале государственных и муниципальных услуг»</w:t>
      </w:r>
      <w:r w:rsidR="00AE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1059" w:rsidRPr="00BE0E8B" w:rsidRDefault="002E187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 изложить в следующей редакции:</w:t>
      </w:r>
    </w:p>
    <w:p w:rsidR="00445692" w:rsidRPr="00BE0E8B" w:rsidRDefault="00701059" w:rsidP="00BE0E8B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</w:t>
      </w:r>
      <w:r w:rsidR="00445692"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</w:t>
      </w:r>
      <w:r w:rsidR="00AE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(действий), требования к порядку</w:t>
      </w:r>
      <w:r w:rsidR="00AE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AE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445692"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выполнения, в том числе особенности выполнения</w:t>
      </w:r>
      <w:r w:rsidR="00AE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 в электронной форме,</w:t>
      </w:r>
      <w:r w:rsidR="00AE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особенности выполнения административных процедур</w:t>
      </w:r>
      <w:r w:rsidR="00AE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692"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МФЦ </w:t>
      </w:r>
    </w:p>
    <w:p w:rsidR="0010437A" w:rsidRPr="00BE0E8B" w:rsidRDefault="00445692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E2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AE44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0437A" w:rsidRPr="00BE0E8B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процедур, необходимых для предоставления муниципальной услуги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услуги;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</w:t>
      </w:r>
      <w:r w:rsidR="00EE293A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муниципальной услуги документах</w:t>
      </w:r>
      <w:r w:rsidR="00AE4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E0E8B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="00AE442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E1879" w:rsidRPr="00BE0E8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E1879" w:rsidRPr="00BE0E8B">
        <w:rPr>
          <w:rFonts w:ascii="Times New Roman" w:hAnsi="Times New Roman" w:cs="Times New Roman"/>
          <w:b/>
          <w:sz w:val="28"/>
          <w:szCs w:val="28"/>
        </w:rPr>
        <w:t>рием заявления и документов, необходимых для предоставления муниципальной услуги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Основанием для начала осуществления муниципальной процедуры по</w:t>
      </w:r>
      <w:r w:rsidR="00AE4423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 xml:space="preserve">приему заявления и документов, необходимых для предоставления муниципальной услуги, является представление лично либо представителем заявителя заявления с приложением документов, предусмотренных </w:t>
      </w:r>
      <w:hyperlink r:id="rId9" w:history="1">
        <w:r w:rsidRPr="00BE0E8B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BE0E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МКУ </w:t>
      </w:r>
      <w:r w:rsidR="00651846" w:rsidRPr="00BE0E8B">
        <w:rPr>
          <w:rFonts w:ascii="Times New Roman" w:hAnsi="Times New Roman" w:cs="Times New Roman"/>
          <w:sz w:val="28"/>
          <w:szCs w:val="28"/>
        </w:rPr>
        <w:t>«</w:t>
      </w:r>
      <w:r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651846" w:rsidRPr="00BE0E8B">
        <w:rPr>
          <w:rFonts w:ascii="Times New Roman" w:hAnsi="Times New Roman" w:cs="Times New Roman"/>
          <w:sz w:val="28"/>
          <w:szCs w:val="28"/>
        </w:rPr>
        <w:t>»</w:t>
      </w:r>
      <w:r w:rsidRPr="00BE0E8B">
        <w:rPr>
          <w:rFonts w:ascii="Times New Roman" w:hAnsi="Times New Roman" w:cs="Times New Roman"/>
          <w:sz w:val="28"/>
          <w:szCs w:val="28"/>
        </w:rPr>
        <w:t>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 xml:space="preserve">В ходе приема специалист проводит проверку представленного заявления и документов согласно перечню, указанному в </w:t>
      </w:r>
      <w:hyperlink r:id="rId10" w:history="1">
        <w:r w:rsidRPr="00BE0E8B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E0E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проверяет правильность заполнения заявления, полноту и достоверность содержащихся в них сведений. Специалист проверяет также документы на наличие подчисток, приписок, зачеркнутых слов и иных, не оговоренных в них исправлений; на</w:t>
      </w:r>
      <w:r w:rsidR="004D05F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наличие повреждений, которые могут повлечь к неправильному истолкованию содержания документов.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Максимальное время приема заявления и прилагаемых к нему документов не превышает 15 минут.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в случае, когда заявление оформлено неправильно, специалист, ответственный за</w:t>
      </w:r>
      <w:r w:rsidR="004D05F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прием документов, консультирует заявителя по вопросам заполнения заявления.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 xml:space="preserve">В случае если документы не прошли контроль, в ходе приема специалист в устной форме </w:t>
      </w:r>
      <w:r w:rsidR="009C55E3">
        <w:rPr>
          <w:rFonts w:ascii="Times New Roman" w:hAnsi="Times New Roman" w:cs="Times New Roman"/>
          <w:sz w:val="28"/>
          <w:szCs w:val="28"/>
        </w:rPr>
        <w:t>предлагает</w:t>
      </w:r>
      <w:r w:rsidRPr="00BE0E8B">
        <w:rPr>
          <w:rFonts w:ascii="Times New Roman" w:hAnsi="Times New Roman" w:cs="Times New Roman"/>
          <w:sz w:val="28"/>
          <w:szCs w:val="28"/>
        </w:rPr>
        <w:t xml:space="preserve"> представить недостающие документы и (или) внести необходимые исправления. </w:t>
      </w:r>
      <w:r w:rsidR="00E152BD" w:rsidRPr="00BE0E8B">
        <w:rPr>
          <w:rFonts w:ascii="Times New Roman" w:hAnsi="Times New Roman" w:cs="Times New Roman"/>
          <w:sz w:val="28"/>
          <w:szCs w:val="28"/>
        </w:rPr>
        <w:t>З</w:t>
      </w:r>
      <w:r w:rsidRPr="00BE0E8B">
        <w:rPr>
          <w:rFonts w:ascii="Times New Roman" w:hAnsi="Times New Roman" w:cs="Times New Roman"/>
          <w:sz w:val="28"/>
          <w:szCs w:val="28"/>
        </w:rPr>
        <w:t>аявитель н</w:t>
      </w:r>
      <w:r w:rsidR="00E152BD" w:rsidRPr="00BE0E8B">
        <w:rPr>
          <w:rFonts w:ascii="Times New Roman" w:hAnsi="Times New Roman" w:cs="Times New Roman"/>
          <w:sz w:val="28"/>
          <w:szCs w:val="28"/>
        </w:rPr>
        <w:t>есет ответственность за достоверность представленных сведений и документов. Предоставление заявителем неполны</w:t>
      </w:r>
      <w:r w:rsidR="00EE293A">
        <w:rPr>
          <w:rFonts w:ascii="Times New Roman" w:hAnsi="Times New Roman" w:cs="Times New Roman"/>
          <w:sz w:val="28"/>
          <w:szCs w:val="28"/>
        </w:rPr>
        <w:t>х</w:t>
      </w:r>
      <w:r w:rsidR="00E152BD" w:rsidRPr="00BE0E8B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EE293A">
        <w:rPr>
          <w:rFonts w:ascii="Times New Roman" w:hAnsi="Times New Roman" w:cs="Times New Roman"/>
          <w:sz w:val="28"/>
          <w:szCs w:val="28"/>
        </w:rPr>
        <w:t xml:space="preserve">заведомо </w:t>
      </w:r>
      <w:r w:rsidR="00E152BD" w:rsidRPr="00BE0E8B">
        <w:rPr>
          <w:rFonts w:ascii="Times New Roman" w:hAnsi="Times New Roman" w:cs="Times New Roman"/>
          <w:sz w:val="28"/>
          <w:szCs w:val="28"/>
        </w:rPr>
        <w:t xml:space="preserve">недостоверных сведений является основанием для отказа в </w:t>
      </w:r>
      <w:r w:rsidRPr="00BE0E8B">
        <w:rPr>
          <w:rFonts w:ascii="Times New Roman" w:hAnsi="Times New Roman" w:cs="Times New Roman"/>
          <w:sz w:val="28"/>
          <w:szCs w:val="28"/>
        </w:rPr>
        <w:t>предоставлени</w:t>
      </w:r>
      <w:r w:rsidR="00E152BD" w:rsidRPr="00BE0E8B">
        <w:rPr>
          <w:rFonts w:ascii="Times New Roman" w:hAnsi="Times New Roman" w:cs="Times New Roman"/>
          <w:sz w:val="28"/>
          <w:szCs w:val="28"/>
        </w:rPr>
        <w:t>и</w:t>
      </w:r>
      <w:r w:rsidRPr="00BE0E8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2E1879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При подготовке заявления и прилагаемых документов не допускается применение факсимильных подписей.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 осуществляется в соответствии с </w:t>
      </w:r>
      <w:r w:rsidR="00EE293A">
        <w:rPr>
          <w:rFonts w:ascii="Times New Roman" w:hAnsi="Times New Roman" w:cs="Times New Roman"/>
          <w:sz w:val="28"/>
          <w:szCs w:val="28"/>
        </w:rPr>
        <w:t>подразделом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 </w:t>
      </w:r>
      <w:r w:rsidRPr="00BE0E8B">
        <w:rPr>
          <w:rFonts w:ascii="Times New Roman" w:hAnsi="Times New Roman" w:cs="Times New Roman"/>
          <w:sz w:val="28"/>
          <w:szCs w:val="28"/>
        </w:rPr>
        <w:t>2.12 настоящего Административного регламента</w:t>
      </w:r>
      <w:r w:rsidR="00651846" w:rsidRPr="00BE0E8B">
        <w:rPr>
          <w:rFonts w:ascii="Times New Roman" w:hAnsi="Times New Roman" w:cs="Times New Roman"/>
          <w:sz w:val="28"/>
          <w:szCs w:val="28"/>
        </w:rPr>
        <w:t>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направляются на рассмотрение специалисту, ответственному за подготовку документов по муниципальной услуге.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заявления и документов, необходимых для предоставления муниципальной услуги, является передача заявления и прилагаемых к нему документов специалисту, ответственному за принятие решения о предоставлении (об</w:t>
      </w:r>
      <w:r w:rsidR="004D05F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отказе в предоставлении) муниципальной услуги.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D05F2">
        <w:rPr>
          <w:rFonts w:ascii="Times New Roman" w:hAnsi="Times New Roman" w:cs="Times New Roman"/>
          <w:b/>
          <w:bCs/>
          <w:spacing w:val="-10"/>
          <w:sz w:val="28"/>
          <w:szCs w:val="28"/>
        </w:rPr>
        <w:t>3.1.2.</w:t>
      </w:r>
      <w:r w:rsidR="004D05F2" w:rsidRPr="004D05F2">
        <w:rPr>
          <w:rFonts w:ascii="Times New Roman" w:hAnsi="Times New Roman" w:cs="Times New Roman"/>
          <w:b/>
          <w:bCs/>
          <w:spacing w:val="-10"/>
          <w:sz w:val="28"/>
          <w:szCs w:val="28"/>
        </w:rPr>
        <w:t> </w:t>
      </w:r>
      <w:r w:rsidRPr="004D05F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Принятие решения о предоставлении (об отказе в</w:t>
      </w:r>
      <w:r w:rsidR="004D05F2" w:rsidRPr="004D05F2">
        <w:rPr>
          <w:rFonts w:ascii="Times New Roman" w:hAnsi="Times New Roman" w:cs="Times New Roman"/>
          <w:b/>
          <w:bCs/>
          <w:spacing w:val="-10"/>
          <w:sz w:val="28"/>
          <w:szCs w:val="28"/>
        </w:rPr>
        <w:t> </w:t>
      </w:r>
      <w:r w:rsidRPr="004D05F2">
        <w:rPr>
          <w:rFonts w:ascii="Times New Roman" w:hAnsi="Times New Roman" w:cs="Times New Roman"/>
          <w:b/>
          <w:bCs/>
          <w:spacing w:val="-10"/>
          <w:sz w:val="28"/>
          <w:szCs w:val="28"/>
        </w:rPr>
        <w:t>предоставлении)</w:t>
      </w:r>
      <w:r w:rsidRPr="00BE0E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 пакета документов, указанных в </w:t>
      </w:r>
      <w:hyperlink r:id="rId11" w:history="1">
        <w:r w:rsidRPr="00BE0E8B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BE0E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следующую последовательность действий: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1)</w:t>
      </w:r>
      <w:r w:rsidR="00B9529A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hyperlink r:id="rId12" w:history="1">
        <w:r w:rsidRPr="00BE0E8B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BE0E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2)</w:t>
      </w:r>
      <w:r w:rsidR="00B9529A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устанавливает наличие (отс</w:t>
      </w:r>
      <w:r w:rsidR="00B9529A">
        <w:rPr>
          <w:rFonts w:ascii="Times New Roman" w:hAnsi="Times New Roman" w:cs="Times New Roman"/>
          <w:sz w:val="28"/>
          <w:szCs w:val="28"/>
        </w:rPr>
        <w:t>утствие) оснований для отказа в </w:t>
      </w:r>
      <w:r w:rsidRPr="00BE0E8B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указанных в </w:t>
      </w:r>
      <w:hyperlink r:id="rId13" w:history="1">
        <w:r w:rsidRPr="00BE0E8B">
          <w:rPr>
            <w:rFonts w:ascii="Times New Roman" w:hAnsi="Times New Roman" w:cs="Times New Roman"/>
            <w:sz w:val="28"/>
            <w:szCs w:val="28"/>
          </w:rPr>
          <w:t>подразделе 2.8</w:t>
        </w:r>
      </w:hyperlink>
      <w:r w:rsidRPr="00BE0E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E293A" w:rsidRDefault="0010437A" w:rsidP="009C55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3)</w:t>
      </w:r>
      <w:r w:rsidR="00EE293A">
        <w:rPr>
          <w:rFonts w:ascii="Times New Roman" w:hAnsi="Times New Roman" w:cs="Times New Roman"/>
          <w:sz w:val="28"/>
          <w:szCs w:val="28"/>
        </w:rPr>
        <w:t> при отсутствии оснований для отказа в предоставлении муниципальной услуги заявление и документы, необходимые для предоставления муниципальной услуги, проходят регистрацию для получения разрешения на захоронение, удостоверение на захоронение, регистрационного знака;</w:t>
      </w:r>
    </w:p>
    <w:p w:rsidR="009C55E3" w:rsidRDefault="00EE293A" w:rsidP="009C55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0437A" w:rsidRPr="00BE0E8B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</w:t>
      </w:r>
      <w:hyperlink r:id="rId14" w:history="1">
        <w:r w:rsidR="0010437A" w:rsidRPr="00BE0E8B">
          <w:rPr>
            <w:rFonts w:ascii="Times New Roman" w:hAnsi="Times New Roman" w:cs="Times New Roman"/>
            <w:sz w:val="28"/>
            <w:szCs w:val="28"/>
          </w:rPr>
          <w:t>подразделе 2.8</w:t>
        </w:r>
      </w:hyperlink>
      <w:r w:rsidR="0010437A" w:rsidRPr="00BE0E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подготавливает в письменной форме на бумажном носителе мотивированный отказ с указанием причин отказа;</w:t>
      </w:r>
    </w:p>
    <w:p w:rsidR="0010437A" w:rsidRPr="00BE0E8B" w:rsidRDefault="005E2C4F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437A" w:rsidRPr="00BE0E8B">
        <w:rPr>
          <w:rFonts w:ascii="Times New Roman" w:hAnsi="Times New Roman" w:cs="Times New Roman"/>
          <w:sz w:val="28"/>
          <w:szCs w:val="28"/>
        </w:rPr>
        <w:t>)</w:t>
      </w:r>
      <w:r w:rsidR="00B9529A">
        <w:rPr>
          <w:rFonts w:ascii="Times New Roman" w:hAnsi="Times New Roman" w:cs="Times New Roman"/>
          <w:sz w:val="28"/>
          <w:szCs w:val="28"/>
        </w:rPr>
        <w:t> </w:t>
      </w:r>
      <w:r w:rsidR="0010437A" w:rsidRPr="00BE0E8B">
        <w:rPr>
          <w:rFonts w:ascii="Times New Roman" w:hAnsi="Times New Roman" w:cs="Times New Roman"/>
          <w:sz w:val="28"/>
          <w:szCs w:val="28"/>
        </w:rPr>
        <w:t>передает результат предоставления муниципальной услуги специалисту, ответственному за выдачу результата предоставления муниципальной услуги.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муниципальной услуги осуществляется заместителем главы администрации города Чебоксары по вопросам ЖКХ </w:t>
      </w:r>
      <w:r w:rsidR="00B9529A">
        <w:rPr>
          <w:rFonts w:ascii="Times New Roman" w:hAnsi="Times New Roman" w:cs="Times New Roman"/>
          <w:sz w:val="28"/>
          <w:szCs w:val="28"/>
        </w:rPr>
        <w:t>–</w:t>
      </w:r>
      <w:r w:rsidRPr="00BE0E8B">
        <w:rPr>
          <w:rFonts w:ascii="Times New Roman" w:hAnsi="Times New Roman" w:cs="Times New Roman"/>
          <w:sz w:val="28"/>
          <w:szCs w:val="28"/>
        </w:rPr>
        <w:t xml:space="preserve"> начальником Управления ЖКХ, энергетики, транспорта и связи</w:t>
      </w:r>
      <w:r w:rsidR="00EE293A">
        <w:rPr>
          <w:rFonts w:ascii="Times New Roman" w:hAnsi="Times New Roman" w:cs="Times New Roman"/>
          <w:sz w:val="28"/>
          <w:szCs w:val="28"/>
        </w:rPr>
        <w:t xml:space="preserve">, а в случае его отсутствия – </w:t>
      </w:r>
      <w:r w:rsidRPr="00BE0E8B">
        <w:rPr>
          <w:rFonts w:ascii="Times New Roman" w:hAnsi="Times New Roman" w:cs="Times New Roman"/>
          <w:sz w:val="28"/>
          <w:szCs w:val="28"/>
        </w:rPr>
        <w:t>заместителем начальника Управления ЖКХ, энергетики, транспорта и связи.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</w:t>
      </w:r>
      <w:r w:rsidR="00B9529A">
        <w:rPr>
          <w:rFonts w:ascii="Times New Roman" w:hAnsi="Times New Roman" w:cs="Times New Roman"/>
          <w:sz w:val="28"/>
          <w:szCs w:val="28"/>
        </w:rPr>
        <w:t>ры не </w:t>
      </w:r>
      <w:r w:rsidRPr="00BE0E8B">
        <w:rPr>
          <w:rFonts w:ascii="Times New Roman" w:hAnsi="Times New Roman" w:cs="Times New Roman"/>
          <w:sz w:val="28"/>
          <w:szCs w:val="28"/>
        </w:rPr>
        <w:t>может превышать 1 рабочий день с момента регистрации заявления.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Критерием принятия решени</w:t>
      </w:r>
      <w:r w:rsidR="00B9529A">
        <w:rPr>
          <w:rFonts w:ascii="Times New Roman" w:hAnsi="Times New Roman" w:cs="Times New Roman"/>
          <w:sz w:val="28"/>
          <w:szCs w:val="28"/>
        </w:rPr>
        <w:t>я о предоставлении (об отказе в </w:t>
      </w:r>
      <w:r w:rsidRPr="00BE0E8B">
        <w:rPr>
          <w:rFonts w:ascii="Times New Roman" w:hAnsi="Times New Roman" w:cs="Times New Roman"/>
          <w:sz w:val="28"/>
          <w:szCs w:val="28"/>
        </w:rPr>
        <w:t xml:space="preserve">предоставлении) муниципальной услуги является установление наличия или отсутствия оснований, указанных в </w:t>
      </w:r>
      <w:hyperlink r:id="rId15" w:history="1">
        <w:r w:rsidRPr="00BE0E8B">
          <w:rPr>
            <w:rFonts w:ascii="Times New Roman" w:hAnsi="Times New Roman" w:cs="Times New Roman"/>
            <w:sz w:val="28"/>
            <w:szCs w:val="28"/>
          </w:rPr>
          <w:t>подразделе 2.8</w:t>
        </w:r>
      </w:hyperlink>
      <w:r w:rsidRPr="00BE0E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специалисту, ответственному за выдачу результата предоставления муниципальной услуги, разрешения н</w:t>
      </w:r>
      <w:r w:rsidR="00B9529A">
        <w:rPr>
          <w:rFonts w:ascii="Times New Roman" w:hAnsi="Times New Roman" w:cs="Times New Roman"/>
          <w:sz w:val="28"/>
          <w:szCs w:val="28"/>
        </w:rPr>
        <w:t>а захоронение и удостоверения о </w:t>
      </w:r>
      <w:r w:rsidRPr="00BE0E8B">
        <w:rPr>
          <w:rFonts w:ascii="Times New Roman" w:hAnsi="Times New Roman" w:cs="Times New Roman"/>
          <w:sz w:val="28"/>
          <w:szCs w:val="28"/>
        </w:rPr>
        <w:t>захоронении с внесенными в них записями, регистрационного знака или письменного отказа администрации города Чебоксары в предоставлении муниципальной услуги.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9529A">
        <w:rPr>
          <w:rFonts w:ascii="Times New Roman" w:hAnsi="Times New Roman" w:cs="Times New Roman"/>
          <w:b/>
          <w:bCs/>
          <w:spacing w:val="-6"/>
          <w:sz w:val="28"/>
          <w:szCs w:val="28"/>
        </w:rPr>
        <w:t>3.1.3.</w:t>
      </w:r>
      <w:r w:rsidR="00B9529A" w:rsidRPr="00B9529A">
        <w:rPr>
          <w:rFonts w:ascii="Times New Roman" w:hAnsi="Times New Roman" w:cs="Times New Roman"/>
          <w:b/>
          <w:bCs/>
          <w:spacing w:val="-6"/>
          <w:sz w:val="28"/>
          <w:szCs w:val="28"/>
        </w:rPr>
        <w:t> </w:t>
      </w:r>
      <w:r w:rsidRPr="00B9529A">
        <w:rPr>
          <w:rFonts w:ascii="Times New Roman" w:hAnsi="Times New Roman" w:cs="Times New Roman"/>
          <w:b/>
          <w:bCs/>
          <w:spacing w:val="-6"/>
          <w:sz w:val="28"/>
          <w:szCs w:val="28"/>
        </w:rPr>
        <w:t>Выдача документа, являющегося результатом предоставления</w:t>
      </w:r>
      <w:r w:rsidRPr="00BE0E8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выдачу результата предоставления муниципальной услуги, разрешения на захоронение и удостоверения о захоронении с внесенными в них записями, регистрационного знака или письменного отказа администрации города Чебоксары в предоставлении муниципальной услуги.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МКУ </w:t>
      </w:r>
      <w:r w:rsidR="00651846" w:rsidRPr="00BE0E8B">
        <w:rPr>
          <w:rFonts w:ascii="Times New Roman" w:hAnsi="Times New Roman" w:cs="Times New Roman"/>
          <w:sz w:val="28"/>
          <w:szCs w:val="28"/>
        </w:rPr>
        <w:t>«</w:t>
      </w:r>
      <w:r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651846" w:rsidRPr="00BE0E8B">
        <w:rPr>
          <w:rFonts w:ascii="Times New Roman" w:hAnsi="Times New Roman" w:cs="Times New Roman"/>
          <w:sz w:val="28"/>
          <w:szCs w:val="28"/>
        </w:rPr>
        <w:t>»</w:t>
      </w:r>
      <w:r w:rsidRPr="00BE0E8B">
        <w:rPr>
          <w:rFonts w:ascii="Times New Roman" w:hAnsi="Times New Roman" w:cs="Times New Roman"/>
          <w:sz w:val="28"/>
          <w:szCs w:val="28"/>
        </w:rPr>
        <w:t>, посредством почтового отправления н</w:t>
      </w:r>
      <w:r w:rsidR="00837192">
        <w:rPr>
          <w:rFonts w:ascii="Times New Roman" w:hAnsi="Times New Roman" w:cs="Times New Roman"/>
          <w:sz w:val="28"/>
          <w:szCs w:val="28"/>
        </w:rPr>
        <w:t>а адрес заявителя, указанного в </w:t>
      </w:r>
      <w:r w:rsidRPr="00BE0E8B">
        <w:rPr>
          <w:rFonts w:ascii="Times New Roman" w:hAnsi="Times New Roman" w:cs="Times New Roman"/>
          <w:sz w:val="28"/>
          <w:szCs w:val="28"/>
        </w:rPr>
        <w:t>заявлении, через похоронную службу, оказывающую ритуальные услуги в</w:t>
      </w:r>
      <w:r w:rsidR="0083719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части подготовки могилы на муниципальном кладбище.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результата предоставления муниципальной услуги, при поступлении к нему отказа в предоставлении муниципальной услуги (далее </w:t>
      </w:r>
      <w:r w:rsidR="00837192">
        <w:rPr>
          <w:rFonts w:ascii="Times New Roman" w:hAnsi="Times New Roman" w:cs="Times New Roman"/>
          <w:sz w:val="28"/>
          <w:szCs w:val="28"/>
        </w:rPr>
        <w:t>–</w:t>
      </w:r>
      <w:r w:rsidRPr="00BE0E8B">
        <w:rPr>
          <w:rFonts w:ascii="Times New Roman" w:hAnsi="Times New Roman" w:cs="Times New Roman"/>
          <w:sz w:val="28"/>
          <w:szCs w:val="28"/>
        </w:rPr>
        <w:t xml:space="preserve"> отказ), оформленного на бумажном носителе, выдает отказ заявителю способом, указанным заявителем в заявлении.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 xml:space="preserve">При поступлении к специалисту, ответственному за выдачу результата предоставления муниципальной услуги, разрешения на захоронение и удостоверения о захоронении с внесенными в них записями, регистрационного знака специалист выдает разрешение на захоронение и удостоверение о захоронении, регистрационный знак заявителю способом, указанным заявителем в заявлении. При личном обращении заявителя в МКУ </w:t>
      </w:r>
      <w:r w:rsidR="002E1879" w:rsidRPr="00BE0E8B">
        <w:rPr>
          <w:rFonts w:ascii="Times New Roman" w:hAnsi="Times New Roman" w:cs="Times New Roman"/>
          <w:sz w:val="28"/>
          <w:szCs w:val="28"/>
        </w:rPr>
        <w:t>«</w:t>
      </w:r>
      <w:r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2E1879" w:rsidRPr="00BE0E8B">
        <w:rPr>
          <w:rFonts w:ascii="Times New Roman" w:hAnsi="Times New Roman" w:cs="Times New Roman"/>
          <w:sz w:val="28"/>
          <w:szCs w:val="28"/>
        </w:rPr>
        <w:t>»</w:t>
      </w:r>
      <w:r w:rsidRPr="00BE0E8B">
        <w:rPr>
          <w:rFonts w:ascii="Times New Roman" w:hAnsi="Times New Roman" w:cs="Times New Roman"/>
          <w:sz w:val="28"/>
          <w:szCs w:val="28"/>
        </w:rPr>
        <w:t xml:space="preserve"> для получения результата предоставления муниципальной услуги заявитель ставит собственноручную подпись в журналах </w:t>
      </w:r>
      <w:r w:rsidR="008F7E77" w:rsidRPr="00BE0E8B">
        <w:rPr>
          <w:rFonts w:ascii="Times New Roman" w:hAnsi="Times New Roman" w:cs="Times New Roman"/>
          <w:sz w:val="28"/>
          <w:szCs w:val="28"/>
        </w:rPr>
        <w:t>«</w:t>
      </w:r>
      <w:hyperlink r:id="rId16" w:history="1">
        <w:r w:rsidRPr="00BE0E8B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Pr="00BE0E8B">
        <w:rPr>
          <w:rFonts w:ascii="Times New Roman" w:hAnsi="Times New Roman" w:cs="Times New Roman"/>
          <w:sz w:val="28"/>
          <w:szCs w:val="28"/>
        </w:rPr>
        <w:t xml:space="preserve"> выдачи разрешений на захоронения на кладбищах города Чебоксары</w:t>
      </w:r>
      <w:r w:rsidR="008F7E77" w:rsidRPr="00BE0E8B">
        <w:rPr>
          <w:rFonts w:ascii="Times New Roman" w:hAnsi="Times New Roman" w:cs="Times New Roman"/>
          <w:sz w:val="28"/>
          <w:szCs w:val="28"/>
        </w:rPr>
        <w:t>»</w:t>
      </w:r>
      <w:r w:rsidRPr="00BE0E8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F7E77" w:rsidRPr="00BE0E8B">
        <w:rPr>
          <w:rFonts w:ascii="Times New Roman" w:hAnsi="Times New Roman" w:cs="Times New Roman"/>
          <w:sz w:val="28"/>
          <w:szCs w:val="28"/>
        </w:rPr>
        <w:t>№</w:t>
      </w:r>
      <w:r w:rsidR="0083719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 xml:space="preserve">13 к настоящему Административному регламенту) и </w:t>
      </w:r>
      <w:r w:rsidR="008F7E77" w:rsidRPr="00BE0E8B">
        <w:rPr>
          <w:rFonts w:ascii="Times New Roman" w:hAnsi="Times New Roman" w:cs="Times New Roman"/>
          <w:sz w:val="28"/>
          <w:szCs w:val="28"/>
        </w:rPr>
        <w:t>«</w:t>
      </w:r>
      <w:hyperlink r:id="rId17" w:history="1">
        <w:r w:rsidRPr="00BE0E8B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Pr="00BE0E8B">
        <w:rPr>
          <w:rFonts w:ascii="Times New Roman" w:hAnsi="Times New Roman" w:cs="Times New Roman"/>
          <w:sz w:val="28"/>
          <w:szCs w:val="28"/>
        </w:rPr>
        <w:t xml:space="preserve"> выдачи удостоверений о</w:t>
      </w:r>
      <w:r w:rsidR="0083719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захоронениях на кладбищах города Чебоксары</w:t>
      </w:r>
      <w:r w:rsidR="008F7E77" w:rsidRPr="00BE0E8B">
        <w:rPr>
          <w:rFonts w:ascii="Times New Roman" w:hAnsi="Times New Roman" w:cs="Times New Roman"/>
          <w:sz w:val="28"/>
          <w:szCs w:val="28"/>
        </w:rPr>
        <w:t>»</w:t>
      </w:r>
      <w:r w:rsidRPr="00BE0E8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F7E77" w:rsidRPr="00BE0E8B">
        <w:rPr>
          <w:rFonts w:ascii="Times New Roman" w:hAnsi="Times New Roman" w:cs="Times New Roman"/>
          <w:sz w:val="28"/>
          <w:szCs w:val="28"/>
        </w:rPr>
        <w:t>№</w:t>
      </w:r>
      <w:r w:rsidR="0083719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14 к</w:t>
      </w:r>
      <w:r w:rsidR="0083719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регламенту).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каждого административного действия, входящего в состав административной процедуры, является заместитель главы администрации города Чебоксары по</w:t>
      </w:r>
      <w:r w:rsidR="0083719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 xml:space="preserve">вопросам ЖКХ </w:t>
      </w:r>
      <w:r w:rsidR="00837192">
        <w:rPr>
          <w:rFonts w:ascii="Times New Roman" w:hAnsi="Times New Roman" w:cs="Times New Roman"/>
          <w:sz w:val="28"/>
          <w:szCs w:val="28"/>
        </w:rPr>
        <w:t>–</w:t>
      </w:r>
      <w:r w:rsidRPr="00BE0E8B">
        <w:rPr>
          <w:rFonts w:ascii="Times New Roman" w:hAnsi="Times New Roman" w:cs="Times New Roman"/>
          <w:sz w:val="28"/>
          <w:szCs w:val="28"/>
        </w:rPr>
        <w:t xml:space="preserve"> начальник Управления ЖКХ, энергетики, транспорта и связи</w:t>
      </w:r>
      <w:r w:rsidR="00EE293A">
        <w:rPr>
          <w:rFonts w:ascii="Times New Roman" w:hAnsi="Times New Roman" w:cs="Times New Roman"/>
          <w:sz w:val="28"/>
          <w:szCs w:val="28"/>
        </w:rPr>
        <w:t xml:space="preserve">, а в случае его отсутствия – </w:t>
      </w:r>
      <w:r w:rsidRPr="00BE0E8B">
        <w:rPr>
          <w:rFonts w:ascii="Times New Roman" w:hAnsi="Times New Roman" w:cs="Times New Roman"/>
          <w:sz w:val="28"/>
          <w:szCs w:val="28"/>
        </w:rPr>
        <w:t>заместитель начальника Управления ЖКХ, энергетики, транспорта и связи.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Максимальный срок осуществления административной процедуры не</w:t>
      </w:r>
      <w:r w:rsidR="0083719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>может превышать 1 рабочий день с момента поступления заявления в</w:t>
      </w:r>
      <w:r w:rsidR="00837192">
        <w:rPr>
          <w:rFonts w:ascii="Times New Roman" w:hAnsi="Times New Roman" w:cs="Times New Roman"/>
          <w:sz w:val="28"/>
          <w:szCs w:val="28"/>
        </w:rPr>
        <w:t> </w:t>
      </w:r>
      <w:r w:rsidRPr="00BE0E8B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BE0E8B">
        <w:rPr>
          <w:rFonts w:ascii="Times New Roman" w:hAnsi="Times New Roman" w:cs="Times New Roman"/>
          <w:sz w:val="28"/>
          <w:szCs w:val="28"/>
        </w:rPr>
        <w:t>«</w:t>
      </w:r>
      <w:r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BE0E8B">
        <w:rPr>
          <w:rFonts w:ascii="Times New Roman" w:hAnsi="Times New Roman" w:cs="Times New Roman"/>
          <w:sz w:val="28"/>
          <w:szCs w:val="28"/>
        </w:rPr>
        <w:t>»</w:t>
      </w:r>
      <w:r w:rsidRPr="00BE0E8B">
        <w:rPr>
          <w:rFonts w:ascii="Times New Roman" w:hAnsi="Times New Roman" w:cs="Times New Roman"/>
          <w:sz w:val="28"/>
          <w:szCs w:val="28"/>
        </w:rPr>
        <w:t>.</w:t>
      </w:r>
    </w:p>
    <w:p w:rsidR="0010437A" w:rsidRPr="00BE0E8B" w:rsidRDefault="0010437A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разрешения на захоронение, удостоверения о захоронении, регистрационного знака или отказа в предоставлении муниципальной услуги.</w:t>
      </w:r>
    </w:p>
    <w:p w:rsidR="00701059" w:rsidRPr="00BE0E8B" w:rsidRDefault="00701059" w:rsidP="00BE0E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</w:t>
      </w:r>
      <w:r w:rsidR="0010437A"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Исправление допущенных опечаток и ошибок в выданных в результате предоставления муниципальной услуги документах</w:t>
      </w:r>
    </w:p>
    <w:p w:rsidR="00701059" w:rsidRPr="00BE0E8B" w:rsidRDefault="00701059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исправления допущенных опечаток и ошибок в выданных в результате предоставления муниципальной услуги документах является получение 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BE0E8B">
        <w:rPr>
          <w:rFonts w:ascii="Times New Roman" w:hAnsi="Times New Roman" w:cs="Times New Roman"/>
          <w:sz w:val="28"/>
          <w:szCs w:val="28"/>
        </w:rPr>
        <w:t>«</w:t>
      </w:r>
      <w:r w:rsidR="002E1879"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BE0E8B">
        <w:rPr>
          <w:rFonts w:ascii="Times New Roman" w:hAnsi="Times New Roman" w:cs="Times New Roman"/>
          <w:sz w:val="28"/>
          <w:szCs w:val="28"/>
        </w:rPr>
        <w:t>»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допущенных опечаток и ошибок в выданных в результате предоставления муниципальной услуги документах, представленного заявителем (далее – заявление об исправлении ошибок).</w:t>
      </w:r>
    </w:p>
    <w:p w:rsidR="00701059" w:rsidRPr="00BE0E8B" w:rsidRDefault="00701059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исправлении ошибок представляется в 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BE0E8B">
        <w:rPr>
          <w:rFonts w:ascii="Times New Roman" w:hAnsi="Times New Roman" w:cs="Times New Roman"/>
          <w:sz w:val="28"/>
          <w:szCs w:val="28"/>
        </w:rPr>
        <w:t>«</w:t>
      </w:r>
      <w:r w:rsidR="002E1879"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BE0E8B">
        <w:rPr>
          <w:rFonts w:ascii="Times New Roman" w:hAnsi="Times New Roman" w:cs="Times New Roman"/>
          <w:sz w:val="28"/>
          <w:szCs w:val="28"/>
        </w:rPr>
        <w:t>»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произвольной форме и рассматривается специалистом, участвующим в предост</w:t>
      </w:r>
      <w:r w:rsidR="00837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авлении муниципальной услуги, в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 рабочего дня с даты его регистрации.</w:t>
      </w:r>
    </w:p>
    <w:p w:rsidR="00701059" w:rsidRPr="00BE0E8B" w:rsidRDefault="00701059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</w:t>
      </w:r>
      <w:r w:rsidR="00032F4F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BE0E8B">
        <w:rPr>
          <w:rFonts w:ascii="Times New Roman" w:hAnsi="Times New Roman" w:cs="Times New Roman"/>
          <w:sz w:val="28"/>
          <w:szCs w:val="28"/>
        </w:rPr>
        <w:t>«</w:t>
      </w:r>
      <w:r w:rsidR="002E1879"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BE0E8B">
        <w:rPr>
          <w:rFonts w:ascii="Times New Roman" w:hAnsi="Times New Roman" w:cs="Times New Roman"/>
          <w:sz w:val="28"/>
          <w:szCs w:val="28"/>
        </w:rPr>
        <w:t>»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замену указанных документов в срок, </w:t>
      </w:r>
      <w:r w:rsidRPr="00CB321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 xml:space="preserve">не превышающий 3 рабочих дней </w:t>
      </w:r>
      <w:r w:rsidR="00CB321F" w:rsidRPr="00CB321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 даты обнаружения ошибки или регистрации письменного заявления об исправления ошибки</w:t>
      </w:r>
      <w:r w:rsidRPr="00CB321F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.</w:t>
      </w:r>
    </w:p>
    <w:p w:rsidR="00701059" w:rsidRPr="00BE0E8B" w:rsidRDefault="00701059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опечаток и (или) ошибок в выданных в результате предоставления муниципальной услуги документах специалист</w:t>
      </w:r>
      <w:r w:rsidR="007D0835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BE0E8B">
        <w:rPr>
          <w:rFonts w:ascii="Times New Roman" w:hAnsi="Times New Roman" w:cs="Times New Roman"/>
          <w:sz w:val="28"/>
          <w:szCs w:val="28"/>
        </w:rPr>
        <w:t>«</w:t>
      </w:r>
      <w:r w:rsidR="002E1879"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BE0E8B">
        <w:rPr>
          <w:rFonts w:ascii="Times New Roman" w:hAnsi="Times New Roman" w:cs="Times New Roman"/>
          <w:sz w:val="28"/>
          <w:szCs w:val="28"/>
        </w:rPr>
        <w:t>»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 сообщает заявителю об отсутствии таких опечаток и (или) </w:t>
      </w:r>
      <w:r w:rsidR="00837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в срок, не превышающий 3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даты регистрации заявления об исправлении ошибок.</w:t>
      </w:r>
    </w:p>
    <w:p w:rsidR="00701059" w:rsidRPr="00BE0E8B" w:rsidRDefault="0070105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FE4973" w:rsidRPr="00BE0E8B" w:rsidRDefault="00FE4973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="008371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</w:t>
      </w: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4973" w:rsidRPr="00BE0E8B" w:rsidRDefault="00FE4973" w:rsidP="00BE0E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="0083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выполнения административных процедур в</w:t>
      </w:r>
      <w:r w:rsidR="00837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E0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 форме</w:t>
      </w:r>
    </w:p>
    <w:p w:rsidR="00FE4973" w:rsidRPr="00BE0E8B" w:rsidRDefault="00FE4973" w:rsidP="00BE0E8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</w:t>
      </w:r>
      <w:r w:rsidRPr="00BE0E8B">
        <w:rPr>
          <w:rFonts w:ascii="Times New Roman" w:hAnsi="Times New Roman" w:cs="Times New Roman"/>
          <w:sz w:val="28"/>
          <w:szCs w:val="28"/>
        </w:rPr>
        <w:t xml:space="preserve">управления ЖКХ, энергетики, транспорта и связи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FE4973" w:rsidRPr="00BE0E8B" w:rsidRDefault="00FE4973" w:rsidP="00BE0E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возможность получения информации по вопросам, входящим в компетенцию </w:t>
      </w:r>
      <w:r w:rsidR="002E187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1879" w:rsidRPr="00BE0E8B">
        <w:rPr>
          <w:rFonts w:ascii="Times New Roman" w:hAnsi="Times New Roman" w:cs="Times New Roman"/>
          <w:sz w:val="28"/>
          <w:szCs w:val="28"/>
        </w:rPr>
        <w:t xml:space="preserve">МКУ </w:t>
      </w:r>
      <w:r w:rsidR="008F7E77" w:rsidRPr="00BE0E8B">
        <w:rPr>
          <w:rFonts w:ascii="Times New Roman" w:hAnsi="Times New Roman" w:cs="Times New Roman"/>
          <w:sz w:val="28"/>
          <w:szCs w:val="28"/>
        </w:rPr>
        <w:t>«</w:t>
      </w:r>
      <w:r w:rsidR="002E1879" w:rsidRPr="00BE0E8B">
        <w:rPr>
          <w:rFonts w:ascii="Times New Roman" w:hAnsi="Times New Roman" w:cs="Times New Roman"/>
          <w:sz w:val="28"/>
          <w:szCs w:val="28"/>
        </w:rPr>
        <w:t>Бюро регистрации несчастных случаев</w:t>
      </w:r>
      <w:r w:rsidR="008F7E77" w:rsidRPr="00BE0E8B">
        <w:rPr>
          <w:rFonts w:ascii="Times New Roman" w:hAnsi="Times New Roman" w:cs="Times New Roman"/>
          <w:sz w:val="28"/>
          <w:szCs w:val="28"/>
        </w:rPr>
        <w:t xml:space="preserve">»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вопроса в разделе «Интерактивная приемная» на официальном сайте администрации города Чебоксары в сети «Интернет». </w:t>
      </w:r>
    </w:p>
    <w:p w:rsidR="00FE4973" w:rsidRPr="00BE0E8B" w:rsidRDefault="00FE4973" w:rsidP="00BE0E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 рассматрив</w:t>
      </w:r>
      <w:r w:rsidR="001E30AC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 сроки, установленные п. 2.4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регламента.».</w:t>
      </w:r>
    </w:p>
    <w:p w:rsidR="00911C94" w:rsidRPr="00BE0E8B" w:rsidRDefault="002E1879" w:rsidP="00BE0E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А</w:t>
      </w:r>
      <w:r w:rsidR="001E30AC" w:rsidRPr="00BE0E8B">
        <w:rPr>
          <w:rFonts w:ascii="Times New Roman" w:hAnsi="Times New Roman" w:cs="Times New Roman"/>
          <w:sz w:val="28"/>
          <w:szCs w:val="28"/>
        </w:rPr>
        <w:t xml:space="preserve">бзац третий </w:t>
      </w:r>
      <w:r w:rsidR="00B515EF"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1E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11C94"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4.2 раздела </w:t>
      </w:r>
      <w:r w:rsidR="00911C94" w:rsidRPr="00BE0E8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11C94" w:rsidRPr="00BE0E8B">
        <w:rPr>
          <w:rFonts w:ascii="Times New Roman" w:hAnsi="Times New Roman" w:cs="Times New Roman"/>
          <w:sz w:val="28"/>
          <w:szCs w:val="28"/>
        </w:rPr>
        <w:t>V изложить в следующей редакции:</w:t>
      </w:r>
    </w:p>
    <w:p w:rsidR="00911C94" w:rsidRPr="00BE0E8B" w:rsidRDefault="00911C94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E8B">
        <w:rPr>
          <w:rFonts w:ascii="Times New Roman" w:hAnsi="Times New Roman" w:cs="Times New Roman"/>
          <w:sz w:val="28"/>
          <w:szCs w:val="28"/>
        </w:rPr>
        <w:t>«Плановые и внеплановые проверки полноты и качества предоставления муниципальной услуги организуются на основании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а</w:t>
      </w:r>
      <w:r w:rsidR="00651846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Чебоксары.».</w:t>
      </w:r>
    </w:p>
    <w:p w:rsidR="00FE4973" w:rsidRPr="00BE0E8B" w:rsidRDefault="00911C94" w:rsidP="00BE0E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</w:t>
      </w:r>
      <w:r w:rsidR="00BD35E9"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А</w:t>
      </w:r>
      <w:r w:rsidR="001E30AC" w:rsidRPr="00BE0E8B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B515EF"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</w:t>
      </w:r>
      <w:r w:rsidR="001E30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E1879"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35E9"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E1879" w:rsidRPr="00BE0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 раздела </w:t>
      </w:r>
      <w:r w:rsidR="00BD35E9" w:rsidRPr="00BE0E8B">
        <w:rPr>
          <w:rFonts w:ascii="Times New Roman" w:hAnsi="Times New Roman" w:cs="Times New Roman"/>
          <w:sz w:val="28"/>
          <w:szCs w:val="28"/>
        </w:rPr>
        <w:t xml:space="preserve">V </w:t>
      </w:r>
      <w:r w:rsidR="002E1879" w:rsidRPr="00BE0E8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E1879" w:rsidRPr="00BE0E8B" w:rsidRDefault="002E1879" w:rsidP="00BE0E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E8B">
        <w:rPr>
          <w:rFonts w:ascii="Times New Roman" w:hAnsi="Times New Roman" w:cs="Times New Roman"/>
          <w:sz w:val="28"/>
          <w:szCs w:val="28"/>
        </w:rPr>
        <w:t>«</w:t>
      </w:r>
      <w:r w:rsidR="00BD35E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по основаниям и в порядке, которые установлены статьями 11.1 и 11.2 </w:t>
      </w:r>
      <w:r w:rsidR="001E30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210-ФЗ, в </w:t>
      </w:r>
      <w:r w:rsidR="00BD35E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следующих случаях:».</w:t>
      </w:r>
    </w:p>
    <w:p w:rsidR="00701059" w:rsidRPr="00BE0E8B" w:rsidRDefault="007D0835" w:rsidP="00BE0E8B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1C94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Приложения №</w:t>
      </w:r>
      <w:r w:rsidR="001E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1 и №</w:t>
      </w:r>
      <w:r w:rsidR="001E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Административному регламенту признать утратившими силу.</w:t>
      </w:r>
    </w:p>
    <w:p w:rsidR="00701059" w:rsidRPr="00BE0E8B" w:rsidRDefault="00BD35E9" w:rsidP="00BE0E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E0E8B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701059" w:rsidRPr="00BE0E8B" w:rsidRDefault="00BD35E9" w:rsidP="00BE0E8B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E0E8B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701059" w:rsidRPr="00BE0E8B" w:rsidRDefault="00BD35E9" w:rsidP="00BE0E8B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E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1E30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</w:t>
      </w:r>
      <w:r w:rsidR="001E30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105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Чебоксары по </w:t>
      </w:r>
      <w:r w:rsidR="007D0835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ЖКХ В.И. Филиппова</w:t>
      </w:r>
    </w:p>
    <w:p w:rsidR="00701059" w:rsidRDefault="00701059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AC" w:rsidRPr="00BE0E8B" w:rsidRDefault="001E30AC" w:rsidP="00104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32D" w:rsidRPr="00BE0E8B" w:rsidRDefault="00701059" w:rsidP="001E30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             </w:t>
      </w:r>
      <w:r w:rsidR="00BD35E9"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E0E8B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Ладыков</w:t>
      </w:r>
    </w:p>
    <w:sectPr w:rsidR="0083032D" w:rsidRPr="00BE0E8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EC" w:rsidRDefault="00094BEC" w:rsidP="001E30AC">
      <w:pPr>
        <w:spacing w:after="0" w:line="240" w:lineRule="auto"/>
      </w:pPr>
      <w:r>
        <w:separator/>
      </w:r>
    </w:p>
  </w:endnote>
  <w:endnote w:type="continuationSeparator" w:id="0">
    <w:p w:rsidR="00094BEC" w:rsidRDefault="00094BEC" w:rsidP="001E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0AC" w:rsidRPr="001E30AC" w:rsidRDefault="001E30AC" w:rsidP="001E30AC">
    <w:pPr>
      <w:pStyle w:val="a9"/>
      <w:jc w:val="right"/>
      <w:rPr>
        <w:sz w:val="16"/>
        <w:szCs w:val="16"/>
      </w:rPr>
    </w:pPr>
    <w:r>
      <w:rPr>
        <w:sz w:val="16"/>
        <w:szCs w:val="16"/>
      </w:rPr>
      <w:t>066-23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EC" w:rsidRDefault="00094BEC" w:rsidP="001E30AC">
      <w:pPr>
        <w:spacing w:after="0" w:line="240" w:lineRule="auto"/>
      </w:pPr>
      <w:r>
        <w:separator/>
      </w:r>
    </w:p>
  </w:footnote>
  <w:footnote w:type="continuationSeparator" w:id="0">
    <w:p w:rsidR="00094BEC" w:rsidRDefault="00094BEC" w:rsidP="001E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651666"/>
      <w:docPartObj>
        <w:docPartGallery w:val="Page Numbers (Top of Page)"/>
        <w:docPartUnique/>
      </w:docPartObj>
    </w:sdtPr>
    <w:sdtEndPr/>
    <w:sdtContent>
      <w:p w:rsidR="001E30AC" w:rsidRDefault="001E30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023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0B35"/>
    <w:multiLevelType w:val="multilevel"/>
    <w:tmpl w:val="3CD8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B19B2"/>
    <w:multiLevelType w:val="hybridMultilevel"/>
    <w:tmpl w:val="EE3AB4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6C78A2"/>
    <w:multiLevelType w:val="multilevel"/>
    <w:tmpl w:val="6AF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BA2E1B"/>
    <w:multiLevelType w:val="multilevel"/>
    <w:tmpl w:val="E74E3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F5896"/>
    <w:multiLevelType w:val="multilevel"/>
    <w:tmpl w:val="6E1E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9"/>
    <w:rsid w:val="00011182"/>
    <w:rsid w:val="00032F4F"/>
    <w:rsid w:val="00094BEC"/>
    <w:rsid w:val="000E4D86"/>
    <w:rsid w:val="000F494A"/>
    <w:rsid w:val="0010437A"/>
    <w:rsid w:val="001C6941"/>
    <w:rsid w:val="001E30AC"/>
    <w:rsid w:val="00256E67"/>
    <w:rsid w:val="00275FAC"/>
    <w:rsid w:val="00284FC4"/>
    <w:rsid w:val="002C0BC3"/>
    <w:rsid w:val="002C6143"/>
    <w:rsid w:val="002E1879"/>
    <w:rsid w:val="00343411"/>
    <w:rsid w:val="003E2A8F"/>
    <w:rsid w:val="00434012"/>
    <w:rsid w:val="00445692"/>
    <w:rsid w:val="004A6BFE"/>
    <w:rsid w:val="004D05F2"/>
    <w:rsid w:val="004D3940"/>
    <w:rsid w:val="005B25F3"/>
    <w:rsid w:val="005E1198"/>
    <w:rsid w:val="005E2C4F"/>
    <w:rsid w:val="00651846"/>
    <w:rsid w:val="006A289A"/>
    <w:rsid w:val="00701059"/>
    <w:rsid w:val="00756075"/>
    <w:rsid w:val="00777628"/>
    <w:rsid w:val="007C388A"/>
    <w:rsid w:val="007D0835"/>
    <w:rsid w:val="007E7023"/>
    <w:rsid w:val="0083032D"/>
    <w:rsid w:val="00837192"/>
    <w:rsid w:val="008B08DE"/>
    <w:rsid w:val="008F7E77"/>
    <w:rsid w:val="00911C94"/>
    <w:rsid w:val="00997E95"/>
    <w:rsid w:val="009B67AE"/>
    <w:rsid w:val="009C55E3"/>
    <w:rsid w:val="00AC3ED2"/>
    <w:rsid w:val="00AE4423"/>
    <w:rsid w:val="00B515EF"/>
    <w:rsid w:val="00B9529A"/>
    <w:rsid w:val="00BD35E9"/>
    <w:rsid w:val="00BE0E8B"/>
    <w:rsid w:val="00CB321F"/>
    <w:rsid w:val="00D415FF"/>
    <w:rsid w:val="00E152BD"/>
    <w:rsid w:val="00E24F97"/>
    <w:rsid w:val="00EA6186"/>
    <w:rsid w:val="00EE293A"/>
    <w:rsid w:val="00EE7036"/>
    <w:rsid w:val="00FD2482"/>
    <w:rsid w:val="00FE4973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D512D-9CF6-4518-8201-450FF8A0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A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B08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08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1E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30AC"/>
  </w:style>
  <w:style w:type="paragraph" w:styleId="a9">
    <w:name w:val="footer"/>
    <w:basedOn w:val="a"/>
    <w:link w:val="aa"/>
    <w:uiPriority w:val="99"/>
    <w:unhideWhenUsed/>
    <w:rsid w:val="001E3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30AC"/>
  </w:style>
  <w:style w:type="paragraph" w:styleId="ab">
    <w:name w:val="List Paragraph"/>
    <w:basedOn w:val="a"/>
    <w:uiPriority w:val="34"/>
    <w:qFormat/>
    <w:rsid w:val="009C55E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A6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81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A1A8AAA92B42C4E86F64136F820931ABD3C079ED19A5B9B682AD3CA0C3D41B9FBBCFF0FC03BF3C587D13075F3154CEAX7K" TargetMode="External"/><Relationship Id="rId13" Type="http://schemas.openxmlformats.org/officeDocument/2006/relationships/hyperlink" Target="consultantplus://offline/ref=6B3A0B3D242E45C435031E66D87B3B85778395884405B8A76577B1B6163A435A5CFC8105E03DA4B9C10855680D4A9F25C459BB72A0A16FBCE7DF6725M5l7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17" Type="http://schemas.openxmlformats.org/officeDocument/2006/relationships/hyperlink" Target="consultantplus://offline/ref=6B3A0B3D242E45C435031E66D87B3B85778395884405B8A76577B1B6163A435A5CFC8105E03DA4B9C1085269014A9F25C459BB72A0A16FBCE7DF6725M5l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A0B3D242E45C435031E66D87B3B85778395884405B8A76577B1B6163A435A5CFC8105E03DA4B9C1085268004A9F25C459BB72A0A16FBCE7DF6725M5l7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3A0B3D242E45C435031E66D87B3B85778395884405B8A76577B1B6163A435A5CFC8105E03DA4B9C10855680D4A9F25C459BB72A0A16FBCE7DF6725M5l7N" TargetMode="External"/><Relationship Id="rId10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A0B3D242E45C435031E66D87B3B85778395884405B8A76577B1B6163A435A5CFC8105E03DA4B9C108566C0C4A9F25C459BB72A0A16FBCE7DF6725M5l7N" TargetMode="External"/><Relationship Id="rId14" Type="http://schemas.openxmlformats.org/officeDocument/2006/relationships/hyperlink" Target="consultantplus://offline/ref=6B3A0B3D242E45C435031E66D87B3B85778395884405B8A76577B1B6163A435A5CFC8105E03DA4B9C10855680D4A9F25C459BB72A0A16FBCE7DF6725M5l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C3C3-0B0C-41F4-B4C6-BDB5A2B4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3786</Words>
  <Characters>21584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Адм. г.Чебоксары, Романова Н.А., отдел мун. услуг</cp:lastModifiedBy>
  <cp:revision>6</cp:revision>
  <cp:lastPrinted>2020-11-18T06:29:00Z</cp:lastPrinted>
  <dcterms:created xsi:type="dcterms:W3CDTF">2020-11-17T12:20:00Z</dcterms:created>
  <dcterms:modified xsi:type="dcterms:W3CDTF">2020-12-25T11:19:00Z</dcterms:modified>
</cp:coreProperties>
</file>