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6" w:rsidRPr="00C5259E" w:rsidRDefault="000377C6" w:rsidP="00C5259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377C6" w:rsidRPr="00C5259E" w:rsidRDefault="000377C6" w:rsidP="00C5259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77C6" w:rsidRPr="00C5259E" w:rsidRDefault="000377C6" w:rsidP="00C5259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9B0" w:rsidRPr="00C5259E" w:rsidRDefault="00A149B0" w:rsidP="00C5259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259E" w:rsidRPr="00C5259E" w:rsidRDefault="00C5259E" w:rsidP="00C5259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9B0" w:rsidRPr="00C5259E" w:rsidRDefault="00A149B0" w:rsidP="00C5259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9B0" w:rsidRPr="00C5259E" w:rsidRDefault="00A149B0" w:rsidP="00C5259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63D" w:rsidRPr="00A149B0" w:rsidRDefault="0022163D" w:rsidP="005C0FD3">
      <w:pPr>
        <w:pStyle w:val="ConsPlusNormal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C0FD3" w:rsidRPr="00A149B0">
        <w:rPr>
          <w:rFonts w:ascii="Times New Roman" w:hAnsi="Times New Roman" w:cs="Times New Roman"/>
          <w:sz w:val="28"/>
          <w:szCs w:val="28"/>
        </w:rPr>
        <w:t>в Инструкцию о порядке похорон и содержании мест погребений в городе Чебоксары, утверждённую</w:t>
      </w:r>
      <w:r w:rsidRPr="00A149B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C0FD3" w:rsidRPr="00A149B0">
        <w:rPr>
          <w:rFonts w:ascii="Times New Roman" w:hAnsi="Times New Roman" w:cs="Times New Roman"/>
          <w:sz w:val="28"/>
          <w:szCs w:val="28"/>
        </w:rPr>
        <w:t xml:space="preserve">м </w:t>
      </w:r>
      <w:r w:rsidRPr="00A149B0">
        <w:rPr>
          <w:rFonts w:ascii="Times New Roman" w:hAnsi="Times New Roman" w:cs="Times New Roman"/>
          <w:sz w:val="28"/>
          <w:szCs w:val="28"/>
        </w:rPr>
        <w:t>администраци</w:t>
      </w:r>
      <w:r w:rsidR="005C0FD3" w:rsidRPr="00A149B0">
        <w:rPr>
          <w:rFonts w:ascii="Times New Roman" w:hAnsi="Times New Roman" w:cs="Times New Roman"/>
          <w:sz w:val="28"/>
          <w:szCs w:val="28"/>
        </w:rPr>
        <w:t>и города Чебоксары от 16.10.</w:t>
      </w:r>
      <w:r w:rsidRPr="00A149B0">
        <w:rPr>
          <w:rFonts w:ascii="Times New Roman" w:hAnsi="Times New Roman" w:cs="Times New Roman"/>
          <w:sz w:val="28"/>
          <w:szCs w:val="28"/>
        </w:rPr>
        <w:t>2019 № 2517</w:t>
      </w:r>
    </w:p>
    <w:p w:rsidR="0022163D" w:rsidRPr="00C5259E" w:rsidRDefault="0022163D" w:rsidP="0022163D">
      <w:pPr>
        <w:pStyle w:val="ConsPlusNormal"/>
        <w:spacing w:line="276" w:lineRule="auto"/>
        <w:ind w:right="4819"/>
        <w:jc w:val="both"/>
        <w:rPr>
          <w:rFonts w:ascii="Times New Roman" w:hAnsi="Times New Roman" w:cs="Times New Roman"/>
          <w:sz w:val="16"/>
          <w:szCs w:val="16"/>
        </w:rPr>
      </w:pPr>
    </w:p>
    <w:p w:rsidR="000377C6" w:rsidRPr="00A149B0" w:rsidRDefault="000377C6" w:rsidP="00C5259E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149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C0FD3" w:rsidRPr="00A149B0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C5259E">
        <w:rPr>
          <w:rFonts w:ascii="Times New Roman" w:hAnsi="Times New Roman" w:cs="Times New Roman"/>
          <w:sz w:val="28"/>
          <w:szCs w:val="28"/>
        </w:rPr>
        <w:t> </w:t>
      </w:r>
      <w:r w:rsidRPr="00A149B0">
        <w:rPr>
          <w:rFonts w:ascii="Times New Roman" w:hAnsi="Times New Roman" w:cs="Times New Roman"/>
          <w:sz w:val="28"/>
          <w:szCs w:val="28"/>
        </w:rPr>
        <w:t xml:space="preserve">131-ФЗ </w:t>
      </w:r>
      <w:r w:rsidR="0022163D" w:rsidRPr="00A149B0">
        <w:rPr>
          <w:rFonts w:ascii="Times New Roman" w:hAnsi="Times New Roman" w:cs="Times New Roman"/>
          <w:sz w:val="28"/>
          <w:szCs w:val="28"/>
        </w:rPr>
        <w:t>«</w:t>
      </w:r>
      <w:r w:rsidR="00C5259E">
        <w:rPr>
          <w:rFonts w:ascii="Times New Roman" w:hAnsi="Times New Roman" w:cs="Times New Roman"/>
          <w:sz w:val="28"/>
          <w:szCs w:val="28"/>
        </w:rPr>
        <w:t>Об </w:t>
      </w:r>
      <w:r w:rsidRPr="00A149B0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22163D" w:rsidRPr="00A149B0">
        <w:rPr>
          <w:rFonts w:ascii="Times New Roman" w:hAnsi="Times New Roman" w:cs="Times New Roman"/>
          <w:sz w:val="28"/>
          <w:szCs w:val="28"/>
        </w:rPr>
        <w:t>»</w:t>
      </w:r>
      <w:r w:rsidRPr="00A149B0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п</w:t>
      </w:r>
      <w:r w:rsidR="00C5259E">
        <w:rPr>
          <w:rFonts w:ascii="Times New Roman" w:hAnsi="Times New Roman" w:cs="Times New Roman"/>
          <w:sz w:val="28"/>
          <w:szCs w:val="28"/>
        </w:rPr>
        <w:t xml:space="preserve"> </w:t>
      </w:r>
      <w:r w:rsidRPr="00A149B0">
        <w:rPr>
          <w:rFonts w:ascii="Times New Roman" w:hAnsi="Times New Roman" w:cs="Times New Roman"/>
          <w:sz w:val="28"/>
          <w:szCs w:val="28"/>
        </w:rPr>
        <w:t>о</w:t>
      </w:r>
      <w:r w:rsidR="00C5259E">
        <w:rPr>
          <w:rFonts w:ascii="Times New Roman" w:hAnsi="Times New Roman" w:cs="Times New Roman"/>
          <w:sz w:val="28"/>
          <w:szCs w:val="28"/>
        </w:rPr>
        <w:t xml:space="preserve"> </w:t>
      </w:r>
      <w:r w:rsidRPr="00A149B0">
        <w:rPr>
          <w:rFonts w:ascii="Times New Roman" w:hAnsi="Times New Roman" w:cs="Times New Roman"/>
          <w:sz w:val="28"/>
          <w:szCs w:val="28"/>
        </w:rPr>
        <w:t>с</w:t>
      </w:r>
      <w:r w:rsidR="00C5259E">
        <w:rPr>
          <w:rFonts w:ascii="Times New Roman" w:hAnsi="Times New Roman" w:cs="Times New Roman"/>
          <w:sz w:val="28"/>
          <w:szCs w:val="28"/>
        </w:rPr>
        <w:t xml:space="preserve"> </w:t>
      </w:r>
      <w:r w:rsidRPr="00A149B0">
        <w:rPr>
          <w:rFonts w:ascii="Times New Roman" w:hAnsi="Times New Roman" w:cs="Times New Roman"/>
          <w:sz w:val="28"/>
          <w:szCs w:val="28"/>
        </w:rPr>
        <w:t>т</w:t>
      </w:r>
      <w:r w:rsidR="00C5259E">
        <w:rPr>
          <w:rFonts w:ascii="Times New Roman" w:hAnsi="Times New Roman" w:cs="Times New Roman"/>
          <w:sz w:val="28"/>
          <w:szCs w:val="28"/>
        </w:rPr>
        <w:t xml:space="preserve"> </w:t>
      </w:r>
      <w:r w:rsidRPr="00A149B0">
        <w:rPr>
          <w:rFonts w:ascii="Times New Roman" w:hAnsi="Times New Roman" w:cs="Times New Roman"/>
          <w:sz w:val="28"/>
          <w:szCs w:val="28"/>
        </w:rPr>
        <w:t>а</w:t>
      </w:r>
      <w:r w:rsidR="00C5259E">
        <w:rPr>
          <w:rFonts w:ascii="Times New Roman" w:hAnsi="Times New Roman" w:cs="Times New Roman"/>
          <w:sz w:val="28"/>
          <w:szCs w:val="28"/>
        </w:rPr>
        <w:t xml:space="preserve"> </w:t>
      </w:r>
      <w:r w:rsidRPr="00A149B0">
        <w:rPr>
          <w:rFonts w:ascii="Times New Roman" w:hAnsi="Times New Roman" w:cs="Times New Roman"/>
          <w:sz w:val="28"/>
          <w:szCs w:val="28"/>
        </w:rPr>
        <w:t>н</w:t>
      </w:r>
      <w:r w:rsidR="00C5259E">
        <w:rPr>
          <w:rFonts w:ascii="Times New Roman" w:hAnsi="Times New Roman" w:cs="Times New Roman"/>
          <w:sz w:val="28"/>
          <w:szCs w:val="28"/>
        </w:rPr>
        <w:t xml:space="preserve"> </w:t>
      </w:r>
      <w:r w:rsidRPr="00A149B0">
        <w:rPr>
          <w:rFonts w:ascii="Times New Roman" w:hAnsi="Times New Roman" w:cs="Times New Roman"/>
          <w:sz w:val="28"/>
          <w:szCs w:val="28"/>
        </w:rPr>
        <w:t>о</w:t>
      </w:r>
      <w:r w:rsidR="00C5259E">
        <w:rPr>
          <w:rFonts w:ascii="Times New Roman" w:hAnsi="Times New Roman" w:cs="Times New Roman"/>
          <w:sz w:val="28"/>
          <w:szCs w:val="28"/>
        </w:rPr>
        <w:t xml:space="preserve"> </w:t>
      </w:r>
      <w:r w:rsidRPr="00A149B0">
        <w:rPr>
          <w:rFonts w:ascii="Times New Roman" w:hAnsi="Times New Roman" w:cs="Times New Roman"/>
          <w:sz w:val="28"/>
          <w:szCs w:val="28"/>
        </w:rPr>
        <w:t>в</w:t>
      </w:r>
      <w:r w:rsidR="00C5259E">
        <w:rPr>
          <w:rFonts w:ascii="Times New Roman" w:hAnsi="Times New Roman" w:cs="Times New Roman"/>
          <w:sz w:val="28"/>
          <w:szCs w:val="28"/>
        </w:rPr>
        <w:t xml:space="preserve"> </w:t>
      </w:r>
      <w:r w:rsidRPr="00A149B0">
        <w:rPr>
          <w:rFonts w:ascii="Times New Roman" w:hAnsi="Times New Roman" w:cs="Times New Roman"/>
          <w:sz w:val="28"/>
          <w:szCs w:val="28"/>
        </w:rPr>
        <w:t>л</w:t>
      </w:r>
      <w:r w:rsidR="00C5259E">
        <w:rPr>
          <w:rFonts w:ascii="Times New Roman" w:hAnsi="Times New Roman" w:cs="Times New Roman"/>
          <w:sz w:val="28"/>
          <w:szCs w:val="28"/>
        </w:rPr>
        <w:t xml:space="preserve"> </w:t>
      </w:r>
      <w:r w:rsidRPr="00A149B0">
        <w:rPr>
          <w:rFonts w:ascii="Times New Roman" w:hAnsi="Times New Roman" w:cs="Times New Roman"/>
          <w:sz w:val="28"/>
          <w:szCs w:val="28"/>
        </w:rPr>
        <w:t>я</w:t>
      </w:r>
      <w:r w:rsidR="00C5259E">
        <w:rPr>
          <w:rFonts w:ascii="Times New Roman" w:hAnsi="Times New Roman" w:cs="Times New Roman"/>
          <w:sz w:val="28"/>
          <w:szCs w:val="28"/>
        </w:rPr>
        <w:t xml:space="preserve"> </w:t>
      </w:r>
      <w:r w:rsidRPr="00A149B0">
        <w:rPr>
          <w:rFonts w:ascii="Times New Roman" w:hAnsi="Times New Roman" w:cs="Times New Roman"/>
          <w:sz w:val="28"/>
          <w:szCs w:val="28"/>
        </w:rPr>
        <w:t>е</w:t>
      </w:r>
      <w:r w:rsidR="00C5259E">
        <w:rPr>
          <w:rFonts w:ascii="Times New Roman" w:hAnsi="Times New Roman" w:cs="Times New Roman"/>
          <w:sz w:val="28"/>
          <w:szCs w:val="28"/>
        </w:rPr>
        <w:t xml:space="preserve"> </w:t>
      </w:r>
      <w:r w:rsidRPr="00A149B0">
        <w:rPr>
          <w:rFonts w:ascii="Times New Roman" w:hAnsi="Times New Roman" w:cs="Times New Roman"/>
          <w:sz w:val="28"/>
          <w:szCs w:val="28"/>
        </w:rPr>
        <w:t>т:</w:t>
      </w:r>
    </w:p>
    <w:p w:rsidR="00AF5E7B" w:rsidRPr="00A149B0" w:rsidRDefault="002B24B8" w:rsidP="00C5259E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>1. </w:t>
      </w:r>
      <w:r w:rsidR="00AF5E7B" w:rsidRPr="00A149B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C0FD3" w:rsidRPr="00A149B0">
        <w:rPr>
          <w:rFonts w:ascii="Times New Roman" w:hAnsi="Times New Roman" w:cs="Times New Roman"/>
          <w:sz w:val="28"/>
          <w:szCs w:val="28"/>
        </w:rPr>
        <w:t>в Инструкци</w:t>
      </w:r>
      <w:r w:rsidR="00C5259E">
        <w:rPr>
          <w:rFonts w:ascii="Times New Roman" w:hAnsi="Times New Roman" w:cs="Times New Roman"/>
          <w:sz w:val="28"/>
          <w:szCs w:val="28"/>
        </w:rPr>
        <w:t>ю</w:t>
      </w:r>
      <w:r w:rsidR="005C0FD3" w:rsidRPr="00A149B0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мест погребений в городе Чебоксары, утвержденн</w:t>
      </w:r>
      <w:r w:rsidR="00C5259E">
        <w:rPr>
          <w:rFonts w:ascii="Times New Roman" w:hAnsi="Times New Roman" w:cs="Times New Roman"/>
          <w:sz w:val="28"/>
          <w:szCs w:val="28"/>
        </w:rPr>
        <w:t>ую</w:t>
      </w:r>
      <w:r w:rsidR="005C0FD3" w:rsidRPr="00A149B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C0FD3" w:rsidRPr="00C5259E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города Чебоксары от 16.10.2019 № 2517 </w:t>
      </w:r>
      <w:r w:rsidRPr="00C5259E">
        <w:rPr>
          <w:rFonts w:ascii="Times New Roman" w:hAnsi="Times New Roman" w:cs="Times New Roman"/>
          <w:spacing w:val="-2"/>
          <w:sz w:val="28"/>
          <w:szCs w:val="28"/>
        </w:rPr>
        <w:t xml:space="preserve">(далее </w:t>
      </w:r>
      <w:r w:rsidR="00C5259E" w:rsidRPr="00C5259E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C5259E">
        <w:rPr>
          <w:rFonts w:ascii="Times New Roman" w:hAnsi="Times New Roman" w:cs="Times New Roman"/>
          <w:spacing w:val="-2"/>
          <w:sz w:val="28"/>
          <w:szCs w:val="28"/>
        </w:rPr>
        <w:t xml:space="preserve"> Инструкция</w:t>
      </w:r>
      <w:r w:rsidRPr="00A149B0">
        <w:rPr>
          <w:rFonts w:ascii="Times New Roman" w:hAnsi="Times New Roman" w:cs="Times New Roman"/>
          <w:sz w:val="28"/>
          <w:szCs w:val="28"/>
        </w:rPr>
        <w:t>)</w:t>
      </w:r>
      <w:r w:rsidR="00C5259E">
        <w:rPr>
          <w:rFonts w:ascii="Times New Roman" w:hAnsi="Times New Roman" w:cs="Times New Roman"/>
          <w:sz w:val="28"/>
          <w:szCs w:val="28"/>
        </w:rPr>
        <w:t>,</w:t>
      </w:r>
      <w:r w:rsidRPr="00A149B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F5E7B" w:rsidRPr="00A149B0" w:rsidRDefault="002B24B8" w:rsidP="00C5259E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>1.1. </w:t>
      </w:r>
      <w:r w:rsidR="005C0FD3" w:rsidRPr="00A149B0">
        <w:rPr>
          <w:rFonts w:ascii="Times New Roman" w:hAnsi="Times New Roman" w:cs="Times New Roman"/>
          <w:sz w:val="28"/>
          <w:szCs w:val="28"/>
        </w:rPr>
        <w:t>А</w:t>
      </w:r>
      <w:r w:rsidR="00AF5E7B" w:rsidRPr="00A149B0">
        <w:rPr>
          <w:rFonts w:ascii="Times New Roman" w:hAnsi="Times New Roman" w:cs="Times New Roman"/>
          <w:sz w:val="28"/>
          <w:szCs w:val="28"/>
        </w:rPr>
        <w:t xml:space="preserve">бзац </w:t>
      </w:r>
      <w:r w:rsidR="005C0FD3" w:rsidRPr="00A149B0">
        <w:rPr>
          <w:rFonts w:ascii="Times New Roman" w:hAnsi="Times New Roman" w:cs="Times New Roman"/>
          <w:sz w:val="28"/>
          <w:szCs w:val="28"/>
        </w:rPr>
        <w:t>третий</w:t>
      </w:r>
      <w:r w:rsidR="00AF5E7B" w:rsidRPr="00A149B0">
        <w:rPr>
          <w:rFonts w:ascii="Times New Roman" w:hAnsi="Times New Roman" w:cs="Times New Roman"/>
          <w:sz w:val="28"/>
          <w:szCs w:val="28"/>
        </w:rPr>
        <w:t xml:space="preserve"> пункта 3.12 </w:t>
      </w:r>
      <w:r w:rsidR="005C0FD3" w:rsidRPr="00A149B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C0FD3" w:rsidRPr="00A149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C0FD3" w:rsidRPr="00A149B0">
        <w:rPr>
          <w:rFonts w:ascii="Times New Roman" w:hAnsi="Times New Roman" w:cs="Times New Roman"/>
          <w:sz w:val="28"/>
          <w:szCs w:val="28"/>
        </w:rPr>
        <w:t xml:space="preserve"> </w:t>
      </w:r>
      <w:r w:rsidR="00AF5E7B" w:rsidRPr="00A149B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F5E7B" w:rsidRPr="00A149B0" w:rsidRDefault="00AF5E7B" w:rsidP="00C5259E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>«Допускается предоставление учас</w:t>
      </w:r>
      <w:r w:rsidR="00540CA5" w:rsidRPr="00A149B0">
        <w:rPr>
          <w:rFonts w:ascii="Times New Roman" w:hAnsi="Times New Roman" w:cs="Times New Roman"/>
          <w:sz w:val="28"/>
          <w:szCs w:val="28"/>
        </w:rPr>
        <w:t>тка земли в мемориальной аллее «</w:t>
      </w:r>
      <w:r w:rsidRPr="00A149B0">
        <w:rPr>
          <w:rFonts w:ascii="Times New Roman" w:hAnsi="Times New Roman" w:cs="Times New Roman"/>
          <w:sz w:val="28"/>
          <w:szCs w:val="28"/>
        </w:rPr>
        <w:t>Зона почетных захоронений</w:t>
      </w:r>
      <w:r w:rsidR="00540CA5" w:rsidRPr="00A149B0">
        <w:rPr>
          <w:rFonts w:ascii="Times New Roman" w:hAnsi="Times New Roman" w:cs="Times New Roman"/>
          <w:sz w:val="28"/>
          <w:szCs w:val="28"/>
        </w:rPr>
        <w:t>»</w:t>
      </w:r>
      <w:r w:rsidRPr="00A149B0">
        <w:rPr>
          <w:rFonts w:ascii="Times New Roman" w:hAnsi="Times New Roman" w:cs="Times New Roman"/>
          <w:sz w:val="28"/>
          <w:szCs w:val="28"/>
        </w:rPr>
        <w:t xml:space="preserve"> размером 2,</w:t>
      </w:r>
      <w:r w:rsidR="00C5259E">
        <w:rPr>
          <w:rFonts w:ascii="Times New Roman" w:hAnsi="Times New Roman" w:cs="Times New Roman"/>
          <w:sz w:val="28"/>
          <w:szCs w:val="28"/>
        </w:rPr>
        <w:t>50 м x 3,00 м (длина, ширина) в </w:t>
      </w:r>
      <w:r w:rsidRPr="00A149B0">
        <w:rPr>
          <w:rFonts w:ascii="Times New Roman" w:hAnsi="Times New Roman" w:cs="Times New Roman"/>
          <w:sz w:val="28"/>
          <w:szCs w:val="28"/>
        </w:rPr>
        <w:t>случае</w:t>
      </w:r>
      <w:r w:rsidR="00540CA5" w:rsidRPr="00A149B0">
        <w:rPr>
          <w:rFonts w:ascii="Times New Roman" w:hAnsi="Times New Roman" w:cs="Times New Roman"/>
          <w:sz w:val="28"/>
          <w:szCs w:val="28"/>
        </w:rPr>
        <w:t xml:space="preserve"> обращения супруга (супруги)</w:t>
      </w:r>
      <w:r w:rsidR="0083192D" w:rsidRPr="00A149B0">
        <w:rPr>
          <w:rFonts w:ascii="Times New Roman" w:hAnsi="Times New Roman" w:cs="Times New Roman"/>
          <w:sz w:val="28"/>
          <w:szCs w:val="28"/>
        </w:rPr>
        <w:t>.</w:t>
      </w:r>
      <w:r w:rsidRPr="00A149B0">
        <w:rPr>
          <w:rFonts w:ascii="Times New Roman" w:hAnsi="Times New Roman" w:cs="Times New Roman"/>
          <w:sz w:val="28"/>
          <w:szCs w:val="28"/>
        </w:rPr>
        <w:t>»</w:t>
      </w:r>
      <w:r w:rsidR="0083192D" w:rsidRPr="00A149B0">
        <w:rPr>
          <w:rFonts w:ascii="Times New Roman" w:hAnsi="Times New Roman" w:cs="Times New Roman"/>
          <w:sz w:val="28"/>
          <w:szCs w:val="28"/>
        </w:rPr>
        <w:t>.</w:t>
      </w:r>
    </w:p>
    <w:p w:rsidR="000377C6" w:rsidRPr="00A149B0" w:rsidRDefault="002B24B8" w:rsidP="00C5259E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>1.2. </w:t>
      </w:r>
      <w:r w:rsidR="005C0FD3" w:rsidRPr="00A149B0">
        <w:rPr>
          <w:rFonts w:ascii="Times New Roman" w:hAnsi="Times New Roman" w:cs="Times New Roman"/>
          <w:sz w:val="28"/>
          <w:szCs w:val="28"/>
        </w:rPr>
        <w:t>П</w:t>
      </w:r>
      <w:r w:rsidR="000377C6" w:rsidRPr="00A149B0">
        <w:rPr>
          <w:rFonts w:ascii="Times New Roman" w:hAnsi="Times New Roman" w:cs="Times New Roman"/>
          <w:sz w:val="28"/>
          <w:szCs w:val="28"/>
        </w:rPr>
        <w:t xml:space="preserve">риложение № 3 к Инструкции </w:t>
      </w:r>
      <w:r w:rsidR="0022163D" w:rsidRPr="00A149B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C0FD3" w:rsidRPr="00A149B0">
        <w:rPr>
          <w:rFonts w:ascii="Times New Roman" w:hAnsi="Times New Roman" w:cs="Times New Roman"/>
          <w:sz w:val="28"/>
          <w:szCs w:val="28"/>
        </w:rPr>
        <w:t>в редакции согласно</w:t>
      </w:r>
      <w:r w:rsidRPr="00A149B0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22163D" w:rsidRPr="00A149B0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102BBD" w:rsidRPr="00A149B0">
        <w:rPr>
          <w:rFonts w:ascii="Times New Roman" w:hAnsi="Times New Roman" w:cs="Times New Roman"/>
          <w:sz w:val="28"/>
          <w:szCs w:val="28"/>
        </w:rPr>
        <w:t>.</w:t>
      </w:r>
    </w:p>
    <w:p w:rsidR="0091557D" w:rsidRPr="00A149B0" w:rsidRDefault="002B24B8" w:rsidP="00C5259E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>2. </w:t>
      </w:r>
      <w:r w:rsidR="0091557D" w:rsidRPr="00A149B0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91557D" w:rsidRPr="00A149B0" w:rsidRDefault="002B24B8" w:rsidP="00C5259E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>3. </w:t>
      </w:r>
      <w:r w:rsidR="0091557D" w:rsidRPr="00A149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02BBD" w:rsidRPr="00A149B0" w:rsidRDefault="002B24B8" w:rsidP="00C5259E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>4. </w:t>
      </w:r>
      <w:r w:rsidR="0091557D" w:rsidRPr="00A149B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="00C5259E">
        <w:rPr>
          <w:rFonts w:ascii="Times New Roman" w:hAnsi="Times New Roman" w:cs="Times New Roman"/>
          <w:sz w:val="28"/>
          <w:szCs w:val="28"/>
        </w:rPr>
        <w:t> </w:t>
      </w:r>
      <w:r w:rsidR="0091557D" w:rsidRPr="00A149B0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вопросам ЖКХ В.И.</w:t>
      </w:r>
      <w:r w:rsidR="0092507B">
        <w:rPr>
          <w:rFonts w:ascii="Times New Roman" w:hAnsi="Times New Roman" w:cs="Times New Roman"/>
          <w:sz w:val="28"/>
          <w:szCs w:val="28"/>
        </w:rPr>
        <w:t> </w:t>
      </w:r>
      <w:r w:rsidR="0091557D" w:rsidRPr="00A149B0">
        <w:rPr>
          <w:rFonts w:ascii="Times New Roman" w:hAnsi="Times New Roman" w:cs="Times New Roman"/>
          <w:sz w:val="28"/>
          <w:szCs w:val="28"/>
        </w:rPr>
        <w:t>Филиппова.</w:t>
      </w:r>
    </w:p>
    <w:p w:rsidR="000377C6" w:rsidRPr="00C5259E" w:rsidRDefault="000377C6" w:rsidP="00C52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7C6" w:rsidRDefault="00A149B0" w:rsidP="00A149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Чебоксары                                    А.О. Ладыков</w:t>
      </w:r>
    </w:p>
    <w:p w:rsidR="0022163D" w:rsidRPr="00A149B0" w:rsidRDefault="0091557D" w:rsidP="00C5259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22163D" w:rsidRPr="00A149B0">
        <w:rPr>
          <w:rFonts w:ascii="Times New Roman" w:hAnsi="Times New Roman" w:cs="Times New Roman"/>
          <w:sz w:val="28"/>
          <w:szCs w:val="28"/>
        </w:rPr>
        <w:t>иложение</w:t>
      </w:r>
    </w:p>
    <w:p w:rsidR="002B24B8" w:rsidRPr="00A149B0" w:rsidRDefault="0022163D" w:rsidP="00C5259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B24B8" w:rsidRPr="00A149B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5259E" w:rsidRDefault="002B24B8" w:rsidP="00C5259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</w:p>
    <w:p w:rsidR="0022163D" w:rsidRPr="00A149B0" w:rsidRDefault="0022163D" w:rsidP="00C5259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 xml:space="preserve">от </w:t>
      </w:r>
      <w:r w:rsidR="00C5259E">
        <w:rPr>
          <w:rFonts w:ascii="Times New Roman" w:hAnsi="Times New Roman" w:cs="Times New Roman"/>
          <w:sz w:val="28"/>
          <w:szCs w:val="28"/>
        </w:rPr>
        <w:t>______________</w:t>
      </w:r>
      <w:r w:rsidRPr="00A149B0">
        <w:rPr>
          <w:rFonts w:ascii="Times New Roman" w:hAnsi="Times New Roman" w:cs="Times New Roman"/>
          <w:sz w:val="28"/>
          <w:szCs w:val="28"/>
        </w:rPr>
        <w:t xml:space="preserve"> №</w:t>
      </w:r>
      <w:r w:rsidR="00C5259E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22163D" w:rsidRPr="00A149B0" w:rsidRDefault="0022163D" w:rsidP="00C5259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377C6" w:rsidRPr="00A149B0" w:rsidRDefault="000377C6" w:rsidP="00C5259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2163D" w:rsidRPr="00A149B0">
        <w:rPr>
          <w:rFonts w:ascii="Times New Roman" w:hAnsi="Times New Roman" w:cs="Times New Roman"/>
          <w:sz w:val="28"/>
          <w:szCs w:val="28"/>
        </w:rPr>
        <w:t>№</w:t>
      </w:r>
      <w:r w:rsidRPr="00A149B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377C6" w:rsidRPr="00A149B0" w:rsidRDefault="000377C6" w:rsidP="00C5259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>к Инструкции о порядке похорон</w:t>
      </w:r>
      <w:r w:rsidR="0079046A">
        <w:rPr>
          <w:rFonts w:ascii="Times New Roman" w:hAnsi="Times New Roman" w:cs="Times New Roman"/>
          <w:sz w:val="28"/>
          <w:szCs w:val="28"/>
        </w:rPr>
        <w:t xml:space="preserve"> </w:t>
      </w:r>
      <w:r w:rsidRPr="00A149B0">
        <w:rPr>
          <w:rFonts w:ascii="Times New Roman" w:hAnsi="Times New Roman" w:cs="Times New Roman"/>
          <w:sz w:val="28"/>
          <w:szCs w:val="28"/>
        </w:rPr>
        <w:t>и содержании мест погребений</w:t>
      </w:r>
    </w:p>
    <w:p w:rsidR="000377C6" w:rsidRPr="00A149B0" w:rsidRDefault="000377C6" w:rsidP="00C5259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>в городе Чебоксары</w:t>
      </w:r>
    </w:p>
    <w:p w:rsidR="000377C6" w:rsidRDefault="000377C6" w:rsidP="002B24B8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5259E" w:rsidRPr="00A149B0" w:rsidRDefault="00C5259E" w:rsidP="002B24B8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540CA5" w:rsidRPr="00A149B0" w:rsidRDefault="00540CA5" w:rsidP="0022163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>КАТЕГОРИЯ</w:t>
      </w:r>
    </w:p>
    <w:p w:rsidR="00C5259E" w:rsidRDefault="00540CA5" w:rsidP="0022163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 xml:space="preserve">УМЕРШИХ ГРАЖДАН, ИМЕЮЩИХ ОСНОВАНИЕ </w:t>
      </w:r>
    </w:p>
    <w:p w:rsidR="00C5259E" w:rsidRDefault="00540CA5" w:rsidP="0022163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>НА ЗАХОРОНЕНИЕ</w:t>
      </w:r>
      <w:r w:rsidR="00C5259E">
        <w:rPr>
          <w:rFonts w:ascii="Times New Roman" w:hAnsi="Times New Roman" w:cs="Times New Roman"/>
          <w:sz w:val="28"/>
          <w:szCs w:val="28"/>
        </w:rPr>
        <w:t xml:space="preserve"> </w:t>
      </w:r>
      <w:r w:rsidRPr="00A149B0">
        <w:rPr>
          <w:rFonts w:ascii="Times New Roman" w:hAnsi="Times New Roman" w:cs="Times New Roman"/>
          <w:sz w:val="28"/>
          <w:szCs w:val="28"/>
        </w:rPr>
        <w:t xml:space="preserve">В МЕМОРИАЛЬНЫХ АЛЛЕЯХ </w:t>
      </w:r>
    </w:p>
    <w:p w:rsidR="00540CA5" w:rsidRPr="00A149B0" w:rsidRDefault="0022163D" w:rsidP="0022163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>«</w:t>
      </w:r>
      <w:r w:rsidR="00540CA5" w:rsidRPr="00A149B0">
        <w:rPr>
          <w:rFonts w:ascii="Times New Roman" w:hAnsi="Times New Roman" w:cs="Times New Roman"/>
          <w:sz w:val="28"/>
          <w:szCs w:val="28"/>
        </w:rPr>
        <w:t>ЗОНА ПОЧЕТНЫХ ЗАХОРОНЕНИЙ</w:t>
      </w:r>
      <w:r w:rsidRPr="00A149B0">
        <w:rPr>
          <w:rFonts w:ascii="Times New Roman" w:hAnsi="Times New Roman" w:cs="Times New Roman"/>
          <w:sz w:val="28"/>
          <w:szCs w:val="28"/>
        </w:rPr>
        <w:t>»</w:t>
      </w:r>
    </w:p>
    <w:p w:rsidR="00540CA5" w:rsidRPr="00A149B0" w:rsidRDefault="00540CA5" w:rsidP="0022163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>НА КЛАДБИЩАХ ГОРОДА ЧЕБОКСАРЫ</w:t>
      </w:r>
    </w:p>
    <w:p w:rsidR="00540CA5" w:rsidRPr="00A149B0" w:rsidRDefault="00540CA5" w:rsidP="0022163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CA5" w:rsidRPr="00A149B0" w:rsidRDefault="00540CA5" w:rsidP="00C5259E">
      <w:pPr>
        <w:pStyle w:val="a3"/>
        <w:widowControl w:val="0"/>
        <w:suppressAutoHyphens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A149B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Глава Чувашской Республики;</w:t>
      </w:r>
    </w:p>
    <w:p w:rsidR="00540CA5" w:rsidRPr="00A149B0" w:rsidRDefault="00540CA5" w:rsidP="00C5259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 xml:space="preserve">Члены Кабинета Министров Чувашской </w:t>
      </w:r>
      <w:r w:rsidR="00C5259E">
        <w:rPr>
          <w:rFonts w:ascii="Times New Roman" w:hAnsi="Times New Roman" w:cs="Times New Roman"/>
          <w:sz w:val="28"/>
          <w:szCs w:val="28"/>
        </w:rPr>
        <w:t>Республики, проработавшие в </w:t>
      </w:r>
      <w:r w:rsidRPr="00A149B0">
        <w:rPr>
          <w:rFonts w:ascii="Times New Roman" w:hAnsi="Times New Roman" w:cs="Times New Roman"/>
          <w:sz w:val="28"/>
          <w:szCs w:val="28"/>
        </w:rPr>
        <w:t>должности не менее 3 лет;</w:t>
      </w:r>
    </w:p>
    <w:p w:rsidR="00540CA5" w:rsidRPr="00A149B0" w:rsidRDefault="00540CA5" w:rsidP="00C5259E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A149B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Почетные граждане Чувашской Республики;</w:t>
      </w:r>
    </w:p>
    <w:p w:rsidR="00540CA5" w:rsidRPr="00A149B0" w:rsidRDefault="00540CA5" w:rsidP="00C5259E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A149B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Герои Союза Советских Социалистических Республик, Российской Федерации, Социалистического труда;</w:t>
      </w:r>
    </w:p>
    <w:p w:rsidR="00540CA5" w:rsidRPr="00A149B0" w:rsidRDefault="00540CA5" w:rsidP="00C5259E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A149B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Члены Федерального Собрания Российской Федерации;</w:t>
      </w:r>
    </w:p>
    <w:p w:rsidR="00540CA5" w:rsidRPr="00A149B0" w:rsidRDefault="00540CA5" w:rsidP="00C5259E">
      <w:pPr>
        <w:pStyle w:val="a3"/>
        <w:spacing w:after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>Граждане, награжденные государственными наградами Российской Федерации в соответствии с Указом Президента Российской Федерации от 07.09.2010 №1099 «О мерах по совершенствованию государственной наградной системы Российской Федерации»;</w:t>
      </w:r>
    </w:p>
    <w:p w:rsidR="00540CA5" w:rsidRPr="00A149B0" w:rsidRDefault="00540CA5" w:rsidP="00C5259E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A149B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Глава города Чебоксары;</w:t>
      </w:r>
    </w:p>
    <w:p w:rsidR="00540CA5" w:rsidRPr="00A149B0" w:rsidRDefault="00540CA5" w:rsidP="00C5259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Чебоксары, </w:t>
      </w:r>
      <w:r w:rsidR="00A149B0" w:rsidRPr="00A149B0">
        <w:rPr>
          <w:rFonts w:ascii="Times New Roman" w:hAnsi="Times New Roman" w:cs="Times New Roman"/>
          <w:sz w:val="28"/>
          <w:szCs w:val="28"/>
        </w:rPr>
        <w:t>г</w:t>
      </w:r>
      <w:r w:rsidRPr="00A149B0">
        <w:rPr>
          <w:rFonts w:ascii="Times New Roman" w:hAnsi="Times New Roman" w:cs="Times New Roman"/>
          <w:sz w:val="28"/>
          <w:szCs w:val="28"/>
        </w:rPr>
        <w:t>лава администрации района города Чебоксары, проработавшие в должности не менее 5 лет;</w:t>
      </w:r>
    </w:p>
    <w:p w:rsidR="00540CA5" w:rsidRPr="00A149B0" w:rsidRDefault="00540CA5" w:rsidP="00C5259E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A149B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Почетные граждане города Чебоксары;</w:t>
      </w:r>
    </w:p>
    <w:p w:rsidR="00540CA5" w:rsidRPr="00A149B0" w:rsidRDefault="00540CA5" w:rsidP="00C525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B0">
        <w:rPr>
          <w:rFonts w:ascii="Times New Roman" w:hAnsi="Times New Roman" w:cs="Times New Roman"/>
          <w:sz w:val="28"/>
          <w:szCs w:val="28"/>
        </w:rPr>
        <w:t>Высший офицерский состав.</w:t>
      </w:r>
    </w:p>
    <w:p w:rsidR="0022163D" w:rsidRPr="005C55DA" w:rsidRDefault="00A149B0" w:rsidP="00C5259E">
      <w:pPr>
        <w:suppressAutoHyphens/>
        <w:ind w:firstLine="68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149B0">
        <w:rPr>
          <w:sz w:val="28"/>
          <w:szCs w:val="28"/>
          <w:lang w:eastAsia="zh-CN"/>
        </w:rPr>
        <w:t>_________________________</w:t>
      </w:r>
      <w:bookmarkStart w:id="0" w:name="_GoBack"/>
      <w:bookmarkEnd w:id="0"/>
    </w:p>
    <w:sectPr w:rsidR="0022163D" w:rsidRPr="005C55DA" w:rsidSect="00C5259E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9E" w:rsidRDefault="00C5259E" w:rsidP="00C5259E">
      <w:pPr>
        <w:spacing w:after="0" w:line="240" w:lineRule="auto"/>
      </w:pPr>
      <w:r>
        <w:separator/>
      </w:r>
    </w:p>
  </w:endnote>
  <w:endnote w:type="continuationSeparator" w:id="0">
    <w:p w:rsidR="00C5259E" w:rsidRDefault="00C5259E" w:rsidP="00C5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9E" w:rsidRPr="00C5259E" w:rsidRDefault="00C5259E" w:rsidP="00C5259E">
    <w:pPr>
      <w:pStyle w:val="a6"/>
      <w:jc w:val="right"/>
      <w:rPr>
        <w:sz w:val="16"/>
        <w:szCs w:val="16"/>
      </w:rPr>
    </w:pPr>
    <w:r>
      <w:rPr>
        <w:sz w:val="16"/>
        <w:szCs w:val="16"/>
      </w:rPr>
      <w:t>030-3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9E" w:rsidRDefault="00C5259E" w:rsidP="00C5259E">
      <w:pPr>
        <w:spacing w:after="0" w:line="240" w:lineRule="auto"/>
      </w:pPr>
      <w:r>
        <w:separator/>
      </w:r>
    </w:p>
  </w:footnote>
  <w:footnote w:type="continuationSeparator" w:id="0">
    <w:p w:rsidR="00C5259E" w:rsidRDefault="00C5259E" w:rsidP="00C52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2A3"/>
    <w:multiLevelType w:val="hybridMultilevel"/>
    <w:tmpl w:val="3F308BC0"/>
    <w:lvl w:ilvl="0" w:tplc="604A571E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54204"/>
    <w:multiLevelType w:val="multilevel"/>
    <w:tmpl w:val="428EAB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78506511"/>
    <w:multiLevelType w:val="hybridMultilevel"/>
    <w:tmpl w:val="11962F8C"/>
    <w:lvl w:ilvl="0" w:tplc="A83CA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6"/>
    <w:rsid w:val="000377C6"/>
    <w:rsid w:val="00102BBD"/>
    <w:rsid w:val="00122743"/>
    <w:rsid w:val="0022163D"/>
    <w:rsid w:val="002B24B8"/>
    <w:rsid w:val="00540CA5"/>
    <w:rsid w:val="005C0FD3"/>
    <w:rsid w:val="005C55DA"/>
    <w:rsid w:val="0079046A"/>
    <w:rsid w:val="0083192D"/>
    <w:rsid w:val="0091557D"/>
    <w:rsid w:val="0092507B"/>
    <w:rsid w:val="00A149B0"/>
    <w:rsid w:val="00AF5E7B"/>
    <w:rsid w:val="00B427D4"/>
    <w:rsid w:val="00C5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7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77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59E"/>
  </w:style>
  <w:style w:type="paragraph" w:styleId="a6">
    <w:name w:val="footer"/>
    <w:basedOn w:val="a"/>
    <w:link w:val="a7"/>
    <w:uiPriority w:val="99"/>
    <w:unhideWhenUsed/>
    <w:rsid w:val="00C5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59E"/>
  </w:style>
  <w:style w:type="paragraph" w:styleId="a8">
    <w:name w:val="Balloon Text"/>
    <w:basedOn w:val="a"/>
    <w:link w:val="a9"/>
    <w:uiPriority w:val="99"/>
    <w:semiHidden/>
    <w:unhideWhenUsed/>
    <w:rsid w:val="005C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7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77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59E"/>
  </w:style>
  <w:style w:type="paragraph" w:styleId="a6">
    <w:name w:val="footer"/>
    <w:basedOn w:val="a"/>
    <w:link w:val="a7"/>
    <w:uiPriority w:val="99"/>
    <w:unhideWhenUsed/>
    <w:rsid w:val="00C5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59E"/>
  </w:style>
  <w:style w:type="paragraph" w:styleId="a8">
    <w:name w:val="Balloon Text"/>
    <w:basedOn w:val="a"/>
    <w:link w:val="a9"/>
    <w:uiPriority w:val="99"/>
    <w:semiHidden/>
    <w:unhideWhenUsed/>
    <w:rsid w:val="005C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D46D21710644F03F65D1E62AF92A9E85FDFAB0E0418701C2B1D823807B82789CFEF589AE699FDCD3E7C606EkCP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gcheb_gkh6</dc:creator>
  <cp:lastModifiedBy>gcheb_delo</cp:lastModifiedBy>
  <cp:revision>7</cp:revision>
  <cp:lastPrinted>2021-02-16T08:22:00Z</cp:lastPrinted>
  <dcterms:created xsi:type="dcterms:W3CDTF">2021-02-15T12:16:00Z</dcterms:created>
  <dcterms:modified xsi:type="dcterms:W3CDTF">2021-02-16T08:22:00Z</dcterms:modified>
</cp:coreProperties>
</file>