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3C0" w:rsidRPr="00DA4327" w:rsidRDefault="002163C0" w:rsidP="002163C0">
      <w:pPr>
        <w:pStyle w:val="style59"/>
        <w:tabs>
          <w:tab w:val="left" w:pos="480"/>
        </w:tabs>
        <w:ind w:left="284"/>
        <w:contextualSpacing/>
        <w:jc w:val="center"/>
        <w:rPr>
          <w:rFonts w:ascii="Times New Roman" w:eastAsia="Calibri" w:hAnsi="Times New Roman"/>
          <w:b w:val="0"/>
          <w:bCs w:val="0"/>
          <w:sz w:val="25"/>
          <w:szCs w:val="25"/>
        </w:rPr>
      </w:pPr>
      <w:r w:rsidRPr="00DA4327">
        <w:rPr>
          <w:rFonts w:ascii="Times New Roman" w:eastAsia="Calibri" w:hAnsi="Times New Roman"/>
          <w:b w:val="0"/>
          <w:bCs w:val="0"/>
          <w:sz w:val="25"/>
          <w:szCs w:val="25"/>
        </w:rPr>
        <w:t>Пояснительная записка к проекту постановления администрации города Чебоксары «</w:t>
      </w:r>
      <w:r w:rsidR="00DA4327" w:rsidRPr="00DA4327">
        <w:rPr>
          <w:rFonts w:ascii="Times New Roman" w:hAnsi="Times New Roman"/>
          <w:b w:val="0"/>
          <w:sz w:val="25"/>
          <w:szCs w:val="25"/>
        </w:rPr>
        <w:t>О внесении изменений в </w:t>
      </w:r>
      <w:r w:rsidR="00DA4327" w:rsidRPr="00DA4327">
        <w:rPr>
          <w:rFonts w:ascii="Times New Roman" w:hAnsi="Times New Roman"/>
          <w:b w:val="0"/>
          <w:sz w:val="25"/>
          <w:szCs w:val="25"/>
          <w:shd w:val="clear" w:color="auto" w:fill="FFFFFF"/>
        </w:rPr>
        <w:t>муниципальную программу города Чебоксары «Развитие физической культуры и спорта в городе Чебоксары», утвержденную</w:t>
      </w:r>
      <w:r w:rsidR="00DA4327" w:rsidRPr="00DA4327">
        <w:rPr>
          <w:rFonts w:ascii="Times New Roman" w:hAnsi="Times New Roman"/>
          <w:b w:val="0"/>
          <w:sz w:val="25"/>
          <w:szCs w:val="25"/>
        </w:rPr>
        <w:t xml:space="preserve"> постановлением администрации города Чебоксары от 30.12.2013 № 4442</w:t>
      </w:r>
      <w:r w:rsidRPr="00DA4327">
        <w:rPr>
          <w:rFonts w:ascii="Times New Roman" w:eastAsia="Calibri" w:hAnsi="Times New Roman"/>
          <w:b w:val="0"/>
          <w:bCs w:val="0"/>
          <w:sz w:val="25"/>
          <w:szCs w:val="25"/>
        </w:rPr>
        <w:t>»</w:t>
      </w:r>
    </w:p>
    <w:p w:rsidR="002163C0" w:rsidRPr="00DA4327" w:rsidRDefault="002163C0" w:rsidP="002163C0">
      <w:pPr>
        <w:pStyle w:val="style59"/>
        <w:tabs>
          <w:tab w:val="left" w:pos="480"/>
        </w:tabs>
        <w:ind w:left="284"/>
        <w:contextualSpacing/>
        <w:jc w:val="center"/>
        <w:rPr>
          <w:rFonts w:ascii="Times New Roman" w:eastAsia="Calibri" w:hAnsi="Times New Roman"/>
          <w:b w:val="0"/>
          <w:bCs w:val="0"/>
          <w:sz w:val="25"/>
          <w:szCs w:val="25"/>
        </w:rPr>
      </w:pPr>
    </w:p>
    <w:p w:rsidR="002163C0" w:rsidRPr="00905EAF" w:rsidRDefault="002163C0" w:rsidP="002163C0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5"/>
          <w:szCs w:val="25"/>
        </w:rPr>
      </w:pPr>
      <w:r w:rsidRPr="00DA4327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Проект постановления </w:t>
      </w:r>
      <w:r w:rsidRPr="00DA4327">
        <w:rPr>
          <w:rFonts w:ascii="Times New Roman" w:eastAsia="Calibri" w:hAnsi="Times New Roman" w:cs="Times New Roman"/>
          <w:b w:val="0"/>
          <w:bCs w:val="0"/>
          <w:color w:val="auto"/>
          <w:sz w:val="25"/>
          <w:szCs w:val="25"/>
        </w:rPr>
        <w:t>администрации города Чебоксары «</w:t>
      </w:r>
      <w:r w:rsidR="00DA4327" w:rsidRPr="00DA4327">
        <w:rPr>
          <w:rFonts w:ascii="Times New Roman" w:hAnsi="Times New Roman" w:cs="Times New Roman"/>
          <w:b w:val="0"/>
          <w:color w:val="auto"/>
          <w:sz w:val="25"/>
          <w:szCs w:val="25"/>
        </w:rPr>
        <w:t>О внесении изменений в </w:t>
      </w:r>
      <w:r w:rsidR="00DA4327" w:rsidRPr="00DA4327">
        <w:rPr>
          <w:rFonts w:ascii="Times New Roman" w:hAnsi="Times New Roman" w:cs="Times New Roman"/>
          <w:b w:val="0"/>
          <w:color w:val="auto"/>
          <w:sz w:val="25"/>
          <w:szCs w:val="25"/>
          <w:shd w:val="clear" w:color="auto" w:fill="FFFFFF"/>
        </w:rPr>
        <w:t>муниципальную программу города Чебоксары «Развитие физической культуры и спорта в городе Чебоксары», утвержденную</w:t>
      </w:r>
      <w:r w:rsidR="00DA4327" w:rsidRPr="00DA4327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 постановлением администрации города Чебоксары от 30.12.2013 № 4442</w:t>
      </w:r>
      <w:r w:rsidRPr="00DA4327">
        <w:rPr>
          <w:rFonts w:ascii="Times New Roman" w:eastAsia="Calibri" w:hAnsi="Times New Roman" w:cs="Times New Roman"/>
          <w:b w:val="0"/>
          <w:bCs w:val="0"/>
          <w:color w:val="auto"/>
          <w:sz w:val="25"/>
          <w:szCs w:val="25"/>
        </w:rPr>
        <w:t xml:space="preserve">» </w:t>
      </w:r>
      <w:r w:rsidRPr="00DA4327">
        <w:rPr>
          <w:rFonts w:ascii="Times New Roman" w:hAnsi="Times New Roman" w:cs="Times New Roman"/>
          <w:b w:val="0"/>
          <w:color w:val="auto"/>
          <w:sz w:val="25"/>
          <w:szCs w:val="25"/>
        </w:rPr>
        <w:t>(далее – проект постановления)</w:t>
      </w:r>
      <w:r w:rsidRPr="00DA4327">
        <w:rPr>
          <w:rFonts w:ascii="Times New Roman" w:eastAsia="Calibri" w:hAnsi="Times New Roman" w:cs="Times New Roman"/>
          <w:b w:val="0"/>
          <w:bCs w:val="0"/>
          <w:color w:val="auto"/>
          <w:sz w:val="25"/>
          <w:szCs w:val="25"/>
        </w:rPr>
        <w:t xml:space="preserve">, </w:t>
      </w:r>
      <w:r w:rsidRPr="00DA4327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разработан управлением физической культуры и спорта </w:t>
      </w:r>
      <w:r w:rsidRPr="00DA4327">
        <w:rPr>
          <w:rFonts w:ascii="Times New Roman" w:eastAsia="Calibri" w:hAnsi="Times New Roman" w:cs="Times New Roman"/>
          <w:b w:val="0"/>
          <w:bCs w:val="0"/>
          <w:color w:val="auto"/>
          <w:sz w:val="25"/>
          <w:szCs w:val="25"/>
        </w:rPr>
        <w:t>администрации города Чебоксары</w:t>
      </w:r>
      <w:r w:rsidRPr="00DA4327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 в соответствии с Федеральным законом от 06.10.2003 № 131-ФЗ «Об общих принципах организации местного </w:t>
      </w:r>
      <w:r w:rsidRPr="00905EAF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самоуправления в Российской Федерации», </w:t>
      </w:r>
      <w:r w:rsidRPr="00905EAF">
        <w:rPr>
          <w:rFonts w:ascii="Times New Roman" w:hAnsi="Times New Roman" w:cs="Times New Roman"/>
          <w:b w:val="0"/>
          <w:color w:val="auto"/>
          <w:sz w:val="25"/>
          <w:szCs w:val="25"/>
          <w:shd w:val="clear" w:color="auto" w:fill="FFFFFF"/>
        </w:rPr>
        <w:t>постановлением администрации г. Чебоксары от 14 октября 2013 г. № 3317 «Об утверждении порядка разработки и реализации муниципальных программ города Чебоксары»</w:t>
      </w:r>
      <w:r w:rsidRPr="00905EAF">
        <w:rPr>
          <w:rFonts w:ascii="Times New Roman" w:hAnsi="Times New Roman" w:cs="Times New Roman"/>
          <w:b w:val="0"/>
          <w:color w:val="auto"/>
          <w:sz w:val="25"/>
          <w:szCs w:val="25"/>
        </w:rPr>
        <w:t>.</w:t>
      </w:r>
    </w:p>
    <w:p w:rsidR="002163C0" w:rsidRPr="00905EAF" w:rsidRDefault="002163C0" w:rsidP="002163C0">
      <w:pPr>
        <w:ind w:firstLine="567"/>
        <w:rPr>
          <w:rFonts w:ascii="Times New Roman" w:hAnsi="Times New Roman" w:cs="Times New Roman"/>
          <w:bCs/>
          <w:sz w:val="25"/>
          <w:szCs w:val="25"/>
        </w:rPr>
      </w:pPr>
      <w:r w:rsidRPr="00905EAF">
        <w:rPr>
          <w:rFonts w:ascii="Times New Roman" w:hAnsi="Times New Roman" w:cs="Times New Roman"/>
          <w:bCs/>
          <w:sz w:val="25"/>
          <w:szCs w:val="25"/>
        </w:rPr>
        <w:t xml:space="preserve">Необходимость внесения изменений возникла в связи с </w:t>
      </w:r>
      <w:r w:rsidR="008975E5" w:rsidRPr="00905EAF">
        <w:rPr>
          <w:rFonts w:ascii="Times New Roman" w:hAnsi="Times New Roman" w:cs="Times New Roman"/>
          <w:sz w:val="25"/>
          <w:szCs w:val="25"/>
        </w:rPr>
        <w:t>принятием бюджета муниципального образования города Чебоксары - столицы Чувашской Республики на 202</w:t>
      </w:r>
      <w:r w:rsidR="004F6E44">
        <w:rPr>
          <w:rFonts w:ascii="Times New Roman" w:hAnsi="Times New Roman" w:cs="Times New Roman"/>
          <w:sz w:val="25"/>
          <w:szCs w:val="25"/>
        </w:rPr>
        <w:t>1</w:t>
      </w:r>
      <w:r w:rsidR="008975E5" w:rsidRPr="00905EAF">
        <w:rPr>
          <w:rFonts w:ascii="Times New Roman" w:hAnsi="Times New Roman" w:cs="Times New Roman"/>
          <w:sz w:val="25"/>
          <w:szCs w:val="25"/>
        </w:rPr>
        <w:t xml:space="preserve"> год и на плановый период 202</w:t>
      </w:r>
      <w:r w:rsidR="004F6E44">
        <w:rPr>
          <w:rFonts w:ascii="Times New Roman" w:hAnsi="Times New Roman" w:cs="Times New Roman"/>
          <w:sz w:val="25"/>
          <w:szCs w:val="25"/>
        </w:rPr>
        <w:t>2</w:t>
      </w:r>
      <w:r w:rsidR="008975E5" w:rsidRPr="00905EAF">
        <w:rPr>
          <w:rFonts w:ascii="Times New Roman" w:hAnsi="Times New Roman" w:cs="Times New Roman"/>
          <w:sz w:val="25"/>
          <w:szCs w:val="25"/>
        </w:rPr>
        <w:t xml:space="preserve"> и 202</w:t>
      </w:r>
      <w:r w:rsidR="004F6E44">
        <w:rPr>
          <w:rFonts w:ascii="Times New Roman" w:hAnsi="Times New Roman" w:cs="Times New Roman"/>
          <w:sz w:val="25"/>
          <w:szCs w:val="25"/>
        </w:rPr>
        <w:t>3</w:t>
      </w:r>
      <w:r w:rsidR="008975E5" w:rsidRPr="00905EAF">
        <w:rPr>
          <w:rFonts w:ascii="Times New Roman" w:hAnsi="Times New Roman" w:cs="Times New Roman"/>
          <w:sz w:val="25"/>
          <w:szCs w:val="25"/>
        </w:rPr>
        <w:t xml:space="preserve"> годов</w:t>
      </w:r>
      <w:r w:rsidR="008975E5" w:rsidRPr="00905EAF">
        <w:rPr>
          <w:rFonts w:ascii="Times New Roman" w:hAnsi="Times New Roman" w:cs="Times New Roman"/>
          <w:bCs/>
          <w:sz w:val="25"/>
          <w:szCs w:val="25"/>
        </w:rPr>
        <w:t xml:space="preserve"> (</w:t>
      </w:r>
      <w:r w:rsidR="008975E5" w:rsidRPr="00905EAF">
        <w:rPr>
          <w:rFonts w:ascii="Times New Roman" w:hAnsi="Times New Roman" w:cs="Times New Roman"/>
          <w:sz w:val="25"/>
          <w:szCs w:val="25"/>
        </w:rPr>
        <w:t xml:space="preserve">решение Чебоксарского городского Собрания депутатов </w:t>
      </w:r>
      <w:r w:rsidR="004F6E44" w:rsidRPr="00C20165">
        <w:rPr>
          <w:rFonts w:ascii="Times New Roman" w:hAnsi="Times New Roman" w:cs="Times New Roman"/>
          <w:sz w:val="28"/>
          <w:szCs w:val="28"/>
        </w:rPr>
        <w:t xml:space="preserve">от 24 декабря 2020 г. </w:t>
      </w:r>
      <w:r w:rsidR="004F6E44" w:rsidRPr="004F6E44">
        <w:rPr>
          <w:rFonts w:ascii="Times New Roman" w:hAnsi="Times New Roman" w:cs="Times New Roman"/>
          <w:sz w:val="28"/>
          <w:szCs w:val="28"/>
        </w:rPr>
        <w:t>№</w:t>
      </w:r>
      <w:r w:rsidR="004F6E44" w:rsidRPr="00C20165">
        <w:rPr>
          <w:rFonts w:ascii="Times New Roman" w:hAnsi="Times New Roman" w:cs="Times New Roman"/>
          <w:sz w:val="28"/>
          <w:szCs w:val="28"/>
        </w:rPr>
        <w:t xml:space="preserve"> 93</w:t>
      </w:r>
      <w:r w:rsidR="008975E5" w:rsidRPr="00905EAF">
        <w:rPr>
          <w:rFonts w:ascii="Times New Roman" w:hAnsi="Times New Roman" w:cs="Times New Roman"/>
          <w:sz w:val="25"/>
          <w:szCs w:val="25"/>
        </w:rPr>
        <w:t xml:space="preserve">) и </w:t>
      </w:r>
      <w:r w:rsidRPr="00905EAF">
        <w:rPr>
          <w:rFonts w:ascii="Times New Roman" w:hAnsi="Times New Roman" w:cs="Times New Roman"/>
          <w:bCs/>
          <w:sz w:val="25"/>
          <w:szCs w:val="25"/>
        </w:rPr>
        <w:t xml:space="preserve">внесением изменений </w:t>
      </w:r>
      <w:r w:rsidRPr="00905EAF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в </w:t>
      </w:r>
      <w:r w:rsidRPr="00905EAF">
        <w:rPr>
          <w:rFonts w:ascii="Times New Roman" w:hAnsi="Times New Roman" w:cs="Times New Roman"/>
          <w:bCs/>
          <w:sz w:val="25"/>
          <w:szCs w:val="25"/>
        </w:rPr>
        <w:t xml:space="preserve">бюджет </w:t>
      </w:r>
      <w:r w:rsidR="008975E5" w:rsidRPr="00905EAF">
        <w:rPr>
          <w:rFonts w:ascii="Times New Roman" w:hAnsi="Times New Roman" w:cs="Times New Roman"/>
          <w:sz w:val="25"/>
          <w:szCs w:val="25"/>
        </w:rPr>
        <w:t>муниципального образования города Чебоксары - столицы Чувашской Республики на 20</w:t>
      </w:r>
      <w:r w:rsidR="004F6E44">
        <w:rPr>
          <w:rFonts w:ascii="Times New Roman" w:hAnsi="Times New Roman" w:cs="Times New Roman"/>
          <w:sz w:val="25"/>
          <w:szCs w:val="25"/>
        </w:rPr>
        <w:t>20</w:t>
      </w:r>
      <w:r w:rsidR="008975E5" w:rsidRPr="00905EAF">
        <w:rPr>
          <w:rFonts w:ascii="Times New Roman" w:hAnsi="Times New Roman" w:cs="Times New Roman"/>
          <w:sz w:val="25"/>
          <w:szCs w:val="25"/>
        </w:rPr>
        <w:t> год и на плановый период 202</w:t>
      </w:r>
      <w:r w:rsidR="004F6E44">
        <w:rPr>
          <w:rFonts w:ascii="Times New Roman" w:hAnsi="Times New Roman" w:cs="Times New Roman"/>
          <w:sz w:val="25"/>
          <w:szCs w:val="25"/>
        </w:rPr>
        <w:t>1</w:t>
      </w:r>
      <w:r w:rsidR="008975E5" w:rsidRPr="00905EAF">
        <w:rPr>
          <w:rFonts w:ascii="Times New Roman" w:hAnsi="Times New Roman" w:cs="Times New Roman"/>
          <w:sz w:val="25"/>
          <w:szCs w:val="25"/>
        </w:rPr>
        <w:t xml:space="preserve"> и 202</w:t>
      </w:r>
      <w:r w:rsidR="004F6E44">
        <w:rPr>
          <w:rFonts w:ascii="Times New Roman" w:hAnsi="Times New Roman" w:cs="Times New Roman"/>
          <w:sz w:val="25"/>
          <w:szCs w:val="25"/>
        </w:rPr>
        <w:t>2</w:t>
      </w:r>
      <w:r w:rsidR="008975E5" w:rsidRPr="00905EAF">
        <w:rPr>
          <w:rFonts w:ascii="Times New Roman" w:hAnsi="Times New Roman" w:cs="Times New Roman"/>
          <w:sz w:val="25"/>
          <w:szCs w:val="25"/>
        </w:rPr>
        <w:t xml:space="preserve"> годов, </w:t>
      </w:r>
      <w:r w:rsidR="004F6E44" w:rsidRPr="00B62BF2">
        <w:rPr>
          <w:rFonts w:ascii="Times New Roman" w:hAnsi="Times New Roman" w:cs="Times New Roman"/>
        </w:rPr>
        <w:t xml:space="preserve">утвержденный решением Чебоксарского городского Собрания депутатов от 17.12.2019 № 1968 </w:t>
      </w:r>
      <w:r w:rsidR="008975E5" w:rsidRPr="00905EAF">
        <w:rPr>
          <w:rFonts w:ascii="Times New Roman" w:hAnsi="Times New Roman" w:cs="Times New Roman"/>
          <w:sz w:val="25"/>
          <w:szCs w:val="25"/>
        </w:rPr>
        <w:t xml:space="preserve">(решение Чебоксарского городского Собрания депутатов </w:t>
      </w:r>
      <w:r w:rsidR="004F6E44" w:rsidRPr="00C20165">
        <w:rPr>
          <w:rFonts w:ascii="Times New Roman" w:hAnsi="Times New Roman" w:cs="Times New Roman"/>
          <w:sz w:val="28"/>
          <w:szCs w:val="28"/>
        </w:rPr>
        <w:t>от 24 декабря 2020 г. № 92</w:t>
      </w:r>
      <w:r w:rsidR="008975E5" w:rsidRPr="00905EAF">
        <w:rPr>
          <w:rFonts w:ascii="Times New Roman" w:hAnsi="Times New Roman" w:cs="Times New Roman"/>
          <w:sz w:val="25"/>
          <w:szCs w:val="25"/>
        </w:rPr>
        <w:t>)</w:t>
      </w:r>
      <w:r w:rsidRPr="00905EAF">
        <w:rPr>
          <w:rFonts w:ascii="Times New Roman" w:hAnsi="Times New Roman" w:cs="Times New Roman"/>
          <w:bCs/>
          <w:sz w:val="25"/>
          <w:szCs w:val="25"/>
        </w:rPr>
        <w:t xml:space="preserve">. В проекте постановления </w:t>
      </w:r>
      <w:r w:rsidRPr="00905EAF">
        <w:rPr>
          <w:rFonts w:ascii="Times New Roman" w:hAnsi="Times New Roman" w:cs="Times New Roman"/>
          <w:sz w:val="25"/>
          <w:szCs w:val="25"/>
          <w:shd w:val="clear" w:color="auto" w:fill="FFFFFF"/>
        </w:rPr>
        <w:t>внесены изменения в объемы бюджетных ассигнований на реализацию мероприятий муниципальной программы в пределах утвержденных лимитов бюджетных ассигнований</w:t>
      </w:r>
      <w:r w:rsidRPr="00905EAF">
        <w:rPr>
          <w:rFonts w:ascii="Times New Roman" w:hAnsi="Times New Roman" w:cs="Times New Roman"/>
          <w:bCs/>
          <w:sz w:val="25"/>
          <w:szCs w:val="25"/>
        </w:rPr>
        <w:t>.</w:t>
      </w:r>
    </w:p>
    <w:p w:rsidR="002163C0" w:rsidRPr="00905EAF" w:rsidRDefault="002163C0" w:rsidP="002163C0">
      <w:pPr>
        <w:ind w:firstLine="540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905EAF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В соответствии с пунктами 3.2, 3.3 </w:t>
      </w:r>
      <w:r w:rsidRPr="00905EAF">
        <w:rPr>
          <w:rFonts w:ascii="Times New Roman" w:hAnsi="Times New Roman" w:cs="Times New Roman"/>
          <w:sz w:val="25"/>
          <w:szCs w:val="25"/>
        </w:rPr>
        <w:t>Порядка проведения антикоррупционной экспертизы нормативных правовых актов и проектов нормативных правовых актов органов местного самоуправления города Чебоксары, утвержденного решением Чебоксарского городского Собрания депутатов от 26.11.2009</w:t>
      </w:r>
      <w:r w:rsidR="004F6E44">
        <w:rPr>
          <w:rFonts w:ascii="Times New Roman" w:hAnsi="Times New Roman" w:cs="Times New Roman"/>
          <w:sz w:val="25"/>
          <w:szCs w:val="25"/>
        </w:rPr>
        <w:t xml:space="preserve"> </w:t>
      </w:r>
      <w:r w:rsidRPr="00905EAF">
        <w:rPr>
          <w:rFonts w:ascii="Times New Roman" w:hAnsi="Times New Roman" w:cs="Times New Roman"/>
          <w:sz w:val="25"/>
          <w:szCs w:val="25"/>
        </w:rPr>
        <w:t>№1500, проект постановления размещен на </w:t>
      </w:r>
      <w:hyperlink r:id="rId4" w:tgtFrame="_blank" w:history="1">
        <w:r w:rsidRPr="00905EAF">
          <w:rPr>
            <w:rStyle w:val="a3"/>
            <w:rFonts w:ascii="Times New Roman" w:hAnsi="Times New Roman" w:cs="Times New Roman"/>
            <w:color w:val="auto"/>
            <w:sz w:val="25"/>
            <w:szCs w:val="25"/>
            <w:u w:val="none"/>
          </w:rPr>
          <w:t>официальном сайте</w:t>
        </w:r>
      </w:hyperlink>
      <w:r w:rsidRPr="00905EAF">
        <w:rPr>
          <w:rFonts w:ascii="Times New Roman" w:hAnsi="Times New Roman" w:cs="Times New Roman"/>
          <w:sz w:val="25"/>
          <w:szCs w:val="25"/>
        </w:rPr>
        <w:t xml:space="preserve"> управления физической культуры и спорта администрации города Чебоксары в информационно-телекоммуникационной сети </w:t>
      </w:r>
      <w:r w:rsidR="00905EAF" w:rsidRPr="00905EAF">
        <w:rPr>
          <w:rFonts w:ascii="Times New Roman" w:hAnsi="Times New Roman" w:cs="Times New Roman"/>
          <w:sz w:val="25"/>
          <w:szCs w:val="25"/>
        </w:rPr>
        <w:t>«</w:t>
      </w:r>
      <w:r w:rsidRPr="00905EAF">
        <w:rPr>
          <w:rFonts w:ascii="Times New Roman" w:hAnsi="Times New Roman" w:cs="Times New Roman"/>
          <w:sz w:val="25"/>
          <w:szCs w:val="25"/>
        </w:rPr>
        <w:t>Интернет</w:t>
      </w:r>
      <w:r w:rsidR="00905EAF" w:rsidRPr="00905EAF">
        <w:rPr>
          <w:rFonts w:ascii="Times New Roman" w:hAnsi="Times New Roman" w:cs="Times New Roman"/>
          <w:sz w:val="25"/>
          <w:szCs w:val="25"/>
        </w:rPr>
        <w:t>»</w:t>
      </w:r>
      <w:r w:rsidRPr="00905EAF">
        <w:rPr>
          <w:rFonts w:ascii="Times New Roman" w:hAnsi="Times New Roman" w:cs="Times New Roman"/>
          <w:sz w:val="25"/>
          <w:szCs w:val="25"/>
        </w:rPr>
        <w:t xml:space="preserve"> </w:t>
      </w:r>
      <w:r w:rsidR="004F6E44">
        <w:rPr>
          <w:rFonts w:ascii="Times New Roman" w:hAnsi="Times New Roman" w:cs="Times New Roman"/>
          <w:sz w:val="25"/>
          <w:szCs w:val="25"/>
        </w:rPr>
        <w:t>0</w:t>
      </w:r>
      <w:r w:rsidR="00DC1F95">
        <w:rPr>
          <w:rFonts w:ascii="Times New Roman" w:hAnsi="Times New Roman" w:cs="Times New Roman"/>
          <w:sz w:val="25"/>
          <w:szCs w:val="25"/>
        </w:rPr>
        <w:t>5</w:t>
      </w:r>
      <w:r w:rsidR="004F6E44">
        <w:rPr>
          <w:rFonts w:ascii="Times New Roman" w:hAnsi="Times New Roman" w:cs="Times New Roman"/>
          <w:sz w:val="25"/>
          <w:szCs w:val="25"/>
        </w:rPr>
        <w:t>.02.2021</w:t>
      </w:r>
      <w:r w:rsidRPr="00905EAF">
        <w:rPr>
          <w:rFonts w:ascii="Times New Roman" w:hAnsi="Times New Roman" w:cs="Times New Roman"/>
          <w:sz w:val="25"/>
          <w:szCs w:val="25"/>
        </w:rPr>
        <w:t xml:space="preserve">. Срок проведения независимой антикоррупционной экспертизы – до </w:t>
      </w:r>
      <w:r w:rsidR="004F6E44">
        <w:rPr>
          <w:rFonts w:ascii="Times New Roman" w:hAnsi="Times New Roman" w:cs="Times New Roman"/>
          <w:sz w:val="25"/>
          <w:szCs w:val="25"/>
        </w:rPr>
        <w:t>1</w:t>
      </w:r>
      <w:r w:rsidR="00DC1F95">
        <w:rPr>
          <w:rFonts w:ascii="Times New Roman" w:hAnsi="Times New Roman" w:cs="Times New Roman"/>
          <w:sz w:val="25"/>
          <w:szCs w:val="25"/>
        </w:rPr>
        <w:t>8</w:t>
      </w:r>
      <w:r w:rsidR="004F6E44">
        <w:rPr>
          <w:rFonts w:ascii="Times New Roman" w:hAnsi="Times New Roman" w:cs="Times New Roman"/>
          <w:sz w:val="25"/>
          <w:szCs w:val="25"/>
        </w:rPr>
        <w:t>.02</w:t>
      </w:r>
      <w:r w:rsidR="00905EAF" w:rsidRPr="00905EAF">
        <w:rPr>
          <w:rFonts w:ascii="Times New Roman" w:hAnsi="Times New Roman" w:cs="Times New Roman"/>
          <w:sz w:val="25"/>
          <w:szCs w:val="25"/>
        </w:rPr>
        <w:t>.</w:t>
      </w:r>
      <w:r w:rsidRPr="00905EAF">
        <w:rPr>
          <w:rFonts w:ascii="Times New Roman" w:hAnsi="Times New Roman" w:cs="Times New Roman"/>
          <w:sz w:val="25"/>
          <w:szCs w:val="25"/>
        </w:rPr>
        <w:t>20</w:t>
      </w:r>
      <w:r w:rsidR="00905EAF" w:rsidRPr="00905EAF">
        <w:rPr>
          <w:rFonts w:ascii="Times New Roman" w:hAnsi="Times New Roman" w:cs="Times New Roman"/>
          <w:sz w:val="25"/>
          <w:szCs w:val="25"/>
        </w:rPr>
        <w:t>2</w:t>
      </w:r>
      <w:r w:rsidR="004F6E44">
        <w:rPr>
          <w:rFonts w:ascii="Times New Roman" w:hAnsi="Times New Roman" w:cs="Times New Roman"/>
          <w:sz w:val="25"/>
          <w:szCs w:val="25"/>
        </w:rPr>
        <w:t>1</w:t>
      </w:r>
      <w:r w:rsidRPr="00905EAF">
        <w:rPr>
          <w:rFonts w:ascii="Times New Roman" w:hAnsi="Times New Roman" w:cs="Times New Roman"/>
          <w:sz w:val="25"/>
          <w:szCs w:val="25"/>
        </w:rPr>
        <w:t xml:space="preserve"> (включительно).</w:t>
      </w:r>
    </w:p>
    <w:p w:rsidR="002163C0" w:rsidRPr="00905EAF" w:rsidRDefault="002163C0" w:rsidP="002163C0">
      <w:pPr>
        <w:ind w:firstLine="567"/>
        <w:rPr>
          <w:rFonts w:ascii="Times New Roman" w:hAnsi="Times New Roman" w:cs="Times New Roman"/>
          <w:sz w:val="25"/>
          <w:szCs w:val="25"/>
        </w:rPr>
      </w:pPr>
      <w:r w:rsidRPr="00905EAF">
        <w:rPr>
          <w:rFonts w:ascii="Times New Roman" w:hAnsi="Times New Roman" w:cs="Times New Roman"/>
          <w:sz w:val="25"/>
          <w:szCs w:val="25"/>
        </w:rPr>
        <w:t xml:space="preserve">Проект постановления не затрагивает вопросы осуществления предпринимательской и инвестиционной деятельности и не требует проведения оценки регулирующего воздействия в соответствии с постановлением </w:t>
      </w:r>
      <w:r w:rsidRPr="00905EAF">
        <w:rPr>
          <w:rFonts w:ascii="Times New Roman" w:hAnsi="Times New Roman" w:cs="Times New Roman"/>
          <w:sz w:val="25"/>
          <w:szCs w:val="25"/>
          <w:shd w:val="clear" w:color="auto" w:fill="FFFFFF"/>
        </w:rPr>
        <w:t>администрации г. </w:t>
      </w:r>
      <w:r w:rsidRPr="00905EAF">
        <w:rPr>
          <w:rStyle w:val="a4"/>
          <w:rFonts w:ascii="Times New Roman" w:hAnsi="Times New Roman" w:cs="Times New Roman"/>
          <w:i w:val="0"/>
          <w:sz w:val="25"/>
          <w:szCs w:val="25"/>
        </w:rPr>
        <w:t>Чебоксары</w:t>
      </w:r>
      <w:r w:rsidRPr="00905EAF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Pr="00905EAF">
        <w:rPr>
          <w:rFonts w:ascii="Times New Roman" w:hAnsi="Times New Roman" w:cs="Times New Roman"/>
          <w:sz w:val="25"/>
          <w:szCs w:val="25"/>
        </w:rPr>
        <w:t xml:space="preserve">от 18 февраля 2019 г. № 316 «Об утверждении Порядка </w:t>
      </w:r>
      <w:r w:rsidRPr="00905EAF">
        <w:rPr>
          <w:rStyle w:val="a4"/>
          <w:rFonts w:ascii="Times New Roman" w:hAnsi="Times New Roman" w:cs="Times New Roman"/>
          <w:i w:val="0"/>
          <w:sz w:val="25"/>
          <w:szCs w:val="25"/>
        </w:rPr>
        <w:t xml:space="preserve">проведения оценки регулирующего воздействия проектов </w:t>
      </w:r>
      <w:r w:rsidRPr="00905EAF">
        <w:rPr>
          <w:rFonts w:ascii="Times New Roman" w:hAnsi="Times New Roman" w:cs="Times New Roman"/>
          <w:sz w:val="25"/>
          <w:szCs w:val="25"/>
        </w:rPr>
        <w:t>муниципальных</w:t>
      </w:r>
      <w:r w:rsidRPr="00905EAF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Pr="00905EAF">
        <w:rPr>
          <w:rStyle w:val="a4"/>
          <w:rFonts w:ascii="Times New Roman" w:hAnsi="Times New Roman" w:cs="Times New Roman"/>
          <w:i w:val="0"/>
          <w:sz w:val="25"/>
          <w:szCs w:val="25"/>
        </w:rPr>
        <w:t>нормативных правовых актов</w:t>
      </w:r>
      <w:r w:rsidRPr="00905EAF">
        <w:rPr>
          <w:rStyle w:val="a4"/>
          <w:rFonts w:ascii="Times New Roman" w:hAnsi="Times New Roman" w:cs="Times New Roman"/>
          <w:sz w:val="25"/>
          <w:szCs w:val="25"/>
        </w:rPr>
        <w:t xml:space="preserve"> </w:t>
      </w:r>
      <w:r w:rsidRPr="00905EAF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города </w:t>
      </w:r>
      <w:r w:rsidRPr="00905EAF">
        <w:rPr>
          <w:rStyle w:val="a4"/>
          <w:rFonts w:ascii="Times New Roman" w:hAnsi="Times New Roman" w:cs="Times New Roman"/>
          <w:i w:val="0"/>
          <w:sz w:val="25"/>
          <w:szCs w:val="25"/>
        </w:rPr>
        <w:t>Чебоксары»</w:t>
      </w:r>
      <w:r w:rsidRPr="00905EAF">
        <w:rPr>
          <w:rFonts w:ascii="Times New Roman" w:hAnsi="Times New Roman" w:cs="Times New Roman"/>
          <w:sz w:val="25"/>
          <w:szCs w:val="25"/>
        </w:rPr>
        <w:t>.</w:t>
      </w:r>
    </w:p>
    <w:p w:rsidR="002163C0" w:rsidRPr="00905EAF" w:rsidRDefault="002163C0" w:rsidP="002163C0">
      <w:pPr>
        <w:tabs>
          <w:tab w:val="left" w:pos="851"/>
        </w:tabs>
        <w:ind w:firstLine="567"/>
        <w:rPr>
          <w:rFonts w:ascii="Times New Roman" w:hAnsi="Times New Roman" w:cs="Times New Roman"/>
          <w:sz w:val="25"/>
          <w:szCs w:val="25"/>
        </w:rPr>
      </w:pPr>
      <w:r w:rsidRPr="00905EAF">
        <w:rPr>
          <w:rFonts w:ascii="Times New Roman" w:hAnsi="Times New Roman" w:cs="Times New Roman"/>
          <w:sz w:val="25"/>
          <w:szCs w:val="25"/>
        </w:rPr>
        <w:t xml:space="preserve">Настоящий проект соответствует требованиям федерального законодательства, нормативных актов Чувашской Республики, муниципальных нормативных правовых актов. </w:t>
      </w:r>
    </w:p>
    <w:p w:rsidR="002163C0" w:rsidRPr="00905EAF" w:rsidRDefault="002163C0" w:rsidP="002163C0">
      <w:pPr>
        <w:tabs>
          <w:tab w:val="left" w:pos="851"/>
        </w:tabs>
        <w:ind w:firstLine="567"/>
        <w:rPr>
          <w:rFonts w:ascii="Times New Roman" w:hAnsi="Times New Roman" w:cs="Times New Roman"/>
          <w:sz w:val="25"/>
          <w:szCs w:val="25"/>
        </w:rPr>
      </w:pPr>
      <w:r w:rsidRPr="00905EAF">
        <w:rPr>
          <w:rFonts w:ascii="Times New Roman" w:hAnsi="Times New Roman" w:cs="Times New Roman"/>
          <w:sz w:val="25"/>
          <w:szCs w:val="25"/>
        </w:rPr>
        <w:t xml:space="preserve">После проведения правовой оценки проект будет направлен в Прокуратуру </w:t>
      </w:r>
      <w:r w:rsidR="00DA4327">
        <w:rPr>
          <w:rFonts w:ascii="Times New Roman" w:hAnsi="Times New Roman" w:cs="Times New Roman"/>
          <w:sz w:val="25"/>
          <w:szCs w:val="25"/>
        </w:rPr>
        <w:t>города Чебоксары</w:t>
      </w:r>
      <w:r w:rsidRPr="00905EAF">
        <w:rPr>
          <w:rFonts w:ascii="Times New Roman" w:hAnsi="Times New Roman" w:cs="Times New Roman"/>
          <w:sz w:val="25"/>
          <w:szCs w:val="25"/>
        </w:rPr>
        <w:t xml:space="preserve"> для проведения антикоррупционной экспертизы.</w:t>
      </w:r>
    </w:p>
    <w:p w:rsidR="002163C0" w:rsidRDefault="002163C0" w:rsidP="002163C0">
      <w:pPr>
        <w:tabs>
          <w:tab w:val="left" w:pos="851"/>
        </w:tabs>
        <w:ind w:firstLine="567"/>
        <w:rPr>
          <w:rFonts w:ascii="Times New Roman" w:hAnsi="Times New Roman" w:cs="Times New Roman"/>
          <w:sz w:val="25"/>
          <w:szCs w:val="25"/>
        </w:rPr>
      </w:pPr>
    </w:p>
    <w:p w:rsidR="00DA4327" w:rsidRPr="00905EAF" w:rsidRDefault="00DA4327" w:rsidP="002163C0">
      <w:pPr>
        <w:tabs>
          <w:tab w:val="left" w:pos="851"/>
        </w:tabs>
        <w:ind w:firstLine="567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p w:rsidR="002163C0" w:rsidRPr="00905EAF" w:rsidRDefault="004F6E44" w:rsidP="002163C0">
      <w:pPr>
        <w:tabs>
          <w:tab w:val="left" w:pos="851"/>
        </w:tabs>
        <w:ind w:firstLine="0"/>
        <w:rPr>
          <w:rFonts w:ascii="Times New Roman" w:hAnsi="Times New Roman" w:cs="Times New Roman"/>
          <w:sz w:val="25"/>
          <w:szCs w:val="25"/>
        </w:rPr>
      </w:pPr>
      <w:proofErr w:type="spellStart"/>
      <w:r>
        <w:rPr>
          <w:rFonts w:ascii="Times New Roman" w:hAnsi="Times New Roman" w:cs="Times New Roman"/>
          <w:sz w:val="25"/>
          <w:szCs w:val="25"/>
        </w:rPr>
        <w:t>И.о</w:t>
      </w:r>
      <w:proofErr w:type="spellEnd"/>
      <w:r>
        <w:rPr>
          <w:rFonts w:ascii="Times New Roman" w:hAnsi="Times New Roman" w:cs="Times New Roman"/>
          <w:sz w:val="25"/>
          <w:szCs w:val="25"/>
        </w:rPr>
        <w:t>. н</w:t>
      </w:r>
      <w:r w:rsidR="002163C0" w:rsidRPr="00905EAF">
        <w:rPr>
          <w:rFonts w:ascii="Times New Roman" w:hAnsi="Times New Roman" w:cs="Times New Roman"/>
          <w:sz w:val="25"/>
          <w:szCs w:val="25"/>
        </w:rPr>
        <w:t>ачальник</w:t>
      </w:r>
      <w:r>
        <w:rPr>
          <w:rFonts w:ascii="Times New Roman" w:hAnsi="Times New Roman" w:cs="Times New Roman"/>
          <w:sz w:val="25"/>
          <w:szCs w:val="25"/>
        </w:rPr>
        <w:t>а</w:t>
      </w:r>
      <w:r w:rsidR="002163C0" w:rsidRPr="00905EAF">
        <w:rPr>
          <w:rFonts w:ascii="Times New Roman" w:hAnsi="Times New Roman" w:cs="Times New Roman"/>
          <w:sz w:val="25"/>
          <w:szCs w:val="25"/>
        </w:rPr>
        <w:t xml:space="preserve"> управления физической </w:t>
      </w:r>
    </w:p>
    <w:p w:rsidR="006F7CA9" w:rsidRPr="00905EAF" w:rsidRDefault="002163C0" w:rsidP="002163C0">
      <w:pPr>
        <w:ind w:firstLine="0"/>
        <w:rPr>
          <w:rFonts w:ascii="Times New Roman" w:hAnsi="Times New Roman" w:cs="Times New Roman"/>
          <w:sz w:val="25"/>
          <w:szCs w:val="25"/>
        </w:rPr>
      </w:pPr>
      <w:r w:rsidRPr="00905EAF">
        <w:rPr>
          <w:rFonts w:ascii="Times New Roman" w:hAnsi="Times New Roman" w:cs="Times New Roman"/>
          <w:sz w:val="25"/>
          <w:szCs w:val="25"/>
        </w:rPr>
        <w:t xml:space="preserve">культуры и спорта                                      </w:t>
      </w:r>
      <w:r w:rsidR="004F6E44">
        <w:rPr>
          <w:rFonts w:ascii="Times New Roman" w:hAnsi="Times New Roman" w:cs="Times New Roman"/>
          <w:sz w:val="25"/>
          <w:szCs w:val="25"/>
        </w:rPr>
        <w:t xml:space="preserve">             </w:t>
      </w:r>
      <w:r w:rsidR="004F6E44">
        <w:rPr>
          <w:rFonts w:ascii="Times New Roman" w:hAnsi="Times New Roman" w:cs="Times New Roman"/>
          <w:sz w:val="25"/>
          <w:szCs w:val="25"/>
        </w:rPr>
        <w:tab/>
        <w:t xml:space="preserve">                             О.С. Семенова</w:t>
      </w:r>
    </w:p>
    <w:sectPr w:rsidR="006F7CA9" w:rsidRPr="00905EAF" w:rsidSect="00DA432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C0"/>
    <w:rsid w:val="002163C0"/>
    <w:rsid w:val="004F6E44"/>
    <w:rsid w:val="006F7CA9"/>
    <w:rsid w:val="00772C5F"/>
    <w:rsid w:val="008975E5"/>
    <w:rsid w:val="00905EAF"/>
    <w:rsid w:val="00DA4327"/>
    <w:rsid w:val="00DC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B640F-728A-431C-B870-8A9F8768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3C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63C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63C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style59">
    <w:name w:val="style59"/>
    <w:basedOn w:val="a"/>
    <w:rsid w:val="002163C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Georgia" w:hAnsi="Georgia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163C0"/>
    <w:rPr>
      <w:color w:val="0000FF"/>
      <w:u w:val="single"/>
    </w:rPr>
  </w:style>
  <w:style w:type="character" w:styleId="a4">
    <w:name w:val="Emphasis"/>
    <w:basedOn w:val="a0"/>
    <w:uiPriority w:val="20"/>
    <w:qFormat/>
    <w:rsid w:val="002163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cheb.ca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2021-02-12T13:12:00Z</dcterms:created>
  <dcterms:modified xsi:type="dcterms:W3CDTF">2021-02-12T13:12:00Z</dcterms:modified>
</cp:coreProperties>
</file>