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9D" w:rsidRPr="0016089D" w:rsidRDefault="0016089D" w:rsidP="0089063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16089D">
        <w:rPr>
          <w:rFonts w:ascii="Times New Roman" w:hAnsi="Times New Roman" w:cs="Times New Roman"/>
          <w:sz w:val="28"/>
          <w:szCs w:val="28"/>
        </w:rPr>
        <w:t>ПРОЕКТ</w:t>
      </w:r>
    </w:p>
    <w:p w:rsidR="0016089D" w:rsidRPr="0016089D" w:rsidRDefault="0016089D" w:rsidP="0016089D"/>
    <w:p w:rsidR="00890633" w:rsidRPr="00E9610F" w:rsidRDefault="00890633" w:rsidP="00890633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610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90633" w:rsidRPr="0016089D" w:rsidRDefault="00890633" w:rsidP="0016089D">
      <w:pPr>
        <w:ind w:right="4819" w:firstLine="0"/>
        <w:rPr>
          <w:rFonts w:ascii="Times New Roman" w:hAnsi="Times New Roman" w:cs="Times New Roman"/>
          <w:sz w:val="28"/>
          <w:szCs w:val="28"/>
        </w:rPr>
      </w:pPr>
      <w:r w:rsidRPr="00E9610F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16089D" w:rsidRPr="0016089D">
        <w:rPr>
          <w:rFonts w:ascii="Times New Roman" w:hAnsi="Times New Roman" w:cs="Times New Roman"/>
          <w:sz w:val="28"/>
          <w:szCs w:val="28"/>
        </w:rPr>
        <w:t xml:space="preserve"> </w:t>
      </w:r>
      <w:r w:rsidRPr="00E9610F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Pr="00E9610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от 28.02.2020 N 416 </w:t>
      </w:r>
      <w:r w:rsidRPr="00E9610F">
        <w:rPr>
          <w:rFonts w:ascii="Times New Roman" w:hAnsi="Times New Roman" w:cs="Times New Roman"/>
          <w:sz w:val="28"/>
          <w:szCs w:val="28"/>
        </w:rPr>
        <w:t xml:space="preserve">«Примерное положение </w:t>
      </w:r>
      <w:r w:rsidR="0016089D" w:rsidRPr="0016089D">
        <w:rPr>
          <w:rFonts w:ascii="Times New Roman" w:hAnsi="Times New Roman" w:cs="Times New Roman"/>
          <w:sz w:val="28"/>
          <w:szCs w:val="28"/>
        </w:rPr>
        <w:t xml:space="preserve"> </w:t>
      </w:r>
      <w:r w:rsidRPr="00E9610F">
        <w:rPr>
          <w:rFonts w:ascii="Times New Roman" w:hAnsi="Times New Roman" w:cs="Times New Roman"/>
          <w:sz w:val="28"/>
          <w:szCs w:val="28"/>
        </w:rPr>
        <w:t xml:space="preserve">об оплате труда работников </w:t>
      </w:r>
      <w:r w:rsidR="0016089D" w:rsidRPr="0016089D">
        <w:rPr>
          <w:rFonts w:ascii="Times New Roman" w:hAnsi="Times New Roman" w:cs="Times New Roman"/>
          <w:sz w:val="28"/>
          <w:szCs w:val="28"/>
        </w:rPr>
        <w:t xml:space="preserve"> </w:t>
      </w:r>
      <w:r w:rsidRPr="00E9610F">
        <w:rPr>
          <w:rFonts w:ascii="Times New Roman" w:hAnsi="Times New Roman" w:cs="Times New Roman"/>
          <w:sz w:val="28"/>
          <w:szCs w:val="28"/>
        </w:rPr>
        <w:t>муниципальных учреждений города Чебоксары, занятых в сфере транспортного и хозяйственного обслуживания органов местного самоуправления города Чебоксары»</w:t>
      </w:r>
    </w:p>
    <w:p w:rsidR="0016089D" w:rsidRPr="0016089D" w:rsidRDefault="0016089D" w:rsidP="0016089D">
      <w:pPr>
        <w:ind w:right="4819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90633" w:rsidRPr="00E9610F" w:rsidRDefault="00890633" w:rsidP="008906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0633" w:rsidRPr="005C5A0F" w:rsidRDefault="00890633" w:rsidP="0089063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C5A0F">
        <w:rPr>
          <w:rFonts w:ascii="Times New Roman" w:hAnsi="Times New Roman" w:cs="Times New Roman"/>
          <w:sz w:val="28"/>
          <w:szCs w:val="28"/>
        </w:rPr>
        <w:t>В целях совершенствования системы оплаты труда и материального стимулирования работников муниципальных учреждений  города Чебоксары, занятых в сфере транспортного и хозяйственного обслуживания органов местного самоуправления города Чебоксары</w:t>
      </w:r>
    </w:p>
    <w:p w:rsidR="00890633" w:rsidRPr="005C5A0F" w:rsidRDefault="00890633" w:rsidP="00890633">
      <w:pPr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C5A0F">
        <w:rPr>
          <w:rFonts w:ascii="Times New Roman" w:hAnsi="Times New Roman" w:cs="Times New Roman"/>
          <w:sz w:val="28"/>
          <w:szCs w:val="28"/>
        </w:rPr>
        <w:t xml:space="preserve">Внести постановление администрации города Чебоксары </w:t>
      </w:r>
      <w:r w:rsidRPr="005C5A0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от 28.02.2020 N 416 </w:t>
      </w:r>
      <w:r w:rsidRPr="005C5A0F">
        <w:rPr>
          <w:rFonts w:ascii="Times New Roman" w:hAnsi="Times New Roman" w:cs="Times New Roman"/>
          <w:sz w:val="28"/>
          <w:szCs w:val="28"/>
        </w:rPr>
        <w:t>«Примерное положение об оплате труда работников муниципальных учреждений города Чебоксары, занятых в сфере транспортного и хозяйственного обслуживания органов местного самоуправления города Чебоксары» следующие изменения</w:t>
      </w:r>
    </w:p>
    <w:p w:rsidR="00890633" w:rsidRPr="005C5A0F" w:rsidRDefault="00890633" w:rsidP="0089063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C5A0F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5C5A0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C5A0F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5A0F">
        <w:rPr>
          <w:rFonts w:ascii="Times New Roman" w:hAnsi="Times New Roman" w:cs="Times New Roman"/>
          <w:sz w:val="28"/>
          <w:szCs w:val="28"/>
        </w:rPr>
        <w:t xml:space="preserve"> </w:t>
      </w:r>
      <w:r w:rsidRPr="005C5A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C5A0F">
        <w:rPr>
          <w:rFonts w:ascii="Times New Roman" w:hAnsi="Times New Roman" w:cs="Times New Roman"/>
          <w:sz w:val="28"/>
          <w:szCs w:val="28"/>
        </w:rPr>
        <w:t xml:space="preserve"> «Условия оплаты труда руководителя учреждения, его заместителей, главного бухгалтера»: </w:t>
      </w:r>
    </w:p>
    <w:p w:rsidR="00890633" w:rsidRPr="005C5A0F" w:rsidRDefault="00890633" w:rsidP="00890633">
      <w:pPr>
        <w:pStyle w:val="1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5A0F">
        <w:rPr>
          <w:rFonts w:ascii="Times New Roman" w:hAnsi="Times New Roman" w:cs="Times New Roman"/>
          <w:b w:val="0"/>
          <w:sz w:val="28"/>
          <w:szCs w:val="28"/>
        </w:rPr>
        <w:t xml:space="preserve">1.1.1. </w:t>
      </w:r>
      <w:r>
        <w:rPr>
          <w:rFonts w:ascii="Times New Roman" w:hAnsi="Times New Roman" w:cs="Times New Roman"/>
          <w:b w:val="0"/>
          <w:sz w:val="28"/>
          <w:szCs w:val="28"/>
        </w:rPr>
        <w:t>Абзацы первый и второй п</w:t>
      </w:r>
      <w:r w:rsidRPr="005C5A0F">
        <w:rPr>
          <w:rFonts w:ascii="Times New Roman" w:hAnsi="Times New Roman" w:cs="Times New Roman"/>
          <w:b w:val="0"/>
          <w:sz w:val="28"/>
          <w:szCs w:val="28"/>
        </w:rPr>
        <w:t>ункт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5C5A0F">
        <w:rPr>
          <w:rFonts w:ascii="Times New Roman" w:hAnsi="Times New Roman" w:cs="Times New Roman"/>
          <w:b w:val="0"/>
          <w:sz w:val="28"/>
          <w:szCs w:val="28"/>
        </w:rPr>
        <w:t xml:space="preserve"> 5.4 изложить в следующей редакции:</w:t>
      </w:r>
    </w:p>
    <w:p w:rsidR="00890633" w:rsidRPr="005C5A0F" w:rsidRDefault="00890633" w:rsidP="00890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A0F">
        <w:rPr>
          <w:rFonts w:ascii="Times New Roman" w:hAnsi="Times New Roman" w:cs="Times New Roman"/>
          <w:sz w:val="28"/>
          <w:szCs w:val="28"/>
        </w:rPr>
        <w:t xml:space="preserve"> «Предельный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(без учета заработной платы руководителя учреждения, заместителей руководителя, главного бухгалтера учреждения) определяется распоряжением администрации города Чебоксары в кратности от 1 до 3.</w:t>
      </w:r>
    </w:p>
    <w:p w:rsidR="00890633" w:rsidRPr="005C5A0F" w:rsidRDefault="00890633" w:rsidP="00890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A0F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</w:t>
      </w:r>
      <w:r w:rsidRPr="005C5A0F">
        <w:rPr>
          <w:rFonts w:ascii="Times New Roman" w:hAnsi="Times New Roman" w:cs="Times New Roman"/>
          <w:sz w:val="28"/>
          <w:szCs w:val="28"/>
        </w:rPr>
        <w:lastRenderedPageBreak/>
        <w:t>заместителей руководителя учреждения, главного бухгалтера и среднемесячной заработной платы работников этого учреждения (без учета заработной платы руководителя учреждения, заместителей руководителя, главного бухгалтера учреждения) определяется распоряжением администрации города Чебоксары в кратности до 2,5»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633" w:rsidRPr="005C5A0F" w:rsidRDefault="00890633" w:rsidP="00890633">
      <w:pPr>
        <w:pStyle w:val="1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5A0F">
        <w:rPr>
          <w:rFonts w:ascii="Times New Roman" w:hAnsi="Times New Roman" w:cs="Times New Roman"/>
          <w:b w:val="0"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C5A0F">
        <w:rPr>
          <w:rFonts w:ascii="Times New Roman" w:hAnsi="Times New Roman" w:cs="Times New Roman"/>
          <w:b w:val="0"/>
          <w:sz w:val="28"/>
          <w:szCs w:val="28"/>
        </w:rPr>
        <w:t>ункт 5.8.изложить в следующей редакции:</w:t>
      </w:r>
    </w:p>
    <w:p w:rsidR="00890633" w:rsidRPr="005C5A0F" w:rsidRDefault="00890633" w:rsidP="0089063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C5A0F">
        <w:rPr>
          <w:rFonts w:ascii="Times New Roman" w:hAnsi="Times New Roman" w:cs="Times New Roman"/>
          <w:sz w:val="28"/>
          <w:szCs w:val="28"/>
        </w:rPr>
        <w:t>«Премия руководителю учреждения, заместителю руководителя и главному бухгалтеру учреждения выплачивается по результатам выполнения основных показателей деятельности учреждения</w:t>
      </w:r>
      <w:r w:rsidR="004665D5">
        <w:rPr>
          <w:rFonts w:ascii="Times New Roman" w:hAnsi="Times New Roman" w:cs="Times New Roman"/>
          <w:sz w:val="28"/>
          <w:szCs w:val="28"/>
        </w:rPr>
        <w:t>.</w:t>
      </w:r>
      <w:r w:rsidRPr="005C5A0F">
        <w:rPr>
          <w:rFonts w:ascii="Times New Roman" w:hAnsi="Times New Roman" w:cs="Times New Roman"/>
          <w:sz w:val="28"/>
          <w:szCs w:val="28"/>
        </w:rPr>
        <w:t xml:space="preserve"> Коэффициент </w:t>
      </w:r>
      <w:r w:rsidR="004665D5">
        <w:rPr>
          <w:rFonts w:ascii="Times New Roman" w:hAnsi="Times New Roman" w:cs="Times New Roman"/>
          <w:sz w:val="28"/>
          <w:szCs w:val="28"/>
        </w:rPr>
        <w:t xml:space="preserve"> и размер </w:t>
      </w:r>
      <w:r w:rsidRPr="005C5A0F">
        <w:rPr>
          <w:rFonts w:ascii="Times New Roman" w:hAnsi="Times New Roman" w:cs="Times New Roman"/>
          <w:sz w:val="28"/>
          <w:szCs w:val="28"/>
        </w:rPr>
        <w:t xml:space="preserve">премирования руководителя учреждения утверждается заместителем главы администрации города Чебоксары - руководителем аппарата согласно форме в соответствии с </w:t>
      </w:r>
      <w:r w:rsidRPr="005C5A0F">
        <w:rPr>
          <w:rStyle w:val="a4"/>
          <w:rFonts w:ascii="Times New Roman" w:hAnsi="Times New Roman"/>
          <w:sz w:val="28"/>
          <w:szCs w:val="28"/>
        </w:rPr>
        <w:t>таблицей 1</w:t>
      </w:r>
      <w:r w:rsidRPr="005C5A0F">
        <w:rPr>
          <w:rFonts w:ascii="Times New Roman" w:hAnsi="Times New Roman" w:cs="Times New Roman"/>
          <w:sz w:val="28"/>
          <w:szCs w:val="28"/>
        </w:rPr>
        <w:t xml:space="preserve"> приложения к настоящему Положению».</w:t>
      </w:r>
    </w:p>
    <w:p w:rsidR="00890633" w:rsidRPr="005C5A0F" w:rsidRDefault="00890633" w:rsidP="0089063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5C5A0F">
        <w:rPr>
          <w:rFonts w:ascii="Times New Roman" w:hAnsi="Times New Roman" w:cs="Times New Roman"/>
          <w:sz w:val="28"/>
          <w:szCs w:val="28"/>
        </w:rPr>
        <w:t>Раздел пятый дополнить пунктом 5.9. следующего содержания:</w:t>
      </w:r>
    </w:p>
    <w:p w:rsidR="00890633" w:rsidRDefault="00890633" w:rsidP="0089063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5C5A0F">
        <w:rPr>
          <w:rFonts w:ascii="Times New Roman" w:hAnsi="Times New Roman" w:cs="Times New Roman"/>
          <w:sz w:val="28"/>
          <w:szCs w:val="28"/>
        </w:rPr>
        <w:t xml:space="preserve">«Руководителю учреждения, заместителю руководителя и главному бухгалтеру учреждения по согласованию с заместителем главы администрации города Чебоксары - руководителем аппарата, за участие в организации деятельности, приносящей доход, может выплачиваться премия в размере 2 (двух) процентов от сумм полученных доходов, но не более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5A0F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5A0F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A0F">
        <w:rPr>
          <w:rFonts w:ascii="Times New Roman" w:hAnsi="Times New Roman" w:cs="Times New Roman"/>
          <w:sz w:val="28"/>
          <w:szCs w:val="28"/>
        </w:rPr>
        <w:t xml:space="preserve"> в год (за счет средств от приносящей доход деятельности) в зависимости от фактически отработанного времени за премируемый</w:t>
      </w:r>
      <w:proofErr w:type="gramEnd"/>
      <w:r w:rsidRPr="005C5A0F">
        <w:rPr>
          <w:rFonts w:ascii="Times New Roman" w:hAnsi="Times New Roman" w:cs="Times New Roman"/>
          <w:sz w:val="28"/>
          <w:szCs w:val="28"/>
        </w:rPr>
        <w:t xml:space="preserve"> период».</w:t>
      </w:r>
    </w:p>
    <w:p w:rsidR="006A6AC5" w:rsidRPr="00CA7C0F" w:rsidRDefault="006A6AC5" w:rsidP="00CA7C0F">
      <w:pPr>
        <w:spacing w:line="360" w:lineRule="auto"/>
        <w:ind w:firstLine="851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CA7C0F">
        <w:rPr>
          <w:rFonts w:ascii="Times New Roman" w:hAnsi="Times New Roman" w:cs="Times New Roman"/>
          <w:sz w:val="28"/>
          <w:szCs w:val="28"/>
        </w:rPr>
        <w:t>1.3.Наименование в столбце 7  таблицы 1</w:t>
      </w:r>
      <w:bookmarkStart w:id="0" w:name="sub_1100"/>
      <w:r w:rsidRPr="00CA7C0F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CA7C0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Приложени</w:t>
      </w:r>
      <w:r w:rsidR="00CA7C0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я  </w:t>
      </w:r>
      <w:r w:rsidRPr="00CA7C0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1000" w:history="1">
        <w:r w:rsidRPr="00CA7C0F">
          <w:rPr>
            <w:rStyle w:val="a4"/>
            <w:rFonts w:ascii="Times New Roman" w:hAnsi="Times New Roman"/>
            <w:color w:val="auto"/>
            <w:sz w:val="28"/>
            <w:szCs w:val="28"/>
          </w:rPr>
          <w:t>Примерному</w:t>
        </w:r>
      </w:hyperlink>
      <w:r w:rsidRPr="00CA7C0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A7C0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положению</w:t>
      </w:r>
      <w:r w:rsidR="00CA7C0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A7C0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об оплате труда работников</w:t>
      </w:r>
      <w:r w:rsidR="00CA7C0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A7C0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муниципальных учреждений</w:t>
      </w:r>
      <w:r w:rsidRPr="00CA7C0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>города Чебоксары, занятых</w:t>
      </w:r>
      <w:r w:rsidR="00CA7C0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A7C0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в сфере транспортного и</w:t>
      </w:r>
      <w:r w:rsidR="00CA7C0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Pr="00CA7C0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хозяйственного обслуживания</w:t>
      </w:r>
      <w:r w:rsidR="00CA7C0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A7C0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органов местного самоуправления</w:t>
      </w:r>
      <w:r w:rsidR="00CA7C0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Pr="00CA7C0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города Чебоксары</w:t>
      </w:r>
      <w:r w:rsidR="00CA7C0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изложить в следующей редакции: «Согласованный размер премии, руб.»  </w:t>
      </w:r>
    </w:p>
    <w:bookmarkEnd w:id="0"/>
    <w:p w:rsidR="00890633" w:rsidRPr="005C5A0F" w:rsidRDefault="00890633" w:rsidP="00890633">
      <w:pPr>
        <w:spacing w:line="360" w:lineRule="auto"/>
        <w:ind w:firstLine="851"/>
        <w:rPr>
          <w:rStyle w:val="FontStyle20"/>
          <w:rFonts w:ascii="Times New Roman" w:hAnsi="Times New Roman" w:cs="Times New Roman"/>
          <w:sz w:val="28"/>
          <w:szCs w:val="28"/>
        </w:rPr>
      </w:pPr>
      <w:r w:rsidRPr="005C5A0F">
        <w:rPr>
          <w:rStyle w:val="FontStyle20"/>
          <w:rFonts w:ascii="Times New Roman" w:hAnsi="Times New Roman" w:cs="Times New Roman"/>
          <w:sz w:val="28"/>
          <w:szCs w:val="28"/>
        </w:rPr>
        <w:t>2.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</w:p>
    <w:p w:rsidR="004665D5" w:rsidRDefault="00890633" w:rsidP="00746F2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C5A0F">
        <w:rPr>
          <w:rStyle w:val="FontStyle20"/>
          <w:rFonts w:ascii="Times New Roman" w:hAnsi="Times New Roman" w:cs="Times New Roman"/>
          <w:sz w:val="28"/>
          <w:szCs w:val="28"/>
        </w:rPr>
        <w:t>3. </w:t>
      </w:r>
      <w:r w:rsidRPr="005C5A0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Pr="005C5A0F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 и распространяется на правоотношения, возникшие </w:t>
      </w:r>
    </w:p>
    <w:p w:rsidR="00890633" w:rsidRPr="005C5A0F" w:rsidRDefault="00890633" w:rsidP="00746F2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C5A0F">
        <w:rPr>
          <w:rFonts w:ascii="Times New Roman" w:hAnsi="Times New Roman" w:cs="Times New Roman"/>
          <w:sz w:val="28"/>
          <w:szCs w:val="28"/>
        </w:rPr>
        <w:t>с 01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5A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0633" w:rsidRDefault="00890633" w:rsidP="00890633">
      <w:pPr>
        <w:pStyle w:val="2"/>
        <w:spacing w:line="360" w:lineRule="auto"/>
        <w:ind w:firstLine="851"/>
        <w:rPr>
          <w:sz w:val="28"/>
          <w:szCs w:val="28"/>
        </w:rPr>
      </w:pPr>
      <w:r w:rsidRPr="005C5A0F">
        <w:rPr>
          <w:sz w:val="28"/>
          <w:szCs w:val="28"/>
        </w:rPr>
        <w:t>4. </w:t>
      </w:r>
      <w:proofErr w:type="gramStart"/>
      <w:r w:rsidRPr="005C5A0F">
        <w:rPr>
          <w:sz w:val="28"/>
          <w:szCs w:val="28"/>
        </w:rPr>
        <w:t>Контроль за</w:t>
      </w:r>
      <w:proofErr w:type="gramEnd"/>
      <w:r w:rsidRPr="005C5A0F"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 города Чебоксары – руководителя аппарата </w:t>
      </w:r>
      <w:proofErr w:type="spellStart"/>
      <w:r w:rsidRPr="005C5A0F">
        <w:rPr>
          <w:sz w:val="28"/>
          <w:szCs w:val="28"/>
        </w:rPr>
        <w:t>А.</w:t>
      </w:r>
      <w:r>
        <w:rPr>
          <w:sz w:val="28"/>
          <w:szCs w:val="28"/>
        </w:rPr>
        <w:t>Н.Петрова</w:t>
      </w:r>
      <w:proofErr w:type="spellEnd"/>
      <w:r>
        <w:rPr>
          <w:sz w:val="28"/>
          <w:szCs w:val="28"/>
        </w:rPr>
        <w:t>.</w:t>
      </w:r>
    </w:p>
    <w:p w:rsidR="0016089D" w:rsidRDefault="0016089D" w:rsidP="00890633">
      <w:pPr>
        <w:pStyle w:val="2"/>
        <w:spacing w:line="360" w:lineRule="auto"/>
        <w:ind w:firstLine="851"/>
        <w:rPr>
          <w:sz w:val="28"/>
          <w:szCs w:val="28"/>
        </w:rPr>
      </w:pPr>
    </w:p>
    <w:p w:rsidR="0016089D" w:rsidRDefault="0016089D" w:rsidP="00890633">
      <w:pPr>
        <w:pStyle w:val="2"/>
        <w:spacing w:line="360" w:lineRule="auto"/>
        <w:ind w:firstLine="851"/>
        <w:rPr>
          <w:sz w:val="28"/>
          <w:szCs w:val="28"/>
        </w:rPr>
      </w:pPr>
    </w:p>
    <w:p w:rsidR="007D4AA4" w:rsidRPr="00890633" w:rsidRDefault="00890633" w:rsidP="00890633">
      <w:pPr>
        <w:pStyle w:val="2"/>
        <w:spacing w:line="360" w:lineRule="auto"/>
        <w:ind w:firstLine="0"/>
        <w:rPr>
          <w:sz w:val="28"/>
          <w:szCs w:val="28"/>
        </w:rPr>
      </w:pPr>
      <w:r w:rsidRPr="005C5A0F">
        <w:rPr>
          <w:sz w:val="28"/>
          <w:szCs w:val="28"/>
        </w:rPr>
        <w:t>Глава администрации города Чебоксары</w:t>
      </w:r>
      <w:r w:rsidRPr="005C5A0F">
        <w:rPr>
          <w:sz w:val="28"/>
          <w:szCs w:val="28"/>
        </w:rPr>
        <w:tab/>
      </w:r>
      <w:r w:rsidRPr="005C5A0F">
        <w:rPr>
          <w:sz w:val="28"/>
          <w:szCs w:val="28"/>
        </w:rPr>
        <w:tab/>
      </w:r>
      <w:bookmarkStart w:id="1" w:name="_GoBack"/>
      <w:bookmarkEnd w:id="1"/>
      <w:r w:rsidRPr="005C5A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5C5A0F">
        <w:rPr>
          <w:sz w:val="28"/>
          <w:szCs w:val="28"/>
        </w:rPr>
        <w:tab/>
      </w:r>
      <w:r w:rsidRPr="005C5A0F">
        <w:rPr>
          <w:sz w:val="28"/>
          <w:szCs w:val="28"/>
        </w:rPr>
        <w:tab/>
        <w:t xml:space="preserve"> А.О. </w:t>
      </w:r>
      <w:proofErr w:type="spellStart"/>
      <w:r w:rsidRPr="005C5A0F">
        <w:rPr>
          <w:sz w:val="28"/>
          <w:szCs w:val="28"/>
        </w:rPr>
        <w:t>Ладыков</w:t>
      </w:r>
      <w:proofErr w:type="spellEnd"/>
    </w:p>
    <w:sectPr w:rsidR="007D4AA4" w:rsidRPr="0089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54C2"/>
    <w:multiLevelType w:val="multilevel"/>
    <w:tmpl w:val="0442927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33"/>
    <w:rsid w:val="0016089D"/>
    <w:rsid w:val="00306FE7"/>
    <w:rsid w:val="004665D5"/>
    <w:rsid w:val="006A6AC5"/>
    <w:rsid w:val="00746F2B"/>
    <w:rsid w:val="007D4AA4"/>
    <w:rsid w:val="00890633"/>
    <w:rsid w:val="00CA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06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06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06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90633"/>
    <w:rPr>
      <w:rFonts w:cs="Times New Roman"/>
      <w:b w:val="0"/>
      <w:color w:val="106BBE"/>
    </w:rPr>
  </w:style>
  <w:style w:type="character" w:customStyle="1" w:styleId="FontStyle20">
    <w:name w:val="Font Style20"/>
    <w:uiPriority w:val="99"/>
    <w:rsid w:val="00890633"/>
    <w:rPr>
      <w:rFonts w:ascii="Arial" w:hAnsi="Arial"/>
      <w:sz w:val="18"/>
    </w:rPr>
  </w:style>
  <w:style w:type="paragraph" w:styleId="2">
    <w:name w:val="Body Text Indent 2"/>
    <w:basedOn w:val="a"/>
    <w:link w:val="20"/>
    <w:uiPriority w:val="99"/>
    <w:unhideWhenUsed/>
    <w:rsid w:val="00890633"/>
    <w:pPr>
      <w:widowControl/>
      <w:autoSpaceDE/>
      <w:autoSpaceDN/>
      <w:adjustRightInd/>
      <w:ind w:firstLine="709"/>
    </w:pPr>
    <w:rPr>
      <w:rFonts w:ascii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0633"/>
    <w:rPr>
      <w:rFonts w:ascii="Times New Roman" w:eastAsiaTheme="minorEastAsia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06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06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06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90633"/>
    <w:rPr>
      <w:rFonts w:cs="Times New Roman"/>
      <w:b w:val="0"/>
      <w:color w:val="106BBE"/>
    </w:rPr>
  </w:style>
  <w:style w:type="character" w:customStyle="1" w:styleId="FontStyle20">
    <w:name w:val="Font Style20"/>
    <w:uiPriority w:val="99"/>
    <w:rsid w:val="00890633"/>
    <w:rPr>
      <w:rFonts w:ascii="Arial" w:hAnsi="Arial"/>
      <w:sz w:val="18"/>
    </w:rPr>
  </w:style>
  <w:style w:type="paragraph" w:styleId="2">
    <w:name w:val="Body Text Indent 2"/>
    <w:basedOn w:val="a"/>
    <w:link w:val="20"/>
    <w:uiPriority w:val="99"/>
    <w:unhideWhenUsed/>
    <w:rsid w:val="00890633"/>
    <w:pPr>
      <w:widowControl/>
      <w:autoSpaceDE/>
      <w:autoSpaceDN/>
      <w:adjustRightInd/>
      <w:ind w:firstLine="709"/>
    </w:pPr>
    <w:rPr>
      <w:rFonts w:ascii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0633"/>
    <w:rPr>
      <w:rFonts w:ascii="Times New Roman" w:eastAsiaTheme="minorEastAsia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Загоскина Татьяна Валерьевна</cp:lastModifiedBy>
  <cp:revision>2</cp:revision>
  <dcterms:created xsi:type="dcterms:W3CDTF">2021-02-10T14:14:00Z</dcterms:created>
  <dcterms:modified xsi:type="dcterms:W3CDTF">2021-02-10T14:14:00Z</dcterms:modified>
</cp:coreProperties>
</file>