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A9" w:rsidRPr="00720D4C" w:rsidRDefault="00CB53A9" w:rsidP="00720D4C">
      <w:pPr>
        <w:spacing w:after="0" w:line="250" w:lineRule="auto"/>
        <w:jc w:val="center"/>
        <w:rPr>
          <w:rFonts w:ascii="Times New Roman" w:hAnsi="Times New Roman"/>
          <w:sz w:val="8"/>
          <w:szCs w:val="8"/>
        </w:rPr>
      </w:pPr>
    </w:p>
    <w:p w:rsidR="000F0020" w:rsidRDefault="00720D4C" w:rsidP="00720D4C">
      <w:pPr>
        <w:spacing w:after="0" w:line="250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CEE69A8" wp14:editId="215819D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D4C" w:rsidRPr="00720D4C" w:rsidRDefault="00720D4C" w:rsidP="00720D4C">
      <w:pPr>
        <w:spacing w:after="0" w:line="250" w:lineRule="auto"/>
        <w:jc w:val="center"/>
        <w:rPr>
          <w:rFonts w:ascii="Times New Roman" w:hAnsi="Times New Roman"/>
          <w:sz w:val="28"/>
          <w:szCs w:val="26"/>
        </w:rPr>
      </w:pPr>
    </w:p>
    <w:p w:rsidR="00666F01" w:rsidRPr="00720D4C" w:rsidRDefault="00666F01" w:rsidP="00720D4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20D4C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720D4C" w:rsidRDefault="00666F01" w:rsidP="00720D4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720D4C">
        <w:rPr>
          <w:rFonts w:ascii="Times New Roman" w:hAnsi="Times New Roman"/>
          <w:b/>
          <w:sz w:val="40"/>
          <w:szCs w:val="40"/>
        </w:rPr>
        <w:t>ЧУВАШСКОЙ</w:t>
      </w:r>
      <w:r w:rsidR="00FF5745" w:rsidRPr="00720D4C">
        <w:rPr>
          <w:rFonts w:ascii="Times New Roman" w:hAnsi="Times New Roman"/>
          <w:b/>
          <w:sz w:val="40"/>
          <w:szCs w:val="40"/>
        </w:rPr>
        <w:t xml:space="preserve"> </w:t>
      </w:r>
      <w:r w:rsidRPr="00720D4C">
        <w:rPr>
          <w:rFonts w:ascii="Times New Roman" w:hAnsi="Times New Roman"/>
          <w:b/>
          <w:sz w:val="40"/>
          <w:szCs w:val="40"/>
        </w:rPr>
        <w:t>РЕСПУБЛИКИ</w:t>
      </w:r>
    </w:p>
    <w:p w:rsidR="0050416A" w:rsidRPr="00720D4C" w:rsidRDefault="0050416A" w:rsidP="00C83F16">
      <w:pPr>
        <w:spacing w:after="0" w:line="250" w:lineRule="auto"/>
        <w:jc w:val="center"/>
        <w:rPr>
          <w:rFonts w:ascii="Times New Roman" w:hAnsi="Times New Roman"/>
          <w:sz w:val="28"/>
          <w:szCs w:val="24"/>
        </w:rPr>
      </w:pPr>
    </w:p>
    <w:p w:rsidR="00720D4C" w:rsidRDefault="00666F01" w:rsidP="00720D4C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20D4C">
        <w:rPr>
          <w:rFonts w:ascii="Times New Roman" w:hAnsi="Times New Roman"/>
          <w:b/>
          <w:sz w:val="32"/>
          <w:szCs w:val="32"/>
        </w:rPr>
        <w:t>О</w:t>
      </w:r>
      <w:r w:rsidR="00FF5745" w:rsidRPr="00720D4C">
        <w:rPr>
          <w:rFonts w:ascii="Times New Roman" w:hAnsi="Times New Roman"/>
          <w:b/>
          <w:sz w:val="32"/>
          <w:szCs w:val="32"/>
        </w:rPr>
        <w:t xml:space="preserve"> </w:t>
      </w:r>
      <w:r w:rsidR="00320E62" w:rsidRPr="00720D4C">
        <w:rPr>
          <w:rFonts w:ascii="Times New Roman" w:hAnsi="Times New Roman"/>
          <w:b/>
          <w:sz w:val="32"/>
          <w:szCs w:val="32"/>
        </w:rPr>
        <w:t xml:space="preserve">ВНЕСЕНИИ ИЗМЕНЕНИЙ </w:t>
      </w:r>
    </w:p>
    <w:p w:rsidR="00720D4C" w:rsidRDefault="00320E62" w:rsidP="00720D4C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20D4C">
        <w:rPr>
          <w:rFonts w:ascii="Times New Roman" w:hAnsi="Times New Roman"/>
          <w:b/>
          <w:sz w:val="32"/>
          <w:szCs w:val="32"/>
        </w:rPr>
        <w:t xml:space="preserve">В </w:t>
      </w:r>
      <w:r w:rsidR="00B961FD" w:rsidRPr="00720D4C">
        <w:rPr>
          <w:rFonts w:ascii="Times New Roman" w:hAnsi="Times New Roman"/>
          <w:b/>
          <w:sz w:val="32"/>
          <w:szCs w:val="32"/>
        </w:rPr>
        <w:t xml:space="preserve">ОТДЕЛЬНЫЕ </w:t>
      </w:r>
      <w:r w:rsidR="00500CF4" w:rsidRPr="00720D4C">
        <w:rPr>
          <w:rFonts w:ascii="Times New Roman" w:hAnsi="Times New Roman"/>
          <w:b/>
          <w:sz w:val="32"/>
          <w:szCs w:val="32"/>
        </w:rPr>
        <w:t>ЗАКОНОДАТЕЛЬНЫ</w:t>
      </w:r>
      <w:r w:rsidRPr="00720D4C">
        <w:rPr>
          <w:rFonts w:ascii="Times New Roman" w:hAnsi="Times New Roman"/>
          <w:b/>
          <w:sz w:val="32"/>
          <w:szCs w:val="32"/>
        </w:rPr>
        <w:t>Е</w:t>
      </w:r>
      <w:r w:rsidR="00500CF4" w:rsidRPr="00720D4C">
        <w:rPr>
          <w:rFonts w:ascii="Times New Roman" w:hAnsi="Times New Roman"/>
          <w:b/>
          <w:sz w:val="32"/>
          <w:szCs w:val="32"/>
        </w:rPr>
        <w:t xml:space="preserve"> АКТ</w:t>
      </w:r>
      <w:r w:rsidRPr="00720D4C">
        <w:rPr>
          <w:rFonts w:ascii="Times New Roman" w:hAnsi="Times New Roman"/>
          <w:b/>
          <w:sz w:val="32"/>
          <w:szCs w:val="32"/>
        </w:rPr>
        <w:t>Ы</w:t>
      </w:r>
      <w:r w:rsidR="007A1DB8" w:rsidRPr="00720D4C">
        <w:rPr>
          <w:rFonts w:ascii="Times New Roman" w:hAnsi="Times New Roman"/>
          <w:b/>
          <w:sz w:val="32"/>
          <w:szCs w:val="32"/>
        </w:rPr>
        <w:t xml:space="preserve"> </w:t>
      </w:r>
    </w:p>
    <w:p w:rsidR="00666F01" w:rsidRPr="00720D4C" w:rsidRDefault="00500CF4" w:rsidP="00720D4C">
      <w:pPr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720D4C">
        <w:rPr>
          <w:rFonts w:ascii="Times New Roman" w:hAnsi="Times New Roman"/>
          <w:b/>
          <w:sz w:val="32"/>
          <w:szCs w:val="32"/>
        </w:rPr>
        <w:t>ЧУВАШСКОЙ РЕСПУБЛИКИ</w:t>
      </w:r>
    </w:p>
    <w:p w:rsidR="00720D4C" w:rsidRPr="00720D4C" w:rsidRDefault="00720D4C" w:rsidP="00720D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720D4C" w:rsidRPr="00720D4C" w:rsidRDefault="00720D4C" w:rsidP="0072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720D4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20D4C" w:rsidRPr="00720D4C" w:rsidRDefault="00720D4C" w:rsidP="0072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20D4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20D4C" w:rsidRPr="00720D4C" w:rsidRDefault="00720D4C" w:rsidP="0072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720D4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20D4C" w:rsidRPr="00720D4C" w:rsidRDefault="00390923" w:rsidP="00720D4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22 апреля </w:t>
      </w:r>
      <w:r w:rsidR="00720D4C" w:rsidRPr="00720D4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720D4C" w:rsidRPr="00720D4C" w:rsidRDefault="00720D4C" w:rsidP="00720D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E4583" w:rsidRPr="00720D4C" w:rsidRDefault="002E4583" w:rsidP="00720D4C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20D4C">
        <w:rPr>
          <w:b/>
          <w:sz w:val="28"/>
          <w:szCs w:val="28"/>
        </w:rPr>
        <w:t>Статья 1</w:t>
      </w:r>
    </w:p>
    <w:p w:rsidR="0069414A" w:rsidRPr="00720D4C" w:rsidRDefault="00B961FD" w:rsidP="00720D4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0D4C">
        <w:rPr>
          <w:rFonts w:ascii="Times New Roman" w:hAnsi="Times New Roman"/>
          <w:sz w:val="28"/>
          <w:szCs w:val="28"/>
        </w:rPr>
        <w:t xml:space="preserve">Внести в </w:t>
      </w:r>
      <w:r w:rsidR="002E4583" w:rsidRPr="00720D4C">
        <w:rPr>
          <w:rFonts w:ascii="Times New Roman" w:hAnsi="Times New Roman"/>
          <w:sz w:val="28"/>
          <w:szCs w:val="28"/>
        </w:rPr>
        <w:t xml:space="preserve">Закон Чувашской Республики </w:t>
      </w:r>
      <w:r w:rsidR="0069414A" w:rsidRPr="00720D4C">
        <w:rPr>
          <w:rFonts w:ascii="Times New Roman" w:hAnsi="Times New Roman"/>
          <w:sz w:val="28"/>
          <w:szCs w:val="28"/>
        </w:rPr>
        <w:t xml:space="preserve">от 24 ноября 2004 года № 46 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>О государственных пособиях гражданам, имеющим детей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 xml:space="preserve"> (Ведомости</w:t>
      </w:r>
      <w:proofErr w:type="gramEnd"/>
      <w:r w:rsidR="0069414A" w:rsidRPr="00720D4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9414A" w:rsidRPr="00720D4C">
        <w:rPr>
          <w:rFonts w:ascii="Times New Roman" w:hAnsi="Times New Roman"/>
          <w:sz w:val="28"/>
          <w:szCs w:val="28"/>
        </w:rPr>
        <w:t xml:space="preserve">Государственного Совета Чувашской Республики, 2004, № 61; 2005, № 62, 65; 2006, № 66, 69, 72; 2007, № 73; 2008, № 76; газета 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>Республика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 xml:space="preserve">, 2012, </w:t>
      </w:r>
      <w:r w:rsidR="00390923">
        <w:rPr>
          <w:rFonts w:ascii="Times New Roman" w:hAnsi="Times New Roman"/>
          <w:sz w:val="28"/>
          <w:szCs w:val="28"/>
        </w:rPr>
        <w:br/>
      </w:r>
      <w:r w:rsidR="0069414A" w:rsidRPr="00720D4C">
        <w:rPr>
          <w:rFonts w:ascii="Times New Roman" w:hAnsi="Times New Roman"/>
          <w:sz w:val="28"/>
          <w:szCs w:val="28"/>
        </w:rPr>
        <w:t>7 декабря</w:t>
      </w:r>
      <w:r w:rsidR="002E31B3" w:rsidRPr="00720D4C">
        <w:rPr>
          <w:rFonts w:ascii="Times New Roman" w:hAnsi="Times New Roman"/>
          <w:sz w:val="28"/>
          <w:szCs w:val="28"/>
        </w:rPr>
        <w:t>;</w:t>
      </w:r>
      <w:r w:rsidR="0069414A" w:rsidRPr="00720D4C">
        <w:rPr>
          <w:rFonts w:ascii="Times New Roman" w:hAnsi="Times New Roman"/>
          <w:sz w:val="28"/>
          <w:szCs w:val="28"/>
        </w:rPr>
        <w:t xml:space="preserve"> Собрание законодательства Чувашской Республики, 2013, № 7, 12; 2014, № 6; 2015, № 12; 2016, № 4, 6, 12</w:t>
      </w:r>
      <w:r w:rsidR="00AD1F73" w:rsidRPr="00720D4C">
        <w:rPr>
          <w:rFonts w:ascii="Times New Roman" w:hAnsi="Times New Roman"/>
          <w:sz w:val="28"/>
          <w:szCs w:val="28"/>
        </w:rPr>
        <w:t>;</w:t>
      </w:r>
      <w:r w:rsidRPr="00720D4C">
        <w:rPr>
          <w:rFonts w:ascii="Times New Roman" w:hAnsi="Times New Roman"/>
          <w:sz w:val="28"/>
          <w:szCs w:val="28"/>
        </w:rPr>
        <w:t xml:space="preserve"> газета 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>Республика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 xml:space="preserve">, 2020, </w:t>
      </w:r>
      <w:r w:rsidR="0091112B" w:rsidRPr="00720D4C">
        <w:rPr>
          <w:rFonts w:ascii="Times New Roman" w:hAnsi="Times New Roman"/>
          <w:sz w:val="28"/>
          <w:szCs w:val="28"/>
        </w:rPr>
        <w:br/>
      </w:r>
      <w:r w:rsidRPr="00720D4C">
        <w:rPr>
          <w:rFonts w:ascii="Times New Roman" w:hAnsi="Times New Roman"/>
          <w:sz w:val="28"/>
          <w:szCs w:val="28"/>
        </w:rPr>
        <w:t>30 сентября</w:t>
      </w:r>
      <w:r w:rsidR="0069414A" w:rsidRPr="00720D4C">
        <w:rPr>
          <w:rFonts w:ascii="Times New Roman" w:hAnsi="Times New Roman"/>
          <w:sz w:val="28"/>
          <w:szCs w:val="28"/>
        </w:rPr>
        <w:t xml:space="preserve">) </w:t>
      </w:r>
      <w:r w:rsidRPr="00720D4C">
        <w:rPr>
          <w:rFonts w:ascii="Times New Roman" w:hAnsi="Times New Roman"/>
          <w:sz w:val="28"/>
          <w:szCs w:val="28"/>
        </w:rPr>
        <w:t>изменени</w:t>
      </w:r>
      <w:r w:rsidR="00AD1F73" w:rsidRPr="00720D4C">
        <w:rPr>
          <w:rFonts w:ascii="Times New Roman" w:hAnsi="Times New Roman"/>
          <w:sz w:val="28"/>
          <w:szCs w:val="28"/>
        </w:rPr>
        <w:t>е</w:t>
      </w:r>
      <w:r w:rsidRPr="00720D4C">
        <w:rPr>
          <w:rFonts w:ascii="Times New Roman" w:hAnsi="Times New Roman"/>
          <w:sz w:val="28"/>
          <w:szCs w:val="28"/>
        </w:rPr>
        <w:t xml:space="preserve">, </w:t>
      </w:r>
      <w:r w:rsidR="0069414A" w:rsidRPr="00720D4C">
        <w:rPr>
          <w:rFonts w:ascii="Times New Roman" w:hAnsi="Times New Roman"/>
          <w:sz w:val="28"/>
          <w:szCs w:val="28"/>
        </w:rPr>
        <w:t>дополни</w:t>
      </w:r>
      <w:r w:rsidRPr="00720D4C">
        <w:rPr>
          <w:rFonts w:ascii="Times New Roman" w:hAnsi="Times New Roman"/>
          <w:sz w:val="28"/>
          <w:szCs w:val="28"/>
        </w:rPr>
        <w:t>в его</w:t>
      </w:r>
      <w:r w:rsidR="0069414A" w:rsidRPr="00720D4C">
        <w:rPr>
          <w:rFonts w:ascii="Times New Roman" w:hAnsi="Times New Roman"/>
          <w:sz w:val="28"/>
          <w:szCs w:val="28"/>
        </w:rPr>
        <w:t xml:space="preserve"> статьей </w:t>
      </w:r>
      <w:r w:rsidR="0011204B" w:rsidRPr="00720D4C">
        <w:rPr>
          <w:rFonts w:ascii="Times New Roman" w:hAnsi="Times New Roman"/>
          <w:sz w:val="28"/>
          <w:szCs w:val="28"/>
        </w:rPr>
        <w:t>6</w:t>
      </w:r>
      <w:r w:rsidR="00390923">
        <w:rPr>
          <w:rFonts w:ascii="Times New Roman" w:hAnsi="Times New Roman"/>
          <w:sz w:val="28"/>
          <w:szCs w:val="28"/>
        </w:rPr>
        <w:t>.1</w:t>
      </w:r>
      <w:r w:rsidR="0069414A" w:rsidRPr="00720D4C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69414A" w:rsidRPr="00720D4C">
        <w:rPr>
          <w:rFonts w:ascii="Times New Roman" w:hAnsi="Times New Roman"/>
          <w:sz w:val="28"/>
          <w:szCs w:val="28"/>
        </w:rPr>
        <w:t>следующего содержания:</w:t>
      </w:r>
      <w:proofErr w:type="gramEnd"/>
    </w:p>
    <w:p w:rsidR="0069414A" w:rsidRPr="00720D4C" w:rsidRDefault="00720D4C" w:rsidP="00EC2F58">
      <w:pPr>
        <w:widowControl w:val="0"/>
        <w:autoSpaceDE w:val="0"/>
        <w:autoSpaceDN w:val="0"/>
        <w:adjustRightInd w:val="0"/>
        <w:spacing w:after="0" w:line="312" w:lineRule="auto"/>
        <w:ind w:left="2268" w:hanging="1566"/>
        <w:jc w:val="both"/>
        <w:outlineLvl w:val="0"/>
        <w:rPr>
          <w:rFonts w:ascii="Times New Roman" w:hAnsi="Times New Roman"/>
          <w:sz w:val="28"/>
          <w:szCs w:val="28"/>
        </w:rPr>
      </w:pPr>
      <w:r w:rsidRPr="00E8717D">
        <w:rPr>
          <w:rFonts w:ascii="Times New Roman" w:hAnsi="Times New Roman"/>
          <w:spacing w:val="-6"/>
          <w:sz w:val="28"/>
          <w:szCs w:val="28"/>
        </w:rPr>
        <w:t>"</w:t>
      </w:r>
      <w:r w:rsidR="0069414A" w:rsidRPr="00390923">
        <w:rPr>
          <w:rFonts w:ascii="Times New Roman" w:hAnsi="Times New Roman"/>
          <w:b/>
          <w:spacing w:val="-6"/>
          <w:sz w:val="28"/>
          <w:szCs w:val="28"/>
        </w:rPr>
        <w:t xml:space="preserve">Статья </w:t>
      </w:r>
      <w:r w:rsidR="0011204B" w:rsidRPr="00390923">
        <w:rPr>
          <w:rFonts w:ascii="Times New Roman" w:hAnsi="Times New Roman"/>
          <w:b/>
          <w:spacing w:val="-6"/>
          <w:sz w:val="28"/>
          <w:szCs w:val="28"/>
        </w:rPr>
        <w:t>6</w:t>
      </w:r>
      <w:r w:rsidR="00390923" w:rsidRPr="00390923">
        <w:rPr>
          <w:rFonts w:ascii="Times New Roman" w:hAnsi="Times New Roman"/>
          <w:b/>
          <w:spacing w:val="-6"/>
          <w:sz w:val="28"/>
          <w:szCs w:val="28"/>
        </w:rPr>
        <w:t>.</w:t>
      </w:r>
      <w:r w:rsidR="0069414A" w:rsidRPr="00390923">
        <w:rPr>
          <w:rFonts w:ascii="Times New Roman" w:hAnsi="Times New Roman"/>
          <w:b/>
          <w:spacing w:val="-6"/>
          <w:sz w:val="28"/>
          <w:szCs w:val="28"/>
        </w:rPr>
        <w:t>1</w:t>
      </w:r>
      <w:r w:rsidRPr="00390923">
        <w:rPr>
          <w:rFonts w:ascii="Times New Roman" w:hAnsi="Times New Roman"/>
          <w:b/>
          <w:spacing w:val="-6"/>
          <w:sz w:val="28"/>
          <w:szCs w:val="28"/>
        </w:rPr>
        <w:t>.</w:t>
      </w:r>
      <w:r w:rsidRPr="00720D4C">
        <w:rPr>
          <w:rFonts w:ascii="Times New Roman" w:hAnsi="Times New Roman"/>
          <w:sz w:val="28"/>
          <w:szCs w:val="28"/>
        </w:rPr>
        <w:tab/>
      </w:r>
      <w:r w:rsidR="00AD1F73" w:rsidRPr="00720D4C">
        <w:rPr>
          <w:rFonts w:ascii="Times New Roman" w:hAnsi="Times New Roman"/>
          <w:b/>
          <w:sz w:val="28"/>
          <w:szCs w:val="28"/>
        </w:rPr>
        <w:t>Р</w:t>
      </w:r>
      <w:r w:rsidR="0069414A" w:rsidRPr="00720D4C">
        <w:rPr>
          <w:rFonts w:ascii="Times New Roman" w:hAnsi="Times New Roman"/>
          <w:b/>
          <w:sz w:val="28"/>
          <w:szCs w:val="28"/>
        </w:rPr>
        <w:t>азмещение информации в Единой государственной информационной системе социального обеспечения</w:t>
      </w:r>
    </w:p>
    <w:p w:rsidR="00720D4C" w:rsidRPr="00720D4C" w:rsidRDefault="00720D4C" w:rsidP="00720D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414A" w:rsidRPr="00720D4C" w:rsidRDefault="0069414A" w:rsidP="00720D4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>Информация о назначении и выплате государственных п</w:t>
      </w:r>
      <w:r w:rsidR="00B961FD" w:rsidRPr="00720D4C">
        <w:rPr>
          <w:rFonts w:ascii="Times New Roman" w:hAnsi="Times New Roman"/>
          <w:sz w:val="28"/>
          <w:szCs w:val="28"/>
        </w:rPr>
        <w:t>о</w:t>
      </w:r>
      <w:r w:rsidRPr="00720D4C">
        <w:rPr>
          <w:rFonts w:ascii="Times New Roman" w:hAnsi="Times New Roman"/>
          <w:sz w:val="28"/>
          <w:szCs w:val="28"/>
        </w:rPr>
        <w:t xml:space="preserve">собий </w:t>
      </w:r>
      <w:r w:rsidR="00B961FD" w:rsidRPr="00720D4C">
        <w:rPr>
          <w:rFonts w:ascii="Times New Roman" w:hAnsi="Times New Roman"/>
          <w:sz w:val="28"/>
          <w:szCs w:val="28"/>
        </w:rPr>
        <w:t xml:space="preserve">гражданам, имеющим детей, в соответствии с настоящим Законом </w:t>
      </w:r>
      <w:r w:rsidRPr="00720D4C">
        <w:rPr>
          <w:rFonts w:ascii="Times New Roman" w:hAnsi="Times New Roman"/>
          <w:sz w:val="28"/>
          <w:szCs w:val="28"/>
        </w:rPr>
        <w:t>разм</w:t>
      </w:r>
      <w:r w:rsidRPr="00720D4C">
        <w:rPr>
          <w:rFonts w:ascii="Times New Roman" w:hAnsi="Times New Roman"/>
          <w:sz w:val="28"/>
          <w:szCs w:val="28"/>
        </w:rPr>
        <w:t>е</w:t>
      </w:r>
      <w:r w:rsidRPr="00720D4C">
        <w:rPr>
          <w:rFonts w:ascii="Times New Roman" w:hAnsi="Times New Roman"/>
          <w:sz w:val="28"/>
          <w:szCs w:val="28"/>
        </w:rPr>
        <w:t>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</w:t>
      </w:r>
      <w:r w:rsidRPr="00720D4C">
        <w:rPr>
          <w:rFonts w:ascii="Times New Roman" w:hAnsi="Times New Roman"/>
          <w:sz w:val="28"/>
          <w:szCs w:val="28"/>
        </w:rPr>
        <w:t>у</w:t>
      </w:r>
      <w:r w:rsidRPr="00720D4C">
        <w:rPr>
          <w:rFonts w:ascii="Times New Roman" w:hAnsi="Times New Roman"/>
          <w:sz w:val="28"/>
          <w:szCs w:val="28"/>
        </w:rPr>
        <w:t xml:space="preserve">ществляются в соответствии с Федеральным </w:t>
      </w:r>
      <w:hyperlink r:id="rId9" w:history="1">
        <w:r w:rsidRPr="00720D4C">
          <w:rPr>
            <w:rFonts w:ascii="Times New Roman" w:hAnsi="Times New Roman"/>
            <w:sz w:val="28"/>
            <w:szCs w:val="28"/>
          </w:rPr>
          <w:t>законом</w:t>
        </w:r>
      </w:hyperlink>
      <w:r w:rsidRPr="00720D4C">
        <w:rPr>
          <w:rFonts w:ascii="Times New Roman" w:hAnsi="Times New Roman"/>
          <w:sz w:val="28"/>
          <w:szCs w:val="28"/>
        </w:rPr>
        <w:t xml:space="preserve"> от 17 июля 1999 года </w:t>
      </w:r>
      <w:r w:rsidR="00601420" w:rsidRPr="00720D4C">
        <w:rPr>
          <w:rFonts w:ascii="Times New Roman" w:hAnsi="Times New Roman"/>
          <w:sz w:val="28"/>
          <w:szCs w:val="28"/>
        </w:rPr>
        <w:br/>
      </w:r>
      <w:r w:rsidRPr="00720D4C">
        <w:rPr>
          <w:rFonts w:ascii="Times New Roman" w:hAnsi="Times New Roman"/>
          <w:sz w:val="28"/>
          <w:szCs w:val="28"/>
        </w:rPr>
        <w:t xml:space="preserve">№ 178-ФЗ 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>О государственной социальной помощи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proofErr w:type="gramStart"/>
      <w:r w:rsidRPr="00720D4C">
        <w:rPr>
          <w:rFonts w:ascii="Times New Roman" w:hAnsi="Times New Roman"/>
          <w:sz w:val="28"/>
          <w:szCs w:val="28"/>
        </w:rPr>
        <w:t>.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proofErr w:type="gramEnd"/>
      <w:r w:rsidR="00B961FD" w:rsidRPr="00720D4C">
        <w:rPr>
          <w:rFonts w:ascii="Times New Roman" w:hAnsi="Times New Roman"/>
          <w:sz w:val="28"/>
          <w:szCs w:val="28"/>
        </w:rPr>
        <w:t>.</w:t>
      </w:r>
    </w:p>
    <w:p w:rsidR="0069414A" w:rsidRPr="00720D4C" w:rsidRDefault="0069414A" w:rsidP="0022418C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720D4C">
        <w:rPr>
          <w:b/>
          <w:sz w:val="28"/>
          <w:szCs w:val="28"/>
        </w:rPr>
        <w:lastRenderedPageBreak/>
        <w:t>Статья 2</w:t>
      </w:r>
    </w:p>
    <w:p w:rsidR="0069414A" w:rsidRPr="00720D4C" w:rsidRDefault="00B961FD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0D4C">
        <w:rPr>
          <w:rFonts w:ascii="Times New Roman" w:hAnsi="Times New Roman"/>
          <w:sz w:val="28"/>
          <w:szCs w:val="28"/>
        </w:rPr>
        <w:t xml:space="preserve">Внести в </w:t>
      </w:r>
      <w:r w:rsidR="0069414A" w:rsidRPr="00720D4C">
        <w:rPr>
          <w:rFonts w:ascii="Times New Roman" w:hAnsi="Times New Roman"/>
          <w:sz w:val="28"/>
          <w:szCs w:val="28"/>
        </w:rPr>
        <w:t xml:space="preserve">Закон Чувашской Республики от 19 октября 2009 года № 56 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>О форме предоставления мер социальной поддержки по оплате жилого помещения и коммунальных услуг отдельным категориям граждан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 xml:space="preserve"> (В</w:t>
      </w:r>
      <w:r w:rsidR="0069414A" w:rsidRPr="00720D4C">
        <w:rPr>
          <w:rFonts w:ascii="Times New Roman" w:hAnsi="Times New Roman"/>
          <w:sz w:val="28"/>
          <w:szCs w:val="28"/>
        </w:rPr>
        <w:t>е</w:t>
      </w:r>
      <w:r w:rsidR="0069414A" w:rsidRPr="00720D4C">
        <w:rPr>
          <w:rFonts w:ascii="Times New Roman" w:hAnsi="Times New Roman"/>
          <w:sz w:val="28"/>
          <w:szCs w:val="28"/>
        </w:rPr>
        <w:t>домости Государственного Совета Чувашской Республики, 2009, № 82, 83; 2010, № 85; 2011, № 89</w:t>
      </w:r>
      <w:r w:rsidR="002E31B3" w:rsidRPr="00720D4C">
        <w:rPr>
          <w:rFonts w:ascii="Times New Roman" w:hAnsi="Times New Roman"/>
          <w:sz w:val="28"/>
          <w:szCs w:val="28"/>
        </w:rPr>
        <w:t xml:space="preserve">; </w:t>
      </w:r>
      <w:r w:rsidRPr="00720D4C">
        <w:rPr>
          <w:rFonts w:ascii="Times New Roman" w:hAnsi="Times New Roman"/>
          <w:sz w:val="28"/>
          <w:szCs w:val="28"/>
        </w:rPr>
        <w:t>Собрание законодательства Чувашской Республ</w:t>
      </w:r>
      <w:r w:rsidRPr="00720D4C">
        <w:rPr>
          <w:rFonts w:ascii="Times New Roman" w:hAnsi="Times New Roman"/>
          <w:sz w:val="28"/>
          <w:szCs w:val="28"/>
        </w:rPr>
        <w:t>и</w:t>
      </w:r>
      <w:r w:rsidRPr="00720D4C">
        <w:rPr>
          <w:rFonts w:ascii="Times New Roman" w:hAnsi="Times New Roman"/>
          <w:sz w:val="28"/>
          <w:szCs w:val="28"/>
        </w:rPr>
        <w:t>ки</w:t>
      </w:r>
      <w:r w:rsidR="002E31B3" w:rsidRPr="00720D4C">
        <w:rPr>
          <w:rFonts w:ascii="Times New Roman" w:hAnsi="Times New Roman"/>
          <w:sz w:val="28"/>
          <w:szCs w:val="28"/>
        </w:rPr>
        <w:t xml:space="preserve">, 2015, </w:t>
      </w:r>
      <w:r w:rsidRPr="00720D4C">
        <w:rPr>
          <w:rFonts w:ascii="Times New Roman" w:hAnsi="Times New Roman"/>
          <w:sz w:val="28"/>
          <w:szCs w:val="28"/>
        </w:rPr>
        <w:t>№ 12</w:t>
      </w:r>
      <w:r w:rsidR="0069414A" w:rsidRPr="00720D4C">
        <w:rPr>
          <w:rFonts w:ascii="Times New Roman" w:hAnsi="Times New Roman"/>
          <w:sz w:val="28"/>
          <w:szCs w:val="28"/>
        </w:rPr>
        <w:t xml:space="preserve">) </w:t>
      </w:r>
      <w:r w:rsidRPr="00720D4C">
        <w:rPr>
          <w:rFonts w:ascii="Times New Roman" w:hAnsi="Times New Roman"/>
          <w:sz w:val="28"/>
          <w:szCs w:val="28"/>
        </w:rPr>
        <w:t>изменени</w:t>
      </w:r>
      <w:r w:rsidR="00AD1F73" w:rsidRPr="00720D4C">
        <w:rPr>
          <w:rFonts w:ascii="Times New Roman" w:hAnsi="Times New Roman"/>
          <w:sz w:val="28"/>
          <w:szCs w:val="28"/>
        </w:rPr>
        <w:t>е</w:t>
      </w:r>
      <w:r w:rsidRPr="00720D4C">
        <w:rPr>
          <w:rFonts w:ascii="Times New Roman" w:hAnsi="Times New Roman"/>
          <w:sz w:val="28"/>
          <w:szCs w:val="28"/>
        </w:rPr>
        <w:t xml:space="preserve">, дополнив его </w:t>
      </w:r>
      <w:r w:rsidR="0069414A" w:rsidRPr="00720D4C">
        <w:rPr>
          <w:rFonts w:ascii="Times New Roman" w:hAnsi="Times New Roman"/>
          <w:sz w:val="28"/>
          <w:szCs w:val="28"/>
        </w:rPr>
        <w:t>статьей 2</w:t>
      </w:r>
      <w:r w:rsidR="0069414A" w:rsidRPr="00720D4C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69414A" w:rsidRPr="00720D4C">
        <w:rPr>
          <w:rFonts w:ascii="Times New Roman" w:hAnsi="Times New Roman"/>
          <w:sz w:val="28"/>
          <w:szCs w:val="28"/>
        </w:rPr>
        <w:t>следующего содерж</w:t>
      </w:r>
      <w:r w:rsidR="0069414A" w:rsidRPr="00720D4C">
        <w:rPr>
          <w:rFonts w:ascii="Times New Roman" w:hAnsi="Times New Roman"/>
          <w:sz w:val="28"/>
          <w:szCs w:val="28"/>
        </w:rPr>
        <w:t>а</w:t>
      </w:r>
      <w:r w:rsidR="0069414A" w:rsidRPr="00720D4C">
        <w:rPr>
          <w:rFonts w:ascii="Times New Roman" w:hAnsi="Times New Roman"/>
          <w:sz w:val="28"/>
          <w:szCs w:val="28"/>
        </w:rPr>
        <w:t>ния:</w:t>
      </w:r>
      <w:proofErr w:type="gramEnd"/>
    </w:p>
    <w:p w:rsidR="0069414A" w:rsidRPr="00720D4C" w:rsidRDefault="00720D4C" w:rsidP="0022418C">
      <w:pPr>
        <w:widowControl w:val="0"/>
        <w:autoSpaceDE w:val="0"/>
        <w:autoSpaceDN w:val="0"/>
        <w:adjustRightInd w:val="0"/>
        <w:spacing w:after="0" w:line="302" w:lineRule="auto"/>
        <w:ind w:left="2127" w:hanging="1425"/>
        <w:jc w:val="both"/>
        <w:outlineLvl w:val="0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>"</w:t>
      </w:r>
      <w:r w:rsidR="0069414A" w:rsidRPr="00720D4C">
        <w:rPr>
          <w:rFonts w:ascii="Times New Roman" w:hAnsi="Times New Roman"/>
          <w:sz w:val="28"/>
          <w:szCs w:val="28"/>
        </w:rPr>
        <w:t>Статья 2</w:t>
      </w:r>
      <w:r w:rsidR="0069414A" w:rsidRPr="00720D4C">
        <w:rPr>
          <w:rFonts w:ascii="Times New Roman" w:hAnsi="Times New Roman"/>
          <w:sz w:val="28"/>
          <w:szCs w:val="28"/>
          <w:vertAlign w:val="superscript"/>
        </w:rPr>
        <w:t>1</w:t>
      </w:r>
      <w:r w:rsidRPr="00720D4C">
        <w:rPr>
          <w:rFonts w:ascii="Times New Roman" w:hAnsi="Times New Roman"/>
          <w:sz w:val="28"/>
          <w:szCs w:val="28"/>
        </w:rPr>
        <w:t>.</w:t>
      </w:r>
      <w:r w:rsidRPr="00720D4C">
        <w:rPr>
          <w:rFonts w:ascii="Times New Roman" w:hAnsi="Times New Roman"/>
          <w:sz w:val="28"/>
          <w:szCs w:val="28"/>
        </w:rPr>
        <w:tab/>
      </w:r>
      <w:r w:rsidR="0069414A" w:rsidRPr="00720D4C">
        <w:rPr>
          <w:rFonts w:ascii="Times New Roman" w:hAnsi="Times New Roman"/>
          <w:b/>
          <w:sz w:val="28"/>
          <w:szCs w:val="28"/>
        </w:rPr>
        <w:t>Размещение информации в Единой государственной информационной системе социального обеспечения</w:t>
      </w:r>
    </w:p>
    <w:p w:rsidR="0069414A" w:rsidRPr="0022418C" w:rsidRDefault="0069414A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2418C">
        <w:rPr>
          <w:rFonts w:ascii="Times New Roman" w:hAnsi="Times New Roman"/>
          <w:spacing w:val="-4"/>
          <w:sz w:val="28"/>
          <w:szCs w:val="28"/>
        </w:rPr>
        <w:t xml:space="preserve">Информация о предоставлении мер социальной поддержки </w:t>
      </w:r>
      <w:r w:rsidR="00321348" w:rsidRPr="0022418C">
        <w:rPr>
          <w:rFonts w:ascii="Times New Roman" w:hAnsi="Times New Roman"/>
          <w:spacing w:val="-4"/>
          <w:sz w:val="28"/>
          <w:szCs w:val="28"/>
        </w:rPr>
        <w:t xml:space="preserve">отдельным категориям граждан, предусмотренным </w:t>
      </w:r>
      <w:hyperlink r:id="rId10" w:history="1">
        <w:r w:rsidR="00321348" w:rsidRPr="0022418C">
          <w:rPr>
            <w:rFonts w:ascii="Times New Roman" w:hAnsi="Times New Roman"/>
            <w:spacing w:val="-4"/>
            <w:sz w:val="28"/>
            <w:szCs w:val="28"/>
          </w:rPr>
          <w:t>статьей 1</w:t>
        </w:r>
      </w:hyperlink>
      <w:r w:rsidR="00321348" w:rsidRPr="0022418C">
        <w:rPr>
          <w:rFonts w:ascii="Times New Roman" w:hAnsi="Times New Roman"/>
          <w:spacing w:val="-4"/>
          <w:sz w:val="28"/>
          <w:szCs w:val="28"/>
        </w:rPr>
        <w:t xml:space="preserve"> настоящего Закона, </w:t>
      </w:r>
      <w:r w:rsidRPr="0022418C">
        <w:rPr>
          <w:rFonts w:ascii="Times New Roman" w:hAnsi="Times New Roman"/>
          <w:spacing w:val="-4"/>
          <w:sz w:val="28"/>
          <w:szCs w:val="28"/>
        </w:rPr>
        <w:t>разм</w:t>
      </w:r>
      <w:r w:rsidRPr="0022418C">
        <w:rPr>
          <w:rFonts w:ascii="Times New Roman" w:hAnsi="Times New Roman"/>
          <w:spacing w:val="-4"/>
          <w:sz w:val="28"/>
          <w:szCs w:val="28"/>
        </w:rPr>
        <w:t>е</w:t>
      </w:r>
      <w:r w:rsidRPr="0022418C">
        <w:rPr>
          <w:rFonts w:ascii="Times New Roman" w:hAnsi="Times New Roman"/>
          <w:spacing w:val="-4"/>
          <w:sz w:val="28"/>
          <w:szCs w:val="28"/>
        </w:rPr>
        <w:t>щается в Единой государственной информационной системе социального обеспечения. Размещение и получение указанной информации в Единой го</w:t>
      </w:r>
      <w:r w:rsidR="0022418C">
        <w:rPr>
          <w:rFonts w:ascii="Times New Roman" w:hAnsi="Times New Roman"/>
          <w:spacing w:val="-4"/>
          <w:sz w:val="28"/>
          <w:szCs w:val="28"/>
        </w:rPr>
        <w:softHyphen/>
      </w:r>
      <w:r w:rsidRPr="0022418C">
        <w:rPr>
          <w:rFonts w:ascii="Times New Roman" w:hAnsi="Times New Roman"/>
          <w:spacing w:val="-4"/>
          <w:sz w:val="28"/>
          <w:szCs w:val="28"/>
        </w:rPr>
        <w:t>сударственной информационной системе социального обеспечения ос</w:t>
      </w:r>
      <w:r w:rsidRPr="0022418C">
        <w:rPr>
          <w:rFonts w:ascii="Times New Roman" w:hAnsi="Times New Roman"/>
          <w:spacing w:val="-4"/>
          <w:sz w:val="28"/>
          <w:szCs w:val="28"/>
        </w:rPr>
        <w:t>у</w:t>
      </w:r>
      <w:r w:rsidRPr="0022418C">
        <w:rPr>
          <w:rFonts w:ascii="Times New Roman" w:hAnsi="Times New Roman"/>
          <w:spacing w:val="-4"/>
          <w:sz w:val="28"/>
          <w:szCs w:val="28"/>
        </w:rPr>
        <w:t xml:space="preserve">ществляются в соответствии с Федеральным </w:t>
      </w:r>
      <w:hyperlink r:id="rId11" w:history="1">
        <w:r w:rsidRPr="0022418C">
          <w:rPr>
            <w:rFonts w:ascii="Times New Roman" w:hAnsi="Times New Roman"/>
            <w:spacing w:val="-4"/>
            <w:sz w:val="28"/>
            <w:szCs w:val="28"/>
          </w:rPr>
          <w:t>законом</w:t>
        </w:r>
      </w:hyperlink>
      <w:r w:rsidRPr="0022418C">
        <w:rPr>
          <w:rFonts w:ascii="Times New Roman" w:hAnsi="Times New Roman"/>
          <w:spacing w:val="-4"/>
          <w:sz w:val="28"/>
          <w:szCs w:val="28"/>
        </w:rPr>
        <w:t xml:space="preserve"> от 17 июля 1999 года </w:t>
      </w:r>
      <w:r w:rsidR="0022418C">
        <w:rPr>
          <w:rFonts w:ascii="Times New Roman" w:hAnsi="Times New Roman"/>
          <w:spacing w:val="-4"/>
          <w:sz w:val="28"/>
          <w:szCs w:val="28"/>
        </w:rPr>
        <w:br/>
      </w:r>
      <w:r w:rsidRPr="0022418C">
        <w:rPr>
          <w:rFonts w:ascii="Times New Roman" w:hAnsi="Times New Roman"/>
          <w:spacing w:val="-4"/>
          <w:sz w:val="28"/>
          <w:szCs w:val="28"/>
        </w:rPr>
        <w:t xml:space="preserve">№ 178-ФЗ </w:t>
      </w:r>
      <w:r w:rsidR="00720D4C" w:rsidRPr="0022418C">
        <w:rPr>
          <w:rFonts w:ascii="Times New Roman" w:hAnsi="Times New Roman"/>
          <w:spacing w:val="-4"/>
          <w:sz w:val="28"/>
          <w:szCs w:val="28"/>
        </w:rPr>
        <w:t>"</w:t>
      </w:r>
      <w:r w:rsidRPr="0022418C">
        <w:rPr>
          <w:rFonts w:ascii="Times New Roman" w:hAnsi="Times New Roman"/>
          <w:spacing w:val="-4"/>
          <w:sz w:val="28"/>
          <w:szCs w:val="28"/>
        </w:rPr>
        <w:t>О государственной социальной помощи</w:t>
      </w:r>
      <w:r w:rsidR="00720D4C" w:rsidRPr="0022418C">
        <w:rPr>
          <w:rFonts w:ascii="Times New Roman" w:hAnsi="Times New Roman"/>
          <w:spacing w:val="-4"/>
          <w:sz w:val="28"/>
          <w:szCs w:val="28"/>
        </w:rPr>
        <w:t>"</w:t>
      </w:r>
      <w:proofErr w:type="gramStart"/>
      <w:r w:rsidRPr="0022418C">
        <w:rPr>
          <w:rFonts w:ascii="Times New Roman" w:hAnsi="Times New Roman"/>
          <w:spacing w:val="-4"/>
          <w:sz w:val="28"/>
          <w:szCs w:val="28"/>
        </w:rPr>
        <w:t>.</w:t>
      </w:r>
      <w:r w:rsidR="00720D4C" w:rsidRPr="0022418C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B961FD" w:rsidRPr="0022418C">
        <w:rPr>
          <w:rFonts w:ascii="Times New Roman" w:hAnsi="Times New Roman"/>
          <w:spacing w:val="-4"/>
          <w:sz w:val="28"/>
          <w:szCs w:val="28"/>
        </w:rPr>
        <w:t>.</w:t>
      </w:r>
    </w:p>
    <w:p w:rsidR="0069414A" w:rsidRPr="0022418C" w:rsidRDefault="0069414A" w:rsidP="00720D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666F01" w:rsidRPr="00720D4C" w:rsidRDefault="00666F01" w:rsidP="0022418C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720D4C">
        <w:rPr>
          <w:b/>
          <w:sz w:val="28"/>
          <w:szCs w:val="28"/>
        </w:rPr>
        <w:t>Статья</w:t>
      </w:r>
      <w:r w:rsidR="00FF5745" w:rsidRPr="00720D4C">
        <w:rPr>
          <w:b/>
          <w:sz w:val="28"/>
          <w:szCs w:val="28"/>
        </w:rPr>
        <w:t xml:space="preserve"> </w:t>
      </w:r>
      <w:r w:rsidR="002E4583" w:rsidRPr="00720D4C">
        <w:rPr>
          <w:b/>
          <w:sz w:val="28"/>
          <w:szCs w:val="28"/>
        </w:rPr>
        <w:t>3</w:t>
      </w:r>
    </w:p>
    <w:p w:rsidR="002E4583" w:rsidRPr="00720D4C" w:rsidRDefault="002E4583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 xml:space="preserve">Внести в Закон Чувашской Республики от 8 апреля 2016 года № 14 </w:t>
      </w:r>
      <w:r w:rsidRPr="00720D4C">
        <w:rPr>
          <w:rFonts w:ascii="Times New Roman" w:hAnsi="Times New Roman"/>
          <w:sz w:val="28"/>
          <w:szCs w:val="28"/>
        </w:rPr>
        <w:br/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>О социальной поддержке отдельных категорий граждан по уплате взноса на капитальный ремонт общего имущества в многоквартирном доме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 xml:space="preserve"> (С</w:t>
      </w:r>
      <w:r w:rsidRPr="00720D4C">
        <w:rPr>
          <w:rFonts w:ascii="Times New Roman" w:hAnsi="Times New Roman"/>
          <w:sz w:val="28"/>
          <w:szCs w:val="28"/>
        </w:rPr>
        <w:t>о</w:t>
      </w:r>
      <w:r w:rsidRPr="00720D4C">
        <w:rPr>
          <w:rFonts w:ascii="Times New Roman" w:hAnsi="Times New Roman"/>
          <w:sz w:val="28"/>
          <w:szCs w:val="28"/>
        </w:rPr>
        <w:t xml:space="preserve">брание законодательства Чувашской Республики, 2016, </w:t>
      </w:r>
      <w:r w:rsidR="002E31B3" w:rsidRPr="00720D4C">
        <w:rPr>
          <w:rFonts w:ascii="Times New Roman" w:hAnsi="Times New Roman"/>
          <w:sz w:val="28"/>
          <w:szCs w:val="28"/>
        </w:rPr>
        <w:t>№</w:t>
      </w:r>
      <w:r w:rsidRPr="00720D4C">
        <w:rPr>
          <w:rFonts w:ascii="Times New Roman" w:hAnsi="Times New Roman"/>
          <w:sz w:val="28"/>
          <w:szCs w:val="28"/>
        </w:rPr>
        <w:t xml:space="preserve"> 4; газета 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>Ре</w:t>
      </w:r>
      <w:r w:rsidRPr="00720D4C">
        <w:rPr>
          <w:rFonts w:ascii="Times New Roman" w:hAnsi="Times New Roman"/>
          <w:sz w:val="28"/>
          <w:szCs w:val="28"/>
        </w:rPr>
        <w:t>с</w:t>
      </w:r>
      <w:r w:rsidRPr="00720D4C">
        <w:rPr>
          <w:rFonts w:ascii="Times New Roman" w:hAnsi="Times New Roman"/>
          <w:sz w:val="28"/>
          <w:szCs w:val="28"/>
        </w:rPr>
        <w:t>публика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>, 2018, 24 октября</w:t>
      </w:r>
      <w:r w:rsidR="002E31B3" w:rsidRPr="00720D4C">
        <w:rPr>
          <w:rFonts w:ascii="Times New Roman" w:hAnsi="Times New Roman"/>
          <w:sz w:val="28"/>
          <w:szCs w:val="28"/>
        </w:rPr>
        <w:t>; 20</w:t>
      </w:r>
      <w:r w:rsidR="00580A06" w:rsidRPr="00720D4C">
        <w:rPr>
          <w:rFonts w:ascii="Times New Roman" w:hAnsi="Times New Roman"/>
          <w:sz w:val="28"/>
          <w:szCs w:val="28"/>
        </w:rPr>
        <w:t>19</w:t>
      </w:r>
      <w:r w:rsidR="002E31B3" w:rsidRPr="00720D4C">
        <w:rPr>
          <w:rFonts w:ascii="Times New Roman" w:hAnsi="Times New Roman"/>
          <w:sz w:val="28"/>
          <w:szCs w:val="28"/>
        </w:rPr>
        <w:t>, 18 сентября</w:t>
      </w:r>
      <w:r w:rsidRPr="00720D4C">
        <w:rPr>
          <w:rFonts w:ascii="Times New Roman" w:hAnsi="Times New Roman"/>
          <w:sz w:val="28"/>
          <w:szCs w:val="28"/>
        </w:rPr>
        <w:t>) следующие изменения:</w:t>
      </w:r>
    </w:p>
    <w:p w:rsidR="002E4583" w:rsidRPr="00720D4C" w:rsidRDefault="002E4583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>1) </w:t>
      </w:r>
      <w:hyperlink r:id="rId12" w:history="1">
        <w:r w:rsidRPr="00720D4C">
          <w:rPr>
            <w:rFonts w:ascii="Times New Roman" w:hAnsi="Times New Roman"/>
            <w:sz w:val="28"/>
            <w:szCs w:val="28"/>
          </w:rPr>
          <w:t>абзац первый статьи 3</w:t>
        </w:r>
      </w:hyperlink>
      <w:r w:rsidRPr="00720D4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341EF" w:rsidRPr="0022418C" w:rsidRDefault="00720D4C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2418C">
        <w:rPr>
          <w:rFonts w:ascii="Times New Roman" w:hAnsi="Times New Roman"/>
          <w:spacing w:val="-4"/>
          <w:sz w:val="28"/>
          <w:szCs w:val="28"/>
        </w:rPr>
        <w:t>"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Компенсация расходов на уплату взноса на капитальный ремонт о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б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щего имущества в многоквартирном доме предоставляется гражданам, ук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а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 xml:space="preserve">занным в </w:t>
      </w:r>
      <w:hyperlink r:id="rId13" w:history="1">
        <w:r w:rsidR="00D341EF" w:rsidRPr="0022418C">
          <w:rPr>
            <w:rFonts w:ascii="Times New Roman" w:hAnsi="Times New Roman"/>
            <w:spacing w:val="-4"/>
            <w:sz w:val="28"/>
            <w:szCs w:val="28"/>
          </w:rPr>
          <w:t>статье 1</w:t>
        </w:r>
      </w:hyperlink>
      <w:r w:rsidR="00D341EF" w:rsidRPr="0022418C">
        <w:rPr>
          <w:rFonts w:ascii="Times New Roman" w:hAnsi="Times New Roman"/>
          <w:spacing w:val="-4"/>
          <w:sz w:val="28"/>
          <w:szCs w:val="28"/>
        </w:rPr>
        <w:t xml:space="preserve"> настоящего Закона, на одно жилое помещение по месту жительства. Компенсация расходов на уплату взноса на капитальный ремонт общего имущ</w:t>
      </w:r>
      <w:r w:rsidR="00A121CC" w:rsidRPr="0022418C">
        <w:rPr>
          <w:rFonts w:ascii="Times New Roman" w:hAnsi="Times New Roman"/>
          <w:spacing w:val="-4"/>
          <w:sz w:val="28"/>
          <w:szCs w:val="28"/>
        </w:rPr>
        <w:t xml:space="preserve">ества в многоквартирном доме </w:t>
      </w:r>
      <w:r w:rsidR="00E14983" w:rsidRPr="0022418C">
        <w:rPr>
          <w:rFonts w:ascii="Times New Roman" w:hAnsi="Times New Roman"/>
          <w:spacing w:val="-4"/>
          <w:sz w:val="28"/>
          <w:szCs w:val="28"/>
        </w:rPr>
        <w:t xml:space="preserve">не 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 xml:space="preserve">предоставляется </w:t>
      </w:r>
      <w:r w:rsidR="00E14983" w:rsidRPr="0022418C">
        <w:rPr>
          <w:rFonts w:ascii="Times New Roman" w:hAnsi="Times New Roman"/>
          <w:spacing w:val="-4"/>
          <w:sz w:val="28"/>
          <w:szCs w:val="28"/>
        </w:rPr>
        <w:t xml:space="preserve">в случае, установленном </w:t>
      </w:r>
      <w:r w:rsidR="00A121CC" w:rsidRPr="0022418C">
        <w:rPr>
          <w:rFonts w:ascii="Times New Roman" w:hAnsi="Times New Roman"/>
          <w:spacing w:val="-4"/>
          <w:sz w:val="28"/>
          <w:szCs w:val="28"/>
        </w:rPr>
        <w:t>част</w:t>
      </w:r>
      <w:r w:rsidR="00E14983" w:rsidRPr="0022418C">
        <w:rPr>
          <w:rFonts w:ascii="Times New Roman" w:hAnsi="Times New Roman"/>
          <w:spacing w:val="-4"/>
          <w:sz w:val="28"/>
          <w:szCs w:val="28"/>
        </w:rPr>
        <w:t>ью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 xml:space="preserve"> 3 статьи 160 Жилищного кодекса Российской Фед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е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рации</w:t>
      </w:r>
      <w:proofErr w:type="gramStart"/>
      <w:r w:rsidR="00D341EF" w:rsidRPr="0022418C">
        <w:rPr>
          <w:rFonts w:ascii="Times New Roman" w:hAnsi="Times New Roman"/>
          <w:spacing w:val="-4"/>
          <w:sz w:val="28"/>
          <w:szCs w:val="28"/>
        </w:rPr>
        <w:t>.</w:t>
      </w:r>
      <w:r w:rsidRPr="0022418C">
        <w:rPr>
          <w:rFonts w:ascii="Times New Roman" w:hAnsi="Times New Roman"/>
          <w:spacing w:val="-4"/>
          <w:sz w:val="28"/>
          <w:szCs w:val="28"/>
        </w:rPr>
        <w:t>"</w:t>
      </w:r>
      <w:r w:rsidR="00D341EF" w:rsidRPr="0022418C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2E4583" w:rsidRPr="00720D4C" w:rsidRDefault="002E4583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>2) дополнить статьей 3</w:t>
      </w:r>
      <w:r w:rsidRPr="00720D4C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720D4C">
        <w:rPr>
          <w:rFonts w:ascii="Times New Roman" w:hAnsi="Times New Roman"/>
          <w:sz w:val="28"/>
          <w:szCs w:val="28"/>
        </w:rPr>
        <w:t>следующего содержания:</w:t>
      </w:r>
    </w:p>
    <w:p w:rsidR="002E4583" w:rsidRPr="00720D4C" w:rsidRDefault="00720D4C" w:rsidP="0022418C">
      <w:pPr>
        <w:widowControl w:val="0"/>
        <w:autoSpaceDE w:val="0"/>
        <w:autoSpaceDN w:val="0"/>
        <w:adjustRightInd w:val="0"/>
        <w:spacing w:after="0" w:line="302" w:lineRule="auto"/>
        <w:ind w:left="2214" w:hanging="1512"/>
        <w:jc w:val="both"/>
        <w:outlineLvl w:val="0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>"</w:t>
      </w:r>
      <w:r w:rsidR="002E4583" w:rsidRPr="00720D4C">
        <w:rPr>
          <w:rFonts w:ascii="Times New Roman" w:hAnsi="Times New Roman"/>
          <w:b/>
          <w:sz w:val="28"/>
          <w:szCs w:val="28"/>
        </w:rPr>
        <w:t>Статья 3</w:t>
      </w:r>
      <w:r w:rsidR="002E4583" w:rsidRPr="00720D4C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AD1F73" w:rsidRPr="00720D4C">
        <w:rPr>
          <w:rFonts w:ascii="Times New Roman" w:hAnsi="Times New Roman"/>
          <w:sz w:val="28"/>
          <w:szCs w:val="28"/>
        </w:rPr>
        <w:t xml:space="preserve"> </w:t>
      </w:r>
    </w:p>
    <w:p w:rsidR="002E4583" w:rsidRPr="00720D4C" w:rsidRDefault="002E4583" w:rsidP="0022418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 xml:space="preserve">Информация о предоставлении компенсации расходов на уплату взноса на капитальный ремонт общего имущества в многоквартирном доме </w:t>
      </w:r>
      <w:r w:rsidR="00321348" w:rsidRPr="00720D4C">
        <w:rPr>
          <w:rFonts w:ascii="Times New Roman" w:hAnsi="Times New Roman"/>
          <w:sz w:val="28"/>
          <w:szCs w:val="28"/>
        </w:rPr>
        <w:lastRenderedPageBreak/>
        <w:t xml:space="preserve">гражданам, указанным в </w:t>
      </w:r>
      <w:hyperlink r:id="rId14" w:history="1">
        <w:r w:rsidR="00321348" w:rsidRPr="00720D4C">
          <w:rPr>
            <w:rFonts w:ascii="Times New Roman" w:hAnsi="Times New Roman"/>
            <w:sz w:val="28"/>
            <w:szCs w:val="28"/>
          </w:rPr>
          <w:t>статье 1</w:t>
        </w:r>
      </w:hyperlink>
      <w:r w:rsidR="00321348" w:rsidRPr="00720D4C">
        <w:rPr>
          <w:rFonts w:ascii="Times New Roman" w:hAnsi="Times New Roman"/>
          <w:sz w:val="28"/>
          <w:szCs w:val="28"/>
        </w:rPr>
        <w:t xml:space="preserve"> настоящего Закона, </w:t>
      </w:r>
      <w:r w:rsidRPr="00720D4C">
        <w:rPr>
          <w:rFonts w:ascii="Times New Roman" w:hAnsi="Times New Roman"/>
          <w:sz w:val="28"/>
          <w:szCs w:val="28"/>
        </w:rPr>
        <w:t>размещается в Ед</w:t>
      </w:r>
      <w:r w:rsidRPr="00720D4C">
        <w:rPr>
          <w:rFonts w:ascii="Times New Roman" w:hAnsi="Times New Roman"/>
          <w:sz w:val="28"/>
          <w:szCs w:val="28"/>
        </w:rPr>
        <w:t>и</w:t>
      </w:r>
      <w:r w:rsidRPr="00720D4C">
        <w:rPr>
          <w:rFonts w:ascii="Times New Roman" w:hAnsi="Times New Roman"/>
          <w:sz w:val="28"/>
          <w:szCs w:val="28"/>
        </w:rPr>
        <w:t>ной государственной информационной системе социального обеспечения. Размещение и получение указанной информации в Единой государстве</w:t>
      </w:r>
      <w:r w:rsidRPr="00720D4C">
        <w:rPr>
          <w:rFonts w:ascii="Times New Roman" w:hAnsi="Times New Roman"/>
          <w:sz w:val="28"/>
          <w:szCs w:val="28"/>
        </w:rPr>
        <w:t>н</w:t>
      </w:r>
      <w:r w:rsidRPr="00720D4C">
        <w:rPr>
          <w:rFonts w:ascii="Times New Roman" w:hAnsi="Times New Roman"/>
          <w:sz w:val="28"/>
          <w:szCs w:val="28"/>
        </w:rPr>
        <w:t xml:space="preserve">ной информационной системе социального обеспечения осуществляются </w:t>
      </w:r>
      <w:r w:rsidR="0022418C">
        <w:rPr>
          <w:rFonts w:ascii="Times New Roman" w:hAnsi="Times New Roman"/>
          <w:sz w:val="28"/>
          <w:szCs w:val="28"/>
        </w:rPr>
        <w:br/>
      </w:r>
      <w:r w:rsidRPr="00720D4C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15" w:history="1">
        <w:r w:rsidRPr="00720D4C">
          <w:rPr>
            <w:rFonts w:ascii="Times New Roman" w:hAnsi="Times New Roman"/>
            <w:sz w:val="28"/>
            <w:szCs w:val="28"/>
          </w:rPr>
          <w:t>законом</w:t>
        </w:r>
      </w:hyperlink>
      <w:r w:rsidRPr="00720D4C">
        <w:rPr>
          <w:rFonts w:ascii="Times New Roman" w:hAnsi="Times New Roman"/>
          <w:sz w:val="28"/>
          <w:szCs w:val="28"/>
        </w:rPr>
        <w:t xml:space="preserve"> от 17 июля 1999 года № 178-ФЗ </w:t>
      </w:r>
      <w:r w:rsidR="0022418C">
        <w:rPr>
          <w:rFonts w:ascii="Times New Roman" w:hAnsi="Times New Roman"/>
          <w:sz w:val="28"/>
          <w:szCs w:val="28"/>
        </w:rPr>
        <w:br/>
      </w:r>
      <w:r w:rsidR="00720D4C" w:rsidRPr="00720D4C">
        <w:rPr>
          <w:rFonts w:ascii="Times New Roman" w:hAnsi="Times New Roman"/>
          <w:sz w:val="28"/>
          <w:szCs w:val="28"/>
        </w:rPr>
        <w:t>"</w:t>
      </w:r>
      <w:r w:rsidRPr="00720D4C">
        <w:rPr>
          <w:rFonts w:ascii="Times New Roman" w:hAnsi="Times New Roman"/>
          <w:sz w:val="28"/>
          <w:szCs w:val="28"/>
        </w:rPr>
        <w:t>О государственной социальной помощи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proofErr w:type="gramStart"/>
      <w:r w:rsidRPr="00720D4C">
        <w:rPr>
          <w:rFonts w:ascii="Times New Roman" w:hAnsi="Times New Roman"/>
          <w:sz w:val="28"/>
          <w:szCs w:val="28"/>
        </w:rPr>
        <w:t>.</w:t>
      </w:r>
      <w:r w:rsidR="00720D4C" w:rsidRPr="00720D4C">
        <w:rPr>
          <w:rFonts w:ascii="Times New Roman" w:hAnsi="Times New Roman"/>
          <w:sz w:val="28"/>
          <w:szCs w:val="28"/>
        </w:rPr>
        <w:t>"</w:t>
      </w:r>
      <w:proofErr w:type="gramEnd"/>
      <w:r w:rsidR="0064169E" w:rsidRPr="00720D4C">
        <w:rPr>
          <w:rFonts w:ascii="Times New Roman" w:hAnsi="Times New Roman"/>
          <w:sz w:val="28"/>
          <w:szCs w:val="28"/>
        </w:rPr>
        <w:t>.</w:t>
      </w:r>
    </w:p>
    <w:p w:rsidR="00190D17" w:rsidRPr="00720D4C" w:rsidRDefault="00190D17" w:rsidP="00224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414A" w:rsidRPr="00720D4C" w:rsidRDefault="0069414A" w:rsidP="00720D4C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720D4C">
        <w:rPr>
          <w:b/>
          <w:sz w:val="28"/>
          <w:szCs w:val="28"/>
        </w:rPr>
        <w:t>Статья 4</w:t>
      </w:r>
    </w:p>
    <w:p w:rsidR="00144EBF" w:rsidRPr="00720D4C" w:rsidRDefault="009F2CE7" w:rsidP="00720D4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D4C">
        <w:rPr>
          <w:rFonts w:ascii="Times New Roman" w:hAnsi="Times New Roman"/>
          <w:sz w:val="28"/>
          <w:szCs w:val="28"/>
        </w:rPr>
        <w:t>Настоящий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Pr="00720D4C">
        <w:rPr>
          <w:rFonts w:ascii="Times New Roman" w:hAnsi="Times New Roman"/>
          <w:sz w:val="28"/>
          <w:szCs w:val="28"/>
        </w:rPr>
        <w:t>Закон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Pr="00720D4C">
        <w:rPr>
          <w:rFonts w:ascii="Times New Roman" w:hAnsi="Times New Roman"/>
          <w:sz w:val="28"/>
          <w:szCs w:val="28"/>
        </w:rPr>
        <w:t>вступает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Pr="00720D4C">
        <w:rPr>
          <w:rFonts w:ascii="Times New Roman" w:hAnsi="Times New Roman"/>
          <w:sz w:val="28"/>
          <w:szCs w:val="28"/>
        </w:rPr>
        <w:t>в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Pr="00720D4C">
        <w:rPr>
          <w:rFonts w:ascii="Times New Roman" w:hAnsi="Times New Roman"/>
          <w:sz w:val="28"/>
          <w:szCs w:val="28"/>
        </w:rPr>
        <w:t>силу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по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истечении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десяти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дней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после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дня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его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AD5599" w:rsidRPr="00720D4C">
        <w:rPr>
          <w:rFonts w:ascii="Times New Roman" w:hAnsi="Times New Roman"/>
          <w:sz w:val="28"/>
          <w:szCs w:val="28"/>
        </w:rPr>
        <w:t>официального</w:t>
      </w:r>
      <w:r w:rsidR="00FF5745" w:rsidRPr="00720D4C">
        <w:rPr>
          <w:rFonts w:ascii="Times New Roman" w:hAnsi="Times New Roman"/>
          <w:sz w:val="28"/>
          <w:szCs w:val="28"/>
        </w:rPr>
        <w:t xml:space="preserve"> </w:t>
      </w:r>
      <w:r w:rsidR="00100A10" w:rsidRPr="00720D4C">
        <w:rPr>
          <w:rFonts w:ascii="Times New Roman" w:hAnsi="Times New Roman"/>
          <w:sz w:val="28"/>
          <w:szCs w:val="28"/>
        </w:rPr>
        <w:t>опубликования</w:t>
      </w:r>
      <w:r w:rsidR="00144EBF" w:rsidRPr="00720D4C">
        <w:rPr>
          <w:rFonts w:ascii="Times New Roman" w:hAnsi="Times New Roman"/>
          <w:sz w:val="28"/>
          <w:szCs w:val="28"/>
        </w:rPr>
        <w:t>.</w:t>
      </w:r>
    </w:p>
    <w:p w:rsidR="00720D4C" w:rsidRPr="00720D4C" w:rsidRDefault="00720D4C" w:rsidP="00720D4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20D4C" w:rsidRPr="00720D4C" w:rsidTr="00720D4C">
        <w:tc>
          <w:tcPr>
            <w:tcW w:w="1661" w:type="pct"/>
          </w:tcPr>
          <w:p w:rsidR="00720D4C" w:rsidRPr="00720D4C" w:rsidRDefault="00720D4C" w:rsidP="00720D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0D4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20D4C" w:rsidRPr="00720D4C" w:rsidRDefault="00720D4C" w:rsidP="00720D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0D4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20D4C" w:rsidRPr="00720D4C" w:rsidRDefault="00720D4C" w:rsidP="00720D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720D4C" w:rsidRPr="00720D4C" w:rsidRDefault="00720D4C" w:rsidP="00720D4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0D4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20D4C" w:rsidRPr="00720D4C" w:rsidRDefault="00720D4C" w:rsidP="00720D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20D4C" w:rsidRPr="00720D4C" w:rsidRDefault="00720D4C" w:rsidP="006702C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20D4C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6702C2" w:rsidRPr="00CF1139" w:rsidRDefault="006702C2" w:rsidP="006702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CF113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F11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преля</w:t>
      </w:r>
      <w:r w:rsidRPr="00CF1139">
        <w:rPr>
          <w:rFonts w:ascii="Times New Roman" w:hAnsi="Times New Roman"/>
          <w:sz w:val="28"/>
          <w:szCs w:val="28"/>
        </w:rPr>
        <w:t xml:space="preserve"> 2021 года</w:t>
      </w:r>
    </w:p>
    <w:p w:rsidR="006702C2" w:rsidRPr="004244AC" w:rsidRDefault="006702C2" w:rsidP="006702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22</w:t>
      </w:r>
      <w:bookmarkStart w:id="0" w:name="_GoBack"/>
      <w:bookmarkEnd w:id="0"/>
    </w:p>
    <w:sectPr w:rsidR="006702C2" w:rsidRPr="004244AC" w:rsidSect="009840D4">
      <w:headerReference w:type="even" r:id="rId16"/>
      <w:headerReference w:type="default" r:id="rId17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D4C" w:rsidRDefault="00720D4C">
      <w:r>
        <w:separator/>
      </w:r>
    </w:p>
  </w:endnote>
  <w:endnote w:type="continuationSeparator" w:id="0">
    <w:p w:rsidR="00720D4C" w:rsidRDefault="007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D4C" w:rsidRDefault="00720D4C">
      <w:r>
        <w:separator/>
      </w:r>
    </w:p>
  </w:footnote>
  <w:footnote w:type="continuationSeparator" w:id="0">
    <w:p w:rsidR="00720D4C" w:rsidRDefault="00720D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D4C" w:rsidRDefault="00720D4C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0D4C" w:rsidRDefault="00720D4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D4C" w:rsidRPr="002B208E" w:rsidRDefault="00720D4C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6702C2">
      <w:rPr>
        <w:rStyle w:val="a6"/>
        <w:rFonts w:ascii="Times New Roman" w:hAnsi="Times New Roman"/>
        <w:noProof/>
        <w:sz w:val="24"/>
        <w:szCs w:val="24"/>
      </w:rPr>
      <w:t>3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720D4C" w:rsidRDefault="00720D4C" w:rsidP="009840D4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D4670E2"/>
    <w:multiLevelType w:val="hybridMultilevel"/>
    <w:tmpl w:val="3F4A6320"/>
    <w:lvl w:ilvl="0" w:tplc="36A857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215FF"/>
    <w:rsid w:val="00037AB4"/>
    <w:rsid w:val="00037FCD"/>
    <w:rsid w:val="00042A3F"/>
    <w:rsid w:val="000450AF"/>
    <w:rsid w:val="00055913"/>
    <w:rsid w:val="00090270"/>
    <w:rsid w:val="00092883"/>
    <w:rsid w:val="000928F9"/>
    <w:rsid w:val="000B2831"/>
    <w:rsid w:val="000B71B7"/>
    <w:rsid w:val="000D1C90"/>
    <w:rsid w:val="000E52D7"/>
    <w:rsid w:val="000E6C70"/>
    <w:rsid w:val="000F0020"/>
    <w:rsid w:val="00100A10"/>
    <w:rsid w:val="00102DDF"/>
    <w:rsid w:val="0011204B"/>
    <w:rsid w:val="00116D65"/>
    <w:rsid w:val="00126141"/>
    <w:rsid w:val="001262F6"/>
    <w:rsid w:val="001307E5"/>
    <w:rsid w:val="00130B52"/>
    <w:rsid w:val="00132617"/>
    <w:rsid w:val="001432E4"/>
    <w:rsid w:val="00144EBF"/>
    <w:rsid w:val="001504C6"/>
    <w:rsid w:val="00153722"/>
    <w:rsid w:val="001831BD"/>
    <w:rsid w:val="00190D17"/>
    <w:rsid w:val="00194B34"/>
    <w:rsid w:val="00197401"/>
    <w:rsid w:val="001D3344"/>
    <w:rsid w:val="001E16E4"/>
    <w:rsid w:val="001E68F9"/>
    <w:rsid w:val="001F10F4"/>
    <w:rsid w:val="00206D28"/>
    <w:rsid w:val="00222F90"/>
    <w:rsid w:val="0022418C"/>
    <w:rsid w:val="00250E4A"/>
    <w:rsid w:val="00265884"/>
    <w:rsid w:val="00272271"/>
    <w:rsid w:val="00276526"/>
    <w:rsid w:val="00281470"/>
    <w:rsid w:val="00282E3F"/>
    <w:rsid w:val="00283BE6"/>
    <w:rsid w:val="002B208E"/>
    <w:rsid w:val="002C00F0"/>
    <w:rsid w:val="002C188B"/>
    <w:rsid w:val="002C2476"/>
    <w:rsid w:val="002E31B3"/>
    <w:rsid w:val="002E3496"/>
    <w:rsid w:val="002E4583"/>
    <w:rsid w:val="002E54A9"/>
    <w:rsid w:val="002F0381"/>
    <w:rsid w:val="002F3AEB"/>
    <w:rsid w:val="002F5AE5"/>
    <w:rsid w:val="002F6749"/>
    <w:rsid w:val="00303047"/>
    <w:rsid w:val="00315D46"/>
    <w:rsid w:val="00320E62"/>
    <w:rsid w:val="00321348"/>
    <w:rsid w:val="0033057E"/>
    <w:rsid w:val="003452D9"/>
    <w:rsid w:val="00366C1A"/>
    <w:rsid w:val="00386965"/>
    <w:rsid w:val="00390923"/>
    <w:rsid w:val="00393A86"/>
    <w:rsid w:val="00394EF2"/>
    <w:rsid w:val="003A5D22"/>
    <w:rsid w:val="003C6767"/>
    <w:rsid w:val="003C7874"/>
    <w:rsid w:val="003D0C08"/>
    <w:rsid w:val="003D2145"/>
    <w:rsid w:val="003D686F"/>
    <w:rsid w:val="003F6153"/>
    <w:rsid w:val="00416BB8"/>
    <w:rsid w:val="0042239B"/>
    <w:rsid w:val="00426D43"/>
    <w:rsid w:val="00443D67"/>
    <w:rsid w:val="00471480"/>
    <w:rsid w:val="00483E67"/>
    <w:rsid w:val="00493A45"/>
    <w:rsid w:val="004A27AE"/>
    <w:rsid w:val="004A2B4E"/>
    <w:rsid w:val="004C4180"/>
    <w:rsid w:val="004D5ABD"/>
    <w:rsid w:val="004E1BA4"/>
    <w:rsid w:val="004F2748"/>
    <w:rsid w:val="00500CF4"/>
    <w:rsid w:val="0050416A"/>
    <w:rsid w:val="005051F1"/>
    <w:rsid w:val="0052145B"/>
    <w:rsid w:val="0054646E"/>
    <w:rsid w:val="0055028E"/>
    <w:rsid w:val="00573C26"/>
    <w:rsid w:val="00580A06"/>
    <w:rsid w:val="00590E56"/>
    <w:rsid w:val="005A1AF9"/>
    <w:rsid w:val="005B795C"/>
    <w:rsid w:val="005D7CD2"/>
    <w:rsid w:val="005E7A9E"/>
    <w:rsid w:val="005F2090"/>
    <w:rsid w:val="005F790A"/>
    <w:rsid w:val="00601420"/>
    <w:rsid w:val="0061134E"/>
    <w:rsid w:val="00615C98"/>
    <w:rsid w:val="006167B6"/>
    <w:rsid w:val="0064169E"/>
    <w:rsid w:val="00643BC1"/>
    <w:rsid w:val="0064417D"/>
    <w:rsid w:val="0065202D"/>
    <w:rsid w:val="00653203"/>
    <w:rsid w:val="00654A8A"/>
    <w:rsid w:val="00661E0F"/>
    <w:rsid w:val="00666F01"/>
    <w:rsid w:val="006702C2"/>
    <w:rsid w:val="00670BC7"/>
    <w:rsid w:val="00674011"/>
    <w:rsid w:val="00677EF4"/>
    <w:rsid w:val="0069066A"/>
    <w:rsid w:val="0069414A"/>
    <w:rsid w:val="00695E06"/>
    <w:rsid w:val="006B6B68"/>
    <w:rsid w:val="006C11D7"/>
    <w:rsid w:val="006C1695"/>
    <w:rsid w:val="00706171"/>
    <w:rsid w:val="00710C48"/>
    <w:rsid w:val="00715A9D"/>
    <w:rsid w:val="00720D4C"/>
    <w:rsid w:val="00726E84"/>
    <w:rsid w:val="00731492"/>
    <w:rsid w:val="0073208D"/>
    <w:rsid w:val="00747940"/>
    <w:rsid w:val="007502D4"/>
    <w:rsid w:val="00752DF8"/>
    <w:rsid w:val="00767B5A"/>
    <w:rsid w:val="00771B14"/>
    <w:rsid w:val="00785D7F"/>
    <w:rsid w:val="007967DD"/>
    <w:rsid w:val="007A1DB8"/>
    <w:rsid w:val="007A4EA3"/>
    <w:rsid w:val="007A61CC"/>
    <w:rsid w:val="007A73C1"/>
    <w:rsid w:val="007A7CC4"/>
    <w:rsid w:val="007C20A3"/>
    <w:rsid w:val="007D2612"/>
    <w:rsid w:val="00810F7B"/>
    <w:rsid w:val="00820176"/>
    <w:rsid w:val="00832982"/>
    <w:rsid w:val="0084264E"/>
    <w:rsid w:val="00851F50"/>
    <w:rsid w:val="008601F7"/>
    <w:rsid w:val="00874C7A"/>
    <w:rsid w:val="00876324"/>
    <w:rsid w:val="00892FC9"/>
    <w:rsid w:val="008954D6"/>
    <w:rsid w:val="008A0B08"/>
    <w:rsid w:val="008A31D7"/>
    <w:rsid w:val="008A5466"/>
    <w:rsid w:val="008B0399"/>
    <w:rsid w:val="008B0D9E"/>
    <w:rsid w:val="008B0E90"/>
    <w:rsid w:val="008B4E29"/>
    <w:rsid w:val="008D18A1"/>
    <w:rsid w:val="0090243F"/>
    <w:rsid w:val="009054CB"/>
    <w:rsid w:val="0091112B"/>
    <w:rsid w:val="00924BB9"/>
    <w:rsid w:val="00942A66"/>
    <w:rsid w:val="00943729"/>
    <w:rsid w:val="009840D4"/>
    <w:rsid w:val="00985381"/>
    <w:rsid w:val="00987CB5"/>
    <w:rsid w:val="00992ECC"/>
    <w:rsid w:val="009F2CE7"/>
    <w:rsid w:val="009F7228"/>
    <w:rsid w:val="00A01EC2"/>
    <w:rsid w:val="00A035F1"/>
    <w:rsid w:val="00A0494A"/>
    <w:rsid w:val="00A078E2"/>
    <w:rsid w:val="00A121CC"/>
    <w:rsid w:val="00A16785"/>
    <w:rsid w:val="00A225B8"/>
    <w:rsid w:val="00A40579"/>
    <w:rsid w:val="00A56E72"/>
    <w:rsid w:val="00A63EBB"/>
    <w:rsid w:val="00A663D9"/>
    <w:rsid w:val="00A8395C"/>
    <w:rsid w:val="00AB4D95"/>
    <w:rsid w:val="00AD012F"/>
    <w:rsid w:val="00AD108E"/>
    <w:rsid w:val="00AD1F73"/>
    <w:rsid w:val="00AD5599"/>
    <w:rsid w:val="00AD670A"/>
    <w:rsid w:val="00AE47A8"/>
    <w:rsid w:val="00AE49F3"/>
    <w:rsid w:val="00AE5966"/>
    <w:rsid w:val="00AE6648"/>
    <w:rsid w:val="00B14C40"/>
    <w:rsid w:val="00B500B0"/>
    <w:rsid w:val="00B62652"/>
    <w:rsid w:val="00B677A8"/>
    <w:rsid w:val="00B95C87"/>
    <w:rsid w:val="00B961FD"/>
    <w:rsid w:val="00BA1430"/>
    <w:rsid w:val="00BC785C"/>
    <w:rsid w:val="00BD26E1"/>
    <w:rsid w:val="00BE010E"/>
    <w:rsid w:val="00C1052D"/>
    <w:rsid w:val="00C215D6"/>
    <w:rsid w:val="00C22026"/>
    <w:rsid w:val="00C35A33"/>
    <w:rsid w:val="00C44940"/>
    <w:rsid w:val="00C54FEE"/>
    <w:rsid w:val="00C56422"/>
    <w:rsid w:val="00C572B9"/>
    <w:rsid w:val="00C653AF"/>
    <w:rsid w:val="00C66843"/>
    <w:rsid w:val="00C72C14"/>
    <w:rsid w:val="00C737F2"/>
    <w:rsid w:val="00C758B0"/>
    <w:rsid w:val="00C75BC0"/>
    <w:rsid w:val="00C76776"/>
    <w:rsid w:val="00C8017D"/>
    <w:rsid w:val="00C809C8"/>
    <w:rsid w:val="00C83AB9"/>
    <w:rsid w:val="00C83F16"/>
    <w:rsid w:val="00C94C7D"/>
    <w:rsid w:val="00CB53A9"/>
    <w:rsid w:val="00D100F0"/>
    <w:rsid w:val="00D26697"/>
    <w:rsid w:val="00D27BC0"/>
    <w:rsid w:val="00D341EF"/>
    <w:rsid w:val="00D34BC9"/>
    <w:rsid w:val="00D42D96"/>
    <w:rsid w:val="00D6595A"/>
    <w:rsid w:val="00D84F15"/>
    <w:rsid w:val="00D9484F"/>
    <w:rsid w:val="00DB69B9"/>
    <w:rsid w:val="00DB7C3C"/>
    <w:rsid w:val="00DC3BA2"/>
    <w:rsid w:val="00DD6040"/>
    <w:rsid w:val="00DE3308"/>
    <w:rsid w:val="00DE372E"/>
    <w:rsid w:val="00DF7D67"/>
    <w:rsid w:val="00E02B3A"/>
    <w:rsid w:val="00E05C23"/>
    <w:rsid w:val="00E067D2"/>
    <w:rsid w:val="00E14983"/>
    <w:rsid w:val="00E353C0"/>
    <w:rsid w:val="00E53C24"/>
    <w:rsid w:val="00E57828"/>
    <w:rsid w:val="00E620D3"/>
    <w:rsid w:val="00E81454"/>
    <w:rsid w:val="00E8717D"/>
    <w:rsid w:val="00E872F7"/>
    <w:rsid w:val="00EA1683"/>
    <w:rsid w:val="00EB34C4"/>
    <w:rsid w:val="00EC2290"/>
    <w:rsid w:val="00EC2F58"/>
    <w:rsid w:val="00ED03CB"/>
    <w:rsid w:val="00EE1001"/>
    <w:rsid w:val="00EF5806"/>
    <w:rsid w:val="00F121F0"/>
    <w:rsid w:val="00F27CEF"/>
    <w:rsid w:val="00F412A6"/>
    <w:rsid w:val="00F52D4B"/>
    <w:rsid w:val="00F63EE1"/>
    <w:rsid w:val="00FA2162"/>
    <w:rsid w:val="00FA5B31"/>
    <w:rsid w:val="00FC1D26"/>
    <w:rsid w:val="00FD1290"/>
    <w:rsid w:val="00FD1B75"/>
    <w:rsid w:val="00FD39CF"/>
    <w:rsid w:val="00FD4275"/>
    <w:rsid w:val="00FD52DE"/>
    <w:rsid w:val="00FE5272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69414A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69414A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AB783578FF7C274F46C2BEF975CA4441F2FAEBBE3046F1C151A60C97A04E9608A758CB1741D2C4815D1148BF6C90130A03AED570673952D6AF2E460c9w3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9131D5A5A5D9B5D6747048E08AFCE46ED5F445593FDD76935FB6FD7C6DEAB7927DEAB7FDC0790142615635A8430A17EF90CB3027B858392CFDD7102A05AS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C627394B0023E2CFDE98E9360FA899814E867D4EEEE8B89ACBF4818C8107B92C9CF9770FC22FB9EECE6DB9B6pBk4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7C627394B0023E2CFDE98E9360FA899814E867D4EEEE8B89ACBF4818C8107B92C9CF9770FC22FB9EECE6DB9B6pBk4S" TargetMode="External"/><Relationship Id="rId10" Type="http://schemas.openxmlformats.org/officeDocument/2006/relationships/hyperlink" Target="consultantplus://offline/ref=44A8FABFDB7E88DD3187475CE52FE72AED072C14C1716BAE0E025BE0D21F50A7BCD95795D37F4EE0CAE8F79D4E7F8719D38B73873AF64181E8B6EBPD09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C627394B0023E2CFDE98E9360FA899814E867D4EEEE8B89ACBF4818C8107B92C9CF9770FC22FB9EECE6DB9B6pBk4S" TargetMode="External"/><Relationship Id="rId14" Type="http://schemas.openxmlformats.org/officeDocument/2006/relationships/hyperlink" Target="consultantplus://offline/ref=9A85DCC3FB1E9550F275F5E526D005FC8808F9848671494278FF314F6277EE7C47E1C999CE40F1533029F09234E1F1633403AA09DF2E73023C44D3D2N71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492</Words>
  <Characters>4396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4879</CharactersWithSpaces>
  <SharedDoc>false</SharedDoc>
  <HLinks>
    <vt:vector size="42" baseType="variant">
      <vt:variant>
        <vt:i4>4390922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consultantplus://offline/ref=47C627394B0023E2CFDE98E9360FA899814E867D4EEEE8B89ACBF4818C8107B92C9CF9770FC22FB9EECE6DB9B6pBk4S</vt:lpwstr>
      </vt:variant>
      <vt:variant>
        <vt:lpwstr/>
      </vt:variant>
      <vt:variant>
        <vt:i4>7602280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consultantplus://offline/ref=9A85DCC3FB1E9550F275F5E526D005FC8808F9848671494278FF314F6277EE7C47E1C999CE40F1533029F09234E1F1633403AA09DF2E73023C44D3D2N712O</vt:lpwstr>
      </vt:variant>
      <vt:variant>
        <vt:lpwstr/>
      </vt:variant>
      <vt:variant>
        <vt:i4>4063293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consultantplus://offline/ref=BAB783578FF7C274F46C2BEF975CA4441F2FAEBBE3046F1C151A60C97A04E9608A758CB1741D2C4815D1148BF6C90130A03AED570673952D6AF2E460c9w3F</vt:lpwstr>
      </vt:variant>
      <vt:variant>
        <vt:lpwstr/>
      </vt:variant>
      <vt:variant>
        <vt:i4>6750271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consultantplus://offline/ref=09131D5A5A5D9B5D6747048E08AFCE46ED5F445593FDD76935FB6FD7C6DEAB7927DEAB7FDC0790142615635A8430A17EF90CB3027B858392CFDD7102A05AS</vt:lpwstr>
      </vt:variant>
      <vt:variant>
        <vt:lpwstr/>
      </vt:variant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consultantplus://offline/ref=47C627394B0023E2CFDE98E9360FA899814E867D4EEEE8B89ACBF4818C8107B92C9CF9770FC22FB9EECE6DB9B6pBk4S</vt:lpwstr>
      </vt:variant>
      <vt:variant>
        <vt:lpwstr/>
      </vt:variant>
      <vt:variant>
        <vt:i4>524383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consultantplus://offline/ref=44A8FABFDB7E88DD3187475CE52FE72AED072C14C1716BAE0E025BE0D21F50A7BCD95795D37F4EE0CAE8F79D4E7F8719D38B73873AF64181E8B6EBPD09O</vt:lpwstr>
      </vt:variant>
      <vt:variant>
        <vt:lpwstr/>
      </vt:variant>
      <vt:variant>
        <vt:i4>4390922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consultantplus://offline/ref=47C627394B0023E2CFDE98E9360FA899814E867D4EEEE8B89ACBF4818C8107B92C9CF9770FC22FB9EECE6DB9B6pBk4S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Веклич</cp:lastModifiedBy>
  <cp:revision>7</cp:revision>
  <cp:lastPrinted>2021-04-21T06:34:00Z</cp:lastPrinted>
  <dcterms:created xsi:type="dcterms:W3CDTF">2021-04-15T13:54:00Z</dcterms:created>
  <dcterms:modified xsi:type="dcterms:W3CDTF">2021-04-29T08:08:00Z</dcterms:modified>
</cp:coreProperties>
</file>