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B39AD" w14:textId="77777777" w:rsidR="00606071" w:rsidRDefault="00606071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8009B0" w14:paraId="38F7FD67" w14:textId="77777777" w:rsidTr="00B64509">
        <w:trPr>
          <w:cantSplit/>
          <w:trHeight w:val="1975"/>
        </w:trPr>
        <w:tc>
          <w:tcPr>
            <w:tcW w:w="4084" w:type="dxa"/>
          </w:tcPr>
          <w:p w14:paraId="19A73570" w14:textId="74554A2B" w:rsidR="008009B0" w:rsidRPr="0026470E" w:rsidRDefault="008009B0" w:rsidP="00B64509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5A58333" wp14:editId="16914BA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9D178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79A5C2E1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</w:rPr>
              <w:t>КАНАШ РАЙОНĚН</w:t>
            </w:r>
          </w:p>
          <w:p w14:paraId="67322D38" w14:textId="77777777" w:rsidR="008009B0" w:rsidRPr="003A2FA7" w:rsidRDefault="008009B0" w:rsidP="00B64509">
            <w:pPr>
              <w:jc w:val="center"/>
              <w:rPr>
                <w:rStyle w:val="a4"/>
                <w:noProof/>
                <w:color w:val="000000"/>
              </w:rPr>
            </w:pPr>
            <w:r w:rsidRPr="003A2FA7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0AFDA460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97A0FC" w14:textId="77777777" w:rsidR="008009B0" w:rsidRPr="008B217E" w:rsidRDefault="008009B0" w:rsidP="00B6450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3707C089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720B35" w14:textId="5F1C484E" w:rsidR="008009B0" w:rsidRPr="00AC3C97" w:rsidRDefault="00606071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22.12.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677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1524B604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676F0D" w14:textId="77777777" w:rsidR="008009B0" w:rsidRDefault="008009B0" w:rsidP="00B6450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12" w:type="dxa"/>
          </w:tcPr>
          <w:p w14:paraId="671C1705" w14:textId="77777777" w:rsidR="008009B0" w:rsidRDefault="008009B0" w:rsidP="00B6450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91" w:type="dxa"/>
          </w:tcPr>
          <w:p w14:paraId="3BABF7BA" w14:textId="77777777" w:rsidR="008009B0" w:rsidRPr="0028682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F4B7D66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1E16A24D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655D1B31" w14:textId="77777777" w:rsidR="008009B0" w:rsidRPr="003A2FA7" w:rsidRDefault="008009B0" w:rsidP="00B64509">
            <w:pPr>
              <w:jc w:val="center"/>
            </w:pPr>
            <w:r w:rsidRPr="003A2FA7">
              <w:rPr>
                <w:b/>
                <w:bCs/>
                <w:noProof/>
              </w:rPr>
              <w:t>ЧУВАШСКОЙ РЕСПУБЛИКИ</w:t>
            </w:r>
          </w:p>
          <w:p w14:paraId="3FE921FC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6DC98BB3" w14:textId="77777777" w:rsidR="008009B0" w:rsidRPr="00286827" w:rsidRDefault="008009B0" w:rsidP="00B6450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680132FC" w14:textId="77777777" w:rsidR="008009B0" w:rsidRPr="00286827" w:rsidRDefault="008009B0" w:rsidP="00B64509">
            <w:pPr>
              <w:rPr>
                <w:sz w:val="10"/>
                <w:szCs w:val="10"/>
              </w:rPr>
            </w:pPr>
          </w:p>
          <w:p w14:paraId="110DC930" w14:textId="0F8E1E71" w:rsidR="008009B0" w:rsidRPr="00AC3C97" w:rsidRDefault="00606071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22.12.2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677</w:t>
            </w:r>
          </w:p>
          <w:p w14:paraId="58EBEF88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6E511DFA" w14:textId="77777777" w:rsidR="008009B0" w:rsidRDefault="008009B0" w:rsidP="00B6450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E1219C8" w14:textId="13EBD416" w:rsidR="00782468" w:rsidRDefault="00782468"/>
    <w:p w14:paraId="5934081D" w14:textId="3C281C3F" w:rsidR="008009B0" w:rsidRDefault="008009B0"/>
    <w:p w14:paraId="01637F60" w14:textId="5D95CE1F" w:rsidR="008009B0" w:rsidRDefault="008009B0" w:rsidP="00606071">
      <w:pPr>
        <w:pStyle w:val="3"/>
        <w:tabs>
          <w:tab w:val="left" w:pos="750"/>
        </w:tabs>
        <w:spacing w:after="0"/>
        <w:ind w:left="0" w:right="4110"/>
        <w:jc w:val="both"/>
        <w:rPr>
          <w:b/>
          <w:sz w:val="24"/>
          <w:szCs w:val="24"/>
        </w:rPr>
      </w:pPr>
      <w:r w:rsidRPr="00C632CF">
        <w:rPr>
          <w:b/>
          <w:sz w:val="24"/>
          <w:szCs w:val="24"/>
        </w:rPr>
        <w:t>О</w:t>
      </w:r>
      <w:r w:rsidR="00137289">
        <w:rPr>
          <w:b/>
          <w:sz w:val="24"/>
          <w:szCs w:val="24"/>
          <w:lang w:val="ru-RU"/>
        </w:rPr>
        <w:t>б установлении предельной стоимости питания детей с ограниченными возможностями здоровья обучающихся в общеобразовательных учреждениях Канашского района Чувашской Республики</w:t>
      </w:r>
      <w:r w:rsidRPr="00C632CF">
        <w:rPr>
          <w:b/>
          <w:sz w:val="24"/>
          <w:szCs w:val="24"/>
        </w:rPr>
        <w:t xml:space="preserve"> </w:t>
      </w:r>
    </w:p>
    <w:p w14:paraId="34366A05" w14:textId="268E0B06" w:rsidR="008009B0" w:rsidRDefault="008009B0" w:rsidP="008009B0">
      <w:pPr>
        <w:pStyle w:val="3"/>
        <w:tabs>
          <w:tab w:val="left" w:pos="750"/>
        </w:tabs>
        <w:spacing w:after="0"/>
        <w:ind w:left="0" w:right="3594"/>
        <w:jc w:val="both"/>
        <w:rPr>
          <w:b/>
          <w:sz w:val="24"/>
          <w:szCs w:val="24"/>
        </w:rPr>
      </w:pPr>
    </w:p>
    <w:p w14:paraId="3249AA6A" w14:textId="77777777" w:rsidR="008009B0" w:rsidRPr="00C632CF" w:rsidRDefault="008009B0" w:rsidP="008009B0">
      <w:pPr>
        <w:pStyle w:val="3"/>
        <w:tabs>
          <w:tab w:val="left" w:pos="750"/>
        </w:tabs>
        <w:spacing w:after="0"/>
        <w:ind w:left="0" w:right="3594"/>
        <w:jc w:val="both"/>
        <w:rPr>
          <w:b/>
          <w:sz w:val="24"/>
          <w:szCs w:val="24"/>
          <w:lang w:val="ru-RU"/>
        </w:rPr>
      </w:pPr>
    </w:p>
    <w:p w14:paraId="11F4567E" w14:textId="41080FF8" w:rsidR="00F842BE" w:rsidRPr="00BD74DC" w:rsidRDefault="00F842BE" w:rsidP="00F842BE">
      <w:pPr>
        <w:autoSpaceDE w:val="0"/>
        <w:autoSpaceDN w:val="0"/>
        <w:adjustRightInd w:val="0"/>
        <w:ind w:firstLine="720"/>
        <w:jc w:val="both"/>
      </w:pPr>
      <w:r>
        <w:t>В соответствии со статьями</w:t>
      </w:r>
      <w:r w:rsidRPr="001B44AF">
        <w:t xml:space="preserve"> 37 и 79 Федерального закона от 29.12.2012 № 273-ФЗ «Об образовании в Российской Федерации»</w:t>
      </w:r>
      <w:r>
        <w:t>,</w:t>
      </w:r>
      <w:r>
        <w:rPr>
          <w:sz w:val="28"/>
          <w:szCs w:val="28"/>
        </w:rPr>
        <w:t xml:space="preserve"> </w:t>
      </w:r>
      <w:r w:rsidRPr="00F842BE">
        <w:t>с пунктом 15</w:t>
      </w:r>
      <w:r>
        <w:rPr>
          <w:sz w:val="28"/>
          <w:szCs w:val="28"/>
        </w:rPr>
        <w:t xml:space="preserve"> </w:t>
      </w:r>
      <w:r w:rsidRPr="001B44AF">
        <w:t>Поряд</w:t>
      </w:r>
      <w:r>
        <w:t>ка</w:t>
      </w:r>
      <w:r w:rsidRPr="001B44AF">
        <w:t xml:space="preserve"> предоставления бесплатного питания </w:t>
      </w:r>
      <w:r>
        <w:t>детям</w:t>
      </w:r>
      <w:r w:rsidRPr="001B44AF">
        <w:t xml:space="preserve"> с ограни</w:t>
      </w:r>
      <w:r>
        <w:t>ченными возможностями здоровья, обучающимся в общеобразовательных учреждениях</w:t>
      </w:r>
      <w:r w:rsidRPr="001B44AF">
        <w:t xml:space="preserve"> Канаш</w:t>
      </w:r>
      <w:r>
        <w:t>ского района</w:t>
      </w:r>
      <w:r w:rsidRPr="001B44AF">
        <w:t xml:space="preserve"> </w:t>
      </w:r>
      <w:r>
        <w:t>Чувашской Республики, утвержденного постановлением администрации Канашского района Чувашской Республики от</w:t>
      </w:r>
      <w:r w:rsidR="00380C70">
        <w:t xml:space="preserve"> 22.12.2020г. №</w:t>
      </w:r>
      <w:proofErr w:type="gramStart"/>
      <w:r w:rsidR="00380C70">
        <w:t>67</w:t>
      </w:r>
      <w:r w:rsidR="00520883" w:rsidRPr="00606071">
        <w:t>6</w:t>
      </w:r>
      <w:r w:rsidR="00BD6E92">
        <w:t>,</w:t>
      </w:r>
      <w:r>
        <w:t xml:space="preserve">  </w:t>
      </w:r>
      <w:r>
        <w:rPr>
          <w:b/>
        </w:rPr>
        <w:t>А</w:t>
      </w:r>
      <w:r w:rsidRPr="00164E21">
        <w:rPr>
          <w:b/>
        </w:rPr>
        <w:t>дминистрация</w:t>
      </w:r>
      <w:proofErr w:type="gramEnd"/>
      <w:r w:rsidRPr="00164E21">
        <w:rPr>
          <w:b/>
        </w:rPr>
        <w:t xml:space="preserve"> </w:t>
      </w:r>
      <w:r>
        <w:rPr>
          <w:b/>
        </w:rPr>
        <w:t xml:space="preserve">Канашского района </w:t>
      </w:r>
      <w:r w:rsidRPr="00164E21">
        <w:rPr>
          <w:b/>
        </w:rPr>
        <w:t>Чувашской Республики</w:t>
      </w:r>
      <w:r>
        <w:rPr>
          <w:b/>
        </w:rPr>
        <w:t xml:space="preserve"> </w:t>
      </w:r>
      <w:r w:rsidRPr="00195C86">
        <w:rPr>
          <w:b/>
        </w:rPr>
        <w:t>постановляет:</w:t>
      </w:r>
    </w:p>
    <w:p w14:paraId="4AA6AAA6" w14:textId="101B6AF6" w:rsidR="00F842BE" w:rsidRDefault="00271E5F" w:rsidP="00271E5F">
      <w:pPr>
        <w:tabs>
          <w:tab w:val="left" w:pos="750"/>
        </w:tabs>
        <w:ind w:firstLine="748"/>
        <w:jc w:val="both"/>
        <w:rPr>
          <w:bCs/>
          <w:color w:val="000000" w:themeColor="text1"/>
        </w:rPr>
      </w:pPr>
      <w:r w:rsidRPr="00271E5F">
        <w:rPr>
          <w:bCs/>
          <w:color w:val="000000" w:themeColor="text1"/>
        </w:rPr>
        <w:t xml:space="preserve">1. </w:t>
      </w:r>
      <w:r w:rsidR="00F842BE">
        <w:rPr>
          <w:bCs/>
          <w:color w:val="000000" w:themeColor="text1"/>
        </w:rPr>
        <w:t xml:space="preserve">Установить предельную стоимость питания детей с </w:t>
      </w:r>
      <w:r w:rsidR="00F842BE" w:rsidRPr="00271E5F">
        <w:rPr>
          <w:bCs/>
          <w:color w:val="000000" w:themeColor="text1"/>
        </w:rPr>
        <w:t>ограниченными возможностями здоровья</w:t>
      </w:r>
      <w:r w:rsidR="00F842BE">
        <w:rPr>
          <w:bCs/>
          <w:color w:val="000000" w:themeColor="text1"/>
        </w:rPr>
        <w:t>, обучающихся в общеобразовательных учреждениях Канашского района Чувашской Республики в размере 49 рублей</w:t>
      </w:r>
      <w:r w:rsidR="000E3EDA">
        <w:rPr>
          <w:bCs/>
          <w:color w:val="000000" w:themeColor="text1"/>
        </w:rPr>
        <w:t xml:space="preserve"> 00 коп</w:t>
      </w:r>
      <w:r w:rsidR="00F842BE">
        <w:rPr>
          <w:bCs/>
          <w:color w:val="000000" w:themeColor="text1"/>
        </w:rPr>
        <w:t xml:space="preserve">. </w:t>
      </w:r>
    </w:p>
    <w:p w14:paraId="7578773C" w14:textId="67E5351F" w:rsidR="00271E5F" w:rsidRDefault="00F842BE" w:rsidP="00271E5F">
      <w:pPr>
        <w:tabs>
          <w:tab w:val="left" w:pos="750"/>
        </w:tabs>
        <w:ind w:firstLine="74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="00271E5F">
        <w:rPr>
          <w:bCs/>
          <w:color w:val="000000" w:themeColor="text1"/>
        </w:rPr>
        <w:t xml:space="preserve">Определить стоимость набора продуктов питания на 1 ребенка в день для организации питания обучающихся </w:t>
      </w:r>
      <w:bookmarkStart w:id="1" w:name="_Hlk59542188"/>
      <w:r w:rsidR="00271E5F">
        <w:rPr>
          <w:bCs/>
          <w:color w:val="000000" w:themeColor="text1"/>
        </w:rPr>
        <w:t xml:space="preserve">с </w:t>
      </w:r>
      <w:r w:rsidR="00271E5F" w:rsidRPr="00271E5F">
        <w:rPr>
          <w:bCs/>
          <w:color w:val="000000" w:themeColor="text1"/>
        </w:rPr>
        <w:t>ограниченными возможностями здоровья</w:t>
      </w:r>
      <w:r w:rsidR="00271E5F">
        <w:rPr>
          <w:bCs/>
          <w:color w:val="000000" w:themeColor="text1"/>
        </w:rPr>
        <w:t>,</w:t>
      </w:r>
      <w:bookmarkEnd w:id="1"/>
      <w:r w:rsidR="00271E5F">
        <w:rPr>
          <w:bCs/>
          <w:color w:val="000000" w:themeColor="text1"/>
        </w:rPr>
        <w:t xml:space="preserve"> не посещающих общеобразовательное учреждение и обучающихся на дому, в размере 49</w:t>
      </w:r>
      <w:r w:rsidR="000E3EDA">
        <w:rPr>
          <w:bCs/>
          <w:color w:val="000000" w:themeColor="text1"/>
        </w:rPr>
        <w:t xml:space="preserve"> </w:t>
      </w:r>
      <w:r w:rsidR="00271E5F">
        <w:rPr>
          <w:bCs/>
          <w:color w:val="000000" w:themeColor="text1"/>
        </w:rPr>
        <w:t>руб</w:t>
      </w:r>
      <w:r w:rsidR="000E3EDA">
        <w:rPr>
          <w:bCs/>
          <w:color w:val="000000" w:themeColor="text1"/>
        </w:rPr>
        <w:t>лей 00 коп.</w:t>
      </w:r>
    </w:p>
    <w:p w14:paraId="737E5A5E" w14:textId="3C6A7501" w:rsidR="00271E5F" w:rsidRDefault="00271E5F" w:rsidP="00271E5F">
      <w:pPr>
        <w:widowControl w:val="0"/>
        <w:autoSpaceDE w:val="0"/>
        <w:autoSpaceDN w:val="0"/>
        <w:adjustRightInd w:val="0"/>
        <w:ind w:right="-1" w:firstLine="540"/>
        <w:jc w:val="both"/>
      </w:pPr>
      <w:r w:rsidRPr="00271E5F">
        <w:t xml:space="preserve">   </w:t>
      </w:r>
      <w:r>
        <w:t>2</w:t>
      </w:r>
      <w:r w:rsidRPr="00271E5F">
        <w:t xml:space="preserve">. Контроль за исполнением настоящего постановления возложить на </w:t>
      </w:r>
      <w:r>
        <w:t>заместителя главы администрации-</w:t>
      </w:r>
      <w:r w:rsidRPr="00271E5F">
        <w:t xml:space="preserve">начальника управления образования администрации Канашского района Чувашской Сергееву Л.Н. </w:t>
      </w:r>
    </w:p>
    <w:p w14:paraId="5B177DAE" w14:textId="3A85817D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  <w:r>
        <w:t xml:space="preserve">   3. </w:t>
      </w:r>
      <w:r w:rsidRPr="00BC4DA2">
        <w:t>Н</w:t>
      </w:r>
      <w:r w:rsidRPr="00BC4DA2">
        <w:rPr>
          <w:spacing w:val="-3"/>
        </w:rPr>
        <w:t>астоящее постановление вступает в силу после его официального опубликования.</w:t>
      </w:r>
    </w:p>
    <w:p w14:paraId="2EC57A1E" w14:textId="68EAA557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0CD5EFA6" w14:textId="06575C25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6076AAB1" w14:textId="437F2B6E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01D0FA30" w14:textId="77777777" w:rsidR="00323F9A" w:rsidRPr="00323F9A" w:rsidRDefault="00323F9A" w:rsidP="00323F9A">
      <w:pPr>
        <w:shd w:val="clear" w:color="auto" w:fill="FFFFFF"/>
        <w:tabs>
          <w:tab w:val="left" w:pos="1018"/>
        </w:tabs>
        <w:spacing w:line="312" w:lineRule="exact"/>
        <w:jc w:val="both"/>
      </w:pPr>
      <w:r w:rsidRPr="00323F9A">
        <w:t>Глава администрации района                                                                               В.Н. Степанов</w:t>
      </w:r>
    </w:p>
    <w:p w14:paraId="00B200B8" w14:textId="77777777" w:rsidR="00323F9A" w:rsidRPr="00271E5F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</w:pPr>
    </w:p>
    <w:p w14:paraId="7B0376FB" w14:textId="3AA92A59" w:rsidR="00271E5F" w:rsidRPr="00271E5F" w:rsidRDefault="00271E5F" w:rsidP="00271E5F">
      <w:pPr>
        <w:tabs>
          <w:tab w:val="left" w:pos="750"/>
        </w:tabs>
        <w:ind w:firstLine="748"/>
        <w:jc w:val="both"/>
        <w:rPr>
          <w:bCs/>
          <w:color w:val="000000" w:themeColor="text1"/>
        </w:rPr>
      </w:pPr>
    </w:p>
    <w:p w14:paraId="69D08350" w14:textId="77777777" w:rsidR="008009B0" w:rsidRPr="00271E5F" w:rsidRDefault="008009B0">
      <w:pPr>
        <w:rPr>
          <w:bCs/>
        </w:rPr>
      </w:pPr>
    </w:p>
    <w:sectPr w:rsidR="008009B0" w:rsidRPr="0027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50"/>
    <w:rsid w:val="000E3EDA"/>
    <w:rsid w:val="00137289"/>
    <w:rsid w:val="00271E5F"/>
    <w:rsid w:val="002A3E96"/>
    <w:rsid w:val="00323F9A"/>
    <w:rsid w:val="00380C70"/>
    <w:rsid w:val="00520883"/>
    <w:rsid w:val="00606071"/>
    <w:rsid w:val="00733650"/>
    <w:rsid w:val="00782468"/>
    <w:rsid w:val="008009B0"/>
    <w:rsid w:val="00BD6E92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F2F8"/>
  <w15:docId w15:val="{2AA30F48-2866-4749-9C7D-7223876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11</cp:revision>
  <dcterms:created xsi:type="dcterms:W3CDTF">2020-11-19T10:41:00Z</dcterms:created>
  <dcterms:modified xsi:type="dcterms:W3CDTF">2021-01-12T05:31:00Z</dcterms:modified>
</cp:coreProperties>
</file>